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BCF" w:rsidRDefault="002838D2">
      <w:pPr>
        <w:spacing w:after="75" w:line="259" w:lineRule="auto"/>
        <w:ind w:left="286" w:right="0" w:firstLine="0"/>
        <w:jc w:val="both"/>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1080821</wp:posOffset>
                </wp:positionH>
                <wp:positionV relativeFrom="page">
                  <wp:posOffset>0</wp:posOffset>
                </wp:positionV>
                <wp:extent cx="6479743" cy="2612136"/>
                <wp:effectExtent l="0" t="0" r="0" b="0"/>
                <wp:wrapTopAndBottom/>
                <wp:docPr id="54319" name="Group 54319"/>
                <wp:cNvGraphicFramePr/>
                <a:graphic xmlns:a="http://schemas.openxmlformats.org/drawingml/2006/main">
                  <a:graphicData uri="http://schemas.microsoft.com/office/word/2010/wordprocessingGroup">
                    <wpg:wgp>
                      <wpg:cNvGrpSpPr/>
                      <wpg:grpSpPr>
                        <a:xfrm>
                          <a:off x="0" y="0"/>
                          <a:ext cx="6479743" cy="2612136"/>
                          <a:chOff x="0" y="0"/>
                          <a:chExt cx="6479743" cy="2612136"/>
                        </a:xfrm>
                      </wpg:grpSpPr>
                      <wps:wsp>
                        <wps:cNvPr id="10" name="Shape 10"/>
                        <wps:cNvSpPr/>
                        <wps:spPr>
                          <a:xfrm>
                            <a:off x="413731" y="0"/>
                            <a:ext cx="6066013" cy="2612136"/>
                          </a:xfrm>
                          <a:custGeom>
                            <a:avLst/>
                            <a:gdLst/>
                            <a:ahLst/>
                            <a:cxnLst/>
                            <a:rect l="0" t="0" r="0" b="0"/>
                            <a:pathLst>
                              <a:path w="6066013" h="2612136">
                                <a:moveTo>
                                  <a:pt x="6066013" y="305200"/>
                                </a:moveTo>
                                <a:lnTo>
                                  <a:pt x="1251696" y="2612136"/>
                                </a:lnTo>
                                <a:lnTo>
                                  <a:pt x="0" y="0"/>
                                </a:lnTo>
                              </a:path>
                            </a:pathLst>
                          </a:custGeom>
                          <a:ln w="15875" cap="flat">
                            <a:miter lim="127000"/>
                          </a:ln>
                        </wps:spPr>
                        <wps:style>
                          <a:lnRef idx="1">
                            <a:srgbClr val="F8A208"/>
                          </a:lnRef>
                          <a:fillRef idx="0">
                            <a:srgbClr val="000000">
                              <a:alpha val="0"/>
                            </a:srgbClr>
                          </a:fillRef>
                          <a:effectRef idx="0">
                            <a:scrgbClr r="0" g="0" b="0"/>
                          </a:effectRef>
                          <a:fontRef idx="none"/>
                        </wps:style>
                        <wps:bodyPr/>
                      </wps:wsp>
                      <wps:wsp>
                        <wps:cNvPr id="18" name="Rectangle 18"/>
                        <wps:cNvSpPr/>
                        <wps:spPr>
                          <a:xfrm>
                            <a:off x="0" y="1107670"/>
                            <a:ext cx="53511"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wps:txbx>
                        <wps:bodyPr horzOverflow="overflow" vert="horz" lIns="0" tIns="0" rIns="0" bIns="0" rtlCol="0">
                          <a:noAutofit/>
                        </wps:bodyPr>
                      </wps:wsp>
                      <wps:wsp>
                        <wps:cNvPr id="19" name="Rectangle 19"/>
                        <wps:cNvSpPr/>
                        <wps:spPr>
                          <a:xfrm>
                            <a:off x="0" y="1415518"/>
                            <a:ext cx="53511"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wps:txbx>
                        <wps:bodyPr horzOverflow="overflow" vert="horz" lIns="0" tIns="0" rIns="0" bIns="0" rtlCol="0">
                          <a:noAutofit/>
                        </wps:bodyPr>
                      </wps:wsp>
                      <wps:wsp>
                        <wps:cNvPr id="20" name="Rectangle 20"/>
                        <wps:cNvSpPr/>
                        <wps:spPr>
                          <a:xfrm>
                            <a:off x="0" y="1721842"/>
                            <a:ext cx="53511"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wps:txbx>
                        <wps:bodyPr horzOverflow="overflow" vert="horz" lIns="0" tIns="0" rIns="0" bIns="0" rtlCol="0">
                          <a:noAutofit/>
                        </wps:bodyPr>
                      </wps:wsp>
                      <wps:wsp>
                        <wps:cNvPr id="21" name="Rectangle 21"/>
                        <wps:cNvSpPr/>
                        <wps:spPr>
                          <a:xfrm>
                            <a:off x="0" y="2029691"/>
                            <a:ext cx="53511"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wps:txbx>
                        <wps:bodyPr horzOverflow="overflow" vert="horz" lIns="0" tIns="0" rIns="0" bIns="0" rtlCol="0">
                          <a:noAutofit/>
                        </wps:bodyPr>
                      </wps:wsp>
                      <wps:wsp>
                        <wps:cNvPr id="22" name="Rectangle 22"/>
                        <wps:cNvSpPr/>
                        <wps:spPr>
                          <a:xfrm>
                            <a:off x="0" y="2352603"/>
                            <a:ext cx="83477" cy="23112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28"/>
                                </w:rPr>
                                <w:t xml:space="preserve"> </w:t>
                              </w:r>
                            </w:p>
                          </w:txbxContent>
                        </wps:txbx>
                        <wps:bodyPr horzOverflow="overflow" vert="horz" lIns="0" tIns="0" rIns="0" bIns="0" rtlCol="0">
                          <a:noAutofit/>
                        </wps:bodyPr>
                      </wps:wsp>
                    </wpg:wgp>
                  </a:graphicData>
                </a:graphic>
              </wp:anchor>
            </w:drawing>
          </mc:Choice>
          <mc:Fallback>
            <w:pict>
              <v:group id="Group 54319" o:spid="_x0000_s1026" style="position:absolute;left:0;text-align:left;margin-left:85.1pt;margin-top:0;width:510.2pt;height:205.7pt;z-index:251658240;mso-position-horizontal-relative:page;mso-position-vertical-relative:page" coordsize="64797,2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">
                <v:shape id="Shape 10" o:spid="_x0000_s1027" style="position:absolute;left:4137;width:60660;height:26121;visibility:visible;mso-wrap-style:square;v-text-anchor:top" coordsize="6066013,261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" path="m6066013,305200l1251696,2612136,,e" filled="f" strokecolor="#f8a208" strokeweight="1.25pt">
                  <v:stroke miterlimit="83231f" joinstyle="miter"/>
                  <v:path arrowok="t" textboxrect="0,0,6066013,2612136"/>
                </v:shape>
                <v:rect id="Rectangle 18" o:spid="_x0000_s1028" style="position:absolute;top:11076;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v:textbox>
                </v:rect>
                <v:rect id="Rectangle 19" o:spid="_x0000_s1029" style="position:absolute;top:14155;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v:textbox>
                </v:rect>
                <v:rect id="Rectangle 20" o:spid="_x0000_s1030" style="position:absolute;top:17218;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v:textbox>
                </v:rect>
                <v:rect id="Rectangle 21" o:spid="_x0000_s1031" style="position:absolute;top:20296;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v:textbox>
                </v:rect>
                <v:rect id="Rectangle 22" o:spid="_x0000_s1032" style="position:absolute;top:23526;width:834;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2838D2" w:rsidRDefault="002838D2">
                        <w:pPr>
                          <w:spacing w:after="160" w:line="259" w:lineRule="auto"/>
                          <w:ind w:left="0" w:right="0" w:firstLine="0"/>
                        </w:pPr>
                        <w:r>
                          <w:rPr>
                            <w:rFonts w:ascii="Verdana" w:eastAsia="Verdana" w:hAnsi="Verdana" w:cs="Verdana"/>
                            <w:color w:val="404040"/>
                            <w:sz w:val="28"/>
                          </w:rPr>
                          <w:t xml:space="preserve"> </w:t>
                        </w:r>
                      </w:p>
                    </w:txbxContent>
                  </v:textbox>
                </v:rect>
                <w10:wrap type="topAndBottom" anchorx="page" anchory="page"/>
              </v:group>
            </w:pict>
          </mc:Fallback>
        </mc:AlternateContent>
      </w:r>
      <w:r>
        <w:rPr>
          <w:rFonts w:ascii="Verdana" w:eastAsia="Verdana" w:hAnsi="Verdana" w:cs="Verdana"/>
          <w:color w:val="404040"/>
          <w:sz w:val="28"/>
        </w:rPr>
        <w:t xml:space="preserve"> </w:t>
      </w:r>
    </w:p>
    <w:p w:rsidR="00604BCF" w:rsidRDefault="002838D2">
      <w:pPr>
        <w:spacing w:after="0" w:line="259" w:lineRule="auto"/>
        <w:ind w:left="286" w:right="0" w:firstLine="0"/>
        <w:jc w:val="both"/>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3145971</wp:posOffset>
                </wp:positionV>
                <wp:extent cx="7560310" cy="7538720"/>
                <wp:effectExtent l="0" t="0" r="21590" b="24130"/>
                <wp:wrapTopAndBottom/>
                <wp:docPr id="54320" name="Group 54320"/>
                <wp:cNvGraphicFramePr/>
                <a:graphic xmlns:a="http://schemas.openxmlformats.org/drawingml/2006/main">
                  <a:graphicData uri="http://schemas.microsoft.com/office/word/2010/wordprocessingGroup">
                    <wpg:wgp>
                      <wpg:cNvGrpSpPr/>
                      <wpg:grpSpPr>
                        <a:xfrm>
                          <a:off x="0" y="0"/>
                          <a:ext cx="7560310" cy="7538720"/>
                          <a:chOff x="0" y="0"/>
                          <a:chExt cx="7560564" cy="7538899"/>
                        </a:xfrm>
                      </wpg:grpSpPr>
                      <wps:wsp>
                        <wps:cNvPr id="12" name="Shape 12"/>
                        <wps:cNvSpPr/>
                        <wps:spPr>
                          <a:xfrm>
                            <a:off x="0" y="6815075"/>
                            <a:ext cx="1996853" cy="723823"/>
                          </a:xfrm>
                          <a:custGeom>
                            <a:avLst/>
                            <a:gdLst/>
                            <a:ahLst/>
                            <a:cxnLst/>
                            <a:rect l="0" t="0" r="0" b="0"/>
                            <a:pathLst>
                              <a:path w="1996853" h="723823">
                                <a:moveTo>
                                  <a:pt x="1996853" y="723823"/>
                                </a:moveTo>
                                <a:lnTo>
                                  <a:pt x="0" y="0"/>
                                </a:lnTo>
                              </a:path>
                            </a:pathLst>
                          </a:custGeom>
                          <a:ln w="15875" cap="flat">
                            <a:miter lim="127000"/>
                          </a:ln>
                        </wps:spPr>
                        <wps:style>
                          <a:lnRef idx="1">
                            <a:srgbClr val="F8A208"/>
                          </a:lnRef>
                          <a:fillRef idx="0">
                            <a:srgbClr val="000000">
                              <a:alpha val="0"/>
                            </a:srgbClr>
                          </a:fillRef>
                          <a:effectRef idx="0">
                            <a:scrgbClr r="0" g="0" b="0"/>
                          </a:effectRef>
                          <a:fontRef idx="none"/>
                        </wps:style>
                        <wps:bodyPr/>
                      </wps:wsp>
                      <wps:wsp>
                        <wps:cNvPr id="13" name="Shape 13"/>
                        <wps:cNvSpPr/>
                        <wps:spPr>
                          <a:xfrm>
                            <a:off x="0" y="2159338"/>
                            <a:ext cx="4848225" cy="5379561"/>
                          </a:xfrm>
                          <a:custGeom>
                            <a:avLst/>
                            <a:gdLst/>
                            <a:ahLst/>
                            <a:cxnLst/>
                            <a:rect l="0" t="0" r="0" b="0"/>
                            <a:pathLst>
                              <a:path w="4848225" h="5379561">
                                <a:moveTo>
                                  <a:pt x="3535270" y="5379561"/>
                                </a:moveTo>
                                <a:lnTo>
                                  <a:pt x="4848225" y="1757393"/>
                                </a:lnTo>
                                <a:lnTo>
                                  <a:pt x="0" y="0"/>
                                </a:lnTo>
                              </a:path>
                            </a:pathLst>
                          </a:custGeom>
                          <a:ln w="15875" cap="flat">
                            <a:miter lim="127000"/>
                          </a:ln>
                        </wps:spPr>
                        <wps:style>
                          <a:lnRef idx="1">
                            <a:srgbClr val="F8A208"/>
                          </a:lnRef>
                          <a:fillRef idx="0">
                            <a:srgbClr val="000000">
                              <a:alpha val="0"/>
                            </a:srgbClr>
                          </a:fillRef>
                          <a:effectRef idx="0">
                            <a:scrgbClr r="0" g="0" b="0"/>
                          </a:effectRef>
                          <a:fontRef idx="none"/>
                        </wps:style>
                        <wps:bodyPr/>
                      </wps:wsp>
                      <wps:wsp>
                        <wps:cNvPr id="15" name="Shape 15"/>
                        <wps:cNvSpPr/>
                        <wps:spPr>
                          <a:xfrm>
                            <a:off x="5030724" y="187684"/>
                            <a:ext cx="2529840" cy="5147340"/>
                          </a:xfrm>
                          <a:custGeom>
                            <a:avLst/>
                            <a:gdLst/>
                            <a:ahLst/>
                            <a:cxnLst/>
                            <a:rect l="0" t="0" r="0" b="0"/>
                            <a:pathLst>
                              <a:path w="2529840" h="5147340">
                                <a:moveTo>
                                  <a:pt x="2529840" y="5147340"/>
                                </a:moveTo>
                                <a:lnTo>
                                  <a:pt x="0" y="3046803"/>
                                </a:lnTo>
                                <a:lnTo>
                                  <a:pt x="2529840" y="0"/>
                                </a:lnTo>
                              </a:path>
                            </a:pathLst>
                          </a:custGeom>
                          <a:ln w="15875" cap="flat">
                            <a:miter lim="127000"/>
                          </a:ln>
                        </wps:spPr>
                        <wps:style>
                          <a:lnRef idx="1">
                            <a:srgbClr val="F8A208"/>
                          </a:lnRef>
                          <a:fillRef idx="0">
                            <a:srgbClr val="000000">
                              <a:alpha val="0"/>
                            </a:srgbClr>
                          </a:fillRef>
                          <a:effectRef idx="0">
                            <a:scrgbClr r="0" g="0" b="0"/>
                          </a:effectRef>
                          <a:fontRef idx="none"/>
                        </wps:style>
                        <wps:bodyPr/>
                      </wps:wsp>
                      <wps:wsp>
                        <wps:cNvPr id="17" name="Shape 17"/>
                        <wps:cNvSpPr/>
                        <wps:spPr>
                          <a:xfrm>
                            <a:off x="5767197" y="30256"/>
                            <a:ext cx="1793367" cy="7508642"/>
                          </a:xfrm>
                          <a:custGeom>
                            <a:avLst/>
                            <a:gdLst/>
                            <a:ahLst/>
                            <a:cxnLst/>
                            <a:rect l="0" t="0" r="0" b="0"/>
                            <a:pathLst>
                              <a:path w="1793367" h="7508642">
                                <a:moveTo>
                                  <a:pt x="1619452" y="7508642"/>
                                </a:moveTo>
                                <a:lnTo>
                                  <a:pt x="0" y="409087"/>
                                </a:lnTo>
                                <a:lnTo>
                                  <a:pt x="1793367" y="0"/>
                                </a:lnTo>
                              </a:path>
                            </a:pathLst>
                          </a:custGeom>
                          <a:ln w="15875" cap="flat">
                            <a:miter lim="127000"/>
                          </a:ln>
                        </wps:spPr>
                        <wps:style>
                          <a:lnRef idx="1">
                            <a:srgbClr val="F8A208"/>
                          </a:lnRef>
                          <a:fillRef idx="0">
                            <a:srgbClr val="000000">
                              <a:alpha val="0"/>
                            </a:srgbClr>
                          </a:fillRef>
                          <a:effectRef idx="0">
                            <a:scrgbClr r="0" g="0" b="0"/>
                          </a:effectRef>
                          <a:fontRef idx="none"/>
                        </wps:style>
                        <wps:bodyPr/>
                      </wps:wsp>
                      <wps:wsp>
                        <wps:cNvPr id="67196" name="Shape 67196"/>
                        <wps:cNvSpPr/>
                        <wps:spPr>
                          <a:xfrm>
                            <a:off x="1062533" y="0"/>
                            <a:ext cx="5436997" cy="471221"/>
                          </a:xfrm>
                          <a:custGeom>
                            <a:avLst/>
                            <a:gdLst/>
                            <a:ahLst/>
                            <a:cxnLst/>
                            <a:rect l="0" t="0" r="0" b="0"/>
                            <a:pathLst>
                              <a:path w="5436997" h="471221">
                                <a:moveTo>
                                  <a:pt x="0" y="0"/>
                                </a:moveTo>
                                <a:lnTo>
                                  <a:pt x="5436997" y="0"/>
                                </a:lnTo>
                                <a:lnTo>
                                  <a:pt x="5436997" y="471221"/>
                                </a:lnTo>
                                <a:lnTo>
                                  <a:pt x="0" y="471221"/>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6" name="Rectangle 26"/>
                        <wps:cNvSpPr/>
                        <wps:spPr>
                          <a:xfrm>
                            <a:off x="1673606" y="81290"/>
                            <a:ext cx="5585057" cy="519255"/>
                          </a:xfrm>
                          <a:prstGeom prst="rect">
                            <a:avLst/>
                          </a:prstGeom>
                          <a:ln>
                            <a:noFill/>
                          </a:ln>
                        </wps:spPr>
                        <wps:txbx>
                          <w:txbxContent>
                            <w:p w:rsidR="002838D2" w:rsidRDefault="002838D2">
                              <w:pPr>
                                <w:spacing w:after="160" w:line="259" w:lineRule="auto"/>
                                <w:ind w:left="0" w:right="0" w:firstLine="0"/>
                              </w:pPr>
                              <w:r>
                                <w:rPr>
                                  <w:rFonts w:ascii="Trebuchet MS" w:eastAsia="Trebuchet MS" w:hAnsi="Trebuchet MS" w:cs="Trebuchet MS"/>
                                  <w:sz w:val="64"/>
                                </w:rPr>
                                <w:t>AFSTUDEEROPDRACHT</w:t>
                              </w:r>
                            </w:p>
                          </w:txbxContent>
                        </wps:txbx>
                        <wps:bodyPr horzOverflow="overflow" vert="horz" lIns="0" tIns="0" rIns="0" bIns="0" rtlCol="0">
                          <a:noAutofit/>
                        </wps:bodyPr>
                      </wps:wsp>
                      <wps:wsp>
                        <wps:cNvPr id="27" name="Rectangle 27"/>
                        <wps:cNvSpPr/>
                        <wps:spPr>
                          <a:xfrm>
                            <a:off x="5888482" y="81290"/>
                            <a:ext cx="162898" cy="519255"/>
                          </a:xfrm>
                          <a:prstGeom prst="rect">
                            <a:avLst/>
                          </a:prstGeom>
                          <a:ln>
                            <a:noFill/>
                          </a:ln>
                        </wps:spPr>
                        <wps:txbx>
                          <w:txbxContent>
                            <w:p w:rsidR="002838D2" w:rsidRDefault="002838D2">
                              <w:pPr>
                                <w:spacing w:after="160" w:line="259" w:lineRule="auto"/>
                                <w:ind w:left="0" w:right="0" w:firstLine="0"/>
                              </w:pPr>
                              <w:r>
                                <w:rPr>
                                  <w:rFonts w:ascii="Trebuchet MS" w:eastAsia="Trebuchet MS" w:hAnsi="Trebuchet MS" w:cs="Trebuchet MS"/>
                                  <w:color w:val="F8A208"/>
                                  <w:sz w:val="64"/>
                                </w:rPr>
                                <w:t xml:space="preserve"> </w:t>
                              </w:r>
                            </w:p>
                          </w:txbxContent>
                        </wps:txbx>
                        <wps:bodyPr horzOverflow="overflow" vert="horz" lIns="0" tIns="0" rIns="0" bIns="0" rtlCol="0">
                          <a:noAutofit/>
                        </wps:bodyPr>
                      </wps:wsp>
                      <wps:wsp>
                        <wps:cNvPr id="28" name="Rectangle 28"/>
                        <wps:cNvSpPr/>
                        <wps:spPr>
                          <a:xfrm>
                            <a:off x="3780155" y="540618"/>
                            <a:ext cx="83477" cy="23112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i/>
                                  <w:color w:val="808080"/>
                                  <w:sz w:val="28"/>
                                </w:rPr>
                                <w:t xml:space="preserve"> </w:t>
                              </w:r>
                            </w:p>
                          </w:txbxContent>
                        </wps:txbx>
                        <wps:bodyPr horzOverflow="overflow" vert="horz" lIns="0" tIns="0" rIns="0" bIns="0" rtlCol="0">
                          <a:noAutofit/>
                        </wps:bodyPr>
                      </wps:wsp>
                      <wps:wsp>
                        <wps:cNvPr id="67197" name="Shape 67197"/>
                        <wps:cNvSpPr/>
                        <wps:spPr>
                          <a:xfrm>
                            <a:off x="1062533" y="840029"/>
                            <a:ext cx="5436997" cy="266700"/>
                          </a:xfrm>
                          <a:custGeom>
                            <a:avLst/>
                            <a:gdLst/>
                            <a:ahLst/>
                            <a:cxnLst/>
                            <a:rect l="0" t="0" r="0" b="0"/>
                            <a:pathLst>
                              <a:path w="5436997" h="266700">
                                <a:moveTo>
                                  <a:pt x="0" y="0"/>
                                </a:moveTo>
                                <a:lnTo>
                                  <a:pt x="5436997" y="0"/>
                                </a:lnTo>
                                <a:lnTo>
                                  <a:pt x="5436997" y="266700"/>
                                </a:lnTo>
                                <a:lnTo>
                                  <a:pt x="0" y="266700"/>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30" name="Rectangle 30"/>
                        <wps:cNvSpPr/>
                        <wps:spPr>
                          <a:xfrm>
                            <a:off x="1169213" y="886365"/>
                            <a:ext cx="3603155" cy="291716"/>
                          </a:xfrm>
                          <a:prstGeom prst="rect">
                            <a:avLst/>
                          </a:prstGeom>
                          <a:ln>
                            <a:noFill/>
                          </a:ln>
                        </wps:spPr>
                        <wps:txbx>
                          <w:txbxContent>
                            <w:p w:rsidR="002838D2" w:rsidRDefault="002838D2">
                              <w:pPr>
                                <w:spacing w:after="160" w:line="259" w:lineRule="auto"/>
                                <w:ind w:left="0" w:right="0" w:firstLine="0"/>
                              </w:pPr>
                              <w:r>
                                <w:rPr>
                                  <w:rFonts w:ascii="Trebuchet MS" w:eastAsia="Trebuchet MS" w:hAnsi="Trebuchet MS" w:cs="Trebuchet MS"/>
                                  <w:sz w:val="36"/>
                                </w:rPr>
                                <w:t>“KWANTITATIEF ONDERZ</w:t>
                              </w:r>
                            </w:p>
                          </w:txbxContent>
                        </wps:txbx>
                        <wps:bodyPr horzOverflow="overflow" vert="horz" lIns="0" tIns="0" rIns="0" bIns="0" rtlCol="0">
                          <a:noAutofit/>
                        </wps:bodyPr>
                      </wps:wsp>
                      <wps:wsp>
                        <wps:cNvPr id="31" name="Rectangle 31"/>
                        <wps:cNvSpPr/>
                        <wps:spPr>
                          <a:xfrm>
                            <a:off x="3699715" y="886365"/>
                            <a:ext cx="3405834" cy="291716"/>
                          </a:xfrm>
                          <a:prstGeom prst="rect">
                            <a:avLst/>
                          </a:prstGeom>
                          <a:ln>
                            <a:noFill/>
                          </a:ln>
                        </wps:spPr>
                        <wps:txbx>
                          <w:txbxContent>
                            <w:p w:rsidR="002838D2" w:rsidRDefault="002838D2">
                              <w:pPr>
                                <w:spacing w:after="160" w:line="259" w:lineRule="auto"/>
                                <w:ind w:left="0" w:right="0" w:firstLine="0"/>
                              </w:pPr>
                              <w:r>
                                <w:rPr>
                                  <w:rFonts w:ascii="Trebuchet MS" w:eastAsia="Trebuchet MS" w:hAnsi="Trebuchet MS" w:cs="Trebuchet MS"/>
                                  <w:sz w:val="36"/>
                                </w:rPr>
                                <w:t xml:space="preserve">OEK NAAR DE INVLOED </w:t>
                              </w:r>
                            </w:p>
                          </w:txbxContent>
                        </wps:txbx>
                        <wps:bodyPr horzOverflow="overflow" vert="horz" lIns="0" tIns="0" rIns="0" bIns="0" rtlCol="0">
                          <a:noAutofit/>
                        </wps:bodyPr>
                      </wps:wsp>
                      <wps:wsp>
                        <wps:cNvPr id="67198" name="Shape 67198"/>
                        <wps:cNvSpPr/>
                        <wps:spPr>
                          <a:xfrm>
                            <a:off x="1062533" y="1106729"/>
                            <a:ext cx="5436997" cy="263652"/>
                          </a:xfrm>
                          <a:custGeom>
                            <a:avLst/>
                            <a:gdLst/>
                            <a:ahLst/>
                            <a:cxnLst/>
                            <a:rect l="0" t="0" r="0" b="0"/>
                            <a:pathLst>
                              <a:path w="5436997" h="263652">
                                <a:moveTo>
                                  <a:pt x="0" y="0"/>
                                </a:moveTo>
                                <a:lnTo>
                                  <a:pt x="5436997" y="0"/>
                                </a:lnTo>
                                <a:lnTo>
                                  <a:pt x="5436997" y="263652"/>
                                </a:lnTo>
                                <a:lnTo>
                                  <a:pt x="0" y="263652"/>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33" name="Rectangle 33"/>
                        <wps:cNvSpPr/>
                        <wps:spPr>
                          <a:xfrm>
                            <a:off x="1557782" y="1153065"/>
                            <a:ext cx="2726309" cy="291716"/>
                          </a:xfrm>
                          <a:prstGeom prst="rect">
                            <a:avLst/>
                          </a:prstGeom>
                          <a:ln>
                            <a:noFill/>
                          </a:ln>
                        </wps:spPr>
                        <wps:txbx>
                          <w:txbxContent>
                            <w:p w:rsidR="002838D2" w:rsidRDefault="002838D2">
                              <w:pPr>
                                <w:spacing w:after="160" w:line="259" w:lineRule="auto"/>
                                <w:ind w:left="0" w:right="0" w:firstLine="0"/>
                              </w:pPr>
                              <w:r>
                                <w:rPr>
                                  <w:rFonts w:ascii="Trebuchet MS" w:eastAsia="Trebuchet MS" w:hAnsi="Trebuchet MS" w:cs="Trebuchet MS"/>
                                  <w:sz w:val="36"/>
                                </w:rPr>
                                <w:t xml:space="preserve">VAN WAARDEN OP </w:t>
                              </w:r>
                            </w:p>
                          </w:txbxContent>
                        </wps:txbx>
                        <wps:bodyPr horzOverflow="overflow" vert="horz" lIns="0" tIns="0" rIns="0" bIns="0" rtlCol="0">
                          <a:noAutofit/>
                        </wps:bodyPr>
                      </wps:wsp>
                      <wps:wsp>
                        <wps:cNvPr id="34" name="Rectangle 34"/>
                        <wps:cNvSpPr/>
                        <wps:spPr>
                          <a:xfrm>
                            <a:off x="3454019" y="1153065"/>
                            <a:ext cx="3421035" cy="291716"/>
                          </a:xfrm>
                          <a:prstGeom prst="rect">
                            <a:avLst/>
                          </a:prstGeom>
                          <a:ln>
                            <a:noFill/>
                          </a:ln>
                        </wps:spPr>
                        <wps:txbx>
                          <w:txbxContent>
                            <w:p w:rsidR="002838D2" w:rsidRDefault="002838D2">
                              <w:pPr>
                                <w:spacing w:after="160" w:line="259" w:lineRule="auto"/>
                                <w:ind w:left="0" w:right="0" w:firstLine="0"/>
                              </w:pPr>
                              <w:r>
                                <w:rPr>
                                  <w:rFonts w:ascii="Trebuchet MS" w:eastAsia="Trebuchet MS" w:hAnsi="Trebuchet MS" w:cs="Trebuchet MS"/>
                                  <w:sz w:val="36"/>
                                </w:rPr>
                                <w:t>EEN ONLINE STRATEGIE</w:t>
                              </w:r>
                            </w:p>
                          </w:txbxContent>
                        </wps:txbx>
                        <wps:bodyPr horzOverflow="overflow" vert="horz" lIns="0" tIns="0" rIns="0" bIns="0" rtlCol="0">
                          <a:noAutofit/>
                        </wps:bodyPr>
                      </wps:wsp>
                      <wps:wsp>
                        <wps:cNvPr id="35" name="Rectangle 35"/>
                        <wps:cNvSpPr/>
                        <wps:spPr>
                          <a:xfrm>
                            <a:off x="6040882" y="1153065"/>
                            <a:ext cx="159316" cy="291716"/>
                          </a:xfrm>
                          <a:prstGeom prst="rect">
                            <a:avLst/>
                          </a:prstGeom>
                          <a:ln>
                            <a:noFill/>
                          </a:ln>
                        </wps:spPr>
                        <wps:txbx>
                          <w:txbxContent>
                            <w:p w:rsidR="002838D2" w:rsidRDefault="002838D2">
                              <w:pPr>
                                <w:spacing w:after="160" w:line="259" w:lineRule="auto"/>
                                <w:ind w:left="0" w:right="0" w:firstLine="0"/>
                              </w:pPr>
                              <w:r>
                                <w:rPr>
                                  <w:rFonts w:ascii="Trebuchet MS" w:eastAsia="Trebuchet MS" w:hAnsi="Trebuchet MS" w:cs="Trebuchet MS"/>
                                  <w:sz w:val="36"/>
                                </w:rPr>
                                <w:t>”</w:t>
                              </w:r>
                            </w:p>
                          </w:txbxContent>
                        </wps:txbx>
                        <wps:bodyPr horzOverflow="overflow" vert="horz" lIns="0" tIns="0" rIns="0" bIns="0" rtlCol="0">
                          <a:noAutofit/>
                        </wps:bodyPr>
                      </wps:wsp>
                      <wps:wsp>
                        <wps:cNvPr id="36" name="Rectangle 36"/>
                        <wps:cNvSpPr/>
                        <wps:spPr>
                          <a:xfrm>
                            <a:off x="6170422" y="1185270"/>
                            <a:ext cx="83477" cy="231128"/>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sz w:val="28"/>
                                </w:rPr>
                                <w:t xml:space="preserve"> </w:t>
                              </w:r>
                            </w:p>
                          </w:txbxContent>
                        </wps:txbx>
                        <wps:bodyPr horzOverflow="overflow" vert="horz" lIns="0" tIns="0" rIns="0" bIns="0" rtlCol="0">
                          <a:noAutofit/>
                        </wps:bodyPr>
                      </wps:wsp>
                      <wps:wsp>
                        <wps:cNvPr id="37" name="Rectangle 37"/>
                        <wps:cNvSpPr/>
                        <wps:spPr>
                          <a:xfrm>
                            <a:off x="1080821" y="1439778"/>
                            <a:ext cx="83477" cy="231128"/>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808080"/>
                                  <w:sz w:val="28"/>
                                </w:rPr>
                                <w:t xml:space="preserve"> </w:t>
                              </w:r>
                            </w:p>
                          </w:txbxContent>
                        </wps:txbx>
                        <wps:bodyPr horzOverflow="overflow" vert="horz" lIns="0" tIns="0" rIns="0" bIns="0" rtlCol="0">
                          <a:noAutofit/>
                        </wps:bodyPr>
                      </wps:wsp>
                      <wps:wsp>
                        <wps:cNvPr id="38" name="Rectangle 38"/>
                        <wps:cNvSpPr/>
                        <wps:spPr>
                          <a:xfrm>
                            <a:off x="1043855" y="2343362"/>
                            <a:ext cx="5958313" cy="213632"/>
                          </a:xfrm>
                          <a:prstGeom prst="rect">
                            <a:avLst/>
                          </a:prstGeom>
                          <a:ln>
                            <a:noFill/>
                          </a:ln>
                        </wps:spPr>
                        <wps:txbx>
                          <w:txbxContent>
                            <w:p w:rsidR="002838D2" w:rsidRPr="002838D2" w:rsidRDefault="002838D2">
                              <w:pPr>
                                <w:spacing w:after="160" w:line="259" w:lineRule="auto"/>
                                <w:ind w:left="0" w:right="0" w:firstLine="0"/>
                                <w:rPr>
                                  <w:bCs/>
                                </w:rPr>
                              </w:pPr>
                              <w:r>
                                <w:rPr>
                                  <w:rFonts w:ascii="Verdana" w:eastAsia="Verdana" w:hAnsi="Verdana" w:cs="Verdana"/>
                                  <w:b/>
                                  <w:color w:val="404040"/>
                                  <w:sz w:val="18"/>
                                </w:rPr>
                                <w:t xml:space="preserve">Thema: </w:t>
                              </w:r>
                              <w:r>
                                <w:rPr>
                                  <w:rFonts w:ascii="Verdana" w:eastAsia="Verdana" w:hAnsi="Verdana" w:cs="Verdana"/>
                                  <w:bCs/>
                                  <w:color w:val="404040"/>
                                  <w:sz w:val="18"/>
                                </w:rPr>
                                <w:t xml:space="preserve">Waarden, kwantitatief onderzoek naar de invloed van waarden op een online strategie </w:t>
                              </w:r>
                            </w:p>
                          </w:txbxContent>
                        </wps:txbx>
                        <wps:bodyPr horzOverflow="overflow" vert="horz" lIns="0" tIns="0" rIns="0" bIns="0" rtlCol="0">
                          <a:noAutofit/>
                        </wps:bodyPr>
                      </wps:wsp>
                      <wps:wsp>
                        <wps:cNvPr id="40" name="Rectangle 40"/>
                        <wps:cNvSpPr/>
                        <wps:spPr>
                          <a:xfrm>
                            <a:off x="1557782" y="1767614"/>
                            <a:ext cx="53511"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wps:txbx>
                        <wps:bodyPr horzOverflow="overflow" vert="horz" lIns="0" tIns="0" rIns="0" bIns="0" rtlCol="0">
                          <a:noAutofit/>
                        </wps:bodyPr>
                      </wps:wsp>
                      <wps:wsp>
                        <wps:cNvPr id="43" name="Rectangle 43"/>
                        <wps:cNvSpPr/>
                        <wps:spPr>
                          <a:xfrm>
                            <a:off x="2110994" y="1767614"/>
                            <a:ext cx="197473" cy="148159"/>
                          </a:xfrm>
                          <a:prstGeom prst="rect">
                            <a:avLst/>
                          </a:prstGeom>
                          <a:ln>
                            <a:noFill/>
                          </a:ln>
                        </wps:spPr>
                        <wps:txbx>
                          <w:txbxContent>
                            <w:p w:rsidR="002838D2" w:rsidRDefault="002838D2">
                              <w:pPr>
                                <w:spacing w:after="160" w:line="259" w:lineRule="auto"/>
                                <w:ind w:left="0" w:right="0" w:firstLine="0"/>
                              </w:pPr>
                            </w:p>
                          </w:txbxContent>
                        </wps:txbx>
                        <wps:bodyPr horzOverflow="overflow" vert="horz" lIns="0" tIns="0" rIns="0" bIns="0" rtlCol="0">
                          <a:noAutofit/>
                        </wps:bodyPr>
                      </wps:wsp>
                      <wps:wsp>
                        <wps:cNvPr id="47" name="Rectangle 47"/>
                        <wps:cNvSpPr/>
                        <wps:spPr>
                          <a:xfrm>
                            <a:off x="1626362" y="1906298"/>
                            <a:ext cx="53511"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wps:txbx>
                        <wps:bodyPr horzOverflow="overflow" vert="horz" lIns="0" tIns="0" rIns="0" bIns="0" rtlCol="0">
                          <a:noAutofit/>
                        </wps:bodyPr>
                      </wps:wsp>
                      <wps:wsp>
                        <wps:cNvPr id="48" name="Rectangle 48"/>
                        <wps:cNvSpPr/>
                        <wps:spPr>
                          <a:xfrm>
                            <a:off x="1050022" y="2569417"/>
                            <a:ext cx="3911610" cy="244432"/>
                          </a:xfrm>
                          <a:prstGeom prst="rect">
                            <a:avLst/>
                          </a:prstGeom>
                          <a:ln>
                            <a:noFill/>
                          </a:ln>
                        </wps:spPr>
                        <wps:txbx>
                          <w:txbxContent>
                            <w:p w:rsidR="002838D2" w:rsidRPr="002838D2" w:rsidRDefault="002838D2">
                              <w:pPr>
                                <w:spacing w:after="160" w:line="259" w:lineRule="auto"/>
                                <w:ind w:left="0" w:right="0" w:firstLine="0"/>
                                <w:rPr>
                                  <w:bCs/>
                                  <w:lang w:val="en-GB"/>
                                </w:rPr>
                              </w:pPr>
                              <w:r w:rsidRPr="002838D2">
                                <w:rPr>
                                  <w:rFonts w:ascii="Verdana" w:eastAsia="Verdana" w:hAnsi="Verdana" w:cs="Verdana"/>
                                  <w:b/>
                                  <w:color w:val="404040"/>
                                  <w:sz w:val="18"/>
                                  <w:lang w:val="en-GB"/>
                                </w:rPr>
                                <w:t xml:space="preserve">Conceptueel model: </w:t>
                              </w:r>
                              <w:r w:rsidRPr="002838D2">
                                <w:rPr>
                                  <w:rFonts w:ascii="Verdana" w:eastAsia="Verdana" w:hAnsi="Verdana" w:cs="Verdana"/>
                                  <w:bCs/>
                                  <w:color w:val="404040"/>
                                  <w:sz w:val="18"/>
                                  <w:lang w:val="en-GB"/>
                                </w:rPr>
                                <w:t>Schwartz Value Survey, Schwartz</w:t>
                              </w:r>
                              <w:r>
                                <w:rPr>
                                  <w:rFonts w:ascii="Verdana" w:eastAsia="Verdana" w:hAnsi="Verdana" w:cs="Verdana"/>
                                  <w:bCs/>
                                  <w:color w:val="404040"/>
                                  <w:sz w:val="18"/>
                                  <w:lang w:val="en-GB"/>
                                </w:rPr>
                                <w:t xml:space="preserve"> (1992)</w:t>
                              </w:r>
                            </w:p>
                          </w:txbxContent>
                        </wps:txbx>
                        <wps:bodyPr horzOverflow="overflow" vert="horz" lIns="0" tIns="0" rIns="0" bIns="0" rtlCol="0">
                          <a:noAutofit/>
                        </wps:bodyPr>
                      </wps:wsp>
                      <wps:wsp>
                        <wps:cNvPr id="49" name="Rectangle 49"/>
                        <wps:cNvSpPr/>
                        <wps:spPr>
                          <a:xfrm>
                            <a:off x="2350262" y="2171474"/>
                            <a:ext cx="53511"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wps:txbx>
                        <wps:bodyPr horzOverflow="overflow" vert="horz" lIns="0" tIns="0" rIns="0" bIns="0" rtlCol="0">
                          <a:noAutofit/>
                        </wps:bodyPr>
                      </wps:wsp>
                      <wps:wsp>
                        <wps:cNvPr id="51" name="Rectangle 51"/>
                        <wps:cNvSpPr/>
                        <wps:spPr>
                          <a:xfrm>
                            <a:off x="4760341" y="2171474"/>
                            <a:ext cx="53511"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wps:txbx>
                        <wps:bodyPr horzOverflow="overflow" vert="horz" lIns="0" tIns="0" rIns="0" bIns="0" rtlCol="0">
                          <a:noAutofit/>
                        </wps:bodyPr>
                      </wps:wsp>
                      <wps:wsp>
                        <wps:cNvPr id="52" name="Rectangle 52"/>
                        <wps:cNvSpPr/>
                        <wps:spPr>
                          <a:xfrm>
                            <a:off x="1061209" y="2813849"/>
                            <a:ext cx="1873126" cy="166489"/>
                          </a:xfrm>
                          <a:prstGeom prst="rect">
                            <a:avLst/>
                          </a:prstGeom>
                          <a:ln>
                            <a:noFill/>
                          </a:ln>
                        </wps:spPr>
                        <wps:txbx>
                          <w:txbxContent>
                            <w:p w:rsidR="002838D2" w:rsidRPr="002838D2" w:rsidRDefault="002838D2">
                              <w:pPr>
                                <w:spacing w:after="160" w:line="259" w:lineRule="auto"/>
                                <w:ind w:left="0" w:right="0" w:firstLine="0"/>
                                <w:rPr>
                                  <w:bCs/>
                                </w:rPr>
                              </w:pPr>
                              <w:r>
                                <w:rPr>
                                  <w:rFonts w:ascii="Verdana" w:eastAsia="Verdana" w:hAnsi="Verdana" w:cs="Verdana"/>
                                  <w:b/>
                                  <w:color w:val="404040"/>
                                  <w:sz w:val="18"/>
                                </w:rPr>
                                <w:t xml:space="preserve">Datum afronding: </w:t>
                              </w:r>
                              <w:r>
                                <w:rPr>
                                  <w:rFonts w:ascii="Verdana" w:eastAsia="Verdana" w:hAnsi="Verdana" w:cs="Verdana"/>
                                  <w:bCs/>
                                  <w:color w:val="404040"/>
                                  <w:sz w:val="18"/>
                                </w:rPr>
                                <w:t>6 mei 2020</w:t>
                              </w:r>
                            </w:p>
                          </w:txbxContent>
                        </wps:txbx>
                        <wps:bodyPr horzOverflow="overflow" vert="horz" lIns="0" tIns="0" rIns="0" bIns="0" rtlCol="0">
                          <a:noAutofit/>
                        </wps:bodyPr>
                      </wps:wsp>
                      <wps:wsp>
                        <wps:cNvPr id="53" name="Rectangle 53"/>
                        <wps:cNvSpPr/>
                        <wps:spPr>
                          <a:xfrm>
                            <a:off x="2211578" y="2458240"/>
                            <a:ext cx="53511"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wps:txbx>
                        <wps:bodyPr horzOverflow="overflow" vert="horz" lIns="0" tIns="0" rIns="0" bIns="0" rtlCol="0">
                          <a:noAutofit/>
                        </wps:bodyPr>
                      </wps:wsp>
                      <wps:wsp>
                        <wps:cNvPr id="54317" name="Rectangle 54317"/>
                        <wps:cNvSpPr/>
                        <wps:spPr>
                          <a:xfrm>
                            <a:off x="2325878" y="2458240"/>
                            <a:ext cx="53511"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wps:txbx>
                        <wps:bodyPr horzOverflow="overflow" vert="horz" lIns="0" tIns="0" rIns="0" bIns="0" rtlCol="0">
                          <a:noAutofit/>
                        </wps:bodyPr>
                      </wps:wsp>
                      <wps:wsp>
                        <wps:cNvPr id="56" name="Rectangle 56"/>
                        <wps:cNvSpPr/>
                        <wps:spPr>
                          <a:xfrm>
                            <a:off x="2577719" y="2458240"/>
                            <a:ext cx="53511"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wps:txbx>
                        <wps:bodyPr horzOverflow="overflow" vert="horz" lIns="0" tIns="0" rIns="0" bIns="0" rtlCol="0">
                          <a:noAutofit/>
                        </wps:bodyPr>
                      </wps:wsp>
                      <wps:wsp>
                        <wps:cNvPr id="57" name="Rectangle 57"/>
                        <wps:cNvSpPr/>
                        <wps:spPr>
                          <a:xfrm>
                            <a:off x="2617343" y="2458240"/>
                            <a:ext cx="388561" cy="148159"/>
                          </a:xfrm>
                          <a:prstGeom prst="rect">
                            <a:avLst/>
                          </a:prstGeom>
                          <a:ln>
                            <a:noFill/>
                          </a:ln>
                        </wps:spPr>
                        <wps:txbx>
                          <w:txbxContent>
                            <w:p w:rsidR="002838D2" w:rsidRDefault="002838D2">
                              <w:pPr>
                                <w:spacing w:after="160" w:line="259" w:lineRule="auto"/>
                                <w:ind w:left="0" w:right="0" w:firstLine="0"/>
                              </w:pPr>
                            </w:p>
                          </w:txbxContent>
                        </wps:txbx>
                        <wps:bodyPr horzOverflow="overflow" vert="horz" lIns="0" tIns="0" rIns="0" bIns="0" rtlCol="0">
                          <a:noAutofit/>
                        </wps:bodyPr>
                      </wps:wsp>
                      <wps:wsp>
                        <wps:cNvPr id="58" name="Rectangle 58"/>
                        <wps:cNvSpPr/>
                        <wps:spPr>
                          <a:xfrm>
                            <a:off x="2908427" y="2458240"/>
                            <a:ext cx="53511"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wps:txbx>
                        <wps:bodyPr horzOverflow="overflow" vert="horz" lIns="0" tIns="0" rIns="0" bIns="0" rtlCol="0">
                          <a:noAutofit/>
                        </wps:bodyPr>
                      </wps:wsp>
                      <wps:wsp>
                        <wps:cNvPr id="60" name="Rectangle 60"/>
                        <wps:cNvSpPr/>
                        <wps:spPr>
                          <a:xfrm>
                            <a:off x="2142998" y="2746276"/>
                            <a:ext cx="51991"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b/>
                                  <w:color w:val="404040"/>
                                  <w:sz w:val="18"/>
                                </w:rPr>
                                <w:t xml:space="preserve"> </w:t>
                              </w:r>
                            </w:p>
                          </w:txbxContent>
                        </wps:txbx>
                        <wps:bodyPr horzOverflow="overflow" vert="horz" lIns="0" tIns="0" rIns="0" bIns="0" rtlCol="0">
                          <a:noAutofit/>
                        </wps:bodyPr>
                      </wps:wsp>
                      <wps:wsp>
                        <wps:cNvPr id="61" name="Rectangle 61"/>
                        <wps:cNvSpPr/>
                        <wps:spPr>
                          <a:xfrm>
                            <a:off x="2182622" y="2746276"/>
                            <a:ext cx="215512" cy="148159"/>
                          </a:xfrm>
                          <a:prstGeom prst="rect">
                            <a:avLst/>
                          </a:prstGeom>
                          <a:ln>
                            <a:noFill/>
                          </a:ln>
                        </wps:spPr>
                        <wps:txbx>
                          <w:txbxContent>
                            <w:p w:rsidR="002838D2" w:rsidRDefault="002838D2">
                              <w:pPr>
                                <w:spacing w:after="160" w:line="259" w:lineRule="auto"/>
                                <w:ind w:left="0" w:right="0" w:firstLine="0"/>
                              </w:pPr>
                            </w:p>
                          </w:txbxContent>
                        </wps:txbx>
                        <wps:bodyPr horzOverflow="overflow" vert="horz" lIns="0" tIns="0" rIns="0" bIns="0" rtlCol="0">
                          <a:noAutofit/>
                        </wps:bodyPr>
                      </wps:wsp>
                      <wps:wsp>
                        <wps:cNvPr id="62" name="Rectangle 62"/>
                        <wps:cNvSpPr/>
                        <wps:spPr>
                          <a:xfrm>
                            <a:off x="2344166" y="2746276"/>
                            <a:ext cx="377767" cy="148159"/>
                          </a:xfrm>
                          <a:prstGeom prst="rect">
                            <a:avLst/>
                          </a:prstGeom>
                          <a:ln>
                            <a:noFill/>
                          </a:ln>
                        </wps:spPr>
                        <wps:txbx>
                          <w:txbxContent>
                            <w:p w:rsidR="002838D2" w:rsidRDefault="002838D2">
                              <w:pPr>
                                <w:spacing w:after="160" w:line="259" w:lineRule="auto"/>
                                <w:ind w:left="0" w:right="0" w:firstLine="0"/>
                              </w:pPr>
                            </w:p>
                          </w:txbxContent>
                        </wps:txbx>
                        <wps:bodyPr horzOverflow="overflow" vert="horz" lIns="0" tIns="0" rIns="0" bIns="0" rtlCol="0">
                          <a:noAutofit/>
                        </wps:bodyPr>
                      </wps:wsp>
                      <wps:wsp>
                        <wps:cNvPr id="63" name="Rectangle 63"/>
                        <wps:cNvSpPr/>
                        <wps:spPr>
                          <a:xfrm>
                            <a:off x="2408410" y="2746276"/>
                            <a:ext cx="53511"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wps:txbx>
                        <wps:bodyPr horzOverflow="overflow" vert="horz" lIns="0" tIns="0" rIns="0" bIns="0" rtlCol="0">
                          <a:noAutofit/>
                        </wps:bodyPr>
                      </wps:wsp>
                      <wps:wsp>
                        <wps:cNvPr id="64" name="Rectangle 64"/>
                        <wps:cNvSpPr/>
                        <wps:spPr>
                          <a:xfrm>
                            <a:off x="1080821" y="3032788"/>
                            <a:ext cx="530546"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b/>
                                  <w:color w:val="404040"/>
                                  <w:sz w:val="18"/>
                                </w:rPr>
                                <w:t xml:space="preserve">Kans: </w:t>
                              </w:r>
                            </w:p>
                          </w:txbxContent>
                        </wps:txbx>
                        <wps:bodyPr horzOverflow="overflow" vert="horz" lIns="0" tIns="0" rIns="0" bIns="0" rtlCol="0">
                          <a:noAutofit/>
                        </wps:bodyPr>
                      </wps:wsp>
                      <wps:wsp>
                        <wps:cNvPr id="65" name="Rectangle 65"/>
                        <wps:cNvSpPr/>
                        <wps:spPr>
                          <a:xfrm>
                            <a:off x="1480058" y="3032788"/>
                            <a:ext cx="96684"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2</w:t>
                              </w:r>
                            </w:p>
                          </w:txbxContent>
                        </wps:txbx>
                        <wps:bodyPr horzOverflow="overflow" vert="horz" lIns="0" tIns="0" rIns="0" bIns="0" rtlCol="0">
                          <a:noAutofit/>
                        </wps:bodyPr>
                      </wps:wsp>
                      <wps:wsp>
                        <wps:cNvPr id="66" name="Rectangle 66"/>
                        <wps:cNvSpPr/>
                        <wps:spPr>
                          <a:xfrm>
                            <a:off x="1551686" y="3032788"/>
                            <a:ext cx="53511"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wps:txbx>
                        <wps:bodyPr horzOverflow="overflow" vert="horz" lIns="0" tIns="0" rIns="0" bIns="0" rtlCol="0">
                          <a:noAutofit/>
                        </wps:bodyPr>
                      </wps:wsp>
                      <wps:wsp>
                        <wps:cNvPr id="67" name="Rectangle 67"/>
                        <wps:cNvSpPr/>
                        <wps:spPr>
                          <a:xfrm>
                            <a:off x="1080821" y="3319300"/>
                            <a:ext cx="1327582"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b/>
                                  <w:color w:val="404040"/>
                                  <w:sz w:val="18"/>
                                </w:rPr>
                                <w:t>Opdrachtgever:</w:t>
                              </w:r>
                            </w:p>
                          </w:txbxContent>
                        </wps:txbx>
                        <wps:bodyPr horzOverflow="overflow" vert="horz" lIns="0" tIns="0" rIns="0" bIns="0" rtlCol="0">
                          <a:noAutofit/>
                        </wps:bodyPr>
                      </wps:wsp>
                      <wps:wsp>
                        <wps:cNvPr id="68" name="Rectangle 68"/>
                        <wps:cNvSpPr/>
                        <wps:spPr>
                          <a:xfrm>
                            <a:off x="2078990" y="3319300"/>
                            <a:ext cx="53511"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wps:txbx>
                        <wps:bodyPr horzOverflow="overflow" vert="horz" lIns="0" tIns="0" rIns="0" bIns="0" rtlCol="0">
                          <a:noAutofit/>
                        </wps:bodyPr>
                      </wps:wsp>
                      <wps:wsp>
                        <wps:cNvPr id="69" name="Rectangle 69"/>
                        <wps:cNvSpPr/>
                        <wps:spPr>
                          <a:xfrm>
                            <a:off x="2118614" y="3319300"/>
                            <a:ext cx="1181644"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 xml:space="preserve"> Organisatie X</w:t>
                              </w:r>
                            </w:p>
                          </w:txbxContent>
                        </wps:txbx>
                        <wps:bodyPr horzOverflow="overflow" vert="horz" lIns="0" tIns="0" rIns="0" bIns="0" rtlCol="0">
                          <a:noAutofit/>
                        </wps:bodyPr>
                      </wps:wsp>
                      <wps:wsp>
                        <wps:cNvPr id="70" name="Rectangle 70"/>
                        <wps:cNvSpPr/>
                        <wps:spPr>
                          <a:xfrm>
                            <a:off x="3009011" y="3319300"/>
                            <a:ext cx="53511"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wps:txbx>
                        <wps:bodyPr horzOverflow="overflow" vert="horz" lIns="0" tIns="0" rIns="0" bIns="0" rtlCol="0">
                          <a:noAutofit/>
                        </wps:bodyPr>
                      </wps:wsp>
                      <wps:wsp>
                        <wps:cNvPr id="73" name="Rectangle 73"/>
                        <wps:cNvSpPr/>
                        <wps:spPr>
                          <a:xfrm>
                            <a:off x="2306066" y="3605812"/>
                            <a:ext cx="53511"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wps:txbx>
                        <wps:bodyPr horzOverflow="overflow" vert="horz" lIns="0" tIns="0" rIns="0" bIns="0" rtlCol="0">
                          <a:noAutofit/>
                        </wps:bodyPr>
                      </wps:wsp>
                      <wps:wsp>
                        <wps:cNvPr id="76" name="Rectangle 76"/>
                        <wps:cNvSpPr/>
                        <wps:spPr>
                          <a:xfrm>
                            <a:off x="3667379" y="3605812"/>
                            <a:ext cx="53511"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wps:txbx>
                        <wps:bodyPr horzOverflow="overflow" vert="horz" lIns="0" tIns="0" rIns="0" bIns="0" rtlCol="0">
                          <a:noAutofit/>
                        </wps:bodyPr>
                      </wps:wsp>
                      <wps:wsp>
                        <wps:cNvPr id="77" name="Rectangle 77"/>
                        <wps:cNvSpPr/>
                        <wps:spPr>
                          <a:xfrm>
                            <a:off x="1080821" y="3892324"/>
                            <a:ext cx="1724200"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b/>
                                  <w:color w:val="404040"/>
                                  <w:sz w:val="18"/>
                                </w:rPr>
                                <w:t>Onderwijsinstelling:</w:t>
                              </w:r>
                            </w:p>
                          </w:txbxContent>
                        </wps:txbx>
                        <wps:bodyPr horzOverflow="overflow" vert="horz" lIns="0" tIns="0" rIns="0" bIns="0" rtlCol="0">
                          <a:noAutofit/>
                        </wps:bodyPr>
                      </wps:wsp>
                      <wps:wsp>
                        <wps:cNvPr id="78" name="Rectangle 78"/>
                        <wps:cNvSpPr/>
                        <wps:spPr>
                          <a:xfrm>
                            <a:off x="2377694" y="3892324"/>
                            <a:ext cx="53511"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wps:txbx>
                        <wps:bodyPr horzOverflow="overflow" vert="horz" lIns="0" tIns="0" rIns="0" bIns="0" rtlCol="0">
                          <a:noAutofit/>
                        </wps:bodyPr>
                      </wps:wsp>
                      <wps:wsp>
                        <wps:cNvPr id="79" name="Rectangle 79"/>
                        <wps:cNvSpPr/>
                        <wps:spPr>
                          <a:xfrm>
                            <a:off x="2417699" y="3892324"/>
                            <a:ext cx="1424570"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Hogeschool Leiden</w:t>
                              </w:r>
                            </w:p>
                          </w:txbxContent>
                        </wps:txbx>
                        <wps:bodyPr horzOverflow="overflow" vert="horz" lIns="0" tIns="0" rIns="0" bIns="0" rtlCol="0">
                          <a:noAutofit/>
                        </wps:bodyPr>
                      </wps:wsp>
                      <wps:wsp>
                        <wps:cNvPr id="80" name="Rectangle 80"/>
                        <wps:cNvSpPr/>
                        <wps:spPr>
                          <a:xfrm>
                            <a:off x="3489071" y="3892324"/>
                            <a:ext cx="53511"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wps:txbx>
                        <wps:bodyPr horzOverflow="overflow" vert="horz" lIns="0" tIns="0" rIns="0" bIns="0" rtlCol="0">
                          <a:noAutofit/>
                        </wps:bodyPr>
                      </wps:wsp>
                      <wps:wsp>
                        <wps:cNvPr id="81" name="Rectangle 81"/>
                        <wps:cNvSpPr/>
                        <wps:spPr>
                          <a:xfrm>
                            <a:off x="1080821" y="4178836"/>
                            <a:ext cx="873197"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b/>
                                  <w:color w:val="404040"/>
                                  <w:sz w:val="18"/>
                                </w:rPr>
                                <w:t>Opleiding:</w:t>
                              </w:r>
                            </w:p>
                          </w:txbxContent>
                        </wps:txbx>
                        <wps:bodyPr horzOverflow="overflow" vert="horz" lIns="0" tIns="0" rIns="0" bIns="0" rtlCol="0">
                          <a:noAutofit/>
                        </wps:bodyPr>
                      </wps:wsp>
                      <wps:wsp>
                        <wps:cNvPr id="82" name="Rectangle 82"/>
                        <wps:cNvSpPr/>
                        <wps:spPr>
                          <a:xfrm>
                            <a:off x="1737614" y="4178836"/>
                            <a:ext cx="53511"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wps:txbx>
                        <wps:bodyPr horzOverflow="overflow" vert="horz" lIns="0" tIns="0" rIns="0" bIns="0" rtlCol="0">
                          <a:noAutofit/>
                        </wps:bodyPr>
                      </wps:wsp>
                      <wps:wsp>
                        <wps:cNvPr id="83" name="Rectangle 83"/>
                        <wps:cNvSpPr/>
                        <wps:spPr>
                          <a:xfrm>
                            <a:off x="1777238" y="4178836"/>
                            <a:ext cx="1093169"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Communicatie</w:t>
                              </w:r>
                            </w:p>
                          </w:txbxContent>
                        </wps:txbx>
                        <wps:bodyPr horzOverflow="overflow" vert="horz" lIns="0" tIns="0" rIns="0" bIns="0" rtlCol="0">
                          <a:noAutofit/>
                        </wps:bodyPr>
                      </wps:wsp>
                      <wps:wsp>
                        <wps:cNvPr id="84" name="Rectangle 84"/>
                        <wps:cNvSpPr/>
                        <wps:spPr>
                          <a:xfrm>
                            <a:off x="2599055" y="4178836"/>
                            <a:ext cx="53511"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wps:txbx>
                        <wps:bodyPr horzOverflow="overflow" vert="horz" lIns="0" tIns="0" rIns="0" bIns="0" rtlCol="0">
                          <a:noAutofit/>
                        </wps:bodyPr>
                      </wps:wsp>
                      <wps:wsp>
                        <wps:cNvPr id="85" name="Rectangle 85"/>
                        <wps:cNvSpPr/>
                        <wps:spPr>
                          <a:xfrm>
                            <a:off x="1080821" y="4465348"/>
                            <a:ext cx="1027649"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b/>
                                  <w:color w:val="404040"/>
                                  <w:sz w:val="18"/>
                                </w:rPr>
                                <w:t>Collegejaar:</w:t>
                              </w:r>
                            </w:p>
                          </w:txbxContent>
                        </wps:txbx>
                        <wps:bodyPr horzOverflow="overflow" vert="horz" lIns="0" tIns="0" rIns="0" bIns="0" rtlCol="0">
                          <a:noAutofit/>
                        </wps:bodyPr>
                      </wps:wsp>
                      <wps:wsp>
                        <wps:cNvPr id="86" name="Rectangle 86"/>
                        <wps:cNvSpPr/>
                        <wps:spPr>
                          <a:xfrm>
                            <a:off x="1853438" y="4465348"/>
                            <a:ext cx="53511"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wps:txbx>
                        <wps:bodyPr horzOverflow="overflow" vert="horz" lIns="0" tIns="0" rIns="0" bIns="0" rtlCol="0">
                          <a:noAutofit/>
                        </wps:bodyPr>
                      </wps:wsp>
                      <wps:wsp>
                        <wps:cNvPr id="87" name="Rectangle 87"/>
                        <wps:cNvSpPr/>
                        <wps:spPr>
                          <a:xfrm>
                            <a:off x="1893062" y="4465348"/>
                            <a:ext cx="843705"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2019/2020</w:t>
                              </w:r>
                            </w:p>
                          </w:txbxContent>
                        </wps:txbx>
                        <wps:bodyPr horzOverflow="overflow" vert="horz" lIns="0" tIns="0" rIns="0" bIns="0" rtlCol="0">
                          <a:noAutofit/>
                        </wps:bodyPr>
                      </wps:wsp>
                      <wps:wsp>
                        <wps:cNvPr id="88" name="Rectangle 88"/>
                        <wps:cNvSpPr/>
                        <wps:spPr>
                          <a:xfrm>
                            <a:off x="2527427" y="4465348"/>
                            <a:ext cx="53511"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wps:txbx>
                        <wps:bodyPr horzOverflow="overflow" vert="horz" lIns="0" tIns="0" rIns="0" bIns="0" rtlCol="0">
                          <a:noAutofit/>
                        </wps:bodyPr>
                      </wps:wsp>
                      <wps:wsp>
                        <wps:cNvPr id="89" name="Rectangle 89"/>
                        <wps:cNvSpPr/>
                        <wps:spPr>
                          <a:xfrm>
                            <a:off x="1080821" y="4753765"/>
                            <a:ext cx="108086"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b/>
                                  <w:color w:val="404040"/>
                                  <w:sz w:val="18"/>
                                </w:rPr>
                                <w:t>1</w:t>
                              </w:r>
                            </w:p>
                          </w:txbxContent>
                        </wps:txbx>
                        <wps:bodyPr horzOverflow="overflow" vert="horz" lIns="0" tIns="0" rIns="0" bIns="0" rtlCol="0">
                          <a:noAutofit/>
                        </wps:bodyPr>
                      </wps:wsp>
                      <wps:wsp>
                        <wps:cNvPr id="90" name="Rectangle 90"/>
                        <wps:cNvSpPr/>
                        <wps:spPr>
                          <a:xfrm>
                            <a:off x="1161593" y="4744798"/>
                            <a:ext cx="67294" cy="98773"/>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b/>
                                  <w:color w:val="404040"/>
                                  <w:sz w:val="12"/>
                                </w:rPr>
                                <w:t>e</w:t>
                              </w:r>
                            </w:p>
                          </w:txbxContent>
                        </wps:txbx>
                        <wps:bodyPr horzOverflow="overflow" vert="horz" lIns="0" tIns="0" rIns="0" bIns="0" rtlCol="0">
                          <a:noAutofit/>
                        </wps:bodyPr>
                      </wps:wsp>
                      <wps:wsp>
                        <wps:cNvPr id="91" name="Rectangle 91"/>
                        <wps:cNvSpPr/>
                        <wps:spPr>
                          <a:xfrm>
                            <a:off x="1211885" y="4753765"/>
                            <a:ext cx="51991"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b/>
                                  <w:color w:val="404040"/>
                                  <w:sz w:val="18"/>
                                </w:rPr>
                                <w:t xml:space="preserve"> </w:t>
                              </w:r>
                            </w:p>
                          </w:txbxContent>
                        </wps:txbx>
                        <wps:bodyPr horzOverflow="overflow" vert="horz" lIns="0" tIns="0" rIns="0" bIns="0" rtlCol="0">
                          <a:noAutofit/>
                        </wps:bodyPr>
                      </wps:wsp>
                      <wps:wsp>
                        <wps:cNvPr id="92" name="Rectangle 92"/>
                        <wps:cNvSpPr/>
                        <wps:spPr>
                          <a:xfrm>
                            <a:off x="1251509" y="4753765"/>
                            <a:ext cx="1090128"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b/>
                                  <w:color w:val="404040"/>
                                  <w:sz w:val="18"/>
                                </w:rPr>
                                <w:t>beoordelaar:</w:t>
                              </w:r>
                            </w:p>
                          </w:txbxContent>
                        </wps:txbx>
                        <wps:bodyPr horzOverflow="overflow" vert="horz" lIns="0" tIns="0" rIns="0" bIns="0" rtlCol="0">
                          <a:noAutofit/>
                        </wps:bodyPr>
                      </wps:wsp>
                      <wps:wsp>
                        <wps:cNvPr id="93" name="Rectangle 93"/>
                        <wps:cNvSpPr/>
                        <wps:spPr>
                          <a:xfrm>
                            <a:off x="2071370" y="4753765"/>
                            <a:ext cx="51991"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b/>
                                  <w:color w:val="404040"/>
                                  <w:sz w:val="18"/>
                                </w:rPr>
                                <w:t xml:space="preserve"> </w:t>
                              </w:r>
                            </w:p>
                          </w:txbxContent>
                        </wps:txbx>
                        <wps:bodyPr horzOverflow="overflow" vert="horz" lIns="0" tIns="0" rIns="0" bIns="0" rtlCol="0">
                          <a:noAutofit/>
                        </wps:bodyPr>
                      </wps:wsp>
                      <wps:wsp>
                        <wps:cNvPr id="94" name="Rectangle 94"/>
                        <wps:cNvSpPr/>
                        <wps:spPr>
                          <a:xfrm>
                            <a:off x="2110994" y="4753765"/>
                            <a:ext cx="833064" cy="148159"/>
                          </a:xfrm>
                          <a:prstGeom prst="rect">
                            <a:avLst/>
                          </a:prstGeom>
                          <a:ln>
                            <a:noFill/>
                          </a:ln>
                        </wps:spPr>
                        <wps:txbx>
                          <w:txbxContent>
                            <w:p w:rsidR="002838D2" w:rsidRDefault="002838D2">
                              <w:pPr>
                                <w:spacing w:after="160" w:line="259" w:lineRule="auto"/>
                                <w:ind w:left="0" w:right="0" w:firstLine="0"/>
                              </w:pPr>
                              <w:proofErr w:type="spellStart"/>
                              <w:r>
                                <w:rPr>
                                  <w:rFonts w:ascii="Verdana" w:eastAsia="Verdana" w:hAnsi="Verdana" w:cs="Verdana"/>
                                  <w:color w:val="404040"/>
                                  <w:sz w:val="18"/>
                                </w:rPr>
                                <w:t>Cècile</w:t>
                              </w:r>
                              <w:proofErr w:type="spellEnd"/>
                              <w:r>
                                <w:rPr>
                                  <w:rFonts w:ascii="Verdana" w:eastAsia="Verdana" w:hAnsi="Verdana" w:cs="Verdana"/>
                                  <w:color w:val="404040"/>
                                  <w:sz w:val="18"/>
                                </w:rPr>
                                <w:t xml:space="preserve"> Klok</w:t>
                              </w:r>
                            </w:p>
                          </w:txbxContent>
                        </wps:txbx>
                        <wps:bodyPr horzOverflow="overflow" vert="horz" lIns="0" tIns="0" rIns="0" bIns="0" rtlCol="0">
                          <a:noAutofit/>
                        </wps:bodyPr>
                      </wps:wsp>
                      <wps:wsp>
                        <wps:cNvPr id="95" name="Rectangle 95"/>
                        <wps:cNvSpPr/>
                        <wps:spPr>
                          <a:xfrm>
                            <a:off x="2737739" y="4753765"/>
                            <a:ext cx="53511"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wps:txbx>
                        <wps:bodyPr horzOverflow="overflow" vert="horz" lIns="0" tIns="0" rIns="0" bIns="0" rtlCol="0">
                          <a:noAutofit/>
                        </wps:bodyPr>
                      </wps:wsp>
                      <wps:wsp>
                        <wps:cNvPr id="96" name="Rectangle 96"/>
                        <wps:cNvSpPr/>
                        <wps:spPr>
                          <a:xfrm>
                            <a:off x="1080821" y="5040277"/>
                            <a:ext cx="108086"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b/>
                                  <w:color w:val="404040"/>
                                  <w:sz w:val="18"/>
                                </w:rPr>
                                <w:t>2</w:t>
                              </w:r>
                            </w:p>
                          </w:txbxContent>
                        </wps:txbx>
                        <wps:bodyPr horzOverflow="overflow" vert="horz" lIns="0" tIns="0" rIns="0" bIns="0" rtlCol="0">
                          <a:noAutofit/>
                        </wps:bodyPr>
                      </wps:wsp>
                      <wps:wsp>
                        <wps:cNvPr id="97" name="Rectangle 97"/>
                        <wps:cNvSpPr/>
                        <wps:spPr>
                          <a:xfrm>
                            <a:off x="1161593" y="5031310"/>
                            <a:ext cx="67294" cy="98773"/>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b/>
                                  <w:color w:val="404040"/>
                                  <w:sz w:val="12"/>
                                </w:rPr>
                                <w:t>e</w:t>
                              </w:r>
                            </w:p>
                          </w:txbxContent>
                        </wps:txbx>
                        <wps:bodyPr horzOverflow="overflow" vert="horz" lIns="0" tIns="0" rIns="0" bIns="0" rtlCol="0">
                          <a:noAutofit/>
                        </wps:bodyPr>
                      </wps:wsp>
                      <wps:wsp>
                        <wps:cNvPr id="98" name="Rectangle 98"/>
                        <wps:cNvSpPr/>
                        <wps:spPr>
                          <a:xfrm>
                            <a:off x="1211885" y="5040277"/>
                            <a:ext cx="51991"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b/>
                                  <w:color w:val="404040"/>
                                  <w:sz w:val="18"/>
                                </w:rPr>
                                <w:t xml:space="preserve"> </w:t>
                              </w:r>
                            </w:p>
                          </w:txbxContent>
                        </wps:txbx>
                        <wps:bodyPr horzOverflow="overflow" vert="horz" lIns="0" tIns="0" rIns="0" bIns="0" rtlCol="0">
                          <a:noAutofit/>
                        </wps:bodyPr>
                      </wps:wsp>
                      <wps:wsp>
                        <wps:cNvPr id="99" name="Rectangle 99"/>
                        <wps:cNvSpPr/>
                        <wps:spPr>
                          <a:xfrm>
                            <a:off x="1251509" y="5040277"/>
                            <a:ext cx="1029929"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b/>
                                  <w:color w:val="404040"/>
                                  <w:sz w:val="18"/>
                                </w:rPr>
                                <w:t>beoordelaar</w:t>
                              </w:r>
                            </w:p>
                          </w:txbxContent>
                        </wps:txbx>
                        <wps:bodyPr horzOverflow="overflow" vert="horz" lIns="0" tIns="0" rIns="0" bIns="0" rtlCol="0">
                          <a:noAutofit/>
                        </wps:bodyPr>
                      </wps:wsp>
                      <wps:wsp>
                        <wps:cNvPr id="100" name="Rectangle 100"/>
                        <wps:cNvSpPr/>
                        <wps:spPr>
                          <a:xfrm>
                            <a:off x="2025650" y="5040277"/>
                            <a:ext cx="61112"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b/>
                                  <w:color w:val="404040"/>
                                  <w:sz w:val="18"/>
                                </w:rPr>
                                <w:t>:</w:t>
                              </w:r>
                            </w:p>
                          </w:txbxContent>
                        </wps:txbx>
                        <wps:bodyPr horzOverflow="overflow" vert="horz" lIns="0" tIns="0" rIns="0" bIns="0" rtlCol="0">
                          <a:noAutofit/>
                        </wps:bodyPr>
                      </wps:wsp>
                      <wps:wsp>
                        <wps:cNvPr id="101" name="Rectangle 101"/>
                        <wps:cNvSpPr/>
                        <wps:spPr>
                          <a:xfrm>
                            <a:off x="2071370" y="5040277"/>
                            <a:ext cx="51991"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b/>
                                  <w:color w:val="404040"/>
                                  <w:sz w:val="18"/>
                                </w:rPr>
                                <w:t xml:space="preserve"> </w:t>
                              </w:r>
                            </w:p>
                          </w:txbxContent>
                        </wps:txbx>
                        <wps:bodyPr horzOverflow="overflow" vert="horz" lIns="0" tIns="0" rIns="0" bIns="0" rtlCol="0">
                          <a:noAutofit/>
                        </wps:bodyPr>
                      </wps:wsp>
                      <wps:wsp>
                        <wps:cNvPr id="102" name="Rectangle 102"/>
                        <wps:cNvSpPr/>
                        <wps:spPr>
                          <a:xfrm>
                            <a:off x="2110994" y="5040277"/>
                            <a:ext cx="1983848"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 xml:space="preserve">Corinne Hoppenbrouwers </w:t>
                              </w:r>
                            </w:p>
                          </w:txbxContent>
                        </wps:txbx>
                        <wps:bodyPr horzOverflow="overflow" vert="horz" lIns="0" tIns="0" rIns="0" bIns="0" rtlCol="0">
                          <a:noAutofit/>
                        </wps:bodyPr>
                      </wps:wsp>
                      <wps:wsp>
                        <wps:cNvPr id="103" name="Rectangle 103"/>
                        <wps:cNvSpPr/>
                        <wps:spPr>
                          <a:xfrm>
                            <a:off x="3603371" y="5040277"/>
                            <a:ext cx="53511"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wps:txbx>
                        <wps:bodyPr horzOverflow="overflow" vert="horz" lIns="0" tIns="0" rIns="0" bIns="0" rtlCol="0">
                          <a:noAutofit/>
                        </wps:bodyPr>
                      </wps:wsp>
                      <wps:wsp>
                        <wps:cNvPr id="104" name="Rectangle 104"/>
                        <wps:cNvSpPr/>
                        <wps:spPr>
                          <a:xfrm>
                            <a:off x="1080821" y="5326789"/>
                            <a:ext cx="1795344"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b/>
                                  <w:color w:val="404040"/>
                                  <w:sz w:val="18"/>
                                </w:rPr>
                                <w:t>Afstudeerbegeleider:</w:t>
                              </w:r>
                            </w:p>
                          </w:txbxContent>
                        </wps:txbx>
                        <wps:bodyPr horzOverflow="overflow" vert="horz" lIns="0" tIns="0" rIns="0" bIns="0" rtlCol="0">
                          <a:noAutofit/>
                        </wps:bodyPr>
                      </wps:wsp>
                      <wps:wsp>
                        <wps:cNvPr id="105" name="Rectangle 105"/>
                        <wps:cNvSpPr/>
                        <wps:spPr>
                          <a:xfrm>
                            <a:off x="2431415" y="5326789"/>
                            <a:ext cx="53511"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wps:txbx>
                        <wps:bodyPr horzOverflow="overflow" vert="horz" lIns="0" tIns="0" rIns="0" bIns="0" rtlCol="0">
                          <a:noAutofit/>
                        </wps:bodyPr>
                      </wps:wsp>
                      <wps:wsp>
                        <wps:cNvPr id="106" name="Rectangle 106"/>
                        <wps:cNvSpPr/>
                        <wps:spPr>
                          <a:xfrm>
                            <a:off x="2471039" y="5326789"/>
                            <a:ext cx="2993710"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 xml:space="preserve">Piet Hein </w:t>
                              </w:r>
                              <w:proofErr w:type="spellStart"/>
                              <w:r>
                                <w:rPr>
                                  <w:rFonts w:ascii="Verdana" w:eastAsia="Verdana" w:hAnsi="Verdana" w:cs="Verdana"/>
                                  <w:color w:val="404040"/>
                                  <w:sz w:val="18"/>
                                </w:rPr>
                                <w:t>Coebergh</w:t>
                              </w:r>
                              <w:proofErr w:type="spellEnd"/>
                              <w:r>
                                <w:rPr>
                                  <w:rFonts w:ascii="Verdana" w:eastAsia="Verdana" w:hAnsi="Verdana" w:cs="Verdana"/>
                                  <w:color w:val="404040"/>
                                  <w:sz w:val="18"/>
                                </w:rPr>
                                <w:t xml:space="preserve"> (Martien Schriemer</w:t>
                              </w:r>
                            </w:p>
                          </w:txbxContent>
                        </wps:txbx>
                        <wps:bodyPr horzOverflow="overflow" vert="horz" lIns="0" tIns="0" rIns="0" bIns="0" rtlCol="0">
                          <a:noAutofit/>
                        </wps:bodyPr>
                      </wps:wsp>
                      <wps:wsp>
                        <wps:cNvPr id="107" name="Rectangle 107"/>
                        <wps:cNvSpPr/>
                        <wps:spPr>
                          <a:xfrm>
                            <a:off x="4723765" y="5326789"/>
                            <a:ext cx="53511"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wps:txbx>
                        <wps:bodyPr horzOverflow="overflow" vert="horz" lIns="0" tIns="0" rIns="0" bIns="0" rtlCol="0">
                          <a:noAutofit/>
                        </wps:bodyPr>
                      </wps:wsp>
                      <wps:wsp>
                        <wps:cNvPr id="108" name="Rectangle 108"/>
                        <wps:cNvSpPr/>
                        <wps:spPr>
                          <a:xfrm>
                            <a:off x="4763389" y="5326789"/>
                            <a:ext cx="241710"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 xml:space="preserve">en </w:t>
                              </w:r>
                            </w:p>
                          </w:txbxContent>
                        </wps:txbx>
                        <wps:bodyPr horzOverflow="overflow" vert="horz" lIns="0" tIns="0" rIns="0" bIns="0" rtlCol="0">
                          <a:noAutofit/>
                        </wps:bodyPr>
                      </wps:wsp>
                      <wps:wsp>
                        <wps:cNvPr id="109" name="Rectangle 109"/>
                        <wps:cNvSpPr/>
                        <wps:spPr>
                          <a:xfrm>
                            <a:off x="4944745" y="5326789"/>
                            <a:ext cx="1406784"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Edwin van Rooijen</w:t>
                              </w:r>
                            </w:p>
                          </w:txbxContent>
                        </wps:txbx>
                        <wps:bodyPr horzOverflow="overflow" vert="horz" lIns="0" tIns="0" rIns="0" bIns="0" rtlCol="0">
                          <a:noAutofit/>
                        </wps:bodyPr>
                      </wps:wsp>
                      <wps:wsp>
                        <wps:cNvPr id="110" name="Rectangle 110"/>
                        <wps:cNvSpPr/>
                        <wps:spPr>
                          <a:xfrm>
                            <a:off x="6004306" y="5326789"/>
                            <a:ext cx="69017"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w:t>
                              </w:r>
                            </w:p>
                          </w:txbxContent>
                        </wps:txbx>
                        <wps:bodyPr horzOverflow="overflow" vert="horz" lIns="0" tIns="0" rIns="0" bIns="0" rtlCol="0">
                          <a:noAutofit/>
                        </wps:bodyPr>
                      </wps:wsp>
                      <wps:wsp>
                        <wps:cNvPr id="111" name="Rectangle 111"/>
                        <wps:cNvSpPr/>
                        <wps:spPr>
                          <a:xfrm>
                            <a:off x="6054598" y="5326789"/>
                            <a:ext cx="53511"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wps:txbx>
                        <wps:bodyPr horzOverflow="overflow" vert="horz" lIns="0" tIns="0" rIns="0" bIns="0" rtlCol="0">
                          <a:noAutofit/>
                        </wps:bodyPr>
                      </wps:wsp>
                      <wps:wsp>
                        <wps:cNvPr id="112" name="Rectangle 112"/>
                        <wps:cNvSpPr/>
                        <wps:spPr>
                          <a:xfrm>
                            <a:off x="1080821" y="5613301"/>
                            <a:ext cx="578280"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b/>
                                  <w:color w:val="404040"/>
                                  <w:sz w:val="18"/>
                                </w:rPr>
                                <w:t>Auteur</w:t>
                              </w:r>
                            </w:p>
                          </w:txbxContent>
                        </wps:txbx>
                        <wps:bodyPr horzOverflow="overflow" vert="horz" lIns="0" tIns="0" rIns="0" bIns="0" rtlCol="0">
                          <a:noAutofit/>
                        </wps:bodyPr>
                      </wps:wsp>
                      <wps:wsp>
                        <wps:cNvPr id="113" name="Rectangle 113"/>
                        <wps:cNvSpPr/>
                        <wps:spPr>
                          <a:xfrm>
                            <a:off x="1516634" y="5613301"/>
                            <a:ext cx="61112"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b/>
                                  <w:color w:val="404040"/>
                                  <w:sz w:val="18"/>
                                </w:rPr>
                                <w:t>:</w:t>
                              </w:r>
                            </w:p>
                          </w:txbxContent>
                        </wps:txbx>
                        <wps:bodyPr horzOverflow="overflow" vert="horz" lIns="0" tIns="0" rIns="0" bIns="0" rtlCol="0">
                          <a:noAutofit/>
                        </wps:bodyPr>
                      </wps:wsp>
                      <wps:wsp>
                        <wps:cNvPr id="114" name="Rectangle 114"/>
                        <wps:cNvSpPr/>
                        <wps:spPr>
                          <a:xfrm>
                            <a:off x="1562354" y="5613301"/>
                            <a:ext cx="53511"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wps:txbx>
                        <wps:bodyPr horzOverflow="overflow" vert="horz" lIns="0" tIns="0" rIns="0" bIns="0" rtlCol="0">
                          <a:noAutofit/>
                        </wps:bodyPr>
                      </wps:wsp>
                      <wps:wsp>
                        <wps:cNvPr id="115" name="Rectangle 115"/>
                        <wps:cNvSpPr/>
                        <wps:spPr>
                          <a:xfrm>
                            <a:off x="1601978" y="5613301"/>
                            <a:ext cx="1497995"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Daphne Heemskerk</w:t>
                              </w:r>
                            </w:p>
                          </w:txbxContent>
                        </wps:txbx>
                        <wps:bodyPr horzOverflow="overflow" vert="horz" lIns="0" tIns="0" rIns="0" bIns="0" rtlCol="0">
                          <a:noAutofit/>
                        </wps:bodyPr>
                      </wps:wsp>
                      <wps:wsp>
                        <wps:cNvPr id="116" name="Rectangle 116"/>
                        <wps:cNvSpPr/>
                        <wps:spPr>
                          <a:xfrm>
                            <a:off x="2728595" y="5613301"/>
                            <a:ext cx="53511"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wps:txbx>
                        <wps:bodyPr horzOverflow="overflow" vert="horz" lIns="0" tIns="0" rIns="0" bIns="0" rtlCol="0">
                          <a:noAutofit/>
                        </wps:bodyPr>
                      </wps:wsp>
                      <wps:wsp>
                        <wps:cNvPr id="117" name="Rectangle 117"/>
                        <wps:cNvSpPr/>
                        <wps:spPr>
                          <a:xfrm>
                            <a:off x="1080821" y="5899813"/>
                            <a:ext cx="490109" cy="148159"/>
                          </a:xfrm>
                          <a:prstGeom prst="rect">
                            <a:avLst/>
                          </a:prstGeom>
                          <a:ln>
                            <a:noFill/>
                          </a:ln>
                        </wps:spPr>
                        <wps:txbx>
                          <w:txbxContent>
                            <w:p w:rsidR="002838D2" w:rsidRDefault="002838D2">
                              <w:pPr>
                                <w:spacing w:after="160" w:line="259" w:lineRule="auto"/>
                                <w:ind w:left="0" w:right="0" w:firstLine="0"/>
                              </w:pPr>
                              <w:proofErr w:type="spellStart"/>
                              <w:r>
                                <w:rPr>
                                  <w:rFonts w:ascii="Verdana" w:eastAsia="Verdana" w:hAnsi="Verdana" w:cs="Verdana"/>
                                  <w:b/>
                                  <w:color w:val="404040"/>
                                  <w:sz w:val="18"/>
                                </w:rPr>
                                <w:t>Stude</w:t>
                              </w:r>
                              <w:proofErr w:type="spellEnd"/>
                            </w:p>
                          </w:txbxContent>
                        </wps:txbx>
                        <wps:bodyPr horzOverflow="overflow" vert="horz" lIns="0" tIns="0" rIns="0" bIns="0" rtlCol="0">
                          <a:noAutofit/>
                        </wps:bodyPr>
                      </wps:wsp>
                      <wps:wsp>
                        <wps:cNvPr id="118" name="Rectangle 118"/>
                        <wps:cNvSpPr/>
                        <wps:spPr>
                          <a:xfrm>
                            <a:off x="1451102" y="5899813"/>
                            <a:ext cx="1161729" cy="148159"/>
                          </a:xfrm>
                          <a:prstGeom prst="rect">
                            <a:avLst/>
                          </a:prstGeom>
                          <a:ln>
                            <a:noFill/>
                          </a:ln>
                        </wps:spPr>
                        <wps:txbx>
                          <w:txbxContent>
                            <w:p w:rsidR="002838D2" w:rsidRDefault="002838D2">
                              <w:pPr>
                                <w:spacing w:after="160" w:line="259" w:lineRule="auto"/>
                                <w:ind w:left="0" w:right="0" w:firstLine="0"/>
                              </w:pPr>
                              <w:proofErr w:type="spellStart"/>
                              <w:r>
                                <w:rPr>
                                  <w:rFonts w:ascii="Verdana" w:eastAsia="Verdana" w:hAnsi="Verdana" w:cs="Verdana"/>
                                  <w:b/>
                                  <w:color w:val="404040"/>
                                  <w:sz w:val="18"/>
                                </w:rPr>
                                <w:t>ntennummer</w:t>
                              </w:r>
                              <w:proofErr w:type="spellEnd"/>
                              <w:r>
                                <w:rPr>
                                  <w:rFonts w:ascii="Verdana" w:eastAsia="Verdana" w:hAnsi="Verdana" w:cs="Verdana"/>
                                  <w:b/>
                                  <w:color w:val="404040"/>
                                  <w:sz w:val="18"/>
                                </w:rPr>
                                <w:t>:</w:t>
                              </w:r>
                            </w:p>
                          </w:txbxContent>
                        </wps:txbx>
                        <wps:bodyPr horzOverflow="overflow" vert="horz" lIns="0" tIns="0" rIns="0" bIns="0" rtlCol="0">
                          <a:noAutofit/>
                        </wps:bodyPr>
                      </wps:wsp>
                      <wps:wsp>
                        <wps:cNvPr id="119" name="Rectangle 119"/>
                        <wps:cNvSpPr/>
                        <wps:spPr>
                          <a:xfrm>
                            <a:off x="2324354" y="5899813"/>
                            <a:ext cx="53511"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wps:txbx>
                        <wps:bodyPr horzOverflow="overflow" vert="horz" lIns="0" tIns="0" rIns="0" bIns="0" rtlCol="0">
                          <a:noAutofit/>
                        </wps:bodyPr>
                      </wps:wsp>
                      <wps:wsp>
                        <wps:cNvPr id="120" name="Rectangle 120"/>
                        <wps:cNvSpPr/>
                        <wps:spPr>
                          <a:xfrm>
                            <a:off x="2363978" y="5899813"/>
                            <a:ext cx="758879"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s1082783</w:t>
                              </w:r>
                            </w:p>
                          </w:txbxContent>
                        </wps:txbx>
                        <wps:bodyPr horzOverflow="overflow" vert="horz" lIns="0" tIns="0" rIns="0" bIns="0" rtlCol="0">
                          <a:noAutofit/>
                        </wps:bodyPr>
                      </wps:wsp>
                      <wps:wsp>
                        <wps:cNvPr id="121" name="Rectangle 121"/>
                        <wps:cNvSpPr/>
                        <wps:spPr>
                          <a:xfrm>
                            <a:off x="2934335" y="5899813"/>
                            <a:ext cx="53511"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wps:txbx>
                        <wps:bodyPr horzOverflow="overflow" vert="horz" lIns="0" tIns="0" rIns="0" bIns="0" rtlCol="0">
                          <a:noAutofit/>
                        </wps:bodyPr>
                      </wps:wsp>
                      <wps:wsp>
                        <wps:cNvPr id="122" name="Rectangle 122"/>
                        <wps:cNvSpPr/>
                        <wps:spPr>
                          <a:xfrm>
                            <a:off x="1080821" y="6186274"/>
                            <a:ext cx="423677"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b/>
                                  <w:color w:val="404040"/>
                                  <w:sz w:val="18"/>
                                </w:rPr>
                                <w:t>Klas:</w:t>
                              </w:r>
                            </w:p>
                          </w:txbxContent>
                        </wps:txbx>
                        <wps:bodyPr horzOverflow="overflow" vert="horz" lIns="0" tIns="0" rIns="0" bIns="0" rtlCol="0">
                          <a:noAutofit/>
                        </wps:bodyPr>
                      </wps:wsp>
                      <wps:wsp>
                        <wps:cNvPr id="123" name="Rectangle 123"/>
                        <wps:cNvSpPr/>
                        <wps:spPr>
                          <a:xfrm>
                            <a:off x="1399286" y="6186274"/>
                            <a:ext cx="53511"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wps:txbx>
                        <wps:bodyPr horzOverflow="overflow" vert="horz" lIns="0" tIns="0" rIns="0" bIns="0" rtlCol="0">
                          <a:noAutofit/>
                        </wps:bodyPr>
                      </wps:wsp>
                      <wps:wsp>
                        <wps:cNvPr id="124" name="Rectangle 124"/>
                        <wps:cNvSpPr/>
                        <wps:spPr>
                          <a:xfrm>
                            <a:off x="1438910" y="6186274"/>
                            <a:ext cx="552741"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COMV4</w:t>
                              </w:r>
                            </w:p>
                          </w:txbxContent>
                        </wps:txbx>
                        <wps:bodyPr horzOverflow="overflow" vert="horz" lIns="0" tIns="0" rIns="0" bIns="0" rtlCol="0">
                          <a:noAutofit/>
                        </wps:bodyPr>
                      </wps:wsp>
                      <wps:wsp>
                        <wps:cNvPr id="125" name="Rectangle 125"/>
                        <wps:cNvSpPr/>
                        <wps:spPr>
                          <a:xfrm>
                            <a:off x="1854962" y="6186274"/>
                            <a:ext cx="53511"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wps:txbx>
                        <wps:bodyPr horzOverflow="overflow" vert="horz" lIns="0" tIns="0" rIns="0" bIns="0" rtlCol="0">
                          <a:noAutofit/>
                        </wps:bodyPr>
                      </wps:wsp>
                    </wpg:wgp>
                  </a:graphicData>
                </a:graphic>
              </wp:anchor>
            </w:drawing>
          </mc:Choice>
          <mc:Fallback>
            <w:pict>
              <v:group id="Group 54320" o:spid="_x0000_s1033" style="position:absolute;left:0;text-align:left;margin-left:0;margin-top:247.7pt;width:595.3pt;height:593.6pt;z-index:251659264;mso-position-horizontal-relative:page;mso-position-vertical-relative:page" coordsize="75605,75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">
                <v:shape id="Shape 12" o:spid="_x0000_s1034" style="position:absolute;top:68150;width:19968;height:7238;visibility:visible;mso-wrap-style:square;v-text-anchor:top" coordsize="1996853,723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" path="m1996853,723823l,e" filled="f" strokecolor="#f8a208" strokeweight="1.25pt">
                  <v:stroke miterlimit="83231f" joinstyle="miter"/>
                  <v:path arrowok="t" textboxrect="0,0,1996853,723823"/>
                </v:shape>
                <v:shape id="Shape 13" o:spid="_x0000_s1035" style="position:absolute;top:21593;width:48482;height:53795;visibility:visible;mso-wrap-style:square;v-text-anchor:top" coordsize="4848225,5379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" path="m3535270,5379561l4848225,1757393,,e" filled="f" strokecolor="#f8a208" strokeweight="1.25pt">
                  <v:stroke miterlimit="83231f" joinstyle="miter"/>
                  <v:path arrowok="t" textboxrect="0,0,4848225,5379561"/>
                </v:shape>
                <v:shape id="Shape 15" o:spid="_x0000_s1036" style="position:absolute;left:50307;top:1876;width:25298;height:51474;visibility:visible;mso-wrap-style:square;v-text-anchor:top" coordsize="2529840,514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" path="m2529840,5147340l,3046803,2529840,e" filled="f" strokecolor="#f8a208" strokeweight="1.25pt">
                  <v:stroke miterlimit="83231f" joinstyle="miter"/>
                  <v:path arrowok="t" textboxrect="0,0,2529840,5147340"/>
                </v:shape>
                <v:shape id="Shape 17" o:spid="_x0000_s1037" style="position:absolute;left:57671;top:302;width:17934;height:75086;visibility:visible;mso-wrap-style:square;v-text-anchor:top" coordsize="1793367,7508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" path="m1619452,7508642l,409087,1793367,e" filled="f" strokecolor="#f8a208" strokeweight="1.25pt">
                  <v:stroke miterlimit="83231f" joinstyle="miter"/>
                  <v:path arrowok="t" textboxrect="0,0,1793367,7508642"/>
                </v:shape>
                <v:shape id="Shape 67196" o:spid="_x0000_s1038" style="position:absolute;left:10625;width:54370;height:4712;visibility:visible;mso-wrap-style:square;v-text-anchor:top" coordsize="5436997,47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" path="m,l5436997,r,471221l,471221,,e" fillcolor="#f2f2f2" stroked="f" strokeweight="0">
                  <v:stroke miterlimit="83231f" joinstyle="miter"/>
                  <v:path arrowok="t" textboxrect="0,0,5436997,471221"/>
                </v:shape>
                <v:rect id="Rectangle 26" o:spid="_x0000_s1039" style="position:absolute;left:16736;top:812;width:55850;height:5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2838D2" w:rsidRDefault="002838D2">
                        <w:pPr>
                          <w:spacing w:after="160" w:line="259" w:lineRule="auto"/>
                          <w:ind w:left="0" w:right="0" w:firstLine="0"/>
                        </w:pPr>
                        <w:r>
                          <w:rPr>
                            <w:rFonts w:ascii="Trebuchet MS" w:eastAsia="Trebuchet MS" w:hAnsi="Trebuchet MS" w:cs="Trebuchet MS"/>
                            <w:sz w:val="64"/>
                          </w:rPr>
                          <w:t>AFSTUDEEROPDRACHT</w:t>
                        </w:r>
                      </w:p>
                    </w:txbxContent>
                  </v:textbox>
                </v:rect>
                <v:rect id="Rectangle 27" o:spid="_x0000_s1040" style="position:absolute;left:58884;top:812;width:1629;height:5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2838D2" w:rsidRDefault="002838D2">
                        <w:pPr>
                          <w:spacing w:after="160" w:line="259" w:lineRule="auto"/>
                          <w:ind w:left="0" w:right="0" w:firstLine="0"/>
                        </w:pPr>
                        <w:r>
                          <w:rPr>
                            <w:rFonts w:ascii="Trebuchet MS" w:eastAsia="Trebuchet MS" w:hAnsi="Trebuchet MS" w:cs="Trebuchet MS"/>
                            <w:color w:val="F8A208"/>
                            <w:sz w:val="64"/>
                          </w:rPr>
                          <w:t xml:space="preserve"> </w:t>
                        </w:r>
                      </w:p>
                    </w:txbxContent>
                  </v:textbox>
                </v:rect>
                <v:rect id="Rectangle 28" o:spid="_x0000_s1041" style="position:absolute;left:37801;top:5406;width:835;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2838D2" w:rsidRDefault="002838D2">
                        <w:pPr>
                          <w:spacing w:after="160" w:line="259" w:lineRule="auto"/>
                          <w:ind w:left="0" w:right="0" w:firstLine="0"/>
                        </w:pPr>
                        <w:r>
                          <w:rPr>
                            <w:rFonts w:ascii="Verdana" w:eastAsia="Verdana" w:hAnsi="Verdana" w:cs="Verdana"/>
                            <w:i/>
                            <w:color w:val="808080"/>
                            <w:sz w:val="28"/>
                          </w:rPr>
                          <w:t xml:space="preserve"> </w:t>
                        </w:r>
                      </w:p>
                    </w:txbxContent>
                  </v:textbox>
                </v:rect>
                <v:shape id="Shape 67197" o:spid="_x0000_s1042" style="position:absolute;left:10625;top:8400;width:54370;height:2667;visibility:visible;mso-wrap-style:square;v-text-anchor:top" coordsize="5436997,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" path="m,l5436997,r,266700l,266700,,e" fillcolor="#f2f2f2" stroked="f" strokeweight="0">
                  <v:stroke miterlimit="83231f" joinstyle="miter"/>
                  <v:path arrowok="t" textboxrect="0,0,5436997,266700"/>
                </v:shape>
                <v:rect id="Rectangle 30" o:spid="_x0000_s1043" style="position:absolute;left:11692;top:8863;width:36031;height:2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2838D2" w:rsidRDefault="002838D2">
                        <w:pPr>
                          <w:spacing w:after="160" w:line="259" w:lineRule="auto"/>
                          <w:ind w:left="0" w:right="0" w:firstLine="0"/>
                        </w:pPr>
                        <w:r>
                          <w:rPr>
                            <w:rFonts w:ascii="Trebuchet MS" w:eastAsia="Trebuchet MS" w:hAnsi="Trebuchet MS" w:cs="Trebuchet MS"/>
                            <w:sz w:val="36"/>
                          </w:rPr>
                          <w:t>“KWANTITATIEF ONDERZ</w:t>
                        </w:r>
                      </w:p>
                    </w:txbxContent>
                  </v:textbox>
                </v:rect>
                <v:rect id="Rectangle 31" o:spid="_x0000_s1044" style="position:absolute;left:36997;top:8863;width:34058;height:2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2838D2" w:rsidRDefault="002838D2">
                        <w:pPr>
                          <w:spacing w:after="160" w:line="259" w:lineRule="auto"/>
                          <w:ind w:left="0" w:right="0" w:firstLine="0"/>
                        </w:pPr>
                        <w:r>
                          <w:rPr>
                            <w:rFonts w:ascii="Trebuchet MS" w:eastAsia="Trebuchet MS" w:hAnsi="Trebuchet MS" w:cs="Trebuchet MS"/>
                            <w:sz w:val="36"/>
                          </w:rPr>
                          <w:t xml:space="preserve">OEK NAAR DE INVLOED </w:t>
                        </w:r>
                      </w:p>
                    </w:txbxContent>
                  </v:textbox>
                </v:rect>
                <v:shape id="Shape 67198" o:spid="_x0000_s1045" style="position:absolute;left:10625;top:11067;width:54370;height:2636;visibility:visible;mso-wrap-style:square;v-text-anchor:top" coordsize="5436997,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" path="m,l5436997,r,263652l,263652,,e" fillcolor="#f2f2f2" stroked="f" strokeweight="0">
                  <v:stroke miterlimit="83231f" joinstyle="miter"/>
                  <v:path arrowok="t" textboxrect="0,0,5436997,263652"/>
                </v:shape>
                <v:rect id="Rectangle 33" o:spid="_x0000_s1046" style="position:absolute;left:15577;top:11530;width:27263;height:2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2838D2" w:rsidRDefault="002838D2">
                        <w:pPr>
                          <w:spacing w:after="160" w:line="259" w:lineRule="auto"/>
                          <w:ind w:left="0" w:right="0" w:firstLine="0"/>
                        </w:pPr>
                        <w:r>
                          <w:rPr>
                            <w:rFonts w:ascii="Trebuchet MS" w:eastAsia="Trebuchet MS" w:hAnsi="Trebuchet MS" w:cs="Trebuchet MS"/>
                            <w:sz w:val="36"/>
                          </w:rPr>
                          <w:t xml:space="preserve">VAN WAARDEN OP </w:t>
                        </w:r>
                      </w:p>
                    </w:txbxContent>
                  </v:textbox>
                </v:rect>
                <v:rect id="Rectangle 34" o:spid="_x0000_s1047" style="position:absolute;left:34540;top:11530;width:34210;height:2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2838D2" w:rsidRDefault="002838D2">
                        <w:pPr>
                          <w:spacing w:after="160" w:line="259" w:lineRule="auto"/>
                          <w:ind w:left="0" w:right="0" w:firstLine="0"/>
                        </w:pPr>
                        <w:r>
                          <w:rPr>
                            <w:rFonts w:ascii="Trebuchet MS" w:eastAsia="Trebuchet MS" w:hAnsi="Trebuchet MS" w:cs="Trebuchet MS"/>
                            <w:sz w:val="36"/>
                          </w:rPr>
                          <w:t>EEN ONLINE STRATEGIE</w:t>
                        </w:r>
                      </w:p>
                    </w:txbxContent>
                  </v:textbox>
                </v:rect>
                <v:rect id="Rectangle 35" o:spid="_x0000_s1048" style="position:absolute;left:60408;top:11530;width:1593;height:2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2838D2" w:rsidRDefault="002838D2">
                        <w:pPr>
                          <w:spacing w:after="160" w:line="259" w:lineRule="auto"/>
                          <w:ind w:left="0" w:right="0" w:firstLine="0"/>
                        </w:pPr>
                        <w:r>
                          <w:rPr>
                            <w:rFonts w:ascii="Trebuchet MS" w:eastAsia="Trebuchet MS" w:hAnsi="Trebuchet MS" w:cs="Trebuchet MS"/>
                            <w:sz w:val="36"/>
                          </w:rPr>
                          <w:t>”</w:t>
                        </w:r>
                      </w:p>
                    </w:txbxContent>
                  </v:textbox>
                </v:rect>
                <v:rect id="Rectangle 36" o:spid="_x0000_s1049" style="position:absolute;left:61704;top:11852;width:834;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2838D2" w:rsidRDefault="002838D2">
                        <w:pPr>
                          <w:spacing w:after="160" w:line="259" w:lineRule="auto"/>
                          <w:ind w:left="0" w:right="0" w:firstLine="0"/>
                        </w:pPr>
                        <w:r>
                          <w:rPr>
                            <w:rFonts w:ascii="Verdana" w:eastAsia="Verdana" w:hAnsi="Verdana" w:cs="Verdana"/>
                            <w:sz w:val="28"/>
                          </w:rPr>
                          <w:t xml:space="preserve"> </w:t>
                        </w:r>
                      </w:p>
                    </w:txbxContent>
                  </v:textbox>
                </v:rect>
                <v:rect id="Rectangle 37" o:spid="_x0000_s1050" style="position:absolute;left:10808;top:14397;width:834;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2838D2" w:rsidRDefault="002838D2">
                        <w:pPr>
                          <w:spacing w:after="160" w:line="259" w:lineRule="auto"/>
                          <w:ind w:left="0" w:right="0" w:firstLine="0"/>
                        </w:pPr>
                        <w:r>
                          <w:rPr>
                            <w:rFonts w:ascii="Verdana" w:eastAsia="Verdana" w:hAnsi="Verdana" w:cs="Verdana"/>
                            <w:color w:val="808080"/>
                            <w:sz w:val="28"/>
                          </w:rPr>
                          <w:t xml:space="preserve"> </w:t>
                        </w:r>
                      </w:p>
                    </w:txbxContent>
                  </v:textbox>
                </v:rect>
                <v:rect id="Rectangle 38" o:spid="_x0000_s1051" style="position:absolute;left:10438;top:23433;width:59583;height:2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2838D2" w:rsidRPr="002838D2" w:rsidRDefault="002838D2">
                        <w:pPr>
                          <w:spacing w:after="160" w:line="259" w:lineRule="auto"/>
                          <w:ind w:left="0" w:right="0" w:firstLine="0"/>
                          <w:rPr>
                            <w:bCs/>
                          </w:rPr>
                        </w:pPr>
                        <w:r>
                          <w:rPr>
                            <w:rFonts w:ascii="Verdana" w:eastAsia="Verdana" w:hAnsi="Verdana" w:cs="Verdana"/>
                            <w:b/>
                            <w:color w:val="404040"/>
                            <w:sz w:val="18"/>
                          </w:rPr>
                          <w:t xml:space="preserve">Thema: </w:t>
                        </w:r>
                        <w:r>
                          <w:rPr>
                            <w:rFonts w:ascii="Verdana" w:eastAsia="Verdana" w:hAnsi="Verdana" w:cs="Verdana"/>
                            <w:bCs/>
                            <w:color w:val="404040"/>
                            <w:sz w:val="18"/>
                          </w:rPr>
                          <w:t xml:space="preserve">Waarden, kwantitatief onderzoek naar de invloed van waarden op een online strategie </w:t>
                        </w:r>
                      </w:p>
                    </w:txbxContent>
                  </v:textbox>
                </v:rect>
                <v:rect id="Rectangle 40" o:spid="_x0000_s1052" style="position:absolute;left:15577;top:17676;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v:textbox>
                </v:rect>
                <v:rect id="Rectangle 43" o:spid="_x0000_s1053" style="position:absolute;left:21109;top:17676;width:197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2838D2" w:rsidRDefault="002838D2">
                        <w:pPr>
                          <w:spacing w:after="160" w:line="259" w:lineRule="auto"/>
                          <w:ind w:left="0" w:right="0" w:firstLine="0"/>
                        </w:pPr>
                      </w:p>
                    </w:txbxContent>
                  </v:textbox>
                </v:rect>
                <v:rect id="Rectangle 47" o:spid="_x0000_s1054" style="position:absolute;left:16263;top:19062;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v:textbox>
                </v:rect>
                <v:rect id="Rectangle 48" o:spid="_x0000_s1055" style="position:absolute;left:10500;top:25694;width:39116;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2838D2" w:rsidRPr="002838D2" w:rsidRDefault="002838D2">
                        <w:pPr>
                          <w:spacing w:after="160" w:line="259" w:lineRule="auto"/>
                          <w:ind w:left="0" w:right="0" w:firstLine="0"/>
                          <w:rPr>
                            <w:bCs/>
                            <w:lang w:val="en-GB"/>
                          </w:rPr>
                        </w:pPr>
                        <w:r w:rsidRPr="002838D2">
                          <w:rPr>
                            <w:rFonts w:ascii="Verdana" w:eastAsia="Verdana" w:hAnsi="Verdana" w:cs="Verdana"/>
                            <w:b/>
                            <w:color w:val="404040"/>
                            <w:sz w:val="18"/>
                            <w:lang w:val="en-GB"/>
                          </w:rPr>
                          <w:t xml:space="preserve">Conceptueel model: </w:t>
                        </w:r>
                        <w:r w:rsidRPr="002838D2">
                          <w:rPr>
                            <w:rFonts w:ascii="Verdana" w:eastAsia="Verdana" w:hAnsi="Verdana" w:cs="Verdana"/>
                            <w:bCs/>
                            <w:color w:val="404040"/>
                            <w:sz w:val="18"/>
                            <w:lang w:val="en-GB"/>
                          </w:rPr>
                          <w:t>Schwartz Value Survey, Schwartz</w:t>
                        </w:r>
                        <w:r>
                          <w:rPr>
                            <w:rFonts w:ascii="Verdana" w:eastAsia="Verdana" w:hAnsi="Verdana" w:cs="Verdana"/>
                            <w:bCs/>
                            <w:color w:val="404040"/>
                            <w:sz w:val="18"/>
                            <w:lang w:val="en-GB"/>
                          </w:rPr>
                          <w:t xml:space="preserve"> (1992)</w:t>
                        </w:r>
                      </w:p>
                    </w:txbxContent>
                  </v:textbox>
                </v:rect>
                <v:rect id="Rectangle 49" o:spid="_x0000_s1056" style="position:absolute;left:23502;top:21714;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v:textbox>
                </v:rect>
                <v:rect id="Rectangle 51" o:spid="_x0000_s1057" style="position:absolute;left:47603;top:21714;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v:textbox>
                </v:rect>
                <v:rect id="Rectangle 52" o:spid="_x0000_s1058" style="position:absolute;left:10612;top:28138;width:18731;height:1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2838D2" w:rsidRPr="002838D2" w:rsidRDefault="002838D2">
                        <w:pPr>
                          <w:spacing w:after="160" w:line="259" w:lineRule="auto"/>
                          <w:ind w:left="0" w:right="0" w:firstLine="0"/>
                          <w:rPr>
                            <w:bCs/>
                          </w:rPr>
                        </w:pPr>
                        <w:r>
                          <w:rPr>
                            <w:rFonts w:ascii="Verdana" w:eastAsia="Verdana" w:hAnsi="Verdana" w:cs="Verdana"/>
                            <w:b/>
                            <w:color w:val="404040"/>
                            <w:sz w:val="18"/>
                          </w:rPr>
                          <w:t xml:space="preserve">Datum afronding: </w:t>
                        </w:r>
                        <w:r>
                          <w:rPr>
                            <w:rFonts w:ascii="Verdana" w:eastAsia="Verdana" w:hAnsi="Verdana" w:cs="Verdana"/>
                            <w:bCs/>
                            <w:color w:val="404040"/>
                            <w:sz w:val="18"/>
                          </w:rPr>
                          <w:t>6 mei 2020</w:t>
                        </w:r>
                      </w:p>
                    </w:txbxContent>
                  </v:textbox>
                </v:rect>
                <v:rect id="Rectangle 53" o:spid="_x0000_s1059" style="position:absolute;left:22115;top:24582;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v:textbox>
                </v:rect>
                <v:rect id="Rectangle 54317" o:spid="_x0000_s1060" style="position:absolute;left:23258;top:24582;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v:textbox>
                </v:rect>
                <v:rect id="Rectangle 56" o:spid="_x0000_s1061" style="position:absolute;left:25777;top:24582;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v:textbox>
                </v:rect>
                <v:rect id="Rectangle 57" o:spid="_x0000_s1062" style="position:absolute;left:26173;top:24582;width:3886;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2838D2" w:rsidRDefault="002838D2">
                        <w:pPr>
                          <w:spacing w:after="160" w:line="259" w:lineRule="auto"/>
                          <w:ind w:left="0" w:right="0" w:firstLine="0"/>
                        </w:pPr>
                      </w:p>
                    </w:txbxContent>
                  </v:textbox>
                </v:rect>
                <v:rect id="Rectangle 58" o:spid="_x0000_s1063" style="position:absolute;left:29084;top:24582;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v:textbox>
                </v:rect>
                <v:rect id="Rectangle 60" o:spid="_x0000_s1064" style="position:absolute;left:21429;top:27462;width:520;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2838D2" w:rsidRDefault="002838D2">
                        <w:pPr>
                          <w:spacing w:after="160" w:line="259" w:lineRule="auto"/>
                          <w:ind w:left="0" w:right="0" w:firstLine="0"/>
                        </w:pPr>
                        <w:r>
                          <w:rPr>
                            <w:rFonts w:ascii="Verdana" w:eastAsia="Verdana" w:hAnsi="Verdana" w:cs="Verdana"/>
                            <w:b/>
                            <w:color w:val="404040"/>
                            <w:sz w:val="18"/>
                          </w:rPr>
                          <w:t xml:space="preserve"> </w:t>
                        </w:r>
                      </w:p>
                    </w:txbxContent>
                  </v:textbox>
                </v:rect>
                <v:rect id="Rectangle 61" o:spid="_x0000_s1065" style="position:absolute;left:21826;top:27462;width:215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2838D2" w:rsidRDefault="002838D2">
                        <w:pPr>
                          <w:spacing w:after="160" w:line="259" w:lineRule="auto"/>
                          <w:ind w:left="0" w:right="0" w:firstLine="0"/>
                        </w:pPr>
                      </w:p>
                    </w:txbxContent>
                  </v:textbox>
                </v:rect>
                <v:rect id="Rectangle 62" o:spid="_x0000_s1066" style="position:absolute;left:23441;top:27462;width:3778;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2838D2" w:rsidRDefault="002838D2">
                        <w:pPr>
                          <w:spacing w:after="160" w:line="259" w:lineRule="auto"/>
                          <w:ind w:left="0" w:right="0" w:firstLine="0"/>
                        </w:pPr>
                      </w:p>
                    </w:txbxContent>
                  </v:textbox>
                </v:rect>
                <v:rect id="Rectangle 63" o:spid="_x0000_s1067" style="position:absolute;left:24084;top:27462;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v:textbox>
                </v:rect>
                <v:rect id="Rectangle 64" o:spid="_x0000_s1068" style="position:absolute;left:10808;top:30327;width:530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2838D2" w:rsidRDefault="002838D2">
                        <w:pPr>
                          <w:spacing w:after="160" w:line="259" w:lineRule="auto"/>
                          <w:ind w:left="0" w:right="0" w:firstLine="0"/>
                        </w:pPr>
                        <w:r>
                          <w:rPr>
                            <w:rFonts w:ascii="Verdana" w:eastAsia="Verdana" w:hAnsi="Verdana" w:cs="Verdana"/>
                            <w:b/>
                            <w:color w:val="404040"/>
                            <w:sz w:val="18"/>
                          </w:rPr>
                          <w:t xml:space="preserve">Kans: </w:t>
                        </w:r>
                      </w:p>
                    </w:txbxContent>
                  </v:textbox>
                </v:rect>
                <v:rect id="Rectangle 65" o:spid="_x0000_s1069" style="position:absolute;left:14800;top:30327;width:967;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2</w:t>
                        </w:r>
                      </w:p>
                    </w:txbxContent>
                  </v:textbox>
                </v:rect>
                <v:rect id="Rectangle 66" o:spid="_x0000_s1070" style="position:absolute;left:15516;top:30327;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v:textbox>
                </v:rect>
                <v:rect id="Rectangle 67" o:spid="_x0000_s1071" style="position:absolute;left:10808;top:33193;width:13276;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2838D2" w:rsidRDefault="002838D2">
                        <w:pPr>
                          <w:spacing w:after="160" w:line="259" w:lineRule="auto"/>
                          <w:ind w:left="0" w:right="0" w:firstLine="0"/>
                        </w:pPr>
                        <w:r>
                          <w:rPr>
                            <w:rFonts w:ascii="Verdana" w:eastAsia="Verdana" w:hAnsi="Verdana" w:cs="Verdana"/>
                            <w:b/>
                            <w:color w:val="404040"/>
                            <w:sz w:val="18"/>
                          </w:rPr>
                          <w:t>Opdrachtgever:</w:t>
                        </w:r>
                      </w:p>
                    </w:txbxContent>
                  </v:textbox>
                </v:rect>
                <v:rect id="Rectangle 68" o:spid="_x0000_s1072" style="position:absolute;left:20789;top:33193;width:536;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v:textbox>
                </v:rect>
                <v:rect id="Rectangle 69" o:spid="_x0000_s1073" style="position:absolute;left:21186;top:33193;width:11816;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 xml:space="preserve"> Organisatie X</w:t>
                        </w:r>
                      </w:p>
                    </w:txbxContent>
                  </v:textbox>
                </v:rect>
                <v:rect id="Rectangle 70" o:spid="_x0000_s1074" style="position:absolute;left:30090;top:33193;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v:textbox>
                </v:rect>
                <v:rect id="Rectangle 73" o:spid="_x0000_s1075" style="position:absolute;left:23060;top:36058;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v:textbox>
                </v:rect>
                <v:rect id="Rectangle 76" o:spid="_x0000_s1076" style="position:absolute;left:36673;top:36058;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v:textbox>
                </v:rect>
                <v:rect id="Rectangle 77" o:spid="_x0000_s1077" style="position:absolute;left:10808;top:38923;width:17242;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2838D2" w:rsidRDefault="002838D2">
                        <w:pPr>
                          <w:spacing w:after="160" w:line="259" w:lineRule="auto"/>
                          <w:ind w:left="0" w:right="0" w:firstLine="0"/>
                        </w:pPr>
                        <w:r>
                          <w:rPr>
                            <w:rFonts w:ascii="Verdana" w:eastAsia="Verdana" w:hAnsi="Verdana" w:cs="Verdana"/>
                            <w:b/>
                            <w:color w:val="404040"/>
                            <w:sz w:val="18"/>
                          </w:rPr>
                          <w:t>Onderwijsinstelling:</w:t>
                        </w:r>
                      </w:p>
                    </w:txbxContent>
                  </v:textbox>
                </v:rect>
                <v:rect id="Rectangle 78" o:spid="_x0000_s1078" style="position:absolute;left:23776;top:38923;width:536;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v:textbox>
                </v:rect>
                <v:rect id="Rectangle 79" o:spid="_x0000_s1079" style="position:absolute;left:24176;top:38923;width:14246;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Hogeschool Leiden</w:t>
                        </w:r>
                      </w:p>
                    </w:txbxContent>
                  </v:textbox>
                </v:rect>
                <v:rect id="Rectangle 80" o:spid="_x0000_s1080" style="position:absolute;left:34890;top:38923;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v:textbox>
                </v:rect>
                <v:rect id="Rectangle 81" o:spid="_x0000_s1081" style="position:absolute;left:10808;top:41788;width:8732;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2838D2" w:rsidRDefault="002838D2">
                        <w:pPr>
                          <w:spacing w:after="160" w:line="259" w:lineRule="auto"/>
                          <w:ind w:left="0" w:right="0" w:firstLine="0"/>
                        </w:pPr>
                        <w:r>
                          <w:rPr>
                            <w:rFonts w:ascii="Verdana" w:eastAsia="Verdana" w:hAnsi="Verdana" w:cs="Verdana"/>
                            <w:b/>
                            <w:color w:val="404040"/>
                            <w:sz w:val="18"/>
                          </w:rPr>
                          <w:t>Opleiding:</w:t>
                        </w:r>
                      </w:p>
                    </w:txbxContent>
                  </v:textbox>
                </v:rect>
                <v:rect id="Rectangle 82" o:spid="_x0000_s1082" style="position:absolute;left:17376;top:41788;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v:textbox>
                </v:rect>
                <v:rect id="Rectangle 83" o:spid="_x0000_s1083" style="position:absolute;left:17772;top:41788;width:10932;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Communicatie</w:t>
                        </w:r>
                      </w:p>
                    </w:txbxContent>
                  </v:textbox>
                </v:rect>
                <v:rect id="Rectangle 84" o:spid="_x0000_s1084" style="position:absolute;left:25990;top:41788;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v:textbox>
                </v:rect>
                <v:rect id="Rectangle 85" o:spid="_x0000_s1085" style="position:absolute;left:10808;top:44653;width:1027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2838D2" w:rsidRDefault="002838D2">
                        <w:pPr>
                          <w:spacing w:after="160" w:line="259" w:lineRule="auto"/>
                          <w:ind w:left="0" w:right="0" w:firstLine="0"/>
                        </w:pPr>
                        <w:r>
                          <w:rPr>
                            <w:rFonts w:ascii="Verdana" w:eastAsia="Verdana" w:hAnsi="Verdana" w:cs="Verdana"/>
                            <w:b/>
                            <w:color w:val="404040"/>
                            <w:sz w:val="18"/>
                          </w:rPr>
                          <w:t>Collegejaar:</w:t>
                        </w:r>
                      </w:p>
                    </w:txbxContent>
                  </v:textbox>
                </v:rect>
                <v:rect id="Rectangle 86" o:spid="_x0000_s1086" style="position:absolute;left:18534;top:44653;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v:textbox>
                </v:rect>
                <v:rect id="Rectangle 87" o:spid="_x0000_s1087" style="position:absolute;left:18930;top:44653;width:8437;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2019/2020</w:t>
                        </w:r>
                      </w:p>
                    </w:txbxContent>
                  </v:textbox>
                </v:rect>
                <v:rect id="Rectangle 88" o:spid="_x0000_s1088" style="position:absolute;left:25274;top:44653;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v:textbox>
                </v:rect>
                <v:rect id="Rectangle 89" o:spid="_x0000_s1089" style="position:absolute;left:10808;top:47537;width:1081;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2838D2" w:rsidRDefault="002838D2">
                        <w:pPr>
                          <w:spacing w:after="160" w:line="259" w:lineRule="auto"/>
                          <w:ind w:left="0" w:right="0" w:firstLine="0"/>
                        </w:pPr>
                        <w:r>
                          <w:rPr>
                            <w:rFonts w:ascii="Verdana" w:eastAsia="Verdana" w:hAnsi="Verdana" w:cs="Verdana"/>
                            <w:b/>
                            <w:color w:val="404040"/>
                            <w:sz w:val="18"/>
                          </w:rPr>
                          <w:t>1</w:t>
                        </w:r>
                      </w:p>
                    </w:txbxContent>
                  </v:textbox>
                </v:rect>
                <v:rect id="Rectangle 90" o:spid="_x0000_s1090" style="position:absolute;left:11615;top:47447;width:673;height: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2838D2" w:rsidRDefault="002838D2">
                        <w:pPr>
                          <w:spacing w:after="160" w:line="259" w:lineRule="auto"/>
                          <w:ind w:left="0" w:right="0" w:firstLine="0"/>
                        </w:pPr>
                        <w:r>
                          <w:rPr>
                            <w:rFonts w:ascii="Verdana" w:eastAsia="Verdana" w:hAnsi="Verdana" w:cs="Verdana"/>
                            <w:b/>
                            <w:color w:val="404040"/>
                            <w:sz w:val="12"/>
                          </w:rPr>
                          <w:t>e</w:t>
                        </w:r>
                      </w:p>
                    </w:txbxContent>
                  </v:textbox>
                </v:rect>
                <v:rect id="Rectangle 91" o:spid="_x0000_s1091" style="position:absolute;left:12118;top:47537;width:520;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2838D2" w:rsidRDefault="002838D2">
                        <w:pPr>
                          <w:spacing w:after="160" w:line="259" w:lineRule="auto"/>
                          <w:ind w:left="0" w:right="0" w:firstLine="0"/>
                        </w:pPr>
                        <w:r>
                          <w:rPr>
                            <w:rFonts w:ascii="Verdana" w:eastAsia="Verdana" w:hAnsi="Verdana" w:cs="Verdana"/>
                            <w:b/>
                            <w:color w:val="404040"/>
                            <w:sz w:val="18"/>
                          </w:rPr>
                          <w:t xml:space="preserve"> </w:t>
                        </w:r>
                      </w:p>
                    </w:txbxContent>
                  </v:textbox>
                </v:rect>
                <v:rect id="Rectangle 92" o:spid="_x0000_s1092" style="position:absolute;left:12515;top:47537;width:10901;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2838D2" w:rsidRDefault="002838D2">
                        <w:pPr>
                          <w:spacing w:after="160" w:line="259" w:lineRule="auto"/>
                          <w:ind w:left="0" w:right="0" w:firstLine="0"/>
                        </w:pPr>
                        <w:r>
                          <w:rPr>
                            <w:rFonts w:ascii="Verdana" w:eastAsia="Verdana" w:hAnsi="Verdana" w:cs="Verdana"/>
                            <w:b/>
                            <w:color w:val="404040"/>
                            <w:sz w:val="18"/>
                          </w:rPr>
                          <w:t>beoordelaar:</w:t>
                        </w:r>
                      </w:p>
                    </w:txbxContent>
                  </v:textbox>
                </v:rect>
                <v:rect id="Rectangle 93" o:spid="_x0000_s1093" style="position:absolute;left:20713;top:47537;width:520;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2838D2" w:rsidRDefault="002838D2">
                        <w:pPr>
                          <w:spacing w:after="160" w:line="259" w:lineRule="auto"/>
                          <w:ind w:left="0" w:right="0" w:firstLine="0"/>
                        </w:pPr>
                        <w:r>
                          <w:rPr>
                            <w:rFonts w:ascii="Verdana" w:eastAsia="Verdana" w:hAnsi="Verdana" w:cs="Verdana"/>
                            <w:b/>
                            <w:color w:val="404040"/>
                            <w:sz w:val="18"/>
                          </w:rPr>
                          <w:t xml:space="preserve"> </w:t>
                        </w:r>
                      </w:p>
                    </w:txbxContent>
                  </v:textbox>
                </v:rect>
                <v:rect id="Rectangle 94" o:spid="_x0000_s1094" style="position:absolute;left:21109;top:47537;width:8331;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2838D2" w:rsidRDefault="002838D2">
                        <w:pPr>
                          <w:spacing w:after="160" w:line="259" w:lineRule="auto"/>
                          <w:ind w:left="0" w:right="0" w:firstLine="0"/>
                        </w:pPr>
                        <w:proofErr w:type="spellStart"/>
                        <w:r>
                          <w:rPr>
                            <w:rFonts w:ascii="Verdana" w:eastAsia="Verdana" w:hAnsi="Verdana" w:cs="Verdana"/>
                            <w:color w:val="404040"/>
                            <w:sz w:val="18"/>
                          </w:rPr>
                          <w:t>Cècile</w:t>
                        </w:r>
                        <w:proofErr w:type="spellEnd"/>
                        <w:r>
                          <w:rPr>
                            <w:rFonts w:ascii="Verdana" w:eastAsia="Verdana" w:hAnsi="Verdana" w:cs="Verdana"/>
                            <w:color w:val="404040"/>
                            <w:sz w:val="18"/>
                          </w:rPr>
                          <w:t xml:space="preserve"> Klok</w:t>
                        </w:r>
                      </w:p>
                    </w:txbxContent>
                  </v:textbox>
                </v:rect>
                <v:rect id="Rectangle 95" o:spid="_x0000_s1095" style="position:absolute;left:27377;top:47537;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v:textbox>
                </v:rect>
                <v:rect id="Rectangle 96" o:spid="_x0000_s1096" style="position:absolute;left:10808;top:50402;width:1081;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rsidR="002838D2" w:rsidRDefault="002838D2">
                        <w:pPr>
                          <w:spacing w:after="160" w:line="259" w:lineRule="auto"/>
                          <w:ind w:left="0" w:right="0" w:firstLine="0"/>
                        </w:pPr>
                        <w:r>
                          <w:rPr>
                            <w:rFonts w:ascii="Verdana" w:eastAsia="Verdana" w:hAnsi="Verdana" w:cs="Verdana"/>
                            <w:b/>
                            <w:color w:val="404040"/>
                            <w:sz w:val="18"/>
                          </w:rPr>
                          <w:t>2</w:t>
                        </w:r>
                      </w:p>
                    </w:txbxContent>
                  </v:textbox>
                </v:rect>
                <v:rect id="Rectangle 97" o:spid="_x0000_s1097" style="position:absolute;left:11615;top:50313;width:673;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2838D2" w:rsidRDefault="002838D2">
                        <w:pPr>
                          <w:spacing w:after="160" w:line="259" w:lineRule="auto"/>
                          <w:ind w:left="0" w:right="0" w:firstLine="0"/>
                        </w:pPr>
                        <w:r>
                          <w:rPr>
                            <w:rFonts w:ascii="Verdana" w:eastAsia="Verdana" w:hAnsi="Verdana" w:cs="Verdana"/>
                            <w:b/>
                            <w:color w:val="404040"/>
                            <w:sz w:val="12"/>
                          </w:rPr>
                          <w:t>e</w:t>
                        </w:r>
                      </w:p>
                    </w:txbxContent>
                  </v:textbox>
                </v:rect>
                <v:rect id="Rectangle 98" o:spid="_x0000_s1098" style="position:absolute;left:12118;top:50402;width:520;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2838D2" w:rsidRDefault="002838D2">
                        <w:pPr>
                          <w:spacing w:after="160" w:line="259" w:lineRule="auto"/>
                          <w:ind w:left="0" w:right="0" w:firstLine="0"/>
                        </w:pPr>
                        <w:r>
                          <w:rPr>
                            <w:rFonts w:ascii="Verdana" w:eastAsia="Verdana" w:hAnsi="Verdana" w:cs="Verdana"/>
                            <w:b/>
                            <w:color w:val="404040"/>
                            <w:sz w:val="18"/>
                          </w:rPr>
                          <w:t xml:space="preserve"> </w:t>
                        </w:r>
                      </w:p>
                    </w:txbxContent>
                  </v:textbox>
                </v:rect>
                <v:rect id="Rectangle 99" o:spid="_x0000_s1099" style="position:absolute;left:12515;top:50402;width:10299;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rsidR="002838D2" w:rsidRDefault="002838D2">
                        <w:pPr>
                          <w:spacing w:after="160" w:line="259" w:lineRule="auto"/>
                          <w:ind w:left="0" w:right="0" w:firstLine="0"/>
                        </w:pPr>
                        <w:r>
                          <w:rPr>
                            <w:rFonts w:ascii="Verdana" w:eastAsia="Verdana" w:hAnsi="Verdana" w:cs="Verdana"/>
                            <w:b/>
                            <w:color w:val="404040"/>
                            <w:sz w:val="18"/>
                          </w:rPr>
                          <w:t>beoordelaar</w:t>
                        </w:r>
                      </w:p>
                    </w:txbxContent>
                  </v:textbox>
                </v:rect>
                <v:rect id="Rectangle 100" o:spid="_x0000_s1100" style="position:absolute;left:20256;top:50402;width:611;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rsidR="002838D2" w:rsidRDefault="002838D2">
                        <w:pPr>
                          <w:spacing w:after="160" w:line="259" w:lineRule="auto"/>
                          <w:ind w:left="0" w:right="0" w:firstLine="0"/>
                        </w:pPr>
                        <w:r>
                          <w:rPr>
                            <w:rFonts w:ascii="Verdana" w:eastAsia="Verdana" w:hAnsi="Verdana" w:cs="Verdana"/>
                            <w:b/>
                            <w:color w:val="404040"/>
                            <w:sz w:val="18"/>
                          </w:rPr>
                          <w:t>:</w:t>
                        </w:r>
                      </w:p>
                    </w:txbxContent>
                  </v:textbox>
                </v:rect>
                <v:rect id="Rectangle 101" o:spid="_x0000_s1101" style="position:absolute;left:20713;top:50402;width:520;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rsidR="002838D2" w:rsidRDefault="002838D2">
                        <w:pPr>
                          <w:spacing w:after="160" w:line="259" w:lineRule="auto"/>
                          <w:ind w:left="0" w:right="0" w:firstLine="0"/>
                        </w:pPr>
                        <w:r>
                          <w:rPr>
                            <w:rFonts w:ascii="Verdana" w:eastAsia="Verdana" w:hAnsi="Verdana" w:cs="Verdana"/>
                            <w:b/>
                            <w:color w:val="404040"/>
                            <w:sz w:val="18"/>
                          </w:rPr>
                          <w:t xml:space="preserve"> </w:t>
                        </w:r>
                      </w:p>
                    </w:txbxContent>
                  </v:textbox>
                </v:rect>
                <v:rect id="Rectangle 102" o:spid="_x0000_s1102" style="position:absolute;left:21109;top:50402;width:19839;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 xml:space="preserve">Corinne Hoppenbrouwers </w:t>
                        </w:r>
                      </w:p>
                    </w:txbxContent>
                  </v:textbox>
                </v:rect>
                <v:rect id="Rectangle 103" o:spid="_x0000_s1103" style="position:absolute;left:36033;top:50402;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v:textbox>
                </v:rect>
                <v:rect id="Rectangle 104" o:spid="_x0000_s1104" style="position:absolute;left:10808;top:53267;width:17953;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2838D2" w:rsidRDefault="002838D2">
                        <w:pPr>
                          <w:spacing w:after="160" w:line="259" w:lineRule="auto"/>
                          <w:ind w:left="0" w:right="0" w:firstLine="0"/>
                        </w:pPr>
                        <w:r>
                          <w:rPr>
                            <w:rFonts w:ascii="Verdana" w:eastAsia="Verdana" w:hAnsi="Verdana" w:cs="Verdana"/>
                            <w:b/>
                            <w:color w:val="404040"/>
                            <w:sz w:val="18"/>
                          </w:rPr>
                          <w:t>Afstudeerbegeleider:</w:t>
                        </w:r>
                      </w:p>
                    </w:txbxContent>
                  </v:textbox>
                </v:rect>
                <v:rect id="Rectangle 105" o:spid="_x0000_s1105" style="position:absolute;left:24314;top:53267;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v:textbox>
                </v:rect>
                <v:rect id="Rectangle 106" o:spid="_x0000_s1106" style="position:absolute;left:24710;top:53267;width:29937;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 xml:space="preserve">Piet Hein </w:t>
                        </w:r>
                        <w:proofErr w:type="spellStart"/>
                        <w:r>
                          <w:rPr>
                            <w:rFonts w:ascii="Verdana" w:eastAsia="Verdana" w:hAnsi="Verdana" w:cs="Verdana"/>
                            <w:color w:val="404040"/>
                            <w:sz w:val="18"/>
                          </w:rPr>
                          <w:t>Coebergh</w:t>
                        </w:r>
                        <w:proofErr w:type="spellEnd"/>
                        <w:r>
                          <w:rPr>
                            <w:rFonts w:ascii="Verdana" w:eastAsia="Verdana" w:hAnsi="Verdana" w:cs="Verdana"/>
                            <w:color w:val="404040"/>
                            <w:sz w:val="18"/>
                          </w:rPr>
                          <w:t xml:space="preserve"> (Martien Schriemer</w:t>
                        </w:r>
                      </w:p>
                    </w:txbxContent>
                  </v:textbox>
                </v:rect>
                <v:rect id="Rectangle 107" o:spid="_x0000_s1107" style="position:absolute;left:47237;top:53267;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v:textbox>
                </v:rect>
                <v:rect id="Rectangle 108" o:spid="_x0000_s1108" style="position:absolute;left:47633;top:53267;width:2417;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 xml:space="preserve">en </w:t>
                        </w:r>
                      </w:p>
                    </w:txbxContent>
                  </v:textbox>
                </v:rect>
                <v:rect id="Rectangle 109" o:spid="_x0000_s1109" style="position:absolute;left:49447;top:53267;width:14068;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Edwin van Rooijen</w:t>
                        </w:r>
                      </w:p>
                    </w:txbxContent>
                  </v:textbox>
                </v:rect>
                <v:rect id="Rectangle 110" o:spid="_x0000_s1110" style="position:absolute;left:60043;top:53267;width:690;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w:t>
                        </w:r>
                      </w:p>
                    </w:txbxContent>
                  </v:textbox>
                </v:rect>
                <v:rect id="Rectangle 111" o:spid="_x0000_s1111" style="position:absolute;left:60545;top:53267;width:53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v:textbox>
                </v:rect>
                <v:rect id="Rectangle 112" o:spid="_x0000_s1112" style="position:absolute;left:10808;top:56133;width:5783;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rsidR="002838D2" w:rsidRDefault="002838D2">
                        <w:pPr>
                          <w:spacing w:after="160" w:line="259" w:lineRule="auto"/>
                          <w:ind w:left="0" w:right="0" w:firstLine="0"/>
                        </w:pPr>
                        <w:r>
                          <w:rPr>
                            <w:rFonts w:ascii="Verdana" w:eastAsia="Verdana" w:hAnsi="Verdana" w:cs="Verdana"/>
                            <w:b/>
                            <w:color w:val="404040"/>
                            <w:sz w:val="18"/>
                          </w:rPr>
                          <w:t>Auteur</w:t>
                        </w:r>
                      </w:p>
                    </w:txbxContent>
                  </v:textbox>
                </v:rect>
                <v:rect id="Rectangle 113" o:spid="_x0000_s1113" style="position:absolute;left:15166;top:56133;width:611;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rsidR="002838D2" w:rsidRDefault="002838D2">
                        <w:pPr>
                          <w:spacing w:after="160" w:line="259" w:lineRule="auto"/>
                          <w:ind w:left="0" w:right="0" w:firstLine="0"/>
                        </w:pPr>
                        <w:r>
                          <w:rPr>
                            <w:rFonts w:ascii="Verdana" w:eastAsia="Verdana" w:hAnsi="Verdana" w:cs="Verdana"/>
                            <w:b/>
                            <w:color w:val="404040"/>
                            <w:sz w:val="18"/>
                          </w:rPr>
                          <w:t>:</w:t>
                        </w:r>
                      </w:p>
                    </w:txbxContent>
                  </v:textbox>
                </v:rect>
                <v:rect id="Rectangle 114" o:spid="_x0000_s1114" style="position:absolute;left:15623;top:56133;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v:textbox>
                </v:rect>
                <v:rect id="Rectangle 115" o:spid="_x0000_s1115" style="position:absolute;left:16019;top:56133;width:14980;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Daphne Heemskerk</w:t>
                        </w:r>
                      </w:p>
                    </w:txbxContent>
                  </v:textbox>
                </v:rect>
                <v:rect id="Rectangle 116" o:spid="_x0000_s1116" style="position:absolute;left:27285;top:56133;width:536;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v:textbox>
                </v:rect>
                <v:rect id="Rectangle 117" o:spid="_x0000_s1117" style="position:absolute;left:10808;top:58998;width:4901;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rsidR="002838D2" w:rsidRDefault="002838D2">
                        <w:pPr>
                          <w:spacing w:after="160" w:line="259" w:lineRule="auto"/>
                          <w:ind w:left="0" w:right="0" w:firstLine="0"/>
                        </w:pPr>
                        <w:proofErr w:type="spellStart"/>
                        <w:r>
                          <w:rPr>
                            <w:rFonts w:ascii="Verdana" w:eastAsia="Verdana" w:hAnsi="Verdana" w:cs="Verdana"/>
                            <w:b/>
                            <w:color w:val="404040"/>
                            <w:sz w:val="18"/>
                          </w:rPr>
                          <w:t>Stude</w:t>
                        </w:r>
                        <w:proofErr w:type="spellEnd"/>
                      </w:p>
                    </w:txbxContent>
                  </v:textbox>
                </v:rect>
                <v:rect id="Rectangle 118" o:spid="_x0000_s1118" style="position:absolute;left:14511;top:58998;width:11617;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rsidR="002838D2" w:rsidRDefault="002838D2">
                        <w:pPr>
                          <w:spacing w:after="160" w:line="259" w:lineRule="auto"/>
                          <w:ind w:left="0" w:right="0" w:firstLine="0"/>
                        </w:pPr>
                        <w:proofErr w:type="spellStart"/>
                        <w:r>
                          <w:rPr>
                            <w:rFonts w:ascii="Verdana" w:eastAsia="Verdana" w:hAnsi="Verdana" w:cs="Verdana"/>
                            <w:b/>
                            <w:color w:val="404040"/>
                            <w:sz w:val="18"/>
                          </w:rPr>
                          <w:t>ntennummer</w:t>
                        </w:r>
                        <w:proofErr w:type="spellEnd"/>
                        <w:r>
                          <w:rPr>
                            <w:rFonts w:ascii="Verdana" w:eastAsia="Verdana" w:hAnsi="Verdana" w:cs="Verdana"/>
                            <w:b/>
                            <w:color w:val="404040"/>
                            <w:sz w:val="18"/>
                          </w:rPr>
                          <w:t>:</w:t>
                        </w:r>
                      </w:p>
                    </w:txbxContent>
                  </v:textbox>
                </v:rect>
                <v:rect id="Rectangle 119" o:spid="_x0000_s1119" style="position:absolute;left:23243;top:58998;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v:textbox>
                </v:rect>
                <v:rect id="Rectangle 120" o:spid="_x0000_s1120" style="position:absolute;left:23639;top:58998;width:7589;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s1082783</w:t>
                        </w:r>
                      </w:p>
                    </w:txbxContent>
                  </v:textbox>
                </v:rect>
                <v:rect id="Rectangle 121" o:spid="_x0000_s1121" style="position:absolute;left:29343;top:58998;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v:textbox>
                </v:rect>
                <v:rect id="Rectangle 122" o:spid="_x0000_s1122" style="position:absolute;left:10808;top:61862;width:423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rsidR="002838D2" w:rsidRDefault="002838D2">
                        <w:pPr>
                          <w:spacing w:after="160" w:line="259" w:lineRule="auto"/>
                          <w:ind w:left="0" w:right="0" w:firstLine="0"/>
                        </w:pPr>
                        <w:r>
                          <w:rPr>
                            <w:rFonts w:ascii="Verdana" w:eastAsia="Verdana" w:hAnsi="Verdana" w:cs="Verdana"/>
                            <w:b/>
                            <w:color w:val="404040"/>
                            <w:sz w:val="18"/>
                          </w:rPr>
                          <w:t>Klas:</w:t>
                        </w:r>
                      </w:p>
                    </w:txbxContent>
                  </v:textbox>
                </v:rect>
                <v:rect id="Rectangle 123" o:spid="_x0000_s1123" style="position:absolute;left:13992;top:61862;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v:textbox>
                </v:rect>
                <v:rect id="Rectangle 124" o:spid="_x0000_s1124" style="position:absolute;left:14389;top:61862;width:5527;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COMV4</w:t>
                        </w:r>
                      </w:p>
                    </w:txbxContent>
                  </v:textbox>
                </v:rect>
                <v:rect id="Rectangle 125" o:spid="_x0000_s1125" style="position:absolute;left:18549;top:61862;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v:textbox>
                </v:rect>
                <w10:wrap type="topAndBottom" anchorx="page" anchory="page"/>
              </v:group>
            </w:pict>
          </mc:Fallback>
        </mc:AlternateContent>
      </w:r>
      <w:r>
        <w:rPr>
          <w:rFonts w:ascii="Verdana" w:eastAsia="Verdana" w:hAnsi="Verdana" w:cs="Verdana"/>
          <w:color w:val="404040"/>
          <w:sz w:val="28"/>
        </w:rPr>
        <w:t xml:space="preserve"> </w:t>
      </w:r>
      <w:r>
        <w:br w:type="page"/>
      </w:r>
    </w:p>
    <w:p w:rsidR="00604BCF" w:rsidRDefault="002838D2">
      <w:pPr>
        <w:pStyle w:val="Kop1"/>
        <w:ind w:left="281"/>
      </w:pPr>
      <w:bookmarkStart w:id="0" w:name="_Toc44665008"/>
      <w:r>
        <w:lastRenderedPageBreak/>
        <w:t>SAMENVATTING</w:t>
      </w:r>
      <w:bookmarkEnd w:id="0"/>
      <w:r>
        <w:t xml:space="preserve"> </w:t>
      </w:r>
    </w:p>
    <w:p w:rsidR="00604BCF" w:rsidRDefault="002838D2">
      <w:pPr>
        <w:spacing w:line="277" w:lineRule="auto"/>
        <w:ind w:right="68"/>
      </w:pPr>
      <w:r>
        <w:t xml:space="preserve">Deze scriptie onderzoekt een oplossing voor het gebrek aan een helder geformuleerde en consequent uitgevoerde online strategie voor </w:t>
      </w:r>
      <w:r w:rsidR="00B07A84">
        <w:t>Organisatie X</w:t>
      </w:r>
      <w:r>
        <w:t xml:space="preserve">. </w:t>
      </w:r>
      <w:r w:rsidR="00B07A84">
        <w:t>Organisatie X</w:t>
      </w:r>
      <w:r>
        <w:t xml:space="preserve"> is een online platform dat haar bezoekers (inkopers) voorziet van het laatste nieuws omtrent het inkoopvakgebied. De aanleiding voor dit onderzoek is het dalende aantal websitebezoekers en dalend aantal contentviews, waarbij financiën een belangrijke rol spelen. Een goedbezocht platform (</w:t>
      </w:r>
      <w:r>
        <w:rPr>
          <w:i/>
        </w:rPr>
        <w:t>hub)</w:t>
      </w:r>
      <w:r>
        <w:t xml:space="preserve"> trekt namelijk adverteerders aan; de belangrijkste inkomstenbron voor Inkopescafe.nl. Het doel van dit onderzoek is om de organisatie advies te geven over een verbeterde online strategie die het dalende bezoekersaantal van de website moet oplossen. Dit onderzoek moet daarbij inzicht vergaren in wat inkopers waarderen in het leven. De doelgroep van het onderzoek betreft 120.00 mannelijke en vrouwelijke inkopers, werkzaam in Nederland (CBS, 2020; LinkedIn, 2020).  </w:t>
      </w:r>
    </w:p>
    <w:p w:rsidR="00604BCF" w:rsidRDefault="002838D2">
      <w:pPr>
        <w:spacing w:after="17" w:line="259" w:lineRule="auto"/>
        <w:ind w:left="286" w:right="0" w:firstLine="0"/>
      </w:pPr>
      <w:r>
        <w:t xml:space="preserve"> </w:t>
      </w:r>
    </w:p>
    <w:p w:rsidR="00604BCF" w:rsidRDefault="002838D2">
      <w:pPr>
        <w:spacing w:line="277" w:lineRule="auto"/>
        <w:ind w:right="68"/>
      </w:pPr>
      <w:r>
        <w:t xml:space="preserve">De situatieschets beschrijft de voornaamste krachten die de organisatie beïnvloeden, zijnde de huidige situatie bij de organisatie, welke online communicatiemiddelen de organisatie inzet, organisatiewaarden, welke externe factoren van invloed kunnen zijn op het onderzoek en een weergave van de voornaamste concurrenten.  </w:t>
      </w:r>
    </w:p>
    <w:p w:rsidR="00604BCF" w:rsidRDefault="002838D2">
      <w:pPr>
        <w:spacing w:after="17" w:line="259" w:lineRule="auto"/>
        <w:ind w:left="286" w:right="0" w:firstLine="0"/>
      </w:pPr>
      <w:r>
        <w:t xml:space="preserve">  </w:t>
      </w:r>
    </w:p>
    <w:p w:rsidR="00604BCF" w:rsidRDefault="002838D2">
      <w:pPr>
        <w:spacing w:line="277" w:lineRule="auto"/>
        <w:ind w:right="68"/>
      </w:pPr>
      <w:r>
        <w:t xml:space="preserve">De belangrijkste stromingen in theorie over hoe de verbeterde online strategie het aantal bezoekers kan vergroten, betreffen theorieën die het mogelijk maken om de belangrijkste waarden van de doelgroep in kaart te brengen. Theorie van Rokeach (1973), Schwartz (1992), TNS-NIPO (2002) en Hofstede (1980) is kritisch vergeleken op verschillen en overeenkomsten. Als centrale theorie is gekozen voor The Theory of Basic Values van Schwartz (1992), omdat deze theorie het mogelijk maakt om de belangrijkste waarden van inkopers in kaart te brengen en daar uitgebreide en getoetste handvatten voor biedt. Deze centrale theorie veronderstelt dat de organisatie het probleem kan verbeteren door de waarden van de inkopers overeen te stemmen met de organisatie. Overeenstemmede waarden zorgen namelijk voor coöperatief gedrag vanuit de doelgroep richting de organisatie, wat de kans vergroot op meer bezoekers. Deze mogelijke verbeteringen zijn uitgewerkt in drie hypothesen.  </w:t>
      </w:r>
    </w:p>
    <w:p w:rsidR="00604BCF" w:rsidRDefault="002838D2">
      <w:pPr>
        <w:spacing w:after="17" w:line="259" w:lineRule="auto"/>
        <w:ind w:left="286" w:right="0" w:firstLine="0"/>
      </w:pPr>
      <w:r>
        <w:t xml:space="preserve">  </w:t>
      </w:r>
    </w:p>
    <w:p w:rsidR="00604BCF" w:rsidRDefault="002838D2" w:rsidP="005E1EB7">
      <w:pPr>
        <w:spacing w:line="277" w:lineRule="auto"/>
        <w:ind w:right="172"/>
      </w:pPr>
      <w:r>
        <w:t xml:space="preserve">Als methoden van onderzoek zijn deskresearch en kwantitatief onderzoek ingezet. Deskresearch ter beantwoording van de deelvraag over de huidige online communicatiemiddelen van </w:t>
      </w:r>
      <w:r w:rsidR="00B07A84">
        <w:t>Organisatie X</w:t>
      </w:r>
      <w:r>
        <w:t xml:space="preserve">. Daarnaast is kwantitatief onderzoek ingezet om de hypotheses te testen. De reden hiervoor is dat de leidende theorie ook gebruikmaakt van kwantitatief onderzoek. De online enquête is afgeleid van de </w:t>
      </w:r>
      <w:proofErr w:type="spellStart"/>
      <w:r>
        <w:t>Portrait</w:t>
      </w:r>
      <w:proofErr w:type="spellEnd"/>
      <w:r>
        <w:t xml:space="preserve"> Values Questionnaire. Deze PVQ is gebaseerd op de Schwartz Value Survey en gebruikt voor het beantwoorden van vergelijkbare vraagstukken (Schwartz et al., 2001).  </w:t>
      </w:r>
    </w:p>
    <w:p w:rsidR="00604BCF" w:rsidRDefault="002838D2">
      <w:pPr>
        <w:spacing w:after="17" w:line="259" w:lineRule="auto"/>
        <w:ind w:left="286" w:right="0" w:firstLine="0"/>
      </w:pPr>
      <w:r>
        <w:t xml:space="preserve">  </w:t>
      </w:r>
    </w:p>
    <w:p w:rsidR="00604BCF" w:rsidRDefault="002838D2">
      <w:pPr>
        <w:spacing w:line="286" w:lineRule="auto"/>
        <w:ind w:right="229"/>
      </w:pPr>
      <w:r>
        <w:t xml:space="preserve">Dit onderzoek toont een aantal resultaten aan. De organisatie maakt gebruik van meerdere online communicatiemiddelen, zoals Twitter en LinkedIn, die ondersteuning zouden moeten bieden aan het belangrijkste middel van de organisatie: de website. Momenteel gebruikt de organisatie die middelen alleen als ‘automatische doorvertaling’ van de geplaatste content op de website. De belangrijkste waarden van de inkopers zijn Hedonisme, Wederkerigheid, Veiligheid en Zelfbepaling en zijn daardoor in ‘conflict’ met de belangrijkste waarden van de organisatie: macht en prestatie. Verder ontvangt de doelgroep het liefst informatie over het inkoopvakgebied in de vorm van korte artikelen/content of als socialemediaberichten, en het liefst een keer en/of meerdere keren per week. </w:t>
      </w:r>
    </w:p>
    <w:p w:rsidR="00604BCF" w:rsidRDefault="002838D2">
      <w:pPr>
        <w:spacing w:after="17" w:line="259" w:lineRule="auto"/>
        <w:ind w:left="286" w:right="0" w:firstLine="0"/>
      </w:pPr>
      <w:r>
        <w:t xml:space="preserve"> </w:t>
      </w:r>
    </w:p>
    <w:p w:rsidR="00604BCF" w:rsidRDefault="002838D2">
      <w:pPr>
        <w:spacing w:line="259" w:lineRule="auto"/>
        <w:ind w:right="68"/>
      </w:pPr>
      <w:r>
        <w:t xml:space="preserve">Naar aanleiding van de resultaten van dit onderzoek zijn de volgende conclusies te trekken:  </w:t>
      </w:r>
    </w:p>
    <w:p w:rsidR="00604BCF" w:rsidRDefault="002838D2">
      <w:pPr>
        <w:numPr>
          <w:ilvl w:val="0"/>
          <w:numId w:val="1"/>
        </w:numPr>
        <w:spacing w:line="259" w:lineRule="auto"/>
        <w:ind w:right="68" w:hanging="360"/>
      </w:pPr>
      <w:r>
        <w:t xml:space="preserve">Geen strategie en matige inzet van online communicatiemiddelen </w:t>
      </w:r>
    </w:p>
    <w:p w:rsidR="00604BCF" w:rsidRDefault="002838D2">
      <w:pPr>
        <w:numPr>
          <w:ilvl w:val="0"/>
          <w:numId w:val="1"/>
        </w:numPr>
        <w:spacing w:line="259" w:lineRule="auto"/>
        <w:ind w:right="68" w:hanging="360"/>
      </w:pPr>
      <w:r>
        <w:t xml:space="preserve">Er is sprake van conflicterende waarden tussen de organisatie en de inkopers </w:t>
      </w:r>
    </w:p>
    <w:p w:rsidR="00604BCF" w:rsidRDefault="002838D2">
      <w:pPr>
        <w:numPr>
          <w:ilvl w:val="0"/>
          <w:numId w:val="1"/>
        </w:numPr>
        <w:spacing w:line="259" w:lineRule="auto"/>
        <w:ind w:right="68" w:hanging="360"/>
      </w:pPr>
      <w:r>
        <w:t xml:space="preserve">Huidige online strategie wijkt af van de wensen en behoeften van de inkopers </w:t>
      </w:r>
    </w:p>
    <w:p w:rsidR="00604BCF" w:rsidRDefault="002838D2">
      <w:pPr>
        <w:numPr>
          <w:ilvl w:val="0"/>
          <w:numId w:val="1"/>
        </w:numPr>
        <w:spacing w:line="283" w:lineRule="auto"/>
        <w:ind w:right="68" w:hanging="360"/>
      </w:pPr>
      <w:r>
        <w:lastRenderedPageBreak/>
        <w:t xml:space="preserve">Verschillen en overeenkomsten te constateren tussen de huidige onderzoeksdoelgroep (inkopers) en de onderzoeksdoelgroep van Q4 2019 (huidige websitebezoekers) </w:t>
      </w:r>
    </w:p>
    <w:p w:rsidR="00604BCF" w:rsidRDefault="002838D2">
      <w:pPr>
        <w:spacing w:after="17" w:line="259" w:lineRule="auto"/>
        <w:ind w:left="286" w:right="0" w:firstLine="0"/>
      </w:pPr>
      <w:r>
        <w:t xml:space="preserve"> </w:t>
      </w:r>
    </w:p>
    <w:p w:rsidR="00604BCF" w:rsidRDefault="002838D2">
      <w:pPr>
        <w:spacing w:line="277" w:lineRule="auto"/>
        <w:ind w:right="68"/>
      </w:pPr>
      <w:r>
        <w:t xml:space="preserve">Gelet op de resultaten en conclusies van dit onderzoek zijn de volgende aanbevelingen geformuleerd: </w:t>
      </w:r>
    </w:p>
    <w:p w:rsidR="00604BCF" w:rsidRDefault="002838D2">
      <w:pPr>
        <w:numPr>
          <w:ilvl w:val="0"/>
          <w:numId w:val="1"/>
        </w:numPr>
        <w:spacing w:line="259" w:lineRule="auto"/>
        <w:ind w:right="68" w:hanging="360"/>
      </w:pPr>
      <w:r>
        <w:t xml:space="preserve">Online strategie verbeteren door middel van richtlijnen en een planning </w:t>
      </w:r>
    </w:p>
    <w:p w:rsidR="00604BCF" w:rsidRDefault="002838D2">
      <w:pPr>
        <w:numPr>
          <w:ilvl w:val="0"/>
          <w:numId w:val="1"/>
        </w:numPr>
        <w:spacing w:after="47" w:line="259" w:lineRule="auto"/>
        <w:ind w:right="68" w:hanging="360"/>
      </w:pPr>
      <w:r>
        <w:t xml:space="preserve">Waarden </w:t>
      </w:r>
      <w:r w:rsidR="00B07A84">
        <w:t>Organisatie X</w:t>
      </w:r>
      <w:r>
        <w:t xml:space="preserve"> in lijn brengen met waarden van inkopers </w:t>
      </w:r>
    </w:p>
    <w:p w:rsidR="00604BCF" w:rsidRDefault="002838D2">
      <w:pPr>
        <w:numPr>
          <w:ilvl w:val="0"/>
          <w:numId w:val="1"/>
        </w:numPr>
        <w:spacing w:line="259" w:lineRule="auto"/>
        <w:ind w:right="68" w:hanging="360"/>
      </w:pPr>
      <w:r>
        <w:t xml:space="preserve">Sociale media inzetten als ‘teaser’ voor de website </w:t>
      </w:r>
    </w:p>
    <w:p w:rsidR="00604BCF" w:rsidRDefault="002838D2">
      <w:pPr>
        <w:numPr>
          <w:ilvl w:val="0"/>
          <w:numId w:val="1"/>
        </w:numPr>
        <w:spacing w:line="259" w:lineRule="auto"/>
        <w:ind w:right="68" w:hanging="360"/>
      </w:pPr>
      <w:r>
        <w:t xml:space="preserve">Thematiek en methodiek in de online strategie implementeren  </w:t>
      </w:r>
    </w:p>
    <w:p w:rsidR="00604BCF" w:rsidRDefault="002838D2">
      <w:pPr>
        <w:numPr>
          <w:ilvl w:val="0"/>
          <w:numId w:val="1"/>
        </w:numPr>
        <w:spacing w:line="259" w:lineRule="auto"/>
        <w:ind w:right="68" w:hanging="360"/>
      </w:pPr>
      <w:r>
        <w:t xml:space="preserve">Vervolgonderzoek uitvoeren  </w:t>
      </w:r>
    </w:p>
    <w:p w:rsidR="00604BCF" w:rsidRDefault="002838D2">
      <w:pPr>
        <w:spacing w:after="17" w:line="259" w:lineRule="auto"/>
        <w:ind w:left="286" w:right="0" w:firstLine="0"/>
      </w:pPr>
      <w:r>
        <w:t xml:space="preserve">  </w:t>
      </w:r>
    </w:p>
    <w:p w:rsidR="00604BCF" w:rsidRDefault="002838D2">
      <w:pPr>
        <w:spacing w:after="19" w:line="259" w:lineRule="auto"/>
        <w:ind w:left="286" w:right="0" w:firstLine="0"/>
      </w:pPr>
      <w:r>
        <w:t xml:space="preserve"> </w:t>
      </w:r>
    </w:p>
    <w:p w:rsidR="00604BCF" w:rsidRDefault="002838D2">
      <w:pPr>
        <w:spacing w:line="278" w:lineRule="auto"/>
        <w:ind w:right="68"/>
      </w:pPr>
      <w:r>
        <w:t xml:space="preserve">Om de aanbevelingen van dit onderzoek te realiseren, is er een verbeterde online strategie geformuleerd. Het opstellen, vormgeven en uitvoeren van de verbeterde online strategie moet alle lopende en nieuwe initiatieven tot één geheel maken, gebaseerd op richtlijnen, planningen, systematiek en methodieken. De totale (geschatte) kosten die direct zijn te koppelen aan het aannemen of inhuren van een online marketeer, bedraagt respectievelijk €37.500,- en €12.000,Totale (geschatte) opbrengst bedraagt ongeveer €10.000,-.  </w:t>
      </w:r>
    </w:p>
    <w:p w:rsidR="00604BCF" w:rsidRDefault="002838D2">
      <w:pPr>
        <w:spacing w:after="24" w:line="259" w:lineRule="auto"/>
        <w:ind w:left="286" w:right="0" w:firstLine="0"/>
      </w:pPr>
      <w:r>
        <w:t xml:space="preserve"> </w:t>
      </w:r>
    </w:p>
    <w:p w:rsidR="00B07A84" w:rsidRDefault="002838D2">
      <w:pPr>
        <w:spacing w:after="0" w:line="259" w:lineRule="auto"/>
        <w:ind w:left="286" w:right="0" w:firstLine="0"/>
        <w:rPr>
          <w:color w:val="404040"/>
          <w:sz w:val="18"/>
        </w:rPr>
      </w:pPr>
      <w:r>
        <w:rPr>
          <w:color w:val="404040"/>
          <w:sz w:val="18"/>
        </w:rPr>
        <w:t xml:space="preserve"> </w:t>
      </w:r>
      <w:r>
        <w:rPr>
          <w:color w:val="404040"/>
          <w:sz w:val="18"/>
        </w:rPr>
        <w:tab/>
      </w:r>
    </w:p>
    <w:p w:rsidR="00604BCF" w:rsidRPr="00B07A84" w:rsidRDefault="00B07A84" w:rsidP="00B07A84">
      <w:pPr>
        <w:spacing w:after="160" w:line="259" w:lineRule="auto"/>
        <w:ind w:left="0" w:right="0" w:firstLine="0"/>
        <w:rPr>
          <w:color w:val="404040"/>
          <w:sz w:val="18"/>
        </w:rPr>
      </w:pPr>
      <w:r>
        <w:rPr>
          <w:color w:val="404040"/>
          <w:sz w:val="18"/>
        </w:rPr>
        <w:br w:type="page"/>
      </w:r>
    </w:p>
    <w:p w:rsidR="00604BCF" w:rsidRDefault="002838D2">
      <w:pPr>
        <w:pStyle w:val="Kop1"/>
        <w:ind w:left="281"/>
      </w:pPr>
      <w:bookmarkStart w:id="1" w:name="_Toc44665009"/>
      <w:r>
        <w:lastRenderedPageBreak/>
        <w:t>VOORWOORD</w:t>
      </w:r>
      <w:bookmarkEnd w:id="1"/>
      <w:r>
        <w:t xml:space="preserve"> </w:t>
      </w:r>
    </w:p>
    <w:p w:rsidR="00604BCF" w:rsidRPr="00B07A84" w:rsidRDefault="00B07A84" w:rsidP="00B07A84">
      <w:pPr>
        <w:spacing w:after="160" w:line="259" w:lineRule="auto"/>
        <w:ind w:left="0" w:right="0" w:firstLine="0"/>
        <w:rPr>
          <w:rFonts w:ascii="Verdana" w:eastAsia="Verdana" w:hAnsi="Verdana" w:cs="Verdana"/>
          <w:sz w:val="18"/>
        </w:rPr>
      </w:pPr>
      <w:r>
        <w:rPr>
          <w:rFonts w:ascii="Verdana" w:eastAsia="Verdana" w:hAnsi="Verdana" w:cs="Verdana"/>
          <w:sz w:val="18"/>
        </w:rPr>
        <w:br w:type="page"/>
      </w:r>
    </w:p>
    <w:p w:rsidR="00604BCF" w:rsidRDefault="002838D2">
      <w:pPr>
        <w:pStyle w:val="Kop1"/>
        <w:shd w:val="clear" w:color="auto" w:fill="auto"/>
        <w:spacing w:after="0"/>
        <w:ind w:left="286" w:firstLine="0"/>
      </w:pPr>
      <w:bookmarkStart w:id="2" w:name="_Toc44665010"/>
      <w:r>
        <w:lastRenderedPageBreak/>
        <w:t>Inhoud</w:t>
      </w:r>
      <w:bookmarkEnd w:id="2"/>
      <w:r>
        <w:t xml:space="preserve"> </w:t>
      </w:r>
    </w:p>
    <w:p w:rsidR="005E1EB7" w:rsidRDefault="002838D2" w:rsidP="005E1EB7">
      <w:pPr>
        <w:spacing w:after="174" w:line="259" w:lineRule="auto"/>
        <w:ind w:left="286" w:right="0" w:firstLine="0"/>
      </w:pPr>
      <w:r>
        <w:rPr>
          <w:rFonts w:ascii="Calibri" w:eastAsia="Calibri" w:hAnsi="Calibri" w:cs="Calibri"/>
          <w:sz w:val="22"/>
        </w:rPr>
        <w:t xml:space="preserve"> </w:t>
      </w:r>
    </w:p>
    <w:sdt>
      <w:sdtPr>
        <w:id w:val="715388749"/>
        <w:docPartObj>
          <w:docPartGallery w:val="Table of Contents"/>
          <w:docPartUnique/>
        </w:docPartObj>
      </w:sdtPr>
      <w:sdtEndPr>
        <w:rPr>
          <w:rFonts w:ascii="Arial" w:eastAsia="Arial" w:hAnsi="Arial" w:cs="Arial"/>
          <w:b/>
          <w:bCs/>
          <w:color w:val="000000"/>
          <w:sz w:val="20"/>
          <w:szCs w:val="22"/>
        </w:rPr>
      </w:sdtEndPr>
      <w:sdtContent>
        <w:p w:rsidR="005E1EB7" w:rsidRPr="005E1EB7" w:rsidRDefault="005E1EB7" w:rsidP="005E1EB7">
          <w:pPr>
            <w:pStyle w:val="Kopvaninhoudsopgave"/>
            <w:rPr>
              <w:noProof/>
            </w:rPr>
          </w:pPr>
          <w:r>
            <w:fldChar w:fldCharType="begin"/>
          </w:r>
          <w:r>
            <w:instrText xml:space="preserve"> TOC \o "1-3" \h \z \u </w:instrText>
          </w:r>
          <w:r>
            <w:fldChar w:fldCharType="separate"/>
          </w:r>
        </w:p>
        <w:p w:rsidR="005E1EB7" w:rsidRDefault="005E1EB7">
          <w:pPr>
            <w:pStyle w:val="Inhopg1"/>
            <w:tabs>
              <w:tab w:val="right" w:leader="dot" w:pos="9063"/>
            </w:tabs>
            <w:rPr>
              <w:rFonts w:asciiTheme="minorHAnsi" w:eastAsiaTheme="minorEastAsia" w:hAnsiTheme="minorHAnsi" w:cstheme="minorBidi"/>
              <w:noProof/>
              <w:color w:val="auto"/>
              <w:sz w:val="22"/>
            </w:rPr>
          </w:pPr>
          <w:hyperlink w:anchor="_Toc44665012" w:history="1">
            <w:r w:rsidRPr="00EF7963">
              <w:rPr>
                <w:rStyle w:val="Hyperlink"/>
                <w:noProof/>
              </w:rPr>
              <w:t>PROBLEEMFORMULERING</w:t>
            </w:r>
            <w:r>
              <w:rPr>
                <w:noProof/>
                <w:webHidden/>
              </w:rPr>
              <w:tab/>
            </w:r>
            <w:r>
              <w:rPr>
                <w:noProof/>
                <w:webHidden/>
              </w:rPr>
              <w:fldChar w:fldCharType="begin"/>
            </w:r>
            <w:r>
              <w:rPr>
                <w:noProof/>
                <w:webHidden/>
              </w:rPr>
              <w:instrText xml:space="preserve"> PAGEREF _Toc44665012 \h </w:instrText>
            </w:r>
            <w:r>
              <w:rPr>
                <w:noProof/>
                <w:webHidden/>
              </w:rPr>
            </w:r>
            <w:r>
              <w:rPr>
                <w:noProof/>
                <w:webHidden/>
              </w:rPr>
              <w:fldChar w:fldCharType="separate"/>
            </w:r>
            <w:r>
              <w:rPr>
                <w:noProof/>
                <w:webHidden/>
              </w:rPr>
              <w:t>7</w:t>
            </w:r>
            <w:r>
              <w:rPr>
                <w:noProof/>
                <w:webHidden/>
              </w:rPr>
              <w:fldChar w:fldCharType="end"/>
            </w:r>
          </w:hyperlink>
        </w:p>
        <w:p w:rsidR="005E1EB7" w:rsidRDefault="005E1EB7">
          <w:pPr>
            <w:pStyle w:val="Inhopg2"/>
            <w:tabs>
              <w:tab w:val="right" w:leader="dot" w:pos="9063"/>
            </w:tabs>
            <w:rPr>
              <w:rFonts w:asciiTheme="minorHAnsi" w:eastAsiaTheme="minorEastAsia" w:hAnsiTheme="minorHAnsi" w:cstheme="minorBidi"/>
              <w:noProof/>
              <w:color w:val="auto"/>
              <w:sz w:val="22"/>
            </w:rPr>
          </w:pPr>
          <w:hyperlink w:anchor="_Toc44665013" w:history="1">
            <w:r w:rsidRPr="00EF7963">
              <w:rPr>
                <w:rStyle w:val="Hyperlink"/>
                <w:noProof/>
              </w:rPr>
              <w:t>1.1 AANLEIDING</w:t>
            </w:r>
            <w:r>
              <w:rPr>
                <w:noProof/>
                <w:webHidden/>
              </w:rPr>
              <w:tab/>
            </w:r>
            <w:r>
              <w:rPr>
                <w:noProof/>
                <w:webHidden/>
              </w:rPr>
              <w:fldChar w:fldCharType="begin"/>
            </w:r>
            <w:r>
              <w:rPr>
                <w:noProof/>
                <w:webHidden/>
              </w:rPr>
              <w:instrText xml:space="preserve"> PAGEREF _Toc44665013 \h </w:instrText>
            </w:r>
            <w:r>
              <w:rPr>
                <w:noProof/>
                <w:webHidden/>
              </w:rPr>
            </w:r>
            <w:r>
              <w:rPr>
                <w:noProof/>
                <w:webHidden/>
              </w:rPr>
              <w:fldChar w:fldCharType="separate"/>
            </w:r>
            <w:r>
              <w:rPr>
                <w:noProof/>
                <w:webHidden/>
              </w:rPr>
              <w:t>7</w:t>
            </w:r>
            <w:r>
              <w:rPr>
                <w:noProof/>
                <w:webHidden/>
              </w:rPr>
              <w:fldChar w:fldCharType="end"/>
            </w:r>
          </w:hyperlink>
        </w:p>
        <w:p w:rsidR="005E1EB7" w:rsidRDefault="005E1EB7">
          <w:pPr>
            <w:pStyle w:val="Inhopg2"/>
            <w:tabs>
              <w:tab w:val="right" w:leader="dot" w:pos="9063"/>
            </w:tabs>
            <w:rPr>
              <w:rFonts w:asciiTheme="minorHAnsi" w:eastAsiaTheme="minorEastAsia" w:hAnsiTheme="minorHAnsi" w:cstheme="minorBidi"/>
              <w:noProof/>
              <w:color w:val="auto"/>
              <w:sz w:val="22"/>
            </w:rPr>
          </w:pPr>
          <w:hyperlink w:anchor="_Toc44665015" w:history="1">
            <w:r w:rsidRPr="00EF7963">
              <w:rPr>
                <w:rStyle w:val="Hyperlink"/>
                <w:noProof/>
              </w:rPr>
              <w:t>1.2 PROBLEEMSTELLING</w:t>
            </w:r>
            <w:r>
              <w:rPr>
                <w:noProof/>
                <w:webHidden/>
              </w:rPr>
              <w:tab/>
            </w:r>
            <w:r>
              <w:rPr>
                <w:noProof/>
                <w:webHidden/>
              </w:rPr>
              <w:fldChar w:fldCharType="begin"/>
            </w:r>
            <w:r>
              <w:rPr>
                <w:noProof/>
                <w:webHidden/>
              </w:rPr>
              <w:instrText xml:space="preserve"> PAGEREF _Toc44665015 \h </w:instrText>
            </w:r>
            <w:r>
              <w:rPr>
                <w:noProof/>
                <w:webHidden/>
              </w:rPr>
            </w:r>
            <w:r>
              <w:rPr>
                <w:noProof/>
                <w:webHidden/>
              </w:rPr>
              <w:fldChar w:fldCharType="separate"/>
            </w:r>
            <w:r>
              <w:rPr>
                <w:noProof/>
                <w:webHidden/>
              </w:rPr>
              <w:t>9</w:t>
            </w:r>
            <w:r>
              <w:rPr>
                <w:noProof/>
                <w:webHidden/>
              </w:rPr>
              <w:fldChar w:fldCharType="end"/>
            </w:r>
          </w:hyperlink>
        </w:p>
        <w:p w:rsidR="005E1EB7" w:rsidRDefault="005E1EB7">
          <w:pPr>
            <w:pStyle w:val="Inhopg2"/>
            <w:tabs>
              <w:tab w:val="right" w:leader="dot" w:pos="9063"/>
            </w:tabs>
            <w:rPr>
              <w:rFonts w:asciiTheme="minorHAnsi" w:eastAsiaTheme="minorEastAsia" w:hAnsiTheme="minorHAnsi" w:cstheme="minorBidi"/>
              <w:noProof/>
              <w:color w:val="auto"/>
              <w:sz w:val="22"/>
            </w:rPr>
          </w:pPr>
          <w:hyperlink w:anchor="_Toc44665016" w:history="1">
            <w:r w:rsidRPr="00EF7963">
              <w:rPr>
                <w:rStyle w:val="Hyperlink"/>
                <w:noProof/>
              </w:rPr>
              <w:t>1.3 DOELSTELLING</w:t>
            </w:r>
            <w:r>
              <w:rPr>
                <w:noProof/>
                <w:webHidden/>
              </w:rPr>
              <w:tab/>
            </w:r>
            <w:r>
              <w:rPr>
                <w:noProof/>
                <w:webHidden/>
              </w:rPr>
              <w:fldChar w:fldCharType="begin"/>
            </w:r>
            <w:r>
              <w:rPr>
                <w:noProof/>
                <w:webHidden/>
              </w:rPr>
              <w:instrText xml:space="preserve"> PAGEREF _Toc44665016 \h </w:instrText>
            </w:r>
            <w:r>
              <w:rPr>
                <w:noProof/>
                <w:webHidden/>
              </w:rPr>
            </w:r>
            <w:r>
              <w:rPr>
                <w:noProof/>
                <w:webHidden/>
              </w:rPr>
              <w:fldChar w:fldCharType="separate"/>
            </w:r>
            <w:r>
              <w:rPr>
                <w:noProof/>
                <w:webHidden/>
              </w:rPr>
              <w:t>9</w:t>
            </w:r>
            <w:r>
              <w:rPr>
                <w:noProof/>
                <w:webHidden/>
              </w:rPr>
              <w:fldChar w:fldCharType="end"/>
            </w:r>
          </w:hyperlink>
        </w:p>
        <w:p w:rsidR="005E1EB7" w:rsidRDefault="005E1EB7">
          <w:pPr>
            <w:pStyle w:val="Inhopg2"/>
            <w:tabs>
              <w:tab w:val="right" w:leader="dot" w:pos="9063"/>
            </w:tabs>
            <w:rPr>
              <w:rFonts w:asciiTheme="minorHAnsi" w:eastAsiaTheme="minorEastAsia" w:hAnsiTheme="minorHAnsi" w:cstheme="minorBidi"/>
              <w:noProof/>
              <w:color w:val="auto"/>
              <w:sz w:val="22"/>
            </w:rPr>
          </w:pPr>
          <w:hyperlink w:anchor="_Toc44665018" w:history="1">
            <w:r w:rsidRPr="00EF7963">
              <w:rPr>
                <w:rStyle w:val="Hyperlink"/>
                <w:noProof/>
              </w:rPr>
              <w:t>1.4 DEELVRAGEN</w:t>
            </w:r>
            <w:r>
              <w:rPr>
                <w:noProof/>
                <w:webHidden/>
              </w:rPr>
              <w:tab/>
            </w:r>
            <w:r>
              <w:rPr>
                <w:noProof/>
                <w:webHidden/>
              </w:rPr>
              <w:fldChar w:fldCharType="begin"/>
            </w:r>
            <w:r>
              <w:rPr>
                <w:noProof/>
                <w:webHidden/>
              </w:rPr>
              <w:instrText xml:space="preserve"> PAGEREF _Toc44665018 \h </w:instrText>
            </w:r>
            <w:r>
              <w:rPr>
                <w:noProof/>
                <w:webHidden/>
              </w:rPr>
            </w:r>
            <w:r>
              <w:rPr>
                <w:noProof/>
                <w:webHidden/>
              </w:rPr>
              <w:fldChar w:fldCharType="separate"/>
            </w:r>
            <w:r>
              <w:rPr>
                <w:noProof/>
                <w:webHidden/>
              </w:rPr>
              <w:t>10</w:t>
            </w:r>
            <w:r>
              <w:rPr>
                <w:noProof/>
                <w:webHidden/>
              </w:rPr>
              <w:fldChar w:fldCharType="end"/>
            </w:r>
          </w:hyperlink>
        </w:p>
        <w:p w:rsidR="005E1EB7" w:rsidRDefault="005E1EB7">
          <w:pPr>
            <w:pStyle w:val="Inhopg2"/>
            <w:tabs>
              <w:tab w:val="right" w:leader="dot" w:pos="9063"/>
            </w:tabs>
            <w:rPr>
              <w:rFonts w:asciiTheme="minorHAnsi" w:eastAsiaTheme="minorEastAsia" w:hAnsiTheme="minorHAnsi" w:cstheme="minorBidi"/>
              <w:noProof/>
              <w:color w:val="auto"/>
              <w:sz w:val="22"/>
            </w:rPr>
          </w:pPr>
          <w:hyperlink w:anchor="_Toc44665019" w:history="1">
            <w:r w:rsidRPr="00EF7963">
              <w:rPr>
                <w:rStyle w:val="Hyperlink"/>
                <w:noProof/>
              </w:rPr>
              <w:t>1.5 DOELGROEP</w:t>
            </w:r>
            <w:r>
              <w:rPr>
                <w:noProof/>
                <w:webHidden/>
              </w:rPr>
              <w:tab/>
            </w:r>
            <w:r>
              <w:rPr>
                <w:noProof/>
                <w:webHidden/>
              </w:rPr>
              <w:fldChar w:fldCharType="begin"/>
            </w:r>
            <w:r>
              <w:rPr>
                <w:noProof/>
                <w:webHidden/>
              </w:rPr>
              <w:instrText xml:space="preserve"> PAGEREF _Toc44665019 \h </w:instrText>
            </w:r>
            <w:r>
              <w:rPr>
                <w:noProof/>
                <w:webHidden/>
              </w:rPr>
            </w:r>
            <w:r>
              <w:rPr>
                <w:noProof/>
                <w:webHidden/>
              </w:rPr>
              <w:fldChar w:fldCharType="separate"/>
            </w:r>
            <w:r>
              <w:rPr>
                <w:noProof/>
                <w:webHidden/>
              </w:rPr>
              <w:t>10</w:t>
            </w:r>
            <w:r>
              <w:rPr>
                <w:noProof/>
                <w:webHidden/>
              </w:rPr>
              <w:fldChar w:fldCharType="end"/>
            </w:r>
          </w:hyperlink>
        </w:p>
        <w:p w:rsidR="005E1EB7" w:rsidRDefault="005E1EB7">
          <w:pPr>
            <w:pStyle w:val="Inhopg2"/>
            <w:tabs>
              <w:tab w:val="right" w:leader="dot" w:pos="9063"/>
            </w:tabs>
            <w:rPr>
              <w:rFonts w:asciiTheme="minorHAnsi" w:eastAsiaTheme="minorEastAsia" w:hAnsiTheme="minorHAnsi" w:cstheme="minorBidi"/>
              <w:noProof/>
              <w:color w:val="auto"/>
              <w:sz w:val="22"/>
            </w:rPr>
          </w:pPr>
          <w:hyperlink w:anchor="_Toc44665021" w:history="1">
            <w:r w:rsidRPr="00EF7963">
              <w:rPr>
                <w:rStyle w:val="Hyperlink"/>
                <w:noProof/>
              </w:rPr>
              <w:t>1.6 BEPERKINGEN VAN HET ONDERZOEK</w:t>
            </w:r>
            <w:r>
              <w:rPr>
                <w:noProof/>
                <w:webHidden/>
              </w:rPr>
              <w:tab/>
            </w:r>
            <w:r>
              <w:rPr>
                <w:noProof/>
                <w:webHidden/>
              </w:rPr>
              <w:fldChar w:fldCharType="begin"/>
            </w:r>
            <w:r>
              <w:rPr>
                <w:noProof/>
                <w:webHidden/>
              </w:rPr>
              <w:instrText xml:space="preserve"> PAGEREF _Toc44665021 \h </w:instrText>
            </w:r>
            <w:r>
              <w:rPr>
                <w:noProof/>
                <w:webHidden/>
              </w:rPr>
            </w:r>
            <w:r>
              <w:rPr>
                <w:noProof/>
                <w:webHidden/>
              </w:rPr>
              <w:fldChar w:fldCharType="separate"/>
            </w:r>
            <w:r>
              <w:rPr>
                <w:noProof/>
                <w:webHidden/>
              </w:rPr>
              <w:t>12</w:t>
            </w:r>
            <w:r>
              <w:rPr>
                <w:noProof/>
                <w:webHidden/>
              </w:rPr>
              <w:fldChar w:fldCharType="end"/>
            </w:r>
          </w:hyperlink>
        </w:p>
        <w:p w:rsidR="005E1EB7" w:rsidRDefault="005E1EB7">
          <w:pPr>
            <w:pStyle w:val="Inhopg1"/>
            <w:tabs>
              <w:tab w:val="right" w:leader="dot" w:pos="9063"/>
            </w:tabs>
            <w:rPr>
              <w:rFonts w:asciiTheme="minorHAnsi" w:eastAsiaTheme="minorEastAsia" w:hAnsiTheme="minorHAnsi" w:cstheme="minorBidi"/>
              <w:noProof/>
              <w:color w:val="auto"/>
              <w:sz w:val="22"/>
            </w:rPr>
          </w:pPr>
          <w:hyperlink w:anchor="_Toc44665026" w:history="1">
            <w:r w:rsidRPr="00EF7963">
              <w:rPr>
                <w:rStyle w:val="Hyperlink"/>
                <w:noProof/>
              </w:rPr>
              <w:t>SITUATIESCHETS</w:t>
            </w:r>
            <w:r>
              <w:rPr>
                <w:noProof/>
                <w:webHidden/>
              </w:rPr>
              <w:tab/>
            </w:r>
            <w:r>
              <w:rPr>
                <w:noProof/>
                <w:webHidden/>
              </w:rPr>
              <w:fldChar w:fldCharType="begin"/>
            </w:r>
            <w:r>
              <w:rPr>
                <w:noProof/>
                <w:webHidden/>
              </w:rPr>
              <w:instrText xml:space="preserve"> PAGEREF _Toc44665026 \h </w:instrText>
            </w:r>
            <w:r>
              <w:rPr>
                <w:noProof/>
                <w:webHidden/>
              </w:rPr>
            </w:r>
            <w:r>
              <w:rPr>
                <w:noProof/>
                <w:webHidden/>
              </w:rPr>
              <w:fldChar w:fldCharType="separate"/>
            </w:r>
            <w:r>
              <w:rPr>
                <w:noProof/>
                <w:webHidden/>
              </w:rPr>
              <w:t>13</w:t>
            </w:r>
            <w:r>
              <w:rPr>
                <w:noProof/>
                <w:webHidden/>
              </w:rPr>
              <w:fldChar w:fldCharType="end"/>
            </w:r>
          </w:hyperlink>
        </w:p>
        <w:p w:rsidR="005E1EB7" w:rsidRDefault="005E1EB7">
          <w:pPr>
            <w:pStyle w:val="Inhopg2"/>
            <w:tabs>
              <w:tab w:val="right" w:leader="dot" w:pos="9063"/>
            </w:tabs>
            <w:rPr>
              <w:rFonts w:asciiTheme="minorHAnsi" w:eastAsiaTheme="minorEastAsia" w:hAnsiTheme="minorHAnsi" w:cstheme="minorBidi"/>
              <w:noProof/>
              <w:color w:val="auto"/>
              <w:sz w:val="22"/>
            </w:rPr>
          </w:pPr>
          <w:hyperlink w:anchor="_Toc44665027" w:history="1">
            <w:r w:rsidRPr="00EF7963">
              <w:rPr>
                <w:rStyle w:val="Hyperlink"/>
                <w:noProof/>
              </w:rPr>
              <w:t>2.1 INTERNE ANALYSE</w:t>
            </w:r>
            <w:r>
              <w:rPr>
                <w:noProof/>
                <w:webHidden/>
              </w:rPr>
              <w:tab/>
            </w:r>
            <w:r>
              <w:rPr>
                <w:noProof/>
                <w:webHidden/>
              </w:rPr>
              <w:fldChar w:fldCharType="begin"/>
            </w:r>
            <w:r>
              <w:rPr>
                <w:noProof/>
                <w:webHidden/>
              </w:rPr>
              <w:instrText xml:space="preserve"> PAGEREF _Toc44665027 \h </w:instrText>
            </w:r>
            <w:r>
              <w:rPr>
                <w:noProof/>
                <w:webHidden/>
              </w:rPr>
            </w:r>
            <w:r>
              <w:rPr>
                <w:noProof/>
                <w:webHidden/>
              </w:rPr>
              <w:fldChar w:fldCharType="separate"/>
            </w:r>
            <w:r>
              <w:rPr>
                <w:noProof/>
                <w:webHidden/>
              </w:rPr>
              <w:t>13</w:t>
            </w:r>
            <w:r>
              <w:rPr>
                <w:noProof/>
                <w:webHidden/>
              </w:rPr>
              <w:fldChar w:fldCharType="end"/>
            </w:r>
          </w:hyperlink>
        </w:p>
        <w:p w:rsidR="005E1EB7" w:rsidRDefault="005E1EB7">
          <w:pPr>
            <w:pStyle w:val="Inhopg2"/>
            <w:tabs>
              <w:tab w:val="right" w:leader="dot" w:pos="9063"/>
            </w:tabs>
            <w:rPr>
              <w:rFonts w:asciiTheme="minorHAnsi" w:eastAsiaTheme="minorEastAsia" w:hAnsiTheme="minorHAnsi" w:cstheme="minorBidi"/>
              <w:noProof/>
              <w:color w:val="auto"/>
              <w:sz w:val="22"/>
            </w:rPr>
          </w:pPr>
          <w:hyperlink w:anchor="_Toc44665030" w:history="1">
            <w:r w:rsidRPr="00EF7963">
              <w:rPr>
                <w:rStyle w:val="Hyperlink"/>
                <w:noProof/>
              </w:rPr>
              <w:t>2.2 EXTERNE ANALYSE</w:t>
            </w:r>
            <w:r>
              <w:rPr>
                <w:noProof/>
                <w:webHidden/>
              </w:rPr>
              <w:tab/>
            </w:r>
            <w:r>
              <w:rPr>
                <w:noProof/>
                <w:webHidden/>
              </w:rPr>
              <w:fldChar w:fldCharType="begin"/>
            </w:r>
            <w:r>
              <w:rPr>
                <w:noProof/>
                <w:webHidden/>
              </w:rPr>
              <w:instrText xml:space="preserve"> PAGEREF _Toc44665030 \h </w:instrText>
            </w:r>
            <w:r>
              <w:rPr>
                <w:noProof/>
                <w:webHidden/>
              </w:rPr>
            </w:r>
            <w:r>
              <w:rPr>
                <w:noProof/>
                <w:webHidden/>
              </w:rPr>
              <w:fldChar w:fldCharType="separate"/>
            </w:r>
            <w:r>
              <w:rPr>
                <w:noProof/>
                <w:webHidden/>
              </w:rPr>
              <w:t>17</w:t>
            </w:r>
            <w:r>
              <w:rPr>
                <w:noProof/>
                <w:webHidden/>
              </w:rPr>
              <w:fldChar w:fldCharType="end"/>
            </w:r>
          </w:hyperlink>
        </w:p>
        <w:p w:rsidR="005E1EB7" w:rsidRDefault="005E1EB7">
          <w:pPr>
            <w:pStyle w:val="Inhopg1"/>
            <w:tabs>
              <w:tab w:val="right" w:leader="dot" w:pos="9063"/>
            </w:tabs>
            <w:rPr>
              <w:rFonts w:asciiTheme="minorHAnsi" w:eastAsiaTheme="minorEastAsia" w:hAnsiTheme="minorHAnsi" w:cstheme="minorBidi"/>
              <w:noProof/>
              <w:color w:val="auto"/>
              <w:sz w:val="22"/>
            </w:rPr>
          </w:pPr>
          <w:hyperlink w:anchor="_Toc44665033" w:history="1">
            <w:r w:rsidRPr="00EF7963">
              <w:rPr>
                <w:rStyle w:val="Hyperlink"/>
                <w:noProof/>
              </w:rPr>
              <w:t>THEORETISCH KADER</w:t>
            </w:r>
            <w:r>
              <w:rPr>
                <w:noProof/>
                <w:webHidden/>
              </w:rPr>
              <w:tab/>
            </w:r>
            <w:r>
              <w:rPr>
                <w:noProof/>
                <w:webHidden/>
              </w:rPr>
              <w:fldChar w:fldCharType="begin"/>
            </w:r>
            <w:r>
              <w:rPr>
                <w:noProof/>
                <w:webHidden/>
              </w:rPr>
              <w:instrText xml:space="preserve"> PAGEREF _Toc44665033 \h </w:instrText>
            </w:r>
            <w:r>
              <w:rPr>
                <w:noProof/>
                <w:webHidden/>
              </w:rPr>
            </w:r>
            <w:r>
              <w:rPr>
                <w:noProof/>
                <w:webHidden/>
              </w:rPr>
              <w:fldChar w:fldCharType="separate"/>
            </w:r>
            <w:r>
              <w:rPr>
                <w:noProof/>
                <w:webHidden/>
              </w:rPr>
              <w:t>19</w:t>
            </w:r>
            <w:r>
              <w:rPr>
                <w:noProof/>
                <w:webHidden/>
              </w:rPr>
              <w:fldChar w:fldCharType="end"/>
            </w:r>
          </w:hyperlink>
        </w:p>
        <w:p w:rsidR="005E1EB7" w:rsidRDefault="005E1EB7">
          <w:pPr>
            <w:pStyle w:val="Inhopg2"/>
            <w:tabs>
              <w:tab w:val="right" w:leader="dot" w:pos="9063"/>
            </w:tabs>
            <w:rPr>
              <w:rFonts w:asciiTheme="minorHAnsi" w:eastAsiaTheme="minorEastAsia" w:hAnsiTheme="minorHAnsi" w:cstheme="minorBidi"/>
              <w:noProof/>
              <w:color w:val="auto"/>
              <w:sz w:val="22"/>
            </w:rPr>
          </w:pPr>
          <w:hyperlink w:anchor="_Toc44665034" w:history="1">
            <w:r w:rsidRPr="00EF7963">
              <w:rPr>
                <w:rStyle w:val="Hyperlink"/>
                <w:noProof/>
              </w:rPr>
              <w:t>3.1 THEORETISCHE STROMINGEN</w:t>
            </w:r>
            <w:r>
              <w:rPr>
                <w:noProof/>
                <w:webHidden/>
              </w:rPr>
              <w:tab/>
            </w:r>
            <w:r>
              <w:rPr>
                <w:noProof/>
                <w:webHidden/>
              </w:rPr>
              <w:fldChar w:fldCharType="begin"/>
            </w:r>
            <w:r>
              <w:rPr>
                <w:noProof/>
                <w:webHidden/>
              </w:rPr>
              <w:instrText xml:space="preserve"> PAGEREF _Toc44665034 \h </w:instrText>
            </w:r>
            <w:r>
              <w:rPr>
                <w:noProof/>
                <w:webHidden/>
              </w:rPr>
            </w:r>
            <w:r>
              <w:rPr>
                <w:noProof/>
                <w:webHidden/>
              </w:rPr>
              <w:fldChar w:fldCharType="separate"/>
            </w:r>
            <w:r>
              <w:rPr>
                <w:noProof/>
                <w:webHidden/>
              </w:rPr>
              <w:t>19</w:t>
            </w:r>
            <w:r>
              <w:rPr>
                <w:noProof/>
                <w:webHidden/>
              </w:rPr>
              <w:fldChar w:fldCharType="end"/>
            </w:r>
          </w:hyperlink>
        </w:p>
        <w:p w:rsidR="005E1EB7" w:rsidRDefault="005E1EB7">
          <w:pPr>
            <w:pStyle w:val="Inhopg2"/>
            <w:tabs>
              <w:tab w:val="right" w:leader="dot" w:pos="9063"/>
            </w:tabs>
            <w:rPr>
              <w:rFonts w:asciiTheme="minorHAnsi" w:eastAsiaTheme="minorEastAsia" w:hAnsiTheme="minorHAnsi" w:cstheme="minorBidi"/>
              <w:noProof/>
              <w:color w:val="auto"/>
              <w:sz w:val="22"/>
            </w:rPr>
          </w:pPr>
          <w:hyperlink w:anchor="_Toc44665035" w:history="1">
            <w:r w:rsidRPr="00EF7963">
              <w:rPr>
                <w:rStyle w:val="Hyperlink"/>
                <w:noProof/>
              </w:rPr>
              <w:t>3.2 BEGRIPPEN</w:t>
            </w:r>
            <w:r>
              <w:rPr>
                <w:noProof/>
                <w:webHidden/>
              </w:rPr>
              <w:tab/>
            </w:r>
            <w:r>
              <w:rPr>
                <w:noProof/>
                <w:webHidden/>
              </w:rPr>
              <w:fldChar w:fldCharType="begin"/>
            </w:r>
            <w:r>
              <w:rPr>
                <w:noProof/>
                <w:webHidden/>
              </w:rPr>
              <w:instrText xml:space="preserve"> PAGEREF _Toc44665035 \h </w:instrText>
            </w:r>
            <w:r>
              <w:rPr>
                <w:noProof/>
                <w:webHidden/>
              </w:rPr>
            </w:r>
            <w:r>
              <w:rPr>
                <w:noProof/>
                <w:webHidden/>
              </w:rPr>
              <w:fldChar w:fldCharType="separate"/>
            </w:r>
            <w:r>
              <w:rPr>
                <w:noProof/>
                <w:webHidden/>
              </w:rPr>
              <w:t>20</w:t>
            </w:r>
            <w:r>
              <w:rPr>
                <w:noProof/>
                <w:webHidden/>
              </w:rPr>
              <w:fldChar w:fldCharType="end"/>
            </w:r>
          </w:hyperlink>
        </w:p>
        <w:p w:rsidR="005E1EB7" w:rsidRDefault="005E1EB7" w:rsidP="005E1EB7">
          <w:pPr>
            <w:pStyle w:val="Inhopg2"/>
            <w:tabs>
              <w:tab w:val="right" w:leader="dot" w:pos="9063"/>
            </w:tabs>
            <w:rPr>
              <w:rFonts w:asciiTheme="minorHAnsi" w:eastAsiaTheme="minorEastAsia" w:hAnsiTheme="minorHAnsi" w:cstheme="minorBidi"/>
              <w:noProof/>
              <w:color w:val="auto"/>
              <w:sz w:val="22"/>
            </w:rPr>
          </w:pPr>
          <w:hyperlink w:anchor="_Toc44665036" w:history="1">
            <w:r w:rsidRPr="00EF7963">
              <w:rPr>
                <w:rStyle w:val="Hyperlink"/>
                <w:noProof/>
              </w:rPr>
              <w:t>3.3 RELEVANTE THEORIEËN EN ONDERZOEKEN</w:t>
            </w:r>
            <w:r>
              <w:rPr>
                <w:noProof/>
                <w:webHidden/>
              </w:rPr>
              <w:tab/>
            </w:r>
            <w:r>
              <w:rPr>
                <w:noProof/>
                <w:webHidden/>
              </w:rPr>
              <w:fldChar w:fldCharType="begin"/>
            </w:r>
            <w:r>
              <w:rPr>
                <w:noProof/>
                <w:webHidden/>
              </w:rPr>
              <w:instrText xml:space="preserve"> PAGEREF _Toc44665036 \h </w:instrText>
            </w:r>
            <w:r>
              <w:rPr>
                <w:noProof/>
                <w:webHidden/>
              </w:rPr>
            </w:r>
            <w:r>
              <w:rPr>
                <w:noProof/>
                <w:webHidden/>
              </w:rPr>
              <w:fldChar w:fldCharType="separate"/>
            </w:r>
            <w:r>
              <w:rPr>
                <w:noProof/>
                <w:webHidden/>
              </w:rPr>
              <w:t>20</w:t>
            </w:r>
            <w:r>
              <w:rPr>
                <w:noProof/>
                <w:webHidden/>
              </w:rPr>
              <w:fldChar w:fldCharType="end"/>
            </w:r>
          </w:hyperlink>
        </w:p>
        <w:p w:rsidR="005E1EB7" w:rsidRDefault="005E1EB7">
          <w:pPr>
            <w:pStyle w:val="Inhopg2"/>
            <w:tabs>
              <w:tab w:val="right" w:leader="dot" w:pos="9063"/>
            </w:tabs>
            <w:rPr>
              <w:rFonts w:asciiTheme="minorHAnsi" w:eastAsiaTheme="minorEastAsia" w:hAnsiTheme="minorHAnsi" w:cstheme="minorBidi"/>
              <w:noProof/>
              <w:color w:val="auto"/>
              <w:sz w:val="22"/>
            </w:rPr>
          </w:pPr>
          <w:hyperlink w:anchor="_Toc44665041" w:history="1">
            <w:r w:rsidRPr="00EF7963">
              <w:rPr>
                <w:rStyle w:val="Hyperlink"/>
                <w:noProof/>
              </w:rPr>
              <w:t>3.4 CENTRALE THEORIE</w:t>
            </w:r>
            <w:r>
              <w:rPr>
                <w:noProof/>
                <w:webHidden/>
              </w:rPr>
              <w:tab/>
            </w:r>
            <w:r>
              <w:rPr>
                <w:noProof/>
                <w:webHidden/>
              </w:rPr>
              <w:fldChar w:fldCharType="begin"/>
            </w:r>
            <w:r>
              <w:rPr>
                <w:noProof/>
                <w:webHidden/>
              </w:rPr>
              <w:instrText xml:space="preserve"> PAGEREF _Toc44665041 \h </w:instrText>
            </w:r>
            <w:r>
              <w:rPr>
                <w:noProof/>
                <w:webHidden/>
              </w:rPr>
            </w:r>
            <w:r>
              <w:rPr>
                <w:noProof/>
                <w:webHidden/>
              </w:rPr>
              <w:fldChar w:fldCharType="separate"/>
            </w:r>
            <w:r>
              <w:rPr>
                <w:noProof/>
                <w:webHidden/>
              </w:rPr>
              <w:t>22</w:t>
            </w:r>
            <w:r>
              <w:rPr>
                <w:noProof/>
                <w:webHidden/>
              </w:rPr>
              <w:fldChar w:fldCharType="end"/>
            </w:r>
          </w:hyperlink>
        </w:p>
        <w:p w:rsidR="005E1EB7" w:rsidRDefault="005E1EB7">
          <w:pPr>
            <w:pStyle w:val="Inhopg2"/>
            <w:tabs>
              <w:tab w:val="right" w:leader="dot" w:pos="9063"/>
            </w:tabs>
            <w:rPr>
              <w:rFonts w:asciiTheme="minorHAnsi" w:eastAsiaTheme="minorEastAsia" w:hAnsiTheme="minorHAnsi" w:cstheme="minorBidi"/>
              <w:noProof/>
              <w:color w:val="auto"/>
              <w:sz w:val="22"/>
            </w:rPr>
          </w:pPr>
          <w:hyperlink w:anchor="_Toc44665042" w:history="1">
            <w:r w:rsidRPr="00EF7963">
              <w:rPr>
                <w:rStyle w:val="Hyperlink"/>
                <w:noProof/>
              </w:rPr>
              <w:t>3.5 CONCEPTUEEL MODEL</w:t>
            </w:r>
            <w:r>
              <w:rPr>
                <w:noProof/>
                <w:webHidden/>
              </w:rPr>
              <w:tab/>
            </w:r>
            <w:r>
              <w:rPr>
                <w:noProof/>
                <w:webHidden/>
              </w:rPr>
              <w:fldChar w:fldCharType="begin"/>
            </w:r>
            <w:r>
              <w:rPr>
                <w:noProof/>
                <w:webHidden/>
              </w:rPr>
              <w:instrText xml:space="preserve"> PAGEREF _Toc44665042 \h </w:instrText>
            </w:r>
            <w:r>
              <w:rPr>
                <w:noProof/>
                <w:webHidden/>
              </w:rPr>
            </w:r>
            <w:r>
              <w:rPr>
                <w:noProof/>
                <w:webHidden/>
              </w:rPr>
              <w:fldChar w:fldCharType="separate"/>
            </w:r>
            <w:r>
              <w:rPr>
                <w:noProof/>
                <w:webHidden/>
              </w:rPr>
              <w:t>22</w:t>
            </w:r>
            <w:r>
              <w:rPr>
                <w:noProof/>
                <w:webHidden/>
              </w:rPr>
              <w:fldChar w:fldCharType="end"/>
            </w:r>
          </w:hyperlink>
        </w:p>
        <w:p w:rsidR="005E1EB7" w:rsidRDefault="005E1EB7">
          <w:pPr>
            <w:pStyle w:val="Inhopg2"/>
            <w:tabs>
              <w:tab w:val="right" w:leader="dot" w:pos="9063"/>
            </w:tabs>
            <w:rPr>
              <w:rFonts w:asciiTheme="minorHAnsi" w:eastAsiaTheme="minorEastAsia" w:hAnsiTheme="minorHAnsi" w:cstheme="minorBidi"/>
              <w:noProof/>
              <w:color w:val="auto"/>
              <w:sz w:val="22"/>
            </w:rPr>
          </w:pPr>
          <w:hyperlink w:anchor="_Toc44665043" w:history="1">
            <w:r w:rsidRPr="00EF7963">
              <w:rPr>
                <w:rStyle w:val="Hyperlink"/>
                <w:noProof/>
              </w:rPr>
              <w:t>3.6 HYPOTHESEN</w:t>
            </w:r>
            <w:r>
              <w:rPr>
                <w:noProof/>
                <w:webHidden/>
              </w:rPr>
              <w:tab/>
            </w:r>
            <w:r>
              <w:rPr>
                <w:noProof/>
                <w:webHidden/>
              </w:rPr>
              <w:fldChar w:fldCharType="begin"/>
            </w:r>
            <w:r>
              <w:rPr>
                <w:noProof/>
                <w:webHidden/>
              </w:rPr>
              <w:instrText xml:space="preserve"> PAGEREF _Toc44665043 \h </w:instrText>
            </w:r>
            <w:r>
              <w:rPr>
                <w:noProof/>
                <w:webHidden/>
              </w:rPr>
            </w:r>
            <w:r>
              <w:rPr>
                <w:noProof/>
                <w:webHidden/>
              </w:rPr>
              <w:fldChar w:fldCharType="separate"/>
            </w:r>
            <w:r>
              <w:rPr>
                <w:noProof/>
                <w:webHidden/>
              </w:rPr>
              <w:t>25</w:t>
            </w:r>
            <w:r>
              <w:rPr>
                <w:noProof/>
                <w:webHidden/>
              </w:rPr>
              <w:fldChar w:fldCharType="end"/>
            </w:r>
          </w:hyperlink>
        </w:p>
        <w:p w:rsidR="005E1EB7" w:rsidRDefault="005E1EB7">
          <w:pPr>
            <w:pStyle w:val="Inhopg1"/>
            <w:tabs>
              <w:tab w:val="right" w:leader="dot" w:pos="9063"/>
            </w:tabs>
            <w:rPr>
              <w:rFonts w:asciiTheme="minorHAnsi" w:eastAsiaTheme="minorEastAsia" w:hAnsiTheme="minorHAnsi" w:cstheme="minorBidi"/>
              <w:noProof/>
              <w:color w:val="auto"/>
              <w:sz w:val="22"/>
            </w:rPr>
          </w:pPr>
          <w:hyperlink w:anchor="_Toc44665048" w:history="1">
            <w:r w:rsidRPr="00EF7963">
              <w:rPr>
                <w:rStyle w:val="Hyperlink"/>
                <w:noProof/>
              </w:rPr>
              <w:t>METHODOLOGIE</w:t>
            </w:r>
            <w:r>
              <w:rPr>
                <w:noProof/>
                <w:webHidden/>
              </w:rPr>
              <w:tab/>
            </w:r>
            <w:r>
              <w:rPr>
                <w:noProof/>
                <w:webHidden/>
              </w:rPr>
              <w:fldChar w:fldCharType="begin"/>
            </w:r>
            <w:r>
              <w:rPr>
                <w:noProof/>
                <w:webHidden/>
              </w:rPr>
              <w:instrText xml:space="preserve"> PAGEREF _Toc44665048 \h </w:instrText>
            </w:r>
            <w:r>
              <w:rPr>
                <w:noProof/>
                <w:webHidden/>
              </w:rPr>
            </w:r>
            <w:r>
              <w:rPr>
                <w:noProof/>
                <w:webHidden/>
              </w:rPr>
              <w:fldChar w:fldCharType="separate"/>
            </w:r>
            <w:r>
              <w:rPr>
                <w:noProof/>
                <w:webHidden/>
              </w:rPr>
              <w:t>28</w:t>
            </w:r>
            <w:r>
              <w:rPr>
                <w:noProof/>
                <w:webHidden/>
              </w:rPr>
              <w:fldChar w:fldCharType="end"/>
            </w:r>
          </w:hyperlink>
        </w:p>
        <w:p w:rsidR="005E1EB7" w:rsidRDefault="005E1EB7">
          <w:pPr>
            <w:pStyle w:val="Inhopg2"/>
            <w:tabs>
              <w:tab w:val="right" w:leader="dot" w:pos="9063"/>
            </w:tabs>
            <w:rPr>
              <w:rFonts w:asciiTheme="minorHAnsi" w:eastAsiaTheme="minorEastAsia" w:hAnsiTheme="minorHAnsi" w:cstheme="minorBidi"/>
              <w:noProof/>
              <w:color w:val="auto"/>
              <w:sz w:val="22"/>
            </w:rPr>
          </w:pPr>
          <w:hyperlink w:anchor="_Toc44665049" w:history="1">
            <w:r w:rsidRPr="00EF7963">
              <w:rPr>
                <w:rStyle w:val="Hyperlink"/>
                <w:noProof/>
              </w:rPr>
              <w:t>4.1 METHODEN VAN ONDERZOEK</w:t>
            </w:r>
            <w:r>
              <w:rPr>
                <w:noProof/>
                <w:webHidden/>
              </w:rPr>
              <w:tab/>
            </w:r>
            <w:r>
              <w:rPr>
                <w:noProof/>
                <w:webHidden/>
              </w:rPr>
              <w:fldChar w:fldCharType="begin"/>
            </w:r>
            <w:r>
              <w:rPr>
                <w:noProof/>
                <w:webHidden/>
              </w:rPr>
              <w:instrText xml:space="preserve"> PAGEREF _Toc44665049 \h </w:instrText>
            </w:r>
            <w:r>
              <w:rPr>
                <w:noProof/>
                <w:webHidden/>
              </w:rPr>
            </w:r>
            <w:r>
              <w:rPr>
                <w:noProof/>
                <w:webHidden/>
              </w:rPr>
              <w:fldChar w:fldCharType="separate"/>
            </w:r>
            <w:r>
              <w:rPr>
                <w:noProof/>
                <w:webHidden/>
              </w:rPr>
              <w:t>28</w:t>
            </w:r>
            <w:r>
              <w:rPr>
                <w:noProof/>
                <w:webHidden/>
              </w:rPr>
              <w:fldChar w:fldCharType="end"/>
            </w:r>
          </w:hyperlink>
        </w:p>
        <w:p w:rsidR="005E1EB7" w:rsidRDefault="005E1EB7">
          <w:pPr>
            <w:pStyle w:val="Inhopg2"/>
            <w:tabs>
              <w:tab w:val="right" w:leader="dot" w:pos="9063"/>
            </w:tabs>
            <w:rPr>
              <w:rFonts w:asciiTheme="minorHAnsi" w:eastAsiaTheme="minorEastAsia" w:hAnsiTheme="minorHAnsi" w:cstheme="minorBidi"/>
              <w:noProof/>
              <w:color w:val="auto"/>
              <w:sz w:val="22"/>
            </w:rPr>
          </w:pPr>
          <w:hyperlink w:anchor="_Toc44665052" w:history="1">
            <w:r w:rsidRPr="00EF7963">
              <w:rPr>
                <w:rStyle w:val="Hyperlink"/>
                <w:noProof/>
              </w:rPr>
              <w:t>4.2 DATACOLLECTIE</w:t>
            </w:r>
            <w:r>
              <w:rPr>
                <w:noProof/>
                <w:webHidden/>
              </w:rPr>
              <w:tab/>
            </w:r>
            <w:r>
              <w:rPr>
                <w:noProof/>
                <w:webHidden/>
              </w:rPr>
              <w:fldChar w:fldCharType="begin"/>
            </w:r>
            <w:r>
              <w:rPr>
                <w:noProof/>
                <w:webHidden/>
              </w:rPr>
              <w:instrText xml:space="preserve"> PAGEREF _Toc44665052 \h </w:instrText>
            </w:r>
            <w:r>
              <w:rPr>
                <w:noProof/>
                <w:webHidden/>
              </w:rPr>
            </w:r>
            <w:r>
              <w:rPr>
                <w:noProof/>
                <w:webHidden/>
              </w:rPr>
              <w:fldChar w:fldCharType="separate"/>
            </w:r>
            <w:r>
              <w:rPr>
                <w:noProof/>
                <w:webHidden/>
              </w:rPr>
              <w:t>29</w:t>
            </w:r>
            <w:r>
              <w:rPr>
                <w:noProof/>
                <w:webHidden/>
              </w:rPr>
              <w:fldChar w:fldCharType="end"/>
            </w:r>
          </w:hyperlink>
        </w:p>
        <w:p w:rsidR="005E1EB7" w:rsidRDefault="005E1EB7">
          <w:pPr>
            <w:pStyle w:val="Inhopg2"/>
            <w:tabs>
              <w:tab w:val="right" w:leader="dot" w:pos="9063"/>
            </w:tabs>
            <w:rPr>
              <w:rFonts w:asciiTheme="minorHAnsi" w:eastAsiaTheme="minorEastAsia" w:hAnsiTheme="minorHAnsi" w:cstheme="minorBidi"/>
              <w:noProof/>
              <w:color w:val="auto"/>
              <w:sz w:val="22"/>
            </w:rPr>
          </w:pPr>
          <w:hyperlink w:anchor="_Toc44665058" w:history="1">
            <w:r w:rsidRPr="00EF7963">
              <w:rPr>
                <w:rStyle w:val="Hyperlink"/>
                <w:noProof/>
              </w:rPr>
              <w:t>4.3  OPERATIONALISATIE</w:t>
            </w:r>
            <w:r>
              <w:rPr>
                <w:noProof/>
                <w:webHidden/>
              </w:rPr>
              <w:tab/>
            </w:r>
            <w:r>
              <w:rPr>
                <w:noProof/>
                <w:webHidden/>
              </w:rPr>
              <w:fldChar w:fldCharType="begin"/>
            </w:r>
            <w:r>
              <w:rPr>
                <w:noProof/>
                <w:webHidden/>
              </w:rPr>
              <w:instrText xml:space="preserve"> PAGEREF _Toc44665058 \h </w:instrText>
            </w:r>
            <w:r>
              <w:rPr>
                <w:noProof/>
                <w:webHidden/>
              </w:rPr>
            </w:r>
            <w:r>
              <w:rPr>
                <w:noProof/>
                <w:webHidden/>
              </w:rPr>
              <w:fldChar w:fldCharType="separate"/>
            </w:r>
            <w:r>
              <w:rPr>
                <w:noProof/>
                <w:webHidden/>
              </w:rPr>
              <w:t>32</w:t>
            </w:r>
            <w:r>
              <w:rPr>
                <w:noProof/>
                <w:webHidden/>
              </w:rPr>
              <w:fldChar w:fldCharType="end"/>
            </w:r>
          </w:hyperlink>
        </w:p>
        <w:p w:rsidR="005E1EB7" w:rsidRDefault="005E1EB7">
          <w:pPr>
            <w:pStyle w:val="Inhopg1"/>
            <w:tabs>
              <w:tab w:val="right" w:leader="dot" w:pos="9063"/>
            </w:tabs>
            <w:rPr>
              <w:rFonts w:asciiTheme="minorHAnsi" w:eastAsiaTheme="minorEastAsia" w:hAnsiTheme="minorHAnsi" w:cstheme="minorBidi"/>
              <w:noProof/>
              <w:color w:val="auto"/>
              <w:sz w:val="22"/>
            </w:rPr>
          </w:pPr>
          <w:hyperlink w:anchor="_Toc44665063" w:history="1">
            <w:r w:rsidRPr="00EF7963">
              <w:rPr>
                <w:rStyle w:val="Hyperlink"/>
                <w:noProof/>
              </w:rPr>
              <w:t>RESULTATEN</w:t>
            </w:r>
            <w:r>
              <w:rPr>
                <w:noProof/>
                <w:webHidden/>
              </w:rPr>
              <w:tab/>
            </w:r>
            <w:r>
              <w:rPr>
                <w:noProof/>
                <w:webHidden/>
              </w:rPr>
              <w:fldChar w:fldCharType="begin"/>
            </w:r>
            <w:r>
              <w:rPr>
                <w:noProof/>
                <w:webHidden/>
              </w:rPr>
              <w:instrText xml:space="preserve"> PAGEREF _Toc44665063 \h </w:instrText>
            </w:r>
            <w:r>
              <w:rPr>
                <w:noProof/>
                <w:webHidden/>
              </w:rPr>
            </w:r>
            <w:r>
              <w:rPr>
                <w:noProof/>
                <w:webHidden/>
              </w:rPr>
              <w:fldChar w:fldCharType="separate"/>
            </w:r>
            <w:r>
              <w:rPr>
                <w:noProof/>
                <w:webHidden/>
              </w:rPr>
              <w:t>36</w:t>
            </w:r>
            <w:r>
              <w:rPr>
                <w:noProof/>
                <w:webHidden/>
              </w:rPr>
              <w:fldChar w:fldCharType="end"/>
            </w:r>
          </w:hyperlink>
        </w:p>
        <w:p w:rsidR="005E1EB7" w:rsidRDefault="005E1EB7">
          <w:pPr>
            <w:pStyle w:val="Inhopg2"/>
            <w:tabs>
              <w:tab w:val="right" w:leader="dot" w:pos="9063"/>
            </w:tabs>
            <w:rPr>
              <w:rFonts w:asciiTheme="minorHAnsi" w:eastAsiaTheme="minorEastAsia" w:hAnsiTheme="minorHAnsi" w:cstheme="minorBidi"/>
              <w:noProof/>
              <w:color w:val="auto"/>
              <w:sz w:val="22"/>
            </w:rPr>
          </w:pPr>
          <w:hyperlink w:anchor="_Toc44665064" w:history="1">
            <w:r w:rsidRPr="00EF7963">
              <w:rPr>
                <w:rStyle w:val="Hyperlink"/>
                <w:noProof/>
              </w:rPr>
              <w:t>5.1 RESPONSVERANTWOORDING</w:t>
            </w:r>
            <w:r>
              <w:rPr>
                <w:noProof/>
                <w:webHidden/>
              </w:rPr>
              <w:tab/>
            </w:r>
            <w:r>
              <w:rPr>
                <w:noProof/>
                <w:webHidden/>
              </w:rPr>
              <w:fldChar w:fldCharType="begin"/>
            </w:r>
            <w:r>
              <w:rPr>
                <w:noProof/>
                <w:webHidden/>
              </w:rPr>
              <w:instrText xml:space="preserve"> PAGEREF _Toc44665064 \h </w:instrText>
            </w:r>
            <w:r>
              <w:rPr>
                <w:noProof/>
                <w:webHidden/>
              </w:rPr>
            </w:r>
            <w:r>
              <w:rPr>
                <w:noProof/>
                <w:webHidden/>
              </w:rPr>
              <w:fldChar w:fldCharType="separate"/>
            </w:r>
            <w:r>
              <w:rPr>
                <w:noProof/>
                <w:webHidden/>
              </w:rPr>
              <w:t>36</w:t>
            </w:r>
            <w:r>
              <w:rPr>
                <w:noProof/>
                <w:webHidden/>
              </w:rPr>
              <w:fldChar w:fldCharType="end"/>
            </w:r>
          </w:hyperlink>
        </w:p>
        <w:p w:rsidR="005E1EB7" w:rsidRDefault="005E1EB7">
          <w:pPr>
            <w:pStyle w:val="Inhopg2"/>
            <w:tabs>
              <w:tab w:val="right" w:leader="dot" w:pos="9063"/>
            </w:tabs>
            <w:rPr>
              <w:rFonts w:asciiTheme="minorHAnsi" w:eastAsiaTheme="minorEastAsia" w:hAnsiTheme="minorHAnsi" w:cstheme="minorBidi"/>
              <w:noProof/>
              <w:color w:val="auto"/>
              <w:sz w:val="22"/>
            </w:rPr>
          </w:pPr>
          <w:hyperlink w:anchor="_Toc44665067" w:history="1">
            <w:r w:rsidRPr="00EF7963">
              <w:rPr>
                <w:rStyle w:val="Hyperlink"/>
                <w:noProof/>
              </w:rPr>
              <w:t>5.2 BEANTWOORDING DEELVRAGEN</w:t>
            </w:r>
            <w:r>
              <w:rPr>
                <w:noProof/>
                <w:webHidden/>
              </w:rPr>
              <w:tab/>
            </w:r>
            <w:r>
              <w:rPr>
                <w:noProof/>
                <w:webHidden/>
              </w:rPr>
              <w:fldChar w:fldCharType="begin"/>
            </w:r>
            <w:r>
              <w:rPr>
                <w:noProof/>
                <w:webHidden/>
              </w:rPr>
              <w:instrText xml:space="preserve"> PAGEREF _Toc44665067 \h </w:instrText>
            </w:r>
            <w:r>
              <w:rPr>
                <w:noProof/>
                <w:webHidden/>
              </w:rPr>
            </w:r>
            <w:r>
              <w:rPr>
                <w:noProof/>
                <w:webHidden/>
              </w:rPr>
              <w:fldChar w:fldCharType="separate"/>
            </w:r>
            <w:r>
              <w:rPr>
                <w:noProof/>
                <w:webHidden/>
              </w:rPr>
              <w:t>37</w:t>
            </w:r>
            <w:r>
              <w:rPr>
                <w:noProof/>
                <w:webHidden/>
              </w:rPr>
              <w:fldChar w:fldCharType="end"/>
            </w:r>
          </w:hyperlink>
        </w:p>
        <w:p w:rsidR="005E1EB7" w:rsidRDefault="005E1EB7">
          <w:pPr>
            <w:pStyle w:val="Inhopg2"/>
            <w:tabs>
              <w:tab w:val="right" w:leader="dot" w:pos="9063"/>
            </w:tabs>
            <w:rPr>
              <w:rFonts w:asciiTheme="minorHAnsi" w:eastAsiaTheme="minorEastAsia" w:hAnsiTheme="minorHAnsi" w:cstheme="minorBidi"/>
              <w:noProof/>
              <w:color w:val="auto"/>
              <w:sz w:val="22"/>
            </w:rPr>
          </w:pPr>
          <w:hyperlink w:anchor="_Toc44665069" w:history="1">
            <w:r w:rsidRPr="00EF7963">
              <w:rPr>
                <w:rStyle w:val="Hyperlink"/>
                <w:noProof/>
              </w:rPr>
              <w:t>5.3 BEANTWOORDING HYPOTHESEN</w:t>
            </w:r>
            <w:r>
              <w:rPr>
                <w:noProof/>
                <w:webHidden/>
              </w:rPr>
              <w:tab/>
            </w:r>
            <w:r>
              <w:rPr>
                <w:noProof/>
                <w:webHidden/>
              </w:rPr>
              <w:fldChar w:fldCharType="begin"/>
            </w:r>
            <w:r>
              <w:rPr>
                <w:noProof/>
                <w:webHidden/>
              </w:rPr>
              <w:instrText xml:space="preserve"> PAGEREF _Toc44665069 \h </w:instrText>
            </w:r>
            <w:r>
              <w:rPr>
                <w:noProof/>
                <w:webHidden/>
              </w:rPr>
            </w:r>
            <w:r>
              <w:rPr>
                <w:noProof/>
                <w:webHidden/>
              </w:rPr>
              <w:fldChar w:fldCharType="separate"/>
            </w:r>
            <w:r>
              <w:rPr>
                <w:noProof/>
                <w:webHidden/>
              </w:rPr>
              <w:t>44</w:t>
            </w:r>
            <w:r>
              <w:rPr>
                <w:noProof/>
                <w:webHidden/>
              </w:rPr>
              <w:fldChar w:fldCharType="end"/>
            </w:r>
          </w:hyperlink>
        </w:p>
        <w:p w:rsidR="005E1EB7" w:rsidRDefault="005E1EB7">
          <w:pPr>
            <w:pStyle w:val="Inhopg1"/>
            <w:tabs>
              <w:tab w:val="right" w:leader="dot" w:pos="9063"/>
            </w:tabs>
            <w:rPr>
              <w:rFonts w:asciiTheme="minorHAnsi" w:eastAsiaTheme="minorEastAsia" w:hAnsiTheme="minorHAnsi" w:cstheme="minorBidi"/>
              <w:noProof/>
              <w:color w:val="auto"/>
              <w:sz w:val="22"/>
            </w:rPr>
          </w:pPr>
          <w:hyperlink w:anchor="_Toc44665071" w:history="1">
            <w:r w:rsidRPr="00EF7963">
              <w:rPr>
                <w:rStyle w:val="Hyperlink"/>
                <w:noProof/>
              </w:rPr>
              <w:t>CONCLUSIES</w:t>
            </w:r>
            <w:r>
              <w:rPr>
                <w:noProof/>
                <w:webHidden/>
              </w:rPr>
              <w:tab/>
            </w:r>
            <w:r>
              <w:rPr>
                <w:noProof/>
                <w:webHidden/>
              </w:rPr>
              <w:fldChar w:fldCharType="begin"/>
            </w:r>
            <w:r>
              <w:rPr>
                <w:noProof/>
                <w:webHidden/>
              </w:rPr>
              <w:instrText xml:space="preserve"> PAGEREF _Toc44665071 \h </w:instrText>
            </w:r>
            <w:r>
              <w:rPr>
                <w:noProof/>
                <w:webHidden/>
              </w:rPr>
            </w:r>
            <w:r>
              <w:rPr>
                <w:noProof/>
                <w:webHidden/>
              </w:rPr>
              <w:fldChar w:fldCharType="separate"/>
            </w:r>
            <w:r>
              <w:rPr>
                <w:noProof/>
                <w:webHidden/>
              </w:rPr>
              <w:t>45</w:t>
            </w:r>
            <w:r>
              <w:rPr>
                <w:noProof/>
                <w:webHidden/>
              </w:rPr>
              <w:fldChar w:fldCharType="end"/>
            </w:r>
          </w:hyperlink>
        </w:p>
        <w:p w:rsidR="005E1EB7" w:rsidRDefault="005E1EB7">
          <w:pPr>
            <w:pStyle w:val="Inhopg2"/>
            <w:tabs>
              <w:tab w:val="right" w:leader="dot" w:pos="9063"/>
            </w:tabs>
            <w:rPr>
              <w:rFonts w:asciiTheme="minorHAnsi" w:eastAsiaTheme="minorEastAsia" w:hAnsiTheme="minorHAnsi" w:cstheme="minorBidi"/>
              <w:noProof/>
              <w:color w:val="auto"/>
              <w:sz w:val="22"/>
            </w:rPr>
          </w:pPr>
          <w:hyperlink w:anchor="_Toc44665072" w:history="1">
            <w:r w:rsidRPr="00EF7963">
              <w:rPr>
                <w:rStyle w:val="Hyperlink"/>
                <w:noProof/>
              </w:rPr>
              <w:t>6.1 CONCLUSIES</w:t>
            </w:r>
            <w:r>
              <w:rPr>
                <w:noProof/>
                <w:webHidden/>
              </w:rPr>
              <w:tab/>
            </w:r>
            <w:r>
              <w:rPr>
                <w:noProof/>
                <w:webHidden/>
              </w:rPr>
              <w:fldChar w:fldCharType="begin"/>
            </w:r>
            <w:r>
              <w:rPr>
                <w:noProof/>
                <w:webHidden/>
              </w:rPr>
              <w:instrText xml:space="preserve"> PAGEREF _Toc44665072 \h </w:instrText>
            </w:r>
            <w:r>
              <w:rPr>
                <w:noProof/>
                <w:webHidden/>
              </w:rPr>
            </w:r>
            <w:r>
              <w:rPr>
                <w:noProof/>
                <w:webHidden/>
              </w:rPr>
              <w:fldChar w:fldCharType="separate"/>
            </w:r>
            <w:r>
              <w:rPr>
                <w:noProof/>
                <w:webHidden/>
              </w:rPr>
              <w:t>45</w:t>
            </w:r>
            <w:r>
              <w:rPr>
                <w:noProof/>
                <w:webHidden/>
              </w:rPr>
              <w:fldChar w:fldCharType="end"/>
            </w:r>
          </w:hyperlink>
        </w:p>
        <w:p w:rsidR="005E1EB7" w:rsidRDefault="005E1EB7">
          <w:pPr>
            <w:pStyle w:val="Inhopg2"/>
            <w:tabs>
              <w:tab w:val="right" w:leader="dot" w:pos="9063"/>
            </w:tabs>
            <w:rPr>
              <w:rFonts w:asciiTheme="minorHAnsi" w:eastAsiaTheme="minorEastAsia" w:hAnsiTheme="minorHAnsi" w:cstheme="minorBidi"/>
              <w:noProof/>
              <w:color w:val="auto"/>
              <w:sz w:val="22"/>
            </w:rPr>
          </w:pPr>
          <w:hyperlink w:anchor="_Toc44665078" w:history="1">
            <w:r w:rsidRPr="00EF7963">
              <w:rPr>
                <w:rStyle w:val="Hyperlink"/>
                <w:noProof/>
              </w:rPr>
              <w:t>6.2 BEANTWOORDING PROBLEEMSTELLING</w:t>
            </w:r>
            <w:r>
              <w:rPr>
                <w:noProof/>
                <w:webHidden/>
              </w:rPr>
              <w:tab/>
            </w:r>
            <w:r>
              <w:rPr>
                <w:noProof/>
                <w:webHidden/>
              </w:rPr>
              <w:fldChar w:fldCharType="begin"/>
            </w:r>
            <w:r>
              <w:rPr>
                <w:noProof/>
                <w:webHidden/>
              </w:rPr>
              <w:instrText xml:space="preserve"> PAGEREF _Toc44665078 \h </w:instrText>
            </w:r>
            <w:r>
              <w:rPr>
                <w:noProof/>
                <w:webHidden/>
              </w:rPr>
            </w:r>
            <w:r>
              <w:rPr>
                <w:noProof/>
                <w:webHidden/>
              </w:rPr>
              <w:fldChar w:fldCharType="separate"/>
            </w:r>
            <w:r>
              <w:rPr>
                <w:noProof/>
                <w:webHidden/>
              </w:rPr>
              <w:t>47</w:t>
            </w:r>
            <w:r>
              <w:rPr>
                <w:noProof/>
                <w:webHidden/>
              </w:rPr>
              <w:fldChar w:fldCharType="end"/>
            </w:r>
          </w:hyperlink>
        </w:p>
        <w:p w:rsidR="005E1EB7" w:rsidRDefault="005E1EB7">
          <w:pPr>
            <w:pStyle w:val="Inhopg1"/>
            <w:tabs>
              <w:tab w:val="right" w:leader="dot" w:pos="9063"/>
            </w:tabs>
            <w:rPr>
              <w:rFonts w:asciiTheme="minorHAnsi" w:eastAsiaTheme="minorEastAsia" w:hAnsiTheme="minorHAnsi" w:cstheme="minorBidi"/>
              <w:noProof/>
              <w:color w:val="auto"/>
              <w:sz w:val="22"/>
            </w:rPr>
          </w:pPr>
          <w:hyperlink w:anchor="_Toc44665080" w:history="1">
            <w:r w:rsidRPr="00EF7963">
              <w:rPr>
                <w:rStyle w:val="Hyperlink"/>
                <w:noProof/>
              </w:rPr>
              <w:t>AANBEVELINGEN</w:t>
            </w:r>
            <w:r>
              <w:rPr>
                <w:noProof/>
                <w:webHidden/>
              </w:rPr>
              <w:tab/>
            </w:r>
            <w:r>
              <w:rPr>
                <w:noProof/>
                <w:webHidden/>
              </w:rPr>
              <w:fldChar w:fldCharType="begin"/>
            </w:r>
            <w:r>
              <w:rPr>
                <w:noProof/>
                <w:webHidden/>
              </w:rPr>
              <w:instrText xml:space="preserve"> PAGEREF _Toc44665080 \h </w:instrText>
            </w:r>
            <w:r>
              <w:rPr>
                <w:noProof/>
                <w:webHidden/>
              </w:rPr>
            </w:r>
            <w:r>
              <w:rPr>
                <w:noProof/>
                <w:webHidden/>
              </w:rPr>
              <w:fldChar w:fldCharType="separate"/>
            </w:r>
            <w:r>
              <w:rPr>
                <w:noProof/>
                <w:webHidden/>
              </w:rPr>
              <w:t>48</w:t>
            </w:r>
            <w:r>
              <w:rPr>
                <w:noProof/>
                <w:webHidden/>
              </w:rPr>
              <w:fldChar w:fldCharType="end"/>
            </w:r>
          </w:hyperlink>
        </w:p>
        <w:p w:rsidR="005E1EB7" w:rsidRDefault="005E1EB7">
          <w:pPr>
            <w:pStyle w:val="Inhopg1"/>
            <w:tabs>
              <w:tab w:val="right" w:leader="dot" w:pos="9063"/>
            </w:tabs>
            <w:rPr>
              <w:rFonts w:asciiTheme="minorHAnsi" w:eastAsiaTheme="minorEastAsia" w:hAnsiTheme="minorHAnsi" w:cstheme="minorBidi"/>
              <w:noProof/>
              <w:color w:val="auto"/>
              <w:sz w:val="22"/>
            </w:rPr>
          </w:pPr>
          <w:hyperlink w:anchor="_Toc44665085" w:history="1">
            <w:r w:rsidRPr="00EF7963">
              <w:rPr>
                <w:rStyle w:val="Hyperlink"/>
                <w:noProof/>
              </w:rPr>
              <w:t>IMPLEMENTATIEPLAN</w:t>
            </w:r>
            <w:r>
              <w:rPr>
                <w:noProof/>
                <w:webHidden/>
              </w:rPr>
              <w:tab/>
            </w:r>
            <w:r>
              <w:rPr>
                <w:noProof/>
                <w:webHidden/>
              </w:rPr>
              <w:fldChar w:fldCharType="begin"/>
            </w:r>
            <w:r>
              <w:rPr>
                <w:noProof/>
                <w:webHidden/>
              </w:rPr>
              <w:instrText xml:space="preserve"> PAGEREF _Toc44665085 \h </w:instrText>
            </w:r>
            <w:r>
              <w:rPr>
                <w:noProof/>
                <w:webHidden/>
              </w:rPr>
            </w:r>
            <w:r>
              <w:rPr>
                <w:noProof/>
                <w:webHidden/>
              </w:rPr>
              <w:fldChar w:fldCharType="separate"/>
            </w:r>
            <w:r>
              <w:rPr>
                <w:noProof/>
                <w:webHidden/>
              </w:rPr>
              <w:t>50</w:t>
            </w:r>
            <w:r>
              <w:rPr>
                <w:noProof/>
                <w:webHidden/>
              </w:rPr>
              <w:fldChar w:fldCharType="end"/>
            </w:r>
          </w:hyperlink>
        </w:p>
        <w:p w:rsidR="005E1EB7" w:rsidRDefault="005E1EB7">
          <w:pPr>
            <w:pStyle w:val="Inhopg1"/>
            <w:tabs>
              <w:tab w:val="right" w:leader="dot" w:pos="9063"/>
            </w:tabs>
            <w:rPr>
              <w:rFonts w:asciiTheme="minorHAnsi" w:eastAsiaTheme="minorEastAsia" w:hAnsiTheme="minorHAnsi" w:cstheme="minorBidi"/>
              <w:noProof/>
              <w:color w:val="auto"/>
              <w:sz w:val="22"/>
            </w:rPr>
          </w:pPr>
          <w:hyperlink w:anchor="_Toc44665086" w:history="1">
            <w:r w:rsidRPr="00EF7963">
              <w:rPr>
                <w:rStyle w:val="Hyperlink"/>
                <w:noProof/>
              </w:rPr>
              <w:t>LITERATUURLIJST</w:t>
            </w:r>
            <w:r>
              <w:rPr>
                <w:noProof/>
                <w:webHidden/>
              </w:rPr>
              <w:tab/>
            </w:r>
            <w:r>
              <w:rPr>
                <w:noProof/>
                <w:webHidden/>
              </w:rPr>
              <w:fldChar w:fldCharType="begin"/>
            </w:r>
            <w:r>
              <w:rPr>
                <w:noProof/>
                <w:webHidden/>
              </w:rPr>
              <w:instrText xml:space="preserve"> PAGEREF _Toc44665086 \h </w:instrText>
            </w:r>
            <w:r>
              <w:rPr>
                <w:noProof/>
                <w:webHidden/>
              </w:rPr>
            </w:r>
            <w:r>
              <w:rPr>
                <w:noProof/>
                <w:webHidden/>
              </w:rPr>
              <w:fldChar w:fldCharType="separate"/>
            </w:r>
            <w:r>
              <w:rPr>
                <w:noProof/>
                <w:webHidden/>
              </w:rPr>
              <w:t>53</w:t>
            </w:r>
            <w:r>
              <w:rPr>
                <w:noProof/>
                <w:webHidden/>
              </w:rPr>
              <w:fldChar w:fldCharType="end"/>
            </w:r>
          </w:hyperlink>
        </w:p>
        <w:p w:rsidR="005E1EB7" w:rsidRDefault="005E1EB7">
          <w:r>
            <w:rPr>
              <w:b/>
              <w:bCs/>
            </w:rPr>
            <w:fldChar w:fldCharType="end"/>
          </w:r>
        </w:p>
      </w:sdtContent>
    </w:sdt>
    <w:p w:rsidR="00604BCF" w:rsidRDefault="00604BCF" w:rsidP="005E1EB7">
      <w:pPr>
        <w:spacing w:after="174" w:line="259" w:lineRule="auto"/>
        <w:ind w:left="286" w:right="0" w:firstLine="0"/>
      </w:pPr>
    </w:p>
    <w:p w:rsidR="00604BCF" w:rsidRDefault="002838D2">
      <w:pPr>
        <w:spacing w:after="525" w:line="259" w:lineRule="auto"/>
        <w:ind w:left="286" w:right="0" w:firstLine="0"/>
      </w:pPr>
      <w:r>
        <w:rPr>
          <w:rFonts w:ascii="Verdana" w:eastAsia="Verdana" w:hAnsi="Verdana" w:cs="Verdana"/>
          <w:color w:val="404040"/>
          <w:sz w:val="18"/>
        </w:rPr>
        <w:t xml:space="preserve"> </w:t>
      </w:r>
    </w:p>
    <w:p w:rsidR="00604BCF" w:rsidRDefault="002838D2">
      <w:pPr>
        <w:spacing w:after="0" w:line="259" w:lineRule="auto"/>
        <w:ind w:left="286" w:right="0" w:firstLine="0"/>
      </w:pPr>
      <w:r>
        <w:rPr>
          <w:b/>
          <w:color w:val="404040"/>
          <w:sz w:val="18"/>
        </w:rPr>
        <w:t xml:space="preserve"> </w:t>
      </w:r>
      <w:r>
        <w:rPr>
          <w:b/>
          <w:color w:val="404040"/>
          <w:sz w:val="18"/>
        </w:rPr>
        <w:tab/>
      </w:r>
      <w:r>
        <w:rPr>
          <w:rFonts w:ascii="Trebuchet MS" w:eastAsia="Trebuchet MS" w:hAnsi="Trebuchet MS" w:cs="Trebuchet MS"/>
          <w:b/>
          <w:color w:val="404040"/>
          <w:sz w:val="44"/>
        </w:rPr>
        <w:t xml:space="preserve"> </w:t>
      </w:r>
      <w:bookmarkStart w:id="3" w:name="_GoBack"/>
      <w:bookmarkEnd w:id="3"/>
      <w:r>
        <w:br w:type="page"/>
      </w:r>
    </w:p>
    <w:tbl>
      <w:tblPr>
        <w:tblStyle w:val="TableGrid"/>
        <w:tblW w:w="8562" w:type="dxa"/>
        <w:tblInd w:w="257" w:type="dxa"/>
        <w:tblCellMar>
          <w:top w:w="73" w:type="dxa"/>
          <w:left w:w="0" w:type="dxa"/>
          <w:bottom w:w="0" w:type="dxa"/>
          <w:right w:w="166" w:type="dxa"/>
        </w:tblCellMar>
        <w:tblLook w:val="04A0" w:firstRow="1" w:lastRow="0" w:firstColumn="1" w:lastColumn="0" w:noHBand="0" w:noVBand="1"/>
      </w:tblPr>
      <w:tblGrid>
        <w:gridCol w:w="872"/>
        <w:gridCol w:w="7690"/>
      </w:tblGrid>
      <w:tr w:rsidR="00604BCF">
        <w:trPr>
          <w:trHeight w:val="663"/>
        </w:trPr>
        <w:tc>
          <w:tcPr>
            <w:tcW w:w="737" w:type="dxa"/>
            <w:tcBorders>
              <w:top w:val="nil"/>
              <w:left w:val="nil"/>
              <w:bottom w:val="nil"/>
              <w:right w:val="nil"/>
            </w:tcBorders>
            <w:shd w:val="clear" w:color="auto" w:fill="F2F2F2"/>
          </w:tcPr>
          <w:p w:rsidR="00604BCF" w:rsidRDefault="002838D2" w:rsidP="005E1EB7">
            <w:pPr>
              <w:pStyle w:val="Kop1"/>
            </w:pPr>
            <w:bookmarkStart w:id="4" w:name="_Toc44665011"/>
            <w:r>
              <w:lastRenderedPageBreak/>
              <w:t>1.</w:t>
            </w:r>
            <w:bookmarkEnd w:id="4"/>
            <w:r>
              <w:t xml:space="preserve"> </w:t>
            </w:r>
          </w:p>
        </w:tc>
        <w:tc>
          <w:tcPr>
            <w:tcW w:w="7825" w:type="dxa"/>
            <w:tcBorders>
              <w:top w:val="nil"/>
              <w:left w:val="nil"/>
              <w:bottom w:val="nil"/>
              <w:right w:val="nil"/>
            </w:tcBorders>
            <w:shd w:val="clear" w:color="auto" w:fill="F2F2F2"/>
          </w:tcPr>
          <w:p w:rsidR="00604BCF" w:rsidRDefault="002838D2" w:rsidP="005E1EB7">
            <w:pPr>
              <w:pStyle w:val="Kop1"/>
            </w:pPr>
            <w:bookmarkStart w:id="5" w:name="_Toc44665012"/>
            <w:r>
              <w:t>PROBLEEMFORMULERING</w:t>
            </w:r>
            <w:bookmarkEnd w:id="5"/>
            <w:r>
              <w:t xml:space="preserve"> </w:t>
            </w:r>
          </w:p>
        </w:tc>
      </w:tr>
    </w:tbl>
    <w:p w:rsidR="00604BCF" w:rsidRDefault="00B07A84" w:rsidP="00B07A84">
      <w:pPr>
        <w:spacing w:line="360" w:lineRule="auto"/>
        <w:ind w:right="199"/>
      </w:pPr>
      <w:r>
        <w:t>Organisatie X</w:t>
      </w:r>
      <w:r w:rsidR="002838D2">
        <w:t xml:space="preserve"> heeft last van een dalend bezoekersaantal. Het is voor de organisatie van urgent belang hier onderzoek naar te doen, aangezien het aantal websitebezoekers (dat voornamelijk bestaat uit inkopers) relateert aan het bestaansrecht van de organisatie. Een dalend bezoekersaantal maakt </w:t>
      </w:r>
      <w:r>
        <w:t>Organisatie X</w:t>
      </w:r>
      <w:r w:rsidR="002838D2">
        <w:t xml:space="preserve"> mogelijk minder aantrekkelijk voor huidige en potentiële adverteerders, met een financieel risico als gevolg. Het doel van het onderzoek is de organisatie te adviseren over een beter passende online strategie om het aantal websitebezoekers te vergroten. Daarvoor is het belang om inzicht te vergaren in de belevingswereld van de doelgroep; inkopers in Nederland. </w:t>
      </w:r>
    </w:p>
    <w:p w:rsidR="00604BCF" w:rsidRDefault="002838D2" w:rsidP="00B07A84">
      <w:pPr>
        <w:spacing w:after="216" w:line="360" w:lineRule="auto"/>
        <w:ind w:left="286" w:right="0" w:firstLine="0"/>
      </w:pPr>
      <w:r>
        <w:rPr>
          <w:color w:val="404040"/>
        </w:rPr>
        <w:t xml:space="preserve"> </w:t>
      </w:r>
    </w:p>
    <w:p w:rsidR="00604BCF" w:rsidRDefault="002838D2" w:rsidP="00B07A84">
      <w:pPr>
        <w:pStyle w:val="Kop2"/>
        <w:spacing w:line="360" w:lineRule="auto"/>
      </w:pPr>
      <w:bookmarkStart w:id="6" w:name="_Toc44665013"/>
      <w:r>
        <w:t>1.1</w:t>
      </w:r>
      <w:r>
        <w:rPr>
          <w:rFonts w:ascii="Arial" w:eastAsia="Arial" w:hAnsi="Arial" w:cs="Arial"/>
        </w:rPr>
        <w:t xml:space="preserve"> </w:t>
      </w:r>
      <w:r>
        <w:t>AANLEIDING</w:t>
      </w:r>
      <w:bookmarkEnd w:id="6"/>
      <w:r>
        <w:t xml:space="preserve"> </w:t>
      </w:r>
    </w:p>
    <w:p w:rsidR="00604BCF" w:rsidRDefault="00B07A84" w:rsidP="00B07A84">
      <w:pPr>
        <w:spacing w:line="360" w:lineRule="auto"/>
        <w:ind w:right="68"/>
      </w:pPr>
      <w:r>
        <w:t>Organisatie X</w:t>
      </w:r>
      <w:r w:rsidR="002838D2">
        <w:t xml:space="preserve"> is een online platform (ook wel een </w:t>
      </w:r>
      <w:r w:rsidR="002838D2">
        <w:rPr>
          <w:i/>
        </w:rPr>
        <w:t>hub</w:t>
      </w:r>
      <w:r w:rsidR="002838D2">
        <w:t xml:space="preserve"> genoemd) met de grootste inkoopcommunity van Nederland. Het voorziet haar bezoekers onder andere van artikelen, nieuwsberichten, columns en recensies gericht op verschillende categorieën die te maken hebben met het inkoopvakgebied. Met haar site wil </w:t>
      </w:r>
      <w:r>
        <w:t>Organisatie X</w:t>
      </w:r>
      <w:r w:rsidR="002838D2">
        <w:t xml:space="preserve"> private en publieke inkopers op de hoogte houden van trends en ontwikkelingen in hun vakgebied. Met als doel meer bezoekers naar de website te halen, meer interactie te creëren en zorgen dat bezoekers terugkeren en langer op de website blijven. De organisatie richt zich op private en publieke inkopers (</w:t>
      </w:r>
      <w:r>
        <w:t>Organisatie X</w:t>
      </w:r>
      <w:r w:rsidR="002838D2">
        <w:t xml:space="preserve">, 2017).  </w:t>
      </w:r>
    </w:p>
    <w:p w:rsidR="00604BCF" w:rsidRDefault="002838D2" w:rsidP="00B07A84">
      <w:pPr>
        <w:spacing w:after="98" w:line="360" w:lineRule="auto"/>
        <w:ind w:left="286" w:right="0" w:firstLine="0"/>
      </w:pPr>
      <w:r>
        <w:t xml:space="preserve"> </w:t>
      </w:r>
    </w:p>
    <w:p w:rsidR="00604BCF" w:rsidRDefault="002838D2" w:rsidP="00B07A84">
      <w:pPr>
        <w:spacing w:line="360" w:lineRule="auto"/>
        <w:ind w:right="68"/>
      </w:pPr>
      <w:r>
        <w:t xml:space="preserve">De organisatie ziet zichzelf dus als een hub: </w:t>
      </w:r>
      <w:r>
        <w:rPr>
          <w:i/>
        </w:rPr>
        <w:t>een digitaal platform waar alle contengerelateerde activiteiten van een organisatie centraal staan rondom een specifiek onderwerp</w:t>
      </w:r>
      <w:r>
        <w:t xml:space="preserve"> (</w:t>
      </w:r>
      <w:proofErr w:type="spellStart"/>
      <w:r>
        <w:t>Husmann</w:t>
      </w:r>
      <w:proofErr w:type="spellEnd"/>
      <w:r>
        <w:t xml:space="preserve">, 2016). In het geval van </w:t>
      </w:r>
      <w:r w:rsidR="00B07A84">
        <w:t>Organisatie X</w:t>
      </w:r>
      <w:r>
        <w:t xml:space="preserve"> gaat het om alle contentgerelateerde activiteiten rondom inkoop. De belangrijkste doelstelling van een hub is om websitebezoekers informatie te bieden waar zij naar op zoek zijn, met als uiteindelijk doel hen aan de organisatie te binden </w:t>
      </w:r>
    </w:p>
    <w:p w:rsidR="00604BCF" w:rsidRDefault="002838D2" w:rsidP="00B07A84">
      <w:pPr>
        <w:spacing w:line="360" w:lineRule="auto"/>
        <w:ind w:right="68"/>
      </w:pPr>
      <w:r>
        <w:t>(</w:t>
      </w:r>
      <w:proofErr w:type="spellStart"/>
      <w:r>
        <w:t>Bosomworth</w:t>
      </w:r>
      <w:proofErr w:type="spellEnd"/>
      <w:r>
        <w:t xml:space="preserve">, 2012). Het feit dat de organisatie kampt met een dalend aantal bezoekers op de website maakt het moeilijk om deze doelstelling te realiseren. Het aantal is sinds 2017 met 35,4% gedaald; van 112.704 websitebezoekers in 2017 naar 83.236 websitebezoekers in 2019 </w:t>
      </w:r>
    </w:p>
    <w:p w:rsidR="00604BCF" w:rsidRDefault="002838D2" w:rsidP="00B07A84">
      <w:pPr>
        <w:spacing w:after="96" w:line="360" w:lineRule="auto"/>
        <w:ind w:right="68"/>
      </w:pPr>
      <w:r>
        <w:t xml:space="preserve">(zie grafiek 1).  </w:t>
      </w:r>
    </w:p>
    <w:p w:rsidR="00604BCF" w:rsidRDefault="002838D2" w:rsidP="00B07A84">
      <w:pPr>
        <w:spacing w:after="98" w:line="360" w:lineRule="auto"/>
        <w:ind w:left="286" w:right="0" w:firstLine="0"/>
      </w:pPr>
      <w:r>
        <w:t xml:space="preserve"> </w:t>
      </w:r>
    </w:p>
    <w:p w:rsidR="00604BCF" w:rsidRDefault="002838D2" w:rsidP="00B07A84">
      <w:pPr>
        <w:spacing w:line="360" w:lineRule="auto"/>
        <w:ind w:right="142"/>
      </w:pPr>
      <w:r>
        <w:t xml:space="preserve">Volgens de opdrachtgever ligt de oorzaak van het dalende aantal websitebezoekers in het ontbreken van een online strategie. Er is een jaarplanning voor de artikelen en columns (zie bijlage A; </w:t>
      </w:r>
      <w:r w:rsidR="00B07A84">
        <w:t>Organisatie X</w:t>
      </w:r>
      <w:r>
        <w:t xml:space="preserve">, 2018), maar verder maakt de organisatie op dit moment geen gebruik van een strategie rondom alle communicatie-uitingen. Daarnaast schrijven de auteurs van </w:t>
      </w:r>
      <w:r w:rsidR="00B07A84">
        <w:t>Organisatie X</w:t>
      </w:r>
      <w:r>
        <w:t xml:space="preserve"> de websitecontent ad hoc en op basis van gevoel en lijkt een strategie ook hier te ontbreken. De content op </w:t>
      </w:r>
      <w:r w:rsidR="00B07A84">
        <w:t>Organisatie X</w:t>
      </w:r>
      <w:r>
        <w:t xml:space="preserve"> krijgt maandelijks dan ook steeds minder views. Na het inzoomen op het jaar 2019, is er een sterke daling van het aantal contentviews te constateren. </w:t>
      </w:r>
      <w:r>
        <w:lastRenderedPageBreak/>
        <w:t xml:space="preserve">Tot en met april 2019 is er sprake van een stijgende lijn, daarna blijft het aantal zakken (zie grafiek 2). </w:t>
      </w:r>
      <w:r>
        <w:rPr>
          <w:color w:val="FF0000"/>
        </w:rPr>
        <w:t xml:space="preserve"> </w:t>
      </w:r>
    </w:p>
    <w:p w:rsidR="00604BCF" w:rsidRDefault="002838D2" w:rsidP="00B07A84">
      <w:pPr>
        <w:spacing w:after="98" w:line="360" w:lineRule="auto"/>
        <w:ind w:left="286" w:right="0" w:firstLine="0"/>
      </w:pPr>
      <w:r>
        <w:rPr>
          <w:color w:val="00B050"/>
        </w:rPr>
        <w:t xml:space="preserve"> </w:t>
      </w:r>
    </w:p>
    <w:p w:rsidR="00604BCF" w:rsidRDefault="002838D2" w:rsidP="00B07A84">
      <w:pPr>
        <w:spacing w:after="0" w:line="360" w:lineRule="auto"/>
        <w:ind w:left="54" w:right="1"/>
        <w:jc w:val="center"/>
      </w:pPr>
      <w:r>
        <w:rPr>
          <w:b/>
        </w:rPr>
        <w:t xml:space="preserve">Websitebezoekers </w:t>
      </w:r>
      <w:r w:rsidR="00B07A84">
        <w:rPr>
          <w:b/>
        </w:rPr>
        <w:t>Organisatie X</w:t>
      </w:r>
      <w:r>
        <w:rPr>
          <w:b/>
        </w:rPr>
        <w:t xml:space="preserve"> 2013 t/m 2019 </w:t>
      </w:r>
    </w:p>
    <w:tbl>
      <w:tblPr>
        <w:tblStyle w:val="TableGrid"/>
        <w:tblW w:w="8560" w:type="dxa"/>
        <w:tblInd w:w="285" w:type="dxa"/>
        <w:tblCellMar>
          <w:top w:w="0" w:type="dxa"/>
          <w:left w:w="115" w:type="dxa"/>
          <w:bottom w:w="28" w:type="dxa"/>
          <w:right w:w="115" w:type="dxa"/>
        </w:tblCellMar>
        <w:tblLook w:val="04A0" w:firstRow="1" w:lastRow="0" w:firstColumn="1" w:lastColumn="0" w:noHBand="0" w:noVBand="1"/>
      </w:tblPr>
      <w:tblGrid>
        <w:gridCol w:w="8560"/>
      </w:tblGrid>
      <w:tr w:rsidR="00604BCF">
        <w:trPr>
          <w:trHeight w:val="4438"/>
        </w:trPr>
        <w:tc>
          <w:tcPr>
            <w:tcW w:w="8560" w:type="dxa"/>
            <w:tcBorders>
              <w:top w:val="nil"/>
              <w:left w:val="single" w:sz="6" w:space="0" w:color="D9D9D9"/>
              <w:bottom w:val="single" w:sz="6" w:space="0" w:color="D9D9D9"/>
              <w:right w:val="single" w:sz="6" w:space="0" w:color="D9D9D9"/>
            </w:tcBorders>
            <w:vAlign w:val="bottom"/>
          </w:tcPr>
          <w:tbl>
            <w:tblPr>
              <w:tblStyle w:val="TableGrid"/>
              <w:tblpPr w:vertAnchor="text" w:tblpX="225" w:tblpY="-3622"/>
              <w:tblOverlap w:val="never"/>
              <w:tblW w:w="8111" w:type="dxa"/>
              <w:tblInd w:w="0" w:type="dxa"/>
              <w:tblCellMar>
                <w:top w:w="106" w:type="dxa"/>
                <w:left w:w="472" w:type="dxa"/>
                <w:bottom w:w="0" w:type="dxa"/>
                <w:right w:w="115" w:type="dxa"/>
              </w:tblCellMar>
              <w:tblLook w:val="04A0" w:firstRow="1" w:lastRow="0" w:firstColumn="1" w:lastColumn="0" w:noHBand="0" w:noVBand="1"/>
            </w:tblPr>
            <w:tblGrid>
              <w:gridCol w:w="1159"/>
              <w:gridCol w:w="1159"/>
              <w:gridCol w:w="1159"/>
              <w:gridCol w:w="1157"/>
              <w:gridCol w:w="1159"/>
              <w:gridCol w:w="1159"/>
              <w:gridCol w:w="1159"/>
            </w:tblGrid>
            <w:tr w:rsidR="00604BCF">
              <w:trPr>
                <w:trHeight w:val="3489"/>
              </w:trPr>
              <w:tc>
                <w:tcPr>
                  <w:tcW w:w="1158" w:type="dxa"/>
                  <w:tcBorders>
                    <w:top w:val="nil"/>
                    <w:left w:val="single" w:sz="6" w:space="0" w:color="D9D9D9"/>
                    <w:bottom w:val="single" w:sz="6" w:space="0" w:color="D9D9D9"/>
                    <w:right w:val="single" w:sz="6" w:space="0" w:color="D9D9D9"/>
                  </w:tcBorders>
                </w:tcPr>
                <w:p w:rsidR="00604BCF" w:rsidRDefault="002838D2" w:rsidP="00B07A84">
                  <w:pPr>
                    <w:spacing w:after="0" w:line="360" w:lineRule="auto"/>
                    <w:ind w:left="0" w:right="0" w:firstLine="0"/>
                  </w:pPr>
                  <w:r>
                    <w:rPr>
                      <w:rFonts w:ascii="Calibri" w:eastAsia="Calibri" w:hAnsi="Calibri" w:cs="Calibri"/>
                      <w:noProof/>
                      <w:sz w:val="22"/>
                    </w:rPr>
                    <mc:AlternateContent>
                      <mc:Choice Requires="wpg">
                        <w:drawing>
                          <wp:inline distT="0" distB="0" distL="0" distR="0">
                            <wp:extent cx="135636" cy="1887393"/>
                            <wp:effectExtent l="0" t="0" r="0" b="0"/>
                            <wp:docPr id="56741" name="Group 56741"/>
                            <wp:cNvGraphicFramePr/>
                            <a:graphic xmlns:a="http://schemas.openxmlformats.org/drawingml/2006/main">
                              <a:graphicData uri="http://schemas.microsoft.com/office/word/2010/wordprocessingGroup">
                                <wpg:wgp>
                                  <wpg:cNvGrpSpPr/>
                                  <wpg:grpSpPr>
                                    <a:xfrm>
                                      <a:off x="0" y="0"/>
                                      <a:ext cx="135636" cy="1887393"/>
                                      <a:chOff x="0" y="0"/>
                                      <a:chExt cx="135636" cy="1887393"/>
                                    </a:xfrm>
                                  </wpg:grpSpPr>
                                  <wps:wsp>
                                    <wps:cNvPr id="67202" name="Shape 67202"/>
                                    <wps:cNvSpPr/>
                                    <wps:spPr>
                                      <a:xfrm>
                                        <a:off x="0" y="359201"/>
                                        <a:ext cx="135636" cy="1528191"/>
                                      </a:xfrm>
                                      <a:custGeom>
                                        <a:avLst/>
                                        <a:gdLst/>
                                        <a:ahLst/>
                                        <a:cxnLst/>
                                        <a:rect l="0" t="0" r="0" b="0"/>
                                        <a:pathLst>
                                          <a:path w="135636" h="1528191">
                                            <a:moveTo>
                                              <a:pt x="0" y="0"/>
                                            </a:moveTo>
                                            <a:lnTo>
                                              <a:pt x="135636" y="0"/>
                                            </a:lnTo>
                                            <a:lnTo>
                                              <a:pt x="135636" y="1528191"/>
                                            </a:lnTo>
                                            <a:lnTo>
                                              <a:pt x="0" y="1528191"/>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1290" name="Rectangle 1290"/>
                                    <wps:cNvSpPr/>
                                    <wps:spPr>
                                      <a:xfrm rot="-5399999">
                                        <a:off x="-94435" y="26239"/>
                                        <a:ext cx="378757" cy="138323"/>
                                      </a:xfrm>
                                      <a:prstGeom prst="rect">
                                        <a:avLst/>
                                      </a:prstGeom>
                                      <a:ln>
                                        <a:noFill/>
                                      </a:ln>
                                    </wps:spPr>
                                    <wps:txbx>
                                      <w:txbxContent>
                                        <w:p w:rsidR="002838D2" w:rsidRDefault="002838D2">
                                          <w:pPr>
                                            <w:spacing w:after="160" w:line="259" w:lineRule="auto"/>
                                            <w:ind w:left="0" w:right="0" w:firstLine="0"/>
                                          </w:pPr>
                                          <w:r>
                                            <w:rPr>
                                              <w:rFonts w:ascii="Calibri" w:eastAsia="Calibri" w:hAnsi="Calibri" w:cs="Calibri"/>
                                              <w:color w:val="7F7F7F"/>
                                              <w:sz w:val="16"/>
                                            </w:rPr>
                                            <w:t>82.743</w:t>
                                          </w:r>
                                        </w:p>
                                      </w:txbxContent>
                                    </wps:txbx>
                                    <wps:bodyPr horzOverflow="overflow" vert="horz" lIns="0" tIns="0" rIns="0" bIns="0" rtlCol="0">
                                      <a:noAutofit/>
                                    </wps:bodyPr>
                                  </wps:wsp>
                                </wpg:wgp>
                              </a:graphicData>
                            </a:graphic>
                          </wp:inline>
                        </w:drawing>
                      </mc:Choice>
                      <mc:Fallback>
                        <w:pict>
                          <v:group id="Group 56741" o:spid="_x0000_s1126" style="width:10.7pt;height:148.6pt;mso-position-horizontal-relative:char;mso-position-vertical-relative:line" coordsize="1356,18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">
                            <v:shape id="Shape 67202" o:spid="_x0000_s1127" style="position:absolute;top:3592;width:1356;height:15281;visibility:visible;mso-wrap-style:square;v-text-anchor:top" coordsize="135636,152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" path="m,l135636,r,1528191l,1528191,,e" fillcolor="#4472c4" stroked="f" strokeweight="0">
                              <v:path arrowok="t" textboxrect="0,0,135636,1528191"/>
                            </v:shape>
                            <v:rect id="Rectangle 1290" o:spid="_x0000_s1128" style="position:absolute;left:-944;top:262;width:3786;height:13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" filled="f" stroked="f">
                              <v:textbox inset="0,0,0,0">
                                <w:txbxContent>
                                  <w:p w:rsidR="002838D2" w:rsidRDefault="002838D2">
                                    <w:pPr>
                                      <w:spacing w:after="160" w:line="259" w:lineRule="auto"/>
                                      <w:ind w:left="0" w:right="0" w:firstLine="0"/>
                                    </w:pPr>
                                    <w:r>
                                      <w:rPr>
                                        <w:rFonts w:ascii="Calibri" w:eastAsia="Calibri" w:hAnsi="Calibri" w:cs="Calibri"/>
                                        <w:color w:val="7F7F7F"/>
                                        <w:sz w:val="16"/>
                                      </w:rPr>
                                      <w:t>82.743</w:t>
                                    </w:r>
                                  </w:p>
                                </w:txbxContent>
                              </v:textbox>
                            </v:rect>
                            <w10:anchorlock/>
                          </v:group>
                        </w:pict>
                      </mc:Fallback>
                    </mc:AlternateContent>
                  </w:r>
                </w:p>
              </w:tc>
              <w:tc>
                <w:tcPr>
                  <w:tcW w:w="1159" w:type="dxa"/>
                  <w:tcBorders>
                    <w:top w:val="nil"/>
                    <w:left w:val="single" w:sz="6" w:space="0" w:color="D9D9D9"/>
                    <w:bottom w:val="single" w:sz="6" w:space="0" w:color="D9D9D9"/>
                    <w:right w:val="single" w:sz="6" w:space="0" w:color="D9D9D9"/>
                  </w:tcBorders>
                </w:tcPr>
                <w:p w:rsidR="00604BCF" w:rsidRDefault="002838D2" w:rsidP="00B07A84">
                  <w:pPr>
                    <w:spacing w:after="0" w:line="360" w:lineRule="auto"/>
                    <w:ind w:left="1" w:right="0" w:firstLine="0"/>
                  </w:pPr>
                  <w:r>
                    <w:rPr>
                      <w:rFonts w:ascii="Calibri" w:eastAsia="Calibri" w:hAnsi="Calibri" w:cs="Calibri"/>
                      <w:noProof/>
                      <w:sz w:val="22"/>
                    </w:rPr>
                    <mc:AlternateContent>
                      <mc:Choice Requires="wpg">
                        <w:drawing>
                          <wp:inline distT="0" distB="0" distL="0" distR="0">
                            <wp:extent cx="135636" cy="1897425"/>
                            <wp:effectExtent l="0" t="0" r="0" b="0"/>
                            <wp:docPr id="56746" name="Group 56746"/>
                            <wp:cNvGraphicFramePr/>
                            <a:graphic xmlns:a="http://schemas.openxmlformats.org/drawingml/2006/main">
                              <a:graphicData uri="http://schemas.microsoft.com/office/word/2010/wordprocessingGroup">
                                <wpg:wgp>
                                  <wpg:cNvGrpSpPr/>
                                  <wpg:grpSpPr>
                                    <a:xfrm>
                                      <a:off x="0" y="0"/>
                                      <a:ext cx="135636" cy="1897425"/>
                                      <a:chOff x="0" y="0"/>
                                      <a:chExt cx="135636" cy="1897425"/>
                                    </a:xfrm>
                                  </wpg:grpSpPr>
                                  <wps:wsp>
                                    <wps:cNvPr id="67204" name="Shape 67204"/>
                                    <wps:cNvSpPr/>
                                    <wps:spPr>
                                      <a:xfrm>
                                        <a:off x="0" y="360090"/>
                                        <a:ext cx="135636" cy="1537335"/>
                                      </a:xfrm>
                                      <a:custGeom>
                                        <a:avLst/>
                                        <a:gdLst/>
                                        <a:ahLst/>
                                        <a:cxnLst/>
                                        <a:rect l="0" t="0" r="0" b="0"/>
                                        <a:pathLst>
                                          <a:path w="135636" h="1537335">
                                            <a:moveTo>
                                              <a:pt x="0" y="0"/>
                                            </a:moveTo>
                                            <a:lnTo>
                                              <a:pt x="135636" y="0"/>
                                            </a:lnTo>
                                            <a:lnTo>
                                              <a:pt x="135636" y="1537335"/>
                                            </a:lnTo>
                                            <a:lnTo>
                                              <a:pt x="0" y="1537335"/>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1291" name="Rectangle 1291"/>
                                    <wps:cNvSpPr/>
                                    <wps:spPr>
                                      <a:xfrm rot="-5399999">
                                        <a:off x="-94435" y="26239"/>
                                        <a:ext cx="378757" cy="138323"/>
                                      </a:xfrm>
                                      <a:prstGeom prst="rect">
                                        <a:avLst/>
                                      </a:prstGeom>
                                      <a:ln>
                                        <a:noFill/>
                                      </a:ln>
                                    </wps:spPr>
                                    <wps:txbx>
                                      <w:txbxContent>
                                        <w:p w:rsidR="002838D2" w:rsidRDefault="002838D2">
                                          <w:pPr>
                                            <w:spacing w:after="160" w:line="259" w:lineRule="auto"/>
                                            <w:ind w:left="0" w:right="0" w:firstLine="0"/>
                                          </w:pPr>
                                          <w:r>
                                            <w:rPr>
                                              <w:rFonts w:ascii="Calibri" w:eastAsia="Calibri" w:hAnsi="Calibri" w:cs="Calibri"/>
                                              <w:color w:val="7F7F7F"/>
                                              <w:sz w:val="16"/>
                                            </w:rPr>
                                            <w:t>83.281</w:t>
                                          </w:r>
                                        </w:p>
                                      </w:txbxContent>
                                    </wps:txbx>
                                    <wps:bodyPr horzOverflow="overflow" vert="horz" lIns="0" tIns="0" rIns="0" bIns="0" rtlCol="0">
                                      <a:noAutofit/>
                                    </wps:bodyPr>
                                  </wps:wsp>
                                </wpg:wgp>
                              </a:graphicData>
                            </a:graphic>
                          </wp:inline>
                        </w:drawing>
                      </mc:Choice>
                      <mc:Fallback>
                        <w:pict>
                          <v:group id="Group 56746" o:spid="_x0000_s1129" style="width:10.7pt;height:149.4pt;mso-position-horizontal-relative:char;mso-position-vertical-relative:line" coordsize="1356,18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">
                            <v:shape id="Shape 67204" o:spid="_x0000_s1130" style="position:absolute;top:3600;width:1356;height:15374;visibility:visible;mso-wrap-style:square;v-text-anchor:top" coordsize="135636,153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" path="m,l135636,r,1537335l,1537335,,e" fillcolor="#4472c4" stroked="f" strokeweight="0">
                              <v:path arrowok="t" textboxrect="0,0,135636,1537335"/>
                            </v:shape>
                            <v:rect id="Rectangle 1291" o:spid="_x0000_s1131" style="position:absolute;left:-944;top:262;width:3786;height:13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" filled="f" stroked="f">
                              <v:textbox inset="0,0,0,0">
                                <w:txbxContent>
                                  <w:p w:rsidR="002838D2" w:rsidRDefault="002838D2">
                                    <w:pPr>
                                      <w:spacing w:after="160" w:line="259" w:lineRule="auto"/>
                                      <w:ind w:left="0" w:right="0" w:firstLine="0"/>
                                    </w:pPr>
                                    <w:r>
                                      <w:rPr>
                                        <w:rFonts w:ascii="Calibri" w:eastAsia="Calibri" w:hAnsi="Calibri" w:cs="Calibri"/>
                                        <w:color w:val="7F7F7F"/>
                                        <w:sz w:val="16"/>
                                      </w:rPr>
                                      <w:t>83.281</w:t>
                                    </w:r>
                                  </w:p>
                                </w:txbxContent>
                              </v:textbox>
                            </v:rect>
                            <w10:anchorlock/>
                          </v:group>
                        </w:pict>
                      </mc:Fallback>
                    </mc:AlternateContent>
                  </w:r>
                </w:p>
              </w:tc>
              <w:tc>
                <w:tcPr>
                  <w:tcW w:w="1159" w:type="dxa"/>
                  <w:tcBorders>
                    <w:top w:val="nil"/>
                    <w:left w:val="single" w:sz="6" w:space="0" w:color="D9D9D9"/>
                    <w:bottom w:val="single" w:sz="6" w:space="0" w:color="D9D9D9"/>
                    <w:right w:val="single" w:sz="6" w:space="0" w:color="D9D9D9"/>
                  </w:tcBorders>
                </w:tcPr>
                <w:p w:rsidR="00604BCF" w:rsidRDefault="002838D2" w:rsidP="00B07A84">
                  <w:pPr>
                    <w:spacing w:after="0" w:line="360" w:lineRule="auto"/>
                    <w:ind w:left="1" w:right="0" w:firstLine="0"/>
                  </w:pPr>
                  <w:r>
                    <w:rPr>
                      <w:rFonts w:ascii="Calibri" w:eastAsia="Calibri" w:hAnsi="Calibri" w:cs="Calibri"/>
                      <w:noProof/>
                      <w:sz w:val="22"/>
                    </w:rPr>
                    <mc:AlternateContent>
                      <mc:Choice Requires="wpg">
                        <w:drawing>
                          <wp:inline distT="0" distB="0" distL="0" distR="0">
                            <wp:extent cx="135636" cy="2144948"/>
                            <wp:effectExtent l="0" t="0" r="0" b="0"/>
                            <wp:docPr id="56751" name="Group 56751"/>
                            <wp:cNvGraphicFramePr/>
                            <a:graphic xmlns:a="http://schemas.openxmlformats.org/drawingml/2006/main">
                              <a:graphicData uri="http://schemas.microsoft.com/office/word/2010/wordprocessingGroup">
                                <wpg:wgp>
                                  <wpg:cNvGrpSpPr/>
                                  <wpg:grpSpPr>
                                    <a:xfrm>
                                      <a:off x="0" y="0"/>
                                      <a:ext cx="135636" cy="2144948"/>
                                      <a:chOff x="0" y="0"/>
                                      <a:chExt cx="135636" cy="2144948"/>
                                    </a:xfrm>
                                  </wpg:grpSpPr>
                                  <wps:wsp>
                                    <wps:cNvPr id="67206" name="Shape 67206"/>
                                    <wps:cNvSpPr/>
                                    <wps:spPr>
                                      <a:xfrm>
                                        <a:off x="0" y="360725"/>
                                        <a:ext cx="135636" cy="1784223"/>
                                      </a:xfrm>
                                      <a:custGeom>
                                        <a:avLst/>
                                        <a:gdLst/>
                                        <a:ahLst/>
                                        <a:cxnLst/>
                                        <a:rect l="0" t="0" r="0" b="0"/>
                                        <a:pathLst>
                                          <a:path w="135636" h="1784223">
                                            <a:moveTo>
                                              <a:pt x="0" y="0"/>
                                            </a:moveTo>
                                            <a:lnTo>
                                              <a:pt x="135636" y="0"/>
                                            </a:lnTo>
                                            <a:lnTo>
                                              <a:pt x="135636" y="1784223"/>
                                            </a:lnTo>
                                            <a:lnTo>
                                              <a:pt x="0" y="1784223"/>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1292" name="Rectangle 1292"/>
                                    <wps:cNvSpPr/>
                                    <wps:spPr>
                                      <a:xfrm rot="-5399999">
                                        <a:off x="-94689" y="26239"/>
                                        <a:ext cx="378757" cy="138323"/>
                                      </a:xfrm>
                                      <a:prstGeom prst="rect">
                                        <a:avLst/>
                                      </a:prstGeom>
                                      <a:ln>
                                        <a:noFill/>
                                      </a:ln>
                                    </wps:spPr>
                                    <wps:txbx>
                                      <w:txbxContent>
                                        <w:p w:rsidR="002838D2" w:rsidRDefault="002838D2">
                                          <w:pPr>
                                            <w:spacing w:after="160" w:line="259" w:lineRule="auto"/>
                                            <w:ind w:left="0" w:right="0" w:firstLine="0"/>
                                          </w:pPr>
                                          <w:r>
                                            <w:rPr>
                                              <w:rFonts w:ascii="Calibri" w:eastAsia="Calibri" w:hAnsi="Calibri" w:cs="Calibri"/>
                                              <w:color w:val="7F7F7F"/>
                                              <w:sz w:val="16"/>
                                            </w:rPr>
                                            <w:t>96.682</w:t>
                                          </w:r>
                                        </w:p>
                                      </w:txbxContent>
                                    </wps:txbx>
                                    <wps:bodyPr horzOverflow="overflow" vert="horz" lIns="0" tIns="0" rIns="0" bIns="0" rtlCol="0">
                                      <a:noAutofit/>
                                    </wps:bodyPr>
                                  </wps:wsp>
                                </wpg:wgp>
                              </a:graphicData>
                            </a:graphic>
                          </wp:inline>
                        </w:drawing>
                      </mc:Choice>
                      <mc:Fallback>
                        <w:pict>
                          <v:group id="Group 56751" o:spid="_x0000_s1132" style="width:10.7pt;height:168.9pt;mso-position-horizontal-relative:char;mso-position-vertical-relative:line" coordsize="1356,21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">
                            <v:shape id="Shape 67206" o:spid="_x0000_s1133" style="position:absolute;top:3607;width:1356;height:17842;visibility:visible;mso-wrap-style:square;v-text-anchor:top" coordsize="135636,1784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" path="m,l135636,r,1784223l,1784223,,e" fillcolor="#4472c4" stroked="f" strokeweight="0">
                              <v:path arrowok="t" textboxrect="0,0,135636,1784223"/>
                            </v:shape>
                            <v:rect id="Rectangle 1292" o:spid="_x0000_s1134" style="position:absolute;left:-946;top:262;width:3786;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" filled="f" stroked="f">
                              <v:textbox inset="0,0,0,0">
                                <w:txbxContent>
                                  <w:p w:rsidR="002838D2" w:rsidRDefault="002838D2">
                                    <w:pPr>
                                      <w:spacing w:after="160" w:line="259" w:lineRule="auto"/>
                                      <w:ind w:left="0" w:right="0" w:firstLine="0"/>
                                    </w:pPr>
                                    <w:r>
                                      <w:rPr>
                                        <w:rFonts w:ascii="Calibri" w:eastAsia="Calibri" w:hAnsi="Calibri" w:cs="Calibri"/>
                                        <w:color w:val="7F7F7F"/>
                                        <w:sz w:val="16"/>
                                      </w:rPr>
                                      <w:t>96.682</w:t>
                                    </w:r>
                                  </w:p>
                                </w:txbxContent>
                              </v:textbox>
                            </v:rect>
                            <w10:anchorlock/>
                          </v:group>
                        </w:pict>
                      </mc:Fallback>
                    </mc:AlternateContent>
                  </w:r>
                </w:p>
              </w:tc>
              <w:tc>
                <w:tcPr>
                  <w:tcW w:w="1157" w:type="dxa"/>
                  <w:tcBorders>
                    <w:top w:val="nil"/>
                    <w:left w:val="single" w:sz="6" w:space="0" w:color="D9D9D9"/>
                    <w:bottom w:val="single" w:sz="6" w:space="0" w:color="D9D9D9"/>
                    <w:right w:val="single" w:sz="6" w:space="0" w:color="D9D9D9"/>
                  </w:tcBorders>
                </w:tcPr>
                <w:p w:rsidR="00604BCF" w:rsidRDefault="002838D2" w:rsidP="00B07A84">
                  <w:pPr>
                    <w:spacing w:after="0" w:line="360" w:lineRule="auto"/>
                    <w:ind w:left="1" w:right="0" w:firstLine="0"/>
                  </w:pPr>
                  <w:r>
                    <w:rPr>
                      <w:rFonts w:ascii="Calibri" w:eastAsia="Calibri" w:hAnsi="Calibri" w:cs="Calibri"/>
                      <w:noProof/>
                      <w:sz w:val="22"/>
                    </w:rPr>
                    <mc:AlternateContent>
                      <mc:Choice Requires="wpg">
                        <w:drawing>
                          <wp:inline distT="0" distB="0" distL="0" distR="0">
                            <wp:extent cx="134112" cy="2147997"/>
                            <wp:effectExtent l="0" t="0" r="0" b="0"/>
                            <wp:docPr id="56756" name="Group 56756"/>
                            <wp:cNvGraphicFramePr/>
                            <a:graphic xmlns:a="http://schemas.openxmlformats.org/drawingml/2006/main">
                              <a:graphicData uri="http://schemas.microsoft.com/office/word/2010/wordprocessingGroup">
                                <wpg:wgp>
                                  <wpg:cNvGrpSpPr/>
                                  <wpg:grpSpPr>
                                    <a:xfrm>
                                      <a:off x="0" y="0"/>
                                      <a:ext cx="134112" cy="2147997"/>
                                      <a:chOff x="0" y="0"/>
                                      <a:chExt cx="134112" cy="2147997"/>
                                    </a:xfrm>
                                  </wpg:grpSpPr>
                                  <wps:wsp>
                                    <wps:cNvPr id="67208" name="Shape 67208"/>
                                    <wps:cNvSpPr/>
                                    <wps:spPr>
                                      <a:xfrm>
                                        <a:off x="0" y="360726"/>
                                        <a:ext cx="134112" cy="1787271"/>
                                      </a:xfrm>
                                      <a:custGeom>
                                        <a:avLst/>
                                        <a:gdLst/>
                                        <a:ahLst/>
                                        <a:cxnLst/>
                                        <a:rect l="0" t="0" r="0" b="0"/>
                                        <a:pathLst>
                                          <a:path w="134112" h="1787271">
                                            <a:moveTo>
                                              <a:pt x="0" y="0"/>
                                            </a:moveTo>
                                            <a:lnTo>
                                              <a:pt x="134112" y="0"/>
                                            </a:lnTo>
                                            <a:lnTo>
                                              <a:pt x="134112" y="1787271"/>
                                            </a:lnTo>
                                            <a:lnTo>
                                              <a:pt x="0" y="1787271"/>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1293" name="Rectangle 1293"/>
                                    <wps:cNvSpPr/>
                                    <wps:spPr>
                                      <a:xfrm rot="-5399999">
                                        <a:off x="-94942" y="26239"/>
                                        <a:ext cx="378757" cy="138323"/>
                                      </a:xfrm>
                                      <a:prstGeom prst="rect">
                                        <a:avLst/>
                                      </a:prstGeom>
                                      <a:ln>
                                        <a:noFill/>
                                      </a:ln>
                                    </wps:spPr>
                                    <wps:txbx>
                                      <w:txbxContent>
                                        <w:p w:rsidR="002838D2" w:rsidRDefault="002838D2">
                                          <w:pPr>
                                            <w:spacing w:after="160" w:line="259" w:lineRule="auto"/>
                                            <w:ind w:left="0" w:right="0" w:firstLine="0"/>
                                          </w:pPr>
                                          <w:r>
                                            <w:rPr>
                                              <w:rFonts w:ascii="Calibri" w:eastAsia="Calibri" w:hAnsi="Calibri" w:cs="Calibri"/>
                                              <w:color w:val="7F7F7F"/>
                                              <w:sz w:val="16"/>
                                            </w:rPr>
                                            <w:t>96.847</w:t>
                                          </w:r>
                                        </w:p>
                                      </w:txbxContent>
                                    </wps:txbx>
                                    <wps:bodyPr horzOverflow="overflow" vert="horz" lIns="0" tIns="0" rIns="0" bIns="0" rtlCol="0">
                                      <a:noAutofit/>
                                    </wps:bodyPr>
                                  </wps:wsp>
                                </wpg:wgp>
                              </a:graphicData>
                            </a:graphic>
                          </wp:inline>
                        </w:drawing>
                      </mc:Choice>
                      <mc:Fallback>
                        <w:pict>
                          <v:group id="Group 56756" o:spid="_x0000_s1135" style="width:10.55pt;height:169.15pt;mso-position-horizontal-relative:char;mso-position-vertical-relative:line" coordsize="1341,21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">
                            <v:shape id="Shape 67208" o:spid="_x0000_s1136" style="position:absolute;top:3607;width:1341;height:17872;visibility:visible;mso-wrap-style:square;v-text-anchor:top" coordsize="134112,178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" path="m,l134112,r,1787271l,1787271,,e" fillcolor="#4472c4" stroked="f" strokeweight="0">
                              <v:path arrowok="t" textboxrect="0,0,134112,1787271"/>
                            </v:shape>
                            <v:rect id="Rectangle 1293" o:spid="_x0000_s1137" style="position:absolute;left:-949;top:262;width:3786;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" filled="f" stroked="f">
                              <v:textbox inset="0,0,0,0">
                                <w:txbxContent>
                                  <w:p w:rsidR="002838D2" w:rsidRDefault="002838D2">
                                    <w:pPr>
                                      <w:spacing w:after="160" w:line="259" w:lineRule="auto"/>
                                      <w:ind w:left="0" w:right="0" w:firstLine="0"/>
                                    </w:pPr>
                                    <w:r>
                                      <w:rPr>
                                        <w:rFonts w:ascii="Calibri" w:eastAsia="Calibri" w:hAnsi="Calibri" w:cs="Calibri"/>
                                        <w:color w:val="7F7F7F"/>
                                        <w:sz w:val="16"/>
                                      </w:rPr>
                                      <w:t>96.847</w:t>
                                    </w:r>
                                  </w:p>
                                </w:txbxContent>
                              </v:textbox>
                            </v:rect>
                            <w10:anchorlock/>
                          </v:group>
                        </w:pict>
                      </mc:Fallback>
                    </mc:AlternateContent>
                  </w:r>
                </w:p>
              </w:tc>
              <w:tc>
                <w:tcPr>
                  <w:tcW w:w="1159" w:type="dxa"/>
                  <w:tcBorders>
                    <w:top w:val="nil"/>
                    <w:left w:val="single" w:sz="6" w:space="0" w:color="D9D9D9"/>
                    <w:bottom w:val="single" w:sz="6" w:space="0" w:color="D9D9D9"/>
                    <w:right w:val="single" w:sz="6" w:space="0" w:color="D9D9D9"/>
                  </w:tcBorders>
                </w:tcPr>
                <w:p w:rsidR="00604BCF" w:rsidRDefault="002838D2" w:rsidP="00B07A84">
                  <w:pPr>
                    <w:spacing w:after="0" w:line="360" w:lineRule="auto"/>
                    <w:ind w:left="3" w:right="0" w:firstLine="0"/>
                  </w:pPr>
                  <w:r>
                    <w:rPr>
                      <w:rFonts w:ascii="Calibri" w:eastAsia="Calibri" w:hAnsi="Calibri" w:cs="Calibri"/>
                      <w:noProof/>
                      <w:sz w:val="22"/>
                    </w:rPr>
                    <mc:AlternateContent>
                      <mc:Choice Requires="wpg">
                        <w:drawing>
                          <wp:inline distT="0" distB="0" distL="0" distR="0">
                            <wp:extent cx="134112" cy="2081403"/>
                            <wp:effectExtent l="0" t="0" r="0" b="0"/>
                            <wp:docPr id="56761" name="Group 56761"/>
                            <wp:cNvGraphicFramePr/>
                            <a:graphic xmlns:a="http://schemas.openxmlformats.org/drawingml/2006/main">
                              <a:graphicData uri="http://schemas.microsoft.com/office/word/2010/wordprocessingGroup">
                                <wpg:wgp>
                                  <wpg:cNvGrpSpPr/>
                                  <wpg:grpSpPr>
                                    <a:xfrm>
                                      <a:off x="0" y="0"/>
                                      <a:ext cx="134112" cy="2081403"/>
                                      <a:chOff x="0" y="0"/>
                                      <a:chExt cx="134112" cy="2081403"/>
                                    </a:xfrm>
                                  </wpg:grpSpPr>
                                  <wps:wsp>
                                    <wps:cNvPr id="67210" name="Shape 67210"/>
                                    <wps:cNvSpPr/>
                                    <wps:spPr>
                                      <a:xfrm>
                                        <a:off x="0" y="0"/>
                                        <a:ext cx="134112" cy="2081403"/>
                                      </a:xfrm>
                                      <a:custGeom>
                                        <a:avLst/>
                                        <a:gdLst/>
                                        <a:ahLst/>
                                        <a:cxnLst/>
                                        <a:rect l="0" t="0" r="0" b="0"/>
                                        <a:pathLst>
                                          <a:path w="134112" h="2081403">
                                            <a:moveTo>
                                              <a:pt x="0" y="0"/>
                                            </a:moveTo>
                                            <a:lnTo>
                                              <a:pt x="134112" y="0"/>
                                            </a:lnTo>
                                            <a:lnTo>
                                              <a:pt x="134112" y="2081403"/>
                                            </a:lnTo>
                                            <a:lnTo>
                                              <a:pt x="0" y="2081403"/>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56761" style="width:10.56pt;height:163.89pt;mso-position-horizontal-relative:char;mso-position-vertical-relative:line" coordsize="1341,20814">
                            <v:shape id="Shape 67211" style="position:absolute;width:1341;height:20814;left:0;top:0;" coordsize="134112,2081403" path="m0,0l134112,0l134112,2081403l0,2081403l0,0">
                              <v:stroke weight="0pt" endcap="flat" joinstyle="round" on="false" color="#000000" opacity="0"/>
                              <v:fill on="true" color="#4472c4"/>
                            </v:shape>
                          </v:group>
                        </w:pict>
                      </mc:Fallback>
                    </mc:AlternateContent>
                  </w:r>
                </w:p>
              </w:tc>
              <w:tc>
                <w:tcPr>
                  <w:tcW w:w="1159" w:type="dxa"/>
                  <w:tcBorders>
                    <w:top w:val="nil"/>
                    <w:left w:val="single" w:sz="6" w:space="0" w:color="D9D9D9"/>
                    <w:bottom w:val="single" w:sz="6" w:space="0" w:color="D9D9D9"/>
                    <w:right w:val="single" w:sz="6" w:space="0" w:color="D9D9D9"/>
                  </w:tcBorders>
                </w:tcPr>
                <w:p w:rsidR="00604BCF" w:rsidRDefault="002838D2" w:rsidP="00B07A84">
                  <w:pPr>
                    <w:spacing w:after="0" w:line="360" w:lineRule="auto"/>
                    <w:ind w:left="1" w:right="0" w:firstLine="0"/>
                  </w:pPr>
                  <w:r>
                    <w:rPr>
                      <w:rFonts w:ascii="Calibri" w:eastAsia="Calibri" w:hAnsi="Calibri" w:cs="Calibri"/>
                      <w:noProof/>
                      <w:sz w:val="22"/>
                    </w:rPr>
                    <mc:AlternateContent>
                      <mc:Choice Requires="wpg">
                        <w:drawing>
                          <wp:inline distT="0" distB="0" distL="0" distR="0">
                            <wp:extent cx="135636" cy="1875663"/>
                            <wp:effectExtent l="0" t="0" r="0" b="0"/>
                            <wp:docPr id="56766" name="Group 56766"/>
                            <wp:cNvGraphicFramePr/>
                            <a:graphic xmlns:a="http://schemas.openxmlformats.org/drawingml/2006/main">
                              <a:graphicData uri="http://schemas.microsoft.com/office/word/2010/wordprocessingGroup">
                                <wpg:wgp>
                                  <wpg:cNvGrpSpPr/>
                                  <wpg:grpSpPr>
                                    <a:xfrm>
                                      <a:off x="0" y="0"/>
                                      <a:ext cx="135636" cy="1875663"/>
                                      <a:chOff x="0" y="0"/>
                                      <a:chExt cx="135636" cy="1875663"/>
                                    </a:xfrm>
                                  </wpg:grpSpPr>
                                  <wps:wsp>
                                    <wps:cNvPr id="67212" name="Shape 67212"/>
                                    <wps:cNvSpPr/>
                                    <wps:spPr>
                                      <a:xfrm>
                                        <a:off x="0" y="0"/>
                                        <a:ext cx="135636" cy="1875663"/>
                                      </a:xfrm>
                                      <a:custGeom>
                                        <a:avLst/>
                                        <a:gdLst/>
                                        <a:ahLst/>
                                        <a:cxnLst/>
                                        <a:rect l="0" t="0" r="0" b="0"/>
                                        <a:pathLst>
                                          <a:path w="135636" h="1875663">
                                            <a:moveTo>
                                              <a:pt x="0" y="0"/>
                                            </a:moveTo>
                                            <a:lnTo>
                                              <a:pt x="135636" y="0"/>
                                            </a:lnTo>
                                            <a:lnTo>
                                              <a:pt x="135636" y="1875663"/>
                                            </a:lnTo>
                                            <a:lnTo>
                                              <a:pt x="0" y="1875663"/>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56766" style="width:10.68pt;height:147.69pt;mso-position-horizontal-relative:char;mso-position-vertical-relative:line" coordsize="1356,18756">
                            <v:shape id="Shape 67213" style="position:absolute;width:1356;height:18756;left:0;top:0;" coordsize="135636,1875663" path="m0,0l135636,0l135636,1875663l0,1875663l0,0">
                              <v:stroke weight="0pt" endcap="flat" joinstyle="round" on="false" color="#000000" opacity="0"/>
                              <v:fill on="true" color="#4472c4"/>
                            </v:shape>
                          </v:group>
                        </w:pict>
                      </mc:Fallback>
                    </mc:AlternateContent>
                  </w:r>
                </w:p>
              </w:tc>
              <w:tc>
                <w:tcPr>
                  <w:tcW w:w="1159" w:type="dxa"/>
                  <w:tcBorders>
                    <w:top w:val="nil"/>
                    <w:left w:val="single" w:sz="6" w:space="0" w:color="D9D9D9"/>
                    <w:bottom w:val="single" w:sz="6" w:space="0" w:color="D9D9D9"/>
                    <w:right w:val="single" w:sz="6" w:space="0" w:color="D9D9D9"/>
                  </w:tcBorders>
                </w:tcPr>
                <w:p w:rsidR="00604BCF" w:rsidRDefault="002838D2" w:rsidP="00B07A84">
                  <w:pPr>
                    <w:spacing w:after="0" w:line="360" w:lineRule="auto"/>
                    <w:ind w:left="1" w:right="0" w:firstLine="0"/>
                  </w:pPr>
                  <w:r>
                    <w:rPr>
                      <w:rFonts w:ascii="Calibri" w:eastAsia="Calibri" w:hAnsi="Calibri" w:cs="Calibri"/>
                      <w:noProof/>
                      <w:sz w:val="22"/>
                    </w:rPr>
                    <mc:AlternateContent>
                      <mc:Choice Requires="wpg">
                        <w:drawing>
                          <wp:inline distT="0" distB="0" distL="0" distR="0">
                            <wp:extent cx="135636" cy="1896536"/>
                            <wp:effectExtent l="0" t="0" r="0" b="0"/>
                            <wp:docPr id="56771" name="Group 56771"/>
                            <wp:cNvGraphicFramePr/>
                            <a:graphic xmlns:a="http://schemas.openxmlformats.org/drawingml/2006/main">
                              <a:graphicData uri="http://schemas.microsoft.com/office/word/2010/wordprocessingGroup">
                                <wpg:wgp>
                                  <wpg:cNvGrpSpPr/>
                                  <wpg:grpSpPr>
                                    <a:xfrm>
                                      <a:off x="0" y="0"/>
                                      <a:ext cx="135636" cy="1896536"/>
                                      <a:chOff x="0" y="0"/>
                                      <a:chExt cx="135636" cy="1896536"/>
                                    </a:xfrm>
                                  </wpg:grpSpPr>
                                  <wps:wsp>
                                    <wps:cNvPr id="67214" name="Shape 67214"/>
                                    <wps:cNvSpPr/>
                                    <wps:spPr>
                                      <a:xfrm>
                                        <a:off x="0" y="359201"/>
                                        <a:ext cx="135636" cy="1537335"/>
                                      </a:xfrm>
                                      <a:custGeom>
                                        <a:avLst/>
                                        <a:gdLst/>
                                        <a:ahLst/>
                                        <a:cxnLst/>
                                        <a:rect l="0" t="0" r="0" b="0"/>
                                        <a:pathLst>
                                          <a:path w="135636" h="1537335">
                                            <a:moveTo>
                                              <a:pt x="0" y="0"/>
                                            </a:moveTo>
                                            <a:lnTo>
                                              <a:pt x="135636" y="0"/>
                                            </a:lnTo>
                                            <a:lnTo>
                                              <a:pt x="135636" y="1537335"/>
                                            </a:lnTo>
                                            <a:lnTo>
                                              <a:pt x="0" y="1537335"/>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1296" name="Rectangle 1296"/>
                                    <wps:cNvSpPr/>
                                    <wps:spPr>
                                      <a:xfrm rot="-5399999">
                                        <a:off x="-93799" y="26240"/>
                                        <a:ext cx="378757" cy="138323"/>
                                      </a:xfrm>
                                      <a:prstGeom prst="rect">
                                        <a:avLst/>
                                      </a:prstGeom>
                                      <a:ln>
                                        <a:noFill/>
                                      </a:ln>
                                    </wps:spPr>
                                    <wps:txbx>
                                      <w:txbxContent>
                                        <w:p w:rsidR="002838D2" w:rsidRDefault="002838D2">
                                          <w:pPr>
                                            <w:spacing w:after="160" w:line="259" w:lineRule="auto"/>
                                            <w:ind w:left="0" w:right="0" w:firstLine="0"/>
                                          </w:pPr>
                                          <w:r>
                                            <w:rPr>
                                              <w:rFonts w:ascii="Calibri" w:eastAsia="Calibri" w:hAnsi="Calibri" w:cs="Calibri"/>
                                              <w:color w:val="7F7F7F"/>
                                              <w:sz w:val="16"/>
                                            </w:rPr>
                                            <w:t>83.236</w:t>
                                          </w:r>
                                        </w:p>
                                      </w:txbxContent>
                                    </wps:txbx>
                                    <wps:bodyPr horzOverflow="overflow" vert="horz" lIns="0" tIns="0" rIns="0" bIns="0" rtlCol="0">
                                      <a:noAutofit/>
                                    </wps:bodyPr>
                                  </wps:wsp>
                                </wpg:wgp>
                              </a:graphicData>
                            </a:graphic>
                          </wp:inline>
                        </w:drawing>
                      </mc:Choice>
                      <mc:Fallback>
                        <w:pict>
                          <v:group id="Group 56771" o:spid="_x0000_s1138" style="width:10.7pt;height:149.35pt;mso-position-horizontal-relative:char;mso-position-vertical-relative:line" coordsize="1356,18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">
                            <v:shape id="Shape 67214" o:spid="_x0000_s1139" style="position:absolute;top:3592;width:1356;height:15373;visibility:visible;mso-wrap-style:square;v-text-anchor:top" coordsize="135636,153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" path="m,l135636,r,1537335l,1537335,,e" fillcolor="#4472c4" stroked="f" strokeweight="0">
                              <v:path arrowok="t" textboxrect="0,0,135636,1537335"/>
                            </v:shape>
                            <v:rect id="Rectangle 1296" o:spid="_x0000_s1140" style="position:absolute;left:-937;top:262;width:3786;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" filled="f" stroked="f">
                              <v:textbox inset="0,0,0,0">
                                <w:txbxContent>
                                  <w:p w:rsidR="002838D2" w:rsidRDefault="002838D2">
                                    <w:pPr>
                                      <w:spacing w:after="160" w:line="259" w:lineRule="auto"/>
                                      <w:ind w:left="0" w:right="0" w:firstLine="0"/>
                                    </w:pPr>
                                    <w:r>
                                      <w:rPr>
                                        <w:rFonts w:ascii="Calibri" w:eastAsia="Calibri" w:hAnsi="Calibri" w:cs="Calibri"/>
                                        <w:color w:val="7F7F7F"/>
                                        <w:sz w:val="16"/>
                                      </w:rPr>
                                      <w:t>83.236</w:t>
                                    </w:r>
                                  </w:p>
                                </w:txbxContent>
                              </v:textbox>
                            </v:rect>
                            <w10:anchorlock/>
                          </v:group>
                        </w:pict>
                      </mc:Fallback>
                    </mc:AlternateContent>
                  </w:r>
                </w:p>
              </w:tc>
            </w:tr>
          </w:tbl>
          <w:p w:rsidR="00604BCF" w:rsidRDefault="002838D2" w:rsidP="00B07A84">
            <w:pPr>
              <w:tabs>
                <w:tab w:val="center" w:pos="676"/>
                <w:tab w:val="center" w:pos="1835"/>
                <w:tab w:val="center" w:pos="2994"/>
                <w:tab w:val="center" w:pos="4153"/>
                <w:tab w:val="center" w:pos="5312"/>
                <w:tab w:val="center" w:pos="6471"/>
                <w:tab w:val="center" w:pos="7630"/>
              </w:tabs>
              <w:spacing w:after="0" w:line="360" w:lineRule="auto"/>
              <w:ind w:left="0" w:righ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3411982</wp:posOffset>
                      </wp:positionH>
                      <wp:positionV relativeFrom="paragraph">
                        <wp:posOffset>-2577081</wp:posOffset>
                      </wp:positionV>
                      <wp:extent cx="104003" cy="336548"/>
                      <wp:effectExtent l="0" t="0" r="0" b="0"/>
                      <wp:wrapSquare wrapText="bothSides"/>
                      <wp:docPr id="56775" name="Group 56775"/>
                      <wp:cNvGraphicFramePr/>
                      <a:graphic xmlns:a="http://schemas.openxmlformats.org/drawingml/2006/main">
                        <a:graphicData uri="http://schemas.microsoft.com/office/word/2010/wordprocessingGroup">
                          <wpg:wgp>
                            <wpg:cNvGrpSpPr/>
                            <wpg:grpSpPr>
                              <a:xfrm>
                                <a:off x="0" y="0"/>
                                <a:ext cx="104003" cy="336548"/>
                                <a:chOff x="0" y="0"/>
                                <a:chExt cx="104003" cy="336548"/>
                              </a:xfrm>
                            </wpg:grpSpPr>
                            <wps:wsp>
                              <wps:cNvPr id="1294" name="Rectangle 1294"/>
                              <wps:cNvSpPr/>
                              <wps:spPr>
                                <a:xfrm rot="-5399999">
                                  <a:off x="-154641" y="43582"/>
                                  <a:ext cx="447608" cy="138323"/>
                                </a:xfrm>
                                <a:prstGeom prst="rect">
                                  <a:avLst/>
                                </a:prstGeom>
                                <a:ln>
                                  <a:noFill/>
                                </a:ln>
                              </wps:spPr>
                              <wps:txbx>
                                <w:txbxContent>
                                  <w:p w:rsidR="002838D2" w:rsidRDefault="002838D2">
                                    <w:pPr>
                                      <w:spacing w:after="160" w:line="259" w:lineRule="auto"/>
                                      <w:ind w:left="0" w:right="0" w:firstLine="0"/>
                                    </w:pPr>
                                    <w:r>
                                      <w:rPr>
                                        <w:rFonts w:ascii="Calibri" w:eastAsia="Calibri" w:hAnsi="Calibri" w:cs="Calibri"/>
                                        <w:color w:val="7F7F7F"/>
                                        <w:sz w:val="16"/>
                                      </w:rPr>
                                      <w:t>112.704</w:t>
                                    </w:r>
                                  </w:p>
                                </w:txbxContent>
                              </wps:txbx>
                              <wps:bodyPr horzOverflow="overflow" vert="horz" lIns="0" tIns="0" rIns="0" bIns="0" rtlCol="0">
                                <a:noAutofit/>
                              </wps:bodyPr>
                            </wps:wsp>
                          </wpg:wgp>
                        </a:graphicData>
                      </a:graphic>
                    </wp:anchor>
                  </w:drawing>
                </mc:Choice>
                <mc:Fallback>
                  <w:pict>
                    <v:group id="Group 56775" o:spid="_x0000_s1141" style="position:absolute;margin-left:268.65pt;margin-top:-202.9pt;width:8.2pt;height:26.5pt;z-index:251660288;mso-position-horizontal-relative:text;mso-position-vertical-relative:text" coordsize="104003,336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">
                      <v:rect id="Rectangle 1294" o:spid="_x0000_s1142" style="position:absolute;left:-154641;top:43582;width:447608;height:1383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" filled="f" stroked="f">
                        <v:textbox inset="0,0,0,0">
                          <w:txbxContent>
                            <w:p w:rsidR="002838D2" w:rsidRDefault="002838D2">
                              <w:pPr>
                                <w:spacing w:after="160" w:line="259" w:lineRule="auto"/>
                                <w:ind w:left="0" w:right="0" w:firstLine="0"/>
                              </w:pPr>
                              <w:r>
                                <w:rPr>
                                  <w:rFonts w:ascii="Calibri" w:eastAsia="Calibri" w:hAnsi="Calibri" w:cs="Calibri"/>
                                  <w:color w:val="7F7F7F"/>
                                  <w:sz w:val="16"/>
                                </w:rPr>
                                <w:t>112.704</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4147693</wp:posOffset>
                      </wp:positionH>
                      <wp:positionV relativeFrom="paragraph">
                        <wp:posOffset>-2372485</wp:posOffset>
                      </wp:positionV>
                      <wp:extent cx="104003" cy="336548"/>
                      <wp:effectExtent l="0" t="0" r="0" b="0"/>
                      <wp:wrapSquare wrapText="bothSides"/>
                      <wp:docPr id="56776" name="Group 56776"/>
                      <wp:cNvGraphicFramePr/>
                      <a:graphic xmlns:a="http://schemas.openxmlformats.org/drawingml/2006/main">
                        <a:graphicData uri="http://schemas.microsoft.com/office/word/2010/wordprocessingGroup">
                          <wpg:wgp>
                            <wpg:cNvGrpSpPr/>
                            <wpg:grpSpPr>
                              <a:xfrm>
                                <a:off x="0" y="0"/>
                                <a:ext cx="104003" cy="336548"/>
                                <a:chOff x="0" y="0"/>
                                <a:chExt cx="104003" cy="336548"/>
                              </a:xfrm>
                            </wpg:grpSpPr>
                            <wps:wsp>
                              <wps:cNvPr id="1295" name="Rectangle 1295"/>
                              <wps:cNvSpPr/>
                              <wps:spPr>
                                <a:xfrm rot="-5399999">
                                  <a:off x="-154641" y="43582"/>
                                  <a:ext cx="447608" cy="138323"/>
                                </a:xfrm>
                                <a:prstGeom prst="rect">
                                  <a:avLst/>
                                </a:prstGeom>
                                <a:ln>
                                  <a:noFill/>
                                </a:ln>
                              </wps:spPr>
                              <wps:txbx>
                                <w:txbxContent>
                                  <w:p w:rsidR="002838D2" w:rsidRDefault="002838D2">
                                    <w:pPr>
                                      <w:spacing w:after="160" w:line="259" w:lineRule="auto"/>
                                      <w:ind w:left="0" w:right="0" w:firstLine="0"/>
                                    </w:pPr>
                                    <w:r>
                                      <w:rPr>
                                        <w:rFonts w:ascii="Calibri" w:eastAsia="Calibri" w:hAnsi="Calibri" w:cs="Calibri"/>
                                        <w:color w:val="7F7F7F"/>
                                        <w:sz w:val="16"/>
                                      </w:rPr>
                                      <w:t>101.623</w:t>
                                    </w:r>
                                  </w:p>
                                </w:txbxContent>
                              </wps:txbx>
                              <wps:bodyPr horzOverflow="overflow" vert="horz" lIns="0" tIns="0" rIns="0" bIns="0" rtlCol="0">
                                <a:noAutofit/>
                              </wps:bodyPr>
                            </wps:wsp>
                          </wpg:wgp>
                        </a:graphicData>
                      </a:graphic>
                    </wp:anchor>
                  </w:drawing>
                </mc:Choice>
                <mc:Fallback>
                  <w:pict>
                    <v:group id="Group 56776" o:spid="_x0000_s1143" style="position:absolute;margin-left:326.6pt;margin-top:-186.8pt;width:8.2pt;height:26.5pt;z-index:251661312;mso-position-horizontal-relative:text;mso-position-vertical-relative:text" coordsize="104003,336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">
                      <v:rect id="Rectangle 1295" o:spid="_x0000_s1144" style="position:absolute;left:-154641;top:43582;width:447608;height:1383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" filled="f" stroked="f">
                        <v:textbox inset="0,0,0,0">
                          <w:txbxContent>
                            <w:p w:rsidR="002838D2" w:rsidRDefault="002838D2">
                              <w:pPr>
                                <w:spacing w:after="160" w:line="259" w:lineRule="auto"/>
                                <w:ind w:left="0" w:right="0" w:firstLine="0"/>
                              </w:pPr>
                              <w:r>
                                <w:rPr>
                                  <w:rFonts w:ascii="Calibri" w:eastAsia="Calibri" w:hAnsi="Calibri" w:cs="Calibri"/>
                                  <w:color w:val="7F7F7F"/>
                                  <w:sz w:val="16"/>
                                </w:rPr>
                                <w:t>101.623</w:t>
                              </w:r>
                            </w:p>
                          </w:txbxContent>
                        </v:textbox>
                      </v:rect>
                      <w10:wrap type="square"/>
                    </v:group>
                  </w:pict>
                </mc:Fallback>
              </mc:AlternateContent>
            </w:r>
            <w:r>
              <w:rPr>
                <w:rFonts w:ascii="Calibri" w:eastAsia="Calibri" w:hAnsi="Calibri" w:cs="Calibri"/>
                <w:sz w:val="22"/>
              </w:rPr>
              <w:tab/>
            </w:r>
            <w:r>
              <w:rPr>
                <w:rFonts w:ascii="Calibri" w:eastAsia="Calibri" w:hAnsi="Calibri" w:cs="Calibri"/>
                <w:color w:val="595959"/>
                <w:sz w:val="16"/>
              </w:rPr>
              <w:t>2013</w:t>
            </w:r>
            <w:r>
              <w:rPr>
                <w:rFonts w:ascii="Calibri" w:eastAsia="Calibri" w:hAnsi="Calibri" w:cs="Calibri"/>
                <w:color w:val="595959"/>
                <w:sz w:val="16"/>
              </w:rPr>
              <w:tab/>
              <w:t>2014</w:t>
            </w:r>
            <w:r>
              <w:rPr>
                <w:rFonts w:ascii="Calibri" w:eastAsia="Calibri" w:hAnsi="Calibri" w:cs="Calibri"/>
                <w:color w:val="595959"/>
                <w:sz w:val="16"/>
              </w:rPr>
              <w:tab/>
              <w:t>2015</w:t>
            </w:r>
            <w:r>
              <w:rPr>
                <w:rFonts w:ascii="Calibri" w:eastAsia="Calibri" w:hAnsi="Calibri" w:cs="Calibri"/>
                <w:color w:val="595959"/>
                <w:sz w:val="16"/>
              </w:rPr>
              <w:tab/>
              <w:t>2016</w:t>
            </w:r>
            <w:r>
              <w:rPr>
                <w:rFonts w:ascii="Calibri" w:eastAsia="Calibri" w:hAnsi="Calibri" w:cs="Calibri"/>
                <w:color w:val="595959"/>
                <w:sz w:val="16"/>
              </w:rPr>
              <w:tab/>
              <w:t>2017</w:t>
            </w:r>
            <w:r>
              <w:rPr>
                <w:rFonts w:ascii="Calibri" w:eastAsia="Calibri" w:hAnsi="Calibri" w:cs="Calibri"/>
                <w:color w:val="595959"/>
                <w:sz w:val="16"/>
              </w:rPr>
              <w:tab/>
              <w:t>2018</w:t>
            </w:r>
            <w:r>
              <w:rPr>
                <w:rFonts w:ascii="Calibri" w:eastAsia="Calibri" w:hAnsi="Calibri" w:cs="Calibri"/>
                <w:color w:val="595959"/>
                <w:sz w:val="16"/>
              </w:rPr>
              <w:tab/>
              <w:t>2019</w:t>
            </w:r>
          </w:p>
        </w:tc>
      </w:tr>
    </w:tbl>
    <w:p w:rsidR="00604BCF" w:rsidRDefault="002838D2" w:rsidP="00B07A84">
      <w:pPr>
        <w:spacing w:after="105" w:line="360" w:lineRule="auto"/>
        <w:ind w:left="56" w:right="7"/>
        <w:jc w:val="center"/>
      </w:pPr>
      <w:r>
        <w:rPr>
          <w:i/>
          <w:sz w:val="18"/>
        </w:rPr>
        <w:t xml:space="preserve">Figuur 1. </w:t>
      </w:r>
      <w:r>
        <w:rPr>
          <w:sz w:val="18"/>
        </w:rPr>
        <w:t xml:space="preserve">Websitebezoekers </w:t>
      </w:r>
      <w:r w:rsidR="00B07A84">
        <w:rPr>
          <w:sz w:val="18"/>
        </w:rPr>
        <w:t>Organisatie X</w:t>
      </w:r>
      <w:r>
        <w:rPr>
          <w:sz w:val="18"/>
        </w:rPr>
        <w:t xml:space="preserve"> 2013 t/m 2019 (Website </w:t>
      </w:r>
      <w:r w:rsidR="00B07A84">
        <w:rPr>
          <w:sz w:val="18"/>
        </w:rPr>
        <w:t>Organisatie X</w:t>
      </w:r>
      <w:r>
        <w:rPr>
          <w:sz w:val="18"/>
        </w:rPr>
        <w:t xml:space="preserve">, 2019) </w:t>
      </w:r>
    </w:p>
    <w:p w:rsidR="00604BCF" w:rsidRDefault="002838D2" w:rsidP="00B07A84">
      <w:pPr>
        <w:spacing w:after="98" w:line="360" w:lineRule="auto"/>
        <w:ind w:left="286" w:right="0" w:firstLine="0"/>
      </w:pPr>
      <w:r>
        <w:rPr>
          <w:color w:val="404040"/>
        </w:rPr>
        <w:t xml:space="preserve"> </w:t>
      </w:r>
    </w:p>
    <w:p w:rsidR="00604BCF" w:rsidRDefault="002838D2" w:rsidP="00B07A84">
      <w:pPr>
        <w:spacing w:after="0" w:line="360" w:lineRule="auto"/>
        <w:ind w:left="54" w:right="0"/>
        <w:jc w:val="center"/>
      </w:pPr>
      <w:r>
        <w:rPr>
          <w:b/>
        </w:rPr>
        <w:t xml:space="preserve">Contentviews </w:t>
      </w:r>
      <w:r w:rsidR="00B07A84">
        <w:rPr>
          <w:b/>
        </w:rPr>
        <w:t>Organisatie X</w:t>
      </w:r>
      <w:r>
        <w:rPr>
          <w:b/>
        </w:rPr>
        <w:t xml:space="preserve"> 2019 </w:t>
      </w:r>
    </w:p>
    <w:p w:rsidR="00604BCF" w:rsidRDefault="002838D2" w:rsidP="00B07A84">
      <w:pPr>
        <w:spacing w:after="78" w:line="360" w:lineRule="auto"/>
        <w:ind w:left="285" w:right="0" w:firstLine="0"/>
      </w:pPr>
      <w:r>
        <w:rPr>
          <w:rFonts w:ascii="Calibri" w:eastAsia="Calibri" w:hAnsi="Calibri" w:cs="Calibri"/>
          <w:noProof/>
          <w:sz w:val="22"/>
        </w:rPr>
        <mc:AlternateContent>
          <mc:Choice Requires="wpg">
            <w:drawing>
              <wp:inline distT="0" distB="0" distL="0" distR="0">
                <wp:extent cx="5465283" cy="2504397"/>
                <wp:effectExtent l="0" t="0" r="0" b="0"/>
                <wp:docPr id="56866" name="Group 56866"/>
                <wp:cNvGraphicFramePr/>
                <a:graphic xmlns:a="http://schemas.openxmlformats.org/drawingml/2006/main">
                  <a:graphicData uri="http://schemas.microsoft.com/office/word/2010/wordprocessingGroup">
                    <wpg:wgp>
                      <wpg:cNvGrpSpPr/>
                      <wpg:grpSpPr>
                        <a:xfrm>
                          <a:off x="0" y="0"/>
                          <a:ext cx="5465283" cy="2504397"/>
                          <a:chOff x="0" y="0"/>
                          <a:chExt cx="5465283" cy="2504397"/>
                        </a:xfrm>
                      </wpg:grpSpPr>
                      <wps:wsp>
                        <wps:cNvPr id="1239" name="Rectangle 1239"/>
                        <wps:cNvSpPr/>
                        <wps:spPr>
                          <a:xfrm>
                            <a:off x="5430139" y="2363359"/>
                            <a:ext cx="46741" cy="187581"/>
                          </a:xfrm>
                          <a:prstGeom prst="rect">
                            <a:avLst/>
                          </a:prstGeom>
                          <a:ln>
                            <a:noFill/>
                          </a:ln>
                        </wps:spPr>
                        <wps:txbx>
                          <w:txbxContent>
                            <w:p w:rsidR="002838D2" w:rsidRDefault="002838D2">
                              <w:pPr>
                                <w:spacing w:after="160" w:line="259" w:lineRule="auto"/>
                                <w:ind w:left="0" w:right="0" w:firstLine="0"/>
                              </w:pPr>
                              <w:r>
                                <w:rPr>
                                  <w:color w:val="404040"/>
                                </w:rPr>
                                <w:t xml:space="preserve"> </w:t>
                              </w:r>
                            </w:p>
                          </w:txbxContent>
                        </wps:txbx>
                        <wps:bodyPr horzOverflow="overflow" vert="horz" lIns="0" tIns="0" rIns="0" bIns="0" rtlCol="0">
                          <a:noAutofit/>
                        </wps:bodyPr>
                      </wps:wsp>
                      <wps:wsp>
                        <wps:cNvPr id="1306" name="Shape 1306"/>
                        <wps:cNvSpPr/>
                        <wps:spPr>
                          <a:xfrm>
                            <a:off x="131610" y="699834"/>
                            <a:ext cx="0" cy="1449197"/>
                          </a:xfrm>
                          <a:custGeom>
                            <a:avLst/>
                            <a:gdLst/>
                            <a:ahLst/>
                            <a:cxnLst/>
                            <a:rect l="0" t="0" r="0" b="0"/>
                            <a:pathLst>
                              <a:path h="1449197">
                                <a:moveTo>
                                  <a:pt x="0" y="0"/>
                                </a:moveTo>
                                <a:lnTo>
                                  <a:pt x="0" y="1449197"/>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307" name="Shape 1307"/>
                        <wps:cNvSpPr/>
                        <wps:spPr>
                          <a:xfrm>
                            <a:off x="646557" y="699834"/>
                            <a:ext cx="0" cy="1449197"/>
                          </a:xfrm>
                          <a:custGeom>
                            <a:avLst/>
                            <a:gdLst/>
                            <a:ahLst/>
                            <a:cxnLst/>
                            <a:rect l="0" t="0" r="0" b="0"/>
                            <a:pathLst>
                              <a:path h="1449197">
                                <a:moveTo>
                                  <a:pt x="0" y="0"/>
                                </a:moveTo>
                                <a:lnTo>
                                  <a:pt x="0" y="1449197"/>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308" name="Shape 1308"/>
                        <wps:cNvSpPr/>
                        <wps:spPr>
                          <a:xfrm>
                            <a:off x="1163193" y="699834"/>
                            <a:ext cx="0" cy="1449197"/>
                          </a:xfrm>
                          <a:custGeom>
                            <a:avLst/>
                            <a:gdLst/>
                            <a:ahLst/>
                            <a:cxnLst/>
                            <a:rect l="0" t="0" r="0" b="0"/>
                            <a:pathLst>
                              <a:path h="1449197">
                                <a:moveTo>
                                  <a:pt x="0" y="0"/>
                                </a:moveTo>
                                <a:lnTo>
                                  <a:pt x="0" y="1449197"/>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309" name="Shape 1309"/>
                        <wps:cNvSpPr/>
                        <wps:spPr>
                          <a:xfrm>
                            <a:off x="1678305" y="699834"/>
                            <a:ext cx="0" cy="1449197"/>
                          </a:xfrm>
                          <a:custGeom>
                            <a:avLst/>
                            <a:gdLst/>
                            <a:ahLst/>
                            <a:cxnLst/>
                            <a:rect l="0" t="0" r="0" b="0"/>
                            <a:pathLst>
                              <a:path h="1449197">
                                <a:moveTo>
                                  <a:pt x="0" y="0"/>
                                </a:moveTo>
                                <a:lnTo>
                                  <a:pt x="0" y="1449197"/>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310" name="Shape 1310"/>
                        <wps:cNvSpPr/>
                        <wps:spPr>
                          <a:xfrm>
                            <a:off x="2194941" y="699834"/>
                            <a:ext cx="0" cy="1449197"/>
                          </a:xfrm>
                          <a:custGeom>
                            <a:avLst/>
                            <a:gdLst/>
                            <a:ahLst/>
                            <a:cxnLst/>
                            <a:rect l="0" t="0" r="0" b="0"/>
                            <a:pathLst>
                              <a:path h="1449197">
                                <a:moveTo>
                                  <a:pt x="0" y="0"/>
                                </a:moveTo>
                                <a:lnTo>
                                  <a:pt x="0" y="1449197"/>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311" name="Shape 1311"/>
                        <wps:cNvSpPr/>
                        <wps:spPr>
                          <a:xfrm>
                            <a:off x="2710053" y="699834"/>
                            <a:ext cx="0" cy="1449197"/>
                          </a:xfrm>
                          <a:custGeom>
                            <a:avLst/>
                            <a:gdLst/>
                            <a:ahLst/>
                            <a:cxnLst/>
                            <a:rect l="0" t="0" r="0" b="0"/>
                            <a:pathLst>
                              <a:path h="1449197">
                                <a:moveTo>
                                  <a:pt x="0" y="0"/>
                                </a:moveTo>
                                <a:lnTo>
                                  <a:pt x="0" y="1449197"/>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312" name="Shape 1312"/>
                        <wps:cNvSpPr/>
                        <wps:spPr>
                          <a:xfrm>
                            <a:off x="3225165" y="699834"/>
                            <a:ext cx="0" cy="1449197"/>
                          </a:xfrm>
                          <a:custGeom>
                            <a:avLst/>
                            <a:gdLst/>
                            <a:ahLst/>
                            <a:cxnLst/>
                            <a:rect l="0" t="0" r="0" b="0"/>
                            <a:pathLst>
                              <a:path h="1449197">
                                <a:moveTo>
                                  <a:pt x="0" y="0"/>
                                </a:moveTo>
                                <a:lnTo>
                                  <a:pt x="0" y="1449197"/>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313" name="Shape 1313"/>
                        <wps:cNvSpPr/>
                        <wps:spPr>
                          <a:xfrm>
                            <a:off x="3741801" y="699834"/>
                            <a:ext cx="0" cy="1449197"/>
                          </a:xfrm>
                          <a:custGeom>
                            <a:avLst/>
                            <a:gdLst/>
                            <a:ahLst/>
                            <a:cxnLst/>
                            <a:rect l="0" t="0" r="0" b="0"/>
                            <a:pathLst>
                              <a:path h="1449197">
                                <a:moveTo>
                                  <a:pt x="0" y="0"/>
                                </a:moveTo>
                                <a:lnTo>
                                  <a:pt x="0" y="1449197"/>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314" name="Shape 1314"/>
                        <wps:cNvSpPr/>
                        <wps:spPr>
                          <a:xfrm>
                            <a:off x="4256913" y="699834"/>
                            <a:ext cx="0" cy="1449197"/>
                          </a:xfrm>
                          <a:custGeom>
                            <a:avLst/>
                            <a:gdLst/>
                            <a:ahLst/>
                            <a:cxnLst/>
                            <a:rect l="0" t="0" r="0" b="0"/>
                            <a:pathLst>
                              <a:path h="1449197">
                                <a:moveTo>
                                  <a:pt x="0" y="0"/>
                                </a:moveTo>
                                <a:lnTo>
                                  <a:pt x="0" y="1449197"/>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315" name="Shape 1315"/>
                        <wps:cNvSpPr/>
                        <wps:spPr>
                          <a:xfrm>
                            <a:off x="4772025" y="699834"/>
                            <a:ext cx="0" cy="1449197"/>
                          </a:xfrm>
                          <a:custGeom>
                            <a:avLst/>
                            <a:gdLst/>
                            <a:ahLst/>
                            <a:cxnLst/>
                            <a:rect l="0" t="0" r="0" b="0"/>
                            <a:pathLst>
                              <a:path h="1449197">
                                <a:moveTo>
                                  <a:pt x="0" y="0"/>
                                </a:moveTo>
                                <a:lnTo>
                                  <a:pt x="0" y="1449197"/>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316" name="Shape 1316"/>
                        <wps:cNvSpPr/>
                        <wps:spPr>
                          <a:xfrm>
                            <a:off x="5288153" y="699834"/>
                            <a:ext cx="0" cy="1449197"/>
                          </a:xfrm>
                          <a:custGeom>
                            <a:avLst/>
                            <a:gdLst/>
                            <a:ahLst/>
                            <a:cxnLst/>
                            <a:rect l="0" t="0" r="0" b="0"/>
                            <a:pathLst>
                              <a:path h="1449197">
                                <a:moveTo>
                                  <a:pt x="0" y="0"/>
                                </a:moveTo>
                                <a:lnTo>
                                  <a:pt x="0" y="1449197"/>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7216" name="Shape 67216"/>
                        <wps:cNvSpPr/>
                        <wps:spPr>
                          <a:xfrm>
                            <a:off x="4982337" y="1935544"/>
                            <a:ext cx="96012" cy="213487"/>
                          </a:xfrm>
                          <a:custGeom>
                            <a:avLst/>
                            <a:gdLst/>
                            <a:ahLst/>
                            <a:cxnLst/>
                            <a:rect l="0" t="0" r="0" b="0"/>
                            <a:pathLst>
                              <a:path w="96012" h="213487">
                                <a:moveTo>
                                  <a:pt x="0" y="0"/>
                                </a:moveTo>
                                <a:lnTo>
                                  <a:pt x="96012" y="0"/>
                                </a:lnTo>
                                <a:lnTo>
                                  <a:pt x="96012" y="213487"/>
                                </a:lnTo>
                                <a:lnTo>
                                  <a:pt x="0" y="213487"/>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67217" name="Shape 67217"/>
                        <wps:cNvSpPr/>
                        <wps:spPr>
                          <a:xfrm>
                            <a:off x="4467225" y="1847152"/>
                            <a:ext cx="94488" cy="301878"/>
                          </a:xfrm>
                          <a:custGeom>
                            <a:avLst/>
                            <a:gdLst/>
                            <a:ahLst/>
                            <a:cxnLst/>
                            <a:rect l="0" t="0" r="0" b="0"/>
                            <a:pathLst>
                              <a:path w="94488" h="301878">
                                <a:moveTo>
                                  <a:pt x="0" y="0"/>
                                </a:moveTo>
                                <a:lnTo>
                                  <a:pt x="94488" y="0"/>
                                </a:lnTo>
                                <a:lnTo>
                                  <a:pt x="94488" y="301878"/>
                                </a:lnTo>
                                <a:lnTo>
                                  <a:pt x="0" y="301878"/>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67218" name="Shape 67218"/>
                        <wps:cNvSpPr/>
                        <wps:spPr>
                          <a:xfrm>
                            <a:off x="2920365" y="1816672"/>
                            <a:ext cx="94488" cy="332359"/>
                          </a:xfrm>
                          <a:custGeom>
                            <a:avLst/>
                            <a:gdLst/>
                            <a:ahLst/>
                            <a:cxnLst/>
                            <a:rect l="0" t="0" r="0" b="0"/>
                            <a:pathLst>
                              <a:path w="94488" h="332359">
                                <a:moveTo>
                                  <a:pt x="0" y="0"/>
                                </a:moveTo>
                                <a:lnTo>
                                  <a:pt x="94488" y="0"/>
                                </a:lnTo>
                                <a:lnTo>
                                  <a:pt x="94488" y="332359"/>
                                </a:lnTo>
                                <a:lnTo>
                                  <a:pt x="0" y="332359"/>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67219" name="Shape 67219"/>
                        <wps:cNvSpPr/>
                        <wps:spPr>
                          <a:xfrm>
                            <a:off x="3952113" y="1681036"/>
                            <a:ext cx="94488" cy="467995"/>
                          </a:xfrm>
                          <a:custGeom>
                            <a:avLst/>
                            <a:gdLst/>
                            <a:ahLst/>
                            <a:cxnLst/>
                            <a:rect l="0" t="0" r="0" b="0"/>
                            <a:pathLst>
                              <a:path w="94488" h="467995">
                                <a:moveTo>
                                  <a:pt x="0" y="0"/>
                                </a:moveTo>
                                <a:lnTo>
                                  <a:pt x="94488" y="0"/>
                                </a:lnTo>
                                <a:lnTo>
                                  <a:pt x="94488" y="467995"/>
                                </a:lnTo>
                                <a:lnTo>
                                  <a:pt x="0" y="467995"/>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67220" name="Shape 67220"/>
                        <wps:cNvSpPr/>
                        <wps:spPr>
                          <a:xfrm>
                            <a:off x="3435477" y="1671891"/>
                            <a:ext cx="96012" cy="477139"/>
                          </a:xfrm>
                          <a:custGeom>
                            <a:avLst/>
                            <a:gdLst/>
                            <a:ahLst/>
                            <a:cxnLst/>
                            <a:rect l="0" t="0" r="0" b="0"/>
                            <a:pathLst>
                              <a:path w="96012" h="477139">
                                <a:moveTo>
                                  <a:pt x="0" y="0"/>
                                </a:moveTo>
                                <a:lnTo>
                                  <a:pt x="96012" y="0"/>
                                </a:lnTo>
                                <a:lnTo>
                                  <a:pt x="96012" y="477139"/>
                                </a:lnTo>
                                <a:lnTo>
                                  <a:pt x="0" y="477139"/>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67221" name="Shape 67221"/>
                        <wps:cNvSpPr/>
                        <wps:spPr>
                          <a:xfrm>
                            <a:off x="2405253" y="1298511"/>
                            <a:ext cx="94488" cy="850519"/>
                          </a:xfrm>
                          <a:custGeom>
                            <a:avLst/>
                            <a:gdLst/>
                            <a:ahLst/>
                            <a:cxnLst/>
                            <a:rect l="0" t="0" r="0" b="0"/>
                            <a:pathLst>
                              <a:path w="94488" h="850519">
                                <a:moveTo>
                                  <a:pt x="0" y="0"/>
                                </a:moveTo>
                                <a:lnTo>
                                  <a:pt x="94488" y="0"/>
                                </a:lnTo>
                                <a:lnTo>
                                  <a:pt x="94488" y="850519"/>
                                </a:lnTo>
                                <a:lnTo>
                                  <a:pt x="0" y="850519"/>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67222" name="Shape 67222"/>
                        <wps:cNvSpPr/>
                        <wps:spPr>
                          <a:xfrm>
                            <a:off x="858393" y="1236028"/>
                            <a:ext cx="94488" cy="913002"/>
                          </a:xfrm>
                          <a:custGeom>
                            <a:avLst/>
                            <a:gdLst/>
                            <a:ahLst/>
                            <a:cxnLst/>
                            <a:rect l="0" t="0" r="0" b="0"/>
                            <a:pathLst>
                              <a:path w="94488" h="913002">
                                <a:moveTo>
                                  <a:pt x="0" y="0"/>
                                </a:moveTo>
                                <a:lnTo>
                                  <a:pt x="94488" y="0"/>
                                </a:lnTo>
                                <a:lnTo>
                                  <a:pt x="94488" y="913002"/>
                                </a:lnTo>
                                <a:lnTo>
                                  <a:pt x="0" y="913002"/>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67223" name="Shape 67223"/>
                        <wps:cNvSpPr/>
                        <wps:spPr>
                          <a:xfrm>
                            <a:off x="341757" y="1220787"/>
                            <a:ext cx="94488" cy="928243"/>
                          </a:xfrm>
                          <a:custGeom>
                            <a:avLst/>
                            <a:gdLst/>
                            <a:ahLst/>
                            <a:cxnLst/>
                            <a:rect l="0" t="0" r="0" b="0"/>
                            <a:pathLst>
                              <a:path w="94488" h="928243">
                                <a:moveTo>
                                  <a:pt x="0" y="0"/>
                                </a:moveTo>
                                <a:lnTo>
                                  <a:pt x="94488" y="0"/>
                                </a:lnTo>
                                <a:lnTo>
                                  <a:pt x="94488" y="928243"/>
                                </a:lnTo>
                                <a:lnTo>
                                  <a:pt x="0" y="928243"/>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67224" name="Shape 67224"/>
                        <wps:cNvSpPr/>
                        <wps:spPr>
                          <a:xfrm>
                            <a:off x="1373505" y="963232"/>
                            <a:ext cx="94488" cy="1185799"/>
                          </a:xfrm>
                          <a:custGeom>
                            <a:avLst/>
                            <a:gdLst/>
                            <a:ahLst/>
                            <a:cxnLst/>
                            <a:rect l="0" t="0" r="0" b="0"/>
                            <a:pathLst>
                              <a:path w="94488" h="1185799">
                                <a:moveTo>
                                  <a:pt x="0" y="0"/>
                                </a:moveTo>
                                <a:lnTo>
                                  <a:pt x="94488" y="0"/>
                                </a:lnTo>
                                <a:lnTo>
                                  <a:pt x="94488" y="1185799"/>
                                </a:lnTo>
                                <a:lnTo>
                                  <a:pt x="0" y="1185799"/>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67225" name="Shape 67225"/>
                        <wps:cNvSpPr/>
                        <wps:spPr>
                          <a:xfrm>
                            <a:off x="1888617" y="853504"/>
                            <a:ext cx="94488" cy="1295527"/>
                          </a:xfrm>
                          <a:custGeom>
                            <a:avLst/>
                            <a:gdLst/>
                            <a:ahLst/>
                            <a:cxnLst/>
                            <a:rect l="0" t="0" r="0" b="0"/>
                            <a:pathLst>
                              <a:path w="94488" h="1295527">
                                <a:moveTo>
                                  <a:pt x="0" y="0"/>
                                </a:moveTo>
                                <a:lnTo>
                                  <a:pt x="94488" y="0"/>
                                </a:lnTo>
                                <a:lnTo>
                                  <a:pt x="94488" y="1295527"/>
                                </a:lnTo>
                                <a:lnTo>
                                  <a:pt x="0" y="1295527"/>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1327" name="Shape 1327"/>
                        <wps:cNvSpPr/>
                        <wps:spPr>
                          <a:xfrm>
                            <a:off x="131610" y="2149031"/>
                            <a:ext cx="5156543" cy="0"/>
                          </a:xfrm>
                          <a:custGeom>
                            <a:avLst/>
                            <a:gdLst/>
                            <a:ahLst/>
                            <a:cxnLst/>
                            <a:rect l="0" t="0" r="0" b="0"/>
                            <a:pathLst>
                              <a:path w="5156543">
                                <a:moveTo>
                                  <a:pt x="0" y="0"/>
                                </a:moveTo>
                                <a:lnTo>
                                  <a:pt x="5156543"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328" name="Rectangle 1328"/>
                        <wps:cNvSpPr/>
                        <wps:spPr>
                          <a:xfrm rot="-5399999">
                            <a:off x="227002" y="889349"/>
                            <a:ext cx="378756" cy="138324"/>
                          </a:xfrm>
                          <a:prstGeom prst="rect">
                            <a:avLst/>
                          </a:prstGeom>
                          <a:ln>
                            <a:noFill/>
                          </a:ln>
                        </wps:spPr>
                        <wps:txbx>
                          <w:txbxContent>
                            <w:p w:rsidR="002838D2" w:rsidRDefault="002838D2">
                              <w:pPr>
                                <w:spacing w:after="160" w:line="259" w:lineRule="auto"/>
                                <w:ind w:left="0" w:right="0" w:firstLine="0"/>
                              </w:pPr>
                              <w:r>
                                <w:rPr>
                                  <w:rFonts w:ascii="Calibri" w:eastAsia="Calibri" w:hAnsi="Calibri" w:cs="Calibri"/>
                                  <w:color w:val="7F7F7F"/>
                                  <w:sz w:val="16"/>
                                </w:rPr>
                                <w:t>64.025</w:t>
                              </w:r>
                            </w:p>
                          </w:txbxContent>
                        </wps:txbx>
                        <wps:bodyPr horzOverflow="overflow" vert="horz" lIns="0" tIns="0" rIns="0" bIns="0" rtlCol="0">
                          <a:noAutofit/>
                        </wps:bodyPr>
                      </wps:wsp>
                      <wps:wsp>
                        <wps:cNvPr id="1329" name="Rectangle 1329"/>
                        <wps:cNvSpPr/>
                        <wps:spPr>
                          <a:xfrm rot="-5399999">
                            <a:off x="742621" y="904336"/>
                            <a:ext cx="378757" cy="138324"/>
                          </a:xfrm>
                          <a:prstGeom prst="rect">
                            <a:avLst/>
                          </a:prstGeom>
                          <a:ln>
                            <a:noFill/>
                          </a:ln>
                        </wps:spPr>
                        <wps:txbx>
                          <w:txbxContent>
                            <w:p w:rsidR="002838D2" w:rsidRDefault="002838D2">
                              <w:pPr>
                                <w:spacing w:after="160" w:line="259" w:lineRule="auto"/>
                                <w:ind w:left="0" w:right="0" w:firstLine="0"/>
                              </w:pPr>
                              <w:r>
                                <w:rPr>
                                  <w:rFonts w:ascii="Calibri" w:eastAsia="Calibri" w:hAnsi="Calibri" w:cs="Calibri"/>
                                  <w:color w:val="7F7F7F"/>
                                  <w:sz w:val="16"/>
                                </w:rPr>
                                <w:t>62.987</w:t>
                              </w:r>
                            </w:p>
                          </w:txbxContent>
                        </wps:txbx>
                        <wps:bodyPr horzOverflow="overflow" vert="horz" lIns="0" tIns="0" rIns="0" bIns="0" rtlCol="0">
                          <a:noAutofit/>
                        </wps:bodyPr>
                      </wps:wsp>
                      <wps:wsp>
                        <wps:cNvPr id="1330" name="Rectangle 1330"/>
                        <wps:cNvSpPr/>
                        <wps:spPr>
                          <a:xfrm rot="-5399999">
                            <a:off x="1258369" y="630651"/>
                            <a:ext cx="378756" cy="138324"/>
                          </a:xfrm>
                          <a:prstGeom prst="rect">
                            <a:avLst/>
                          </a:prstGeom>
                          <a:ln>
                            <a:noFill/>
                          </a:ln>
                        </wps:spPr>
                        <wps:txbx>
                          <w:txbxContent>
                            <w:p w:rsidR="002838D2" w:rsidRDefault="002838D2">
                              <w:pPr>
                                <w:spacing w:after="160" w:line="259" w:lineRule="auto"/>
                                <w:ind w:left="0" w:right="0" w:firstLine="0"/>
                              </w:pPr>
                              <w:r>
                                <w:rPr>
                                  <w:rFonts w:ascii="Calibri" w:eastAsia="Calibri" w:hAnsi="Calibri" w:cs="Calibri"/>
                                  <w:color w:val="7F7F7F"/>
                                  <w:sz w:val="16"/>
                                </w:rPr>
                                <w:t>81.878</w:t>
                              </w:r>
                            </w:p>
                          </w:txbxContent>
                        </wps:txbx>
                        <wps:bodyPr horzOverflow="overflow" vert="horz" lIns="0" tIns="0" rIns="0" bIns="0" rtlCol="0">
                          <a:noAutofit/>
                        </wps:bodyPr>
                      </wps:wsp>
                      <wps:wsp>
                        <wps:cNvPr id="1331" name="Rectangle 1331"/>
                        <wps:cNvSpPr/>
                        <wps:spPr>
                          <a:xfrm rot="-5399999">
                            <a:off x="1774116" y="522065"/>
                            <a:ext cx="378756" cy="138324"/>
                          </a:xfrm>
                          <a:prstGeom prst="rect">
                            <a:avLst/>
                          </a:prstGeom>
                          <a:ln>
                            <a:noFill/>
                          </a:ln>
                        </wps:spPr>
                        <wps:txbx>
                          <w:txbxContent>
                            <w:p w:rsidR="002838D2" w:rsidRDefault="002838D2">
                              <w:pPr>
                                <w:spacing w:after="160" w:line="259" w:lineRule="auto"/>
                                <w:ind w:left="0" w:right="0" w:firstLine="0"/>
                              </w:pPr>
                              <w:r>
                                <w:rPr>
                                  <w:rFonts w:ascii="Calibri" w:eastAsia="Calibri" w:hAnsi="Calibri" w:cs="Calibri"/>
                                  <w:color w:val="7F7F7F"/>
                                  <w:sz w:val="16"/>
                                </w:rPr>
                                <w:t>89.365</w:t>
                              </w:r>
                            </w:p>
                          </w:txbxContent>
                        </wps:txbx>
                        <wps:bodyPr horzOverflow="overflow" vert="horz" lIns="0" tIns="0" rIns="0" bIns="0" rtlCol="0">
                          <a:noAutofit/>
                        </wps:bodyPr>
                      </wps:wsp>
                      <wps:wsp>
                        <wps:cNvPr id="1332" name="Rectangle 1332"/>
                        <wps:cNvSpPr/>
                        <wps:spPr>
                          <a:xfrm rot="-5399999">
                            <a:off x="2289863" y="965931"/>
                            <a:ext cx="378757" cy="138324"/>
                          </a:xfrm>
                          <a:prstGeom prst="rect">
                            <a:avLst/>
                          </a:prstGeom>
                          <a:ln>
                            <a:noFill/>
                          </a:ln>
                        </wps:spPr>
                        <wps:txbx>
                          <w:txbxContent>
                            <w:p w:rsidR="002838D2" w:rsidRDefault="002838D2">
                              <w:pPr>
                                <w:spacing w:after="160" w:line="259" w:lineRule="auto"/>
                                <w:ind w:left="0" w:right="0" w:firstLine="0"/>
                              </w:pPr>
                              <w:r>
                                <w:rPr>
                                  <w:rFonts w:ascii="Calibri" w:eastAsia="Calibri" w:hAnsi="Calibri" w:cs="Calibri"/>
                                  <w:color w:val="7F7F7F"/>
                                  <w:sz w:val="16"/>
                                </w:rPr>
                                <w:t>58.731</w:t>
                              </w:r>
                            </w:p>
                          </w:txbxContent>
                        </wps:txbx>
                        <wps:bodyPr horzOverflow="overflow" vert="horz" lIns="0" tIns="0" rIns="0" bIns="0" rtlCol="0">
                          <a:noAutofit/>
                        </wps:bodyPr>
                      </wps:wsp>
                      <wps:wsp>
                        <wps:cNvPr id="1333" name="Rectangle 1333"/>
                        <wps:cNvSpPr/>
                        <wps:spPr>
                          <a:xfrm rot="-5399999">
                            <a:off x="2805610" y="1484725"/>
                            <a:ext cx="378756" cy="138324"/>
                          </a:xfrm>
                          <a:prstGeom prst="rect">
                            <a:avLst/>
                          </a:prstGeom>
                          <a:ln>
                            <a:noFill/>
                          </a:ln>
                        </wps:spPr>
                        <wps:txbx>
                          <w:txbxContent>
                            <w:p w:rsidR="002838D2" w:rsidRDefault="002838D2">
                              <w:pPr>
                                <w:spacing w:after="160" w:line="259" w:lineRule="auto"/>
                                <w:ind w:left="0" w:right="0" w:firstLine="0"/>
                              </w:pPr>
                              <w:r>
                                <w:rPr>
                                  <w:rFonts w:ascii="Calibri" w:eastAsia="Calibri" w:hAnsi="Calibri" w:cs="Calibri"/>
                                  <w:color w:val="7F7F7F"/>
                                  <w:sz w:val="16"/>
                                </w:rPr>
                                <w:t>22.954</w:t>
                              </w:r>
                            </w:p>
                          </w:txbxContent>
                        </wps:txbx>
                        <wps:bodyPr horzOverflow="overflow" vert="horz" lIns="0" tIns="0" rIns="0" bIns="0" rtlCol="0">
                          <a:noAutofit/>
                        </wps:bodyPr>
                      </wps:wsp>
                      <wps:wsp>
                        <wps:cNvPr id="1334" name="Rectangle 1334"/>
                        <wps:cNvSpPr/>
                        <wps:spPr>
                          <a:xfrm rot="-5399999">
                            <a:off x="3320982" y="1340023"/>
                            <a:ext cx="379206" cy="138736"/>
                          </a:xfrm>
                          <a:prstGeom prst="rect">
                            <a:avLst/>
                          </a:prstGeom>
                          <a:ln>
                            <a:noFill/>
                          </a:ln>
                        </wps:spPr>
                        <wps:txbx>
                          <w:txbxContent>
                            <w:p w:rsidR="002838D2" w:rsidRDefault="002838D2">
                              <w:pPr>
                                <w:spacing w:after="160" w:line="259" w:lineRule="auto"/>
                                <w:ind w:left="0" w:right="0" w:firstLine="0"/>
                              </w:pPr>
                              <w:r>
                                <w:rPr>
                                  <w:rFonts w:ascii="Calibri" w:eastAsia="Calibri" w:hAnsi="Calibri" w:cs="Calibri"/>
                                  <w:color w:val="7F7F7F"/>
                                  <w:sz w:val="16"/>
                                </w:rPr>
                                <w:t>32.892</w:t>
                              </w:r>
                            </w:p>
                          </w:txbxContent>
                        </wps:txbx>
                        <wps:bodyPr horzOverflow="overflow" vert="horz" lIns="0" tIns="0" rIns="0" bIns="0" rtlCol="0">
                          <a:noAutofit/>
                        </wps:bodyPr>
                      </wps:wsp>
                      <wps:wsp>
                        <wps:cNvPr id="1335" name="Rectangle 1335"/>
                        <wps:cNvSpPr/>
                        <wps:spPr>
                          <a:xfrm rot="-5399999">
                            <a:off x="3837358" y="1349344"/>
                            <a:ext cx="378756" cy="138324"/>
                          </a:xfrm>
                          <a:prstGeom prst="rect">
                            <a:avLst/>
                          </a:prstGeom>
                          <a:ln>
                            <a:noFill/>
                          </a:ln>
                        </wps:spPr>
                        <wps:txbx>
                          <w:txbxContent>
                            <w:p w:rsidR="002838D2" w:rsidRDefault="002838D2">
                              <w:pPr>
                                <w:spacing w:after="160" w:line="259" w:lineRule="auto"/>
                                <w:ind w:left="0" w:right="0" w:firstLine="0"/>
                              </w:pPr>
                              <w:r>
                                <w:rPr>
                                  <w:rFonts w:ascii="Calibri" w:eastAsia="Calibri" w:hAnsi="Calibri" w:cs="Calibri"/>
                                  <w:color w:val="7F7F7F"/>
                                  <w:sz w:val="16"/>
                                </w:rPr>
                                <w:t>32.280</w:t>
                              </w:r>
                            </w:p>
                          </w:txbxContent>
                        </wps:txbx>
                        <wps:bodyPr horzOverflow="overflow" vert="horz" lIns="0" tIns="0" rIns="0" bIns="0" rtlCol="0">
                          <a:noAutofit/>
                        </wps:bodyPr>
                      </wps:wsp>
                      <wps:wsp>
                        <wps:cNvPr id="1336" name="Rectangle 1336"/>
                        <wps:cNvSpPr/>
                        <wps:spPr>
                          <a:xfrm rot="-5399999">
                            <a:off x="4352977" y="1515206"/>
                            <a:ext cx="378757" cy="138324"/>
                          </a:xfrm>
                          <a:prstGeom prst="rect">
                            <a:avLst/>
                          </a:prstGeom>
                          <a:ln>
                            <a:noFill/>
                          </a:ln>
                        </wps:spPr>
                        <wps:txbx>
                          <w:txbxContent>
                            <w:p w:rsidR="002838D2" w:rsidRDefault="002838D2">
                              <w:pPr>
                                <w:spacing w:after="160" w:line="259" w:lineRule="auto"/>
                                <w:ind w:left="0" w:right="0" w:firstLine="0"/>
                              </w:pPr>
                              <w:r>
                                <w:rPr>
                                  <w:rFonts w:ascii="Calibri" w:eastAsia="Calibri" w:hAnsi="Calibri" w:cs="Calibri"/>
                                  <w:color w:val="7F7F7F"/>
                                  <w:sz w:val="16"/>
                                </w:rPr>
                                <w:t>20.849</w:t>
                              </w:r>
                            </w:p>
                          </w:txbxContent>
                        </wps:txbx>
                        <wps:bodyPr horzOverflow="overflow" vert="horz" lIns="0" tIns="0" rIns="0" bIns="0" rtlCol="0">
                          <a:noAutofit/>
                        </wps:bodyPr>
                      </wps:wsp>
                      <wps:wsp>
                        <wps:cNvPr id="1337" name="Rectangle 1337"/>
                        <wps:cNvSpPr/>
                        <wps:spPr>
                          <a:xfrm rot="-5399999">
                            <a:off x="4868725" y="1603851"/>
                            <a:ext cx="378756" cy="138324"/>
                          </a:xfrm>
                          <a:prstGeom prst="rect">
                            <a:avLst/>
                          </a:prstGeom>
                          <a:ln>
                            <a:noFill/>
                          </a:ln>
                        </wps:spPr>
                        <wps:txbx>
                          <w:txbxContent>
                            <w:p w:rsidR="002838D2" w:rsidRDefault="002838D2">
                              <w:pPr>
                                <w:spacing w:after="160" w:line="259" w:lineRule="auto"/>
                                <w:ind w:left="0" w:right="0" w:firstLine="0"/>
                              </w:pPr>
                              <w:r>
                                <w:rPr>
                                  <w:rFonts w:ascii="Calibri" w:eastAsia="Calibri" w:hAnsi="Calibri" w:cs="Calibri"/>
                                  <w:color w:val="7F7F7F"/>
                                  <w:sz w:val="16"/>
                                </w:rPr>
                                <w:t>14.721</w:t>
                              </w:r>
                            </w:p>
                          </w:txbxContent>
                        </wps:txbx>
                        <wps:bodyPr horzOverflow="overflow" vert="horz" lIns="0" tIns="0" rIns="0" bIns="0" rtlCol="0">
                          <a:noAutofit/>
                        </wps:bodyPr>
                      </wps:wsp>
                      <wps:wsp>
                        <wps:cNvPr id="1338" name="Shape 1338"/>
                        <wps:cNvSpPr/>
                        <wps:spPr>
                          <a:xfrm>
                            <a:off x="389382" y="981392"/>
                            <a:ext cx="4640962" cy="942213"/>
                          </a:xfrm>
                          <a:custGeom>
                            <a:avLst/>
                            <a:gdLst/>
                            <a:ahLst/>
                            <a:cxnLst/>
                            <a:rect l="0" t="0" r="0" b="0"/>
                            <a:pathLst>
                              <a:path w="4640962" h="942213">
                                <a:moveTo>
                                  <a:pt x="0" y="0"/>
                                </a:moveTo>
                                <a:lnTo>
                                  <a:pt x="4640962" y="942213"/>
                                </a:lnTo>
                              </a:path>
                            </a:pathLst>
                          </a:custGeom>
                          <a:ln w="19050" cap="rnd">
                            <a:custDash>
                              <a:ds d="300000" sp="300000"/>
                            </a:custDash>
                            <a:round/>
                          </a:ln>
                        </wps:spPr>
                        <wps:style>
                          <a:lnRef idx="1">
                            <a:srgbClr val="4472C4"/>
                          </a:lnRef>
                          <a:fillRef idx="0">
                            <a:srgbClr val="000000">
                              <a:alpha val="0"/>
                            </a:srgbClr>
                          </a:fillRef>
                          <a:effectRef idx="0">
                            <a:scrgbClr r="0" g="0" b="0"/>
                          </a:effectRef>
                          <a:fontRef idx="none"/>
                        </wps:style>
                        <wps:bodyPr/>
                      </wps:wsp>
                      <wps:wsp>
                        <wps:cNvPr id="1339" name="Rectangle 1339"/>
                        <wps:cNvSpPr/>
                        <wps:spPr>
                          <a:xfrm>
                            <a:off x="287528" y="2234121"/>
                            <a:ext cx="249607" cy="138324"/>
                          </a:xfrm>
                          <a:prstGeom prst="rect">
                            <a:avLst/>
                          </a:prstGeom>
                          <a:ln>
                            <a:noFill/>
                          </a:ln>
                        </wps:spPr>
                        <wps:txbx>
                          <w:txbxContent>
                            <w:p w:rsidR="002838D2" w:rsidRDefault="002838D2">
                              <w:pPr>
                                <w:spacing w:after="160" w:line="259" w:lineRule="auto"/>
                                <w:ind w:left="0" w:right="0" w:firstLine="0"/>
                              </w:pPr>
                              <w:r>
                                <w:rPr>
                                  <w:rFonts w:ascii="Calibri" w:eastAsia="Calibri" w:hAnsi="Calibri" w:cs="Calibri"/>
                                  <w:color w:val="595959"/>
                                  <w:sz w:val="16"/>
                                </w:rPr>
                                <w:t>JAN</w:t>
                              </w:r>
                            </w:p>
                          </w:txbxContent>
                        </wps:txbx>
                        <wps:bodyPr horzOverflow="overflow" vert="horz" lIns="0" tIns="0" rIns="0" bIns="0" rtlCol="0">
                          <a:noAutofit/>
                        </wps:bodyPr>
                      </wps:wsp>
                      <wps:wsp>
                        <wps:cNvPr id="1340" name="Rectangle 1340"/>
                        <wps:cNvSpPr/>
                        <wps:spPr>
                          <a:xfrm>
                            <a:off x="806323" y="2234121"/>
                            <a:ext cx="244035" cy="138324"/>
                          </a:xfrm>
                          <a:prstGeom prst="rect">
                            <a:avLst/>
                          </a:prstGeom>
                          <a:ln>
                            <a:noFill/>
                          </a:ln>
                        </wps:spPr>
                        <wps:txbx>
                          <w:txbxContent>
                            <w:p w:rsidR="002838D2" w:rsidRDefault="002838D2">
                              <w:pPr>
                                <w:spacing w:after="160" w:line="259" w:lineRule="auto"/>
                                <w:ind w:left="0" w:right="0" w:firstLine="0"/>
                              </w:pPr>
                              <w:r>
                                <w:rPr>
                                  <w:rFonts w:ascii="Calibri" w:eastAsia="Calibri" w:hAnsi="Calibri" w:cs="Calibri"/>
                                  <w:color w:val="595959"/>
                                  <w:sz w:val="16"/>
                                </w:rPr>
                                <w:t>FEB</w:t>
                              </w:r>
                            </w:p>
                          </w:txbxContent>
                        </wps:txbx>
                        <wps:bodyPr horzOverflow="overflow" vert="horz" lIns="0" tIns="0" rIns="0" bIns="0" rtlCol="0">
                          <a:noAutofit/>
                        </wps:bodyPr>
                      </wps:wsp>
                      <wps:wsp>
                        <wps:cNvPr id="1341" name="Rectangle 1341"/>
                        <wps:cNvSpPr/>
                        <wps:spPr>
                          <a:xfrm>
                            <a:off x="1302131" y="2234121"/>
                            <a:ext cx="294965" cy="138324"/>
                          </a:xfrm>
                          <a:prstGeom prst="rect">
                            <a:avLst/>
                          </a:prstGeom>
                          <a:ln>
                            <a:noFill/>
                          </a:ln>
                        </wps:spPr>
                        <wps:txbx>
                          <w:txbxContent>
                            <w:p w:rsidR="002838D2" w:rsidRDefault="002838D2">
                              <w:pPr>
                                <w:spacing w:after="160" w:line="259" w:lineRule="auto"/>
                                <w:ind w:left="0" w:right="0" w:firstLine="0"/>
                              </w:pPr>
                              <w:r>
                                <w:rPr>
                                  <w:rFonts w:ascii="Calibri" w:eastAsia="Calibri" w:hAnsi="Calibri" w:cs="Calibri"/>
                                  <w:color w:val="595959"/>
                                  <w:sz w:val="16"/>
                                </w:rPr>
                                <w:t>MRT</w:t>
                              </w:r>
                            </w:p>
                          </w:txbxContent>
                        </wps:txbx>
                        <wps:bodyPr horzOverflow="overflow" vert="horz" lIns="0" tIns="0" rIns="0" bIns="0" rtlCol="0">
                          <a:noAutofit/>
                        </wps:bodyPr>
                      </wps:wsp>
                      <wps:wsp>
                        <wps:cNvPr id="1342" name="Rectangle 1342"/>
                        <wps:cNvSpPr/>
                        <wps:spPr>
                          <a:xfrm>
                            <a:off x="1830070" y="2234121"/>
                            <a:ext cx="264002" cy="138324"/>
                          </a:xfrm>
                          <a:prstGeom prst="rect">
                            <a:avLst/>
                          </a:prstGeom>
                          <a:ln>
                            <a:noFill/>
                          </a:ln>
                        </wps:spPr>
                        <wps:txbx>
                          <w:txbxContent>
                            <w:p w:rsidR="002838D2" w:rsidRDefault="002838D2">
                              <w:pPr>
                                <w:spacing w:after="160" w:line="259" w:lineRule="auto"/>
                                <w:ind w:left="0" w:right="0" w:firstLine="0"/>
                              </w:pPr>
                              <w:r>
                                <w:rPr>
                                  <w:rFonts w:ascii="Calibri" w:eastAsia="Calibri" w:hAnsi="Calibri" w:cs="Calibri"/>
                                  <w:color w:val="595959"/>
                                  <w:sz w:val="16"/>
                                </w:rPr>
                                <w:t>APR</w:t>
                              </w:r>
                            </w:p>
                          </w:txbxContent>
                        </wps:txbx>
                        <wps:bodyPr horzOverflow="overflow" vert="horz" lIns="0" tIns="0" rIns="0" bIns="0" rtlCol="0">
                          <a:noAutofit/>
                        </wps:bodyPr>
                      </wps:wsp>
                      <wps:wsp>
                        <wps:cNvPr id="1343" name="Rectangle 1343"/>
                        <wps:cNvSpPr/>
                        <wps:spPr>
                          <a:xfrm>
                            <a:off x="2347341" y="2234121"/>
                            <a:ext cx="256940" cy="138324"/>
                          </a:xfrm>
                          <a:prstGeom prst="rect">
                            <a:avLst/>
                          </a:prstGeom>
                          <a:ln>
                            <a:noFill/>
                          </a:ln>
                        </wps:spPr>
                        <wps:txbx>
                          <w:txbxContent>
                            <w:p w:rsidR="002838D2" w:rsidRDefault="002838D2">
                              <w:pPr>
                                <w:spacing w:after="160" w:line="259" w:lineRule="auto"/>
                                <w:ind w:left="0" w:right="0" w:firstLine="0"/>
                              </w:pPr>
                              <w:r>
                                <w:rPr>
                                  <w:rFonts w:ascii="Calibri" w:eastAsia="Calibri" w:hAnsi="Calibri" w:cs="Calibri"/>
                                  <w:color w:val="595959"/>
                                  <w:sz w:val="16"/>
                                </w:rPr>
                                <w:t>MEI</w:t>
                              </w:r>
                            </w:p>
                          </w:txbxContent>
                        </wps:txbx>
                        <wps:bodyPr horzOverflow="overflow" vert="horz" lIns="0" tIns="0" rIns="0" bIns="0" rtlCol="0">
                          <a:noAutofit/>
                        </wps:bodyPr>
                      </wps:wsp>
                      <wps:wsp>
                        <wps:cNvPr id="1344" name="Rectangle 1344"/>
                        <wps:cNvSpPr/>
                        <wps:spPr>
                          <a:xfrm>
                            <a:off x="2843276" y="2234121"/>
                            <a:ext cx="311534" cy="138324"/>
                          </a:xfrm>
                          <a:prstGeom prst="rect">
                            <a:avLst/>
                          </a:prstGeom>
                          <a:ln>
                            <a:noFill/>
                          </a:ln>
                        </wps:spPr>
                        <wps:txbx>
                          <w:txbxContent>
                            <w:p w:rsidR="002838D2" w:rsidRDefault="002838D2">
                              <w:pPr>
                                <w:spacing w:after="160" w:line="259" w:lineRule="auto"/>
                                <w:ind w:left="0" w:right="0" w:firstLine="0"/>
                              </w:pPr>
                              <w:r>
                                <w:rPr>
                                  <w:rFonts w:ascii="Calibri" w:eastAsia="Calibri" w:hAnsi="Calibri" w:cs="Calibri"/>
                                  <w:color w:val="595959"/>
                                  <w:sz w:val="16"/>
                                </w:rPr>
                                <w:t>JUNI</w:t>
                              </w:r>
                            </w:p>
                          </w:txbxContent>
                        </wps:txbx>
                        <wps:bodyPr horzOverflow="overflow" vert="horz" lIns="0" tIns="0" rIns="0" bIns="0" rtlCol="0">
                          <a:noAutofit/>
                        </wps:bodyPr>
                      </wps:wsp>
                      <wps:wsp>
                        <wps:cNvPr id="1345" name="Rectangle 1345"/>
                        <wps:cNvSpPr/>
                        <wps:spPr>
                          <a:xfrm>
                            <a:off x="3369691" y="2234121"/>
                            <a:ext cx="281113" cy="138324"/>
                          </a:xfrm>
                          <a:prstGeom prst="rect">
                            <a:avLst/>
                          </a:prstGeom>
                          <a:ln>
                            <a:noFill/>
                          </a:ln>
                        </wps:spPr>
                        <wps:txbx>
                          <w:txbxContent>
                            <w:p w:rsidR="002838D2" w:rsidRDefault="002838D2">
                              <w:pPr>
                                <w:spacing w:after="160" w:line="259" w:lineRule="auto"/>
                                <w:ind w:left="0" w:right="0" w:firstLine="0"/>
                              </w:pPr>
                              <w:r>
                                <w:rPr>
                                  <w:rFonts w:ascii="Calibri" w:eastAsia="Calibri" w:hAnsi="Calibri" w:cs="Calibri"/>
                                  <w:color w:val="595959"/>
                                  <w:sz w:val="16"/>
                                </w:rPr>
                                <w:t>JULI</w:t>
                              </w:r>
                            </w:p>
                          </w:txbxContent>
                        </wps:txbx>
                        <wps:bodyPr horzOverflow="overflow" vert="horz" lIns="0" tIns="0" rIns="0" bIns="0" rtlCol="0">
                          <a:noAutofit/>
                        </wps:bodyPr>
                      </wps:wsp>
                      <wps:wsp>
                        <wps:cNvPr id="1346" name="Rectangle 1346"/>
                        <wps:cNvSpPr/>
                        <wps:spPr>
                          <a:xfrm>
                            <a:off x="3882263" y="2234121"/>
                            <a:ext cx="292114" cy="138324"/>
                          </a:xfrm>
                          <a:prstGeom prst="rect">
                            <a:avLst/>
                          </a:prstGeom>
                          <a:ln>
                            <a:noFill/>
                          </a:ln>
                        </wps:spPr>
                        <wps:txbx>
                          <w:txbxContent>
                            <w:p w:rsidR="002838D2" w:rsidRDefault="002838D2">
                              <w:pPr>
                                <w:spacing w:after="160" w:line="259" w:lineRule="auto"/>
                                <w:ind w:left="0" w:right="0" w:firstLine="0"/>
                              </w:pPr>
                              <w:r>
                                <w:rPr>
                                  <w:rFonts w:ascii="Calibri" w:eastAsia="Calibri" w:hAnsi="Calibri" w:cs="Calibri"/>
                                  <w:color w:val="595959"/>
                                  <w:sz w:val="16"/>
                                </w:rPr>
                                <w:t>AUG</w:t>
                              </w:r>
                            </w:p>
                          </w:txbxContent>
                        </wps:txbx>
                        <wps:bodyPr horzOverflow="overflow" vert="horz" lIns="0" tIns="0" rIns="0" bIns="0" rtlCol="0">
                          <a:noAutofit/>
                        </wps:bodyPr>
                      </wps:wsp>
                      <wps:wsp>
                        <wps:cNvPr id="1347" name="Rectangle 1347"/>
                        <wps:cNvSpPr/>
                        <wps:spPr>
                          <a:xfrm>
                            <a:off x="4384294" y="2234121"/>
                            <a:ext cx="327287" cy="138324"/>
                          </a:xfrm>
                          <a:prstGeom prst="rect">
                            <a:avLst/>
                          </a:prstGeom>
                          <a:ln>
                            <a:noFill/>
                          </a:ln>
                        </wps:spPr>
                        <wps:txbx>
                          <w:txbxContent>
                            <w:p w:rsidR="002838D2" w:rsidRDefault="002838D2">
                              <w:pPr>
                                <w:spacing w:after="160" w:line="259" w:lineRule="auto"/>
                                <w:ind w:left="0" w:right="0" w:firstLine="0"/>
                              </w:pPr>
                              <w:r>
                                <w:rPr>
                                  <w:rFonts w:ascii="Calibri" w:eastAsia="Calibri" w:hAnsi="Calibri" w:cs="Calibri"/>
                                  <w:color w:val="595959"/>
                                  <w:sz w:val="16"/>
                                </w:rPr>
                                <w:t>SEPT</w:t>
                              </w:r>
                            </w:p>
                          </w:txbxContent>
                        </wps:txbx>
                        <wps:bodyPr horzOverflow="overflow" vert="horz" lIns="0" tIns="0" rIns="0" bIns="0" rtlCol="0">
                          <a:noAutofit/>
                        </wps:bodyPr>
                      </wps:wsp>
                      <wps:wsp>
                        <wps:cNvPr id="1348" name="Rectangle 1348"/>
                        <wps:cNvSpPr/>
                        <wps:spPr>
                          <a:xfrm>
                            <a:off x="4922901" y="2234121"/>
                            <a:ext cx="266583" cy="138324"/>
                          </a:xfrm>
                          <a:prstGeom prst="rect">
                            <a:avLst/>
                          </a:prstGeom>
                          <a:ln>
                            <a:noFill/>
                          </a:ln>
                        </wps:spPr>
                        <wps:txbx>
                          <w:txbxContent>
                            <w:p w:rsidR="002838D2" w:rsidRDefault="002838D2">
                              <w:pPr>
                                <w:spacing w:after="160" w:line="259" w:lineRule="auto"/>
                                <w:ind w:left="0" w:right="0" w:firstLine="0"/>
                              </w:pPr>
                              <w:r>
                                <w:rPr>
                                  <w:rFonts w:ascii="Calibri" w:eastAsia="Calibri" w:hAnsi="Calibri" w:cs="Calibri"/>
                                  <w:color w:val="595959"/>
                                  <w:sz w:val="16"/>
                                </w:rPr>
                                <w:t>OKT</w:t>
                              </w:r>
                            </w:p>
                          </w:txbxContent>
                        </wps:txbx>
                        <wps:bodyPr horzOverflow="overflow" vert="horz" lIns="0" tIns="0" rIns="0" bIns="0" rtlCol="0">
                          <a:noAutofit/>
                        </wps:bodyPr>
                      </wps:wsp>
                      <wps:wsp>
                        <wps:cNvPr id="1349" name="Shape 1349"/>
                        <wps:cNvSpPr/>
                        <wps:spPr>
                          <a:xfrm>
                            <a:off x="0" y="0"/>
                            <a:ext cx="5419725" cy="2463483"/>
                          </a:xfrm>
                          <a:custGeom>
                            <a:avLst/>
                            <a:gdLst/>
                            <a:ahLst/>
                            <a:cxnLst/>
                            <a:rect l="0" t="0" r="0" b="0"/>
                            <a:pathLst>
                              <a:path w="5419725" h="2463483">
                                <a:moveTo>
                                  <a:pt x="5419725" y="0"/>
                                </a:moveTo>
                                <a:lnTo>
                                  <a:pt x="5419725" y="2463483"/>
                                </a:lnTo>
                                <a:lnTo>
                                  <a:pt x="0" y="2463483"/>
                                </a:lnTo>
                                <a:lnTo>
                                  <a:pt x="0" y="0"/>
                                </a:lnTo>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w:pict>
              <v:group id="Group 56866" o:spid="_x0000_s1145" style="width:430.35pt;height:197.2pt;mso-position-horizontal-relative:char;mso-position-vertical-relative:line" coordsize="54652,25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">
                <v:rect id="Rectangle 1239" o:spid="_x0000_s1146" style="position:absolute;left:54301;top:2363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adIxAAAAN0AAAAPAAAAZHJzL2Rvd25yZXYueG1sRE9Na8JA&#10;EL0X/A/LCL3VTSMU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Fs5p0jEAAAA3QAAAA8A&#10;AAAAAAAAAAAAAAAABwIAAGRycy9kb3ducmV2LnhtbFBLBQYAAAAAAwADALcAAAD4AgAAAAA=&#10;" filled="f" stroked="f">
                  <v:textbox inset="0,0,0,0">
                    <w:txbxContent>
                      <w:p w:rsidR="002838D2" w:rsidRDefault="002838D2">
                        <w:pPr>
                          <w:spacing w:after="160" w:line="259" w:lineRule="auto"/>
                          <w:ind w:left="0" w:right="0" w:firstLine="0"/>
                        </w:pPr>
                        <w:r>
                          <w:rPr>
                            <w:color w:val="404040"/>
                          </w:rPr>
                          <w:t xml:space="preserve"> </w:t>
                        </w:r>
                      </w:p>
                    </w:txbxContent>
                  </v:textbox>
                </v:rect>
                <v:shape id="Shape 1306" o:spid="_x0000_s1147" style="position:absolute;left:1316;top:6998;width:0;height:14492;visibility:visible;mso-wrap-style:square;v-text-anchor:top" coordsize="0,144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" path="m,l,1449197e" filled="f" strokecolor="#d9d9d9">
                  <v:path arrowok="t" textboxrect="0,0,0,1449197"/>
                </v:shape>
                <v:shape id="Shape 1307" o:spid="_x0000_s1148" style="position:absolute;left:6465;top:6998;width:0;height:14492;visibility:visible;mso-wrap-style:square;v-text-anchor:top" coordsize="0,144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" path="m,l,1449197e" filled="f" strokecolor="#d9d9d9">
                  <v:path arrowok="t" textboxrect="0,0,0,1449197"/>
                </v:shape>
                <v:shape id="Shape 1308" o:spid="_x0000_s1149" style="position:absolute;left:11631;top:6998;width:0;height:14492;visibility:visible;mso-wrap-style:square;v-text-anchor:top" coordsize="0,144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" path="m,l,1449197e" filled="f" strokecolor="#d9d9d9">
                  <v:path arrowok="t" textboxrect="0,0,0,1449197"/>
                </v:shape>
                <v:shape id="Shape 1309" o:spid="_x0000_s1150" style="position:absolute;left:16783;top:6998;width:0;height:14492;visibility:visible;mso-wrap-style:square;v-text-anchor:top" coordsize="0,144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" path="m,l,1449197e" filled="f" strokecolor="#d9d9d9">
                  <v:path arrowok="t" textboxrect="0,0,0,1449197"/>
                </v:shape>
                <v:shape id="Shape 1310" o:spid="_x0000_s1151" style="position:absolute;left:21949;top:6998;width:0;height:14492;visibility:visible;mso-wrap-style:square;v-text-anchor:top" coordsize="0,144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" path="m,l,1449197e" filled="f" strokecolor="#d9d9d9">
                  <v:path arrowok="t" textboxrect="0,0,0,1449197"/>
                </v:shape>
                <v:shape id="Shape 1311" o:spid="_x0000_s1152" style="position:absolute;left:27100;top:6998;width:0;height:14492;visibility:visible;mso-wrap-style:square;v-text-anchor:top" coordsize="0,144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" path="m,l,1449197e" filled="f" strokecolor="#d9d9d9">
                  <v:path arrowok="t" textboxrect="0,0,0,1449197"/>
                </v:shape>
                <v:shape id="Shape 1312" o:spid="_x0000_s1153" style="position:absolute;left:32251;top:6998;width:0;height:14492;visibility:visible;mso-wrap-style:square;v-text-anchor:top" coordsize="0,144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" path="m,l,1449197e" filled="f" strokecolor="#d9d9d9">
                  <v:path arrowok="t" textboxrect="0,0,0,1449197"/>
                </v:shape>
                <v:shape id="Shape 1313" o:spid="_x0000_s1154" style="position:absolute;left:37418;top:6998;width:0;height:14492;visibility:visible;mso-wrap-style:square;v-text-anchor:top" coordsize="0,144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" path="m,l,1449197e" filled="f" strokecolor="#d9d9d9">
                  <v:path arrowok="t" textboxrect="0,0,0,1449197"/>
                </v:shape>
                <v:shape id="Shape 1314" o:spid="_x0000_s1155" style="position:absolute;left:42569;top:6998;width:0;height:14492;visibility:visible;mso-wrap-style:square;v-text-anchor:top" coordsize="0,144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" path="m,l,1449197e" filled="f" strokecolor="#d9d9d9">
                  <v:path arrowok="t" textboxrect="0,0,0,1449197"/>
                </v:shape>
                <v:shape id="Shape 1315" o:spid="_x0000_s1156" style="position:absolute;left:47720;top:6998;width:0;height:14492;visibility:visible;mso-wrap-style:square;v-text-anchor:top" coordsize="0,144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" path="m,l,1449197e" filled="f" strokecolor="#d9d9d9">
                  <v:path arrowok="t" textboxrect="0,0,0,1449197"/>
                </v:shape>
                <v:shape id="Shape 1316" o:spid="_x0000_s1157" style="position:absolute;left:52881;top:6998;width:0;height:14492;visibility:visible;mso-wrap-style:square;v-text-anchor:top" coordsize="0,144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" path="m,l,1449197e" filled="f" strokecolor="#d9d9d9">
                  <v:path arrowok="t" textboxrect="0,0,0,1449197"/>
                </v:shape>
                <v:shape id="Shape 67216" o:spid="_x0000_s1158" style="position:absolute;left:49823;top:19355;width:960;height:2135;visibility:visible;mso-wrap-style:square;v-text-anchor:top" coordsize="96012,2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" path="m,l96012,r,213487l,213487,,e" fillcolor="#4472c4" stroked="f" strokeweight="0">
                  <v:path arrowok="t" textboxrect="0,0,96012,213487"/>
                </v:shape>
                <v:shape id="Shape 67217" o:spid="_x0000_s1159" style="position:absolute;left:44672;top:18471;width:945;height:3019;visibility:visible;mso-wrap-style:square;v-text-anchor:top" coordsize="94488,301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" path="m,l94488,r,301878l,301878,,e" fillcolor="#4472c4" stroked="f" strokeweight="0">
                  <v:path arrowok="t" textboxrect="0,0,94488,301878"/>
                </v:shape>
                <v:shape id="Shape 67218" o:spid="_x0000_s1160" style="position:absolute;left:29203;top:18166;width:945;height:3324;visibility:visible;mso-wrap-style:square;v-text-anchor:top" coordsize="94488,332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" path="m,l94488,r,332359l,332359,,e" fillcolor="#4472c4" stroked="f" strokeweight="0">
                  <v:path arrowok="t" textboxrect="0,0,94488,332359"/>
                </v:shape>
                <v:shape id="Shape 67219" o:spid="_x0000_s1161" style="position:absolute;left:39521;top:16810;width:945;height:4680;visibility:visible;mso-wrap-style:square;v-text-anchor:top" coordsize="94488,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" path="m,l94488,r,467995l,467995,,e" fillcolor="#4472c4" stroked="f" strokeweight="0">
                  <v:path arrowok="t" textboxrect="0,0,94488,467995"/>
                </v:shape>
                <v:shape id="Shape 67220" o:spid="_x0000_s1162" style="position:absolute;left:34354;top:16718;width:960;height:4772;visibility:visible;mso-wrap-style:square;v-text-anchor:top" coordsize="96012,47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" path="m,l96012,r,477139l,477139,,e" fillcolor="#4472c4" stroked="f" strokeweight="0">
                  <v:path arrowok="t" textboxrect="0,0,96012,477139"/>
                </v:shape>
                <v:shape id="Shape 67221" o:spid="_x0000_s1163" style="position:absolute;left:24052;top:12985;width:945;height:8505;visibility:visible;mso-wrap-style:square;v-text-anchor:top" coordsize="94488,85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" path="m,l94488,r,850519l,850519,,e" fillcolor="#4472c4" stroked="f" strokeweight="0">
                  <v:path arrowok="t" textboxrect="0,0,94488,850519"/>
                </v:shape>
                <v:shape id="Shape 67222" o:spid="_x0000_s1164" style="position:absolute;left:8583;top:12360;width:945;height:9130;visibility:visible;mso-wrap-style:square;v-text-anchor:top" coordsize="94488,9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" path="m,l94488,r,913002l,913002,,e" fillcolor="#4472c4" stroked="f" strokeweight="0">
                  <v:path arrowok="t" textboxrect="0,0,94488,913002"/>
                </v:shape>
                <v:shape id="Shape 67223" o:spid="_x0000_s1165" style="position:absolute;left:3417;top:12207;width:945;height:9283;visibility:visible;mso-wrap-style:square;v-text-anchor:top" coordsize="94488,92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" path="m,l94488,r,928243l,928243,,e" fillcolor="#4472c4" stroked="f" strokeweight="0">
                  <v:path arrowok="t" textboxrect="0,0,94488,928243"/>
                </v:shape>
                <v:shape id="Shape 67224" o:spid="_x0000_s1166" style="position:absolute;left:13735;top:9632;width:944;height:11858;visibility:visible;mso-wrap-style:square;v-text-anchor:top" coordsize="94488,1185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" path="m,l94488,r,1185799l,1185799,,e" fillcolor="#4472c4" stroked="f" strokeweight="0">
                  <v:path arrowok="t" textboxrect="0,0,94488,1185799"/>
                </v:shape>
                <v:shape id="Shape 67225" o:spid="_x0000_s1167" style="position:absolute;left:18886;top:8535;width:945;height:12955;visibility:visible;mso-wrap-style:square;v-text-anchor:top" coordsize="94488,129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" path="m,l94488,r,1295527l,1295527,,e" fillcolor="#4472c4" stroked="f" strokeweight="0">
                  <v:path arrowok="t" textboxrect="0,0,94488,1295527"/>
                </v:shape>
                <v:shape id="Shape 1327" o:spid="_x0000_s1168" style="position:absolute;left:1316;top:21490;width:51565;height:0;visibility:visible;mso-wrap-style:square;v-text-anchor:top" coordsize="5156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" path="m,l5156543,e" filled="f" strokecolor="#d9d9d9">
                  <v:path arrowok="t" textboxrect="0,0,5156543,0"/>
                </v:shape>
                <v:rect id="Rectangle 1328" o:spid="_x0000_s1169" style="position:absolute;left:2270;top:8893;width:3787;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" filled="f" stroked="f">
                  <v:textbox inset="0,0,0,0">
                    <w:txbxContent>
                      <w:p w:rsidR="002838D2" w:rsidRDefault="002838D2">
                        <w:pPr>
                          <w:spacing w:after="160" w:line="259" w:lineRule="auto"/>
                          <w:ind w:left="0" w:right="0" w:firstLine="0"/>
                        </w:pPr>
                        <w:r>
                          <w:rPr>
                            <w:rFonts w:ascii="Calibri" w:eastAsia="Calibri" w:hAnsi="Calibri" w:cs="Calibri"/>
                            <w:color w:val="7F7F7F"/>
                            <w:sz w:val="16"/>
                          </w:rPr>
                          <w:t>64.025</w:t>
                        </w:r>
                      </w:p>
                    </w:txbxContent>
                  </v:textbox>
                </v:rect>
                <v:rect id="Rectangle 1329" o:spid="_x0000_s1170" style="position:absolute;left:7426;top:9043;width:3787;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" filled="f" stroked="f">
                  <v:textbox inset="0,0,0,0">
                    <w:txbxContent>
                      <w:p w:rsidR="002838D2" w:rsidRDefault="002838D2">
                        <w:pPr>
                          <w:spacing w:after="160" w:line="259" w:lineRule="auto"/>
                          <w:ind w:left="0" w:right="0" w:firstLine="0"/>
                        </w:pPr>
                        <w:r>
                          <w:rPr>
                            <w:rFonts w:ascii="Calibri" w:eastAsia="Calibri" w:hAnsi="Calibri" w:cs="Calibri"/>
                            <w:color w:val="7F7F7F"/>
                            <w:sz w:val="16"/>
                          </w:rPr>
                          <w:t>62.987</w:t>
                        </w:r>
                      </w:p>
                    </w:txbxContent>
                  </v:textbox>
                </v:rect>
                <v:rect id="Rectangle 1330" o:spid="_x0000_s1171" style="position:absolute;left:12583;top:6306;width:3787;height:13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" filled="f" stroked="f">
                  <v:textbox inset="0,0,0,0">
                    <w:txbxContent>
                      <w:p w:rsidR="002838D2" w:rsidRDefault="002838D2">
                        <w:pPr>
                          <w:spacing w:after="160" w:line="259" w:lineRule="auto"/>
                          <w:ind w:left="0" w:right="0" w:firstLine="0"/>
                        </w:pPr>
                        <w:r>
                          <w:rPr>
                            <w:rFonts w:ascii="Calibri" w:eastAsia="Calibri" w:hAnsi="Calibri" w:cs="Calibri"/>
                            <w:color w:val="7F7F7F"/>
                            <w:sz w:val="16"/>
                          </w:rPr>
                          <w:t>81.878</w:t>
                        </w:r>
                      </w:p>
                    </w:txbxContent>
                  </v:textbox>
                </v:rect>
                <v:rect id="Rectangle 1331" o:spid="_x0000_s1172" style="position:absolute;left:17741;top:5220;width:3788;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" filled="f" stroked="f">
                  <v:textbox inset="0,0,0,0">
                    <w:txbxContent>
                      <w:p w:rsidR="002838D2" w:rsidRDefault="002838D2">
                        <w:pPr>
                          <w:spacing w:after="160" w:line="259" w:lineRule="auto"/>
                          <w:ind w:left="0" w:right="0" w:firstLine="0"/>
                        </w:pPr>
                        <w:r>
                          <w:rPr>
                            <w:rFonts w:ascii="Calibri" w:eastAsia="Calibri" w:hAnsi="Calibri" w:cs="Calibri"/>
                            <w:color w:val="7F7F7F"/>
                            <w:sz w:val="16"/>
                          </w:rPr>
                          <w:t>89.365</w:t>
                        </w:r>
                      </w:p>
                    </w:txbxContent>
                  </v:textbox>
                </v:rect>
                <v:rect id="Rectangle 1332" o:spid="_x0000_s1173" style="position:absolute;left:22898;top:9659;width:3787;height:13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" filled="f" stroked="f">
                  <v:textbox inset="0,0,0,0">
                    <w:txbxContent>
                      <w:p w:rsidR="002838D2" w:rsidRDefault="002838D2">
                        <w:pPr>
                          <w:spacing w:after="160" w:line="259" w:lineRule="auto"/>
                          <w:ind w:left="0" w:right="0" w:firstLine="0"/>
                        </w:pPr>
                        <w:r>
                          <w:rPr>
                            <w:rFonts w:ascii="Calibri" w:eastAsia="Calibri" w:hAnsi="Calibri" w:cs="Calibri"/>
                            <w:color w:val="7F7F7F"/>
                            <w:sz w:val="16"/>
                          </w:rPr>
                          <w:t>58.731</w:t>
                        </w:r>
                      </w:p>
                    </w:txbxContent>
                  </v:textbox>
                </v:rect>
                <v:rect id="Rectangle 1333" o:spid="_x0000_s1174" style="position:absolute;left:28056;top:14847;width:3787;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" filled="f" stroked="f">
                  <v:textbox inset="0,0,0,0">
                    <w:txbxContent>
                      <w:p w:rsidR="002838D2" w:rsidRDefault="002838D2">
                        <w:pPr>
                          <w:spacing w:after="160" w:line="259" w:lineRule="auto"/>
                          <w:ind w:left="0" w:right="0" w:firstLine="0"/>
                        </w:pPr>
                        <w:r>
                          <w:rPr>
                            <w:rFonts w:ascii="Calibri" w:eastAsia="Calibri" w:hAnsi="Calibri" w:cs="Calibri"/>
                            <w:color w:val="7F7F7F"/>
                            <w:sz w:val="16"/>
                          </w:rPr>
                          <w:t>22.954</w:t>
                        </w:r>
                      </w:p>
                    </w:txbxContent>
                  </v:textbox>
                </v:rect>
                <v:rect id="Rectangle 1334" o:spid="_x0000_s1175" style="position:absolute;left:33210;top:13399;width:3792;height:13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" filled="f" stroked="f">
                  <v:textbox inset="0,0,0,0">
                    <w:txbxContent>
                      <w:p w:rsidR="002838D2" w:rsidRDefault="002838D2">
                        <w:pPr>
                          <w:spacing w:after="160" w:line="259" w:lineRule="auto"/>
                          <w:ind w:left="0" w:right="0" w:firstLine="0"/>
                        </w:pPr>
                        <w:r>
                          <w:rPr>
                            <w:rFonts w:ascii="Calibri" w:eastAsia="Calibri" w:hAnsi="Calibri" w:cs="Calibri"/>
                            <w:color w:val="7F7F7F"/>
                            <w:sz w:val="16"/>
                          </w:rPr>
                          <w:t>32.892</w:t>
                        </w:r>
                      </w:p>
                    </w:txbxContent>
                  </v:textbox>
                </v:rect>
                <v:rect id="Rectangle 1335" o:spid="_x0000_s1176" style="position:absolute;left:38373;top:13493;width:3787;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" filled="f" stroked="f">
                  <v:textbox inset="0,0,0,0">
                    <w:txbxContent>
                      <w:p w:rsidR="002838D2" w:rsidRDefault="002838D2">
                        <w:pPr>
                          <w:spacing w:after="160" w:line="259" w:lineRule="auto"/>
                          <w:ind w:left="0" w:right="0" w:firstLine="0"/>
                        </w:pPr>
                        <w:r>
                          <w:rPr>
                            <w:rFonts w:ascii="Calibri" w:eastAsia="Calibri" w:hAnsi="Calibri" w:cs="Calibri"/>
                            <w:color w:val="7F7F7F"/>
                            <w:sz w:val="16"/>
                          </w:rPr>
                          <w:t>32.280</w:t>
                        </w:r>
                      </w:p>
                    </w:txbxContent>
                  </v:textbox>
                </v:rect>
                <v:rect id="Rectangle 1336" o:spid="_x0000_s1177" style="position:absolute;left:43529;top:15151;width:3788;height:13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" filled="f" stroked="f">
                  <v:textbox inset="0,0,0,0">
                    <w:txbxContent>
                      <w:p w:rsidR="002838D2" w:rsidRDefault="002838D2">
                        <w:pPr>
                          <w:spacing w:after="160" w:line="259" w:lineRule="auto"/>
                          <w:ind w:left="0" w:right="0" w:firstLine="0"/>
                        </w:pPr>
                        <w:r>
                          <w:rPr>
                            <w:rFonts w:ascii="Calibri" w:eastAsia="Calibri" w:hAnsi="Calibri" w:cs="Calibri"/>
                            <w:color w:val="7F7F7F"/>
                            <w:sz w:val="16"/>
                          </w:rPr>
                          <w:t>20.849</w:t>
                        </w:r>
                      </w:p>
                    </w:txbxContent>
                  </v:textbox>
                </v:rect>
                <v:rect id="Rectangle 1337" o:spid="_x0000_s1178" style="position:absolute;left:48687;top:16038;width:3787;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" filled="f" stroked="f">
                  <v:textbox inset="0,0,0,0">
                    <w:txbxContent>
                      <w:p w:rsidR="002838D2" w:rsidRDefault="002838D2">
                        <w:pPr>
                          <w:spacing w:after="160" w:line="259" w:lineRule="auto"/>
                          <w:ind w:left="0" w:right="0" w:firstLine="0"/>
                        </w:pPr>
                        <w:r>
                          <w:rPr>
                            <w:rFonts w:ascii="Calibri" w:eastAsia="Calibri" w:hAnsi="Calibri" w:cs="Calibri"/>
                            <w:color w:val="7F7F7F"/>
                            <w:sz w:val="16"/>
                          </w:rPr>
                          <w:t>14.721</w:t>
                        </w:r>
                      </w:p>
                    </w:txbxContent>
                  </v:textbox>
                </v:rect>
                <v:shape id="Shape 1338" o:spid="_x0000_s1179" style="position:absolute;left:3893;top:9813;width:46410;height:9423;visibility:visible;mso-wrap-style:square;v-text-anchor:top" coordsize="4640962,94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" path="m,l4640962,942213e" filled="f" strokecolor="#4472c4" strokeweight="1.5pt">
                  <v:stroke endcap="round"/>
                  <v:path arrowok="t" textboxrect="0,0,4640962,942213"/>
                </v:shape>
                <v:rect id="Rectangle 1339" o:spid="_x0000_s1180" style="position:absolute;left:2875;top:22341;width:249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" filled="f" stroked="f">
                  <v:textbox inset="0,0,0,0">
                    <w:txbxContent>
                      <w:p w:rsidR="002838D2" w:rsidRDefault="002838D2">
                        <w:pPr>
                          <w:spacing w:after="160" w:line="259" w:lineRule="auto"/>
                          <w:ind w:left="0" w:right="0" w:firstLine="0"/>
                        </w:pPr>
                        <w:r>
                          <w:rPr>
                            <w:rFonts w:ascii="Calibri" w:eastAsia="Calibri" w:hAnsi="Calibri" w:cs="Calibri"/>
                            <w:color w:val="595959"/>
                            <w:sz w:val="16"/>
                          </w:rPr>
                          <w:t>JAN</w:t>
                        </w:r>
                      </w:p>
                    </w:txbxContent>
                  </v:textbox>
                </v:rect>
                <v:rect id="Rectangle 1340" o:spid="_x0000_s1181" style="position:absolute;left:8063;top:22341;width:244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" filled="f" stroked="f">
                  <v:textbox inset="0,0,0,0">
                    <w:txbxContent>
                      <w:p w:rsidR="002838D2" w:rsidRDefault="002838D2">
                        <w:pPr>
                          <w:spacing w:after="160" w:line="259" w:lineRule="auto"/>
                          <w:ind w:left="0" w:right="0" w:firstLine="0"/>
                        </w:pPr>
                        <w:r>
                          <w:rPr>
                            <w:rFonts w:ascii="Calibri" w:eastAsia="Calibri" w:hAnsi="Calibri" w:cs="Calibri"/>
                            <w:color w:val="595959"/>
                            <w:sz w:val="16"/>
                          </w:rPr>
                          <w:t>FEB</w:t>
                        </w:r>
                      </w:p>
                    </w:txbxContent>
                  </v:textbox>
                </v:rect>
                <v:rect id="Rectangle 1341" o:spid="_x0000_s1182" style="position:absolute;left:13021;top:22341;width:294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" filled="f" stroked="f">
                  <v:textbox inset="0,0,0,0">
                    <w:txbxContent>
                      <w:p w:rsidR="002838D2" w:rsidRDefault="002838D2">
                        <w:pPr>
                          <w:spacing w:after="160" w:line="259" w:lineRule="auto"/>
                          <w:ind w:left="0" w:right="0" w:firstLine="0"/>
                        </w:pPr>
                        <w:r>
                          <w:rPr>
                            <w:rFonts w:ascii="Calibri" w:eastAsia="Calibri" w:hAnsi="Calibri" w:cs="Calibri"/>
                            <w:color w:val="595959"/>
                            <w:sz w:val="16"/>
                          </w:rPr>
                          <w:t>MRT</w:t>
                        </w:r>
                      </w:p>
                    </w:txbxContent>
                  </v:textbox>
                </v:rect>
                <v:rect id="Rectangle 1342" o:spid="_x0000_s1183" style="position:absolute;left:18300;top:22341;width:264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" filled="f" stroked="f">
                  <v:textbox inset="0,0,0,0">
                    <w:txbxContent>
                      <w:p w:rsidR="002838D2" w:rsidRDefault="002838D2">
                        <w:pPr>
                          <w:spacing w:after="160" w:line="259" w:lineRule="auto"/>
                          <w:ind w:left="0" w:right="0" w:firstLine="0"/>
                        </w:pPr>
                        <w:r>
                          <w:rPr>
                            <w:rFonts w:ascii="Calibri" w:eastAsia="Calibri" w:hAnsi="Calibri" w:cs="Calibri"/>
                            <w:color w:val="595959"/>
                            <w:sz w:val="16"/>
                          </w:rPr>
                          <w:t>APR</w:t>
                        </w:r>
                      </w:p>
                    </w:txbxContent>
                  </v:textbox>
                </v:rect>
                <v:rect id="Rectangle 1343" o:spid="_x0000_s1184" style="position:absolute;left:23473;top:22341;width:256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" filled="f" stroked="f">
                  <v:textbox inset="0,0,0,0">
                    <w:txbxContent>
                      <w:p w:rsidR="002838D2" w:rsidRDefault="002838D2">
                        <w:pPr>
                          <w:spacing w:after="160" w:line="259" w:lineRule="auto"/>
                          <w:ind w:left="0" w:right="0" w:firstLine="0"/>
                        </w:pPr>
                        <w:r>
                          <w:rPr>
                            <w:rFonts w:ascii="Calibri" w:eastAsia="Calibri" w:hAnsi="Calibri" w:cs="Calibri"/>
                            <w:color w:val="595959"/>
                            <w:sz w:val="16"/>
                          </w:rPr>
                          <w:t>MEI</w:t>
                        </w:r>
                      </w:p>
                    </w:txbxContent>
                  </v:textbox>
                </v:rect>
                <v:rect id="Rectangle 1344" o:spid="_x0000_s1185" style="position:absolute;left:28432;top:22341;width:311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" filled="f" stroked="f">
                  <v:textbox inset="0,0,0,0">
                    <w:txbxContent>
                      <w:p w:rsidR="002838D2" w:rsidRDefault="002838D2">
                        <w:pPr>
                          <w:spacing w:after="160" w:line="259" w:lineRule="auto"/>
                          <w:ind w:left="0" w:right="0" w:firstLine="0"/>
                        </w:pPr>
                        <w:r>
                          <w:rPr>
                            <w:rFonts w:ascii="Calibri" w:eastAsia="Calibri" w:hAnsi="Calibri" w:cs="Calibri"/>
                            <w:color w:val="595959"/>
                            <w:sz w:val="16"/>
                          </w:rPr>
                          <w:t>JUNI</w:t>
                        </w:r>
                      </w:p>
                    </w:txbxContent>
                  </v:textbox>
                </v:rect>
                <v:rect id="Rectangle 1345" o:spid="_x0000_s1186" style="position:absolute;left:33696;top:22341;width:281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" filled="f" stroked="f">
                  <v:textbox inset="0,0,0,0">
                    <w:txbxContent>
                      <w:p w:rsidR="002838D2" w:rsidRDefault="002838D2">
                        <w:pPr>
                          <w:spacing w:after="160" w:line="259" w:lineRule="auto"/>
                          <w:ind w:left="0" w:right="0" w:firstLine="0"/>
                        </w:pPr>
                        <w:r>
                          <w:rPr>
                            <w:rFonts w:ascii="Calibri" w:eastAsia="Calibri" w:hAnsi="Calibri" w:cs="Calibri"/>
                            <w:color w:val="595959"/>
                            <w:sz w:val="16"/>
                          </w:rPr>
                          <w:t>JULI</w:t>
                        </w:r>
                      </w:p>
                    </w:txbxContent>
                  </v:textbox>
                </v:rect>
                <v:rect id="Rectangle 1346" o:spid="_x0000_s1187" style="position:absolute;left:38822;top:22341;width:292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" filled="f" stroked="f">
                  <v:textbox inset="0,0,0,0">
                    <w:txbxContent>
                      <w:p w:rsidR="002838D2" w:rsidRDefault="002838D2">
                        <w:pPr>
                          <w:spacing w:after="160" w:line="259" w:lineRule="auto"/>
                          <w:ind w:left="0" w:right="0" w:firstLine="0"/>
                        </w:pPr>
                        <w:r>
                          <w:rPr>
                            <w:rFonts w:ascii="Calibri" w:eastAsia="Calibri" w:hAnsi="Calibri" w:cs="Calibri"/>
                            <w:color w:val="595959"/>
                            <w:sz w:val="16"/>
                          </w:rPr>
                          <w:t>AUG</w:t>
                        </w:r>
                      </w:p>
                    </w:txbxContent>
                  </v:textbox>
                </v:rect>
                <v:rect id="Rectangle 1347" o:spid="_x0000_s1188" style="position:absolute;left:43842;top:22341;width:327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" filled="f" stroked="f">
                  <v:textbox inset="0,0,0,0">
                    <w:txbxContent>
                      <w:p w:rsidR="002838D2" w:rsidRDefault="002838D2">
                        <w:pPr>
                          <w:spacing w:after="160" w:line="259" w:lineRule="auto"/>
                          <w:ind w:left="0" w:right="0" w:firstLine="0"/>
                        </w:pPr>
                        <w:r>
                          <w:rPr>
                            <w:rFonts w:ascii="Calibri" w:eastAsia="Calibri" w:hAnsi="Calibri" w:cs="Calibri"/>
                            <w:color w:val="595959"/>
                            <w:sz w:val="16"/>
                          </w:rPr>
                          <w:t>SEPT</w:t>
                        </w:r>
                      </w:p>
                    </w:txbxContent>
                  </v:textbox>
                </v:rect>
                <v:rect id="Rectangle 1348" o:spid="_x0000_s1189" style="position:absolute;left:49229;top:22341;width:266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" filled="f" stroked="f">
                  <v:textbox inset="0,0,0,0">
                    <w:txbxContent>
                      <w:p w:rsidR="002838D2" w:rsidRDefault="002838D2">
                        <w:pPr>
                          <w:spacing w:after="160" w:line="259" w:lineRule="auto"/>
                          <w:ind w:left="0" w:right="0" w:firstLine="0"/>
                        </w:pPr>
                        <w:r>
                          <w:rPr>
                            <w:rFonts w:ascii="Calibri" w:eastAsia="Calibri" w:hAnsi="Calibri" w:cs="Calibri"/>
                            <w:color w:val="595959"/>
                            <w:sz w:val="16"/>
                          </w:rPr>
                          <w:t>OKT</w:t>
                        </w:r>
                      </w:p>
                    </w:txbxContent>
                  </v:textbox>
                </v:rect>
                <v:shape id="Shape 1349" o:spid="_x0000_s1190" style="position:absolute;width:54197;height:24634;visibility:visible;mso-wrap-style:square;v-text-anchor:top" coordsize="5419725,246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" path="m5419725,r,2463483l,2463483,,e" filled="f" strokecolor="#d9d9d9">
                  <v:path arrowok="t" textboxrect="0,0,5419725,2463483"/>
                </v:shape>
                <w10:anchorlock/>
              </v:group>
            </w:pict>
          </mc:Fallback>
        </mc:AlternateContent>
      </w:r>
    </w:p>
    <w:p w:rsidR="00604BCF" w:rsidRDefault="002838D2" w:rsidP="00B07A84">
      <w:pPr>
        <w:spacing w:after="105" w:line="360" w:lineRule="auto"/>
        <w:ind w:left="56" w:right="0"/>
        <w:jc w:val="center"/>
      </w:pPr>
      <w:r>
        <w:rPr>
          <w:i/>
          <w:sz w:val="18"/>
        </w:rPr>
        <w:t>Figuur 2.</w:t>
      </w:r>
      <w:r>
        <w:rPr>
          <w:sz w:val="18"/>
        </w:rPr>
        <w:t xml:space="preserve"> Contentviews </w:t>
      </w:r>
      <w:r w:rsidR="00B07A84">
        <w:rPr>
          <w:sz w:val="18"/>
        </w:rPr>
        <w:t>Organisatie X</w:t>
      </w:r>
      <w:r>
        <w:rPr>
          <w:sz w:val="18"/>
        </w:rPr>
        <w:t xml:space="preserve"> jan t/m okt 2019 (Website </w:t>
      </w:r>
      <w:r w:rsidR="00B07A84">
        <w:rPr>
          <w:sz w:val="18"/>
        </w:rPr>
        <w:t>Organisatie X</w:t>
      </w:r>
      <w:r>
        <w:rPr>
          <w:sz w:val="18"/>
        </w:rPr>
        <w:t xml:space="preserve">, 2019) </w:t>
      </w:r>
    </w:p>
    <w:p w:rsidR="00604BCF" w:rsidRDefault="002838D2" w:rsidP="00B07A84">
      <w:pPr>
        <w:spacing w:after="120" w:line="360" w:lineRule="auto"/>
        <w:ind w:left="286" w:right="0" w:firstLine="0"/>
      </w:pPr>
      <w:r>
        <w:rPr>
          <w:color w:val="00B050"/>
        </w:rPr>
        <w:t xml:space="preserve"> </w:t>
      </w:r>
    </w:p>
    <w:p w:rsidR="00604BCF" w:rsidRDefault="002838D2" w:rsidP="00B07A84">
      <w:pPr>
        <w:pStyle w:val="Kop3"/>
        <w:spacing w:after="81" w:line="360" w:lineRule="auto"/>
        <w:ind w:left="355" w:right="66"/>
      </w:pPr>
      <w:bookmarkStart w:id="7" w:name="_Toc44665014"/>
      <w:r>
        <w:t>Organisatiepijn</w:t>
      </w:r>
      <w:bookmarkEnd w:id="7"/>
      <w:r>
        <w:rPr>
          <w:sz w:val="20"/>
        </w:rPr>
        <w:t xml:space="preserve"> </w:t>
      </w:r>
    </w:p>
    <w:p w:rsidR="00604BCF" w:rsidRDefault="002838D2" w:rsidP="00B07A84">
      <w:pPr>
        <w:spacing w:line="360" w:lineRule="auto"/>
        <w:ind w:right="68"/>
      </w:pPr>
      <w:r>
        <w:t xml:space="preserve">Aangezien </w:t>
      </w:r>
      <w:r w:rsidR="00B07A84">
        <w:t>Organisatie X</w:t>
      </w:r>
      <w:r>
        <w:t xml:space="preserve"> als hub afhankelijk is van haar bezoekers, is het dalende bezoekersaantal een groot risico. Financiën spelen daarbij een belangrijke rol. Een goedbezochte hub trekt namelijk adverteerders aan; de belangrijkste inkomstenbron voor </w:t>
      </w:r>
    </w:p>
    <w:p w:rsidR="00604BCF" w:rsidRDefault="00B07A84" w:rsidP="00B07A84">
      <w:pPr>
        <w:spacing w:line="360" w:lineRule="auto"/>
        <w:ind w:right="68"/>
      </w:pPr>
      <w:r>
        <w:lastRenderedPageBreak/>
        <w:t>Organisatie X</w:t>
      </w:r>
      <w:r w:rsidR="002838D2">
        <w:t>. Per adverteerder ontvangt de organisatie €5.995,- per jaar. In de afgelopen 2,5 jaar haakten drie adverteerders af, waardoor de pijn ook zit in het mislopen van inkomsten door afhakende adverteerders (</w:t>
      </w:r>
      <w:r>
        <w:t>Organisatie X</w:t>
      </w:r>
      <w:r w:rsidR="002838D2">
        <w:t xml:space="preserve">, 2019). Hoe meer mensen </w:t>
      </w:r>
      <w:r>
        <w:t>Organisatie X</w:t>
      </w:r>
      <w:r w:rsidR="002838D2">
        <w:t xml:space="preserve"> bezoeken, hoe meer adverteerders zich willen aansluiten bij de organisatie en hoe hoger de inkomsten. </w:t>
      </w:r>
    </w:p>
    <w:p w:rsidR="00604BCF" w:rsidRDefault="002838D2" w:rsidP="00B07A84">
      <w:pPr>
        <w:spacing w:after="98" w:line="360" w:lineRule="auto"/>
        <w:ind w:right="68"/>
      </w:pPr>
      <w:r>
        <w:t xml:space="preserve">Wanneer dit niet lukt, komt het voortbestaan van </w:t>
      </w:r>
      <w:r w:rsidR="00B07A84">
        <w:t>Organisatie X</w:t>
      </w:r>
      <w:r>
        <w:t xml:space="preserve"> in gevaar.  </w:t>
      </w:r>
    </w:p>
    <w:p w:rsidR="00604BCF" w:rsidRDefault="002838D2" w:rsidP="00B07A84">
      <w:pPr>
        <w:spacing w:after="96" w:line="360" w:lineRule="auto"/>
        <w:ind w:left="286" w:right="0" w:firstLine="0"/>
      </w:pPr>
      <w:r>
        <w:t xml:space="preserve"> </w:t>
      </w:r>
    </w:p>
    <w:p w:rsidR="00604BCF" w:rsidRDefault="002838D2" w:rsidP="00B07A84">
      <w:pPr>
        <w:spacing w:after="72" w:line="360" w:lineRule="auto"/>
        <w:ind w:right="241"/>
      </w:pPr>
      <w:r>
        <w:t xml:space="preserve">Een oplossing voor bovenstaande kwesties is een online strategie van </w:t>
      </w:r>
      <w:r w:rsidR="00B07A84">
        <w:t>Organisatie X</w:t>
      </w:r>
      <w:r>
        <w:t xml:space="preserve"> die in de toekomst beter aansluit op wat de doelgroep (inkopers) in hun leven waarderen en beter passen bij de wensen en behoeften van deze doelgroep.  </w:t>
      </w:r>
    </w:p>
    <w:p w:rsidR="00604BCF" w:rsidRDefault="002838D2" w:rsidP="00B07A84">
      <w:pPr>
        <w:spacing w:after="192" w:line="360" w:lineRule="auto"/>
        <w:ind w:left="286" w:right="0" w:firstLine="0"/>
      </w:pPr>
      <w:r>
        <w:rPr>
          <w:rFonts w:ascii="Trebuchet MS" w:eastAsia="Trebuchet MS" w:hAnsi="Trebuchet MS" w:cs="Trebuchet MS"/>
          <w:b/>
          <w:color w:val="0886A4"/>
          <w:sz w:val="24"/>
        </w:rPr>
        <w:t xml:space="preserve"> </w:t>
      </w:r>
    </w:p>
    <w:p w:rsidR="00604BCF" w:rsidRDefault="002838D2" w:rsidP="00B07A84">
      <w:pPr>
        <w:pStyle w:val="Kop2"/>
        <w:spacing w:line="360" w:lineRule="auto"/>
      </w:pPr>
      <w:bookmarkStart w:id="8" w:name="_Toc44665015"/>
      <w:r>
        <w:t>1.2</w:t>
      </w:r>
      <w:r>
        <w:rPr>
          <w:rFonts w:ascii="Arial" w:eastAsia="Arial" w:hAnsi="Arial" w:cs="Arial"/>
        </w:rPr>
        <w:t xml:space="preserve"> </w:t>
      </w:r>
      <w:r>
        <w:t>PROBLEEMSTELLING</w:t>
      </w:r>
      <w:bookmarkEnd w:id="8"/>
      <w:r>
        <w:t xml:space="preserve"> </w:t>
      </w:r>
    </w:p>
    <w:p w:rsidR="00604BCF" w:rsidRDefault="002838D2" w:rsidP="00B07A84">
      <w:pPr>
        <w:spacing w:line="360" w:lineRule="auto"/>
        <w:ind w:right="221"/>
      </w:pPr>
      <w:r>
        <w:t xml:space="preserve">Door het gebrek aan een helder geformuleerde en consequent uitgevoerde strategie loopt </w:t>
      </w:r>
      <w:r w:rsidR="00B07A84">
        <w:t>Organisatie X</w:t>
      </w:r>
      <w:r>
        <w:t xml:space="preserve"> veel (nieuwe) websitebezoekers, potentiële adverteerders en bovenal inkomsten mis. Een onderzoek naar het creëren van een online strategie om zo het bezoekersaantal te verhogen, is daarom van cruciaal belang. De probleemstelling luidt als volgt: </w:t>
      </w:r>
    </w:p>
    <w:p w:rsidR="00604BCF" w:rsidRDefault="002838D2" w:rsidP="00B07A84">
      <w:pPr>
        <w:spacing w:after="124" w:line="360" w:lineRule="auto"/>
        <w:ind w:left="286" w:right="0" w:firstLine="0"/>
      </w:pPr>
      <w:r>
        <w:t xml:space="preserve"> </w:t>
      </w:r>
    </w:p>
    <w:p w:rsidR="00604BCF" w:rsidRDefault="002838D2" w:rsidP="00B07A84">
      <w:pPr>
        <w:spacing w:after="52" w:line="360" w:lineRule="auto"/>
        <w:ind w:left="316" w:right="202"/>
        <w:jc w:val="center"/>
      </w:pPr>
      <w:r>
        <w:rPr>
          <w:b/>
          <w:color w:val="00B050"/>
          <w:sz w:val="22"/>
        </w:rPr>
        <w:t xml:space="preserve"> </w:t>
      </w:r>
      <w:r>
        <w:rPr>
          <w:b/>
          <w:sz w:val="22"/>
        </w:rPr>
        <w:t xml:space="preserve">“Hoe kan de verbeterde online strategie van </w:t>
      </w:r>
      <w:r w:rsidR="00B07A84">
        <w:rPr>
          <w:b/>
          <w:sz w:val="22"/>
        </w:rPr>
        <w:t>Organisatie X</w:t>
      </w:r>
      <w:r>
        <w:rPr>
          <w:b/>
          <w:sz w:val="22"/>
        </w:rPr>
        <w:t xml:space="preserve"> het aantal bezoekers van de website vergroten?”</w:t>
      </w:r>
      <w:r>
        <w:rPr>
          <w:b/>
          <w:color w:val="00B050"/>
          <w:sz w:val="22"/>
        </w:rPr>
        <w:t xml:space="preserve"> </w:t>
      </w:r>
    </w:p>
    <w:p w:rsidR="00604BCF" w:rsidRDefault="002838D2" w:rsidP="00B07A84">
      <w:pPr>
        <w:spacing w:after="194" w:line="360" w:lineRule="auto"/>
        <w:ind w:left="286" w:right="0" w:firstLine="0"/>
      </w:pPr>
      <w:r>
        <w:rPr>
          <w:rFonts w:ascii="Trebuchet MS" w:eastAsia="Trebuchet MS" w:hAnsi="Trebuchet MS" w:cs="Trebuchet MS"/>
          <w:b/>
          <w:color w:val="0886A4"/>
          <w:sz w:val="24"/>
        </w:rPr>
        <w:t xml:space="preserve"> </w:t>
      </w:r>
    </w:p>
    <w:p w:rsidR="00604BCF" w:rsidRDefault="002838D2" w:rsidP="00B07A84">
      <w:pPr>
        <w:pStyle w:val="Kop2"/>
        <w:spacing w:line="360" w:lineRule="auto"/>
      </w:pPr>
      <w:bookmarkStart w:id="9" w:name="_Toc44665016"/>
      <w:r>
        <w:t>1.3</w:t>
      </w:r>
      <w:r>
        <w:rPr>
          <w:rFonts w:ascii="Arial" w:eastAsia="Arial" w:hAnsi="Arial" w:cs="Arial"/>
        </w:rPr>
        <w:t xml:space="preserve"> </w:t>
      </w:r>
      <w:r>
        <w:t>DOELSTELLING</w:t>
      </w:r>
      <w:bookmarkEnd w:id="9"/>
      <w:r>
        <w:t xml:space="preserve"> </w:t>
      </w:r>
    </w:p>
    <w:p w:rsidR="00604BCF" w:rsidRDefault="002838D2" w:rsidP="00B07A84">
      <w:pPr>
        <w:spacing w:line="360" w:lineRule="auto"/>
        <w:ind w:right="68"/>
      </w:pPr>
      <w:r>
        <w:t xml:space="preserve">Er is een doelstelling opgesteld om richting te geven aan het onderzoek. Deze doelstelling leidt het onderzoek naar een online strategie in goede banen en luidt als volgt:  </w:t>
      </w:r>
    </w:p>
    <w:p w:rsidR="00604BCF" w:rsidRDefault="002838D2" w:rsidP="00B07A84">
      <w:pPr>
        <w:spacing w:after="118" w:line="360" w:lineRule="auto"/>
        <w:ind w:left="286" w:right="0" w:firstLine="0"/>
      </w:pPr>
      <w:r>
        <w:t xml:space="preserve"> </w:t>
      </w:r>
    </w:p>
    <w:p w:rsidR="00604BCF" w:rsidRDefault="002838D2" w:rsidP="00B07A84">
      <w:pPr>
        <w:pStyle w:val="Kop3"/>
        <w:spacing w:after="0" w:line="360" w:lineRule="auto"/>
        <w:ind w:left="316" w:right="197"/>
        <w:jc w:val="center"/>
      </w:pPr>
      <w:bookmarkStart w:id="10" w:name="_Toc44665017"/>
      <w:r>
        <w:rPr>
          <w:rFonts w:ascii="Arial" w:eastAsia="Arial" w:hAnsi="Arial" w:cs="Arial"/>
        </w:rPr>
        <w:t>“Inzicht krijgen in de belevingswereld</w:t>
      </w:r>
      <w:r>
        <w:rPr>
          <w:rFonts w:ascii="Arial" w:eastAsia="Arial" w:hAnsi="Arial" w:cs="Arial"/>
          <w:color w:val="00B050"/>
        </w:rPr>
        <w:t xml:space="preserve"> </w:t>
      </w:r>
      <w:r>
        <w:rPr>
          <w:rFonts w:ascii="Arial" w:eastAsia="Arial" w:hAnsi="Arial" w:cs="Arial"/>
        </w:rPr>
        <w:t xml:space="preserve">van inkopers, teneinde een advies te geven aan </w:t>
      </w:r>
      <w:r w:rsidR="00B07A84">
        <w:rPr>
          <w:rFonts w:ascii="Arial" w:eastAsia="Arial" w:hAnsi="Arial" w:cs="Arial"/>
        </w:rPr>
        <w:t>Organisatie X</w:t>
      </w:r>
      <w:r>
        <w:rPr>
          <w:rFonts w:ascii="Arial" w:eastAsia="Arial" w:hAnsi="Arial" w:cs="Arial"/>
        </w:rPr>
        <w:t xml:space="preserve"> over de invulling van een online strategie naar inkopers om het bezoekersaantal te vergroten.”</w:t>
      </w:r>
      <w:bookmarkEnd w:id="10"/>
      <w:r>
        <w:rPr>
          <w:rFonts w:ascii="Arial" w:eastAsia="Arial" w:hAnsi="Arial" w:cs="Arial"/>
        </w:rPr>
        <w:t xml:space="preserve"> </w:t>
      </w:r>
    </w:p>
    <w:p w:rsidR="00604BCF" w:rsidRDefault="002838D2" w:rsidP="00B07A84">
      <w:pPr>
        <w:spacing w:after="98" w:line="360" w:lineRule="auto"/>
        <w:ind w:left="286" w:right="0" w:firstLine="0"/>
      </w:pPr>
      <w:r>
        <w:t xml:space="preserve"> </w:t>
      </w:r>
    </w:p>
    <w:p w:rsidR="00604BCF" w:rsidRDefault="002838D2" w:rsidP="00B07A84">
      <w:pPr>
        <w:spacing w:line="360" w:lineRule="auto"/>
        <w:ind w:right="162"/>
      </w:pPr>
      <w:r>
        <w:t xml:space="preserve">Het uiteindelijke doel is het vergroten van het aantal websitebezoekers, gerealiseerd door een verbeterde online strategie. Daarvoor is het belangrijk om inzicht te vergaren in de belevingswereld van de doelgroep. Dit onderzoek toont aan wat inkopers in hun leven waarderen en waar zij behoefte aan hebben bij contentgerelateerde activiteiten rondom inkoop. Dit omvat de belevingswereld van inkopers. Daarbij kijkt dit onderzoek ook naar </w:t>
      </w:r>
      <w:r w:rsidR="00B07A84">
        <w:t>Organisatie X</w:t>
      </w:r>
      <w:r>
        <w:t xml:space="preserve"> zelf en wat de organisatie waardeert. Door dit in kaart te brengen, krijgt </w:t>
      </w:r>
      <w:r w:rsidR="00B07A84">
        <w:t>Organisatie X</w:t>
      </w:r>
      <w:r>
        <w:t xml:space="preserve"> een beter beeld van waar zij op moeten inspelen in de verbeterde online strategie, zodat het niet alleen bij de doelgroep, maar ook bij de organisatie past.  </w:t>
      </w:r>
    </w:p>
    <w:p w:rsidR="00604BCF" w:rsidRDefault="002838D2" w:rsidP="00B07A84">
      <w:pPr>
        <w:spacing w:after="0" w:line="360" w:lineRule="auto"/>
        <w:ind w:left="286" w:right="0" w:firstLine="0"/>
      </w:pPr>
      <w:r>
        <w:t xml:space="preserve"> </w:t>
      </w:r>
    </w:p>
    <w:p w:rsidR="00604BCF" w:rsidRDefault="002838D2" w:rsidP="00B07A84">
      <w:pPr>
        <w:pStyle w:val="Kop2"/>
        <w:spacing w:line="360" w:lineRule="auto"/>
      </w:pPr>
      <w:bookmarkStart w:id="11" w:name="_Toc44665018"/>
      <w:r>
        <w:lastRenderedPageBreak/>
        <w:t>1.4</w:t>
      </w:r>
      <w:r>
        <w:rPr>
          <w:rFonts w:ascii="Arial" w:eastAsia="Arial" w:hAnsi="Arial" w:cs="Arial"/>
        </w:rPr>
        <w:t xml:space="preserve"> </w:t>
      </w:r>
      <w:r>
        <w:t>DEELVRAGEN</w:t>
      </w:r>
      <w:bookmarkEnd w:id="11"/>
      <w:r>
        <w:t xml:space="preserve">  </w:t>
      </w:r>
    </w:p>
    <w:p w:rsidR="00604BCF" w:rsidRDefault="002838D2" w:rsidP="00B07A84">
      <w:pPr>
        <w:spacing w:line="360" w:lineRule="auto"/>
        <w:ind w:right="68"/>
      </w:pPr>
      <w:r>
        <w:t xml:space="preserve">Het probleem is opgesplitst in drie deelvragen, om het onderzoek af te bakenen en structuur te geven. De deelvragen luiden als volgt:  </w:t>
      </w:r>
    </w:p>
    <w:p w:rsidR="00604BCF" w:rsidRDefault="002838D2" w:rsidP="00B07A84">
      <w:pPr>
        <w:spacing w:after="117" w:line="360" w:lineRule="auto"/>
        <w:ind w:left="286" w:right="0" w:firstLine="0"/>
      </w:pPr>
      <w:r>
        <w:t xml:space="preserve"> </w:t>
      </w:r>
    </w:p>
    <w:p w:rsidR="00604BCF" w:rsidRDefault="002838D2" w:rsidP="00B07A84">
      <w:pPr>
        <w:numPr>
          <w:ilvl w:val="0"/>
          <w:numId w:val="3"/>
        </w:numPr>
        <w:spacing w:after="0" w:line="360" w:lineRule="auto"/>
        <w:ind w:right="234" w:hanging="360"/>
      </w:pPr>
      <w:r>
        <w:rPr>
          <w:b/>
          <w:sz w:val="22"/>
        </w:rPr>
        <w:t xml:space="preserve">Welke communicatiemiddelen zet </w:t>
      </w:r>
      <w:r w:rsidR="00B07A84">
        <w:rPr>
          <w:b/>
          <w:sz w:val="22"/>
        </w:rPr>
        <w:t>Organisatie X</w:t>
      </w:r>
      <w:r>
        <w:rPr>
          <w:b/>
          <w:sz w:val="22"/>
        </w:rPr>
        <w:t xml:space="preserve"> in om haar doelgroep naar de website te halen? </w:t>
      </w:r>
    </w:p>
    <w:p w:rsidR="00604BCF" w:rsidRDefault="002838D2" w:rsidP="00B07A84">
      <w:pPr>
        <w:spacing w:line="360" w:lineRule="auto"/>
        <w:ind w:right="68"/>
      </w:pPr>
      <w:r>
        <w:t xml:space="preserve">Om een nieuwe online strategie te creëren, is het van belang om inzicht te krijgen in de huidige manier waarop de organisatie communiceert naar haar doelgroep. Dit schetst een beeld van waar </w:t>
      </w:r>
      <w:r w:rsidR="00B07A84">
        <w:t>Organisatie X</w:t>
      </w:r>
      <w:r>
        <w:t xml:space="preserve"> actief is en waar niet. Deskresearch maakt het mogelijk deze deelvraag te beantwoorden.  </w:t>
      </w:r>
    </w:p>
    <w:p w:rsidR="00604BCF" w:rsidRDefault="002838D2" w:rsidP="00B07A84">
      <w:pPr>
        <w:spacing w:after="117" w:line="360" w:lineRule="auto"/>
        <w:ind w:left="286" w:right="0" w:firstLine="0"/>
      </w:pPr>
      <w:r>
        <w:t xml:space="preserve"> </w:t>
      </w:r>
    </w:p>
    <w:p w:rsidR="00604BCF" w:rsidRDefault="002838D2" w:rsidP="00B07A84">
      <w:pPr>
        <w:numPr>
          <w:ilvl w:val="0"/>
          <w:numId w:val="3"/>
        </w:numPr>
        <w:spacing w:after="86" w:line="360" w:lineRule="auto"/>
        <w:ind w:right="234" w:hanging="360"/>
      </w:pPr>
      <w:r>
        <w:rPr>
          <w:b/>
          <w:sz w:val="22"/>
        </w:rPr>
        <w:t xml:space="preserve">Wat waarderen inkopers in hun leven? </w:t>
      </w:r>
    </w:p>
    <w:p w:rsidR="00604BCF" w:rsidRDefault="002838D2" w:rsidP="00B07A84">
      <w:pPr>
        <w:spacing w:line="360" w:lineRule="auto"/>
        <w:ind w:right="68"/>
      </w:pPr>
      <w:r>
        <w:t xml:space="preserve">Met het beantwoorden van de tweede deelvraag krijgt </w:t>
      </w:r>
      <w:r w:rsidR="00B07A84">
        <w:t>Organisatie X</w:t>
      </w:r>
      <w:r>
        <w:t xml:space="preserve"> inzicht in de belevingswereld van inkopers. Het is belangrijk om te weten wat zij waarderen in hun leven, zodat de organisatie hier effectief op kan inspelen. Om hier een goed beeld van te krijgen, is het nodig om de doelgroep te ondervragen. Fieldresearch maakt het mogelijk om deze deelvraag te beantwoorden. De deelvraag is gericht op de waardentheorie van Schwartz (1992), die de onderliggende motivaties van individuen toelicht</w:t>
      </w:r>
      <w:r>
        <w:rPr>
          <w:color w:val="00B050"/>
        </w:rPr>
        <w:t xml:space="preserve">. </w:t>
      </w:r>
      <w:r>
        <w:t xml:space="preserve">Paragraaf 4.3.1 werkt deze deelvraag verder uit.  </w:t>
      </w:r>
    </w:p>
    <w:p w:rsidR="00604BCF" w:rsidRDefault="002838D2" w:rsidP="00B07A84">
      <w:pPr>
        <w:spacing w:after="118" w:line="360" w:lineRule="auto"/>
        <w:ind w:left="286" w:right="0" w:firstLine="0"/>
      </w:pPr>
      <w:r>
        <w:t xml:space="preserve"> </w:t>
      </w:r>
    </w:p>
    <w:p w:rsidR="00604BCF" w:rsidRDefault="002838D2" w:rsidP="00B07A84">
      <w:pPr>
        <w:numPr>
          <w:ilvl w:val="0"/>
          <w:numId w:val="3"/>
        </w:numPr>
        <w:spacing w:after="0" w:line="360" w:lineRule="auto"/>
        <w:ind w:right="234" w:hanging="360"/>
      </w:pPr>
      <w:r>
        <w:rPr>
          <w:b/>
          <w:sz w:val="22"/>
        </w:rPr>
        <w:t xml:space="preserve">Wat zijn de wensen en behoeften van inkopers omtrent de invulling van de online strategie van </w:t>
      </w:r>
      <w:r w:rsidR="00B07A84">
        <w:rPr>
          <w:b/>
          <w:sz w:val="22"/>
        </w:rPr>
        <w:t>Organisatie X</w:t>
      </w:r>
      <w:r>
        <w:rPr>
          <w:b/>
          <w:sz w:val="22"/>
        </w:rPr>
        <w:t xml:space="preserve">?  </w:t>
      </w:r>
    </w:p>
    <w:p w:rsidR="00604BCF" w:rsidRDefault="002838D2" w:rsidP="00B07A84">
      <w:pPr>
        <w:spacing w:after="72" w:line="360" w:lineRule="auto"/>
        <w:ind w:right="68"/>
      </w:pPr>
      <w:r>
        <w:t xml:space="preserve">De laatste deelvraag biedt inzicht in de wensen en behoeften van de inkopers en biedt handvaten voor de invulling van de online strategie. Hierbij gaat het om onderwerpen als soort content en hoe vaak zij content willen zien. Ook hier maakt fieldresearch het mogelijk om deze deelvraag te beantwoorden. Paragraaf 4.3.1 werkt deze deelvraag verder uit. </w:t>
      </w:r>
      <w:r>
        <w:rPr>
          <w:rFonts w:ascii="Verdana" w:eastAsia="Verdana" w:hAnsi="Verdana" w:cs="Verdana"/>
          <w:color w:val="404040"/>
          <w:sz w:val="18"/>
        </w:rPr>
        <w:t xml:space="preserve">   </w:t>
      </w:r>
    </w:p>
    <w:p w:rsidR="00604BCF" w:rsidRDefault="002838D2">
      <w:pPr>
        <w:spacing w:after="194" w:line="259" w:lineRule="auto"/>
        <w:ind w:left="286" w:right="0" w:firstLine="0"/>
      </w:pPr>
      <w:r>
        <w:rPr>
          <w:rFonts w:ascii="Trebuchet MS" w:eastAsia="Trebuchet MS" w:hAnsi="Trebuchet MS" w:cs="Trebuchet MS"/>
          <w:b/>
          <w:color w:val="0886A4"/>
          <w:sz w:val="24"/>
        </w:rPr>
        <w:t xml:space="preserve"> </w:t>
      </w:r>
    </w:p>
    <w:p w:rsidR="00604BCF" w:rsidRDefault="002838D2">
      <w:pPr>
        <w:pStyle w:val="Kop2"/>
      </w:pPr>
      <w:bookmarkStart w:id="12" w:name="_Toc44665019"/>
      <w:r>
        <w:t>1.5</w:t>
      </w:r>
      <w:r>
        <w:rPr>
          <w:rFonts w:ascii="Arial" w:eastAsia="Arial" w:hAnsi="Arial" w:cs="Arial"/>
        </w:rPr>
        <w:t xml:space="preserve"> </w:t>
      </w:r>
      <w:r>
        <w:t>DOELGROEP</w:t>
      </w:r>
      <w:bookmarkEnd w:id="12"/>
      <w:r>
        <w:t xml:space="preserve"> </w:t>
      </w:r>
    </w:p>
    <w:p w:rsidR="00604BCF" w:rsidRDefault="002838D2" w:rsidP="00B07A84">
      <w:pPr>
        <w:spacing w:line="360" w:lineRule="auto"/>
        <w:ind w:right="196"/>
      </w:pPr>
      <w:r>
        <w:t xml:space="preserve">De bovenstaande probleemstelling, doelstelling en deelvragen richten zich op een specifieke doelgroep: inkopers, werkzaam in Nederland. Dit is de onderzoeksdoelgroep. De organisatie zelf richt zich ook op deze doelgroep. Voor het onderzoek maakt het niet uit of de doelgroep al een websitebezoeker van </w:t>
      </w:r>
      <w:r w:rsidR="00B07A84">
        <w:t>Organisatie X</w:t>
      </w:r>
      <w:r>
        <w:t xml:space="preserve"> is, omdat het voor </w:t>
      </w:r>
      <w:r w:rsidR="00B07A84">
        <w:t>Organisatie X</w:t>
      </w:r>
      <w:r>
        <w:t xml:space="preserve"> niet van belang is dat de huidige websitebezoekers voor een stijging van het totale aantal bezoekers moet zorgen.   </w:t>
      </w:r>
    </w:p>
    <w:p w:rsidR="00604BCF" w:rsidRDefault="002838D2" w:rsidP="00B07A84">
      <w:pPr>
        <w:spacing w:after="96" w:line="360" w:lineRule="auto"/>
        <w:ind w:left="286" w:right="0" w:firstLine="0"/>
      </w:pPr>
      <w:r>
        <w:t xml:space="preserve"> </w:t>
      </w:r>
    </w:p>
    <w:p w:rsidR="00604BCF" w:rsidRDefault="002838D2" w:rsidP="00B07A84">
      <w:pPr>
        <w:spacing w:line="360" w:lineRule="auto"/>
        <w:ind w:right="278"/>
        <w:jc w:val="both"/>
      </w:pPr>
      <w:r>
        <w:t xml:space="preserve">In Nederland zijn 157.000 werkenden werkzaam als vertegenwoordigers &amp; inkopers. Daarvan is 110.000 man en 47.000 vrouw (Centraal Bureau voor de Statistiek, 2020). </w:t>
      </w:r>
      <w:r>
        <w:rPr>
          <w:rFonts w:ascii="Verdana" w:eastAsia="Verdana" w:hAnsi="Verdana" w:cs="Verdana"/>
          <w:sz w:val="18"/>
        </w:rPr>
        <w:t xml:space="preserve">Een deel van het aantal valt niet binnen de doelgroep inkopers. </w:t>
      </w:r>
      <w:r>
        <w:t xml:space="preserve">De zoekterm </w:t>
      </w:r>
      <w:r>
        <w:rPr>
          <w:i/>
        </w:rPr>
        <w:t>inkoper, werkzaam in Nederland</w:t>
      </w:r>
      <w:r>
        <w:t xml:space="preserve"> </w:t>
      </w:r>
    </w:p>
    <w:p w:rsidR="00604BCF" w:rsidRDefault="002838D2" w:rsidP="00B07A84">
      <w:pPr>
        <w:spacing w:after="91" w:line="360" w:lineRule="auto"/>
        <w:ind w:right="68"/>
      </w:pPr>
      <w:r>
        <w:t xml:space="preserve">geeft 35.000 resultaten weer op LinkedIn. </w:t>
      </w:r>
      <w:r>
        <w:rPr>
          <w:rFonts w:ascii="Verdana" w:eastAsia="Verdana" w:hAnsi="Verdana" w:cs="Verdana"/>
          <w:sz w:val="18"/>
        </w:rPr>
        <w:t xml:space="preserve">Het aantal </w:t>
      </w:r>
      <w:r>
        <w:rPr>
          <w:rFonts w:ascii="Verdana" w:eastAsia="Verdana" w:hAnsi="Verdana" w:cs="Verdana"/>
          <w:i/>
          <w:sz w:val="18"/>
        </w:rPr>
        <w:t>vertegenwoordigers</w:t>
      </w:r>
      <w:r>
        <w:rPr>
          <w:rFonts w:ascii="Verdana" w:eastAsia="Verdana" w:hAnsi="Verdana" w:cs="Verdana"/>
          <w:sz w:val="18"/>
        </w:rPr>
        <w:t xml:space="preserve"> op LinkedIn is </w:t>
      </w:r>
    </w:p>
    <w:p w:rsidR="00604BCF" w:rsidRDefault="002838D2" w:rsidP="00B07A84">
      <w:pPr>
        <w:spacing w:line="360" w:lineRule="auto"/>
        <w:ind w:left="281" w:right="80"/>
      </w:pPr>
      <w:r>
        <w:rPr>
          <w:rFonts w:ascii="Verdana" w:eastAsia="Verdana" w:hAnsi="Verdana" w:cs="Verdana"/>
          <w:sz w:val="18"/>
        </w:rPr>
        <w:lastRenderedPageBreak/>
        <w:t xml:space="preserve">11.000. Als iedereen in gelijke mate op LinkedIn zit, is het aannemelijk dat de verdeling van inkopers en vertegenwoordigers is als </w:t>
      </w:r>
      <w:r>
        <w:rPr>
          <w:rFonts w:ascii="Verdana" w:eastAsia="Verdana" w:hAnsi="Verdana" w:cs="Verdana"/>
          <w:i/>
          <w:sz w:val="18"/>
        </w:rPr>
        <w:t>één staat tot drie</w:t>
      </w:r>
      <w:r>
        <w:rPr>
          <w:rFonts w:ascii="Verdana" w:eastAsia="Verdana" w:hAnsi="Verdana" w:cs="Verdana"/>
          <w:sz w:val="18"/>
        </w:rPr>
        <w:t xml:space="preserve">. Toegepast op het aantal van 157.000, betekent dat 120.000 inkopers, namelijk 35.000 + 11.000 = 46.000, gevolgd door (35.000/46.000) x 157.000 = 120.000. </w:t>
      </w:r>
    </w:p>
    <w:p w:rsidR="00604BCF" w:rsidRDefault="002838D2" w:rsidP="00B07A84">
      <w:pPr>
        <w:spacing w:after="99" w:line="360" w:lineRule="auto"/>
        <w:ind w:left="286" w:right="0" w:firstLine="0"/>
      </w:pPr>
      <w:r>
        <w:rPr>
          <w:rFonts w:ascii="Verdana" w:eastAsia="Verdana" w:hAnsi="Verdana" w:cs="Verdana"/>
          <w:sz w:val="18"/>
        </w:rPr>
        <w:t xml:space="preserve"> </w:t>
      </w:r>
    </w:p>
    <w:p w:rsidR="00604BCF" w:rsidRDefault="002838D2" w:rsidP="00B07A84">
      <w:pPr>
        <w:spacing w:line="360" w:lineRule="auto"/>
        <w:ind w:right="68"/>
      </w:pPr>
      <w:r>
        <w:t>De Nederlandse Vereniging voor Inkoopmanagement (</w:t>
      </w:r>
      <w:proofErr w:type="spellStart"/>
      <w:r>
        <w:t>Nevi</w:t>
      </w:r>
      <w:proofErr w:type="spellEnd"/>
      <w:r>
        <w:t>) heeft het profiel van een inkoper gecreëerd (</w:t>
      </w:r>
      <w:proofErr w:type="spellStart"/>
      <w:r>
        <w:t>Nevi</w:t>
      </w:r>
      <w:proofErr w:type="spellEnd"/>
      <w:r>
        <w:t xml:space="preserve">, 2015). Volgens </w:t>
      </w:r>
      <w:proofErr w:type="spellStart"/>
      <w:r>
        <w:t>Nevi</w:t>
      </w:r>
      <w:proofErr w:type="spellEnd"/>
      <w:r>
        <w:t xml:space="preserve"> heeft een inkoper: </w:t>
      </w:r>
    </w:p>
    <w:p w:rsidR="00604BCF" w:rsidRDefault="002838D2" w:rsidP="00B07A84">
      <w:pPr>
        <w:numPr>
          <w:ilvl w:val="0"/>
          <w:numId w:val="4"/>
        </w:numPr>
        <w:spacing w:after="86" w:line="360" w:lineRule="auto"/>
        <w:ind w:right="68" w:hanging="360"/>
      </w:pPr>
      <w:r>
        <w:rPr>
          <w:b/>
        </w:rPr>
        <w:t>hbo</w:t>
      </w:r>
      <w:r>
        <w:t xml:space="preserve"> opleidingsniveau; </w:t>
      </w:r>
    </w:p>
    <w:p w:rsidR="00604BCF" w:rsidRDefault="002838D2" w:rsidP="00B07A84">
      <w:pPr>
        <w:numPr>
          <w:ilvl w:val="0"/>
          <w:numId w:val="4"/>
        </w:numPr>
        <w:spacing w:after="79" w:line="360" w:lineRule="auto"/>
        <w:ind w:right="68" w:hanging="360"/>
      </w:pPr>
      <w:r>
        <w:t xml:space="preserve">een salaris van </w:t>
      </w:r>
      <w:r>
        <w:rPr>
          <w:b/>
        </w:rPr>
        <w:t>€4.900,-</w:t>
      </w:r>
      <w:r>
        <w:t xml:space="preserve"> per maand;  </w:t>
      </w:r>
    </w:p>
    <w:p w:rsidR="00604BCF" w:rsidRDefault="002838D2" w:rsidP="00B07A84">
      <w:pPr>
        <w:numPr>
          <w:ilvl w:val="0"/>
          <w:numId w:val="4"/>
        </w:numPr>
        <w:spacing w:after="82" w:line="360" w:lineRule="auto"/>
        <w:ind w:right="68" w:hanging="360"/>
      </w:pPr>
      <w:r>
        <w:t xml:space="preserve">een </w:t>
      </w:r>
      <w:r>
        <w:rPr>
          <w:b/>
        </w:rPr>
        <w:t>goede kans</w:t>
      </w:r>
      <w:r>
        <w:t xml:space="preserve"> op de arbeidsmarkt; </w:t>
      </w:r>
    </w:p>
    <w:p w:rsidR="00604BCF" w:rsidRDefault="002838D2" w:rsidP="00B07A84">
      <w:pPr>
        <w:numPr>
          <w:ilvl w:val="0"/>
          <w:numId w:val="4"/>
        </w:numPr>
        <w:spacing w:after="79" w:line="360" w:lineRule="auto"/>
        <w:ind w:right="68" w:hanging="360"/>
      </w:pPr>
      <w:r>
        <w:t xml:space="preserve">een gemiddelde leedtijd van </w:t>
      </w:r>
      <w:r>
        <w:rPr>
          <w:b/>
        </w:rPr>
        <w:t>44 jaar</w:t>
      </w:r>
      <w:r>
        <w:t xml:space="preserve">; </w:t>
      </w:r>
    </w:p>
    <w:p w:rsidR="00604BCF" w:rsidRDefault="002838D2" w:rsidP="00B07A84">
      <w:pPr>
        <w:numPr>
          <w:ilvl w:val="0"/>
          <w:numId w:val="4"/>
        </w:numPr>
        <w:spacing w:after="64" w:line="360" w:lineRule="auto"/>
        <w:ind w:right="68" w:hanging="360"/>
      </w:pPr>
      <w:r>
        <w:rPr>
          <w:b/>
        </w:rPr>
        <w:t>3,5 jaar</w:t>
      </w:r>
      <w:r>
        <w:t xml:space="preserve"> in huidige functie.  </w:t>
      </w:r>
    </w:p>
    <w:p w:rsidR="00604BCF" w:rsidRDefault="002838D2" w:rsidP="00B07A84">
      <w:pPr>
        <w:spacing w:after="98" w:line="360" w:lineRule="auto"/>
        <w:ind w:left="286" w:right="0" w:firstLine="0"/>
      </w:pPr>
      <w:r>
        <w:t xml:space="preserve"> </w:t>
      </w:r>
    </w:p>
    <w:p w:rsidR="00604BCF" w:rsidRDefault="002838D2" w:rsidP="00B07A84">
      <w:pPr>
        <w:spacing w:line="360" w:lineRule="auto"/>
        <w:ind w:right="259"/>
      </w:pPr>
      <w:r>
        <w:t xml:space="preserve">Een inkoper is voornamelijk bezig met het inkoopbeleid, het zoeken naar producten, diensten en leveranciers, het beoordelen van leveranciers en offertes, begeleiden van het inkoopproces en het verzamelen en verstrekken van informatie aan de betrokken partijen (Van Dijk, </w:t>
      </w:r>
      <w:proofErr w:type="spellStart"/>
      <w:r>
        <w:t>z.d.</w:t>
      </w:r>
      <w:proofErr w:type="spellEnd"/>
      <w:r>
        <w:t xml:space="preserve">).  Het inkoopvakgebied kent een grote diversiteit aan functies: van junior- </w:t>
      </w:r>
      <w:proofErr w:type="spellStart"/>
      <w:r>
        <w:t>medior</w:t>
      </w:r>
      <w:proofErr w:type="spellEnd"/>
      <w:r>
        <w:t>- of seniorinkoop tot aan hoofdinkoop of directeur inkoop (</w:t>
      </w:r>
      <w:proofErr w:type="spellStart"/>
      <w:r>
        <w:t>Nevi</w:t>
      </w:r>
      <w:proofErr w:type="spellEnd"/>
      <w:r>
        <w:t xml:space="preserve">, 2015). Daarnaast zijn inkopers werkzaam op vier verschillende niveaus van inkoopactiviteiten: 1) Strategische inkoop, 2) Tactische inkoop, 3) Operationele inkoop en 4) Ondersteunende activiteiten (NEVI, </w:t>
      </w:r>
      <w:proofErr w:type="spellStart"/>
      <w:r>
        <w:t>z.d.</w:t>
      </w:r>
      <w:proofErr w:type="spellEnd"/>
      <w:r>
        <w:t xml:space="preserve">). Het inkoopvakgebied kent een breed assortiment aan branches waarin de inkopers werkzaam zijn. De voornaamste branches zijn (NIC, </w:t>
      </w:r>
      <w:proofErr w:type="spellStart"/>
      <w:r>
        <w:t>z.d.</w:t>
      </w:r>
      <w:proofErr w:type="spellEnd"/>
      <w:r>
        <w:t xml:space="preserve">):  </w:t>
      </w:r>
    </w:p>
    <w:tbl>
      <w:tblPr>
        <w:tblStyle w:val="TableGrid"/>
        <w:tblW w:w="6690" w:type="dxa"/>
        <w:tblInd w:w="646" w:type="dxa"/>
        <w:tblCellMar>
          <w:top w:w="1" w:type="dxa"/>
          <w:left w:w="0" w:type="dxa"/>
          <w:bottom w:w="0" w:type="dxa"/>
          <w:right w:w="0" w:type="dxa"/>
        </w:tblCellMar>
        <w:tblLook w:val="04A0" w:firstRow="1" w:lastRow="0" w:firstColumn="1" w:lastColumn="0" w:noHBand="0" w:noVBand="1"/>
      </w:tblPr>
      <w:tblGrid>
        <w:gridCol w:w="4607"/>
        <w:gridCol w:w="2083"/>
      </w:tblGrid>
      <w:tr w:rsidR="00604BCF">
        <w:trPr>
          <w:trHeight w:val="2014"/>
        </w:trPr>
        <w:tc>
          <w:tcPr>
            <w:tcW w:w="4607" w:type="dxa"/>
            <w:tcBorders>
              <w:top w:val="nil"/>
              <w:left w:val="nil"/>
              <w:bottom w:val="nil"/>
              <w:right w:val="nil"/>
            </w:tcBorders>
          </w:tcPr>
          <w:p w:rsidR="00604BCF" w:rsidRDefault="002838D2" w:rsidP="00B07A84">
            <w:pPr>
              <w:numPr>
                <w:ilvl w:val="0"/>
                <w:numId w:val="14"/>
              </w:numPr>
              <w:spacing w:after="80" w:line="276" w:lineRule="auto"/>
              <w:ind w:right="0" w:hanging="360"/>
            </w:pPr>
            <w:r>
              <w:t xml:space="preserve">Bouw- en installatietechniek </w:t>
            </w:r>
          </w:p>
          <w:p w:rsidR="00604BCF" w:rsidRDefault="002838D2" w:rsidP="00B07A84">
            <w:pPr>
              <w:numPr>
                <w:ilvl w:val="0"/>
                <w:numId w:val="14"/>
              </w:numPr>
              <w:spacing w:after="81" w:line="276" w:lineRule="auto"/>
              <w:ind w:right="0" w:hanging="360"/>
            </w:pPr>
            <w:r>
              <w:t xml:space="preserve">Financiële sector </w:t>
            </w:r>
          </w:p>
          <w:p w:rsidR="00604BCF" w:rsidRDefault="002838D2" w:rsidP="00B07A84">
            <w:pPr>
              <w:numPr>
                <w:ilvl w:val="0"/>
                <w:numId w:val="14"/>
              </w:numPr>
              <w:spacing w:after="82" w:line="276" w:lineRule="auto"/>
              <w:ind w:right="0" w:hanging="360"/>
            </w:pPr>
            <w:r>
              <w:t xml:space="preserve">Gemeenten </w:t>
            </w:r>
          </w:p>
          <w:p w:rsidR="00604BCF" w:rsidRDefault="002838D2" w:rsidP="00B07A84">
            <w:pPr>
              <w:numPr>
                <w:ilvl w:val="0"/>
                <w:numId w:val="14"/>
              </w:numPr>
              <w:spacing w:after="80" w:line="276" w:lineRule="auto"/>
              <w:ind w:right="0" w:hanging="360"/>
            </w:pPr>
            <w:r>
              <w:t xml:space="preserve">Groot- en detailhandel </w:t>
            </w:r>
          </w:p>
          <w:p w:rsidR="00604BCF" w:rsidRDefault="002838D2" w:rsidP="00B07A84">
            <w:pPr>
              <w:numPr>
                <w:ilvl w:val="0"/>
                <w:numId w:val="14"/>
              </w:numPr>
              <w:spacing w:after="81" w:line="276" w:lineRule="auto"/>
              <w:ind w:right="0" w:hanging="360"/>
            </w:pPr>
            <w:r>
              <w:t xml:space="preserve">Industrie en food  </w:t>
            </w:r>
          </w:p>
          <w:p w:rsidR="00604BCF" w:rsidRDefault="002838D2" w:rsidP="00B07A84">
            <w:pPr>
              <w:numPr>
                <w:ilvl w:val="0"/>
                <w:numId w:val="14"/>
              </w:numPr>
              <w:spacing w:after="0" w:line="276" w:lineRule="auto"/>
              <w:ind w:right="0" w:hanging="360"/>
            </w:pPr>
            <w:r>
              <w:t xml:space="preserve">Onderwijs </w:t>
            </w:r>
          </w:p>
        </w:tc>
        <w:tc>
          <w:tcPr>
            <w:tcW w:w="2083" w:type="dxa"/>
            <w:tcBorders>
              <w:top w:val="nil"/>
              <w:left w:val="nil"/>
              <w:bottom w:val="nil"/>
              <w:right w:val="nil"/>
            </w:tcBorders>
          </w:tcPr>
          <w:p w:rsidR="00604BCF" w:rsidRDefault="002838D2" w:rsidP="00B07A84">
            <w:pPr>
              <w:numPr>
                <w:ilvl w:val="0"/>
                <w:numId w:val="15"/>
              </w:numPr>
              <w:spacing w:after="80" w:line="276" w:lineRule="auto"/>
              <w:ind w:right="0" w:hanging="360"/>
            </w:pPr>
            <w:r>
              <w:t xml:space="preserve">Rijksoverheid </w:t>
            </w:r>
          </w:p>
          <w:p w:rsidR="00604BCF" w:rsidRDefault="002838D2" w:rsidP="00B07A84">
            <w:pPr>
              <w:numPr>
                <w:ilvl w:val="0"/>
                <w:numId w:val="15"/>
              </w:numPr>
              <w:spacing w:after="80" w:line="276" w:lineRule="auto"/>
              <w:ind w:right="0" w:hanging="360"/>
            </w:pPr>
            <w:r>
              <w:t xml:space="preserve">Veiligheidsrisico </w:t>
            </w:r>
          </w:p>
          <w:p w:rsidR="00604BCF" w:rsidRDefault="002838D2" w:rsidP="00B07A84">
            <w:pPr>
              <w:numPr>
                <w:ilvl w:val="0"/>
                <w:numId w:val="15"/>
              </w:numPr>
              <w:spacing w:after="82" w:line="276" w:lineRule="auto"/>
              <w:ind w:right="0" w:hanging="360"/>
            </w:pPr>
            <w:r>
              <w:t xml:space="preserve">Waterschappen </w:t>
            </w:r>
          </w:p>
          <w:p w:rsidR="00604BCF" w:rsidRDefault="002838D2" w:rsidP="00B07A84">
            <w:pPr>
              <w:numPr>
                <w:ilvl w:val="0"/>
                <w:numId w:val="15"/>
              </w:numPr>
              <w:spacing w:after="81" w:line="276" w:lineRule="auto"/>
              <w:ind w:right="0" w:hanging="360"/>
            </w:pPr>
            <w:r>
              <w:t xml:space="preserve">Woningcorporaties </w:t>
            </w:r>
          </w:p>
          <w:p w:rsidR="00604BCF" w:rsidRDefault="002838D2" w:rsidP="00B07A84">
            <w:pPr>
              <w:numPr>
                <w:ilvl w:val="0"/>
                <w:numId w:val="15"/>
              </w:numPr>
              <w:spacing w:after="80" w:line="276" w:lineRule="auto"/>
              <w:ind w:right="0" w:hanging="360"/>
            </w:pPr>
            <w:r>
              <w:t xml:space="preserve">Ziekenhuizen </w:t>
            </w:r>
          </w:p>
          <w:p w:rsidR="00604BCF" w:rsidRDefault="002838D2" w:rsidP="00B07A84">
            <w:pPr>
              <w:numPr>
                <w:ilvl w:val="0"/>
                <w:numId w:val="15"/>
              </w:numPr>
              <w:spacing w:after="0" w:line="276" w:lineRule="auto"/>
              <w:ind w:right="0" w:hanging="360"/>
            </w:pPr>
            <w:r>
              <w:t xml:space="preserve">Zorginstellingen  </w:t>
            </w:r>
          </w:p>
        </w:tc>
      </w:tr>
    </w:tbl>
    <w:p w:rsidR="00604BCF" w:rsidRDefault="002838D2" w:rsidP="00B07A84">
      <w:pPr>
        <w:numPr>
          <w:ilvl w:val="0"/>
          <w:numId w:val="4"/>
        </w:numPr>
        <w:spacing w:after="63" w:line="276" w:lineRule="auto"/>
        <w:ind w:right="68" w:hanging="360"/>
      </w:pPr>
      <w:r>
        <w:t xml:space="preserve">Provincies </w:t>
      </w:r>
    </w:p>
    <w:p w:rsidR="00604BCF" w:rsidRDefault="002838D2" w:rsidP="00B07A84">
      <w:pPr>
        <w:spacing w:after="99" w:line="360" w:lineRule="auto"/>
        <w:ind w:left="0" w:right="0" w:firstLine="0"/>
      </w:pPr>
      <w:r>
        <w:t xml:space="preserve"> </w:t>
      </w:r>
    </w:p>
    <w:p w:rsidR="00604BCF" w:rsidRDefault="002838D2" w:rsidP="00B07A84">
      <w:pPr>
        <w:pStyle w:val="Kop3"/>
        <w:spacing w:after="97" w:line="360" w:lineRule="auto"/>
        <w:ind w:left="-5"/>
      </w:pPr>
      <w:bookmarkStart w:id="13" w:name="_Toc44665020"/>
      <w:r>
        <w:rPr>
          <w:rFonts w:ascii="Arial" w:eastAsia="Arial" w:hAnsi="Arial" w:cs="Arial"/>
          <w:sz w:val="20"/>
        </w:rPr>
        <w:t>Vorige onderzoeksdoelgroep</w:t>
      </w:r>
      <w:bookmarkEnd w:id="13"/>
      <w:r>
        <w:rPr>
          <w:rFonts w:ascii="Arial" w:eastAsia="Arial" w:hAnsi="Arial" w:cs="Arial"/>
          <w:sz w:val="20"/>
        </w:rPr>
        <w:t xml:space="preserve"> </w:t>
      </w:r>
    </w:p>
    <w:p w:rsidR="00604BCF" w:rsidRDefault="002838D2" w:rsidP="00B07A84">
      <w:pPr>
        <w:spacing w:line="360" w:lineRule="auto"/>
        <w:ind w:left="-5" w:right="0"/>
      </w:pPr>
      <w:r>
        <w:t xml:space="preserve">De vorige enquête, die plaatsvond in Q4 2019, behandelde een andere onderzoeksdoelgroep, namelijk de huidige websitebezoekers van </w:t>
      </w:r>
      <w:r w:rsidR="00B07A84">
        <w:t>Organisatie X</w:t>
      </w:r>
      <w:r>
        <w:t xml:space="preserve">. Drie vragen uit die enquête en het resultaat neemt de onderzoeker mee in dit onderzoek. Het respons voor die enquête bestond uit 255 respondenten. Daarvan was 74,9% man en 23,9% vrouw. Het merendeel van de respondenten bevond zich in de leeftijdscategorie 45-54 (34,9%), gevolgd door 55-64 (30,2%), 35-44 (16,5%), 25-34 (10,6%). 18-24 en 65+ (beide 3,9%). Paragraaf 4.3.1 werkt deze deelvraag verder uit. </w:t>
      </w:r>
    </w:p>
    <w:p w:rsidR="00604BCF" w:rsidRDefault="002838D2">
      <w:pPr>
        <w:pStyle w:val="Kop2"/>
        <w:ind w:left="355"/>
      </w:pPr>
      <w:bookmarkStart w:id="14" w:name="_Toc44665021"/>
      <w:r>
        <w:lastRenderedPageBreak/>
        <w:t>1.6</w:t>
      </w:r>
      <w:r>
        <w:rPr>
          <w:rFonts w:ascii="Arial" w:eastAsia="Arial" w:hAnsi="Arial" w:cs="Arial"/>
        </w:rPr>
        <w:t xml:space="preserve"> </w:t>
      </w:r>
      <w:r>
        <w:t>BEPERKINGEN VAN HET ONDERZOEK</w:t>
      </w:r>
      <w:bookmarkEnd w:id="14"/>
      <w:r>
        <w:t xml:space="preserve"> </w:t>
      </w:r>
    </w:p>
    <w:p w:rsidR="00604BCF" w:rsidRDefault="002838D2">
      <w:pPr>
        <w:spacing w:after="96" w:line="259" w:lineRule="auto"/>
        <w:ind w:left="-5" w:right="68"/>
      </w:pPr>
      <w:r>
        <w:t xml:space="preserve">Het onderzoek kent een aantal beperkingen: </w:t>
      </w:r>
    </w:p>
    <w:p w:rsidR="00604BCF" w:rsidRDefault="002838D2">
      <w:pPr>
        <w:spacing w:after="156" w:line="259" w:lineRule="auto"/>
        <w:ind w:left="0" w:right="0" w:firstLine="0"/>
      </w:pPr>
      <w:r>
        <w:t xml:space="preserve"> </w:t>
      </w:r>
    </w:p>
    <w:p w:rsidR="00604BCF" w:rsidRDefault="002838D2">
      <w:pPr>
        <w:pStyle w:val="Kop3"/>
        <w:tabs>
          <w:tab w:val="center" w:pos="635"/>
          <w:tab w:val="center" w:pos="2093"/>
        </w:tabs>
        <w:spacing w:after="88"/>
        <w:ind w:left="0" w:firstLine="0"/>
      </w:pPr>
      <w:r>
        <w:rPr>
          <w:rFonts w:ascii="Calibri" w:eastAsia="Calibri" w:hAnsi="Calibri" w:cs="Calibri"/>
          <w:b w:val="0"/>
        </w:rPr>
        <w:tab/>
      </w:r>
      <w:bookmarkStart w:id="15" w:name="_Toc44665022"/>
      <w:r>
        <w:t>1.6.1</w:t>
      </w:r>
      <w:r>
        <w:rPr>
          <w:rFonts w:ascii="Arial" w:eastAsia="Arial" w:hAnsi="Arial" w:cs="Arial"/>
        </w:rPr>
        <w:t xml:space="preserve"> </w:t>
      </w:r>
      <w:r>
        <w:rPr>
          <w:rFonts w:ascii="Arial" w:eastAsia="Arial" w:hAnsi="Arial" w:cs="Arial"/>
        </w:rPr>
        <w:tab/>
      </w:r>
      <w:r>
        <w:t>Geen budget</w:t>
      </w:r>
      <w:bookmarkEnd w:id="15"/>
      <w:r>
        <w:t xml:space="preserve">  </w:t>
      </w:r>
    </w:p>
    <w:p w:rsidR="00604BCF" w:rsidRDefault="002838D2">
      <w:pPr>
        <w:ind w:left="-5" w:right="68"/>
      </w:pPr>
      <w:r>
        <w:t xml:space="preserve">Voor het onderzoek is geen budget beschikbaar. Dit betekent dat er geen budget is voor het werven van respondenten. Het grootste gedeelte van de respondenten is geworven via LinkedIn. Bij LinkedIn is het niet mogelijk om personen een </w:t>
      </w:r>
      <w:proofErr w:type="spellStart"/>
      <w:r>
        <w:t>InMail</w:t>
      </w:r>
      <w:proofErr w:type="spellEnd"/>
      <w:r>
        <w:t xml:space="preserve"> te sturen, zonder dat het een connectie is. Wel is het mogelijk om een premium account aan te maken, waar 30 </w:t>
      </w:r>
      <w:proofErr w:type="spellStart"/>
      <w:r>
        <w:t>InMail-credits</w:t>
      </w:r>
      <w:proofErr w:type="spellEnd"/>
      <w:r>
        <w:t xml:space="preserve"> bijzitten. De eerste maand is dan gratis, daarna een betaald account. Aangezien er geen budget is, vormt dat een beperking bij het werven van respondenten.  </w:t>
      </w:r>
    </w:p>
    <w:p w:rsidR="00604BCF" w:rsidRDefault="002838D2">
      <w:pPr>
        <w:spacing w:after="156" w:line="259" w:lineRule="auto"/>
        <w:ind w:left="0" w:right="0" w:firstLine="0"/>
      </w:pPr>
      <w:r>
        <w:t xml:space="preserve"> </w:t>
      </w:r>
    </w:p>
    <w:p w:rsidR="00604BCF" w:rsidRDefault="002838D2">
      <w:pPr>
        <w:pStyle w:val="Kop3"/>
        <w:tabs>
          <w:tab w:val="center" w:pos="635"/>
          <w:tab w:val="center" w:pos="2125"/>
        </w:tabs>
        <w:spacing w:after="88"/>
        <w:ind w:left="0" w:firstLine="0"/>
      </w:pPr>
      <w:r>
        <w:rPr>
          <w:rFonts w:ascii="Calibri" w:eastAsia="Calibri" w:hAnsi="Calibri" w:cs="Calibri"/>
          <w:b w:val="0"/>
        </w:rPr>
        <w:tab/>
      </w:r>
      <w:bookmarkStart w:id="16" w:name="_Toc44665023"/>
      <w:r>
        <w:t>1.6.2</w:t>
      </w:r>
      <w:r>
        <w:rPr>
          <w:rFonts w:ascii="Arial" w:eastAsia="Arial" w:hAnsi="Arial" w:cs="Arial"/>
        </w:rPr>
        <w:t xml:space="preserve"> </w:t>
      </w:r>
      <w:r>
        <w:rPr>
          <w:rFonts w:ascii="Arial" w:eastAsia="Arial" w:hAnsi="Arial" w:cs="Arial"/>
        </w:rPr>
        <w:tab/>
      </w:r>
      <w:r>
        <w:t>Beperkte tijd</w:t>
      </w:r>
      <w:bookmarkEnd w:id="16"/>
      <w:r>
        <w:t xml:space="preserve"> </w:t>
      </w:r>
    </w:p>
    <w:p w:rsidR="00604BCF" w:rsidRDefault="002838D2">
      <w:pPr>
        <w:ind w:left="-5" w:right="68"/>
      </w:pPr>
      <w:r>
        <w:t xml:space="preserve">Het onderzoek heeft een tijdsduur van vier tot vijf maanden. Door de beperkte tijd, moeten er bepaalde keuzes afgewogen worden. Onder andere het benaderen van de gehele doelgroep is hierdoor niet mogelijk. Om het onderzoek toch betrouwbaar te maken, is er een representatieve steekproef.  </w:t>
      </w:r>
    </w:p>
    <w:p w:rsidR="00604BCF" w:rsidRDefault="002838D2">
      <w:pPr>
        <w:spacing w:after="156" w:line="259" w:lineRule="auto"/>
        <w:ind w:left="0" w:right="0" w:firstLine="0"/>
      </w:pPr>
      <w:r>
        <w:t xml:space="preserve"> </w:t>
      </w:r>
    </w:p>
    <w:p w:rsidR="00604BCF" w:rsidRDefault="002838D2">
      <w:pPr>
        <w:pStyle w:val="Kop3"/>
        <w:tabs>
          <w:tab w:val="center" w:pos="635"/>
          <w:tab w:val="center" w:pos="2764"/>
        </w:tabs>
        <w:spacing w:after="88"/>
        <w:ind w:left="0" w:firstLine="0"/>
      </w:pPr>
      <w:r>
        <w:rPr>
          <w:rFonts w:ascii="Calibri" w:eastAsia="Calibri" w:hAnsi="Calibri" w:cs="Calibri"/>
          <w:b w:val="0"/>
        </w:rPr>
        <w:tab/>
      </w:r>
      <w:bookmarkStart w:id="17" w:name="_Toc44665024"/>
      <w:r>
        <w:t>1.6.3</w:t>
      </w:r>
      <w:r>
        <w:rPr>
          <w:rFonts w:ascii="Arial" w:eastAsia="Arial" w:hAnsi="Arial" w:cs="Arial"/>
        </w:rPr>
        <w:t xml:space="preserve"> </w:t>
      </w:r>
      <w:r>
        <w:rPr>
          <w:rFonts w:ascii="Arial" w:eastAsia="Arial" w:hAnsi="Arial" w:cs="Arial"/>
        </w:rPr>
        <w:tab/>
      </w:r>
      <w:r>
        <w:t>Voorzichtig interpreteren</w:t>
      </w:r>
      <w:bookmarkEnd w:id="17"/>
      <w:r>
        <w:t xml:space="preserve">  </w:t>
      </w:r>
    </w:p>
    <w:p w:rsidR="00604BCF" w:rsidRDefault="002838D2">
      <w:pPr>
        <w:ind w:left="-5" w:right="68"/>
      </w:pPr>
      <w:r>
        <w:t xml:space="preserve">Het hoofdstuk resultaten maakt onderscheid in subgroepen en doet daar uitspraken over. Deze uitspraken moet de lezer voorzichtig interpreteren en zijn beperkt te generaliseren naar de gehele doelgroep. Dit komt door de beperkte steekproefgrootte. De resultaten zijn vooral een indicatie. Vervolgonderzoek moet uitwijzen of de gevonden resultaten uit dit onderzoek ook gelden voor de gehele inkopersdoelgroep.  </w:t>
      </w:r>
    </w:p>
    <w:p w:rsidR="00604BCF" w:rsidRDefault="002838D2">
      <w:pPr>
        <w:spacing w:after="96" w:line="259" w:lineRule="auto"/>
        <w:ind w:left="0" w:right="0" w:firstLine="0"/>
      </w:pPr>
      <w:r>
        <w:t xml:space="preserve"> </w:t>
      </w:r>
    </w:p>
    <w:p w:rsidR="00604BCF" w:rsidRDefault="002838D2">
      <w:pPr>
        <w:spacing w:after="98" w:line="259" w:lineRule="auto"/>
        <w:ind w:left="0" w:right="0" w:firstLine="0"/>
      </w:pPr>
      <w:r>
        <w:t xml:space="preserve"> </w:t>
      </w:r>
    </w:p>
    <w:p w:rsidR="00604BCF" w:rsidRDefault="002838D2">
      <w:pPr>
        <w:spacing w:after="120" w:line="259" w:lineRule="auto"/>
        <w:ind w:left="0" w:right="0" w:firstLine="0"/>
      </w:pPr>
      <w:r>
        <w:t xml:space="preserve"> </w:t>
      </w:r>
    </w:p>
    <w:p w:rsidR="00604BCF" w:rsidRDefault="002838D2">
      <w:pPr>
        <w:spacing w:after="81" w:line="259" w:lineRule="auto"/>
        <w:ind w:left="0" w:right="0" w:firstLine="0"/>
      </w:pPr>
      <w:r>
        <w:rPr>
          <w:rFonts w:ascii="Trebuchet MS" w:eastAsia="Trebuchet MS" w:hAnsi="Trebuchet MS" w:cs="Trebuchet MS"/>
          <w:b/>
          <w:sz w:val="22"/>
        </w:rPr>
        <w:t xml:space="preserve"> </w:t>
      </w:r>
    </w:p>
    <w:p w:rsidR="00604BCF" w:rsidRDefault="002838D2">
      <w:pPr>
        <w:spacing w:after="98" w:line="259" w:lineRule="auto"/>
        <w:ind w:left="0" w:right="0" w:firstLine="0"/>
      </w:pPr>
      <w:r>
        <w:t xml:space="preserve"> </w:t>
      </w:r>
    </w:p>
    <w:p w:rsidR="00604BCF" w:rsidRDefault="002838D2">
      <w:pPr>
        <w:spacing w:after="98" w:line="259" w:lineRule="auto"/>
        <w:ind w:left="0" w:right="0" w:firstLine="0"/>
      </w:pPr>
      <w:r>
        <w:t xml:space="preserve"> </w:t>
      </w:r>
    </w:p>
    <w:p w:rsidR="00604BCF" w:rsidRDefault="002838D2">
      <w:pPr>
        <w:spacing w:after="128" w:line="259" w:lineRule="auto"/>
        <w:ind w:left="0" w:right="0" w:firstLine="0"/>
      </w:pPr>
      <w:r>
        <w:t xml:space="preserve"> </w:t>
      </w:r>
    </w:p>
    <w:p w:rsidR="00B07A84" w:rsidRDefault="00B07A84">
      <w:pPr>
        <w:spacing w:after="128" w:line="259" w:lineRule="auto"/>
        <w:ind w:left="0" w:right="0" w:firstLine="0"/>
      </w:pPr>
    </w:p>
    <w:p w:rsidR="00B07A84" w:rsidRDefault="00B07A84">
      <w:pPr>
        <w:spacing w:after="128" w:line="259" w:lineRule="auto"/>
        <w:ind w:left="0" w:right="0" w:firstLine="0"/>
      </w:pPr>
    </w:p>
    <w:p w:rsidR="00B07A84" w:rsidRDefault="00B07A84">
      <w:pPr>
        <w:spacing w:after="128" w:line="259" w:lineRule="auto"/>
        <w:ind w:left="0" w:right="0" w:firstLine="0"/>
      </w:pPr>
    </w:p>
    <w:p w:rsidR="00B07A84" w:rsidRDefault="00B07A84">
      <w:pPr>
        <w:spacing w:after="128" w:line="259" w:lineRule="auto"/>
        <w:ind w:left="0" w:right="0" w:firstLine="0"/>
      </w:pPr>
    </w:p>
    <w:p w:rsidR="00B07A84" w:rsidRDefault="00B07A84">
      <w:pPr>
        <w:spacing w:after="128" w:line="259" w:lineRule="auto"/>
        <w:ind w:left="0" w:right="0" w:firstLine="0"/>
      </w:pPr>
    </w:p>
    <w:p w:rsidR="00B07A84" w:rsidRDefault="00B07A84">
      <w:pPr>
        <w:spacing w:after="128" w:line="259" w:lineRule="auto"/>
        <w:ind w:left="0" w:right="0" w:firstLine="0"/>
      </w:pPr>
    </w:p>
    <w:p w:rsidR="00604BCF" w:rsidRDefault="002838D2">
      <w:pPr>
        <w:spacing w:after="0" w:line="259" w:lineRule="auto"/>
        <w:ind w:left="0" w:right="0" w:firstLine="0"/>
      </w:pPr>
      <w:r>
        <w:rPr>
          <w:color w:val="404040"/>
        </w:rPr>
        <w:t xml:space="preserve"> </w:t>
      </w:r>
      <w:r>
        <w:rPr>
          <w:color w:val="404040"/>
        </w:rPr>
        <w:tab/>
      </w:r>
      <w:r>
        <w:rPr>
          <w:rFonts w:ascii="Verdana" w:eastAsia="Verdana" w:hAnsi="Verdana" w:cs="Verdana"/>
          <w:color w:val="404040"/>
        </w:rPr>
        <w:t xml:space="preserve"> </w:t>
      </w:r>
    </w:p>
    <w:tbl>
      <w:tblPr>
        <w:tblStyle w:val="TableGrid"/>
        <w:tblW w:w="9131" w:type="dxa"/>
        <w:tblInd w:w="-29" w:type="dxa"/>
        <w:tblCellMar>
          <w:top w:w="73" w:type="dxa"/>
          <w:left w:w="0" w:type="dxa"/>
          <w:bottom w:w="0" w:type="dxa"/>
          <w:right w:w="166" w:type="dxa"/>
        </w:tblCellMar>
        <w:tblLook w:val="04A0" w:firstRow="1" w:lastRow="0" w:firstColumn="1" w:lastColumn="0" w:noHBand="0" w:noVBand="1"/>
      </w:tblPr>
      <w:tblGrid>
        <w:gridCol w:w="872"/>
        <w:gridCol w:w="8259"/>
      </w:tblGrid>
      <w:tr w:rsidR="00604BCF">
        <w:trPr>
          <w:trHeight w:val="665"/>
        </w:trPr>
        <w:tc>
          <w:tcPr>
            <w:tcW w:w="737" w:type="dxa"/>
            <w:tcBorders>
              <w:top w:val="nil"/>
              <w:left w:val="nil"/>
              <w:bottom w:val="nil"/>
              <w:right w:val="nil"/>
            </w:tcBorders>
            <w:shd w:val="clear" w:color="auto" w:fill="F2F2F2"/>
          </w:tcPr>
          <w:p w:rsidR="00604BCF" w:rsidRDefault="002838D2" w:rsidP="005E1EB7">
            <w:pPr>
              <w:pStyle w:val="Kop1"/>
            </w:pPr>
            <w:bookmarkStart w:id="18" w:name="_Toc44665025"/>
            <w:r>
              <w:lastRenderedPageBreak/>
              <w:t>2.</w:t>
            </w:r>
            <w:bookmarkEnd w:id="18"/>
            <w:r>
              <w:t xml:space="preserve"> </w:t>
            </w:r>
          </w:p>
        </w:tc>
        <w:tc>
          <w:tcPr>
            <w:tcW w:w="8394" w:type="dxa"/>
            <w:tcBorders>
              <w:top w:val="nil"/>
              <w:left w:val="nil"/>
              <w:bottom w:val="nil"/>
              <w:right w:val="nil"/>
            </w:tcBorders>
            <w:shd w:val="clear" w:color="auto" w:fill="F2F2F2"/>
          </w:tcPr>
          <w:p w:rsidR="00604BCF" w:rsidRDefault="002838D2" w:rsidP="005E1EB7">
            <w:pPr>
              <w:pStyle w:val="Kop1"/>
            </w:pPr>
            <w:bookmarkStart w:id="19" w:name="_Toc44665026"/>
            <w:r>
              <w:t>SITUATIESCHETS</w:t>
            </w:r>
            <w:bookmarkEnd w:id="19"/>
            <w:r>
              <w:t xml:space="preserve"> </w:t>
            </w:r>
          </w:p>
        </w:tc>
      </w:tr>
    </w:tbl>
    <w:p w:rsidR="00604BCF" w:rsidRDefault="002838D2">
      <w:pPr>
        <w:ind w:left="-5" w:right="68"/>
      </w:pPr>
      <w:r>
        <w:t xml:space="preserve">De situatieschets beschrijft de huidige situatie van </w:t>
      </w:r>
      <w:r w:rsidR="00B07A84">
        <w:t>Organisatie X</w:t>
      </w:r>
      <w:r>
        <w:t xml:space="preserve">. De interne analyse beschrijft de organisatie. Onder andere de doelstellingen, doelgroep, waarden-proposities en communicatiemiddelen komen in deze paragraaf aan bod. De externe analyse geeft een verdieping van de omgeving in de vorm van een DESTEP-analyse. Daarnaast vindt er een beschrijving van de voornaamste concurrenten plaats.  </w:t>
      </w:r>
    </w:p>
    <w:p w:rsidR="00604BCF" w:rsidRDefault="002838D2">
      <w:pPr>
        <w:spacing w:after="217" w:line="259" w:lineRule="auto"/>
        <w:ind w:left="0" w:right="0" w:firstLine="0"/>
      </w:pPr>
      <w:r>
        <w:t xml:space="preserve"> </w:t>
      </w:r>
    </w:p>
    <w:p w:rsidR="00604BCF" w:rsidRDefault="002838D2">
      <w:pPr>
        <w:pStyle w:val="Kop2"/>
        <w:ind w:left="355"/>
      </w:pPr>
      <w:bookmarkStart w:id="20" w:name="_Toc44665027"/>
      <w:r>
        <w:t>2.1</w:t>
      </w:r>
      <w:r>
        <w:rPr>
          <w:rFonts w:ascii="Arial" w:eastAsia="Arial" w:hAnsi="Arial" w:cs="Arial"/>
        </w:rPr>
        <w:t xml:space="preserve"> </w:t>
      </w:r>
      <w:r>
        <w:t>INTERNE ANALYSE</w:t>
      </w:r>
      <w:bookmarkEnd w:id="20"/>
      <w:r>
        <w:t xml:space="preserve">  </w:t>
      </w:r>
    </w:p>
    <w:p w:rsidR="00604BCF" w:rsidRDefault="002838D2">
      <w:pPr>
        <w:ind w:left="-5" w:right="68"/>
      </w:pPr>
      <w:r>
        <w:t xml:space="preserve">De interne analyse beschrijft de organisatie. Onder andere de doelstellingen, doelgroep, waardenproposities en communicatiemiddelen komen in deze paragraaf aan bod.  </w:t>
      </w:r>
    </w:p>
    <w:p w:rsidR="00604BCF" w:rsidRDefault="002838D2">
      <w:pPr>
        <w:spacing w:after="156" w:line="259" w:lineRule="auto"/>
        <w:ind w:left="0" w:right="0" w:firstLine="0"/>
      </w:pPr>
      <w:r>
        <w:t xml:space="preserve"> </w:t>
      </w:r>
    </w:p>
    <w:p w:rsidR="00604BCF" w:rsidRDefault="002838D2">
      <w:pPr>
        <w:pStyle w:val="Kop3"/>
        <w:tabs>
          <w:tab w:val="center" w:pos="995"/>
          <w:tab w:val="center" w:pos="2534"/>
        </w:tabs>
        <w:spacing w:after="91"/>
        <w:ind w:left="0" w:firstLine="0"/>
      </w:pPr>
      <w:r>
        <w:rPr>
          <w:rFonts w:ascii="Calibri" w:eastAsia="Calibri" w:hAnsi="Calibri" w:cs="Calibri"/>
          <w:b w:val="0"/>
        </w:rPr>
        <w:tab/>
      </w:r>
      <w:bookmarkStart w:id="21" w:name="_Toc44665028"/>
      <w:r>
        <w:t>2.1.1</w:t>
      </w:r>
      <w:r>
        <w:rPr>
          <w:rFonts w:ascii="Arial" w:eastAsia="Arial" w:hAnsi="Arial" w:cs="Arial"/>
        </w:rPr>
        <w:t xml:space="preserve"> </w:t>
      </w:r>
      <w:r>
        <w:rPr>
          <w:rFonts w:ascii="Arial" w:eastAsia="Arial" w:hAnsi="Arial" w:cs="Arial"/>
        </w:rPr>
        <w:tab/>
      </w:r>
      <w:r>
        <w:t>De organisatie</w:t>
      </w:r>
      <w:bookmarkEnd w:id="21"/>
      <w:r>
        <w:t xml:space="preserve"> </w:t>
      </w:r>
    </w:p>
    <w:p w:rsidR="00604BCF" w:rsidRDefault="00B07A84">
      <w:pPr>
        <w:ind w:left="-5" w:right="68"/>
      </w:pPr>
      <w:r>
        <w:t>Organisatie X</w:t>
      </w:r>
      <w:r w:rsidR="002838D2">
        <w:t xml:space="preserve"> is een online platform dat ‘publieke en private inkopers op de hoogte wil houden van trends en ontwikkelingen in hun vakgebied’. Om deze contentgerelateerde activiteiten tot stand te brengen, werkt de organisatie samen met meerdere journalisten en tekstschrijvers. Velen van hen hebben affiniteit met het inkoopvakgebied, doordat zij ook werkzaam zijn als bijvoorbeeld inkoopadviseur. Verder beschikt </w:t>
      </w:r>
      <w:r>
        <w:t>Organisatie X</w:t>
      </w:r>
      <w:r w:rsidR="002838D2">
        <w:t xml:space="preserve"> over een vacaturebank, een agenda met relevante inkoopevenementen en een </w:t>
      </w:r>
      <w:proofErr w:type="spellStart"/>
      <w:r w:rsidR="002838D2">
        <w:t>wikipediapagina</w:t>
      </w:r>
      <w:proofErr w:type="spellEnd"/>
      <w:r w:rsidR="002838D2">
        <w:t xml:space="preserve"> (soort kennisbank), voorzien van inkoopbegrippen met bijbehorende uitleg (zie bijlage A, figuur A1 &amp; A2). </w:t>
      </w:r>
    </w:p>
    <w:p w:rsidR="00604BCF" w:rsidRDefault="002838D2">
      <w:pPr>
        <w:spacing w:after="99" w:line="259" w:lineRule="auto"/>
        <w:ind w:left="0" w:right="0" w:firstLine="0"/>
      </w:pPr>
      <w:r>
        <w:t xml:space="preserve"> </w:t>
      </w:r>
    </w:p>
    <w:p w:rsidR="00604BCF" w:rsidRDefault="002838D2">
      <w:pPr>
        <w:pStyle w:val="Kop4"/>
        <w:ind w:left="-5"/>
      </w:pPr>
      <w:r>
        <w:t xml:space="preserve">Doelstellingen  </w:t>
      </w:r>
    </w:p>
    <w:p w:rsidR="00604BCF" w:rsidRDefault="002838D2">
      <w:pPr>
        <w:ind w:left="-5" w:right="68"/>
      </w:pPr>
      <w:r>
        <w:t>De organisatie heeft een aantal doelstellingen opgesteld. Zo wil de organisatie meer bezoekers naar de website (</w:t>
      </w:r>
      <w:hyperlink r:id="rId8">
        <w:r>
          <w:t>www.</w:t>
        </w:r>
        <w:r w:rsidR="00B07A84">
          <w:t>Organisatie X</w:t>
        </w:r>
        <w:r>
          <w:t>)</w:t>
        </w:r>
      </w:hyperlink>
      <w:r>
        <w:t xml:space="preserve"> halen, meer interactie creëren tussen organisatie en bezoeker en tussen bezoekers zelf en bezoekers langer op de website laten blijven (zie bijlage A, figuur A1 &amp; A2). </w:t>
      </w:r>
    </w:p>
    <w:p w:rsidR="00604BCF" w:rsidRDefault="002838D2">
      <w:pPr>
        <w:spacing w:after="98" w:line="259" w:lineRule="auto"/>
        <w:ind w:left="0" w:right="0" w:firstLine="0"/>
      </w:pPr>
      <w:r>
        <w:t xml:space="preserve"> </w:t>
      </w:r>
    </w:p>
    <w:p w:rsidR="00604BCF" w:rsidRDefault="002838D2">
      <w:pPr>
        <w:pStyle w:val="Kop4"/>
        <w:ind w:left="-5"/>
      </w:pPr>
      <w:r>
        <w:t xml:space="preserve">Doelgroep </w:t>
      </w:r>
    </w:p>
    <w:p w:rsidR="00604BCF" w:rsidRDefault="002838D2">
      <w:pPr>
        <w:ind w:left="-5" w:right="68"/>
      </w:pPr>
      <w:r>
        <w:t xml:space="preserve">De organisatie richt zich op de doelgroep </w:t>
      </w:r>
      <w:r>
        <w:rPr>
          <w:i/>
        </w:rPr>
        <w:t>publieke en private inkopers</w:t>
      </w:r>
      <w:r>
        <w:t xml:space="preserve">. Deze specifieke doelgroep moet potentiële adverteerders aantrekken. De adverteerders zijn van groot belang voor het verloop van de financiën voor de organisatie. Op dit moment heeft de organisatie tien adverteerders. Vijf daarvan zijn premium adverteerders en per adverteerder ontvangt de organisatie €5.995,- per jaar voor. De andere vijf zijn ‘gewone’ adverteerders. Daar ontvangt de organisatie circa €2.000,- per jaar voor. De afgelopen 2,5 jaar besloten drie premium partners te stoppen met de samenwerking. De financiën van de organisatie hebben hierdoor een grote tik gekregen. Voor de doelgroep heeft de organisatie ook een aantal doestellingen opgesteld: veel specifieke bezoekers, up-to-date blijven van ontwikkelingen in de markt en meer achtergrondinformatie leveren in combinatie met nieuwe technieken (zie bijlage A, figuur A2). </w:t>
      </w:r>
    </w:p>
    <w:p w:rsidR="00604BCF" w:rsidRDefault="002838D2">
      <w:pPr>
        <w:spacing w:after="98" w:line="259" w:lineRule="auto"/>
        <w:ind w:left="0" w:right="0" w:firstLine="0"/>
      </w:pPr>
      <w:r>
        <w:t xml:space="preserve"> </w:t>
      </w:r>
    </w:p>
    <w:p w:rsidR="00604BCF" w:rsidRDefault="002838D2">
      <w:pPr>
        <w:spacing w:after="0" w:line="259" w:lineRule="auto"/>
        <w:ind w:left="0" w:right="0" w:firstLine="0"/>
      </w:pPr>
      <w:r>
        <w:t xml:space="preserve"> </w:t>
      </w:r>
    </w:p>
    <w:p w:rsidR="00604BCF" w:rsidRDefault="002838D2">
      <w:pPr>
        <w:pStyle w:val="Kop4"/>
        <w:ind w:left="-5"/>
      </w:pPr>
      <w:r>
        <w:lastRenderedPageBreak/>
        <w:t xml:space="preserve">Waardenproposities  </w:t>
      </w:r>
    </w:p>
    <w:p w:rsidR="00604BCF" w:rsidRDefault="002838D2">
      <w:pPr>
        <w:ind w:left="-5" w:right="68"/>
      </w:pPr>
      <w:r>
        <w:t xml:space="preserve">De organisatie heeft drie verschillende waardenproposities opgesteld (zie bijlage A, figuur A1) en luiden als volgt:  </w:t>
      </w:r>
    </w:p>
    <w:p w:rsidR="00604BCF" w:rsidRDefault="002838D2">
      <w:pPr>
        <w:numPr>
          <w:ilvl w:val="0"/>
          <w:numId w:val="5"/>
        </w:numPr>
        <w:spacing w:after="109" w:line="249" w:lineRule="auto"/>
        <w:ind w:right="94" w:hanging="360"/>
      </w:pPr>
      <w:r>
        <w:rPr>
          <w:i/>
        </w:rPr>
        <w:t xml:space="preserve">Wij voorzien nieuws van meer context </w:t>
      </w:r>
    </w:p>
    <w:p w:rsidR="00604BCF" w:rsidRDefault="002838D2">
      <w:pPr>
        <w:numPr>
          <w:ilvl w:val="0"/>
          <w:numId w:val="5"/>
        </w:numPr>
        <w:spacing w:after="109" w:line="249" w:lineRule="auto"/>
        <w:ind w:right="94" w:hanging="360"/>
      </w:pPr>
      <w:r>
        <w:rPr>
          <w:i/>
        </w:rPr>
        <w:t xml:space="preserve">Wij zijn de grootste inkoopcommunity </w:t>
      </w:r>
    </w:p>
    <w:p w:rsidR="00604BCF" w:rsidRDefault="002838D2">
      <w:pPr>
        <w:numPr>
          <w:ilvl w:val="0"/>
          <w:numId w:val="5"/>
        </w:numPr>
        <w:spacing w:after="109" w:line="249" w:lineRule="auto"/>
        <w:ind w:right="94" w:hanging="360"/>
      </w:pPr>
      <w:r>
        <w:rPr>
          <w:i/>
        </w:rPr>
        <w:t xml:space="preserve">Wij bieden meerwaarde d.m.v. marketingondersteuning </w:t>
      </w:r>
    </w:p>
    <w:p w:rsidR="00604BCF" w:rsidRDefault="002838D2">
      <w:pPr>
        <w:spacing w:after="98" w:line="259" w:lineRule="auto"/>
        <w:ind w:left="0" w:right="0" w:firstLine="0"/>
      </w:pPr>
      <w:r>
        <w:t xml:space="preserve"> </w:t>
      </w:r>
    </w:p>
    <w:p w:rsidR="00604BCF" w:rsidRDefault="002838D2">
      <w:pPr>
        <w:ind w:left="-5" w:right="68"/>
      </w:pPr>
      <w:r>
        <w:t xml:space="preserve">De theorie van Schwartz (1992) maakt het mogelijk om een link te leggen tussen de waarden uit de theorie en de waardenproposities van de organisatie (zie tabel 2). Zo is de tweede waardenpropositie te koppelen aan de waarde </w:t>
      </w:r>
      <w:r>
        <w:rPr>
          <w:b/>
        </w:rPr>
        <w:t>macht</w:t>
      </w:r>
      <w:r>
        <w:t xml:space="preserve">, omdat de organisatie een hoge sociale status nastreeft. De organisatie ziet zichzelf namelijk als de grootste inkoopcommunity van Nederland. De andere twee proposities matchen met de waarde </w:t>
      </w:r>
      <w:r>
        <w:rPr>
          <w:b/>
        </w:rPr>
        <w:t>prestatie</w:t>
      </w:r>
      <w:r>
        <w:t xml:space="preserve">. Beide waardenproposities demonstreren namelijk de eigen vaardigheden van de organisatie: het produceren van nieuws inclusief meer context en het aanbieden van marketingondersteuning.  </w:t>
      </w:r>
    </w:p>
    <w:p w:rsidR="00604BCF" w:rsidRDefault="002838D2">
      <w:pPr>
        <w:spacing w:after="154" w:line="259" w:lineRule="auto"/>
        <w:ind w:left="0" w:right="0" w:firstLine="0"/>
      </w:pPr>
      <w:r>
        <w:t xml:space="preserve"> </w:t>
      </w:r>
    </w:p>
    <w:p w:rsidR="00604BCF" w:rsidRDefault="002838D2">
      <w:pPr>
        <w:pStyle w:val="Kop3"/>
        <w:tabs>
          <w:tab w:val="center" w:pos="995"/>
          <w:tab w:val="center" w:pos="3016"/>
        </w:tabs>
        <w:spacing w:after="88"/>
        <w:ind w:left="0" w:firstLine="0"/>
      </w:pPr>
      <w:r>
        <w:rPr>
          <w:rFonts w:ascii="Calibri" w:eastAsia="Calibri" w:hAnsi="Calibri" w:cs="Calibri"/>
          <w:b w:val="0"/>
        </w:rPr>
        <w:tab/>
      </w:r>
      <w:bookmarkStart w:id="22" w:name="_Toc44665029"/>
      <w:r>
        <w:t>2.1.2</w:t>
      </w:r>
      <w:r>
        <w:rPr>
          <w:rFonts w:ascii="Arial" w:eastAsia="Arial" w:hAnsi="Arial" w:cs="Arial"/>
        </w:rPr>
        <w:t xml:space="preserve"> </w:t>
      </w:r>
      <w:r>
        <w:rPr>
          <w:rFonts w:ascii="Arial" w:eastAsia="Arial" w:hAnsi="Arial" w:cs="Arial"/>
        </w:rPr>
        <w:tab/>
      </w:r>
      <w:r>
        <w:t>Communicatiemiddelen</w:t>
      </w:r>
      <w:bookmarkEnd w:id="22"/>
      <w:r>
        <w:t xml:space="preserve">  </w:t>
      </w:r>
    </w:p>
    <w:p w:rsidR="00604BCF" w:rsidRDefault="002838D2">
      <w:pPr>
        <w:ind w:left="-5" w:right="68"/>
      </w:pPr>
      <w:r>
        <w:t xml:space="preserve">Om de doelgroep naar de website te halen, zet </w:t>
      </w:r>
      <w:r w:rsidR="00B07A84">
        <w:t>Organisatie X</w:t>
      </w:r>
      <w:r>
        <w:t xml:space="preserve"> diverse online communicatiemiddelen in (zie bijlage B, figuur B1, B2 &amp; B3). Deze middelen dienen het belangrijkste communicatiemiddel van de organisatie te ondersteunen: de website. Onderstaande paragraaf beschrijft deze middelen.  </w:t>
      </w:r>
    </w:p>
    <w:p w:rsidR="00604BCF" w:rsidRDefault="002838D2">
      <w:pPr>
        <w:spacing w:after="98" w:line="259" w:lineRule="auto"/>
        <w:ind w:left="0" w:right="0" w:firstLine="0"/>
      </w:pPr>
      <w:r>
        <w:t xml:space="preserve"> </w:t>
      </w:r>
    </w:p>
    <w:p w:rsidR="00604BCF" w:rsidRDefault="002838D2">
      <w:pPr>
        <w:pStyle w:val="Kop4"/>
        <w:ind w:left="-5"/>
      </w:pPr>
      <w:r>
        <w:t xml:space="preserve">Website  </w:t>
      </w:r>
    </w:p>
    <w:p w:rsidR="00604BCF" w:rsidRDefault="002838D2">
      <w:pPr>
        <w:spacing w:line="373" w:lineRule="auto"/>
        <w:ind w:left="-5" w:right="-15"/>
        <w:jc w:val="both"/>
      </w:pPr>
      <w:r>
        <w:t xml:space="preserve">Het belangrijkste communicatiemiddel van de organisatie is de website, </w:t>
      </w:r>
      <w:hyperlink r:id="rId9">
        <w:r w:rsidRPr="00934F1C">
          <w:rPr>
            <w:highlight w:val="black"/>
          </w:rPr>
          <w:t>www.</w:t>
        </w:r>
        <w:r w:rsidR="00B07A84" w:rsidRPr="00934F1C">
          <w:rPr>
            <w:highlight w:val="black"/>
          </w:rPr>
          <w:t>Organisatie X</w:t>
        </w:r>
      </w:hyperlink>
      <w:hyperlink r:id="rId10">
        <w:r>
          <w:t>.</w:t>
        </w:r>
      </w:hyperlink>
      <w:r>
        <w:t xml:space="preserve"> Op dit online platform publiceert de organisatie alle contentgerelateerde activiteiten naar de doelgroep. Voor de organisatie is dit ook het belangrijkste middel om mee te communiceren naar de doelgroep, al is er op dit moment weinig tot geen interactie met de bezoekers. De content bestaat uit verschillende categorieën, onder andere algemene inkoop, e-procurement, logistiek en duurzaam inkopen. In de vorm van artikelen, columns, nieuwsberichten, recensies en video’s komen de onderwerpen op de website te staan. De organisatie plaats voornamelijk nieuwsberichten en maakt het minst gebruik van video’s (zie tabel 1). De bezoekers lezen de recensies het meest, op basis van de top drie meest gelezen publicatie van elk soort content (zie figuur 3).  </w:t>
      </w:r>
    </w:p>
    <w:p w:rsidR="00934F1C" w:rsidRDefault="00934F1C">
      <w:pPr>
        <w:spacing w:after="88" w:line="259" w:lineRule="auto"/>
        <w:ind w:left="50" w:right="0" w:firstLine="0"/>
        <w:jc w:val="center"/>
        <w:rPr>
          <w:i/>
          <w:sz w:val="18"/>
        </w:rPr>
      </w:pPr>
    </w:p>
    <w:p w:rsidR="00934F1C" w:rsidRDefault="00934F1C">
      <w:pPr>
        <w:spacing w:after="88" w:line="259" w:lineRule="auto"/>
        <w:ind w:left="50" w:right="0" w:firstLine="0"/>
        <w:jc w:val="center"/>
        <w:rPr>
          <w:i/>
          <w:sz w:val="18"/>
        </w:rPr>
      </w:pPr>
    </w:p>
    <w:p w:rsidR="00934F1C" w:rsidRDefault="00934F1C">
      <w:pPr>
        <w:spacing w:after="88" w:line="259" w:lineRule="auto"/>
        <w:ind w:left="50" w:right="0" w:firstLine="0"/>
        <w:jc w:val="center"/>
        <w:rPr>
          <w:i/>
          <w:sz w:val="18"/>
        </w:rPr>
      </w:pPr>
    </w:p>
    <w:p w:rsidR="00934F1C" w:rsidRDefault="00934F1C">
      <w:pPr>
        <w:spacing w:after="88" w:line="259" w:lineRule="auto"/>
        <w:ind w:left="50" w:right="0" w:firstLine="0"/>
        <w:jc w:val="center"/>
        <w:rPr>
          <w:i/>
          <w:sz w:val="18"/>
        </w:rPr>
      </w:pPr>
    </w:p>
    <w:p w:rsidR="00934F1C" w:rsidRDefault="00934F1C">
      <w:pPr>
        <w:spacing w:after="88" w:line="259" w:lineRule="auto"/>
        <w:ind w:left="50" w:right="0" w:firstLine="0"/>
        <w:jc w:val="center"/>
        <w:rPr>
          <w:i/>
          <w:sz w:val="18"/>
        </w:rPr>
      </w:pPr>
    </w:p>
    <w:p w:rsidR="00934F1C" w:rsidRDefault="00934F1C">
      <w:pPr>
        <w:spacing w:after="88" w:line="259" w:lineRule="auto"/>
        <w:ind w:left="50" w:right="0" w:firstLine="0"/>
        <w:jc w:val="center"/>
        <w:rPr>
          <w:i/>
          <w:sz w:val="18"/>
        </w:rPr>
      </w:pPr>
    </w:p>
    <w:p w:rsidR="00934F1C" w:rsidRDefault="00934F1C">
      <w:pPr>
        <w:spacing w:after="88" w:line="259" w:lineRule="auto"/>
        <w:ind w:left="50" w:right="0" w:firstLine="0"/>
        <w:jc w:val="center"/>
        <w:rPr>
          <w:i/>
          <w:sz w:val="18"/>
        </w:rPr>
      </w:pPr>
    </w:p>
    <w:p w:rsidR="00934F1C" w:rsidRDefault="00934F1C">
      <w:pPr>
        <w:spacing w:after="88" w:line="259" w:lineRule="auto"/>
        <w:ind w:left="50" w:right="0" w:firstLine="0"/>
        <w:jc w:val="center"/>
        <w:rPr>
          <w:i/>
          <w:sz w:val="18"/>
        </w:rPr>
      </w:pPr>
    </w:p>
    <w:p w:rsidR="00934F1C" w:rsidRDefault="00934F1C">
      <w:pPr>
        <w:spacing w:after="88" w:line="259" w:lineRule="auto"/>
        <w:ind w:left="50" w:right="0" w:firstLine="0"/>
        <w:jc w:val="center"/>
        <w:rPr>
          <w:i/>
          <w:sz w:val="18"/>
        </w:rPr>
      </w:pPr>
    </w:p>
    <w:p w:rsidR="00604BCF" w:rsidRDefault="002838D2">
      <w:pPr>
        <w:spacing w:after="88" w:line="259" w:lineRule="auto"/>
        <w:ind w:left="50" w:right="0" w:firstLine="0"/>
        <w:jc w:val="center"/>
      </w:pPr>
      <w:r>
        <w:rPr>
          <w:i/>
          <w:sz w:val="18"/>
        </w:rPr>
        <w:t xml:space="preserve"> </w:t>
      </w:r>
    </w:p>
    <w:p w:rsidR="00604BCF" w:rsidRDefault="002838D2">
      <w:pPr>
        <w:spacing w:after="106" w:line="259" w:lineRule="auto"/>
        <w:ind w:left="10" w:right="2"/>
        <w:jc w:val="center"/>
      </w:pPr>
      <w:r>
        <w:rPr>
          <w:i/>
          <w:sz w:val="18"/>
        </w:rPr>
        <w:lastRenderedPageBreak/>
        <w:t xml:space="preserve">Tabel 1. Huidige content </w:t>
      </w:r>
      <w:r w:rsidR="00B07A84">
        <w:rPr>
          <w:i/>
          <w:sz w:val="18"/>
        </w:rPr>
        <w:t>Organisatie X</w:t>
      </w:r>
      <w:r>
        <w:rPr>
          <w:i/>
          <w:sz w:val="18"/>
        </w:rPr>
        <w:t xml:space="preserve"> 2004 t/m 2019 </w:t>
      </w:r>
    </w:p>
    <w:p w:rsidR="00604BCF" w:rsidRDefault="002838D2">
      <w:pPr>
        <w:spacing w:after="0" w:line="259" w:lineRule="auto"/>
        <w:ind w:left="353" w:right="851" w:firstLine="0"/>
      </w:pPr>
      <w:r>
        <w:rPr>
          <w:color w:val="404040"/>
        </w:rPr>
        <w:t xml:space="preserve"> </w:t>
      </w:r>
    </w:p>
    <w:tbl>
      <w:tblPr>
        <w:tblStyle w:val="TableGrid"/>
        <w:tblW w:w="7367" w:type="dxa"/>
        <w:tblInd w:w="854" w:type="dxa"/>
        <w:tblCellMar>
          <w:top w:w="12" w:type="dxa"/>
          <w:left w:w="115" w:type="dxa"/>
          <w:bottom w:w="0" w:type="dxa"/>
          <w:right w:w="115" w:type="dxa"/>
        </w:tblCellMar>
        <w:tblLook w:val="04A0" w:firstRow="1" w:lastRow="0" w:firstColumn="1" w:lastColumn="0" w:noHBand="0" w:noVBand="1"/>
      </w:tblPr>
      <w:tblGrid>
        <w:gridCol w:w="3541"/>
        <w:gridCol w:w="3826"/>
      </w:tblGrid>
      <w:tr w:rsidR="00604BCF">
        <w:trPr>
          <w:trHeight w:val="451"/>
        </w:trPr>
        <w:tc>
          <w:tcPr>
            <w:tcW w:w="3541" w:type="dxa"/>
            <w:tcBorders>
              <w:top w:val="single" w:sz="4" w:space="0" w:color="DBDBDB"/>
              <w:left w:val="single" w:sz="4" w:space="0" w:color="DBDBDB"/>
              <w:bottom w:val="single" w:sz="12" w:space="0" w:color="C9C9C9"/>
              <w:right w:val="single" w:sz="4" w:space="0" w:color="DBDBDB"/>
            </w:tcBorders>
          </w:tcPr>
          <w:p w:rsidR="00604BCF" w:rsidRDefault="002838D2">
            <w:pPr>
              <w:spacing w:after="0" w:line="259" w:lineRule="auto"/>
              <w:ind w:left="0" w:right="8" w:firstLine="0"/>
              <w:jc w:val="center"/>
            </w:pPr>
            <w:r>
              <w:rPr>
                <w:b/>
              </w:rPr>
              <w:t xml:space="preserve">Soort content </w:t>
            </w:r>
          </w:p>
        </w:tc>
        <w:tc>
          <w:tcPr>
            <w:tcW w:w="3827" w:type="dxa"/>
            <w:tcBorders>
              <w:top w:val="single" w:sz="4" w:space="0" w:color="DBDBDB"/>
              <w:left w:val="single" w:sz="4" w:space="0" w:color="DBDBDB"/>
              <w:bottom w:val="single" w:sz="12" w:space="0" w:color="C9C9C9"/>
              <w:right w:val="single" w:sz="4" w:space="0" w:color="DBDBDB"/>
            </w:tcBorders>
          </w:tcPr>
          <w:p w:rsidR="00604BCF" w:rsidRDefault="002838D2">
            <w:pPr>
              <w:spacing w:after="0" w:line="259" w:lineRule="auto"/>
              <w:ind w:left="0" w:right="6" w:firstLine="0"/>
              <w:jc w:val="center"/>
            </w:pPr>
            <w:r>
              <w:rPr>
                <w:b/>
              </w:rPr>
              <w:t xml:space="preserve">Aantal publicaties </w:t>
            </w:r>
          </w:p>
        </w:tc>
      </w:tr>
      <w:tr w:rsidR="00604BCF">
        <w:trPr>
          <w:trHeight w:val="454"/>
        </w:trPr>
        <w:tc>
          <w:tcPr>
            <w:tcW w:w="3541" w:type="dxa"/>
            <w:tcBorders>
              <w:top w:val="single" w:sz="12" w:space="0" w:color="C9C9C9"/>
              <w:left w:val="single" w:sz="4" w:space="0" w:color="DBDBDB"/>
              <w:bottom w:val="single" w:sz="4" w:space="0" w:color="DBDBDB"/>
              <w:right w:val="single" w:sz="4" w:space="0" w:color="DBDBDB"/>
            </w:tcBorders>
          </w:tcPr>
          <w:p w:rsidR="00604BCF" w:rsidRDefault="002838D2">
            <w:pPr>
              <w:spacing w:after="0" w:line="259" w:lineRule="auto"/>
              <w:ind w:left="0" w:right="5" w:firstLine="0"/>
              <w:jc w:val="center"/>
            </w:pPr>
            <w:r>
              <w:t xml:space="preserve">Artikel </w:t>
            </w:r>
          </w:p>
        </w:tc>
        <w:tc>
          <w:tcPr>
            <w:tcW w:w="3827" w:type="dxa"/>
            <w:tcBorders>
              <w:top w:val="single" w:sz="12" w:space="0" w:color="C9C9C9"/>
              <w:left w:val="single" w:sz="4" w:space="0" w:color="DBDBDB"/>
              <w:bottom w:val="single" w:sz="4" w:space="0" w:color="DBDBDB"/>
              <w:right w:val="single" w:sz="4" w:space="0" w:color="DBDBDB"/>
            </w:tcBorders>
          </w:tcPr>
          <w:p w:rsidR="00604BCF" w:rsidRDefault="002838D2">
            <w:pPr>
              <w:spacing w:after="0" w:line="259" w:lineRule="auto"/>
              <w:ind w:left="0" w:right="5" w:firstLine="0"/>
              <w:jc w:val="center"/>
            </w:pPr>
            <w:r>
              <w:t xml:space="preserve">531 </w:t>
            </w:r>
          </w:p>
        </w:tc>
      </w:tr>
      <w:tr w:rsidR="00604BCF">
        <w:trPr>
          <w:trHeight w:val="442"/>
        </w:trPr>
        <w:tc>
          <w:tcPr>
            <w:tcW w:w="3541"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0" w:right="3" w:firstLine="0"/>
              <w:jc w:val="center"/>
            </w:pPr>
            <w:r>
              <w:t xml:space="preserve">Column </w:t>
            </w:r>
          </w:p>
        </w:tc>
        <w:tc>
          <w:tcPr>
            <w:tcW w:w="3827"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0" w:right="5" w:firstLine="0"/>
              <w:jc w:val="center"/>
            </w:pPr>
            <w:r>
              <w:t xml:space="preserve">388 </w:t>
            </w:r>
          </w:p>
        </w:tc>
      </w:tr>
      <w:tr w:rsidR="00604BCF">
        <w:trPr>
          <w:trHeight w:val="442"/>
        </w:trPr>
        <w:tc>
          <w:tcPr>
            <w:tcW w:w="3541"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0" w:right="3" w:firstLine="0"/>
              <w:jc w:val="center"/>
            </w:pPr>
            <w:r>
              <w:t xml:space="preserve">Recensie </w:t>
            </w:r>
          </w:p>
        </w:tc>
        <w:tc>
          <w:tcPr>
            <w:tcW w:w="3827"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0" w:right="5" w:firstLine="0"/>
              <w:jc w:val="center"/>
            </w:pPr>
            <w:r>
              <w:t xml:space="preserve">83 </w:t>
            </w:r>
          </w:p>
        </w:tc>
      </w:tr>
      <w:tr w:rsidR="00604BCF">
        <w:trPr>
          <w:trHeight w:val="442"/>
        </w:trPr>
        <w:tc>
          <w:tcPr>
            <w:tcW w:w="3541"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0" w:right="2" w:firstLine="0"/>
              <w:jc w:val="center"/>
            </w:pPr>
            <w:r>
              <w:t xml:space="preserve">Nieuws </w:t>
            </w:r>
          </w:p>
        </w:tc>
        <w:tc>
          <w:tcPr>
            <w:tcW w:w="3827"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0" w:right="5" w:firstLine="0"/>
              <w:jc w:val="center"/>
            </w:pPr>
            <w:r>
              <w:t xml:space="preserve">2.992 </w:t>
            </w:r>
          </w:p>
        </w:tc>
      </w:tr>
      <w:tr w:rsidR="00604BCF">
        <w:trPr>
          <w:trHeight w:val="442"/>
        </w:trPr>
        <w:tc>
          <w:tcPr>
            <w:tcW w:w="3541"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0" w:right="1" w:firstLine="0"/>
              <w:jc w:val="center"/>
            </w:pPr>
            <w:r>
              <w:t xml:space="preserve">Video </w:t>
            </w:r>
          </w:p>
        </w:tc>
        <w:tc>
          <w:tcPr>
            <w:tcW w:w="3827"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0" w:right="5" w:firstLine="0"/>
              <w:jc w:val="center"/>
            </w:pPr>
            <w:r>
              <w:t xml:space="preserve">40 </w:t>
            </w:r>
          </w:p>
        </w:tc>
      </w:tr>
    </w:tbl>
    <w:p w:rsidR="00934F1C" w:rsidRDefault="00934F1C" w:rsidP="00934F1C">
      <w:pPr>
        <w:spacing w:after="0" w:line="360" w:lineRule="auto"/>
        <w:ind w:left="0" w:right="10" w:firstLine="0"/>
        <w:jc w:val="center"/>
        <w:rPr>
          <w:b/>
          <w:color w:val="404040"/>
        </w:rPr>
      </w:pPr>
    </w:p>
    <w:p w:rsidR="00604BCF" w:rsidRDefault="002838D2" w:rsidP="00934F1C">
      <w:pPr>
        <w:spacing w:after="0" w:line="360" w:lineRule="auto"/>
        <w:ind w:left="0" w:right="10" w:firstLine="0"/>
        <w:jc w:val="center"/>
      </w:pPr>
      <w:r>
        <w:rPr>
          <w:b/>
          <w:color w:val="404040"/>
        </w:rPr>
        <w:t xml:space="preserve">Meest gelezen soort content op </w:t>
      </w:r>
      <w:r w:rsidR="00B07A84">
        <w:rPr>
          <w:b/>
          <w:color w:val="404040"/>
        </w:rPr>
        <w:t>Organisatie X</w:t>
      </w:r>
      <w:r>
        <w:rPr>
          <w:b/>
          <w:color w:val="404040"/>
        </w:rPr>
        <w:t xml:space="preserve"> 2004 t/m 2019 </w:t>
      </w:r>
    </w:p>
    <w:tbl>
      <w:tblPr>
        <w:tblStyle w:val="TableGrid"/>
        <w:tblW w:w="8000" w:type="dxa"/>
        <w:tblInd w:w="532" w:type="dxa"/>
        <w:tblCellMar>
          <w:top w:w="0" w:type="dxa"/>
          <w:left w:w="115" w:type="dxa"/>
          <w:bottom w:w="69" w:type="dxa"/>
          <w:right w:w="115" w:type="dxa"/>
        </w:tblCellMar>
        <w:tblLook w:val="04A0" w:firstRow="1" w:lastRow="0" w:firstColumn="1" w:lastColumn="0" w:noHBand="0" w:noVBand="1"/>
      </w:tblPr>
      <w:tblGrid>
        <w:gridCol w:w="8000"/>
      </w:tblGrid>
      <w:tr w:rsidR="00604BCF">
        <w:trPr>
          <w:trHeight w:val="3452"/>
        </w:trPr>
        <w:tc>
          <w:tcPr>
            <w:tcW w:w="8000" w:type="dxa"/>
            <w:tcBorders>
              <w:top w:val="single" w:sz="6" w:space="0" w:color="D9D9D9"/>
              <w:left w:val="single" w:sz="6" w:space="0" w:color="D9D9D9"/>
              <w:bottom w:val="single" w:sz="6" w:space="0" w:color="D9D9D9"/>
              <w:right w:val="single" w:sz="6" w:space="0" w:color="D9D9D9"/>
            </w:tcBorders>
            <w:vAlign w:val="bottom"/>
          </w:tcPr>
          <w:tbl>
            <w:tblPr>
              <w:tblStyle w:val="TableGrid"/>
              <w:tblpPr w:vertAnchor="text" w:tblpX="242" w:tblpY="-2541"/>
              <w:tblOverlap w:val="never"/>
              <w:tblW w:w="7487" w:type="dxa"/>
              <w:tblInd w:w="0" w:type="dxa"/>
              <w:tblCellMar>
                <w:top w:w="212" w:type="dxa"/>
                <w:left w:w="611" w:type="dxa"/>
                <w:bottom w:w="0" w:type="dxa"/>
                <w:right w:w="115" w:type="dxa"/>
              </w:tblCellMar>
              <w:tblLook w:val="04A0" w:firstRow="1" w:lastRow="0" w:firstColumn="1" w:lastColumn="0" w:noHBand="0" w:noVBand="1"/>
            </w:tblPr>
            <w:tblGrid>
              <w:gridCol w:w="1496"/>
              <w:gridCol w:w="1498"/>
              <w:gridCol w:w="1498"/>
              <w:gridCol w:w="1498"/>
              <w:gridCol w:w="1497"/>
            </w:tblGrid>
            <w:tr w:rsidR="00604BCF">
              <w:trPr>
                <w:trHeight w:val="2359"/>
              </w:trPr>
              <w:tc>
                <w:tcPr>
                  <w:tcW w:w="1497" w:type="dxa"/>
                  <w:tcBorders>
                    <w:top w:val="nil"/>
                    <w:left w:val="single" w:sz="6" w:space="0" w:color="D9D9D9"/>
                    <w:bottom w:val="single" w:sz="6" w:space="0" w:color="D9D9D9"/>
                    <w:right w:val="single" w:sz="6" w:space="0" w:color="D9D9D9"/>
                  </w:tcBorders>
                </w:tcPr>
                <w:p w:rsidR="00604BCF" w:rsidRDefault="002838D2" w:rsidP="00934F1C">
                  <w:pPr>
                    <w:spacing w:after="0" w:line="360" w:lineRule="auto"/>
                    <w:ind w:left="0" w:right="0" w:firstLine="0"/>
                  </w:pPr>
                  <w:r>
                    <w:rPr>
                      <w:rFonts w:ascii="Calibri" w:eastAsia="Calibri" w:hAnsi="Calibri" w:cs="Calibri"/>
                      <w:noProof/>
                      <w:sz w:val="22"/>
                    </w:rPr>
                    <mc:AlternateContent>
                      <mc:Choice Requires="wpg">
                        <w:drawing>
                          <wp:inline distT="0" distB="0" distL="0" distR="0">
                            <wp:extent cx="175260" cy="893490"/>
                            <wp:effectExtent l="0" t="0" r="0" b="0"/>
                            <wp:docPr id="57569" name="Group 57569"/>
                            <wp:cNvGraphicFramePr/>
                            <a:graphic xmlns:a="http://schemas.openxmlformats.org/drawingml/2006/main">
                              <a:graphicData uri="http://schemas.microsoft.com/office/word/2010/wordprocessingGroup">
                                <wpg:wgp>
                                  <wpg:cNvGrpSpPr/>
                                  <wpg:grpSpPr>
                                    <a:xfrm>
                                      <a:off x="0" y="0"/>
                                      <a:ext cx="175260" cy="893490"/>
                                      <a:chOff x="0" y="0"/>
                                      <a:chExt cx="175260" cy="893490"/>
                                    </a:xfrm>
                                  </wpg:grpSpPr>
                                  <wps:wsp>
                                    <wps:cNvPr id="67236" name="Shape 67236"/>
                                    <wps:cNvSpPr/>
                                    <wps:spPr>
                                      <a:xfrm>
                                        <a:off x="0" y="360090"/>
                                        <a:ext cx="175260" cy="533400"/>
                                      </a:xfrm>
                                      <a:custGeom>
                                        <a:avLst/>
                                        <a:gdLst/>
                                        <a:ahLst/>
                                        <a:cxnLst/>
                                        <a:rect l="0" t="0" r="0" b="0"/>
                                        <a:pathLst>
                                          <a:path w="175260" h="533400">
                                            <a:moveTo>
                                              <a:pt x="0" y="0"/>
                                            </a:moveTo>
                                            <a:lnTo>
                                              <a:pt x="175260" y="0"/>
                                            </a:lnTo>
                                            <a:lnTo>
                                              <a:pt x="175260" y="533400"/>
                                            </a:lnTo>
                                            <a:lnTo>
                                              <a:pt x="0" y="533400"/>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2508" name="Rectangle 2508"/>
                                    <wps:cNvSpPr/>
                                    <wps:spPr>
                                      <a:xfrm rot="-5399999">
                                        <a:off x="-74877" y="26239"/>
                                        <a:ext cx="378757" cy="138324"/>
                                      </a:xfrm>
                                      <a:prstGeom prst="rect">
                                        <a:avLst/>
                                      </a:prstGeom>
                                      <a:ln>
                                        <a:noFill/>
                                      </a:ln>
                                    </wps:spPr>
                                    <wps:txbx>
                                      <w:txbxContent>
                                        <w:p w:rsidR="002838D2" w:rsidRDefault="002838D2">
                                          <w:pPr>
                                            <w:spacing w:after="160" w:line="259" w:lineRule="auto"/>
                                            <w:ind w:left="0" w:right="0" w:firstLine="0"/>
                                          </w:pPr>
                                          <w:r>
                                            <w:rPr>
                                              <w:rFonts w:ascii="Calibri" w:eastAsia="Calibri" w:hAnsi="Calibri" w:cs="Calibri"/>
                                              <w:color w:val="7F7F7F"/>
                                              <w:sz w:val="16"/>
                                            </w:rPr>
                                            <w:t>31.416</w:t>
                                          </w:r>
                                        </w:p>
                                      </w:txbxContent>
                                    </wps:txbx>
                                    <wps:bodyPr horzOverflow="overflow" vert="horz" lIns="0" tIns="0" rIns="0" bIns="0" rtlCol="0">
                                      <a:noAutofit/>
                                    </wps:bodyPr>
                                  </wps:wsp>
                                </wpg:wgp>
                              </a:graphicData>
                            </a:graphic>
                          </wp:inline>
                        </w:drawing>
                      </mc:Choice>
                      <mc:Fallback>
                        <w:pict>
                          <v:group id="Group 57569" o:spid="_x0000_s1191" style="width:13.8pt;height:70.35pt;mso-position-horizontal-relative:char;mso-position-vertical-relative:line" coordsize="1752,8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">
                            <v:shape id="Shape 67236" o:spid="_x0000_s1192" style="position:absolute;top:3600;width:1752;height:5334;visibility:visible;mso-wrap-style:square;v-text-anchor:top" coordsize="17526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" path="m,l175260,r,533400l,533400,,e" fillcolor="#4472c4" stroked="f" strokeweight="0">
                              <v:path arrowok="t" textboxrect="0,0,175260,533400"/>
                            </v:shape>
                            <v:rect id="Rectangle 2508" o:spid="_x0000_s1193" style="position:absolute;left:-748;top:262;width:3786;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" filled="f" stroked="f">
                              <v:textbox inset="0,0,0,0">
                                <w:txbxContent>
                                  <w:p w:rsidR="002838D2" w:rsidRDefault="002838D2">
                                    <w:pPr>
                                      <w:spacing w:after="160" w:line="259" w:lineRule="auto"/>
                                      <w:ind w:left="0" w:right="0" w:firstLine="0"/>
                                    </w:pPr>
                                    <w:r>
                                      <w:rPr>
                                        <w:rFonts w:ascii="Calibri" w:eastAsia="Calibri" w:hAnsi="Calibri" w:cs="Calibri"/>
                                        <w:color w:val="7F7F7F"/>
                                        <w:sz w:val="16"/>
                                      </w:rPr>
                                      <w:t>31.416</w:t>
                                    </w:r>
                                  </w:p>
                                </w:txbxContent>
                              </v:textbox>
                            </v:rect>
                            <w10:anchorlock/>
                          </v:group>
                        </w:pict>
                      </mc:Fallback>
                    </mc:AlternateContent>
                  </w:r>
                </w:p>
              </w:tc>
              <w:tc>
                <w:tcPr>
                  <w:tcW w:w="1498" w:type="dxa"/>
                  <w:tcBorders>
                    <w:top w:val="nil"/>
                    <w:left w:val="single" w:sz="6" w:space="0" w:color="D9D9D9"/>
                    <w:bottom w:val="single" w:sz="6" w:space="0" w:color="D9D9D9"/>
                    <w:right w:val="single" w:sz="6" w:space="0" w:color="D9D9D9"/>
                  </w:tcBorders>
                  <w:vAlign w:val="center"/>
                </w:tcPr>
                <w:p w:rsidR="00604BCF" w:rsidRDefault="002838D2" w:rsidP="00934F1C">
                  <w:pPr>
                    <w:spacing w:after="0" w:line="360" w:lineRule="auto"/>
                    <w:ind w:left="1" w:right="0" w:firstLine="0"/>
                  </w:pPr>
                  <w:r>
                    <w:rPr>
                      <w:rFonts w:ascii="Calibri" w:eastAsia="Calibri" w:hAnsi="Calibri" w:cs="Calibri"/>
                      <w:noProof/>
                      <w:sz w:val="22"/>
                    </w:rPr>
                    <mc:AlternateContent>
                      <mc:Choice Requires="wpg">
                        <w:drawing>
                          <wp:inline distT="0" distB="0" distL="0" distR="0">
                            <wp:extent cx="175260" cy="861740"/>
                            <wp:effectExtent l="0" t="0" r="0" b="0"/>
                            <wp:docPr id="57574" name="Group 57574"/>
                            <wp:cNvGraphicFramePr/>
                            <a:graphic xmlns:a="http://schemas.openxmlformats.org/drawingml/2006/main">
                              <a:graphicData uri="http://schemas.microsoft.com/office/word/2010/wordprocessingGroup">
                                <wpg:wgp>
                                  <wpg:cNvGrpSpPr/>
                                  <wpg:grpSpPr>
                                    <a:xfrm>
                                      <a:off x="0" y="0"/>
                                      <a:ext cx="175260" cy="861740"/>
                                      <a:chOff x="0" y="0"/>
                                      <a:chExt cx="175260" cy="861740"/>
                                    </a:xfrm>
                                  </wpg:grpSpPr>
                                  <wps:wsp>
                                    <wps:cNvPr id="67238" name="Shape 67238"/>
                                    <wps:cNvSpPr/>
                                    <wps:spPr>
                                      <a:xfrm>
                                        <a:off x="0" y="358821"/>
                                        <a:ext cx="175260" cy="502920"/>
                                      </a:xfrm>
                                      <a:custGeom>
                                        <a:avLst/>
                                        <a:gdLst/>
                                        <a:ahLst/>
                                        <a:cxnLst/>
                                        <a:rect l="0" t="0" r="0" b="0"/>
                                        <a:pathLst>
                                          <a:path w="175260" h="502920">
                                            <a:moveTo>
                                              <a:pt x="0" y="0"/>
                                            </a:moveTo>
                                            <a:lnTo>
                                              <a:pt x="175260" y="0"/>
                                            </a:lnTo>
                                            <a:lnTo>
                                              <a:pt x="175260" y="502920"/>
                                            </a:lnTo>
                                            <a:lnTo>
                                              <a:pt x="0" y="502920"/>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2509" name="Rectangle 2509"/>
                                    <wps:cNvSpPr/>
                                    <wps:spPr>
                                      <a:xfrm rot="-5399999">
                                        <a:off x="-74877" y="26239"/>
                                        <a:ext cx="378757" cy="138323"/>
                                      </a:xfrm>
                                      <a:prstGeom prst="rect">
                                        <a:avLst/>
                                      </a:prstGeom>
                                      <a:ln>
                                        <a:noFill/>
                                      </a:ln>
                                    </wps:spPr>
                                    <wps:txbx>
                                      <w:txbxContent>
                                        <w:p w:rsidR="002838D2" w:rsidRDefault="002838D2">
                                          <w:pPr>
                                            <w:spacing w:after="160" w:line="259" w:lineRule="auto"/>
                                            <w:ind w:left="0" w:right="0" w:firstLine="0"/>
                                          </w:pPr>
                                          <w:r>
                                            <w:rPr>
                                              <w:rFonts w:ascii="Calibri" w:eastAsia="Calibri" w:hAnsi="Calibri" w:cs="Calibri"/>
                                              <w:color w:val="7F7F7F"/>
                                              <w:sz w:val="16"/>
                                            </w:rPr>
                                            <w:t>29.556</w:t>
                                          </w:r>
                                        </w:p>
                                      </w:txbxContent>
                                    </wps:txbx>
                                    <wps:bodyPr horzOverflow="overflow" vert="horz" lIns="0" tIns="0" rIns="0" bIns="0" rtlCol="0">
                                      <a:noAutofit/>
                                    </wps:bodyPr>
                                  </wps:wsp>
                                </wpg:wgp>
                              </a:graphicData>
                            </a:graphic>
                          </wp:inline>
                        </w:drawing>
                      </mc:Choice>
                      <mc:Fallback>
                        <w:pict>
                          <v:group id="Group 57574" o:spid="_x0000_s1194" style="width:13.8pt;height:67.85pt;mso-position-horizontal-relative:char;mso-position-vertical-relative:line" coordsize="1752,8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">
                            <v:shape id="Shape 67238" o:spid="_x0000_s1195" style="position:absolute;top:3588;width:1752;height:5029;visibility:visible;mso-wrap-style:square;v-text-anchor:top" coordsize="175260,50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" path="m,l175260,r,502920l,502920,,e" fillcolor="#4472c4" stroked="f" strokeweight="0">
                              <v:path arrowok="t" textboxrect="0,0,175260,502920"/>
                            </v:shape>
                            <v:rect id="Rectangle 2509" o:spid="_x0000_s1196" style="position:absolute;left:-748;top:262;width:3786;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" filled="f" stroked="f">
                              <v:textbox inset="0,0,0,0">
                                <w:txbxContent>
                                  <w:p w:rsidR="002838D2" w:rsidRDefault="002838D2">
                                    <w:pPr>
                                      <w:spacing w:after="160" w:line="259" w:lineRule="auto"/>
                                      <w:ind w:left="0" w:right="0" w:firstLine="0"/>
                                    </w:pPr>
                                    <w:r>
                                      <w:rPr>
                                        <w:rFonts w:ascii="Calibri" w:eastAsia="Calibri" w:hAnsi="Calibri" w:cs="Calibri"/>
                                        <w:color w:val="7F7F7F"/>
                                        <w:sz w:val="16"/>
                                      </w:rPr>
                                      <w:t>29.556</w:t>
                                    </w:r>
                                  </w:p>
                                </w:txbxContent>
                              </v:textbox>
                            </v:rect>
                            <w10:anchorlock/>
                          </v:group>
                        </w:pict>
                      </mc:Fallback>
                    </mc:AlternateContent>
                  </w:r>
                </w:p>
              </w:tc>
              <w:tc>
                <w:tcPr>
                  <w:tcW w:w="1498" w:type="dxa"/>
                  <w:tcBorders>
                    <w:top w:val="nil"/>
                    <w:left w:val="single" w:sz="6" w:space="0" w:color="D9D9D9"/>
                    <w:bottom w:val="single" w:sz="6" w:space="0" w:color="D9D9D9"/>
                    <w:right w:val="single" w:sz="6" w:space="0" w:color="D9D9D9"/>
                  </w:tcBorders>
                  <w:vAlign w:val="bottom"/>
                </w:tcPr>
                <w:p w:rsidR="00604BCF" w:rsidRDefault="002838D2" w:rsidP="00934F1C">
                  <w:pPr>
                    <w:spacing w:after="0" w:line="360" w:lineRule="auto"/>
                    <w:ind w:left="1" w:right="0" w:firstLine="0"/>
                  </w:pPr>
                  <w:r>
                    <w:rPr>
                      <w:rFonts w:ascii="Calibri" w:eastAsia="Calibri" w:hAnsi="Calibri" w:cs="Calibri"/>
                      <w:noProof/>
                      <w:sz w:val="22"/>
                    </w:rPr>
                    <mc:AlternateContent>
                      <mc:Choice Requires="wpg">
                        <w:drawing>
                          <wp:inline distT="0" distB="0" distL="0" distR="0">
                            <wp:extent cx="173736" cy="785286"/>
                            <wp:effectExtent l="0" t="0" r="0" b="0"/>
                            <wp:docPr id="57580" name="Group 57580"/>
                            <wp:cNvGraphicFramePr/>
                            <a:graphic xmlns:a="http://schemas.openxmlformats.org/drawingml/2006/main">
                              <a:graphicData uri="http://schemas.microsoft.com/office/word/2010/wordprocessingGroup">
                                <wpg:wgp>
                                  <wpg:cNvGrpSpPr/>
                                  <wpg:grpSpPr>
                                    <a:xfrm>
                                      <a:off x="0" y="0"/>
                                      <a:ext cx="173736" cy="785286"/>
                                      <a:chOff x="0" y="0"/>
                                      <a:chExt cx="173736" cy="785286"/>
                                    </a:xfrm>
                                  </wpg:grpSpPr>
                                  <wps:wsp>
                                    <wps:cNvPr id="67240" name="Shape 67240"/>
                                    <wps:cNvSpPr/>
                                    <wps:spPr>
                                      <a:xfrm>
                                        <a:off x="0" y="360090"/>
                                        <a:ext cx="173736" cy="425196"/>
                                      </a:xfrm>
                                      <a:custGeom>
                                        <a:avLst/>
                                        <a:gdLst/>
                                        <a:ahLst/>
                                        <a:cxnLst/>
                                        <a:rect l="0" t="0" r="0" b="0"/>
                                        <a:pathLst>
                                          <a:path w="173736" h="425196">
                                            <a:moveTo>
                                              <a:pt x="0" y="0"/>
                                            </a:moveTo>
                                            <a:lnTo>
                                              <a:pt x="173736" y="0"/>
                                            </a:lnTo>
                                            <a:lnTo>
                                              <a:pt x="173736" y="425196"/>
                                            </a:lnTo>
                                            <a:lnTo>
                                              <a:pt x="0" y="425196"/>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2510" name="Rectangle 2510"/>
                                    <wps:cNvSpPr/>
                                    <wps:spPr>
                                      <a:xfrm rot="-5399999">
                                        <a:off x="-74876" y="26239"/>
                                        <a:ext cx="378757" cy="138323"/>
                                      </a:xfrm>
                                      <a:prstGeom prst="rect">
                                        <a:avLst/>
                                      </a:prstGeom>
                                      <a:ln>
                                        <a:noFill/>
                                      </a:ln>
                                    </wps:spPr>
                                    <wps:txbx>
                                      <w:txbxContent>
                                        <w:p w:rsidR="002838D2" w:rsidRDefault="002838D2">
                                          <w:pPr>
                                            <w:spacing w:after="160" w:line="259" w:lineRule="auto"/>
                                            <w:ind w:left="0" w:right="0" w:firstLine="0"/>
                                          </w:pPr>
                                          <w:r>
                                            <w:rPr>
                                              <w:rFonts w:ascii="Calibri" w:eastAsia="Calibri" w:hAnsi="Calibri" w:cs="Calibri"/>
                                              <w:color w:val="7F7F7F"/>
                                              <w:sz w:val="16"/>
                                            </w:rPr>
                                            <w:t>25.046</w:t>
                                          </w:r>
                                        </w:p>
                                      </w:txbxContent>
                                    </wps:txbx>
                                    <wps:bodyPr horzOverflow="overflow" vert="horz" lIns="0" tIns="0" rIns="0" bIns="0" rtlCol="0">
                                      <a:noAutofit/>
                                    </wps:bodyPr>
                                  </wps:wsp>
                                </wpg:wgp>
                              </a:graphicData>
                            </a:graphic>
                          </wp:inline>
                        </w:drawing>
                      </mc:Choice>
                      <mc:Fallback>
                        <w:pict>
                          <v:group id="Group 57580" o:spid="_x0000_s1197" style="width:13.7pt;height:61.85pt;mso-position-horizontal-relative:char;mso-position-vertical-relative:line" coordsize="1737,7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">
                            <v:shape id="Shape 67240" o:spid="_x0000_s1198" style="position:absolute;top:3600;width:1737;height:4252;visibility:visible;mso-wrap-style:square;v-text-anchor:top" coordsize="173736,42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" path="m,l173736,r,425196l,425196,,e" fillcolor="#4472c4" stroked="f" strokeweight="0">
                              <v:path arrowok="t" textboxrect="0,0,173736,425196"/>
                            </v:shape>
                            <v:rect id="Rectangle 2510" o:spid="_x0000_s1199" style="position:absolute;left:-748;top:262;width:3786;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" filled="f" stroked="f">
                              <v:textbox inset="0,0,0,0">
                                <w:txbxContent>
                                  <w:p w:rsidR="002838D2" w:rsidRDefault="002838D2">
                                    <w:pPr>
                                      <w:spacing w:after="160" w:line="259" w:lineRule="auto"/>
                                      <w:ind w:left="0" w:right="0" w:firstLine="0"/>
                                    </w:pPr>
                                    <w:r>
                                      <w:rPr>
                                        <w:rFonts w:ascii="Calibri" w:eastAsia="Calibri" w:hAnsi="Calibri" w:cs="Calibri"/>
                                        <w:color w:val="7F7F7F"/>
                                        <w:sz w:val="16"/>
                                      </w:rPr>
                                      <w:t>25.046</w:t>
                                    </w:r>
                                  </w:p>
                                </w:txbxContent>
                              </v:textbox>
                            </v:rect>
                            <w10:anchorlock/>
                          </v:group>
                        </w:pict>
                      </mc:Fallback>
                    </mc:AlternateContent>
                  </w:r>
                </w:p>
              </w:tc>
              <w:tc>
                <w:tcPr>
                  <w:tcW w:w="1498" w:type="dxa"/>
                  <w:tcBorders>
                    <w:top w:val="nil"/>
                    <w:left w:val="single" w:sz="6" w:space="0" w:color="D9D9D9"/>
                    <w:bottom w:val="single" w:sz="6" w:space="0" w:color="D9D9D9"/>
                    <w:right w:val="single" w:sz="6" w:space="0" w:color="D9D9D9"/>
                  </w:tcBorders>
                </w:tcPr>
                <w:p w:rsidR="00604BCF" w:rsidRDefault="002838D2" w:rsidP="00934F1C">
                  <w:pPr>
                    <w:spacing w:after="0" w:line="360" w:lineRule="auto"/>
                    <w:ind w:left="1" w:right="0" w:firstLine="0"/>
                  </w:pPr>
                  <w:r>
                    <w:rPr>
                      <w:rFonts w:ascii="Calibri" w:eastAsia="Calibri" w:hAnsi="Calibri" w:cs="Calibri"/>
                      <w:noProof/>
                      <w:sz w:val="22"/>
                    </w:rPr>
                    <mc:AlternateContent>
                      <mc:Choice Requires="wpg">
                        <w:drawing>
                          <wp:inline distT="0" distB="0" distL="0" distR="0">
                            <wp:extent cx="173736" cy="1394460"/>
                            <wp:effectExtent l="0" t="0" r="0" b="0"/>
                            <wp:docPr id="57595" name="Group 57595"/>
                            <wp:cNvGraphicFramePr/>
                            <a:graphic xmlns:a="http://schemas.openxmlformats.org/drawingml/2006/main">
                              <a:graphicData uri="http://schemas.microsoft.com/office/word/2010/wordprocessingGroup">
                                <wpg:wgp>
                                  <wpg:cNvGrpSpPr/>
                                  <wpg:grpSpPr>
                                    <a:xfrm>
                                      <a:off x="0" y="0"/>
                                      <a:ext cx="173736" cy="1394460"/>
                                      <a:chOff x="0" y="0"/>
                                      <a:chExt cx="173736" cy="1394460"/>
                                    </a:xfrm>
                                  </wpg:grpSpPr>
                                  <wps:wsp>
                                    <wps:cNvPr id="67242" name="Shape 67242"/>
                                    <wps:cNvSpPr/>
                                    <wps:spPr>
                                      <a:xfrm>
                                        <a:off x="0" y="0"/>
                                        <a:ext cx="173736" cy="1394460"/>
                                      </a:xfrm>
                                      <a:custGeom>
                                        <a:avLst/>
                                        <a:gdLst/>
                                        <a:ahLst/>
                                        <a:cxnLst/>
                                        <a:rect l="0" t="0" r="0" b="0"/>
                                        <a:pathLst>
                                          <a:path w="173736" h="1394460">
                                            <a:moveTo>
                                              <a:pt x="0" y="0"/>
                                            </a:moveTo>
                                            <a:lnTo>
                                              <a:pt x="173736" y="0"/>
                                            </a:lnTo>
                                            <a:lnTo>
                                              <a:pt x="173736" y="1394460"/>
                                            </a:lnTo>
                                            <a:lnTo>
                                              <a:pt x="0" y="1394460"/>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57595" style="width:13.68pt;height:109.8pt;mso-position-horizontal-relative:char;mso-position-vertical-relative:line" coordsize="1737,13944">
                            <v:shape id="Shape 67243" style="position:absolute;width:1737;height:13944;left:0;top:0;" coordsize="173736,1394460" path="m0,0l173736,0l173736,1394460l0,1394460l0,0">
                              <v:stroke weight="0pt" endcap="flat" joinstyle="round" on="false" color="#000000" opacity="0"/>
                              <v:fill on="true" color="#4472c4"/>
                            </v:shape>
                          </v:group>
                        </w:pict>
                      </mc:Fallback>
                    </mc:AlternateContent>
                  </w:r>
                </w:p>
              </w:tc>
              <w:tc>
                <w:tcPr>
                  <w:tcW w:w="1497" w:type="dxa"/>
                  <w:tcBorders>
                    <w:top w:val="nil"/>
                    <w:left w:val="single" w:sz="6" w:space="0" w:color="D9D9D9"/>
                    <w:bottom w:val="single" w:sz="6" w:space="0" w:color="D9D9D9"/>
                    <w:right w:val="single" w:sz="6" w:space="0" w:color="D9D9D9"/>
                  </w:tcBorders>
                  <w:vAlign w:val="bottom"/>
                </w:tcPr>
                <w:p w:rsidR="00604BCF" w:rsidRDefault="002838D2" w:rsidP="00934F1C">
                  <w:pPr>
                    <w:spacing w:after="0" w:line="360" w:lineRule="auto"/>
                    <w:ind w:left="72" w:right="0" w:firstLine="0"/>
                  </w:pPr>
                  <w:r>
                    <w:rPr>
                      <w:rFonts w:ascii="Calibri" w:eastAsia="Calibri" w:hAnsi="Calibri" w:cs="Calibri"/>
                      <w:noProof/>
                      <w:sz w:val="22"/>
                    </w:rPr>
                    <mc:AlternateContent>
                      <mc:Choice Requires="wpg">
                        <w:drawing>
                          <wp:inline distT="0" distB="0" distL="0" distR="0">
                            <wp:extent cx="104003" cy="233011"/>
                            <wp:effectExtent l="0" t="0" r="0" b="0"/>
                            <wp:docPr id="57627" name="Group 57627"/>
                            <wp:cNvGraphicFramePr/>
                            <a:graphic xmlns:a="http://schemas.openxmlformats.org/drawingml/2006/main">
                              <a:graphicData uri="http://schemas.microsoft.com/office/word/2010/wordprocessingGroup">
                                <wpg:wgp>
                                  <wpg:cNvGrpSpPr/>
                                  <wpg:grpSpPr>
                                    <a:xfrm>
                                      <a:off x="0" y="0"/>
                                      <a:ext cx="104003" cy="233011"/>
                                      <a:chOff x="0" y="0"/>
                                      <a:chExt cx="104003" cy="233011"/>
                                    </a:xfrm>
                                  </wpg:grpSpPr>
                                  <wps:wsp>
                                    <wps:cNvPr id="2512" name="Rectangle 2512"/>
                                    <wps:cNvSpPr/>
                                    <wps:spPr>
                                      <a:xfrm rot="-5399999">
                                        <a:off x="-85789" y="8897"/>
                                        <a:ext cx="309904" cy="138323"/>
                                      </a:xfrm>
                                      <a:prstGeom prst="rect">
                                        <a:avLst/>
                                      </a:prstGeom>
                                      <a:ln>
                                        <a:noFill/>
                                      </a:ln>
                                    </wps:spPr>
                                    <wps:txbx>
                                      <w:txbxContent>
                                        <w:p w:rsidR="002838D2" w:rsidRDefault="002838D2">
                                          <w:pPr>
                                            <w:spacing w:after="160" w:line="259" w:lineRule="auto"/>
                                            <w:ind w:left="0" w:right="0" w:firstLine="0"/>
                                          </w:pPr>
                                          <w:r>
                                            <w:rPr>
                                              <w:rFonts w:ascii="Calibri" w:eastAsia="Calibri" w:hAnsi="Calibri" w:cs="Calibri"/>
                                              <w:color w:val="7F7F7F"/>
                                              <w:sz w:val="16"/>
                                            </w:rPr>
                                            <w:t>5.075</w:t>
                                          </w:r>
                                        </w:p>
                                      </w:txbxContent>
                                    </wps:txbx>
                                    <wps:bodyPr horzOverflow="overflow" vert="horz" lIns="0" tIns="0" rIns="0" bIns="0" rtlCol="0">
                                      <a:noAutofit/>
                                    </wps:bodyPr>
                                  </wps:wsp>
                                </wpg:wgp>
                              </a:graphicData>
                            </a:graphic>
                          </wp:inline>
                        </w:drawing>
                      </mc:Choice>
                      <mc:Fallback>
                        <w:pict>
                          <v:group id="Group 57627" o:spid="_x0000_s1200" style="width:8.2pt;height:18.35pt;mso-position-horizontal-relative:char;mso-position-vertical-relative:line" coordsize="104003,233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">
                            <v:rect id="Rectangle 2512" o:spid="_x0000_s1201" style="position:absolute;left:-85789;top:8897;width:309904;height:1383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" filled="f" stroked="f">
                              <v:textbox inset="0,0,0,0">
                                <w:txbxContent>
                                  <w:p w:rsidR="002838D2" w:rsidRDefault="002838D2">
                                    <w:pPr>
                                      <w:spacing w:after="160" w:line="259" w:lineRule="auto"/>
                                      <w:ind w:left="0" w:right="0" w:firstLine="0"/>
                                    </w:pPr>
                                    <w:r>
                                      <w:rPr>
                                        <w:rFonts w:ascii="Calibri" w:eastAsia="Calibri" w:hAnsi="Calibri" w:cs="Calibri"/>
                                        <w:color w:val="7F7F7F"/>
                                        <w:sz w:val="16"/>
                                      </w:rPr>
                                      <w:t>5.075</w:t>
                                    </w:r>
                                  </w:p>
                                </w:txbxContent>
                              </v:textbox>
                            </v:rect>
                            <w10:anchorlock/>
                          </v:group>
                        </w:pict>
                      </mc:Fallback>
                    </mc:AlternateContent>
                  </w:r>
                </w:p>
              </w:tc>
            </w:tr>
          </w:tbl>
          <w:p w:rsidR="00604BCF" w:rsidRDefault="002838D2" w:rsidP="00934F1C">
            <w:pPr>
              <w:tabs>
                <w:tab w:val="center" w:pos="862"/>
                <w:tab w:val="center" w:pos="2360"/>
                <w:tab w:val="center" w:pos="3857"/>
                <w:tab w:val="center" w:pos="5356"/>
                <w:tab w:val="center" w:pos="6854"/>
              </w:tabs>
              <w:spacing w:after="0" w:line="360" w:lineRule="auto"/>
              <w:ind w:left="0" w:righ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3439795</wp:posOffset>
                      </wp:positionH>
                      <wp:positionV relativeFrom="paragraph">
                        <wp:posOffset>-1838877</wp:posOffset>
                      </wp:positionV>
                      <wp:extent cx="104003" cy="284780"/>
                      <wp:effectExtent l="0" t="0" r="0" b="0"/>
                      <wp:wrapSquare wrapText="bothSides"/>
                      <wp:docPr id="57633" name="Group 57633"/>
                      <wp:cNvGraphicFramePr/>
                      <a:graphic xmlns:a="http://schemas.openxmlformats.org/drawingml/2006/main">
                        <a:graphicData uri="http://schemas.microsoft.com/office/word/2010/wordprocessingGroup">
                          <wpg:wgp>
                            <wpg:cNvGrpSpPr/>
                            <wpg:grpSpPr>
                              <a:xfrm>
                                <a:off x="0" y="0"/>
                                <a:ext cx="104003" cy="284780"/>
                                <a:chOff x="0" y="0"/>
                                <a:chExt cx="104003" cy="284780"/>
                              </a:xfrm>
                            </wpg:grpSpPr>
                            <wps:wsp>
                              <wps:cNvPr id="2511" name="Rectangle 2511"/>
                              <wps:cNvSpPr/>
                              <wps:spPr>
                                <a:xfrm rot="-5399999">
                                  <a:off x="-120215" y="26239"/>
                                  <a:ext cx="378757" cy="138323"/>
                                </a:xfrm>
                                <a:prstGeom prst="rect">
                                  <a:avLst/>
                                </a:prstGeom>
                                <a:ln>
                                  <a:noFill/>
                                </a:ln>
                              </wps:spPr>
                              <wps:txbx>
                                <w:txbxContent>
                                  <w:p w:rsidR="002838D2" w:rsidRDefault="002838D2">
                                    <w:pPr>
                                      <w:spacing w:after="160" w:line="259" w:lineRule="auto"/>
                                      <w:ind w:left="0" w:right="0" w:firstLine="0"/>
                                    </w:pPr>
                                    <w:r>
                                      <w:rPr>
                                        <w:rFonts w:ascii="Calibri" w:eastAsia="Calibri" w:hAnsi="Calibri" w:cs="Calibri"/>
                                        <w:color w:val="7F7F7F"/>
                                        <w:sz w:val="16"/>
                                      </w:rPr>
                                      <w:t>82.091</w:t>
                                    </w:r>
                                  </w:p>
                                </w:txbxContent>
                              </wps:txbx>
                              <wps:bodyPr horzOverflow="overflow" vert="horz" lIns="0" tIns="0" rIns="0" bIns="0" rtlCol="0">
                                <a:noAutofit/>
                              </wps:bodyPr>
                            </wps:wsp>
                          </wpg:wgp>
                        </a:graphicData>
                      </a:graphic>
                    </wp:anchor>
                  </w:drawing>
                </mc:Choice>
                <mc:Fallback>
                  <w:pict>
                    <v:group id="Group 57633" o:spid="_x0000_s1202" style="position:absolute;margin-left:270.85pt;margin-top:-144.8pt;width:8.2pt;height:22.4pt;z-index:251662336;mso-position-horizontal-relative:text;mso-position-vertical-relative:text" coordsize="104003,28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">
                      <v:rect id="Rectangle 2511" o:spid="_x0000_s1203" style="position:absolute;left:-120215;top:26239;width:378757;height:13832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" filled="f" stroked="f">
                        <v:textbox inset="0,0,0,0">
                          <w:txbxContent>
                            <w:p w:rsidR="002838D2" w:rsidRDefault="002838D2">
                              <w:pPr>
                                <w:spacing w:after="160" w:line="259" w:lineRule="auto"/>
                                <w:ind w:left="0" w:right="0" w:firstLine="0"/>
                              </w:pPr>
                              <w:r>
                                <w:rPr>
                                  <w:rFonts w:ascii="Calibri" w:eastAsia="Calibri" w:hAnsi="Calibri" w:cs="Calibri"/>
                                  <w:color w:val="7F7F7F"/>
                                  <w:sz w:val="16"/>
                                </w:rPr>
                                <w:t>82.091</w:t>
                              </w:r>
                            </w:p>
                          </w:txbxContent>
                        </v:textbox>
                      </v:rect>
                      <w10:wrap type="square"/>
                    </v:group>
                  </w:pict>
                </mc:Fallback>
              </mc:AlternateContent>
            </w:r>
            <w:r>
              <w:rPr>
                <w:rFonts w:ascii="Calibri" w:eastAsia="Calibri" w:hAnsi="Calibri" w:cs="Calibri"/>
                <w:sz w:val="22"/>
              </w:rPr>
              <w:tab/>
            </w:r>
            <w:r>
              <w:rPr>
                <w:rFonts w:ascii="Calibri" w:eastAsia="Calibri" w:hAnsi="Calibri" w:cs="Calibri"/>
                <w:color w:val="595959"/>
                <w:sz w:val="16"/>
              </w:rPr>
              <w:t>ARTIKEL</w:t>
            </w:r>
            <w:r>
              <w:rPr>
                <w:rFonts w:ascii="Calibri" w:eastAsia="Calibri" w:hAnsi="Calibri" w:cs="Calibri"/>
                <w:color w:val="595959"/>
                <w:sz w:val="16"/>
              </w:rPr>
              <w:tab/>
              <w:t>COLUMN</w:t>
            </w:r>
            <w:r>
              <w:rPr>
                <w:rFonts w:ascii="Calibri" w:eastAsia="Calibri" w:hAnsi="Calibri" w:cs="Calibri"/>
                <w:color w:val="595959"/>
                <w:sz w:val="16"/>
              </w:rPr>
              <w:tab/>
              <w:t>NIEUWS</w:t>
            </w:r>
            <w:r>
              <w:rPr>
                <w:rFonts w:ascii="Calibri" w:eastAsia="Calibri" w:hAnsi="Calibri" w:cs="Calibri"/>
                <w:color w:val="595959"/>
                <w:sz w:val="16"/>
              </w:rPr>
              <w:tab/>
              <w:t>RECENSIE</w:t>
            </w:r>
            <w:r>
              <w:rPr>
                <w:rFonts w:ascii="Calibri" w:eastAsia="Calibri" w:hAnsi="Calibri" w:cs="Calibri"/>
                <w:color w:val="595959"/>
                <w:sz w:val="16"/>
              </w:rPr>
              <w:tab/>
              <w:t>VIDEO</w:t>
            </w:r>
          </w:p>
        </w:tc>
      </w:tr>
    </w:tbl>
    <w:p w:rsidR="00604BCF" w:rsidRDefault="002838D2" w:rsidP="00934F1C">
      <w:pPr>
        <w:spacing w:after="105" w:line="360" w:lineRule="auto"/>
        <w:ind w:left="56" w:right="45"/>
        <w:jc w:val="center"/>
      </w:pPr>
      <w:r>
        <w:rPr>
          <w:i/>
          <w:sz w:val="18"/>
        </w:rPr>
        <w:t xml:space="preserve">Figuur 3. </w:t>
      </w:r>
      <w:r>
        <w:rPr>
          <w:sz w:val="18"/>
        </w:rPr>
        <w:t xml:space="preserve">Meest gelezen soort content, totaal top-3 </w:t>
      </w:r>
      <w:r w:rsidR="00B07A84">
        <w:rPr>
          <w:sz w:val="18"/>
        </w:rPr>
        <w:t>Organisatie X</w:t>
      </w:r>
      <w:r>
        <w:rPr>
          <w:sz w:val="18"/>
        </w:rPr>
        <w:t xml:space="preserve"> 2004 t/m 2019 </w:t>
      </w:r>
    </w:p>
    <w:p w:rsidR="00934F1C" w:rsidRDefault="00934F1C" w:rsidP="00934F1C">
      <w:pPr>
        <w:spacing w:after="105" w:line="360" w:lineRule="auto"/>
        <w:ind w:left="56" w:right="45"/>
        <w:jc w:val="center"/>
      </w:pPr>
    </w:p>
    <w:p w:rsidR="00604BCF" w:rsidRDefault="002838D2">
      <w:pPr>
        <w:ind w:right="165"/>
      </w:pPr>
      <w:r>
        <w:t>De organisatie maakt momenteel alleen gebruik van een jaarplanning voor de artikelen en columns (</w:t>
      </w:r>
      <w:r w:rsidR="00B07A84">
        <w:t>Organisatie X</w:t>
      </w:r>
      <w:r>
        <w:t xml:space="preserve">, 2018; zie bijlage A, figuur A3). De journalisten en tekstschrijvers van de organisatie leveren wel wekelijks materiaal voor de website aan, bijvoorbeeld het laatste nieuws of een boekrecensie. Per dag komen er op de website gemiddeld twee nieuwe berichten te staan. Er is verder geen sprake van een strategie of -planning omtrent alle contentgerelateerde activiteiten op </w:t>
      </w:r>
      <w:r w:rsidR="00B07A84">
        <w:t>Organisatie X</w:t>
      </w:r>
      <w:r>
        <w:t xml:space="preserve">.  </w:t>
      </w:r>
    </w:p>
    <w:p w:rsidR="00604BCF" w:rsidRDefault="002838D2">
      <w:pPr>
        <w:spacing w:after="96" w:line="259" w:lineRule="auto"/>
        <w:ind w:left="286" w:right="0" w:firstLine="0"/>
      </w:pPr>
      <w:r>
        <w:t xml:space="preserve"> </w:t>
      </w:r>
    </w:p>
    <w:p w:rsidR="00604BCF" w:rsidRDefault="002838D2">
      <w:pPr>
        <w:pStyle w:val="Kop4"/>
        <w:ind w:left="296"/>
      </w:pPr>
      <w:r>
        <w:t xml:space="preserve">Sociale media  </w:t>
      </w:r>
    </w:p>
    <w:p w:rsidR="00604BCF" w:rsidRDefault="002838D2">
      <w:pPr>
        <w:ind w:right="136"/>
      </w:pPr>
      <w:r>
        <w:t>Naast de website maakt de organisatie ook gebruik van Twitter, Facebook en LinkedIn (zie bijlage A). Deze middelen gebruikt de organisatie vooral voor het ‘</w:t>
      </w:r>
      <w:proofErr w:type="spellStart"/>
      <w:r>
        <w:t>doorvertalen</w:t>
      </w:r>
      <w:proofErr w:type="spellEnd"/>
      <w:r>
        <w:t xml:space="preserve">’ van de content die op de website staat.  </w:t>
      </w:r>
    </w:p>
    <w:p w:rsidR="00604BCF" w:rsidRDefault="002838D2">
      <w:pPr>
        <w:spacing w:after="98" w:line="259" w:lineRule="auto"/>
        <w:ind w:left="286" w:right="0" w:firstLine="0"/>
      </w:pPr>
      <w:r>
        <w:t xml:space="preserve"> </w:t>
      </w:r>
    </w:p>
    <w:p w:rsidR="00604BCF" w:rsidRDefault="002838D2">
      <w:pPr>
        <w:spacing w:after="109" w:line="249" w:lineRule="auto"/>
        <w:ind w:right="94"/>
      </w:pPr>
      <w:r>
        <w:rPr>
          <w:i/>
        </w:rPr>
        <w:t xml:space="preserve">Twitter </w:t>
      </w:r>
      <w:r w:rsidRPr="00934F1C">
        <w:rPr>
          <w:i/>
          <w:highlight w:val="black"/>
        </w:rPr>
        <w:t>(@</w:t>
      </w:r>
      <w:r w:rsidR="00B07A84" w:rsidRPr="00934F1C">
        <w:rPr>
          <w:i/>
          <w:highlight w:val="black"/>
        </w:rPr>
        <w:t>Organisatie X</w:t>
      </w:r>
      <w:r w:rsidRPr="00934F1C">
        <w:rPr>
          <w:i/>
          <w:highlight w:val="black"/>
        </w:rPr>
        <w:t>)</w:t>
      </w:r>
      <w:r>
        <w:rPr>
          <w:i/>
        </w:rPr>
        <w:t xml:space="preserve"> </w:t>
      </w:r>
    </w:p>
    <w:p w:rsidR="00604BCF" w:rsidRDefault="002838D2">
      <w:pPr>
        <w:ind w:right="226"/>
      </w:pPr>
      <w:r>
        <w:t xml:space="preserve">De organisatie heeft het twitteraccount sinds november 2009. Het dient als ontmoetingsplaats voor inkopers met onder andere het laatste nieuws en vacatures. De content op de website </w:t>
      </w:r>
      <w:r>
        <w:lastRenderedPageBreak/>
        <w:t xml:space="preserve">wordt automatisch op het twitteraccount geplaatst. Aangezien de website dagelijks meerdere nieuwe berichten plaatst, geldt dit ook voor het twitteraccount. De organisatie heeft 1.634 volgers op Twitter.  </w:t>
      </w:r>
    </w:p>
    <w:p w:rsidR="00604BCF" w:rsidRDefault="002838D2">
      <w:pPr>
        <w:spacing w:after="99" w:line="259" w:lineRule="auto"/>
        <w:ind w:left="286" w:right="0" w:firstLine="0"/>
      </w:pPr>
      <w:r>
        <w:t xml:space="preserve"> </w:t>
      </w:r>
    </w:p>
    <w:p w:rsidR="00604BCF" w:rsidRDefault="002838D2">
      <w:pPr>
        <w:spacing w:after="109" w:line="249" w:lineRule="auto"/>
        <w:ind w:right="94"/>
      </w:pPr>
      <w:r>
        <w:rPr>
          <w:i/>
        </w:rPr>
        <w:t xml:space="preserve">Facebook </w:t>
      </w:r>
      <w:r w:rsidR="00B07A84" w:rsidRPr="00934F1C">
        <w:rPr>
          <w:i/>
          <w:highlight w:val="black"/>
        </w:rPr>
        <w:t>Organisatie X</w:t>
      </w:r>
      <w:r>
        <w:rPr>
          <w:i/>
        </w:rPr>
        <w:t xml:space="preserve">  </w:t>
      </w:r>
    </w:p>
    <w:p w:rsidR="00604BCF" w:rsidRDefault="002838D2">
      <w:pPr>
        <w:ind w:right="68"/>
      </w:pPr>
      <w:r>
        <w:t xml:space="preserve">De organisatie maakt sinds februari 2012 gebruik van Facebook. Hierbij geldt hetzelfde voor het twitteraccount: alle content op de website staat automatisch op de Facebookpagina. De </w:t>
      </w:r>
    </w:p>
    <w:p w:rsidR="00604BCF" w:rsidRDefault="002838D2">
      <w:pPr>
        <w:spacing w:after="98" w:line="259" w:lineRule="auto"/>
        <w:ind w:right="68"/>
      </w:pPr>
      <w:r>
        <w:t xml:space="preserve">Facebookpagina van </w:t>
      </w:r>
      <w:r w:rsidR="00B07A84">
        <w:t>Organisatie X</w:t>
      </w:r>
      <w:r>
        <w:t xml:space="preserve"> heeft 244 ‘vind-ik-leuks’ en 249 ‘volgers’.  </w:t>
      </w:r>
    </w:p>
    <w:p w:rsidR="00604BCF" w:rsidRDefault="002838D2">
      <w:pPr>
        <w:spacing w:after="98" w:line="259" w:lineRule="auto"/>
        <w:ind w:left="286" w:right="0" w:firstLine="0"/>
      </w:pPr>
      <w:r>
        <w:t xml:space="preserve"> </w:t>
      </w:r>
    </w:p>
    <w:p w:rsidR="00604BCF" w:rsidRDefault="002838D2">
      <w:pPr>
        <w:spacing w:after="98" w:line="259" w:lineRule="auto"/>
        <w:ind w:left="286" w:right="0" w:firstLine="0"/>
      </w:pPr>
      <w:r>
        <w:t xml:space="preserve"> </w:t>
      </w:r>
    </w:p>
    <w:p w:rsidR="00604BCF" w:rsidRDefault="002838D2">
      <w:pPr>
        <w:spacing w:after="96" w:line="259" w:lineRule="auto"/>
        <w:ind w:left="286" w:right="0" w:firstLine="0"/>
      </w:pPr>
      <w:r>
        <w:t xml:space="preserve"> </w:t>
      </w:r>
    </w:p>
    <w:p w:rsidR="00604BCF" w:rsidRDefault="002838D2">
      <w:pPr>
        <w:spacing w:after="0" w:line="259" w:lineRule="auto"/>
        <w:ind w:left="286" w:right="0" w:firstLine="0"/>
      </w:pPr>
      <w:r>
        <w:t xml:space="preserve"> </w:t>
      </w:r>
    </w:p>
    <w:p w:rsidR="00604BCF" w:rsidRDefault="00604BCF">
      <w:pPr>
        <w:sectPr w:rsidR="00604BCF">
          <w:footerReference w:type="even" r:id="rId11"/>
          <w:footerReference w:type="default" r:id="rId12"/>
          <w:footerReference w:type="first" r:id="rId13"/>
          <w:pgSz w:w="11906" w:h="16838"/>
          <w:pgMar w:top="1416" w:right="1417" w:bottom="1423" w:left="1416" w:header="708" w:footer="706" w:gutter="0"/>
          <w:cols w:space="708"/>
        </w:sectPr>
      </w:pPr>
    </w:p>
    <w:p w:rsidR="00604BCF" w:rsidRDefault="002838D2">
      <w:pPr>
        <w:spacing w:after="109" w:line="249" w:lineRule="auto"/>
        <w:ind w:left="-5" w:right="94"/>
      </w:pPr>
      <w:r>
        <w:rPr>
          <w:i/>
        </w:rPr>
        <w:lastRenderedPageBreak/>
        <w:t xml:space="preserve">LinkedIn </w:t>
      </w:r>
      <w:r w:rsidRPr="00934F1C">
        <w:rPr>
          <w:i/>
          <w:highlight w:val="black"/>
        </w:rPr>
        <w:t>Inkopers-Cafe.nl</w:t>
      </w:r>
      <w:r>
        <w:rPr>
          <w:i/>
        </w:rPr>
        <w:t xml:space="preserve"> </w:t>
      </w:r>
    </w:p>
    <w:p w:rsidR="00604BCF" w:rsidRDefault="002838D2">
      <w:pPr>
        <w:ind w:left="-5" w:right="68"/>
      </w:pPr>
      <w:r>
        <w:t xml:space="preserve">Zoals bij Twitter en Facebook, is ook LinkedIn een doorvertaling van de content op de website. Wel ligt de nadruk hier meer op de vacatures die eerst op de website terechtkomen, aangezien LinkedIn zich veel richt op werkzoekenden. De LinkedIn-pagina heeft 780 volgers.  </w:t>
      </w:r>
    </w:p>
    <w:p w:rsidR="00604BCF" w:rsidRDefault="002838D2">
      <w:pPr>
        <w:spacing w:after="96" w:line="259" w:lineRule="auto"/>
        <w:ind w:left="0" w:right="0" w:firstLine="0"/>
      </w:pPr>
      <w:r>
        <w:rPr>
          <w:i/>
        </w:rPr>
        <w:t xml:space="preserve"> </w:t>
      </w:r>
    </w:p>
    <w:p w:rsidR="00604BCF" w:rsidRDefault="002838D2">
      <w:pPr>
        <w:ind w:left="-5" w:right="68"/>
      </w:pPr>
      <w:r>
        <w:t xml:space="preserve">Ook voor deze online communicatiemiddelen is er geen strategie en/of planning. De organisatie maakt er wel gebruik van, maar met beperkte mate.  </w:t>
      </w:r>
    </w:p>
    <w:p w:rsidR="00604BCF" w:rsidRDefault="002838D2">
      <w:pPr>
        <w:spacing w:after="333" w:line="259" w:lineRule="auto"/>
        <w:ind w:left="0" w:right="0" w:firstLine="0"/>
      </w:pPr>
      <w:r>
        <w:rPr>
          <w:rFonts w:ascii="Verdana" w:eastAsia="Verdana" w:hAnsi="Verdana" w:cs="Verdana"/>
          <w:color w:val="404040"/>
          <w:sz w:val="18"/>
        </w:rPr>
        <w:t xml:space="preserve"> </w:t>
      </w:r>
    </w:p>
    <w:p w:rsidR="00604BCF" w:rsidRDefault="002838D2">
      <w:pPr>
        <w:pStyle w:val="Kop2"/>
        <w:ind w:left="355"/>
      </w:pPr>
      <w:bookmarkStart w:id="23" w:name="_Toc44665030"/>
      <w:r>
        <w:t>2.2</w:t>
      </w:r>
      <w:r>
        <w:rPr>
          <w:rFonts w:ascii="Arial" w:eastAsia="Arial" w:hAnsi="Arial" w:cs="Arial"/>
        </w:rPr>
        <w:t xml:space="preserve"> </w:t>
      </w:r>
      <w:r>
        <w:t>EXTERNE ANALYSE</w:t>
      </w:r>
      <w:bookmarkEnd w:id="23"/>
      <w:r>
        <w:t xml:space="preserve"> </w:t>
      </w:r>
    </w:p>
    <w:p w:rsidR="00604BCF" w:rsidRDefault="002838D2">
      <w:pPr>
        <w:pStyle w:val="Kop3"/>
        <w:spacing w:after="97"/>
        <w:ind w:left="-5"/>
      </w:pPr>
      <w:bookmarkStart w:id="24" w:name="_Toc44665031"/>
      <w:r>
        <w:rPr>
          <w:rFonts w:ascii="Arial" w:eastAsia="Arial" w:hAnsi="Arial" w:cs="Arial"/>
          <w:sz w:val="20"/>
        </w:rPr>
        <w:t>Concurrenten</w:t>
      </w:r>
      <w:bookmarkEnd w:id="24"/>
      <w:r>
        <w:rPr>
          <w:rFonts w:ascii="Arial" w:eastAsia="Arial" w:hAnsi="Arial" w:cs="Arial"/>
          <w:sz w:val="20"/>
        </w:rPr>
        <w:t xml:space="preserve">  </w:t>
      </w:r>
    </w:p>
    <w:p w:rsidR="00604BCF" w:rsidRDefault="002838D2">
      <w:pPr>
        <w:ind w:left="-5" w:right="68"/>
      </w:pPr>
      <w:r>
        <w:t xml:space="preserve">Een analyse van externe factoren brengt de voornaamste concurrenten van </w:t>
      </w:r>
      <w:r w:rsidR="00B07A84">
        <w:t>Organisatie X</w:t>
      </w:r>
      <w:r>
        <w:t xml:space="preserve"> naar voren. Door middel van een positioneringsmatrix is in kaart te brengen waar </w:t>
      </w:r>
      <w:r w:rsidR="00B07A84">
        <w:t>Organisatie X</w:t>
      </w:r>
      <w:r>
        <w:t xml:space="preserve"> staat ten opzichte van haar concurrenten (zie figuur 4). De positie van de organisatie en haar concurrenten is bepaald aan de hand van het aantal volgers op sociale media en de inzet van visuele ondersteuning (middelen die de organisatie aanbiedt naast sociale media). De concurrentie van </w:t>
      </w:r>
      <w:r w:rsidR="00B07A84">
        <w:t>Organisatie X</w:t>
      </w:r>
      <w:r>
        <w:t xml:space="preserve"> bestaat uit: </w:t>
      </w:r>
    </w:p>
    <w:p w:rsidR="00604BCF" w:rsidRDefault="002838D2">
      <w:pPr>
        <w:numPr>
          <w:ilvl w:val="0"/>
          <w:numId w:val="6"/>
        </w:numPr>
        <w:ind w:right="68" w:hanging="360"/>
      </w:pPr>
      <w:proofErr w:type="spellStart"/>
      <w:r>
        <w:rPr>
          <w:b/>
        </w:rPr>
        <w:t>Nevi</w:t>
      </w:r>
      <w:proofErr w:type="spellEnd"/>
      <w:r>
        <w:t xml:space="preserve">: kennisnetwerk voor inkoop, contract- en </w:t>
      </w:r>
      <w:proofErr w:type="spellStart"/>
      <w:r>
        <w:t>supplymanagement</w:t>
      </w:r>
      <w:proofErr w:type="spellEnd"/>
      <w:r>
        <w:t xml:space="preserve">. </w:t>
      </w:r>
      <w:proofErr w:type="spellStart"/>
      <w:r>
        <w:t>Nevi</w:t>
      </w:r>
      <w:proofErr w:type="spellEnd"/>
      <w:r>
        <w:t xml:space="preserve"> staat voor de Nederlandse Vereniging voor Inkoopmanagement. Op de website biedt de organisatie een breed palet van diensten aan. Zo heeft organisatie tien erkende inkoopopleidingen en meer dan 50 praktijkgerichte trainingen. Daarnaast biedt </w:t>
      </w:r>
      <w:proofErr w:type="spellStart"/>
      <w:r>
        <w:t>Nevi</w:t>
      </w:r>
      <w:proofErr w:type="spellEnd"/>
      <w:r>
        <w:t xml:space="preserve"> meerdere tools aan die inkopers ondersteunen bij het dagelijkse werk, zoals een wegwijzer circulair inkopen, whitepapers over inkoop &amp; blockchain en een infographic over </w:t>
      </w:r>
    </w:p>
    <w:p w:rsidR="00604BCF" w:rsidRDefault="002838D2">
      <w:pPr>
        <w:spacing w:after="124" w:line="259" w:lineRule="auto"/>
        <w:ind w:left="730" w:right="68"/>
      </w:pPr>
      <w:r>
        <w:t xml:space="preserve">Maatschappelijk Verantwoord Inkopen. In co-creatie met andere organisaties werkt </w:t>
      </w:r>
    </w:p>
    <w:p w:rsidR="00604BCF" w:rsidRDefault="002838D2">
      <w:pPr>
        <w:ind w:left="730" w:right="68"/>
      </w:pPr>
      <w:proofErr w:type="spellStart"/>
      <w:r>
        <w:t>Nevi</w:t>
      </w:r>
      <w:proofErr w:type="spellEnd"/>
      <w:r>
        <w:t xml:space="preserve"> aan maatschappelijke thema’s en programma’s. De organisatie is ook actief op </w:t>
      </w:r>
      <w:proofErr w:type="spellStart"/>
      <w:r>
        <w:t>socialemediakanalen</w:t>
      </w:r>
      <w:proofErr w:type="spellEnd"/>
      <w:r>
        <w:t xml:space="preserve"> (zie tabel 2).  </w:t>
      </w:r>
    </w:p>
    <w:p w:rsidR="00604BCF" w:rsidRDefault="002838D2">
      <w:pPr>
        <w:numPr>
          <w:ilvl w:val="0"/>
          <w:numId w:val="6"/>
        </w:numPr>
        <w:ind w:right="68" w:hanging="360"/>
      </w:pPr>
      <w:proofErr w:type="spellStart"/>
      <w:r>
        <w:rPr>
          <w:b/>
        </w:rPr>
        <w:t>InkoopJobs</w:t>
      </w:r>
      <w:proofErr w:type="spellEnd"/>
      <w:r>
        <w:t xml:space="preserve">: de carrière- en nieuwssite voor inkopers in de Benelux. </w:t>
      </w:r>
      <w:proofErr w:type="spellStart"/>
      <w:r>
        <w:t>InkoopJobs</w:t>
      </w:r>
      <w:proofErr w:type="spellEnd"/>
      <w:r>
        <w:t xml:space="preserve"> biedt inkoopprofessionals een overzicht van vacatures, actueel en relevant nieuws, </w:t>
      </w:r>
      <w:proofErr w:type="spellStart"/>
      <w:r>
        <w:t>inkoopgerelateerde</w:t>
      </w:r>
      <w:proofErr w:type="spellEnd"/>
      <w:r>
        <w:t xml:space="preserve"> publicaties, evenementen en een overzicht van inkoopopleidingen. De organisatie biedt geen infographics, whitepapers etc. aan, maar lijkt qua opvulling van de website wel het meest op. Verder is </w:t>
      </w:r>
      <w:proofErr w:type="spellStart"/>
      <w:r>
        <w:t>InkoopJobs</w:t>
      </w:r>
      <w:proofErr w:type="spellEnd"/>
      <w:r>
        <w:t xml:space="preserve"> ook actief op Twitter en LinkedIn (zie tabel 2). </w:t>
      </w:r>
    </w:p>
    <w:p w:rsidR="00604BCF" w:rsidRDefault="002838D2">
      <w:pPr>
        <w:numPr>
          <w:ilvl w:val="0"/>
          <w:numId w:val="6"/>
        </w:numPr>
        <w:ind w:right="68" w:hanging="360"/>
      </w:pPr>
      <w:r>
        <w:rPr>
          <w:b/>
        </w:rPr>
        <w:t>Inkoop ID</w:t>
      </w:r>
      <w:r>
        <w:t xml:space="preserve">: net zoals </w:t>
      </w:r>
      <w:r w:rsidR="00B07A84">
        <w:t>Organisatie X</w:t>
      </w:r>
      <w:r>
        <w:t xml:space="preserve">, plaatst ook Inkoop ID op haar website vacatures en nieuws. Verder is de organisatie vooral gespecialiseerd in het leveren van inkoopadvies en inkoopprofessionals. Daardoor is Inkoop ID niet de grootste concurrent van </w:t>
      </w:r>
      <w:r w:rsidR="00B07A84">
        <w:t>Organisatie X</w:t>
      </w:r>
      <w:r>
        <w:t xml:space="preserve">.  </w:t>
      </w:r>
    </w:p>
    <w:p w:rsidR="00604BCF" w:rsidRDefault="002838D2">
      <w:pPr>
        <w:numPr>
          <w:ilvl w:val="0"/>
          <w:numId w:val="6"/>
        </w:numPr>
        <w:ind w:right="68" w:hanging="360"/>
      </w:pPr>
      <w:proofErr w:type="spellStart"/>
      <w:r>
        <w:rPr>
          <w:b/>
        </w:rPr>
        <w:t>PIANOo</w:t>
      </w:r>
      <w:proofErr w:type="spellEnd"/>
      <w:r>
        <w:rPr>
          <w:b/>
        </w:rPr>
        <w:t>:</w:t>
      </w:r>
      <w:r>
        <w:t xml:space="preserve"> expertisecentrum Aanbesteden van het ministerie van Economische Zaken en Klimaat. De organisatie biedt het laatste nieuws, advies, instrumenten en </w:t>
      </w:r>
      <w:r>
        <w:lastRenderedPageBreak/>
        <w:t xml:space="preserve">voorbeelddocumenten aan iedereen die zich in de publieke sector bezighoudt met inkopen en aanbesteden. Net als </w:t>
      </w:r>
      <w:proofErr w:type="spellStart"/>
      <w:r>
        <w:t>Nevi</w:t>
      </w:r>
      <w:proofErr w:type="spellEnd"/>
      <w:r>
        <w:t xml:space="preserve">, biedt ook </w:t>
      </w:r>
      <w:proofErr w:type="spellStart"/>
      <w:r>
        <w:t>PIANOo</w:t>
      </w:r>
      <w:proofErr w:type="spellEnd"/>
      <w:r>
        <w:t xml:space="preserve"> handvatten aan voor inkopers, zoals infographics, whitepapers en handreikingen aan. De organisatie is ook actief op Twitter en LinkedIn (zie tabel 2).  </w:t>
      </w:r>
    </w:p>
    <w:p w:rsidR="00604BCF" w:rsidRDefault="002838D2">
      <w:pPr>
        <w:spacing w:after="79" w:line="259" w:lineRule="auto"/>
        <w:ind w:left="360" w:right="0" w:firstLine="0"/>
      </w:pPr>
      <w:r>
        <w:t xml:space="preserve"> </w:t>
      </w:r>
    </w:p>
    <w:p w:rsidR="00604BCF" w:rsidRDefault="002838D2">
      <w:pPr>
        <w:spacing w:after="0" w:line="259" w:lineRule="auto"/>
        <w:ind w:left="-5" w:right="0"/>
      </w:pPr>
      <w:r>
        <w:rPr>
          <w:i/>
          <w:sz w:val="18"/>
        </w:rPr>
        <w:t xml:space="preserve">Tabel 2. Concurrentieanalyse online communicatiemiddelen  </w:t>
      </w:r>
    </w:p>
    <w:tbl>
      <w:tblPr>
        <w:tblStyle w:val="TableGrid"/>
        <w:tblW w:w="8644" w:type="dxa"/>
        <w:tblInd w:w="5" w:type="dxa"/>
        <w:tblCellMar>
          <w:top w:w="12" w:type="dxa"/>
          <w:left w:w="106" w:type="dxa"/>
          <w:bottom w:w="0" w:type="dxa"/>
          <w:right w:w="0" w:type="dxa"/>
        </w:tblCellMar>
        <w:tblLook w:val="04A0" w:firstRow="1" w:lastRow="0" w:firstColumn="1" w:lastColumn="0" w:noHBand="0" w:noVBand="1"/>
      </w:tblPr>
      <w:tblGrid>
        <w:gridCol w:w="1684"/>
        <w:gridCol w:w="2161"/>
        <w:gridCol w:w="1539"/>
        <w:gridCol w:w="1844"/>
        <w:gridCol w:w="1416"/>
      </w:tblGrid>
      <w:tr w:rsidR="00604BCF">
        <w:trPr>
          <w:trHeight w:val="370"/>
        </w:trPr>
        <w:tc>
          <w:tcPr>
            <w:tcW w:w="1685" w:type="dxa"/>
            <w:tcBorders>
              <w:top w:val="single" w:sz="4" w:space="0" w:color="DBDBDB"/>
              <w:left w:val="single" w:sz="4" w:space="0" w:color="DBDBDB"/>
              <w:bottom w:val="single" w:sz="12" w:space="0" w:color="C9C9C9"/>
              <w:right w:val="single" w:sz="4" w:space="0" w:color="DBDBDB"/>
            </w:tcBorders>
          </w:tcPr>
          <w:p w:rsidR="00604BCF" w:rsidRDefault="002838D2">
            <w:pPr>
              <w:spacing w:after="0" w:line="259" w:lineRule="auto"/>
              <w:ind w:left="2" w:right="0" w:firstLine="0"/>
            </w:pPr>
            <w:r>
              <w:rPr>
                <w:b/>
              </w:rPr>
              <w:t xml:space="preserve"> </w:t>
            </w:r>
          </w:p>
        </w:tc>
        <w:tc>
          <w:tcPr>
            <w:tcW w:w="2161" w:type="dxa"/>
            <w:tcBorders>
              <w:top w:val="single" w:sz="4" w:space="0" w:color="DBDBDB"/>
              <w:left w:val="single" w:sz="4" w:space="0" w:color="DBDBDB"/>
              <w:bottom w:val="single" w:sz="12" w:space="0" w:color="C9C9C9"/>
              <w:right w:val="single" w:sz="4" w:space="0" w:color="DBDBDB"/>
            </w:tcBorders>
          </w:tcPr>
          <w:p w:rsidR="00604BCF" w:rsidRDefault="002838D2">
            <w:pPr>
              <w:spacing w:after="0" w:line="259" w:lineRule="auto"/>
              <w:ind w:left="0" w:right="0" w:firstLine="0"/>
            </w:pPr>
            <w:r>
              <w:rPr>
                <w:b/>
              </w:rPr>
              <w:t xml:space="preserve">Website, per maand </w:t>
            </w:r>
          </w:p>
        </w:tc>
        <w:tc>
          <w:tcPr>
            <w:tcW w:w="1539" w:type="dxa"/>
            <w:tcBorders>
              <w:top w:val="single" w:sz="4" w:space="0" w:color="DBDBDB"/>
              <w:left w:val="single" w:sz="4" w:space="0" w:color="DBDBDB"/>
              <w:bottom w:val="single" w:sz="12" w:space="0" w:color="C9C9C9"/>
              <w:right w:val="single" w:sz="4" w:space="0" w:color="DBDBDB"/>
            </w:tcBorders>
          </w:tcPr>
          <w:p w:rsidR="00604BCF" w:rsidRDefault="002838D2">
            <w:pPr>
              <w:spacing w:after="0" w:line="259" w:lineRule="auto"/>
              <w:ind w:left="0" w:right="0" w:firstLine="0"/>
            </w:pPr>
            <w:r>
              <w:rPr>
                <w:b/>
              </w:rPr>
              <w:t xml:space="preserve">Twitter </w:t>
            </w:r>
          </w:p>
        </w:tc>
        <w:tc>
          <w:tcPr>
            <w:tcW w:w="1844" w:type="dxa"/>
            <w:tcBorders>
              <w:top w:val="single" w:sz="4" w:space="0" w:color="DBDBDB"/>
              <w:left w:val="single" w:sz="4" w:space="0" w:color="DBDBDB"/>
              <w:bottom w:val="single" w:sz="12" w:space="0" w:color="C9C9C9"/>
              <w:right w:val="single" w:sz="4" w:space="0" w:color="DBDBDB"/>
            </w:tcBorders>
          </w:tcPr>
          <w:p w:rsidR="00604BCF" w:rsidRDefault="002838D2">
            <w:pPr>
              <w:spacing w:after="0" w:line="259" w:lineRule="auto"/>
              <w:ind w:left="0" w:right="0" w:firstLine="0"/>
            </w:pPr>
            <w:r>
              <w:rPr>
                <w:b/>
              </w:rPr>
              <w:t xml:space="preserve">Facebook </w:t>
            </w:r>
          </w:p>
        </w:tc>
        <w:tc>
          <w:tcPr>
            <w:tcW w:w="1416" w:type="dxa"/>
            <w:tcBorders>
              <w:top w:val="single" w:sz="4" w:space="0" w:color="DBDBDB"/>
              <w:left w:val="single" w:sz="4" w:space="0" w:color="DBDBDB"/>
              <w:bottom w:val="single" w:sz="12" w:space="0" w:color="C9C9C9"/>
              <w:right w:val="single" w:sz="4" w:space="0" w:color="DBDBDB"/>
            </w:tcBorders>
          </w:tcPr>
          <w:p w:rsidR="00604BCF" w:rsidRDefault="002838D2">
            <w:pPr>
              <w:spacing w:after="0" w:line="259" w:lineRule="auto"/>
              <w:ind w:left="0" w:right="0" w:firstLine="0"/>
            </w:pPr>
            <w:r>
              <w:rPr>
                <w:b/>
              </w:rPr>
              <w:t xml:space="preserve">LinkedIn </w:t>
            </w:r>
          </w:p>
        </w:tc>
      </w:tr>
      <w:tr w:rsidR="00604BCF">
        <w:trPr>
          <w:trHeight w:val="1063"/>
        </w:trPr>
        <w:tc>
          <w:tcPr>
            <w:tcW w:w="1685" w:type="dxa"/>
            <w:tcBorders>
              <w:top w:val="single" w:sz="12" w:space="0" w:color="C9C9C9"/>
              <w:left w:val="single" w:sz="4" w:space="0" w:color="DBDBDB"/>
              <w:bottom w:val="single" w:sz="4" w:space="0" w:color="DBDBDB"/>
              <w:right w:val="single" w:sz="4" w:space="0" w:color="DBDBDB"/>
            </w:tcBorders>
          </w:tcPr>
          <w:p w:rsidR="00604BCF" w:rsidRDefault="002838D2">
            <w:pPr>
              <w:spacing w:after="0" w:line="259" w:lineRule="auto"/>
              <w:ind w:left="2" w:right="0" w:firstLine="0"/>
            </w:pPr>
            <w:r>
              <w:rPr>
                <w:b/>
              </w:rPr>
              <w:t xml:space="preserve">NEVI  </w:t>
            </w:r>
          </w:p>
        </w:tc>
        <w:tc>
          <w:tcPr>
            <w:tcW w:w="2161" w:type="dxa"/>
            <w:tcBorders>
              <w:top w:val="single" w:sz="12" w:space="0" w:color="C9C9C9"/>
              <w:left w:val="single" w:sz="4" w:space="0" w:color="DBDBDB"/>
              <w:bottom w:val="single" w:sz="4" w:space="0" w:color="DBDBDB"/>
              <w:right w:val="single" w:sz="4" w:space="0" w:color="DBDBDB"/>
            </w:tcBorders>
          </w:tcPr>
          <w:p w:rsidR="00604BCF" w:rsidRDefault="002838D2">
            <w:pPr>
              <w:spacing w:after="0" w:line="259" w:lineRule="auto"/>
              <w:ind w:left="0" w:right="0" w:firstLine="0"/>
            </w:pPr>
            <w:hyperlink r:id="rId14">
              <w:r>
                <w:rPr>
                  <w:color w:val="0563C1"/>
                  <w:u w:val="single" w:color="0563C1"/>
                </w:rPr>
                <w:t>www.nevi.nl</w:t>
              </w:r>
            </w:hyperlink>
            <w:hyperlink r:id="rId15">
              <w:r>
                <w:t>,</w:t>
              </w:r>
            </w:hyperlink>
            <w:r>
              <w:t xml:space="preserve"> 15.000 bezoekers  </w:t>
            </w:r>
          </w:p>
        </w:tc>
        <w:tc>
          <w:tcPr>
            <w:tcW w:w="1539" w:type="dxa"/>
            <w:tcBorders>
              <w:top w:val="single" w:sz="12" w:space="0" w:color="C9C9C9"/>
              <w:left w:val="single" w:sz="4" w:space="0" w:color="DBDBDB"/>
              <w:bottom w:val="single" w:sz="4" w:space="0" w:color="DBDBDB"/>
              <w:right w:val="single" w:sz="4" w:space="0" w:color="DBDBDB"/>
            </w:tcBorders>
          </w:tcPr>
          <w:p w:rsidR="00604BCF" w:rsidRDefault="002838D2">
            <w:pPr>
              <w:spacing w:after="0" w:line="259" w:lineRule="auto"/>
              <w:ind w:left="0" w:right="0" w:firstLine="0"/>
            </w:pPr>
            <w:r>
              <w:t xml:space="preserve">2.897 volgers </w:t>
            </w:r>
          </w:p>
        </w:tc>
        <w:tc>
          <w:tcPr>
            <w:tcW w:w="1844" w:type="dxa"/>
            <w:tcBorders>
              <w:top w:val="single" w:sz="12" w:space="0" w:color="C9C9C9"/>
              <w:left w:val="single" w:sz="4" w:space="0" w:color="DBDBDB"/>
              <w:bottom w:val="single" w:sz="4" w:space="0" w:color="DBDBDB"/>
              <w:right w:val="single" w:sz="4" w:space="0" w:color="DBDBDB"/>
            </w:tcBorders>
          </w:tcPr>
          <w:p w:rsidR="00604BCF" w:rsidRDefault="002838D2">
            <w:pPr>
              <w:spacing w:after="98" w:line="259" w:lineRule="auto"/>
              <w:ind w:left="0" w:right="0" w:firstLine="0"/>
            </w:pPr>
            <w:r>
              <w:t xml:space="preserve">932 ‘vind-ik-leuks’ </w:t>
            </w:r>
          </w:p>
          <w:p w:rsidR="00604BCF" w:rsidRDefault="002838D2">
            <w:pPr>
              <w:spacing w:after="0" w:line="259" w:lineRule="auto"/>
              <w:ind w:left="0" w:right="0" w:firstLine="0"/>
            </w:pPr>
            <w:r>
              <w:t xml:space="preserve">982 volgers </w:t>
            </w:r>
          </w:p>
        </w:tc>
        <w:tc>
          <w:tcPr>
            <w:tcW w:w="1416" w:type="dxa"/>
            <w:tcBorders>
              <w:top w:val="single" w:sz="12" w:space="0" w:color="C9C9C9"/>
              <w:left w:val="single" w:sz="4" w:space="0" w:color="DBDBDB"/>
              <w:bottom w:val="single" w:sz="4" w:space="0" w:color="DBDBDB"/>
              <w:right w:val="single" w:sz="4" w:space="0" w:color="DBDBDB"/>
            </w:tcBorders>
          </w:tcPr>
          <w:p w:rsidR="00604BCF" w:rsidRDefault="002838D2">
            <w:pPr>
              <w:spacing w:after="0" w:line="259" w:lineRule="auto"/>
              <w:ind w:left="0" w:right="0" w:firstLine="0"/>
            </w:pPr>
            <w:r>
              <w:t xml:space="preserve">9.517 volgers  </w:t>
            </w:r>
          </w:p>
        </w:tc>
      </w:tr>
      <w:tr w:rsidR="00604BCF">
        <w:trPr>
          <w:trHeight w:val="1052"/>
        </w:trPr>
        <w:tc>
          <w:tcPr>
            <w:tcW w:w="1685"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2" w:right="0" w:firstLine="0"/>
            </w:pPr>
            <w:proofErr w:type="spellStart"/>
            <w:r>
              <w:rPr>
                <w:b/>
              </w:rPr>
              <w:t>InkoopJobs</w:t>
            </w:r>
            <w:proofErr w:type="spellEnd"/>
            <w:r>
              <w:rPr>
                <w:b/>
              </w:rPr>
              <w:t xml:space="preserve">  </w:t>
            </w:r>
          </w:p>
        </w:tc>
        <w:tc>
          <w:tcPr>
            <w:tcW w:w="2161" w:type="dxa"/>
            <w:tcBorders>
              <w:top w:val="single" w:sz="4" w:space="0" w:color="DBDBDB"/>
              <w:left w:val="single" w:sz="4" w:space="0" w:color="DBDBDB"/>
              <w:bottom w:val="single" w:sz="4" w:space="0" w:color="DBDBDB"/>
              <w:right w:val="single" w:sz="4" w:space="0" w:color="DBDBDB"/>
            </w:tcBorders>
          </w:tcPr>
          <w:p w:rsidR="00604BCF" w:rsidRDefault="002838D2">
            <w:pPr>
              <w:spacing w:after="99" w:line="259" w:lineRule="auto"/>
              <w:ind w:left="0" w:right="0" w:firstLine="0"/>
            </w:pPr>
            <w:hyperlink r:id="rId16">
              <w:r>
                <w:rPr>
                  <w:color w:val="0563C1"/>
                  <w:u w:val="single" w:color="0563C1"/>
                </w:rPr>
                <w:t>www.inkoopjobs.nl</w:t>
              </w:r>
            </w:hyperlink>
            <w:hyperlink r:id="rId17">
              <w:r>
                <w:t>,</w:t>
              </w:r>
            </w:hyperlink>
            <w:r>
              <w:t xml:space="preserve"> </w:t>
            </w:r>
          </w:p>
          <w:p w:rsidR="00604BCF" w:rsidRDefault="002838D2">
            <w:pPr>
              <w:spacing w:after="0" w:line="259" w:lineRule="auto"/>
              <w:ind w:left="0" w:right="0" w:firstLine="0"/>
            </w:pPr>
            <w:r>
              <w:t xml:space="preserve">5.734 bezoekers  </w:t>
            </w:r>
          </w:p>
        </w:tc>
        <w:tc>
          <w:tcPr>
            <w:tcW w:w="1539"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0" w:right="0" w:firstLine="0"/>
            </w:pPr>
            <w:r>
              <w:t xml:space="preserve">880 volgers </w:t>
            </w:r>
          </w:p>
        </w:tc>
        <w:tc>
          <w:tcPr>
            <w:tcW w:w="1844"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0" w:right="0" w:firstLine="0"/>
            </w:pPr>
            <w:r>
              <w:t xml:space="preserve">N.v.t.  </w:t>
            </w:r>
          </w:p>
        </w:tc>
        <w:tc>
          <w:tcPr>
            <w:tcW w:w="1416"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0" w:right="0" w:firstLine="0"/>
            </w:pPr>
            <w:r>
              <w:t xml:space="preserve">451 volgers  </w:t>
            </w:r>
          </w:p>
        </w:tc>
      </w:tr>
      <w:tr w:rsidR="00604BCF">
        <w:trPr>
          <w:trHeight w:val="698"/>
        </w:trPr>
        <w:tc>
          <w:tcPr>
            <w:tcW w:w="1685"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2" w:right="0" w:firstLine="0"/>
            </w:pPr>
            <w:r>
              <w:rPr>
                <w:b/>
              </w:rPr>
              <w:t xml:space="preserve">Inkoop ID  </w:t>
            </w:r>
          </w:p>
        </w:tc>
        <w:tc>
          <w:tcPr>
            <w:tcW w:w="2161"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0" w:right="0" w:firstLine="0"/>
            </w:pPr>
            <w:hyperlink r:id="rId18">
              <w:r>
                <w:rPr>
                  <w:color w:val="0563C1"/>
                  <w:u w:val="single" w:color="0563C1"/>
                </w:rPr>
                <w:t>www.inkoopid.com</w:t>
              </w:r>
            </w:hyperlink>
            <w:hyperlink r:id="rId19">
              <w:r>
                <w:rPr>
                  <w:color w:val="0563C1"/>
                  <w:u w:val="single" w:color="0563C1"/>
                </w:rPr>
                <w:t>,</w:t>
              </w:r>
            </w:hyperlink>
            <w:r>
              <w:rPr>
                <w:color w:val="0563C1"/>
              </w:rPr>
              <w:t xml:space="preserve"> </w:t>
            </w:r>
            <w:r>
              <w:rPr>
                <w:rFonts w:ascii="Verdana" w:eastAsia="Verdana" w:hAnsi="Verdana" w:cs="Verdana"/>
                <w:sz w:val="18"/>
              </w:rPr>
              <w:t xml:space="preserve">onbekend </w:t>
            </w:r>
            <w:r>
              <w:t xml:space="preserve"> </w:t>
            </w:r>
          </w:p>
        </w:tc>
        <w:tc>
          <w:tcPr>
            <w:tcW w:w="1539"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0" w:right="0" w:firstLine="0"/>
            </w:pPr>
            <w:r>
              <w:t xml:space="preserve">616 volgers </w:t>
            </w:r>
          </w:p>
        </w:tc>
        <w:tc>
          <w:tcPr>
            <w:tcW w:w="1844" w:type="dxa"/>
            <w:tcBorders>
              <w:top w:val="single" w:sz="4" w:space="0" w:color="DBDBDB"/>
              <w:left w:val="single" w:sz="4" w:space="0" w:color="DBDBDB"/>
              <w:bottom w:val="single" w:sz="4" w:space="0" w:color="DBDBDB"/>
              <w:right w:val="single" w:sz="4" w:space="0" w:color="DBDBDB"/>
            </w:tcBorders>
          </w:tcPr>
          <w:p w:rsidR="00604BCF" w:rsidRDefault="002838D2">
            <w:pPr>
              <w:spacing w:after="98" w:line="259" w:lineRule="auto"/>
              <w:ind w:left="0" w:right="0" w:firstLine="0"/>
            </w:pPr>
            <w:r>
              <w:t xml:space="preserve">661 ‘vind-ik-leuks’ </w:t>
            </w:r>
          </w:p>
          <w:p w:rsidR="00604BCF" w:rsidRDefault="002838D2">
            <w:pPr>
              <w:spacing w:after="0" w:line="259" w:lineRule="auto"/>
              <w:ind w:left="0" w:right="0" w:firstLine="0"/>
            </w:pPr>
            <w:r>
              <w:t xml:space="preserve">661 volgers  </w:t>
            </w:r>
          </w:p>
        </w:tc>
        <w:tc>
          <w:tcPr>
            <w:tcW w:w="1416"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0" w:right="0" w:firstLine="0"/>
            </w:pPr>
            <w:r>
              <w:t xml:space="preserve">2.854 volgers </w:t>
            </w:r>
          </w:p>
        </w:tc>
      </w:tr>
      <w:tr w:rsidR="00604BCF">
        <w:trPr>
          <w:trHeight w:val="701"/>
        </w:trPr>
        <w:tc>
          <w:tcPr>
            <w:tcW w:w="1685"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2" w:right="0" w:firstLine="0"/>
            </w:pPr>
            <w:proofErr w:type="spellStart"/>
            <w:r>
              <w:rPr>
                <w:b/>
              </w:rPr>
              <w:t>PIANOo</w:t>
            </w:r>
            <w:proofErr w:type="spellEnd"/>
            <w:r>
              <w:rPr>
                <w:b/>
              </w:rPr>
              <w:t xml:space="preserve"> </w:t>
            </w:r>
          </w:p>
        </w:tc>
        <w:tc>
          <w:tcPr>
            <w:tcW w:w="2161"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0" w:right="0" w:firstLine="0"/>
            </w:pPr>
            <w:hyperlink r:id="rId20">
              <w:r>
                <w:rPr>
                  <w:color w:val="0563C1"/>
                  <w:u w:val="single" w:color="0563C1"/>
                </w:rPr>
                <w:t>www.pianoo.nl</w:t>
              </w:r>
            </w:hyperlink>
            <w:hyperlink r:id="rId21">
              <w:r>
                <w:t>,</w:t>
              </w:r>
            </w:hyperlink>
            <w:r>
              <w:t xml:space="preserve"> 3.700  bezoekers   </w:t>
            </w:r>
          </w:p>
        </w:tc>
        <w:tc>
          <w:tcPr>
            <w:tcW w:w="1539"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0" w:right="0" w:firstLine="0"/>
            </w:pPr>
            <w:r>
              <w:t xml:space="preserve">2.066 volgers </w:t>
            </w:r>
          </w:p>
        </w:tc>
        <w:tc>
          <w:tcPr>
            <w:tcW w:w="1844"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0" w:right="0" w:firstLine="0"/>
            </w:pPr>
            <w:r>
              <w:t xml:space="preserve">N.v.t.  </w:t>
            </w:r>
          </w:p>
        </w:tc>
        <w:tc>
          <w:tcPr>
            <w:tcW w:w="1416"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0" w:right="0" w:firstLine="0"/>
            </w:pPr>
            <w:r>
              <w:t xml:space="preserve">4.575 volgers </w:t>
            </w:r>
          </w:p>
        </w:tc>
      </w:tr>
      <w:tr w:rsidR="00604BCF">
        <w:trPr>
          <w:trHeight w:val="701"/>
        </w:trPr>
        <w:tc>
          <w:tcPr>
            <w:tcW w:w="1685" w:type="dxa"/>
            <w:tcBorders>
              <w:top w:val="single" w:sz="4" w:space="0" w:color="DBDBDB"/>
              <w:left w:val="single" w:sz="4" w:space="0" w:color="DBDBDB"/>
              <w:bottom w:val="single" w:sz="4" w:space="0" w:color="DBDBDB"/>
              <w:right w:val="single" w:sz="4" w:space="0" w:color="DBDBDB"/>
            </w:tcBorders>
          </w:tcPr>
          <w:p w:rsidR="00604BCF" w:rsidRDefault="00B07A84">
            <w:pPr>
              <w:spacing w:after="0" w:line="259" w:lineRule="auto"/>
              <w:ind w:left="2" w:right="0" w:firstLine="0"/>
            </w:pPr>
            <w:r>
              <w:rPr>
                <w:b/>
              </w:rPr>
              <w:t>Organisatie X</w:t>
            </w:r>
            <w:r w:rsidR="002838D2">
              <w:rPr>
                <w:b/>
              </w:rPr>
              <w:t xml:space="preserve">  </w:t>
            </w:r>
          </w:p>
        </w:tc>
        <w:tc>
          <w:tcPr>
            <w:tcW w:w="2161" w:type="dxa"/>
            <w:tcBorders>
              <w:top w:val="single" w:sz="4" w:space="0" w:color="DBDBDB"/>
              <w:left w:val="single" w:sz="4" w:space="0" w:color="DBDBDB"/>
              <w:bottom w:val="single" w:sz="4" w:space="0" w:color="DBDBDB"/>
              <w:right w:val="single" w:sz="4" w:space="0" w:color="DBDBDB"/>
            </w:tcBorders>
          </w:tcPr>
          <w:p w:rsidR="00604BCF" w:rsidRPr="00934F1C" w:rsidRDefault="002838D2">
            <w:pPr>
              <w:spacing w:after="101" w:line="259" w:lineRule="auto"/>
              <w:ind w:left="0" w:right="0" w:firstLine="0"/>
              <w:rPr>
                <w:color w:val="auto"/>
              </w:rPr>
            </w:pPr>
            <w:hyperlink r:id="rId22">
              <w:r w:rsidRPr="00934F1C">
                <w:rPr>
                  <w:rFonts w:ascii="Verdana" w:eastAsia="Verdana" w:hAnsi="Verdana" w:cs="Verdana"/>
                  <w:color w:val="auto"/>
                  <w:sz w:val="18"/>
                  <w:highlight w:val="black"/>
                  <w:u w:val="single" w:color="0563C1"/>
                </w:rPr>
                <w:t>www.</w:t>
              </w:r>
              <w:r w:rsidR="00B07A84" w:rsidRPr="00934F1C">
                <w:rPr>
                  <w:rFonts w:ascii="Verdana" w:eastAsia="Verdana" w:hAnsi="Verdana" w:cs="Verdana"/>
                  <w:color w:val="auto"/>
                  <w:sz w:val="18"/>
                  <w:highlight w:val="black"/>
                  <w:u w:val="single" w:color="0563C1"/>
                </w:rPr>
                <w:t>Organisatie X</w:t>
              </w:r>
            </w:hyperlink>
            <w:hyperlink r:id="rId23">
              <w:r w:rsidRPr="00934F1C">
                <w:rPr>
                  <w:rFonts w:ascii="Verdana" w:eastAsia="Verdana" w:hAnsi="Verdana" w:cs="Verdana"/>
                  <w:color w:val="auto"/>
                  <w:sz w:val="18"/>
                  <w:highlight w:val="black"/>
                </w:rPr>
                <w:t>,</w:t>
              </w:r>
            </w:hyperlink>
            <w:r w:rsidRPr="00934F1C">
              <w:rPr>
                <w:rFonts w:ascii="Verdana" w:eastAsia="Verdana" w:hAnsi="Verdana" w:cs="Verdana"/>
                <w:color w:val="auto"/>
                <w:sz w:val="18"/>
              </w:rPr>
              <w:t xml:space="preserve"> </w:t>
            </w:r>
          </w:p>
          <w:p w:rsidR="00604BCF" w:rsidRDefault="002838D2">
            <w:pPr>
              <w:spacing w:after="0" w:line="259" w:lineRule="auto"/>
              <w:ind w:left="0" w:right="0" w:firstLine="0"/>
            </w:pPr>
            <w:r>
              <w:t>7.000 bezoekers</w:t>
            </w:r>
            <w:r>
              <w:rPr>
                <w:rFonts w:ascii="Verdana" w:eastAsia="Verdana" w:hAnsi="Verdana" w:cs="Verdana"/>
                <w:color w:val="404040"/>
                <w:sz w:val="18"/>
              </w:rPr>
              <w:t xml:space="preserve"> </w:t>
            </w:r>
          </w:p>
        </w:tc>
        <w:tc>
          <w:tcPr>
            <w:tcW w:w="1539"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0" w:right="0" w:firstLine="0"/>
            </w:pPr>
            <w:r>
              <w:t xml:space="preserve">1.634 volgers </w:t>
            </w:r>
          </w:p>
        </w:tc>
        <w:tc>
          <w:tcPr>
            <w:tcW w:w="1844" w:type="dxa"/>
            <w:tcBorders>
              <w:top w:val="single" w:sz="4" w:space="0" w:color="DBDBDB"/>
              <w:left w:val="single" w:sz="4" w:space="0" w:color="DBDBDB"/>
              <w:bottom w:val="single" w:sz="4" w:space="0" w:color="DBDBDB"/>
              <w:right w:val="single" w:sz="4" w:space="0" w:color="DBDBDB"/>
            </w:tcBorders>
          </w:tcPr>
          <w:p w:rsidR="00604BCF" w:rsidRDefault="002838D2">
            <w:pPr>
              <w:spacing w:after="132" w:line="259" w:lineRule="auto"/>
              <w:ind w:left="0" w:right="0" w:firstLine="0"/>
            </w:pPr>
            <w:r>
              <w:t xml:space="preserve">244 ‘vind-ik-leuks’ </w:t>
            </w:r>
          </w:p>
          <w:p w:rsidR="00604BCF" w:rsidRDefault="002838D2">
            <w:pPr>
              <w:spacing w:after="0" w:line="259" w:lineRule="auto"/>
              <w:ind w:left="0" w:right="0" w:firstLine="0"/>
            </w:pPr>
            <w:r>
              <w:t xml:space="preserve">249 ‘volgers’ </w:t>
            </w:r>
          </w:p>
        </w:tc>
        <w:tc>
          <w:tcPr>
            <w:tcW w:w="1416"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0" w:right="0" w:firstLine="0"/>
            </w:pPr>
            <w:r>
              <w:t xml:space="preserve">780 volgers. </w:t>
            </w:r>
          </w:p>
        </w:tc>
      </w:tr>
    </w:tbl>
    <w:p w:rsidR="00604BCF" w:rsidRDefault="002838D2">
      <w:pPr>
        <w:spacing w:after="3" w:line="259" w:lineRule="auto"/>
        <w:ind w:left="-5" w:right="0"/>
      </w:pPr>
      <w:r>
        <w:rPr>
          <w:i/>
          <w:sz w:val="18"/>
        </w:rPr>
        <w:t>Bron:</w:t>
      </w:r>
      <w:r>
        <w:rPr>
          <w:sz w:val="18"/>
        </w:rPr>
        <w:t xml:space="preserve"> bedrijfswebsites  </w:t>
      </w:r>
    </w:p>
    <w:p w:rsidR="00604BCF" w:rsidRDefault="00934F1C">
      <w:pPr>
        <w:spacing w:after="145" w:line="259" w:lineRule="auto"/>
        <w:ind w:left="0" w:right="-197" w:firstLine="0"/>
      </w:pPr>
      <w:r>
        <w:rPr>
          <w:rFonts w:ascii="Calibri" w:eastAsia="Calibri" w:hAnsi="Calibri" w:cs="Calibri"/>
          <w:noProof/>
          <w:sz w:val="22"/>
        </w:rPr>
        <mc:AlternateContent>
          <mc:Choice Requires="wps">
            <w:drawing>
              <wp:anchor distT="0" distB="0" distL="114300" distR="114300" simplePos="0" relativeHeight="251664384" behindDoc="0" locked="0" layoutInCell="1" allowOverlap="1">
                <wp:simplePos x="0" y="0"/>
                <wp:positionH relativeFrom="column">
                  <wp:posOffset>1880144</wp:posOffset>
                </wp:positionH>
                <wp:positionV relativeFrom="paragraph">
                  <wp:posOffset>1570174</wp:posOffset>
                </wp:positionV>
                <wp:extent cx="1153886" cy="239485"/>
                <wp:effectExtent l="0" t="0" r="27305" b="27305"/>
                <wp:wrapNone/>
                <wp:docPr id="1" name="Rechthoek 1"/>
                <wp:cNvGraphicFramePr/>
                <a:graphic xmlns:a="http://schemas.openxmlformats.org/drawingml/2006/main">
                  <a:graphicData uri="http://schemas.microsoft.com/office/word/2010/wordprocessingShape">
                    <wps:wsp>
                      <wps:cNvSpPr/>
                      <wps:spPr>
                        <a:xfrm>
                          <a:off x="0" y="0"/>
                          <a:ext cx="1153886" cy="23948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DB195A" id="Rechthoek 1" o:spid="_x0000_s1026" style="position:absolute;margin-left:148.05pt;margin-top:123.65pt;width:90.85pt;height:18.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" fillcolor="black [3213]" strokecolor="#1f3763 [1604]" strokeweight="1pt"/>
            </w:pict>
          </mc:Fallback>
        </mc:AlternateContent>
      </w:r>
      <w:r w:rsidR="002838D2">
        <w:rPr>
          <w:rFonts w:ascii="Calibri" w:eastAsia="Calibri" w:hAnsi="Calibri" w:cs="Calibri"/>
          <w:noProof/>
          <w:sz w:val="22"/>
        </w:rPr>
        <mc:AlternateContent>
          <mc:Choice Requires="wpg">
            <w:drawing>
              <wp:inline distT="0" distB="0" distL="0" distR="0">
                <wp:extent cx="5565699" cy="3583705"/>
                <wp:effectExtent l="0" t="0" r="0" b="0"/>
                <wp:docPr id="58797" name="Group 58797"/>
                <wp:cNvGraphicFramePr/>
                <a:graphic xmlns:a="http://schemas.openxmlformats.org/drawingml/2006/main">
                  <a:graphicData uri="http://schemas.microsoft.com/office/word/2010/wordprocessingGroup">
                    <wpg:wgp>
                      <wpg:cNvGrpSpPr/>
                      <wpg:grpSpPr>
                        <a:xfrm>
                          <a:off x="0" y="0"/>
                          <a:ext cx="5565699" cy="3583705"/>
                          <a:chOff x="0" y="0"/>
                          <a:chExt cx="5565699" cy="3583705"/>
                        </a:xfrm>
                      </wpg:grpSpPr>
                      <wps:wsp>
                        <wps:cNvPr id="2917" name="Rectangle 2917"/>
                        <wps:cNvSpPr/>
                        <wps:spPr>
                          <a:xfrm>
                            <a:off x="0" y="0"/>
                            <a:ext cx="53511"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wps:txbx>
                        <wps:bodyPr horzOverflow="overflow" vert="horz" lIns="0" tIns="0" rIns="0" bIns="0" rtlCol="0">
                          <a:noAutofit/>
                        </wps:bodyPr>
                      </wps:wsp>
                      <wps:wsp>
                        <wps:cNvPr id="2918" name="Rectangle 2918"/>
                        <wps:cNvSpPr/>
                        <wps:spPr>
                          <a:xfrm>
                            <a:off x="5525465" y="3472307"/>
                            <a:ext cx="53511" cy="148159"/>
                          </a:xfrm>
                          <a:prstGeom prst="rect">
                            <a:avLst/>
                          </a:prstGeom>
                          <a:ln>
                            <a:noFill/>
                          </a:ln>
                        </wps:spPr>
                        <wps:txbx>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wps:txbx>
                        <wps:bodyPr horzOverflow="overflow" vert="horz" lIns="0" tIns="0" rIns="0" bIns="0" rtlCol="0">
                          <a:noAutofit/>
                        </wps:bodyPr>
                      </wps:wsp>
                      <pic:pic xmlns:pic="http://schemas.openxmlformats.org/drawingml/2006/picture">
                        <pic:nvPicPr>
                          <pic:cNvPr id="2928" name="Picture 2928"/>
                          <pic:cNvPicPr/>
                        </pic:nvPicPr>
                        <pic:blipFill>
                          <a:blip r:embed="rId24"/>
                          <a:stretch>
                            <a:fillRect/>
                          </a:stretch>
                        </pic:blipFill>
                        <pic:spPr>
                          <a:xfrm>
                            <a:off x="18364" y="243229"/>
                            <a:ext cx="5491861" cy="3303270"/>
                          </a:xfrm>
                          <a:prstGeom prst="rect">
                            <a:avLst/>
                          </a:prstGeom>
                        </pic:spPr>
                      </pic:pic>
                      <wps:wsp>
                        <wps:cNvPr id="2929" name="Shape 2929"/>
                        <wps:cNvSpPr/>
                        <wps:spPr>
                          <a:xfrm>
                            <a:off x="13602" y="238402"/>
                            <a:ext cx="5501386" cy="3312796"/>
                          </a:xfrm>
                          <a:custGeom>
                            <a:avLst/>
                            <a:gdLst/>
                            <a:ahLst/>
                            <a:cxnLst/>
                            <a:rect l="0" t="0" r="0" b="0"/>
                            <a:pathLst>
                              <a:path w="5501386" h="3312796">
                                <a:moveTo>
                                  <a:pt x="0" y="3312796"/>
                                </a:moveTo>
                                <a:lnTo>
                                  <a:pt x="5501386" y="3312796"/>
                                </a:lnTo>
                                <a:lnTo>
                                  <a:pt x="5501386"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58797" o:spid="_x0000_s1204" style="width:438.25pt;height:282.2pt;mso-position-horizontal-relative:char;mso-position-vertical-relative:line" coordsize="55656,3583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&#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">
                <v:rect id="Rectangle 2917" o:spid="_x0000_s1205" style="position:absolute;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v:textbox>
                </v:rect>
                <v:rect id="Rectangle 2918" o:spid="_x0000_s1206" style="position:absolute;left:55254;top:34723;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" filled="f" stroked="f">
                  <v:textbox inset="0,0,0,0">
                    <w:txbxContent>
                      <w:p w:rsidR="002838D2" w:rsidRDefault="002838D2">
                        <w:pPr>
                          <w:spacing w:after="160" w:line="259" w:lineRule="auto"/>
                          <w:ind w:left="0" w:right="0" w:firstLine="0"/>
                        </w:pPr>
                        <w:r>
                          <w:rPr>
                            <w:rFonts w:ascii="Verdana" w:eastAsia="Verdana" w:hAnsi="Verdana" w:cs="Verdana"/>
                            <w:color w:val="404040"/>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28" o:spid="_x0000_s1207" type="#_x0000_t75" style="position:absolute;left:183;top:2432;width:54919;height:33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">
                  <v:imagedata r:id="rId25" o:title=""/>
                </v:shape>
                <v:shape id="Shape 2929" o:spid="_x0000_s1208" style="position:absolute;left:136;top:2384;width:55013;height:33127;visibility:visible;mso-wrap-style:square;v-text-anchor:top" coordsize="5501386,331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" path="m,3312796r5501386,l5501386,,,,,3312796xe" filled="f">
                  <v:path arrowok="t" textboxrect="0,0,5501386,3312796"/>
                </v:shape>
                <w10:anchorlock/>
              </v:group>
            </w:pict>
          </mc:Fallback>
        </mc:AlternateContent>
      </w:r>
    </w:p>
    <w:p w:rsidR="00604BCF" w:rsidRDefault="002838D2">
      <w:pPr>
        <w:tabs>
          <w:tab w:val="center" w:pos="9796"/>
        </w:tabs>
        <w:spacing w:after="3" w:line="259" w:lineRule="auto"/>
        <w:ind w:left="-15" w:right="0" w:firstLine="0"/>
      </w:pPr>
      <w:r>
        <w:rPr>
          <w:i/>
          <w:sz w:val="18"/>
        </w:rPr>
        <w:t>Figuur 4.</w:t>
      </w:r>
      <w:r>
        <w:rPr>
          <w:sz w:val="18"/>
        </w:rPr>
        <w:t xml:space="preserve"> Positioneringsmatrix </w:t>
      </w:r>
      <w:r w:rsidR="00B07A84">
        <w:rPr>
          <w:sz w:val="18"/>
        </w:rPr>
        <w:t>Organisatie X</w:t>
      </w:r>
      <w:r>
        <w:rPr>
          <w:sz w:val="18"/>
        </w:rPr>
        <w:t xml:space="preserve"> en concurrenten (bron: bedrijfswebsites) </w:t>
      </w:r>
      <w:r>
        <w:rPr>
          <w:sz w:val="18"/>
        </w:rPr>
        <w:tab/>
        <w:t xml:space="preserve"> </w:t>
      </w:r>
    </w:p>
    <w:tbl>
      <w:tblPr>
        <w:tblStyle w:val="TableGrid"/>
        <w:tblW w:w="8562" w:type="dxa"/>
        <w:tblInd w:w="-29" w:type="dxa"/>
        <w:tblCellMar>
          <w:top w:w="73" w:type="dxa"/>
          <w:left w:w="0" w:type="dxa"/>
          <w:bottom w:w="0" w:type="dxa"/>
          <w:right w:w="166" w:type="dxa"/>
        </w:tblCellMar>
        <w:tblLook w:val="04A0" w:firstRow="1" w:lastRow="0" w:firstColumn="1" w:lastColumn="0" w:noHBand="0" w:noVBand="1"/>
      </w:tblPr>
      <w:tblGrid>
        <w:gridCol w:w="872"/>
        <w:gridCol w:w="7690"/>
      </w:tblGrid>
      <w:tr w:rsidR="00604BCF">
        <w:trPr>
          <w:trHeight w:val="663"/>
        </w:trPr>
        <w:tc>
          <w:tcPr>
            <w:tcW w:w="737" w:type="dxa"/>
            <w:tcBorders>
              <w:top w:val="nil"/>
              <w:left w:val="nil"/>
              <w:bottom w:val="nil"/>
              <w:right w:val="nil"/>
            </w:tcBorders>
            <w:shd w:val="clear" w:color="auto" w:fill="F2F2F2"/>
          </w:tcPr>
          <w:p w:rsidR="00604BCF" w:rsidRDefault="002838D2" w:rsidP="005E1EB7">
            <w:pPr>
              <w:pStyle w:val="Kop1"/>
            </w:pPr>
            <w:bookmarkStart w:id="25" w:name="_Toc44665032"/>
            <w:r>
              <w:lastRenderedPageBreak/>
              <w:t>3.</w:t>
            </w:r>
            <w:bookmarkEnd w:id="25"/>
            <w:r>
              <w:t xml:space="preserve"> </w:t>
            </w:r>
          </w:p>
        </w:tc>
        <w:tc>
          <w:tcPr>
            <w:tcW w:w="7825" w:type="dxa"/>
            <w:tcBorders>
              <w:top w:val="nil"/>
              <w:left w:val="nil"/>
              <w:bottom w:val="nil"/>
              <w:right w:val="nil"/>
            </w:tcBorders>
            <w:shd w:val="clear" w:color="auto" w:fill="F2F2F2"/>
          </w:tcPr>
          <w:p w:rsidR="00604BCF" w:rsidRDefault="002838D2" w:rsidP="005E1EB7">
            <w:pPr>
              <w:pStyle w:val="Kop1"/>
            </w:pPr>
            <w:bookmarkStart w:id="26" w:name="_Toc44665033"/>
            <w:r>
              <w:t>THEORETISCH KADER</w:t>
            </w:r>
            <w:bookmarkEnd w:id="26"/>
            <w:r>
              <w:t xml:space="preserve">  </w:t>
            </w:r>
          </w:p>
        </w:tc>
      </w:tr>
    </w:tbl>
    <w:p w:rsidR="00604BCF" w:rsidRDefault="002838D2">
      <w:pPr>
        <w:ind w:left="-5" w:right="68"/>
      </w:pPr>
      <w:r>
        <w:t xml:space="preserve">Om een nieuwe online strategie te creëren voor </w:t>
      </w:r>
      <w:r w:rsidR="00B07A84">
        <w:t>Organisatie X</w:t>
      </w:r>
      <w:r>
        <w:t xml:space="preserve"> is het van belang om inzicht te krijgen in de doelgroep. Wat waardeert de doelgroep eigenlijk? Door middel van een theorie omtrent waarden is het mogelijk om die informatie te vergaren. Waardentheorieën geven namelijk inzicht in waarden van individuen en/of organisaties en wanneer deze waarden overeenstemmen en/of conflicteren. De verschillende waardentheorieën zijn: The Nature of Human Values (Rokeach, 1973), The Theory of Basic Values (Schwartz, 1992), Waarden In </w:t>
      </w:r>
    </w:p>
    <w:p w:rsidR="00604BCF" w:rsidRDefault="002838D2">
      <w:pPr>
        <w:spacing w:after="192"/>
        <w:ind w:left="-5" w:right="68"/>
      </w:pPr>
      <w:r>
        <w:t xml:space="preserve">Nederland-model (TNS-NIPO, 2002) en </w:t>
      </w:r>
      <w:proofErr w:type="spellStart"/>
      <w:r>
        <w:t>Hofstede’s</w:t>
      </w:r>
      <w:proofErr w:type="spellEnd"/>
      <w:r>
        <w:t xml:space="preserve"> </w:t>
      </w:r>
      <w:proofErr w:type="spellStart"/>
      <w:r>
        <w:t>Cultural</w:t>
      </w:r>
      <w:proofErr w:type="spellEnd"/>
      <w:r>
        <w:t xml:space="preserve"> </w:t>
      </w:r>
      <w:proofErr w:type="spellStart"/>
      <w:r>
        <w:t>Dimensions</w:t>
      </w:r>
      <w:proofErr w:type="spellEnd"/>
      <w:r>
        <w:t xml:space="preserve"> (1980). De centrale theorie is The Theory of Basic Values van Schwartz (1992), omdat deze theorie uitgebreide en getoetste handvatten biedt voor het in kaart brengen van de doelgroep. Drie hypotheses stellen onder andere dat overeenstemmende waarden tussen organisatie en doelgroep zorgen voor coöperatief gedrag.  </w:t>
      </w:r>
    </w:p>
    <w:p w:rsidR="00604BCF" w:rsidRDefault="002838D2">
      <w:pPr>
        <w:spacing w:after="217" w:line="259" w:lineRule="auto"/>
        <w:ind w:left="0" w:right="0" w:firstLine="0"/>
      </w:pPr>
      <w:r>
        <w:t xml:space="preserve"> </w:t>
      </w:r>
    </w:p>
    <w:p w:rsidR="00604BCF" w:rsidRDefault="002838D2">
      <w:pPr>
        <w:pStyle w:val="Kop2"/>
        <w:ind w:left="355"/>
      </w:pPr>
      <w:bookmarkStart w:id="27" w:name="_Toc44665034"/>
      <w:r>
        <w:t>3.1</w:t>
      </w:r>
      <w:r>
        <w:rPr>
          <w:rFonts w:ascii="Arial" w:eastAsia="Arial" w:hAnsi="Arial" w:cs="Arial"/>
        </w:rPr>
        <w:t xml:space="preserve"> </w:t>
      </w:r>
      <w:r>
        <w:t>THEORETISCHE STROMINGEN</w:t>
      </w:r>
      <w:bookmarkEnd w:id="27"/>
      <w:r>
        <w:t xml:space="preserve"> </w:t>
      </w:r>
      <w:r>
        <w:rPr>
          <w:color w:val="2E74B5"/>
        </w:rPr>
        <w:t xml:space="preserve"> </w:t>
      </w:r>
    </w:p>
    <w:p w:rsidR="00604BCF" w:rsidRDefault="002838D2">
      <w:pPr>
        <w:ind w:left="-5" w:right="68"/>
      </w:pPr>
      <w:r>
        <w:t>Zowel Durkheim (</w:t>
      </w:r>
      <w:proofErr w:type="spellStart"/>
      <w:r>
        <w:t>Cotterrell</w:t>
      </w:r>
      <w:proofErr w:type="spellEnd"/>
      <w:r>
        <w:t xml:space="preserve"> &amp; Durkheim, 1999) als Weber (Weber, 1947) beschouwen waarden als een cruciaal concept voor het verklaren van sociale en persoonlijke waarden. Het inzetten van waarden maakt het mogelijk om culturele groepen, samenlevingen en individuen te karakteriseren, veranderingen te traceren en motiverende grondslagen van houding en gedrag te verklaren (Schwartz, 2012). Volgens </w:t>
      </w:r>
      <w:proofErr w:type="spellStart"/>
      <w:r>
        <w:t>Fallding</w:t>
      </w:r>
      <w:proofErr w:type="spellEnd"/>
      <w:r>
        <w:t xml:space="preserve"> (1965) vormen waarden de onderliggende beweegredenen van gedrag. Rokeach (1973) sluit zich aan bij deze definitie; waarden representeren wat het individu in zijn leven belangrijk vindt. Waarden helpen het individu bij het maken van keuzes en spelen een belangrijke rol bij veranderingen (Rokeach, 1973; Hoof &amp; Van </w:t>
      </w:r>
      <w:proofErr w:type="spellStart"/>
      <w:r>
        <w:t>Ruysseveldt</w:t>
      </w:r>
      <w:proofErr w:type="spellEnd"/>
      <w:r>
        <w:t>, 1996). Op het moment dat een organisatie rekening houdt met de waarden van de doelgroep, kan deze overeenstemming leiden tot een betrokken publiek (</w:t>
      </w:r>
      <w:proofErr w:type="spellStart"/>
      <w:r>
        <w:t>Gröppel</w:t>
      </w:r>
      <w:proofErr w:type="spellEnd"/>
      <w:r>
        <w:t xml:space="preserve">-Klein &amp; </w:t>
      </w:r>
      <w:proofErr w:type="spellStart"/>
      <w:r>
        <w:t>Germelmann</w:t>
      </w:r>
      <w:proofErr w:type="spellEnd"/>
      <w:r>
        <w:t xml:space="preserve">, 2005). Volgens Schwartz (1965) zijn waarden overtuigingen en refereren ze aan doelen; waarden betreffen situaties en acties; dienen als criteria of standaard en volgen een rangorde van importantie. Een onderzoek van het onderzoeksinstituut TNS-NIPO naar de waarden van Nederlanders concludeert dat waarden bestaan uit overtuigingen van een individu, die een bepaalde koers geven in het leven (TNS-NIPO, 2002). Williams (1979) geeft aan dat waarden ook van toepassing zijn op het werk van individuen. Immers, een individu neemt zijn waarden overal mee naartoe. Om voor te borduren op het thema waarden, beschrijven de volgende paragrafen verschillende theorieën en modellen. Zij moeten het thema verder specificeren en hanteerbaar maken.  </w:t>
      </w:r>
    </w:p>
    <w:p w:rsidR="00604BCF" w:rsidRDefault="002838D2">
      <w:pPr>
        <w:spacing w:after="0" w:line="259" w:lineRule="auto"/>
        <w:ind w:left="0" w:right="0" w:firstLine="0"/>
      </w:pPr>
      <w:r>
        <w:t xml:space="preserve"> </w:t>
      </w:r>
    </w:p>
    <w:p w:rsidR="00604BCF" w:rsidRDefault="002838D2">
      <w:pPr>
        <w:pStyle w:val="Kop2"/>
        <w:spacing w:after="99"/>
        <w:ind w:left="355"/>
      </w:pPr>
      <w:bookmarkStart w:id="28" w:name="_Toc44665035"/>
      <w:r>
        <w:lastRenderedPageBreak/>
        <w:t>3.2</w:t>
      </w:r>
      <w:r>
        <w:rPr>
          <w:rFonts w:ascii="Arial" w:eastAsia="Arial" w:hAnsi="Arial" w:cs="Arial"/>
        </w:rPr>
        <w:t xml:space="preserve"> </w:t>
      </w:r>
      <w:r>
        <w:t>BEGRIPPEN</w:t>
      </w:r>
      <w:bookmarkEnd w:id="28"/>
      <w:r>
        <w:rPr>
          <w:rFonts w:ascii="Arial" w:eastAsia="Arial" w:hAnsi="Arial" w:cs="Arial"/>
          <w:b w:val="0"/>
          <w:color w:val="FF0000"/>
          <w:sz w:val="20"/>
        </w:rPr>
        <w:t xml:space="preserve"> </w:t>
      </w:r>
      <w:r>
        <w:t xml:space="preserve"> </w:t>
      </w:r>
    </w:p>
    <w:p w:rsidR="00604BCF" w:rsidRDefault="002838D2">
      <w:pPr>
        <w:ind w:left="-5" w:right="68"/>
      </w:pPr>
      <w:r>
        <w:t>Naast het begrip ‘waarden’ draait dit onderzoek ook om het creëren van een verbeterde online strategie voor de organisatie. Een goed geïmplementeerde strategie geeft antwoord op de vraag welke waarde de organisatie wil en kan leveren aan de inkopers. Deze waarde zit opgesloten in alle contentgerelateerde activiteiten die de organisatie aanbiedt (</w:t>
      </w:r>
      <w:proofErr w:type="spellStart"/>
      <w:r>
        <w:t>Frambach</w:t>
      </w:r>
      <w:proofErr w:type="spellEnd"/>
      <w:r>
        <w:t xml:space="preserve"> &amp; Nijssen, 2013). Wanneer inkopers de waarde van de contentgerelateerde activiteiten herkennen en waarderen, verkiezen zij </w:t>
      </w:r>
      <w:r w:rsidR="00B07A84">
        <w:t>Organisatie X</w:t>
      </w:r>
      <w:r>
        <w:t xml:space="preserve"> boven andere organisaties en zullen zij vaker </w:t>
      </w:r>
      <w:r w:rsidR="00B07A84">
        <w:t>Organisatie X</w:t>
      </w:r>
      <w:r>
        <w:t xml:space="preserve"> bezoeken. Dit helpt het uiteindelijke doel van de organisatie te bereiken. Een organisatie kan de waarden dus als strategisch wapen inzetten voor het aantrekken en behouden van inkopers (</w:t>
      </w:r>
      <w:proofErr w:type="spellStart"/>
      <w:r>
        <w:t>Zeithaml</w:t>
      </w:r>
      <w:proofErr w:type="spellEnd"/>
      <w:r>
        <w:t xml:space="preserve">, 1988). </w:t>
      </w:r>
    </w:p>
    <w:p w:rsidR="00604BCF" w:rsidRDefault="002838D2">
      <w:pPr>
        <w:spacing w:after="215" w:line="259" w:lineRule="auto"/>
        <w:ind w:left="0" w:right="0" w:firstLine="0"/>
      </w:pPr>
      <w:r>
        <w:t xml:space="preserve"> </w:t>
      </w:r>
    </w:p>
    <w:p w:rsidR="00604BCF" w:rsidRDefault="002838D2">
      <w:pPr>
        <w:pStyle w:val="Kop2"/>
        <w:spacing w:after="128"/>
        <w:ind w:left="355"/>
      </w:pPr>
      <w:bookmarkStart w:id="29" w:name="_Toc44665036"/>
      <w:r>
        <w:t>3.3</w:t>
      </w:r>
      <w:r>
        <w:rPr>
          <w:rFonts w:ascii="Arial" w:eastAsia="Arial" w:hAnsi="Arial" w:cs="Arial"/>
        </w:rPr>
        <w:t xml:space="preserve"> </w:t>
      </w:r>
      <w:r>
        <w:t>RELEVANTE THEORIEËN EN ONDERZOEKEN</w:t>
      </w:r>
      <w:bookmarkEnd w:id="29"/>
      <w:r>
        <w:t xml:space="preserve"> </w:t>
      </w:r>
    </w:p>
    <w:p w:rsidR="00604BCF" w:rsidRDefault="002838D2">
      <w:pPr>
        <w:pStyle w:val="Kop3"/>
        <w:spacing w:after="83"/>
        <w:ind w:left="355" w:right="66"/>
      </w:pPr>
      <w:bookmarkStart w:id="30" w:name="_Toc44665037"/>
      <w:r>
        <w:t>3.3.1</w:t>
      </w:r>
      <w:r>
        <w:rPr>
          <w:rFonts w:ascii="Arial" w:eastAsia="Arial" w:hAnsi="Arial" w:cs="Arial"/>
        </w:rPr>
        <w:t xml:space="preserve"> </w:t>
      </w:r>
      <w:r>
        <w:t>The Nature of Human Values</w:t>
      </w:r>
      <w:bookmarkEnd w:id="30"/>
      <w:r>
        <w:t xml:space="preserve">  </w:t>
      </w:r>
    </w:p>
    <w:p w:rsidR="00604BCF" w:rsidRDefault="002838D2">
      <w:pPr>
        <w:ind w:left="-5" w:right="68"/>
      </w:pPr>
      <w:r w:rsidRPr="002838D2">
        <w:rPr>
          <w:lang w:val="en-GB"/>
        </w:rPr>
        <w:t xml:space="preserve">In 1973 </w:t>
      </w:r>
      <w:proofErr w:type="spellStart"/>
      <w:r w:rsidRPr="002838D2">
        <w:rPr>
          <w:lang w:val="en-GB"/>
        </w:rPr>
        <w:t>publiceerde</w:t>
      </w:r>
      <w:proofErr w:type="spellEnd"/>
      <w:r w:rsidRPr="002838D2">
        <w:rPr>
          <w:lang w:val="en-GB"/>
        </w:rPr>
        <w:t xml:space="preserve"> Rokeach het </w:t>
      </w:r>
      <w:proofErr w:type="spellStart"/>
      <w:r w:rsidRPr="002838D2">
        <w:rPr>
          <w:lang w:val="en-GB"/>
        </w:rPr>
        <w:t>boek</w:t>
      </w:r>
      <w:proofErr w:type="spellEnd"/>
      <w:r w:rsidRPr="002838D2">
        <w:rPr>
          <w:lang w:val="en-GB"/>
        </w:rPr>
        <w:t xml:space="preserve"> </w:t>
      </w:r>
      <w:r w:rsidRPr="002838D2">
        <w:rPr>
          <w:i/>
          <w:lang w:val="en-GB"/>
        </w:rPr>
        <w:t>The Nature of Human Values</w:t>
      </w:r>
      <w:r w:rsidRPr="002838D2">
        <w:rPr>
          <w:lang w:val="en-GB"/>
        </w:rPr>
        <w:t xml:space="preserve">, </w:t>
      </w:r>
      <w:proofErr w:type="spellStart"/>
      <w:r w:rsidRPr="002838D2">
        <w:rPr>
          <w:lang w:val="en-GB"/>
        </w:rPr>
        <w:t>waarin</w:t>
      </w:r>
      <w:proofErr w:type="spellEnd"/>
      <w:r w:rsidRPr="002838D2">
        <w:rPr>
          <w:lang w:val="en-GB"/>
        </w:rPr>
        <w:t xml:space="preserve"> </w:t>
      </w:r>
      <w:proofErr w:type="spellStart"/>
      <w:r w:rsidRPr="002838D2">
        <w:rPr>
          <w:lang w:val="en-GB"/>
        </w:rPr>
        <w:t>hij</w:t>
      </w:r>
      <w:proofErr w:type="spellEnd"/>
      <w:r w:rsidRPr="002838D2">
        <w:rPr>
          <w:lang w:val="en-GB"/>
        </w:rPr>
        <w:t xml:space="preserve"> </w:t>
      </w:r>
      <w:proofErr w:type="spellStart"/>
      <w:r w:rsidRPr="002838D2">
        <w:rPr>
          <w:lang w:val="en-GB"/>
        </w:rPr>
        <w:t>waarde</w:t>
      </w:r>
      <w:proofErr w:type="spellEnd"/>
      <w:r w:rsidRPr="002838D2">
        <w:rPr>
          <w:lang w:val="en-GB"/>
        </w:rPr>
        <w:t xml:space="preserve"> </w:t>
      </w:r>
      <w:proofErr w:type="spellStart"/>
      <w:r w:rsidRPr="002838D2">
        <w:rPr>
          <w:lang w:val="en-GB"/>
        </w:rPr>
        <w:t>definieert</w:t>
      </w:r>
      <w:proofErr w:type="spellEnd"/>
      <w:r w:rsidRPr="002838D2">
        <w:rPr>
          <w:lang w:val="en-GB"/>
        </w:rPr>
        <w:t xml:space="preserve"> </w:t>
      </w:r>
      <w:proofErr w:type="spellStart"/>
      <w:r w:rsidRPr="002838D2">
        <w:rPr>
          <w:lang w:val="en-GB"/>
        </w:rPr>
        <w:t>als</w:t>
      </w:r>
      <w:proofErr w:type="spellEnd"/>
      <w:r w:rsidRPr="002838D2">
        <w:rPr>
          <w:lang w:val="en-GB"/>
        </w:rPr>
        <w:t xml:space="preserve">: </w:t>
      </w:r>
      <w:r w:rsidRPr="002838D2">
        <w:rPr>
          <w:i/>
          <w:lang w:val="en-GB"/>
        </w:rPr>
        <w:t xml:space="preserve">‘… an enduring belief that a specific mode of conduct or end-state of existence is personally or socially preferable to an opposite or converse made of conduct or end-state of existence.’ </w:t>
      </w:r>
      <w:r>
        <w:t xml:space="preserve">Het idee dat waarden gerelateerd zijn aan voorkeuren, staat centraal in het werk van Rokeach, dat grotendeels is gebaseerd op Noord-Amerikaanse onderzoeken (Rokeach, 1973). Hij ziet waarden als een achterliggende gedachte van gemaakte keuzes door een individu. Ook maakt hij onderscheid tussen verschillende soorten waarden, te weten </w:t>
      </w:r>
      <w:proofErr w:type="spellStart"/>
      <w:r>
        <w:t>instrumental</w:t>
      </w:r>
      <w:proofErr w:type="spellEnd"/>
      <w:r>
        <w:t xml:space="preserve"> </w:t>
      </w:r>
      <w:proofErr w:type="spellStart"/>
      <w:r>
        <w:t>values</w:t>
      </w:r>
      <w:proofErr w:type="spellEnd"/>
      <w:r>
        <w:t xml:space="preserve"> (instrumentele waarden) en terminal </w:t>
      </w:r>
      <w:proofErr w:type="spellStart"/>
      <w:r>
        <w:t>values</w:t>
      </w:r>
      <w:proofErr w:type="spellEnd"/>
      <w:r>
        <w:t xml:space="preserve"> (eindwaarden). Eindwaarden vertegenwoordigen doelen die een individu tijdens het leven wilt bereiken, zoals </w:t>
      </w:r>
      <w:r>
        <w:rPr>
          <w:i/>
        </w:rPr>
        <w:t xml:space="preserve">A </w:t>
      </w:r>
      <w:proofErr w:type="spellStart"/>
      <w:r>
        <w:rPr>
          <w:i/>
        </w:rPr>
        <w:t>world</w:t>
      </w:r>
      <w:proofErr w:type="spellEnd"/>
      <w:r>
        <w:rPr>
          <w:i/>
        </w:rPr>
        <w:t xml:space="preserve"> at </w:t>
      </w:r>
      <w:proofErr w:type="spellStart"/>
      <w:r>
        <w:rPr>
          <w:i/>
        </w:rPr>
        <w:t>peace</w:t>
      </w:r>
      <w:proofErr w:type="spellEnd"/>
      <w:r>
        <w:t xml:space="preserve"> en </w:t>
      </w:r>
      <w:proofErr w:type="spellStart"/>
      <w:r>
        <w:rPr>
          <w:i/>
        </w:rPr>
        <w:t>Salvation</w:t>
      </w:r>
      <w:proofErr w:type="spellEnd"/>
      <w:r>
        <w:t xml:space="preserve">. Instrumentele waarden bestaan uit middelen om eindwaarden te bereiken, zoals </w:t>
      </w:r>
      <w:proofErr w:type="spellStart"/>
      <w:r>
        <w:rPr>
          <w:i/>
        </w:rPr>
        <w:t>Broadminded</w:t>
      </w:r>
      <w:proofErr w:type="spellEnd"/>
      <w:r>
        <w:t xml:space="preserve"> en </w:t>
      </w:r>
      <w:proofErr w:type="spellStart"/>
      <w:r>
        <w:rPr>
          <w:i/>
        </w:rPr>
        <w:t>Responsible</w:t>
      </w:r>
      <w:proofErr w:type="spellEnd"/>
      <w:r>
        <w:t xml:space="preserve">.  Zijn onderzoek naar waarden leidde tot een waardenlijst; de Rokeach Value Survey (RVS). Het meetinstrument bestaat uit een vragenlijst met daarin 36 elementen: achttien eindwaarden en achttien instrumentele waarden. Omdat het meten van deze waarden inzicht geeft in welke doelen individuen nastreven en hoe zij aan de hand van deze waarden bepaalde keuzes maken, kan deze theorie relevant zijn voor dit onderzoek (Rokeach, 1973). </w:t>
      </w:r>
      <w:r>
        <w:rPr>
          <w:color w:val="404040"/>
        </w:rPr>
        <w:t xml:space="preserve"> </w:t>
      </w:r>
    </w:p>
    <w:p w:rsidR="00604BCF" w:rsidRDefault="002838D2">
      <w:pPr>
        <w:spacing w:after="156" w:line="259" w:lineRule="auto"/>
        <w:ind w:left="0" w:right="0" w:firstLine="0"/>
      </w:pPr>
      <w:r>
        <w:rPr>
          <w:color w:val="404040"/>
        </w:rPr>
        <w:t xml:space="preserve"> </w:t>
      </w:r>
    </w:p>
    <w:p w:rsidR="00604BCF" w:rsidRDefault="002838D2">
      <w:pPr>
        <w:pStyle w:val="Kop3"/>
        <w:spacing w:after="81"/>
        <w:ind w:left="355" w:right="66"/>
      </w:pPr>
      <w:bookmarkStart w:id="31" w:name="_Toc44665038"/>
      <w:r>
        <w:t>3.3.2</w:t>
      </w:r>
      <w:r>
        <w:rPr>
          <w:rFonts w:ascii="Arial" w:eastAsia="Arial" w:hAnsi="Arial" w:cs="Arial"/>
        </w:rPr>
        <w:t xml:space="preserve"> </w:t>
      </w:r>
      <w:r>
        <w:t>The Theory of Basic Values</w:t>
      </w:r>
      <w:bookmarkEnd w:id="31"/>
      <w:r>
        <w:t xml:space="preserve"> </w:t>
      </w:r>
    </w:p>
    <w:p w:rsidR="00604BCF" w:rsidRDefault="002838D2">
      <w:pPr>
        <w:ind w:left="-5" w:right="68"/>
      </w:pPr>
      <w:r>
        <w:t xml:space="preserve">Hoewel de sociaalpsycholoog Schwartz het in meerdere opzichten eens is met de benadering van Rokeach omtrent waarden, bekritiseerd hij wel de </w:t>
      </w:r>
      <w:proofErr w:type="spellStart"/>
      <w:r>
        <w:t>toereikendheid</w:t>
      </w:r>
      <w:proofErr w:type="spellEnd"/>
      <w:r>
        <w:t xml:space="preserve"> van het model. Naar aanleiding van de theorie van Rokeach begon Schwartz een eigen onderzoek naar waarden, waaruit de </w:t>
      </w:r>
      <w:r>
        <w:rPr>
          <w:i/>
        </w:rPr>
        <w:t xml:space="preserve">The Theory of basic </w:t>
      </w:r>
      <w:proofErr w:type="spellStart"/>
      <w:r>
        <w:rPr>
          <w:i/>
        </w:rPr>
        <w:t>values</w:t>
      </w:r>
      <w:proofErr w:type="spellEnd"/>
      <w:r>
        <w:t xml:space="preserve"> stroomt (Schwartz, 1992). Volgens Schwartz (1992) bestaat er geen scheiding tussen instrumentele waarden en eindwaarden. Hij identificeert tien basiswaarden die in elke cultuur voor iedereen gelden en beschrijft de dynamische verhouding tussen hen. Hij ontwikkelde de Schwartz Value Survey (SVS) om ook zijn waarden meetbaar te </w:t>
      </w:r>
      <w:r>
        <w:lastRenderedPageBreak/>
        <w:t xml:space="preserve">maken. Net zoals de Rokeach Value Survey bestaat dit meetinstrument uit een lijst met waarden. Dient de respondent bij de theorie van Rokeach (1973) een keuze te maken tussen de waarden, Schwartz (1992) is met zijn theorie van mening dat de respondent de mogelijkheid moet krijgen om waarden gelijk te stellen. Dit voorkomt dat de respondent twee waarden even belangrijk vindt. Daarnaast richt Schwartz zich op de waarden van het individu en vergelijkt hij deze met de waarden van een gehele culturele groep (Schwartz, 1994), terwijl Rokeach zich juist op alleen het individu richt. De theorie van Schwartz is geschikt voor het vergelijken van waarden en maak het mogelijk om de relatie tussen waarden te onderzoeken, wat van belang is in dit onderzoek. Welke waarden kunnen namelijk bijdragen aan een verbeterde online strategie? Deze theorie kan daar een bijdrage aan leveren.    </w:t>
      </w:r>
    </w:p>
    <w:p w:rsidR="00604BCF" w:rsidRDefault="002838D2">
      <w:pPr>
        <w:spacing w:after="157" w:line="259" w:lineRule="auto"/>
        <w:ind w:left="0" w:right="0" w:firstLine="0"/>
      </w:pPr>
      <w:r>
        <w:rPr>
          <w:color w:val="12919E"/>
        </w:rPr>
        <w:t xml:space="preserve"> </w:t>
      </w:r>
    </w:p>
    <w:p w:rsidR="00604BCF" w:rsidRDefault="002838D2">
      <w:pPr>
        <w:pStyle w:val="Kop3"/>
        <w:spacing w:after="83"/>
        <w:ind w:left="355" w:right="66"/>
      </w:pPr>
      <w:bookmarkStart w:id="32" w:name="_Toc44665039"/>
      <w:r>
        <w:t>3.3.3</w:t>
      </w:r>
      <w:r>
        <w:rPr>
          <w:rFonts w:ascii="Arial" w:eastAsia="Arial" w:hAnsi="Arial" w:cs="Arial"/>
        </w:rPr>
        <w:t xml:space="preserve"> </w:t>
      </w:r>
      <w:r>
        <w:t>Waarden In Nederland-model</w:t>
      </w:r>
      <w:bookmarkEnd w:id="32"/>
      <w:r>
        <w:t xml:space="preserve"> </w:t>
      </w:r>
    </w:p>
    <w:p w:rsidR="00604BCF" w:rsidRDefault="002838D2">
      <w:pPr>
        <w:ind w:left="-5" w:right="68"/>
      </w:pPr>
      <w:r>
        <w:t xml:space="preserve">Een ander model dat ook uit de theorie van Rokeach stroomt, is het </w:t>
      </w:r>
      <w:r>
        <w:rPr>
          <w:i/>
        </w:rPr>
        <w:t>WIN-model</w:t>
      </w:r>
      <w:r>
        <w:t xml:space="preserve"> van onderzoeksinstituut TNS-NIPO (Mulder, 2002). Dit model in de vorm van een cirkel is specifiek gericht op de Nederlandse samenleving en deelt de belangrijke of niet-belangrijke waarden in Nederland op in segmenten (Mulder, 2002). Figuur 5 toont de uitgewerkte vereenvoudigde weergave van het model (TNS-NIPO, 2002). Tussen de segmenten die naast elkaar liggen, zijn in enige mate verbintenissen te vinden. De segmenten die tegenover elkaar liggen, zijn tegenpolen. De theorie biedt inzicht in de waarden van individuen en richt zich specifiek op de Nederlandse bevolking, waardoor dit een relevantie theorie voor het onderzoek kan zijn. De uitvoering van dit onderzoek richt zich namelijk op werkzame inkopers in Nederland, waardoor het aannemelijk is dat de doelgroep uit alleen Nederlanders bestaat.</w:t>
      </w:r>
      <w:r>
        <w:rPr>
          <w:color w:val="404040"/>
        </w:rPr>
        <w:t xml:space="preserve"> </w:t>
      </w:r>
    </w:p>
    <w:p w:rsidR="00604BCF" w:rsidRDefault="002838D2">
      <w:pPr>
        <w:spacing w:after="156" w:line="259" w:lineRule="auto"/>
        <w:ind w:left="0" w:right="0" w:firstLine="0"/>
      </w:pPr>
      <w:r>
        <w:rPr>
          <w:b/>
          <w:i/>
          <w:color w:val="12919E"/>
        </w:rPr>
        <w:t xml:space="preserve"> </w:t>
      </w:r>
    </w:p>
    <w:p w:rsidR="00604BCF" w:rsidRDefault="002838D2">
      <w:pPr>
        <w:pStyle w:val="Kop3"/>
        <w:spacing w:after="84"/>
        <w:ind w:left="370"/>
      </w:pPr>
      <w:bookmarkStart w:id="33" w:name="_Toc44665040"/>
      <w:r>
        <w:t>3.3.4</w:t>
      </w:r>
      <w:r>
        <w:rPr>
          <w:rFonts w:ascii="Arial" w:eastAsia="Arial" w:hAnsi="Arial" w:cs="Arial"/>
        </w:rPr>
        <w:t xml:space="preserve"> </w:t>
      </w:r>
      <w:proofErr w:type="spellStart"/>
      <w:r>
        <w:t>Hofstede’s</w:t>
      </w:r>
      <w:proofErr w:type="spellEnd"/>
      <w:r>
        <w:t xml:space="preserve"> </w:t>
      </w:r>
      <w:proofErr w:type="spellStart"/>
      <w:r>
        <w:t>Cultural</w:t>
      </w:r>
      <w:proofErr w:type="spellEnd"/>
      <w:r>
        <w:t xml:space="preserve"> </w:t>
      </w:r>
      <w:proofErr w:type="spellStart"/>
      <w:r>
        <w:t>Dimensions</w:t>
      </w:r>
      <w:bookmarkEnd w:id="33"/>
      <w:proofErr w:type="spellEnd"/>
      <w:r>
        <w:t xml:space="preserve">  </w:t>
      </w:r>
    </w:p>
    <w:p w:rsidR="00604BCF" w:rsidRDefault="002838D2">
      <w:pPr>
        <w:ind w:left="-5" w:right="68"/>
      </w:pPr>
      <w:r>
        <w:t xml:space="preserve">Hofstede (1980) definieert waarden in een cultuur als volgt: </w:t>
      </w:r>
      <w:r>
        <w:rPr>
          <w:i/>
        </w:rPr>
        <w:t xml:space="preserve">‘een collectieve neiging om een bepaalde gang van zaken te verkiezen boven een andere.’ </w:t>
      </w:r>
      <w:r>
        <w:t xml:space="preserve">Het model van Hofstede (1980) geeft inzicht in verschillende waardedimensies die culturele verschillen meetbaar maakt. Het richt zich op de waarden die een organisatie uitdraagt en sluit hiermee aan op de waardebepaling van groepen en individuen (Hofstede, 1980). Dit maakt het mogelijk om een cultuur die binnen de organisatie heerst, te karakteriseren en te achterhalen of individuen dezelfde cultuur handenhaven.  </w:t>
      </w:r>
    </w:p>
    <w:p w:rsidR="00604BCF" w:rsidRDefault="002838D2">
      <w:pPr>
        <w:spacing w:after="215" w:line="259" w:lineRule="auto"/>
        <w:ind w:left="0" w:right="0" w:firstLine="0"/>
      </w:pPr>
      <w:r>
        <w:t xml:space="preserve"> </w:t>
      </w:r>
    </w:p>
    <w:p w:rsidR="00934F1C" w:rsidRDefault="00934F1C">
      <w:pPr>
        <w:spacing w:after="215" w:line="259" w:lineRule="auto"/>
        <w:ind w:left="0" w:right="0" w:firstLine="0"/>
      </w:pPr>
    </w:p>
    <w:p w:rsidR="00934F1C" w:rsidRDefault="00934F1C">
      <w:pPr>
        <w:spacing w:after="215" w:line="259" w:lineRule="auto"/>
        <w:ind w:left="0" w:right="0" w:firstLine="0"/>
      </w:pPr>
    </w:p>
    <w:p w:rsidR="00604BCF" w:rsidRDefault="002838D2">
      <w:pPr>
        <w:pStyle w:val="Kop2"/>
        <w:ind w:left="355"/>
      </w:pPr>
      <w:bookmarkStart w:id="34" w:name="_Toc44665041"/>
      <w:r>
        <w:lastRenderedPageBreak/>
        <w:t>3.4</w:t>
      </w:r>
      <w:r>
        <w:rPr>
          <w:rFonts w:ascii="Arial" w:eastAsia="Arial" w:hAnsi="Arial" w:cs="Arial"/>
        </w:rPr>
        <w:t xml:space="preserve"> </w:t>
      </w:r>
      <w:r>
        <w:t>CENTRALE THEORIE</w:t>
      </w:r>
      <w:bookmarkEnd w:id="34"/>
      <w:r>
        <w:t xml:space="preserve"> </w:t>
      </w:r>
    </w:p>
    <w:p w:rsidR="00604BCF" w:rsidRDefault="002838D2">
      <w:pPr>
        <w:ind w:left="-5" w:right="68"/>
      </w:pPr>
      <w:r>
        <w:t xml:space="preserve">Door het vergelijken van bovenstaande theorieën komt het volgende naar boven: het doen en laten van het individu is op bepaalde basiswaarden gebaseerd. Echter, de interpretaties van deze basiswaarden of de manier van het onderzoek naar deze waarden verschillen wel. Zo is de theorie van Rokeach (1973) grotendeels gebaseerd op onderzoek in Noord-Amerika. Aangezien dit onderzoek zich afspeelt in Nederland, is een theorie dat gespecificeerd is op </w:t>
      </w:r>
    </w:p>
    <w:p w:rsidR="00604BCF" w:rsidRDefault="002838D2">
      <w:pPr>
        <w:ind w:left="-5" w:right="68"/>
      </w:pPr>
      <w:r>
        <w:t>Noord-Amerika, minder relevant voor dit onderzoek. Het WIN-model lijkt daarnaast enigszins ‘dubbele’ universele waardeoriëntaties te meten. Zo is bijvoorbeeld de waarde ‘zelfbepaling’ van Schwartz (1992) niet als apart segment onderscheiden in het model. Het model van Hofstede heeft ook een aantal beperkingen (</w:t>
      </w:r>
      <w:proofErr w:type="spellStart"/>
      <w:r>
        <w:t>Søndergaard</w:t>
      </w:r>
      <w:proofErr w:type="spellEnd"/>
      <w:r>
        <w:t>, 1994). Zo verzamelde Hofstede zijn data tussen 1966 en 1973, wat inmiddels als gedateerd beschouwd kan worden. De onderzoekspopulatie bestond daarnaast enkel uit medewerkers van de organisatie IBM, en het grootste gedeelte daarvan was man. Dit kan een vertekend beeld geven van de resultaten (</w:t>
      </w:r>
      <w:proofErr w:type="spellStart"/>
      <w:r>
        <w:t>Søndergaard</w:t>
      </w:r>
      <w:proofErr w:type="spellEnd"/>
      <w:r>
        <w:t xml:space="preserve">, 1994), waardoor dit onderzoek de theorie van Hofstede niet gebruikt als centrale theorie. De Schwartz Value Survey (1992) komt wel aan het licht om als centrale theorie antwoord te geven op de centrale vraag. De theorie over Human Values en de </w:t>
      </w:r>
      <w:proofErr w:type="spellStart"/>
      <w:r>
        <w:t>Portrait</w:t>
      </w:r>
      <w:proofErr w:type="spellEnd"/>
      <w:r>
        <w:t xml:space="preserve"> Values Questionnaire (PVQ) (Schwartz, 2001), afgeleid van de Schwartz Value Survey, zijn in sociale onderzoeken de meest geaccepteerde instrumenten (Simon et al, 2017). Ook andere onderzoekers beamen het waardenonderzoek van Schwartz (</w:t>
      </w:r>
      <w:proofErr w:type="spellStart"/>
      <w:r>
        <w:t>Cieciuch</w:t>
      </w:r>
      <w:proofErr w:type="spellEnd"/>
      <w:r>
        <w:t xml:space="preserve"> &amp; </w:t>
      </w:r>
      <w:proofErr w:type="spellStart"/>
      <w:r>
        <w:t>Davidov</w:t>
      </w:r>
      <w:proofErr w:type="spellEnd"/>
      <w:r>
        <w:t xml:space="preserve">, 2012).  </w:t>
      </w:r>
    </w:p>
    <w:p w:rsidR="00604BCF" w:rsidRDefault="002838D2">
      <w:pPr>
        <w:spacing w:after="215" w:line="259" w:lineRule="auto"/>
        <w:ind w:left="0" w:right="0" w:firstLine="0"/>
      </w:pPr>
      <w:r>
        <w:rPr>
          <w:color w:val="FF0000"/>
        </w:rPr>
        <w:t xml:space="preserve"> </w:t>
      </w:r>
    </w:p>
    <w:p w:rsidR="00604BCF" w:rsidRDefault="002838D2">
      <w:pPr>
        <w:pStyle w:val="Kop2"/>
        <w:ind w:left="355"/>
      </w:pPr>
      <w:bookmarkStart w:id="35" w:name="_Toc44665042"/>
      <w:r>
        <w:t>3.5</w:t>
      </w:r>
      <w:r>
        <w:rPr>
          <w:rFonts w:ascii="Arial" w:eastAsia="Arial" w:hAnsi="Arial" w:cs="Arial"/>
        </w:rPr>
        <w:t xml:space="preserve"> </w:t>
      </w:r>
      <w:r>
        <w:t>CONCEPTUEEL MODEL</w:t>
      </w:r>
      <w:bookmarkEnd w:id="35"/>
      <w:r>
        <w:t xml:space="preserve">  </w:t>
      </w:r>
    </w:p>
    <w:p w:rsidR="00604BCF" w:rsidRDefault="002838D2">
      <w:pPr>
        <w:ind w:left="-5" w:right="68"/>
      </w:pPr>
      <w:r>
        <w:t xml:space="preserve">De theorie van Schwartz (1992) is dus leidend voor dit onderzoek. Het geeft de beoordelingen van waarden weer en toont de samenhang tussen deze waarden aan. In de vorm van een cirkel geeft het theoretisch model de waarden weer (zie figuur 5). Conflicterende waarden staan tegenover elkaar. Naast elkaar staan de waarden die met elkaar overeenstemmen (Schwartz, 1992). </w:t>
      </w:r>
    </w:p>
    <w:p w:rsidR="00604BCF" w:rsidRDefault="002838D2">
      <w:pPr>
        <w:spacing w:after="36" w:line="259" w:lineRule="auto"/>
        <w:ind w:left="1605" w:right="0" w:firstLine="0"/>
      </w:pPr>
      <w:r>
        <w:rPr>
          <w:noProof/>
        </w:rPr>
        <w:lastRenderedPageBreak/>
        <w:drawing>
          <wp:inline distT="0" distB="0" distL="0" distR="0">
            <wp:extent cx="3360420" cy="3291840"/>
            <wp:effectExtent l="0" t="0" r="0" b="0"/>
            <wp:docPr id="3544" name="Picture 3544"/>
            <wp:cNvGraphicFramePr/>
            <a:graphic xmlns:a="http://schemas.openxmlformats.org/drawingml/2006/main">
              <a:graphicData uri="http://schemas.openxmlformats.org/drawingml/2006/picture">
                <pic:pic xmlns:pic="http://schemas.openxmlformats.org/drawingml/2006/picture">
                  <pic:nvPicPr>
                    <pic:cNvPr id="3544" name="Picture 3544"/>
                    <pic:cNvPicPr/>
                  </pic:nvPicPr>
                  <pic:blipFill>
                    <a:blip r:embed="rId26"/>
                    <a:stretch>
                      <a:fillRect/>
                    </a:stretch>
                  </pic:blipFill>
                  <pic:spPr>
                    <a:xfrm>
                      <a:off x="0" y="0"/>
                      <a:ext cx="3360420" cy="3291840"/>
                    </a:xfrm>
                    <a:prstGeom prst="rect">
                      <a:avLst/>
                    </a:prstGeom>
                  </pic:spPr>
                </pic:pic>
              </a:graphicData>
            </a:graphic>
          </wp:inline>
        </w:drawing>
      </w:r>
      <w:r>
        <w:t xml:space="preserve"> </w:t>
      </w:r>
    </w:p>
    <w:p w:rsidR="00604BCF" w:rsidRDefault="002838D2">
      <w:pPr>
        <w:spacing w:after="177" w:line="259" w:lineRule="auto"/>
        <w:ind w:left="56" w:right="107"/>
        <w:jc w:val="center"/>
      </w:pPr>
      <w:r>
        <w:rPr>
          <w:i/>
          <w:sz w:val="18"/>
        </w:rPr>
        <w:t>Figuur 5</w:t>
      </w:r>
      <w:r>
        <w:rPr>
          <w:sz w:val="18"/>
        </w:rPr>
        <w:t xml:space="preserve">. Relatie tussen de waarden (Schwartz, 1992) </w:t>
      </w:r>
    </w:p>
    <w:p w:rsidR="00604BCF" w:rsidRDefault="002838D2">
      <w:pPr>
        <w:spacing w:after="98" w:line="259" w:lineRule="auto"/>
        <w:ind w:left="0" w:right="0" w:firstLine="0"/>
      </w:pPr>
      <w:r>
        <w:t xml:space="preserve"> </w:t>
      </w:r>
    </w:p>
    <w:p w:rsidR="00604BCF" w:rsidRDefault="002838D2">
      <w:pPr>
        <w:ind w:left="-5" w:right="68"/>
      </w:pPr>
      <w:r>
        <w:t xml:space="preserve">Het model van Schwartz (1992) bestaat uit tien universele basiswaarden (zie tabel 3). Deze waarden geven vorm aan de waarden waar individuen in het leven naar streven. Schwartz’ waarden richten zich niet alleen op het individu (in dit geval de inkopers), maar ook op de waarden die de organisatie nastreeft. Het onderzoek geeft antwoord op welke waarden de organisatie moet implementeren bij het creëren van de online strategie die niet alleen </w:t>
      </w:r>
      <w:r w:rsidR="00B07A84">
        <w:t>Organisatie X</w:t>
      </w:r>
      <w:r>
        <w:t xml:space="preserve">, maar ook de inkopers aanspreekt.  </w:t>
      </w:r>
    </w:p>
    <w:p w:rsidR="00604BCF" w:rsidRDefault="002838D2">
      <w:pPr>
        <w:spacing w:after="96" w:line="259" w:lineRule="auto"/>
        <w:ind w:left="0" w:right="0" w:firstLine="0"/>
      </w:pPr>
      <w:r>
        <w:t xml:space="preserve"> </w:t>
      </w:r>
    </w:p>
    <w:p w:rsidR="00604BCF" w:rsidRDefault="002838D2">
      <w:pPr>
        <w:ind w:left="-5" w:right="68"/>
      </w:pPr>
      <w:r>
        <w:t xml:space="preserve">De tien waarden segmenteert Schwartz in vier groepen van een hogere orde, die als leidraad dienen voor het classificeren van deze waarden: </w:t>
      </w:r>
    </w:p>
    <w:p w:rsidR="00604BCF" w:rsidRDefault="002838D2">
      <w:pPr>
        <w:numPr>
          <w:ilvl w:val="0"/>
          <w:numId w:val="7"/>
        </w:numPr>
        <w:ind w:right="68" w:hanging="360"/>
      </w:pPr>
      <w:r>
        <w:rPr>
          <w:b/>
        </w:rPr>
        <w:t>Sociaalgerichtheid</w:t>
      </w:r>
      <w:r>
        <w:t xml:space="preserve"> </w:t>
      </w:r>
      <w:r>
        <w:rPr>
          <w:i/>
        </w:rPr>
        <w:t>(</w:t>
      </w:r>
      <w:proofErr w:type="spellStart"/>
      <w:r>
        <w:rPr>
          <w:i/>
        </w:rPr>
        <w:t>self-transcendence</w:t>
      </w:r>
      <w:proofErr w:type="spellEnd"/>
      <w:r>
        <w:rPr>
          <w:i/>
        </w:rPr>
        <w:t>)</w:t>
      </w:r>
      <w:r>
        <w:t xml:space="preserve">: bezorgd zijn over het welzijn van de mensen die om het individu heen staan en het accepteren van anderen. Bestaat uit de waarden wederkerigheid en universalisme (Schwartz, 1992).  </w:t>
      </w:r>
    </w:p>
    <w:p w:rsidR="00604BCF" w:rsidRDefault="002838D2">
      <w:pPr>
        <w:numPr>
          <w:ilvl w:val="0"/>
          <w:numId w:val="7"/>
        </w:numPr>
        <w:ind w:right="68" w:hanging="360"/>
      </w:pPr>
      <w:r>
        <w:rPr>
          <w:b/>
        </w:rPr>
        <w:t>Zelfverrijking</w:t>
      </w:r>
      <w:r>
        <w:t xml:space="preserve"> </w:t>
      </w:r>
      <w:r>
        <w:rPr>
          <w:i/>
        </w:rPr>
        <w:t>(</w:t>
      </w:r>
      <w:proofErr w:type="spellStart"/>
      <w:r>
        <w:rPr>
          <w:i/>
        </w:rPr>
        <w:t>self-enchancement</w:t>
      </w:r>
      <w:proofErr w:type="spellEnd"/>
      <w:r>
        <w:rPr>
          <w:i/>
        </w:rPr>
        <w:t>)</w:t>
      </w:r>
      <w:r>
        <w:t xml:space="preserve">: focus ligt op het najagen van macht over anderen en het hebben van eigen successen. Bestaat uit de waarden macht, prestatie en deels  hedonisme (Schwartz, 1992).  </w:t>
      </w:r>
    </w:p>
    <w:p w:rsidR="00604BCF" w:rsidRDefault="002838D2">
      <w:pPr>
        <w:numPr>
          <w:ilvl w:val="0"/>
          <w:numId w:val="7"/>
        </w:numPr>
        <w:ind w:right="68" w:hanging="360"/>
      </w:pPr>
      <w:r>
        <w:rPr>
          <w:b/>
        </w:rPr>
        <w:t xml:space="preserve">Openstaan tot verandering </w:t>
      </w:r>
      <w:r>
        <w:rPr>
          <w:i/>
        </w:rPr>
        <w:t>(</w:t>
      </w:r>
      <w:proofErr w:type="spellStart"/>
      <w:r>
        <w:rPr>
          <w:i/>
        </w:rPr>
        <w:t>openness</w:t>
      </w:r>
      <w:proofErr w:type="spellEnd"/>
      <w:r>
        <w:rPr>
          <w:i/>
        </w:rPr>
        <w:t xml:space="preserve"> to change)</w:t>
      </w:r>
      <w:r>
        <w:t xml:space="preserve">: individuen staan open voor (positieve) veranderingen in hun manier van leven en bedenkt en pakt zelfstandig deze zaken aan. Bestaat uit zelfbepaling, stimulatie en deels hedonisme (Schwartz, 1992).  </w:t>
      </w:r>
    </w:p>
    <w:p w:rsidR="00604BCF" w:rsidRDefault="002838D2">
      <w:pPr>
        <w:numPr>
          <w:ilvl w:val="0"/>
          <w:numId w:val="7"/>
        </w:numPr>
        <w:ind w:right="68" w:hanging="360"/>
      </w:pPr>
      <w:r>
        <w:rPr>
          <w:b/>
        </w:rPr>
        <w:t>Conservatief</w:t>
      </w:r>
      <w:r>
        <w:t xml:space="preserve"> </w:t>
      </w:r>
      <w:r>
        <w:rPr>
          <w:i/>
        </w:rPr>
        <w:t>(</w:t>
      </w:r>
      <w:proofErr w:type="spellStart"/>
      <w:r>
        <w:rPr>
          <w:i/>
        </w:rPr>
        <w:t>conservation</w:t>
      </w:r>
      <w:proofErr w:type="spellEnd"/>
      <w:r>
        <w:rPr>
          <w:i/>
        </w:rPr>
        <w:t>)</w:t>
      </w:r>
      <w:r>
        <w:t xml:space="preserve">: geneigd zijn om de huidige situatie onveranderd te houden. Bestaat uit veiligheid, traditie en conformiteit (Schwartz, 1992).  </w:t>
      </w:r>
    </w:p>
    <w:p w:rsidR="00604BCF" w:rsidRDefault="002838D2">
      <w:pPr>
        <w:spacing w:after="105" w:line="259" w:lineRule="auto"/>
        <w:ind w:left="0" w:right="0" w:firstLine="0"/>
      </w:pPr>
      <w:r>
        <w:t xml:space="preserve"> </w:t>
      </w:r>
    </w:p>
    <w:p w:rsidR="00604BCF" w:rsidRDefault="002838D2">
      <w:pPr>
        <w:spacing w:after="0" w:line="259" w:lineRule="auto"/>
        <w:ind w:left="-5" w:right="0"/>
      </w:pPr>
      <w:r>
        <w:rPr>
          <w:i/>
          <w:sz w:val="18"/>
        </w:rPr>
        <w:lastRenderedPageBreak/>
        <w:t xml:space="preserve">Tabel 3. Toelichting van Schwartz’ waarden  </w:t>
      </w:r>
    </w:p>
    <w:tbl>
      <w:tblPr>
        <w:tblStyle w:val="TableGrid"/>
        <w:tblW w:w="8495" w:type="dxa"/>
        <w:tblInd w:w="5" w:type="dxa"/>
        <w:tblCellMar>
          <w:top w:w="12" w:type="dxa"/>
          <w:left w:w="108" w:type="dxa"/>
          <w:bottom w:w="0" w:type="dxa"/>
          <w:right w:w="115" w:type="dxa"/>
        </w:tblCellMar>
        <w:tblLook w:val="04A0" w:firstRow="1" w:lastRow="0" w:firstColumn="1" w:lastColumn="0" w:noHBand="0" w:noVBand="1"/>
      </w:tblPr>
      <w:tblGrid>
        <w:gridCol w:w="1838"/>
        <w:gridCol w:w="6657"/>
      </w:tblGrid>
      <w:tr w:rsidR="00604BCF">
        <w:trPr>
          <w:trHeight w:val="365"/>
        </w:trPr>
        <w:tc>
          <w:tcPr>
            <w:tcW w:w="1838" w:type="dxa"/>
            <w:tcBorders>
              <w:top w:val="single" w:sz="4" w:space="0" w:color="DBDBDB"/>
              <w:left w:val="single" w:sz="4" w:space="0" w:color="DBDBDB"/>
              <w:bottom w:val="single" w:sz="12" w:space="0" w:color="C9C9C9"/>
              <w:right w:val="single" w:sz="4" w:space="0" w:color="DBDBDB"/>
            </w:tcBorders>
          </w:tcPr>
          <w:p w:rsidR="00604BCF" w:rsidRDefault="002838D2">
            <w:pPr>
              <w:spacing w:after="0" w:line="259" w:lineRule="auto"/>
              <w:ind w:left="0" w:right="0" w:firstLine="0"/>
            </w:pPr>
            <w:r>
              <w:rPr>
                <w:b/>
              </w:rPr>
              <w:t xml:space="preserve">Waarde </w:t>
            </w:r>
          </w:p>
        </w:tc>
        <w:tc>
          <w:tcPr>
            <w:tcW w:w="6657" w:type="dxa"/>
            <w:tcBorders>
              <w:top w:val="single" w:sz="4" w:space="0" w:color="DBDBDB"/>
              <w:left w:val="single" w:sz="4" w:space="0" w:color="DBDBDB"/>
              <w:bottom w:val="single" w:sz="12" w:space="0" w:color="C9C9C9"/>
              <w:right w:val="single" w:sz="4" w:space="0" w:color="DBDBDB"/>
            </w:tcBorders>
          </w:tcPr>
          <w:p w:rsidR="00604BCF" w:rsidRDefault="002838D2">
            <w:pPr>
              <w:spacing w:after="0" w:line="259" w:lineRule="auto"/>
              <w:ind w:left="0" w:right="0" w:firstLine="0"/>
            </w:pPr>
            <w:r>
              <w:rPr>
                <w:b/>
              </w:rPr>
              <w:t xml:space="preserve">Omschrijving </w:t>
            </w:r>
          </w:p>
        </w:tc>
      </w:tr>
      <w:tr w:rsidR="00604BCF">
        <w:trPr>
          <w:trHeight w:val="365"/>
        </w:trPr>
        <w:tc>
          <w:tcPr>
            <w:tcW w:w="1838" w:type="dxa"/>
            <w:tcBorders>
              <w:top w:val="single" w:sz="12" w:space="0" w:color="C9C9C9"/>
              <w:left w:val="single" w:sz="4" w:space="0" w:color="DBDBDB"/>
              <w:bottom w:val="single" w:sz="4" w:space="0" w:color="DBDBDB"/>
              <w:right w:val="single" w:sz="4" w:space="0" w:color="DBDBDB"/>
            </w:tcBorders>
          </w:tcPr>
          <w:p w:rsidR="00604BCF" w:rsidRDefault="002838D2">
            <w:pPr>
              <w:spacing w:after="0" w:line="259" w:lineRule="auto"/>
              <w:ind w:left="0" w:right="0" w:firstLine="0"/>
            </w:pPr>
            <w:r>
              <w:t xml:space="preserve">Zelfbepaling </w:t>
            </w:r>
          </w:p>
        </w:tc>
        <w:tc>
          <w:tcPr>
            <w:tcW w:w="6657" w:type="dxa"/>
            <w:tcBorders>
              <w:top w:val="single" w:sz="12" w:space="0" w:color="C9C9C9"/>
              <w:left w:val="single" w:sz="4" w:space="0" w:color="DBDBDB"/>
              <w:bottom w:val="single" w:sz="4" w:space="0" w:color="DBDBDB"/>
              <w:right w:val="single" w:sz="4" w:space="0" w:color="DBDBDB"/>
            </w:tcBorders>
          </w:tcPr>
          <w:p w:rsidR="00604BCF" w:rsidRDefault="002838D2">
            <w:pPr>
              <w:spacing w:after="0" w:line="259" w:lineRule="auto"/>
              <w:ind w:left="0" w:right="0" w:firstLine="0"/>
            </w:pPr>
            <w:r>
              <w:t xml:space="preserve">Een onafhankelijk leven leiden, waarbij men zelf keuzes maakt. </w:t>
            </w:r>
          </w:p>
        </w:tc>
      </w:tr>
      <w:tr w:rsidR="00604BCF">
        <w:trPr>
          <w:trHeight w:val="701"/>
        </w:trPr>
        <w:tc>
          <w:tcPr>
            <w:tcW w:w="1838"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0" w:right="0" w:firstLine="0"/>
            </w:pPr>
            <w:r>
              <w:t xml:space="preserve">Macht </w:t>
            </w:r>
          </w:p>
        </w:tc>
        <w:tc>
          <w:tcPr>
            <w:tcW w:w="6657"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0" w:right="0" w:firstLine="0"/>
            </w:pPr>
            <w:r>
              <w:t xml:space="preserve">Een hoge sociale status en/of prestige nastreven. Controle hebben over mensen of (natuurlijke) bronnen. </w:t>
            </w:r>
          </w:p>
        </w:tc>
      </w:tr>
      <w:tr w:rsidR="00604BCF">
        <w:trPr>
          <w:trHeight w:val="701"/>
        </w:trPr>
        <w:tc>
          <w:tcPr>
            <w:tcW w:w="1838"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0" w:right="0" w:firstLine="0"/>
            </w:pPr>
            <w:r>
              <w:t xml:space="preserve">Universalisme </w:t>
            </w:r>
          </w:p>
        </w:tc>
        <w:tc>
          <w:tcPr>
            <w:tcW w:w="6657"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0" w:right="0" w:firstLine="0"/>
            </w:pPr>
            <w:r>
              <w:t xml:space="preserve">Het begrijpen, waarderen, tolereren en beschermen van het welzijn van alle mensen en de natuur. </w:t>
            </w:r>
          </w:p>
        </w:tc>
      </w:tr>
      <w:tr w:rsidR="00604BCF">
        <w:trPr>
          <w:trHeight w:val="698"/>
        </w:trPr>
        <w:tc>
          <w:tcPr>
            <w:tcW w:w="1838"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0" w:right="0" w:firstLine="0"/>
            </w:pPr>
            <w:r>
              <w:t xml:space="preserve">Prestatie  </w:t>
            </w:r>
          </w:p>
        </w:tc>
        <w:tc>
          <w:tcPr>
            <w:tcW w:w="6657"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0" w:right="0" w:firstLine="0"/>
            </w:pPr>
            <w:r>
              <w:t xml:space="preserve">Persoonlijke successen behalen door de eigen vaardigheden te demonstreren, afgemeten aan de sociale standaard. </w:t>
            </w:r>
          </w:p>
        </w:tc>
      </w:tr>
      <w:tr w:rsidR="00604BCF">
        <w:trPr>
          <w:trHeight w:val="701"/>
        </w:trPr>
        <w:tc>
          <w:tcPr>
            <w:tcW w:w="1838"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0" w:right="0" w:firstLine="0"/>
            </w:pPr>
            <w:r>
              <w:t xml:space="preserve">Veiligheid  </w:t>
            </w:r>
          </w:p>
        </w:tc>
        <w:tc>
          <w:tcPr>
            <w:tcW w:w="6657"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0" w:right="0" w:firstLine="0"/>
            </w:pPr>
            <w:r>
              <w:t xml:space="preserve">Veiligheid, harmonie en stabiliteit van zichzelf, de leefomgeving en in relaties. </w:t>
            </w:r>
          </w:p>
        </w:tc>
      </w:tr>
      <w:tr w:rsidR="00604BCF">
        <w:trPr>
          <w:trHeight w:val="699"/>
        </w:trPr>
        <w:tc>
          <w:tcPr>
            <w:tcW w:w="1838"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0" w:right="0" w:firstLine="0"/>
            </w:pPr>
            <w:r>
              <w:t xml:space="preserve">Stimulatie </w:t>
            </w:r>
          </w:p>
        </w:tc>
        <w:tc>
          <w:tcPr>
            <w:tcW w:w="6657"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0" w:right="0" w:firstLine="0"/>
            </w:pPr>
            <w:r>
              <w:t xml:space="preserve">Het leven als een uitdaging zien, de wereld ontdekken en opwinding opzoeken. </w:t>
            </w:r>
          </w:p>
        </w:tc>
      </w:tr>
      <w:tr w:rsidR="00604BCF">
        <w:trPr>
          <w:trHeight w:val="1046"/>
        </w:trPr>
        <w:tc>
          <w:tcPr>
            <w:tcW w:w="1838"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0" w:right="0" w:firstLine="0"/>
            </w:pPr>
            <w:r>
              <w:t xml:space="preserve">Conformiteit </w:t>
            </w:r>
          </w:p>
        </w:tc>
        <w:tc>
          <w:tcPr>
            <w:tcW w:w="6657"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0" w:right="0" w:firstLine="0"/>
            </w:pPr>
            <w:r>
              <w:t xml:space="preserve">Het vermijden van acties, impulsen en/of neigingen die anderen overstuur maken of schade kunnen toebrengen. Men houdt zich aan de sociale normen. </w:t>
            </w:r>
          </w:p>
        </w:tc>
      </w:tr>
      <w:tr w:rsidR="00604BCF">
        <w:trPr>
          <w:trHeight w:val="701"/>
        </w:trPr>
        <w:tc>
          <w:tcPr>
            <w:tcW w:w="1838"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0" w:right="0" w:firstLine="0"/>
            </w:pPr>
            <w:r>
              <w:t xml:space="preserve">Traditie </w:t>
            </w:r>
          </w:p>
        </w:tc>
        <w:tc>
          <w:tcPr>
            <w:tcW w:w="6657"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0" w:right="0" w:firstLine="0"/>
            </w:pPr>
            <w:r>
              <w:t xml:space="preserve">Toewijding, respect en acceptatie van bestaande gewoontes, opvattingen en situaties. </w:t>
            </w:r>
          </w:p>
        </w:tc>
      </w:tr>
      <w:tr w:rsidR="00604BCF">
        <w:trPr>
          <w:trHeight w:val="699"/>
        </w:trPr>
        <w:tc>
          <w:tcPr>
            <w:tcW w:w="1838"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0" w:right="0" w:firstLine="0"/>
            </w:pPr>
            <w:r>
              <w:t xml:space="preserve">Hedonisme </w:t>
            </w:r>
          </w:p>
        </w:tc>
        <w:tc>
          <w:tcPr>
            <w:tcW w:w="6657"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0" w:right="0" w:firstLine="0"/>
            </w:pPr>
            <w:r>
              <w:t xml:space="preserve">Het genieten en/of de sensuele voldoening voor de persoon zelf staat centraal. </w:t>
            </w:r>
          </w:p>
        </w:tc>
      </w:tr>
      <w:tr w:rsidR="00604BCF">
        <w:trPr>
          <w:trHeight w:val="701"/>
        </w:trPr>
        <w:tc>
          <w:tcPr>
            <w:tcW w:w="1838"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0" w:right="0" w:firstLine="0"/>
            </w:pPr>
            <w:r>
              <w:t xml:space="preserve">Wederkerigheid  </w:t>
            </w:r>
          </w:p>
        </w:tc>
        <w:tc>
          <w:tcPr>
            <w:tcW w:w="6657"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0" w:right="0" w:firstLine="0"/>
            </w:pPr>
            <w:r>
              <w:t xml:space="preserve">Zorgdragen voor en het bevorderen van het welzijn van personen waar men regelmatig contact mee heeft. </w:t>
            </w:r>
          </w:p>
        </w:tc>
      </w:tr>
    </w:tbl>
    <w:p w:rsidR="00604BCF" w:rsidRDefault="002838D2">
      <w:pPr>
        <w:spacing w:after="98" w:line="259" w:lineRule="auto"/>
        <w:ind w:left="0" w:right="0" w:firstLine="0"/>
      </w:pPr>
      <w:r>
        <w:t xml:space="preserve"> </w:t>
      </w:r>
    </w:p>
    <w:p w:rsidR="00604BCF" w:rsidRDefault="002838D2">
      <w:pPr>
        <w:ind w:left="-5" w:right="68"/>
      </w:pPr>
      <w:r>
        <w:t xml:space="preserve">Bij het nastreven van bepaalde waarden zal dit altijd ten koste gaan van andere, tegenoverliggende waarden. Deze waarden kunnen tot conflict of overeenstemming zorgen met waarden van anderen. Hoe dichter waarden binnen de cirkel bij elkaar staan, hoe meer deze overeenstemmen. Hoe verder waarden uit elkaar drijven, hoe groter het conflict en het verschil tussen onderliggende motivaties. Dit zorgt voor een eenvoudigere manier om gelijkenissen te vinden tussen de verschillende waarden en de daarvoor onderliggende motivaties (Schwartz,1992).  </w:t>
      </w:r>
    </w:p>
    <w:p w:rsidR="00604BCF" w:rsidRDefault="002838D2">
      <w:pPr>
        <w:spacing w:after="98" w:line="259" w:lineRule="auto"/>
        <w:ind w:left="0" w:right="0" w:firstLine="0"/>
      </w:pPr>
      <w:r>
        <w:t xml:space="preserve"> </w:t>
      </w:r>
    </w:p>
    <w:p w:rsidR="00604BCF" w:rsidRDefault="002838D2" w:rsidP="00934F1C">
      <w:pPr>
        <w:ind w:left="-5" w:right="68"/>
      </w:pPr>
      <w:r>
        <w:t xml:space="preserve">Voor het uitvoeren van de theorie maakt dit onderzoek gebruik van de </w:t>
      </w:r>
      <w:proofErr w:type="spellStart"/>
      <w:r>
        <w:t>Portrait</w:t>
      </w:r>
      <w:proofErr w:type="spellEnd"/>
      <w:r>
        <w:t xml:space="preserve"> Value Questionnaire (Schwartz et al., 2001). De PVQ meet de tien waarden aan de hand van 21 stellingen, die aantonen wat individuen waarderen in het leven. Wanneer de belangrijkste waarden van inkopers bekend zijn, is het mogelijk om deze te verwerken in de online strategie. Ook is het mogelijk om in te zien of de waarden overeenstemmen met de waarden die de organisatie nastreeft.  </w:t>
      </w:r>
    </w:p>
    <w:p w:rsidR="00604BCF" w:rsidRDefault="002838D2">
      <w:pPr>
        <w:pStyle w:val="Kop2"/>
        <w:ind w:left="355"/>
      </w:pPr>
      <w:bookmarkStart w:id="36" w:name="_Toc44665043"/>
      <w:r>
        <w:lastRenderedPageBreak/>
        <w:t>3.6</w:t>
      </w:r>
      <w:r>
        <w:rPr>
          <w:rFonts w:ascii="Arial" w:eastAsia="Arial" w:hAnsi="Arial" w:cs="Arial"/>
        </w:rPr>
        <w:t xml:space="preserve"> </w:t>
      </w:r>
      <w:r>
        <w:t>HYPOTHESEN</w:t>
      </w:r>
      <w:bookmarkEnd w:id="36"/>
      <w:r>
        <w:t xml:space="preserve"> </w:t>
      </w:r>
    </w:p>
    <w:p w:rsidR="00604BCF" w:rsidRDefault="002838D2">
      <w:pPr>
        <w:ind w:left="-5" w:right="68"/>
      </w:pPr>
      <w:r>
        <w:t xml:space="preserve">Deze paragraaf benoemt de hypothesen van dit onderzoek. Deze hypothesen hebben een koppeling met het probleem van </w:t>
      </w:r>
      <w:r w:rsidR="00B07A84">
        <w:t>Organisatie X</w:t>
      </w:r>
      <w:r>
        <w:t xml:space="preserve"> en vloeien voort uit de centrale theorie van Schwartz (1992).  </w:t>
      </w:r>
    </w:p>
    <w:p w:rsidR="00604BCF" w:rsidRDefault="002838D2">
      <w:pPr>
        <w:spacing w:after="98" w:line="259" w:lineRule="auto"/>
        <w:ind w:left="0" w:right="0" w:firstLine="0"/>
      </w:pPr>
      <w:r>
        <w:rPr>
          <w:b/>
        </w:rPr>
        <w:t xml:space="preserve"> </w:t>
      </w:r>
    </w:p>
    <w:p w:rsidR="00604BCF" w:rsidRDefault="002838D2">
      <w:pPr>
        <w:pStyle w:val="Kop3"/>
        <w:spacing w:after="97"/>
        <w:ind w:left="-5"/>
      </w:pPr>
      <w:bookmarkStart w:id="37" w:name="_Toc44665044"/>
      <w:r>
        <w:rPr>
          <w:rFonts w:ascii="Arial" w:eastAsia="Arial" w:hAnsi="Arial" w:cs="Arial"/>
          <w:sz w:val="20"/>
        </w:rPr>
        <w:t>Hypothese 1</w:t>
      </w:r>
      <w:bookmarkEnd w:id="37"/>
      <w:r>
        <w:rPr>
          <w:rFonts w:ascii="Arial" w:eastAsia="Arial" w:hAnsi="Arial" w:cs="Arial"/>
          <w:sz w:val="20"/>
        </w:rPr>
        <w:t xml:space="preserve">  </w:t>
      </w:r>
    </w:p>
    <w:p w:rsidR="00604BCF" w:rsidRDefault="002838D2">
      <w:pPr>
        <w:spacing w:after="1" w:line="361" w:lineRule="auto"/>
        <w:ind w:left="720" w:right="0" w:hanging="360"/>
      </w:pPr>
      <w:r>
        <w:rPr>
          <w:b/>
        </w:rPr>
        <w:t xml:space="preserve">1. Als de organisatie de online strategie afstemt op wat inkopers waarderen (in hun leven/bij het bereiken van hun doelen), dan zorgt dit voor een positieve houding ten opzichte van de organisatie.  </w:t>
      </w:r>
    </w:p>
    <w:p w:rsidR="00604BCF" w:rsidRPr="002838D2" w:rsidRDefault="002838D2">
      <w:pPr>
        <w:spacing w:after="117" w:line="259" w:lineRule="auto"/>
        <w:ind w:left="-289" w:right="-223" w:firstLine="0"/>
        <w:rPr>
          <w:lang w:val="en-GB"/>
        </w:rPr>
      </w:pPr>
      <w:r>
        <w:rPr>
          <w:rFonts w:ascii="Calibri" w:eastAsia="Calibri" w:hAnsi="Calibri" w:cs="Calibri"/>
          <w:noProof/>
          <w:sz w:val="22"/>
        </w:rPr>
        <mc:AlternateContent>
          <mc:Choice Requires="wpg">
            <w:drawing>
              <wp:inline distT="0" distB="0" distL="0" distR="0">
                <wp:extent cx="5765801" cy="12700"/>
                <wp:effectExtent l="0" t="0" r="0" b="0"/>
                <wp:docPr id="60257" name="Group 60257"/>
                <wp:cNvGraphicFramePr/>
                <a:graphic xmlns:a="http://schemas.openxmlformats.org/drawingml/2006/main">
                  <a:graphicData uri="http://schemas.microsoft.com/office/word/2010/wordprocessingGroup">
                    <wpg:wgp>
                      <wpg:cNvGrpSpPr/>
                      <wpg:grpSpPr>
                        <a:xfrm>
                          <a:off x="0" y="0"/>
                          <a:ext cx="5765801" cy="12700"/>
                          <a:chOff x="0" y="0"/>
                          <a:chExt cx="5765801" cy="12700"/>
                        </a:xfrm>
                      </wpg:grpSpPr>
                      <wps:wsp>
                        <wps:cNvPr id="3921" name="Shape 3921"/>
                        <wps:cNvSpPr/>
                        <wps:spPr>
                          <a:xfrm>
                            <a:off x="0" y="0"/>
                            <a:ext cx="5765801" cy="0"/>
                          </a:xfrm>
                          <a:custGeom>
                            <a:avLst/>
                            <a:gdLst/>
                            <a:ahLst/>
                            <a:cxnLst/>
                            <a:rect l="0" t="0" r="0" b="0"/>
                            <a:pathLst>
                              <a:path w="5765801">
                                <a:moveTo>
                                  <a:pt x="0" y="0"/>
                                </a:moveTo>
                                <a:lnTo>
                                  <a:pt x="5765801"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257" style="width:454pt;height:1pt;mso-position-horizontal-relative:char;mso-position-vertical-relative:line" coordsize="57658,127">
                <v:shape id="Shape 3921" style="position:absolute;width:57658;height:0;left:0;top:0;" coordsize="5765801,0" path="m0,0l5765801,0">
                  <v:stroke weight="1pt" endcap="flat" joinstyle="miter" miterlimit="10" on="true" color="#000000"/>
                  <v:fill on="false" color="#000000" opacity="0"/>
                </v:shape>
              </v:group>
            </w:pict>
          </mc:Fallback>
        </mc:AlternateContent>
      </w:r>
      <w:r w:rsidRPr="002838D2">
        <w:rPr>
          <w:b/>
          <w:color w:val="404040"/>
          <w:lang w:val="en-GB"/>
        </w:rPr>
        <w:t xml:space="preserve"> </w:t>
      </w:r>
    </w:p>
    <w:p w:rsidR="00604BCF" w:rsidRPr="002838D2" w:rsidRDefault="002838D2">
      <w:pPr>
        <w:spacing w:after="34" w:line="363" w:lineRule="auto"/>
        <w:ind w:left="10" w:right="0"/>
        <w:jc w:val="center"/>
        <w:rPr>
          <w:lang w:val="en-GB"/>
        </w:rPr>
      </w:pPr>
      <w:r w:rsidRPr="002838D2">
        <w:rPr>
          <w:i/>
          <w:color w:val="12919E"/>
          <w:lang w:val="en-GB"/>
        </w:rPr>
        <w:t xml:space="preserve">“Values underlie our attitudes; they are the basics for our evaluations. We evaluate people, behaviours, events, etc. positively if they promote of protect attainment of the goals we value. </w:t>
      </w:r>
    </w:p>
    <w:p w:rsidR="00604BCF" w:rsidRPr="002838D2" w:rsidRDefault="002838D2">
      <w:pPr>
        <w:spacing w:after="98" w:line="259" w:lineRule="auto"/>
        <w:ind w:left="10" w:right="76"/>
        <w:jc w:val="center"/>
        <w:rPr>
          <w:lang w:val="en-GB"/>
        </w:rPr>
      </w:pPr>
      <w:r w:rsidRPr="002838D2">
        <w:rPr>
          <w:i/>
          <w:color w:val="12919E"/>
          <w:lang w:val="en-GB"/>
        </w:rPr>
        <w:t xml:space="preserve">We evaluate them negatively if they hinder or threaten attainment of these valued goals” </w:t>
      </w:r>
    </w:p>
    <w:p w:rsidR="00604BCF" w:rsidRPr="002838D2" w:rsidRDefault="002838D2">
      <w:pPr>
        <w:spacing w:after="96" w:line="259" w:lineRule="auto"/>
        <w:ind w:left="-577" w:right="65" w:firstLine="0"/>
        <w:jc w:val="center"/>
        <w:rPr>
          <w:lang w:val="en-GB"/>
        </w:rPr>
      </w:pPr>
      <w:r>
        <w:rPr>
          <w:rFonts w:ascii="Calibri" w:eastAsia="Calibri" w:hAnsi="Calibri" w:cs="Calibri"/>
          <w:noProof/>
          <w:sz w:val="22"/>
        </w:rPr>
        <mc:AlternateContent>
          <mc:Choice Requires="wpg">
            <w:drawing>
              <wp:inline distT="0" distB="0" distL="0" distR="0">
                <wp:extent cx="5765800" cy="12700"/>
                <wp:effectExtent l="0" t="0" r="0" b="0"/>
                <wp:docPr id="60258" name="Group 60258"/>
                <wp:cNvGraphicFramePr/>
                <a:graphic xmlns:a="http://schemas.openxmlformats.org/drawingml/2006/main">
                  <a:graphicData uri="http://schemas.microsoft.com/office/word/2010/wordprocessingGroup">
                    <wpg:wgp>
                      <wpg:cNvGrpSpPr/>
                      <wpg:grpSpPr>
                        <a:xfrm>
                          <a:off x="0" y="0"/>
                          <a:ext cx="5765800" cy="12700"/>
                          <a:chOff x="0" y="0"/>
                          <a:chExt cx="5765800" cy="12700"/>
                        </a:xfrm>
                      </wpg:grpSpPr>
                      <wps:wsp>
                        <wps:cNvPr id="3922" name="Shape 3922"/>
                        <wps:cNvSpPr/>
                        <wps:spPr>
                          <a:xfrm>
                            <a:off x="0" y="0"/>
                            <a:ext cx="5765800" cy="0"/>
                          </a:xfrm>
                          <a:custGeom>
                            <a:avLst/>
                            <a:gdLst/>
                            <a:ahLst/>
                            <a:cxnLst/>
                            <a:rect l="0" t="0" r="0" b="0"/>
                            <a:pathLst>
                              <a:path w="5765800">
                                <a:moveTo>
                                  <a:pt x="0" y="0"/>
                                </a:moveTo>
                                <a:lnTo>
                                  <a:pt x="57658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258" style="width:454pt;height:1pt;mso-position-horizontal-relative:char;mso-position-vertical-relative:line" coordsize="57658,127">
                <v:shape id="Shape 3922" style="position:absolute;width:57658;height:0;left:0;top:0;" coordsize="5765800,0" path="m0,0l5765800,0">
                  <v:stroke weight="1pt" endcap="flat" joinstyle="miter" miterlimit="10" on="true" color="#000000"/>
                  <v:fill on="false" color="#000000" opacity="0"/>
                </v:shape>
              </v:group>
            </w:pict>
          </mc:Fallback>
        </mc:AlternateContent>
      </w:r>
      <w:r w:rsidRPr="002838D2">
        <w:rPr>
          <w:i/>
          <w:color w:val="404040"/>
          <w:lang w:val="en-GB"/>
        </w:rPr>
        <w:t xml:space="preserve"> </w:t>
      </w:r>
    </w:p>
    <w:p w:rsidR="00604BCF" w:rsidRPr="002838D2" w:rsidRDefault="002838D2">
      <w:pPr>
        <w:spacing w:after="97" w:line="259" w:lineRule="auto"/>
        <w:ind w:left="10" w:right="51"/>
        <w:jc w:val="right"/>
        <w:rPr>
          <w:lang w:val="en-GB"/>
        </w:rPr>
      </w:pPr>
      <w:r w:rsidRPr="002838D2">
        <w:rPr>
          <w:lang w:val="en-GB"/>
        </w:rPr>
        <w:t xml:space="preserve">Schwartz, 1992 </w:t>
      </w:r>
    </w:p>
    <w:p w:rsidR="00604BCF" w:rsidRPr="002838D2" w:rsidRDefault="002838D2">
      <w:pPr>
        <w:spacing w:after="98" w:line="259" w:lineRule="auto"/>
        <w:ind w:left="10" w:right="55"/>
        <w:jc w:val="right"/>
        <w:rPr>
          <w:lang w:val="en-GB"/>
        </w:rPr>
      </w:pPr>
      <w:r w:rsidRPr="002838D2">
        <w:rPr>
          <w:i/>
          <w:lang w:val="en-GB"/>
        </w:rPr>
        <w:t xml:space="preserve">An Overview of the Schwartz Theory of Basic Values, p. 16 </w:t>
      </w:r>
    </w:p>
    <w:p w:rsidR="00604BCF" w:rsidRPr="002838D2" w:rsidRDefault="002838D2">
      <w:pPr>
        <w:spacing w:after="0" w:line="259" w:lineRule="auto"/>
        <w:ind w:left="0" w:right="8" w:firstLine="0"/>
        <w:jc w:val="right"/>
        <w:rPr>
          <w:lang w:val="en-GB"/>
        </w:rPr>
      </w:pPr>
      <w:r w:rsidRPr="002838D2">
        <w:rPr>
          <w:i/>
          <w:lang w:val="en-GB"/>
        </w:rPr>
        <w:t xml:space="preserve"> </w:t>
      </w:r>
    </w:p>
    <w:p w:rsidR="00604BCF" w:rsidRDefault="002838D2">
      <w:pPr>
        <w:ind w:left="-5" w:right="68"/>
      </w:pPr>
      <w:r>
        <w:t xml:space="preserve">Waarden liggen ten grondslag aan onze attitudes en vormen de basis voor onze evaluaties, zo stelt Schwartz (1992). Men evalueert het als iets positiefs, wanneer gedragingen of gebeurtennissen het bereiken van doelen die men waardeert, bevorderen of beschermen. Als de organisatie dezelfde waarden hanteert die voor inkopers het belangrijkst zijn, dan bevordert dat de inkopers bij het bereiken van doelen. De inkopers evalueren dat dan als iets positiefs. Als de organisatie de online strategie dus afstemt op de belangrijkste waarden van de inkopers, dan zorgt dit voor een positieve houding ten opzichte van de organisatie. Het vergroot de kans op het herhaaldelijk bezoeken van </w:t>
      </w:r>
      <w:r w:rsidR="00B07A84">
        <w:t>Organisatie X</w:t>
      </w:r>
      <w:r>
        <w:t xml:space="preserve">. Wanneer de organisatie de online strategie niet goed of onvoldoende afstemt, belemmert het de inkopers bij het bereiken van hun doelen en evalueren zij dat als iets negatiefs. Dit vermindert de kans op het bezoeken van </w:t>
      </w:r>
    </w:p>
    <w:p w:rsidR="00604BCF" w:rsidRDefault="00B07A84">
      <w:pPr>
        <w:ind w:left="-5" w:right="68"/>
      </w:pPr>
      <w:r>
        <w:t>Organisatie X</w:t>
      </w:r>
      <w:r w:rsidR="002838D2">
        <w:t xml:space="preserve">, waardoor het bezoekersaantal niet zal stijgen. De hypothese is aangenomen wanneer </w:t>
      </w:r>
      <w:r>
        <w:t>Organisatie X</w:t>
      </w:r>
      <w:r w:rsidR="002838D2">
        <w:t xml:space="preserve"> de online strategie afstemt op de waarden van inkopers.   </w:t>
      </w:r>
    </w:p>
    <w:p w:rsidR="00604BCF" w:rsidRDefault="002838D2">
      <w:pPr>
        <w:spacing w:after="96" w:line="259" w:lineRule="auto"/>
        <w:ind w:left="0" w:right="0" w:firstLine="0"/>
      </w:pPr>
      <w:r>
        <w:t xml:space="preserve"> </w:t>
      </w:r>
    </w:p>
    <w:p w:rsidR="00934F1C" w:rsidRDefault="00934F1C">
      <w:pPr>
        <w:spacing w:after="96" w:line="259" w:lineRule="auto"/>
        <w:ind w:left="0" w:right="0" w:firstLine="0"/>
      </w:pPr>
    </w:p>
    <w:p w:rsidR="00934F1C" w:rsidRDefault="00934F1C">
      <w:pPr>
        <w:spacing w:after="96" w:line="259" w:lineRule="auto"/>
        <w:ind w:left="0" w:right="0" w:firstLine="0"/>
      </w:pPr>
    </w:p>
    <w:p w:rsidR="00934F1C" w:rsidRDefault="00934F1C">
      <w:pPr>
        <w:spacing w:after="96" w:line="259" w:lineRule="auto"/>
        <w:ind w:left="0" w:right="0" w:firstLine="0"/>
      </w:pPr>
    </w:p>
    <w:p w:rsidR="00934F1C" w:rsidRDefault="00934F1C">
      <w:pPr>
        <w:spacing w:after="96" w:line="259" w:lineRule="auto"/>
        <w:ind w:left="0" w:right="0" w:firstLine="0"/>
      </w:pPr>
    </w:p>
    <w:p w:rsidR="00934F1C" w:rsidRDefault="00934F1C">
      <w:pPr>
        <w:spacing w:after="96" w:line="259" w:lineRule="auto"/>
        <w:ind w:left="0" w:right="0" w:firstLine="0"/>
      </w:pPr>
    </w:p>
    <w:p w:rsidR="00934F1C" w:rsidRDefault="00934F1C">
      <w:pPr>
        <w:spacing w:after="96" w:line="259" w:lineRule="auto"/>
        <w:ind w:left="0" w:right="0" w:firstLine="0"/>
      </w:pPr>
    </w:p>
    <w:p w:rsidR="00604BCF" w:rsidRDefault="002838D2">
      <w:pPr>
        <w:pStyle w:val="Kop3"/>
        <w:spacing w:after="132"/>
        <w:ind w:left="-5"/>
      </w:pPr>
      <w:bookmarkStart w:id="38" w:name="_Toc44665045"/>
      <w:r>
        <w:rPr>
          <w:rFonts w:ascii="Arial" w:eastAsia="Arial" w:hAnsi="Arial" w:cs="Arial"/>
          <w:sz w:val="20"/>
        </w:rPr>
        <w:lastRenderedPageBreak/>
        <w:t>Hypothese 2</w:t>
      </w:r>
      <w:bookmarkEnd w:id="38"/>
      <w:r>
        <w:rPr>
          <w:rFonts w:ascii="Arial" w:eastAsia="Arial" w:hAnsi="Arial" w:cs="Arial"/>
          <w:sz w:val="20"/>
        </w:rPr>
        <w:t xml:space="preserve">  </w:t>
      </w:r>
    </w:p>
    <w:p w:rsidR="00604BCF" w:rsidRDefault="002838D2">
      <w:pPr>
        <w:pStyle w:val="Kop4"/>
        <w:spacing w:after="121"/>
        <w:ind w:left="370"/>
      </w:pPr>
      <w:r>
        <w:t xml:space="preserve">2. Als de organisatie ‘zelfverrijking’ belangrijk vindt en de inkopers </w:t>
      </w:r>
    </w:p>
    <w:p w:rsidR="00604BCF" w:rsidRDefault="002838D2">
      <w:pPr>
        <w:spacing w:after="0" w:line="362" w:lineRule="auto"/>
        <w:ind w:left="730" w:right="0"/>
      </w:pPr>
      <w:r>
        <w:rPr>
          <w:b/>
        </w:rPr>
        <w:t xml:space="preserve">‘sociaalgerichtheid’ belangrijk vinden, dan zorgt dat voor minder inkopers op </w:t>
      </w:r>
      <w:r w:rsidR="00B07A84">
        <w:rPr>
          <w:b/>
        </w:rPr>
        <w:t>Organisatie X</w:t>
      </w:r>
      <w:r>
        <w:rPr>
          <w:b/>
        </w:rPr>
        <w:t xml:space="preserve">. </w:t>
      </w:r>
    </w:p>
    <w:p w:rsidR="00604BCF" w:rsidRDefault="002838D2">
      <w:pPr>
        <w:spacing w:after="129" w:line="259" w:lineRule="auto"/>
        <w:ind w:left="0" w:right="-564" w:firstLine="0"/>
      </w:pPr>
      <w:r>
        <w:rPr>
          <w:b/>
          <w:color w:val="404040"/>
        </w:rPr>
        <w:t xml:space="preserve"> </w:t>
      </w:r>
      <w:r>
        <w:rPr>
          <w:rFonts w:ascii="Calibri" w:eastAsia="Calibri" w:hAnsi="Calibri" w:cs="Calibri"/>
          <w:noProof/>
          <w:sz w:val="22"/>
        </w:rPr>
        <mc:AlternateContent>
          <mc:Choice Requires="wpg">
            <w:drawing>
              <wp:inline distT="0" distB="0" distL="0" distR="0">
                <wp:extent cx="5765800" cy="12700"/>
                <wp:effectExtent l="0" t="0" r="0" b="0"/>
                <wp:docPr id="63290" name="Group 63290"/>
                <wp:cNvGraphicFramePr/>
                <a:graphic xmlns:a="http://schemas.openxmlformats.org/drawingml/2006/main">
                  <a:graphicData uri="http://schemas.microsoft.com/office/word/2010/wordprocessingGroup">
                    <wpg:wgp>
                      <wpg:cNvGrpSpPr/>
                      <wpg:grpSpPr>
                        <a:xfrm>
                          <a:off x="0" y="0"/>
                          <a:ext cx="5765800" cy="12700"/>
                          <a:chOff x="0" y="0"/>
                          <a:chExt cx="5765800" cy="12700"/>
                        </a:xfrm>
                      </wpg:grpSpPr>
                      <wps:wsp>
                        <wps:cNvPr id="4039" name="Shape 4039"/>
                        <wps:cNvSpPr/>
                        <wps:spPr>
                          <a:xfrm>
                            <a:off x="0" y="0"/>
                            <a:ext cx="5765800" cy="0"/>
                          </a:xfrm>
                          <a:custGeom>
                            <a:avLst/>
                            <a:gdLst/>
                            <a:ahLst/>
                            <a:cxnLst/>
                            <a:rect l="0" t="0" r="0" b="0"/>
                            <a:pathLst>
                              <a:path w="5765800">
                                <a:moveTo>
                                  <a:pt x="0" y="0"/>
                                </a:moveTo>
                                <a:lnTo>
                                  <a:pt x="57658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3290" style="width:454pt;height:1pt;mso-position-horizontal-relative:char;mso-position-vertical-relative:line" coordsize="57658,127">
                <v:shape id="Shape 4039" style="position:absolute;width:57658;height:0;left:0;top:0;" coordsize="5765800,0" path="m0,0l5765800,0">
                  <v:stroke weight="1pt" endcap="flat" joinstyle="miter" miterlimit="10" on="true" color="#000000"/>
                  <v:fill on="false" color="#000000" opacity="0"/>
                </v:shape>
              </v:group>
            </w:pict>
          </mc:Fallback>
        </mc:AlternateContent>
      </w:r>
    </w:p>
    <w:p w:rsidR="00604BCF" w:rsidRPr="002838D2" w:rsidRDefault="002838D2">
      <w:pPr>
        <w:spacing w:after="0" w:line="363" w:lineRule="auto"/>
        <w:ind w:left="10" w:right="0"/>
        <w:jc w:val="center"/>
        <w:rPr>
          <w:lang w:val="en-GB"/>
        </w:rPr>
      </w:pPr>
      <w:r w:rsidRPr="002838D2">
        <w:rPr>
          <w:i/>
          <w:color w:val="12919E"/>
          <w:lang w:val="en-GB"/>
        </w:rPr>
        <w:t xml:space="preserve">“The second dimension contrasts ‘self-enhancement’ and ‘self-transcendence’ values. This dimension captures the conflict between values that emphasize concern for the welfare and </w:t>
      </w:r>
    </w:p>
    <w:p w:rsidR="00604BCF" w:rsidRPr="002838D2" w:rsidRDefault="002838D2">
      <w:pPr>
        <w:spacing w:after="0" w:line="363" w:lineRule="auto"/>
        <w:ind w:left="10" w:right="0"/>
        <w:jc w:val="center"/>
        <w:rPr>
          <w:lang w:val="en-GB"/>
        </w:rPr>
      </w:pPr>
      <w:r w:rsidRPr="002838D2">
        <w:rPr>
          <w:i/>
          <w:color w:val="12919E"/>
          <w:lang w:val="en-GB"/>
        </w:rPr>
        <w:t>interests of others (universalism, benevolence) and values that emphasize pursuit of one’s own interests and relative success and dominance over others (power, achievement)”</w:t>
      </w:r>
      <w:r w:rsidRPr="002838D2">
        <w:rPr>
          <w:rFonts w:ascii="Verdana" w:eastAsia="Verdana" w:hAnsi="Verdana" w:cs="Verdana"/>
          <w:i/>
          <w:color w:val="404040"/>
          <w:sz w:val="18"/>
          <w:lang w:val="en-GB"/>
        </w:rPr>
        <w:t xml:space="preserve"> </w:t>
      </w:r>
    </w:p>
    <w:p w:rsidR="00604BCF" w:rsidRDefault="002838D2">
      <w:pPr>
        <w:spacing w:after="99" w:line="259" w:lineRule="auto"/>
        <w:ind w:left="0" w:right="-537" w:firstLine="0"/>
      </w:pPr>
      <w:r w:rsidRPr="002838D2">
        <w:rPr>
          <w:rFonts w:ascii="Verdana" w:eastAsia="Verdana" w:hAnsi="Verdana" w:cs="Verdana"/>
          <w:i/>
          <w:color w:val="404040"/>
          <w:sz w:val="18"/>
          <w:lang w:val="en-GB"/>
        </w:rPr>
        <w:t xml:space="preserve"> </w:t>
      </w:r>
      <w:r>
        <w:rPr>
          <w:rFonts w:ascii="Calibri" w:eastAsia="Calibri" w:hAnsi="Calibri" w:cs="Calibri"/>
          <w:noProof/>
          <w:sz w:val="22"/>
        </w:rPr>
        <mc:AlternateContent>
          <mc:Choice Requires="wpg">
            <w:drawing>
              <wp:inline distT="0" distB="0" distL="0" distR="0">
                <wp:extent cx="5765800" cy="12700"/>
                <wp:effectExtent l="0" t="0" r="0" b="0"/>
                <wp:docPr id="63291" name="Group 63291"/>
                <wp:cNvGraphicFramePr/>
                <a:graphic xmlns:a="http://schemas.openxmlformats.org/drawingml/2006/main">
                  <a:graphicData uri="http://schemas.microsoft.com/office/word/2010/wordprocessingGroup">
                    <wpg:wgp>
                      <wpg:cNvGrpSpPr/>
                      <wpg:grpSpPr>
                        <a:xfrm>
                          <a:off x="0" y="0"/>
                          <a:ext cx="5765800" cy="12700"/>
                          <a:chOff x="0" y="0"/>
                          <a:chExt cx="5765800" cy="12700"/>
                        </a:xfrm>
                      </wpg:grpSpPr>
                      <wps:wsp>
                        <wps:cNvPr id="4040" name="Shape 4040"/>
                        <wps:cNvSpPr/>
                        <wps:spPr>
                          <a:xfrm>
                            <a:off x="0" y="0"/>
                            <a:ext cx="5765800" cy="0"/>
                          </a:xfrm>
                          <a:custGeom>
                            <a:avLst/>
                            <a:gdLst/>
                            <a:ahLst/>
                            <a:cxnLst/>
                            <a:rect l="0" t="0" r="0" b="0"/>
                            <a:pathLst>
                              <a:path w="5765800">
                                <a:moveTo>
                                  <a:pt x="0" y="0"/>
                                </a:moveTo>
                                <a:lnTo>
                                  <a:pt x="57658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3291" style="width:454pt;height:1pt;mso-position-horizontal-relative:char;mso-position-vertical-relative:line" coordsize="57658,127">
                <v:shape id="Shape 4040" style="position:absolute;width:57658;height:0;left:0;top:0;" coordsize="5765800,0" path="m0,0l5765800,0">
                  <v:stroke weight="1pt" endcap="flat" joinstyle="miter" miterlimit="10" on="true" color="#000000"/>
                  <v:fill on="false" color="#000000" opacity="0"/>
                </v:shape>
              </v:group>
            </w:pict>
          </mc:Fallback>
        </mc:AlternateContent>
      </w:r>
    </w:p>
    <w:p w:rsidR="00604BCF" w:rsidRPr="002838D2" w:rsidRDefault="002838D2">
      <w:pPr>
        <w:spacing w:after="97" w:line="259" w:lineRule="auto"/>
        <w:ind w:left="10" w:right="51"/>
        <w:jc w:val="right"/>
        <w:rPr>
          <w:lang w:val="en-GB"/>
        </w:rPr>
      </w:pPr>
      <w:r w:rsidRPr="002838D2">
        <w:rPr>
          <w:lang w:val="en-GB"/>
        </w:rPr>
        <w:t xml:space="preserve">Schwartz, 1992 </w:t>
      </w:r>
    </w:p>
    <w:p w:rsidR="00604BCF" w:rsidRPr="002838D2" w:rsidRDefault="002838D2">
      <w:pPr>
        <w:spacing w:after="98" w:line="259" w:lineRule="auto"/>
        <w:ind w:left="10" w:right="55"/>
        <w:jc w:val="right"/>
        <w:rPr>
          <w:lang w:val="en-GB"/>
        </w:rPr>
      </w:pPr>
      <w:r w:rsidRPr="002838D2">
        <w:rPr>
          <w:i/>
          <w:lang w:val="en-GB"/>
        </w:rPr>
        <w:t xml:space="preserve">An Overview of the Schwartz Theory of Basic Values, p. 8 </w:t>
      </w:r>
    </w:p>
    <w:p w:rsidR="00604BCF" w:rsidRPr="002838D2" w:rsidRDefault="002838D2">
      <w:pPr>
        <w:spacing w:after="98" w:line="259" w:lineRule="auto"/>
        <w:ind w:left="0" w:right="0" w:firstLine="0"/>
        <w:rPr>
          <w:lang w:val="en-GB"/>
        </w:rPr>
      </w:pPr>
      <w:r w:rsidRPr="002838D2">
        <w:rPr>
          <w:lang w:val="en-GB"/>
        </w:rPr>
        <w:t xml:space="preserve"> </w:t>
      </w:r>
    </w:p>
    <w:p w:rsidR="00604BCF" w:rsidRDefault="002838D2">
      <w:pPr>
        <w:ind w:left="-5" w:right="68"/>
      </w:pPr>
      <w:r>
        <w:t xml:space="preserve">Schwartz (1992) stelt dat men een conflict ervaart tussen het nastreven van zelfverrijking (die de waarden macht en prestatie bevat) en sociaalgerichtheid (die de waarden wederkerigheid en universalisme bevat). Daarbij geeft Schwartz (1992) aan dat macht de beslissende factor is voor niet-coöperatief gedrag. Deze waarde doet namelijk blijken dat individuen zich alleen richten op de eigen voortgang en het nastreven van deze waarde kan schade toebrengen aan relaties: </w:t>
      </w:r>
      <w:r>
        <w:rPr>
          <w:i/>
        </w:rPr>
        <w:t>“</w:t>
      </w:r>
      <w:proofErr w:type="spellStart"/>
      <w:r>
        <w:rPr>
          <w:i/>
        </w:rPr>
        <w:t>Pursuing</w:t>
      </w:r>
      <w:proofErr w:type="spellEnd"/>
      <w:r>
        <w:rPr>
          <w:i/>
        </w:rPr>
        <w:t xml:space="preserve"> power </w:t>
      </w:r>
      <w:proofErr w:type="spellStart"/>
      <w:r>
        <w:rPr>
          <w:i/>
        </w:rPr>
        <w:t>values</w:t>
      </w:r>
      <w:proofErr w:type="spellEnd"/>
      <w:r>
        <w:rPr>
          <w:i/>
        </w:rPr>
        <w:t xml:space="preserve"> </w:t>
      </w:r>
      <w:proofErr w:type="spellStart"/>
      <w:r>
        <w:rPr>
          <w:i/>
        </w:rPr>
        <w:t>may</w:t>
      </w:r>
      <w:proofErr w:type="spellEnd"/>
      <w:r>
        <w:rPr>
          <w:i/>
        </w:rPr>
        <w:t xml:space="preserve"> </w:t>
      </w:r>
      <w:proofErr w:type="spellStart"/>
      <w:r>
        <w:rPr>
          <w:i/>
        </w:rPr>
        <w:t>harm</w:t>
      </w:r>
      <w:proofErr w:type="spellEnd"/>
      <w:r>
        <w:rPr>
          <w:i/>
        </w:rPr>
        <w:t xml:space="preserve"> or </w:t>
      </w:r>
      <w:proofErr w:type="spellStart"/>
      <w:r>
        <w:rPr>
          <w:i/>
        </w:rPr>
        <w:t>exploit</w:t>
      </w:r>
      <w:proofErr w:type="spellEnd"/>
      <w:r>
        <w:rPr>
          <w:i/>
        </w:rPr>
        <w:t xml:space="preserve"> </w:t>
      </w:r>
      <w:proofErr w:type="spellStart"/>
      <w:r>
        <w:rPr>
          <w:i/>
        </w:rPr>
        <w:t>others</w:t>
      </w:r>
      <w:proofErr w:type="spellEnd"/>
      <w:r>
        <w:rPr>
          <w:i/>
        </w:rPr>
        <w:t xml:space="preserve"> and </w:t>
      </w:r>
      <w:proofErr w:type="spellStart"/>
      <w:r>
        <w:rPr>
          <w:i/>
        </w:rPr>
        <w:t>damage</w:t>
      </w:r>
      <w:proofErr w:type="spellEnd"/>
      <w:r>
        <w:rPr>
          <w:i/>
        </w:rPr>
        <w:t xml:space="preserve"> sociale relations” </w:t>
      </w:r>
      <w:r>
        <w:t>(Schwartz, 1992)</w:t>
      </w:r>
      <w:r>
        <w:rPr>
          <w:i/>
        </w:rPr>
        <w:t>.</w:t>
      </w:r>
      <w:r>
        <w:t xml:space="preserve"> </w:t>
      </w:r>
      <w:r w:rsidR="00B07A84">
        <w:t>Organisatie X</w:t>
      </w:r>
      <w:r>
        <w:t xml:space="preserve"> bevindt zich in de dimensie zelfverrijking, omdat macht en prestatie twee de belangrijkste waarden van de organisatie zijn.  </w:t>
      </w:r>
    </w:p>
    <w:p w:rsidR="00604BCF" w:rsidRDefault="002838D2">
      <w:pPr>
        <w:spacing w:after="98" w:line="259" w:lineRule="auto"/>
        <w:ind w:left="0" w:right="0" w:firstLine="0"/>
      </w:pPr>
      <w:r>
        <w:t xml:space="preserve"> </w:t>
      </w:r>
    </w:p>
    <w:p w:rsidR="00604BCF" w:rsidRDefault="002838D2">
      <w:pPr>
        <w:ind w:left="-5" w:right="68"/>
      </w:pPr>
      <w:r>
        <w:t xml:space="preserve">Volgens Schwartz (1992) zorgt wederkerigheid juist voor het bevorderen van coöperatief gedrag en het behouden van relaties: </w:t>
      </w:r>
      <w:r>
        <w:rPr>
          <w:i/>
        </w:rPr>
        <w:t>“</w:t>
      </w:r>
      <w:proofErr w:type="spellStart"/>
      <w:r>
        <w:rPr>
          <w:i/>
        </w:rPr>
        <w:t>Benevolence</w:t>
      </w:r>
      <w:proofErr w:type="spellEnd"/>
      <w:r>
        <w:rPr>
          <w:i/>
        </w:rPr>
        <w:t xml:space="preserve"> (…) </w:t>
      </w:r>
      <w:proofErr w:type="spellStart"/>
      <w:r>
        <w:rPr>
          <w:i/>
        </w:rPr>
        <w:t>promote</w:t>
      </w:r>
      <w:proofErr w:type="spellEnd"/>
      <w:r>
        <w:rPr>
          <w:i/>
        </w:rPr>
        <w:t xml:space="preserve"> </w:t>
      </w:r>
      <w:proofErr w:type="spellStart"/>
      <w:r>
        <w:rPr>
          <w:i/>
        </w:rPr>
        <w:t>cooperative</w:t>
      </w:r>
      <w:proofErr w:type="spellEnd"/>
      <w:r>
        <w:rPr>
          <w:i/>
        </w:rPr>
        <w:t xml:space="preserve"> and </w:t>
      </w:r>
      <w:proofErr w:type="spellStart"/>
      <w:r>
        <w:rPr>
          <w:i/>
        </w:rPr>
        <w:t>supportive</w:t>
      </w:r>
      <w:proofErr w:type="spellEnd"/>
      <w:r>
        <w:rPr>
          <w:i/>
        </w:rPr>
        <w:t xml:space="preserve"> social relations</w:t>
      </w:r>
      <w:r>
        <w:t xml:space="preserve">”. Ook universalisme draagt bij aan het behouden relaties: </w:t>
      </w:r>
      <w:r>
        <w:rPr>
          <w:i/>
        </w:rPr>
        <w:t>“</w:t>
      </w:r>
      <w:proofErr w:type="spellStart"/>
      <w:r>
        <w:rPr>
          <w:i/>
        </w:rPr>
        <w:t>Universalism</w:t>
      </w:r>
      <w:proofErr w:type="spellEnd"/>
      <w:r>
        <w:rPr>
          <w:i/>
        </w:rPr>
        <w:t xml:space="preserve"> </w:t>
      </w:r>
      <w:proofErr w:type="spellStart"/>
      <w:r>
        <w:rPr>
          <w:i/>
        </w:rPr>
        <w:t>values</w:t>
      </w:r>
      <w:proofErr w:type="spellEnd"/>
      <w:r>
        <w:rPr>
          <w:i/>
        </w:rPr>
        <w:t xml:space="preserve"> </w:t>
      </w:r>
      <w:proofErr w:type="spellStart"/>
      <w:r>
        <w:rPr>
          <w:i/>
        </w:rPr>
        <w:t>also</w:t>
      </w:r>
      <w:proofErr w:type="spellEnd"/>
      <w:r>
        <w:rPr>
          <w:i/>
        </w:rPr>
        <w:t xml:space="preserve"> </w:t>
      </w:r>
      <w:proofErr w:type="spellStart"/>
      <w:r>
        <w:rPr>
          <w:i/>
        </w:rPr>
        <w:t>contribute</w:t>
      </w:r>
      <w:proofErr w:type="spellEnd"/>
      <w:r>
        <w:rPr>
          <w:i/>
        </w:rPr>
        <w:t xml:space="preserve"> to </w:t>
      </w:r>
      <w:proofErr w:type="spellStart"/>
      <w:r>
        <w:rPr>
          <w:i/>
        </w:rPr>
        <w:t>positive</w:t>
      </w:r>
      <w:proofErr w:type="spellEnd"/>
      <w:r>
        <w:rPr>
          <w:i/>
        </w:rPr>
        <w:t xml:space="preserve"> social relations” </w:t>
      </w:r>
      <w:r>
        <w:t>(Schwartz, 1992)</w:t>
      </w:r>
      <w:r>
        <w:rPr>
          <w:i/>
        </w:rPr>
        <w:t xml:space="preserve">. </w:t>
      </w:r>
      <w:r>
        <w:t xml:space="preserve">Wanneer inkopers universalisme en wederkerigheid zien als de belangrijkste waarden, leidt dat tot conflict met de organisatie. De onderzoeker neemt de hypothese dan aan.  </w:t>
      </w:r>
    </w:p>
    <w:p w:rsidR="00604BCF" w:rsidRDefault="002838D2">
      <w:pPr>
        <w:spacing w:after="98" w:line="259" w:lineRule="auto"/>
        <w:ind w:left="0" w:right="0" w:firstLine="0"/>
        <w:rPr>
          <w:b/>
          <w:color w:val="404040"/>
        </w:rPr>
      </w:pPr>
      <w:r>
        <w:rPr>
          <w:b/>
          <w:color w:val="404040"/>
        </w:rPr>
        <w:t xml:space="preserve"> </w:t>
      </w:r>
    </w:p>
    <w:p w:rsidR="00934F1C" w:rsidRDefault="00934F1C">
      <w:pPr>
        <w:spacing w:after="98" w:line="259" w:lineRule="auto"/>
        <w:ind w:left="0" w:right="0" w:firstLine="0"/>
        <w:rPr>
          <w:b/>
          <w:color w:val="404040"/>
        </w:rPr>
      </w:pPr>
    </w:p>
    <w:p w:rsidR="00934F1C" w:rsidRDefault="00934F1C">
      <w:pPr>
        <w:spacing w:after="98" w:line="259" w:lineRule="auto"/>
        <w:ind w:left="0" w:right="0" w:firstLine="0"/>
        <w:rPr>
          <w:b/>
          <w:color w:val="404040"/>
        </w:rPr>
      </w:pPr>
    </w:p>
    <w:p w:rsidR="00934F1C" w:rsidRDefault="00934F1C">
      <w:pPr>
        <w:spacing w:after="98" w:line="259" w:lineRule="auto"/>
        <w:ind w:left="0" w:right="0" w:firstLine="0"/>
        <w:rPr>
          <w:b/>
          <w:color w:val="404040"/>
        </w:rPr>
      </w:pPr>
    </w:p>
    <w:p w:rsidR="00934F1C" w:rsidRDefault="00934F1C">
      <w:pPr>
        <w:spacing w:after="98" w:line="259" w:lineRule="auto"/>
        <w:ind w:left="0" w:right="0" w:firstLine="0"/>
        <w:rPr>
          <w:b/>
          <w:color w:val="404040"/>
        </w:rPr>
      </w:pPr>
    </w:p>
    <w:p w:rsidR="00934F1C" w:rsidRDefault="00934F1C">
      <w:pPr>
        <w:spacing w:after="98" w:line="259" w:lineRule="auto"/>
        <w:ind w:left="0" w:right="0" w:firstLine="0"/>
        <w:rPr>
          <w:b/>
          <w:color w:val="404040"/>
        </w:rPr>
      </w:pPr>
    </w:p>
    <w:p w:rsidR="00934F1C" w:rsidRDefault="00934F1C">
      <w:pPr>
        <w:spacing w:after="98" w:line="259" w:lineRule="auto"/>
        <w:ind w:left="0" w:right="0" w:firstLine="0"/>
      </w:pPr>
    </w:p>
    <w:p w:rsidR="00604BCF" w:rsidRDefault="002838D2">
      <w:pPr>
        <w:pStyle w:val="Kop3"/>
        <w:spacing w:after="97"/>
        <w:ind w:left="-5"/>
      </w:pPr>
      <w:bookmarkStart w:id="39" w:name="_Toc44665046"/>
      <w:r>
        <w:rPr>
          <w:rFonts w:ascii="Arial" w:eastAsia="Arial" w:hAnsi="Arial" w:cs="Arial"/>
          <w:sz w:val="20"/>
        </w:rPr>
        <w:lastRenderedPageBreak/>
        <w:t>Hypothese 3</w:t>
      </w:r>
      <w:bookmarkEnd w:id="39"/>
      <w:r>
        <w:rPr>
          <w:rFonts w:ascii="Arial" w:eastAsia="Arial" w:hAnsi="Arial" w:cs="Arial"/>
          <w:sz w:val="20"/>
        </w:rPr>
        <w:t xml:space="preserve"> </w:t>
      </w:r>
    </w:p>
    <w:p w:rsidR="00604BCF" w:rsidRDefault="002838D2">
      <w:pPr>
        <w:spacing w:after="2" w:line="360" w:lineRule="auto"/>
        <w:ind w:left="720" w:right="0" w:hanging="360"/>
      </w:pPr>
      <w:r>
        <w:rPr>
          <w:b/>
        </w:rPr>
        <w:t xml:space="preserve">3. Als de waarden van de organisatie overeenstemmen met de waarden van de inkopers, dan zorgt dat voor meer inkopers op </w:t>
      </w:r>
      <w:r w:rsidR="00B07A84">
        <w:rPr>
          <w:b/>
        </w:rPr>
        <w:t>Organisatie X</w:t>
      </w:r>
      <w:r>
        <w:rPr>
          <w:b/>
        </w:rPr>
        <w:t xml:space="preserve">.  </w:t>
      </w:r>
    </w:p>
    <w:p w:rsidR="00604BCF" w:rsidRPr="002838D2" w:rsidRDefault="002838D2">
      <w:pPr>
        <w:spacing w:after="99" w:line="259" w:lineRule="auto"/>
        <w:ind w:left="-577" w:right="65" w:firstLine="0"/>
        <w:jc w:val="center"/>
        <w:rPr>
          <w:lang w:val="en-GB"/>
        </w:rPr>
      </w:pPr>
      <w:r>
        <w:rPr>
          <w:rFonts w:ascii="Calibri" w:eastAsia="Calibri" w:hAnsi="Calibri" w:cs="Calibri"/>
          <w:noProof/>
          <w:sz w:val="22"/>
        </w:rPr>
        <mc:AlternateContent>
          <mc:Choice Requires="wpg">
            <w:drawing>
              <wp:inline distT="0" distB="0" distL="0" distR="0">
                <wp:extent cx="5765800" cy="12700"/>
                <wp:effectExtent l="0" t="0" r="0" b="0"/>
                <wp:docPr id="60542" name="Group 60542"/>
                <wp:cNvGraphicFramePr/>
                <a:graphic xmlns:a="http://schemas.openxmlformats.org/drawingml/2006/main">
                  <a:graphicData uri="http://schemas.microsoft.com/office/word/2010/wordprocessingGroup">
                    <wpg:wgp>
                      <wpg:cNvGrpSpPr/>
                      <wpg:grpSpPr>
                        <a:xfrm>
                          <a:off x="0" y="0"/>
                          <a:ext cx="5765800" cy="12700"/>
                          <a:chOff x="0" y="0"/>
                          <a:chExt cx="5765800" cy="12700"/>
                        </a:xfrm>
                      </wpg:grpSpPr>
                      <wps:wsp>
                        <wps:cNvPr id="4122" name="Shape 4122"/>
                        <wps:cNvSpPr/>
                        <wps:spPr>
                          <a:xfrm>
                            <a:off x="0" y="0"/>
                            <a:ext cx="5765800" cy="0"/>
                          </a:xfrm>
                          <a:custGeom>
                            <a:avLst/>
                            <a:gdLst/>
                            <a:ahLst/>
                            <a:cxnLst/>
                            <a:rect l="0" t="0" r="0" b="0"/>
                            <a:pathLst>
                              <a:path w="5765800">
                                <a:moveTo>
                                  <a:pt x="0" y="0"/>
                                </a:moveTo>
                                <a:lnTo>
                                  <a:pt x="57658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542" style="width:454pt;height:1pt;mso-position-horizontal-relative:char;mso-position-vertical-relative:line" coordsize="57658,127">
                <v:shape id="Shape 4122" style="position:absolute;width:57658;height:0;left:0;top:0;" coordsize="5765800,0" path="m0,0l5765800,0">
                  <v:stroke weight="1pt" endcap="flat" joinstyle="miter" miterlimit="10" on="true" color="#000000"/>
                  <v:fill on="false" color="#000000" opacity="0"/>
                </v:shape>
              </v:group>
            </w:pict>
          </mc:Fallback>
        </mc:AlternateContent>
      </w:r>
      <w:r w:rsidRPr="002838D2">
        <w:rPr>
          <w:i/>
          <w:color w:val="12919E"/>
          <w:lang w:val="en-GB"/>
        </w:rPr>
        <w:t xml:space="preserve"> </w:t>
      </w:r>
    </w:p>
    <w:p w:rsidR="00604BCF" w:rsidRPr="002838D2" w:rsidRDefault="002838D2">
      <w:pPr>
        <w:spacing w:after="0" w:line="363" w:lineRule="auto"/>
        <w:ind w:left="10" w:right="0"/>
        <w:jc w:val="center"/>
        <w:rPr>
          <w:lang w:val="en-GB"/>
        </w:rPr>
      </w:pPr>
      <w:r w:rsidRPr="002838D2">
        <w:rPr>
          <w:i/>
          <w:color w:val="12919E"/>
          <w:lang w:val="en-GB"/>
        </w:rPr>
        <w:t xml:space="preserve">“One basis of the value structure is the fact that actions in pursuit of any value have consequences that conflict with some values but are congruent with others”.  </w:t>
      </w:r>
    </w:p>
    <w:p w:rsidR="00604BCF" w:rsidRDefault="002838D2">
      <w:pPr>
        <w:spacing w:after="34" w:line="259" w:lineRule="auto"/>
        <w:ind w:left="-577" w:right="0" w:firstLine="0"/>
      </w:pPr>
      <w:r>
        <w:rPr>
          <w:rFonts w:ascii="Calibri" w:eastAsia="Calibri" w:hAnsi="Calibri" w:cs="Calibri"/>
          <w:noProof/>
          <w:sz w:val="22"/>
        </w:rPr>
        <mc:AlternateContent>
          <mc:Choice Requires="wpg">
            <w:drawing>
              <wp:inline distT="0" distB="0" distL="0" distR="0">
                <wp:extent cx="5765800" cy="12700"/>
                <wp:effectExtent l="0" t="0" r="0" b="0"/>
                <wp:docPr id="60543" name="Group 60543"/>
                <wp:cNvGraphicFramePr/>
                <a:graphic xmlns:a="http://schemas.openxmlformats.org/drawingml/2006/main">
                  <a:graphicData uri="http://schemas.microsoft.com/office/word/2010/wordprocessingGroup">
                    <wpg:wgp>
                      <wpg:cNvGrpSpPr/>
                      <wpg:grpSpPr>
                        <a:xfrm>
                          <a:off x="0" y="0"/>
                          <a:ext cx="5765800" cy="12700"/>
                          <a:chOff x="0" y="0"/>
                          <a:chExt cx="5765800" cy="12700"/>
                        </a:xfrm>
                      </wpg:grpSpPr>
                      <wps:wsp>
                        <wps:cNvPr id="4123" name="Shape 4123"/>
                        <wps:cNvSpPr/>
                        <wps:spPr>
                          <a:xfrm>
                            <a:off x="0" y="0"/>
                            <a:ext cx="5765800" cy="0"/>
                          </a:xfrm>
                          <a:custGeom>
                            <a:avLst/>
                            <a:gdLst/>
                            <a:ahLst/>
                            <a:cxnLst/>
                            <a:rect l="0" t="0" r="0" b="0"/>
                            <a:pathLst>
                              <a:path w="5765800">
                                <a:moveTo>
                                  <a:pt x="0" y="0"/>
                                </a:moveTo>
                                <a:lnTo>
                                  <a:pt x="57658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0543" style="width:454pt;height:1pt;mso-position-horizontal-relative:char;mso-position-vertical-relative:line" coordsize="57658,127">
                <v:shape id="Shape 4123" style="position:absolute;width:57658;height:0;left:0;top:0;" coordsize="5765800,0" path="m0,0l5765800,0">
                  <v:stroke weight="1pt" endcap="flat" joinstyle="miter" miterlimit="10" on="true" color="#000000"/>
                  <v:fill on="false" color="#000000" opacity="0"/>
                </v:shape>
              </v:group>
            </w:pict>
          </mc:Fallback>
        </mc:AlternateContent>
      </w:r>
    </w:p>
    <w:p w:rsidR="00604BCF" w:rsidRPr="005E1EB7" w:rsidRDefault="002838D2">
      <w:pPr>
        <w:spacing w:after="99" w:line="259" w:lineRule="auto"/>
        <w:ind w:left="0" w:right="0" w:firstLine="0"/>
        <w:rPr>
          <w:lang w:val="en-GB"/>
        </w:rPr>
      </w:pPr>
      <w:r w:rsidRPr="005E1EB7">
        <w:rPr>
          <w:rFonts w:ascii="Verdana" w:eastAsia="Verdana" w:hAnsi="Verdana" w:cs="Verdana"/>
          <w:i/>
          <w:color w:val="404040"/>
          <w:sz w:val="18"/>
          <w:lang w:val="en-GB"/>
        </w:rPr>
        <w:t xml:space="preserve"> </w:t>
      </w:r>
    </w:p>
    <w:p w:rsidR="00604BCF" w:rsidRPr="005E1EB7" w:rsidRDefault="002838D2">
      <w:pPr>
        <w:spacing w:after="97" w:line="259" w:lineRule="auto"/>
        <w:ind w:left="10" w:right="51"/>
        <w:jc w:val="right"/>
        <w:rPr>
          <w:lang w:val="en-GB"/>
        </w:rPr>
      </w:pPr>
      <w:r w:rsidRPr="005E1EB7">
        <w:rPr>
          <w:lang w:val="en-GB"/>
        </w:rPr>
        <w:t xml:space="preserve">Schwartz, 1992 </w:t>
      </w:r>
    </w:p>
    <w:p w:rsidR="00934F1C" w:rsidRPr="005E1EB7" w:rsidRDefault="002838D2">
      <w:pPr>
        <w:ind w:left="-15" w:right="68" w:firstLine="3380"/>
        <w:rPr>
          <w:i/>
          <w:lang w:val="en-GB"/>
        </w:rPr>
      </w:pPr>
      <w:r w:rsidRPr="005E1EB7">
        <w:rPr>
          <w:i/>
          <w:lang w:val="en-GB"/>
        </w:rPr>
        <w:t xml:space="preserve">An Overview of the Schwartz Theory of Basic Values, p. 8 </w:t>
      </w:r>
    </w:p>
    <w:p w:rsidR="00934F1C" w:rsidRPr="005E1EB7" w:rsidRDefault="00934F1C" w:rsidP="00934F1C">
      <w:pPr>
        <w:ind w:left="-15" w:right="68" w:firstLine="0"/>
        <w:rPr>
          <w:i/>
          <w:lang w:val="en-GB"/>
        </w:rPr>
      </w:pPr>
    </w:p>
    <w:p w:rsidR="00604BCF" w:rsidRDefault="002838D2" w:rsidP="00934F1C">
      <w:pPr>
        <w:ind w:left="-15" w:right="68" w:firstLine="0"/>
      </w:pPr>
      <w:r>
        <w:t xml:space="preserve">Schwartz (1992) stelt dat er een bepaalde structuur zit tussen de tien waarden. Het nastreven van bepaalde waarden kan namelijk in conflict komen met sommige waarden, maar overeenstemmen met andere waarden. Zo kan het nastreven van de waarde prestatie bijvoorbeeld in conflict komen met het nastreven van de waarde wederkerigheid. Succes zoeken voor jezelf belemmert vaak acties die gericht zijn op het verbeteren van het welzijn van anderen (Schwartz, 1992). Het is voor de organisatie van belang dat de waarden van </w:t>
      </w:r>
      <w:r w:rsidR="00B07A84">
        <w:t>Organisatie X</w:t>
      </w:r>
      <w:r>
        <w:t xml:space="preserve"> overeenstemmen met de waarden van de inkopers. Zo voorkomt de organisatie conflict en vergroot het daarmee de kans dat inkopers </w:t>
      </w:r>
      <w:r w:rsidR="00B07A84">
        <w:t>Organisatie X</w:t>
      </w:r>
      <w:r>
        <w:t xml:space="preserve"> zullen bezoeken. </w:t>
      </w:r>
      <w:proofErr w:type="spellStart"/>
      <w:r>
        <w:t>Gröppel</w:t>
      </w:r>
      <w:proofErr w:type="spellEnd"/>
      <w:r>
        <w:t xml:space="preserve">-Klein en </w:t>
      </w:r>
      <w:proofErr w:type="spellStart"/>
      <w:r>
        <w:t>Germelmann</w:t>
      </w:r>
      <w:proofErr w:type="spellEnd"/>
      <w:r>
        <w:t xml:space="preserve"> (2005) onderschrijven deze hypothese ook. Zij stellen dat er sprake is van een correlatie tussen waarden van individuen en de mate waarin die mensen zich aangetrokken voelen tot een inhoud met dezelfde waarden. Hierdoor is het waarschijnlijker dat inkopers de website bezoeken, wanneer dit overeenstemmende waarden vertoont. Als de waarden van de organisatie en de waarden van inkopers overeenstemmen, is de hypothese aangenomen.   </w:t>
      </w:r>
    </w:p>
    <w:p w:rsidR="00604BCF" w:rsidRDefault="002838D2">
      <w:pPr>
        <w:spacing w:after="98" w:line="259" w:lineRule="auto"/>
        <w:ind w:left="0" w:right="0" w:firstLine="0"/>
      </w:pPr>
      <w:r>
        <w:t xml:space="preserve"> </w:t>
      </w:r>
    </w:p>
    <w:p w:rsidR="00604BCF" w:rsidRDefault="002838D2">
      <w:pPr>
        <w:spacing w:after="103" w:line="259" w:lineRule="auto"/>
        <w:ind w:left="0" w:right="0" w:firstLine="0"/>
        <w:rPr>
          <w:b/>
          <w:color w:val="404040"/>
        </w:rPr>
      </w:pPr>
      <w:r>
        <w:rPr>
          <w:b/>
          <w:color w:val="404040"/>
        </w:rPr>
        <w:t xml:space="preserve"> </w:t>
      </w:r>
    </w:p>
    <w:p w:rsidR="00934F1C" w:rsidRDefault="00934F1C">
      <w:pPr>
        <w:spacing w:after="103" w:line="259" w:lineRule="auto"/>
        <w:ind w:left="0" w:right="0" w:firstLine="0"/>
        <w:rPr>
          <w:b/>
          <w:color w:val="404040"/>
        </w:rPr>
      </w:pPr>
    </w:p>
    <w:p w:rsidR="00934F1C" w:rsidRDefault="00934F1C">
      <w:pPr>
        <w:spacing w:after="103" w:line="259" w:lineRule="auto"/>
        <w:ind w:left="0" w:right="0" w:firstLine="0"/>
        <w:rPr>
          <w:b/>
          <w:color w:val="404040"/>
        </w:rPr>
      </w:pPr>
    </w:p>
    <w:p w:rsidR="00934F1C" w:rsidRDefault="00934F1C">
      <w:pPr>
        <w:spacing w:after="103" w:line="259" w:lineRule="auto"/>
        <w:ind w:left="0" w:right="0" w:firstLine="0"/>
        <w:rPr>
          <w:b/>
          <w:color w:val="404040"/>
        </w:rPr>
      </w:pPr>
    </w:p>
    <w:p w:rsidR="00934F1C" w:rsidRDefault="00934F1C">
      <w:pPr>
        <w:spacing w:after="103" w:line="259" w:lineRule="auto"/>
        <w:ind w:left="0" w:right="0" w:firstLine="0"/>
        <w:rPr>
          <w:b/>
          <w:color w:val="404040"/>
        </w:rPr>
      </w:pPr>
    </w:p>
    <w:p w:rsidR="00934F1C" w:rsidRDefault="00934F1C">
      <w:pPr>
        <w:spacing w:after="103" w:line="259" w:lineRule="auto"/>
        <w:ind w:left="0" w:right="0" w:firstLine="0"/>
        <w:rPr>
          <w:b/>
          <w:color w:val="404040"/>
        </w:rPr>
      </w:pPr>
    </w:p>
    <w:p w:rsidR="00934F1C" w:rsidRDefault="00934F1C">
      <w:pPr>
        <w:spacing w:after="103" w:line="259" w:lineRule="auto"/>
        <w:ind w:left="0" w:right="0" w:firstLine="0"/>
        <w:rPr>
          <w:b/>
          <w:color w:val="404040"/>
        </w:rPr>
      </w:pPr>
    </w:p>
    <w:p w:rsidR="00934F1C" w:rsidRDefault="00934F1C">
      <w:pPr>
        <w:spacing w:after="103" w:line="259" w:lineRule="auto"/>
        <w:ind w:left="0" w:right="0" w:firstLine="0"/>
        <w:rPr>
          <w:b/>
          <w:color w:val="404040"/>
        </w:rPr>
      </w:pPr>
    </w:p>
    <w:p w:rsidR="00934F1C" w:rsidRDefault="00934F1C">
      <w:pPr>
        <w:spacing w:after="103" w:line="259" w:lineRule="auto"/>
        <w:ind w:left="0" w:right="0" w:firstLine="0"/>
        <w:rPr>
          <w:b/>
          <w:color w:val="404040"/>
        </w:rPr>
      </w:pPr>
    </w:p>
    <w:p w:rsidR="00934F1C" w:rsidRDefault="00934F1C">
      <w:pPr>
        <w:spacing w:after="103" w:line="259" w:lineRule="auto"/>
        <w:ind w:left="0" w:right="0" w:firstLine="0"/>
        <w:rPr>
          <w:b/>
          <w:color w:val="404040"/>
        </w:rPr>
      </w:pPr>
    </w:p>
    <w:p w:rsidR="00934F1C" w:rsidRDefault="00934F1C">
      <w:pPr>
        <w:spacing w:after="103" w:line="259" w:lineRule="auto"/>
        <w:ind w:left="0" w:right="0" w:firstLine="0"/>
      </w:pPr>
    </w:p>
    <w:p w:rsidR="00604BCF" w:rsidRDefault="002838D2">
      <w:pPr>
        <w:spacing w:after="0" w:line="259" w:lineRule="auto"/>
        <w:ind w:left="0" w:right="0" w:firstLine="0"/>
      </w:pPr>
      <w:r>
        <w:rPr>
          <w:sz w:val="18"/>
        </w:rPr>
        <w:t xml:space="preserve"> </w:t>
      </w:r>
      <w:r>
        <w:rPr>
          <w:sz w:val="18"/>
        </w:rPr>
        <w:tab/>
      </w:r>
      <w:r>
        <w:rPr>
          <w:rFonts w:ascii="Verdana" w:eastAsia="Verdana" w:hAnsi="Verdana" w:cs="Verdana"/>
          <w:sz w:val="18"/>
        </w:rPr>
        <w:t xml:space="preserve"> </w:t>
      </w:r>
    </w:p>
    <w:tbl>
      <w:tblPr>
        <w:tblStyle w:val="TableGrid"/>
        <w:tblW w:w="8562" w:type="dxa"/>
        <w:tblInd w:w="-29" w:type="dxa"/>
        <w:tblCellMar>
          <w:top w:w="73" w:type="dxa"/>
          <w:left w:w="0" w:type="dxa"/>
          <w:bottom w:w="0" w:type="dxa"/>
          <w:right w:w="166" w:type="dxa"/>
        </w:tblCellMar>
        <w:tblLook w:val="04A0" w:firstRow="1" w:lastRow="0" w:firstColumn="1" w:lastColumn="0" w:noHBand="0" w:noVBand="1"/>
      </w:tblPr>
      <w:tblGrid>
        <w:gridCol w:w="872"/>
        <w:gridCol w:w="7690"/>
      </w:tblGrid>
      <w:tr w:rsidR="00604BCF">
        <w:trPr>
          <w:trHeight w:val="663"/>
        </w:trPr>
        <w:tc>
          <w:tcPr>
            <w:tcW w:w="737" w:type="dxa"/>
            <w:tcBorders>
              <w:top w:val="nil"/>
              <w:left w:val="nil"/>
              <w:bottom w:val="nil"/>
              <w:right w:val="nil"/>
            </w:tcBorders>
            <w:shd w:val="clear" w:color="auto" w:fill="F2F2F2"/>
          </w:tcPr>
          <w:p w:rsidR="00604BCF" w:rsidRDefault="002838D2" w:rsidP="005E1EB7">
            <w:pPr>
              <w:pStyle w:val="Kop1"/>
            </w:pPr>
            <w:bookmarkStart w:id="40" w:name="_Toc44665047"/>
            <w:r>
              <w:lastRenderedPageBreak/>
              <w:t>4.</w:t>
            </w:r>
            <w:bookmarkEnd w:id="40"/>
            <w:r>
              <w:t xml:space="preserve"> </w:t>
            </w:r>
          </w:p>
        </w:tc>
        <w:tc>
          <w:tcPr>
            <w:tcW w:w="7825" w:type="dxa"/>
            <w:tcBorders>
              <w:top w:val="nil"/>
              <w:left w:val="nil"/>
              <w:bottom w:val="nil"/>
              <w:right w:val="nil"/>
            </w:tcBorders>
            <w:shd w:val="clear" w:color="auto" w:fill="F2F2F2"/>
          </w:tcPr>
          <w:p w:rsidR="00604BCF" w:rsidRDefault="002838D2" w:rsidP="005E1EB7">
            <w:pPr>
              <w:pStyle w:val="Kop1"/>
            </w:pPr>
            <w:bookmarkStart w:id="41" w:name="_Toc44665048"/>
            <w:r>
              <w:t>METHODOLOGIE</w:t>
            </w:r>
            <w:bookmarkEnd w:id="41"/>
            <w:r>
              <w:t xml:space="preserve"> </w:t>
            </w:r>
          </w:p>
        </w:tc>
      </w:tr>
    </w:tbl>
    <w:p w:rsidR="00604BCF" w:rsidRDefault="002838D2">
      <w:pPr>
        <w:ind w:left="-5" w:right="68"/>
      </w:pPr>
      <w:r>
        <w:t xml:space="preserve">Binnen dit onderzoek is gebruikgemaakt van deskresearch en kwantitatief onderzoek. Deskresearch ter beantwoording van de deelvraag over de huidige communicatiemiddelen waar de organisatie gebruik van maakt. Het beantwoorden van de overige deelvragen vindt plaats door middel van kwantitatief onderzoek. Daarmee toetst dit onderzoek ook de hypotheses. De onderzoeker wil namelijk inzicht krijgen in de waarden van een brede, grote populatie; de inkopers. Een steekproef van de respondenten is tot stand gekomen door inkopers via LinkedIn te benaderen middels een selecte steekproef, in combinatie met zelfselectie en een sneeuwbalsteekproeftrekking. </w:t>
      </w:r>
    </w:p>
    <w:p w:rsidR="00604BCF" w:rsidRDefault="002838D2">
      <w:pPr>
        <w:spacing w:after="217" w:line="259" w:lineRule="auto"/>
        <w:ind w:left="0" w:right="0" w:firstLine="0"/>
      </w:pPr>
      <w:r>
        <w:rPr>
          <w:color w:val="404040"/>
        </w:rPr>
        <w:t xml:space="preserve"> </w:t>
      </w:r>
    </w:p>
    <w:p w:rsidR="00604BCF" w:rsidRDefault="002838D2">
      <w:pPr>
        <w:pStyle w:val="Kop2"/>
        <w:ind w:left="355"/>
      </w:pPr>
      <w:bookmarkStart w:id="42" w:name="_Toc44665049"/>
      <w:r>
        <w:t>4.1</w:t>
      </w:r>
      <w:r>
        <w:rPr>
          <w:rFonts w:ascii="Arial" w:eastAsia="Arial" w:hAnsi="Arial" w:cs="Arial"/>
        </w:rPr>
        <w:t xml:space="preserve"> </w:t>
      </w:r>
      <w:r>
        <w:t>METHODEN VAN ONDERZOEK</w:t>
      </w:r>
      <w:bookmarkEnd w:id="42"/>
      <w:r>
        <w:t xml:space="preserve"> </w:t>
      </w:r>
    </w:p>
    <w:p w:rsidR="00604BCF" w:rsidRDefault="002838D2">
      <w:pPr>
        <w:spacing w:after="446"/>
        <w:ind w:left="-5" w:right="68"/>
      </w:pPr>
      <w:r>
        <w:t xml:space="preserve">Deze paragraaf bevat een toelichting van de keuze voor deskresearch en kwantitatief onderzoek.  </w:t>
      </w:r>
    </w:p>
    <w:p w:rsidR="00604BCF" w:rsidRDefault="002838D2">
      <w:pPr>
        <w:pStyle w:val="Kop3"/>
        <w:tabs>
          <w:tab w:val="center" w:pos="1034"/>
          <w:tab w:val="center" w:pos="2599"/>
        </w:tabs>
        <w:ind w:left="0" w:firstLine="0"/>
      </w:pPr>
      <w:r>
        <w:rPr>
          <w:rFonts w:ascii="Calibri" w:eastAsia="Calibri" w:hAnsi="Calibri" w:cs="Calibri"/>
          <w:b w:val="0"/>
        </w:rPr>
        <w:tab/>
      </w:r>
      <w:bookmarkStart w:id="43" w:name="_Toc44665050"/>
      <w:r>
        <w:t>4.1.1</w:t>
      </w:r>
      <w:r>
        <w:rPr>
          <w:rFonts w:ascii="Arial" w:eastAsia="Arial" w:hAnsi="Arial" w:cs="Arial"/>
        </w:rPr>
        <w:t xml:space="preserve"> </w:t>
      </w:r>
      <w:r>
        <w:rPr>
          <w:rFonts w:ascii="Arial" w:eastAsia="Arial" w:hAnsi="Arial" w:cs="Arial"/>
        </w:rPr>
        <w:tab/>
      </w:r>
      <w:r>
        <w:t>Deskresearch</w:t>
      </w:r>
      <w:bookmarkEnd w:id="43"/>
      <w:r>
        <w:t xml:space="preserve">  </w:t>
      </w:r>
    </w:p>
    <w:p w:rsidR="00604BCF" w:rsidRDefault="002838D2">
      <w:pPr>
        <w:spacing w:after="449"/>
        <w:ind w:left="-5" w:right="68"/>
      </w:pPr>
      <w:r>
        <w:t xml:space="preserve">Inzicht in de huidige strategie/communicatie richting de huidige doelgroep van </w:t>
      </w:r>
      <w:r w:rsidR="00B07A84">
        <w:t>Organisatie X</w:t>
      </w:r>
      <w:r>
        <w:t xml:space="preserve">. Deskresearch schetst een beeld van de huidige strategie en geeft inzicht in welke waarden de organisatie nastreeft, hoe ze dit doorvoeren in de strategie. Door middel van deskresearch is het mogelijk om de eerste deelvraag te beantwoorden: Wat is de huidige situatie bij </w:t>
      </w:r>
      <w:r w:rsidR="00B07A84">
        <w:t>Organisatie X</w:t>
      </w:r>
      <w:r>
        <w:t xml:space="preserve">? Tevens brengt deze methode van onderzoek relevante theorieën rondom waarden aan het licht, waaronder de centrale theorie van Schwartz (1992).  </w:t>
      </w:r>
    </w:p>
    <w:p w:rsidR="00604BCF" w:rsidRDefault="002838D2">
      <w:pPr>
        <w:pStyle w:val="Kop3"/>
        <w:tabs>
          <w:tab w:val="center" w:pos="1034"/>
          <w:tab w:val="center" w:pos="3223"/>
        </w:tabs>
        <w:spacing w:after="157"/>
        <w:ind w:left="0" w:firstLine="0"/>
      </w:pPr>
      <w:r>
        <w:rPr>
          <w:rFonts w:ascii="Calibri" w:eastAsia="Calibri" w:hAnsi="Calibri" w:cs="Calibri"/>
          <w:b w:val="0"/>
        </w:rPr>
        <w:tab/>
      </w:r>
      <w:bookmarkStart w:id="44" w:name="_Toc44665051"/>
      <w:r>
        <w:t>4.1.2</w:t>
      </w:r>
      <w:r>
        <w:rPr>
          <w:rFonts w:ascii="Arial" w:eastAsia="Arial" w:hAnsi="Arial" w:cs="Arial"/>
        </w:rPr>
        <w:t xml:space="preserve"> </w:t>
      </w:r>
      <w:r>
        <w:rPr>
          <w:rFonts w:ascii="Arial" w:eastAsia="Arial" w:hAnsi="Arial" w:cs="Arial"/>
        </w:rPr>
        <w:tab/>
      </w:r>
      <w:r>
        <w:t>Kwantitatief onderzoek</w:t>
      </w:r>
      <w:bookmarkEnd w:id="44"/>
      <w:r>
        <w:t xml:space="preserve"> </w:t>
      </w:r>
    </w:p>
    <w:p w:rsidR="00604BCF" w:rsidRDefault="002838D2">
      <w:pPr>
        <w:ind w:left="-5" w:right="68"/>
      </w:pPr>
      <w:r>
        <w:t xml:space="preserve">Voor het beantwoorden van de deelvragen en het toetsen van de hypothesen is kwantitatief onderzoek ingezet (zie tabel 4). Het doel is namelijk om door middel van de waardentheorie van Schwartz (1992) de belangrijkste waarden van inkopers te identificeren, alvorens de online strategie van de organisatie hierop aan te sluiten en zo het bezoekersaantal te vergroten. Middels een surveyonderzoek, in de vorm van een online enquête, zorgt kwantitatief onderzoek voor de beantwoording van deelvraag twee en drie. Volgens Verhoeven (2014) is een surveyonderzoek goed voor zowel verklarende als beschrijvende vragen. Deze methode maakt het mogelijk om deze ‘wat’-deelvragen te beantwoorden. De leidende theorie maakt ook gebruik van kwantitatief onderzoek. Zoals aangegeven bij het conceptuele model, maakt dit onderzoek gebruik van de PVQ voor het kwantitatieve gedeelte van dit onderzoek (Schwartz et al., 2001). De PVQ is gebaseerd op de Schwartz Value Survey en gebruikt voor het beantwoorden van </w:t>
      </w:r>
      <w:r>
        <w:lastRenderedPageBreak/>
        <w:t xml:space="preserve">vergelijkbare vraagstukken. Aangezien dit onderzoek in lijn ligt met die literatuur, is kwantitatief onderzoek een logische keuze.  </w:t>
      </w:r>
    </w:p>
    <w:p w:rsidR="00604BCF" w:rsidRDefault="002838D2">
      <w:pPr>
        <w:spacing w:after="77" w:line="259" w:lineRule="auto"/>
        <w:ind w:left="0" w:right="0" w:firstLine="0"/>
      </w:pPr>
      <w:r>
        <w:rPr>
          <w:color w:val="404040"/>
        </w:rPr>
        <w:t xml:space="preserve"> </w:t>
      </w:r>
    </w:p>
    <w:p w:rsidR="00604BCF" w:rsidRDefault="002838D2">
      <w:pPr>
        <w:spacing w:after="0" w:line="259" w:lineRule="auto"/>
        <w:ind w:left="-5" w:right="0"/>
      </w:pPr>
      <w:r>
        <w:rPr>
          <w:i/>
          <w:sz w:val="18"/>
        </w:rPr>
        <w:t xml:space="preserve">Tabel 4. Onderzoeksmethode per deelvraag </w:t>
      </w:r>
    </w:p>
    <w:tbl>
      <w:tblPr>
        <w:tblStyle w:val="TableGrid"/>
        <w:tblW w:w="8495" w:type="dxa"/>
        <w:tblInd w:w="5" w:type="dxa"/>
        <w:tblCellMar>
          <w:top w:w="12" w:type="dxa"/>
          <w:left w:w="108" w:type="dxa"/>
          <w:bottom w:w="0" w:type="dxa"/>
          <w:right w:w="96" w:type="dxa"/>
        </w:tblCellMar>
        <w:tblLook w:val="04A0" w:firstRow="1" w:lastRow="0" w:firstColumn="1" w:lastColumn="0" w:noHBand="0" w:noVBand="1"/>
      </w:tblPr>
      <w:tblGrid>
        <w:gridCol w:w="538"/>
        <w:gridCol w:w="4467"/>
        <w:gridCol w:w="3490"/>
      </w:tblGrid>
      <w:tr w:rsidR="00604BCF">
        <w:trPr>
          <w:trHeight w:val="365"/>
        </w:trPr>
        <w:tc>
          <w:tcPr>
            <w:tcW w:w="538" w:type="dxa"/>
            <w:tcBorders>
              <w:top w:val="single" w:sz="4" w:space="0" w:color="DBDBDB"/>
              <w:left w:val="single" w:sz="4" w:space="0" w:color="DBDBDB"/>
              <w:bottom w:val="single" w:sz="12" w:space="0" w:color="C9C9C9"/>
              <w:right w:val="single" w:sz="4" w:space="0" w:color="DBDBDB"/>
            </w:tcBorders>
          </w:tcPr>
          <w:p w:rsidR="00604BCF" w:rsidRDefault="002838D2">
            <w:pPr>
              <w:spacing w:after="0" w:line="259" w:lineRule="auto"/>
              <w:ind w:left="0" w:right="0" w:firstLine="0"/>
            </w:pPr>
            <w:r>
              <w:rPr>
                <w:b/>
              </w:rPr>
              <w:t xml:space="preserve">Nr. </w:t>
            </w:r>
          </w:p>
        </w:tc>
        <w:tc>
          <w:tcPr>
            <w:tcW w:w="4467" w:type="dxa"/>
            <w:tcBorders>
              <w:top w:val="single" w:sz="4" w:space="0" w:color="DBDBDB"/>
              <w:left w:val="single" w:sz="4" w:space="0" w:color="DBDBDB"/>
              <w:bottom w:val="single" w:sz="12" w:space="0" w:color="C9C9C9"/>
              <w:right w:val="single" w:sz="4" w:space="0" w:color="DBDBDB"/>
            </w:tcBorders>
          </w:tcPr>
          <w:p w:rsidR="00604BCF" w:rsidRDefault="002838D2">
            <w:pPr>
              <w:spacing w:after="0" w:line="259" w:lineRule="auto"/>
              <w:ind w:left="0" w:right="0" w:firstLine="0"/>
            </w:pPr>
            <w:r>
              <w:rPr>
                <w:b/>
              </w:rPr>
              <w:t xml:space="preserve">Deelvraag </w:t>
            </w:r>
          </w:p>
        </w:tc>
        <w:tc>
          <w:tcPr>
            <w:tcW w:w="3490" w:type="dxa"/>
            <w:tcBorders>
              <w:top w:val="single" w:sz="4" w:space="0" w:color="DBDBDB"/>
              <w:left w:val="single" w:sz="4" w:space="0" w:color="DBDBDB"/>
              <w:bottom w:val="single" w:sz="12" w:space="0" w:color="C9C9C9"/>
              <w:right w:val="single" w:sz="4" w:space="0" w:color="DBDBDB"/>
            </w:tcBorders>
          </w:tcPr>
          <w:p w:rsidR="00604BCF" w:rsidRDefault="002838D2">
            <w:pPr>
              <w:spacing w:after="0" w:line="259" w:lineRule="auto"/>
              <w:ind w:left="0" w:right="0" w:firstLine="0"/>
            </w:pPr>
            <w:r>
              <w:rPr>
                <w:b/>
              </w:rPr>
              <w:t xml:space="preserve">Onderzoeksmethode </w:t>
            </w:r>
          </w:p>
        </w:tc>
      </w:tr>
      <w:tr w:rsidR="00604BCF">
        <w:trPr>
          <w:trHeight w:val="1054"/>
        </w:trPr>
        <w:tc>
          <w:tcPr>
            <w:tcW w:w="538" w:type="dxa"/>
            <w:tcBorders>
              <w:top w:val="single" w:sz="12" w:space="0" w:color="C9C9C9"/>
              <w:left w:val="single" w:sz="4" w:space="0" w:color="DBDBDB"/>
              <w:bottom w:val="single" w:sz="4" w:space="0" w:color="DBDBDB"/>
              <w:right w:val="single" w:sz="4" w:space="0" w:color="DBDBDB"/>
            </w:tcBorders>
          </w:tcPr>
          <w:p w:rsidR="00604BCF" w:rsidRDefault="002838D2">
            <w:pPr>
              <w:spacing w:after="0" w:line="259" w:lineRule="auto"/>
              <w:ind w:left="0" w:right="0" w:firstLine="0"/>
            </w:pPr>
            <w:r>
              <w:rPr>
                <w:b/>
              </w:rPr>
              <w:t xml:space="preserve">1 </w:t>
            </w:r>
          </w:p>
        </w:tc>
        <w:tc>
          <w:tcPr>
            <w:tcW w:w="4467" w:type="dxa"/>
            <w:tcBorders>
              <w:top w:val="single" w:sz="12" w:space="0" w:color="C9C9C9"/>
              <w:left w:val="single" w:sz="4" w:space="0" w:color="DBDBDB"/>
              <w:bottom w:val="single" w:sz="4" w:space="0" w:color="DBDBDB"/>
              <w:right w:val="single" w:sz="4" w:space="0" w:color="DBDBDB"/>
            </w:tcBorders>
          </w:tcPr>
          <w:p w:rsidR="00604BCF" w:rsidRDefault="002838D2">
            <w:pPr>
              <w:spacing w:after="98" w:line="259" w:lineRule="auto"/>
              <w:ind w:left="0" w:right="0" w:firstLine="0"/>
            </w:pPr>
            <w:r>
              <w:t xml:space="preserve">Welke communicatiemiddelen zet </w:t>
            </w:r>
          </w:p>
          <w:p w:rsidR="00604BCF" w:rsidRDefault="00B07A84">
            <w:pPr>
              <w:spacing w:after="0" w:line="259" w:lineRule="auto"/>
              <w:ind w:left="0" w:right="0" w:firstLine="0"/>
            </w:pPr>
            <w:r>
              <w:t>Organisatie X</w:t>
            </w:r>
            <w:r w:rsidR="002838D2">
              <w:t xml:space="preserve"> in om haar doelgroep naar de website te halen? </w:t>
            </w:r>
          </w:p>
        </w:tc>
        <w:tc>
          <w:tcPr>
            <w:tcW w:w="3490" w:type="dxa"/>
            <w:tcBorders>
              <w:top w:val="single" w:sz="12" w:space="0" w:color="C9C9C9"/>
              <w:left w:val="single" w:sz="4" w:space="0" w:color="DBDBDB"/>
              <w:bottom w:val="single" w:sz="4" w:space="0" w:color="DBDBDB"/>
              <w:right w:val="single" w:sz="4" w:space="0" w:color="DBDBDB"/>
            </w:tcBorders>
          </w:tcPr>
          <w:p w:rsidR="00604BCF" w:rsidRDefault="002838D2">
            <w:pPr>
              <w:spacing w:after="0" w:line="259" w:lineRule="auto"/>
              <w:ind w:left="0" w:right="0" w:firstLine="0"/>
            </w:pPr>
            <w:r>
              <w:t xml:space="preserve">Deskresearch  </w:t>
            </w:r>
          </w:p>
        </w:tc>
      </w:tr>
      <w:tr w:rsidR="00604BCF">
        <w:trPr>
          <w:trHeight w:val="355"/>
        </w:trPr>
        <w:tc>
          <w:tcPr>
            <w:tcW w:w="538"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0" w:right="0" w:firstLine="0"/>
            </w:pPr>
            <w:r>
              <w:rPr>
                <w:b/>
              </w:rPr>
              <w:t xml:space="preserve">2 </w:t>
            </w:r>
          </w:p>
        </w:tc>
        <w:tc>
          <w:tcPr>
            <w:tcW w:w="4467"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0" w:right="0" w:firstLine="0"/>
            </w:pPr>
            <w:r>
              <w:t xml:space="preserve">Wat waarderen inkopers in hun leven? </w:t>
            </w:r>
          </w:p>
        </w:tc>
        <w:tc>
          <w:tcPr>
            <w:tcW w:w="3490"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0" w:right="0" w:firstLine="0"/>
            </w:pPr>
            <w:r>
              <w:t xml:space="preserve">Kwantitatief onderzoek  </w:t>
            </w:r>
          </w:p>
        </w:tc>
      </w:tr>
      <w:tr w:rsidR="00604BCF">
        <w:trPr>
          <w:trHeight w:val="1046"/>
        </w:trPr>
        <w:tc>
          <w:tcPr>
            <w:tcW w:w="538"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0" w:right="0" w:firstLine="0"/>
            </w:pPr>
            <w:r>
              <w:rPr>
                <w:b/>
              </w:rPr>
              <w:t xml:space="preserve">3 </w:t>
            </w:r>
          </w:p>
        </w:tc>
        <w:tc>
          <w:tcPr>
            <w:tcW w:w="4467"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0" w:right="0" w:firstLine="0"/>
            </w:pPr>
            <w:r>
              <w:t xml:space="preserve">Wat zijn de wensen en behoeften van inkopers omtrent de invulling van de online strategie van </w:t>
            </w:r>
            <w:r w:rsidR="00B07A84">
              <w:t>Organisatie X</w:t>
            </w:r>
            <w:r>
              <w:t xml:space="preserve">?  </w:t>
            </w:r>
          </w:p>
        </w:tc>
        <w:tc>
          <w:tcPr>
            <w:tcW w:w="3490"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0" w:right="0" w:firstLine="0"/>
            </w:pPr>
            <w:r>
              <w:t xml:space="preserve">Kwantitatief onderzoek </w:t>
            </w:r>
          </w:p>
        </w:tc>
      </w:tr>
    </w:tbl>
    <w:p w:rsidR="00604BCF" w:rsidRDefault="002838D2">
      <w:pPr>
        <w:spacing w:after="98" w:line="259" w:lineRule="auto"/>
        <w:ind w:left="0" w:right="0" w:firstLine="0"/>
      </w:pPr>
      <w:r>
        <w:t xml:space="preserve"> </w:t>
      </w:r>
    </w:p>
    <w:p w:rsidR="00604BCF" w:rsidRDefault="002838D2">
      <w:pPr>
        <w:spacing w:after="214" w:line="259" w:lineRule="auto"/>
        <w:ind w:left="0" w:right="0" w:firstLine="0"/>
      </w:pPr>
      <w:r>
        <w:t xml:space="preserve"> </w:t>
      </w:r>
    </w:p>
    <w:p w:rsidR="00604BCF" w:rsidRDefault="002838D2">
      <w:pPr>
        <w:pStyle w:val="Kop2"/>
        <w:ind w:left="355"/>
      </w:pPr>
      <w:bookmarkStart w:id="45" w:name="_Toc44665052"/>
      <w:r>
        <w:t>4.2</w:t>
      </w:r>
      <w:r>
        <w:rPr>
          <w:rFonts w:ascii="Arial" w:eastAsia="Arial" w:hAnsi="Arial" w:cs="Arial"/>
        </w:rPr>
        <w:t xml:space="preserve"> </w:t>
      </w:r>
      <w:r>
        <w:t>DATACOLLECTIE</w:t>
      </w:r>
      <w:bookmarkEnd w:id="45"/>
      <w:r>
        <w:t xml:space="preserve"> </w:t>
      </w:r>
    </w:p>
    <w:p w:rsidR="00604BCF" w:rsidRDefault="002838D2">
      <w:pPr>
        <w:ind w:left="-5" w:right="68"/>
      </w:pPr>
      <w:r>
        <w:t xml:space="preserve">Zoals al eerder benoemd, vindt het onderzoek plaats middels een surveyonderzoek, te weten een online enquête. De opmaak en screenshots van de enquête is terug te vinden in bijlage D . </w:t>
      </w:r>
    </w:p>
    <w:p w:rsidR="00604BCF" w:rsidRDefault="002838D2">
      <w:pPr>
        <w:spacing w:after="448"/>
        <w:ind w:left="-5" w:right="68"/>
      </w:pPr>
      <w:r>
        <w:t xml:space="preserve">De dataverzamelingsmethode is gestructureerd; de vraagstelling staat vast (Verhoeven, 2014). De respondenten hebben bij het beantwoorden van de vragen keuze uit een aantal antwoordmogelijkheden. Met behulp van SPSS, een analytisch softwareprogramma, vindt het analyseren van de respons plaats (Verhoeven, 2014). De enquête is opgebouwd in het online programma </w:t>
      </w:r>
      <w:hyperlink r:id="rId27">
        <w:r>
          <w:rPr>
            <w:color w:val="404040"/>
            <w:sz w:val="18"/>
          </w:rPr>
          <w:t>www.enquetesmaken.com</w:t>
        </w:r>
      </w:hyperlink>
      <w:hyperlink r:id="rId28">
        <w:r>
          <w:t>,</w:t>
        </w:r>
      </w:hyperlink>
      <w:r>
        <w:t xml:space="preserve"> waarmee ook de respons is verzameld.   </w:t>
      </w:r>
    </w:p>
    <w:p w:rsidR="00604BCF" w:rsidRDefault="002838D2">
      <w:pPr>
        <w:pStyle w:val="Kop3"/>
        <w:tabs>
          <w:tab w:val="center" w:pos="1034"/>
          <w:tab w:val="center" w:pos="2452"/>
        </w:tabs>
        <w:ind w:left="0" w:firstLine="0"/>
      </w:pPr>
      <w:r>
        <w:rPr>
          <w:rFonts w:ascii="Calibri" w:eastAsia="Calibri" w:hAnsi="Calibri" w:cs="Calibri"/>
          <w:b w:val="0"/>
        </w:rPr>
        <w:tab/>
      </w:r>
      <w:bookmarkStart w:id="46" w:name="_Toc44665053"/>
      <w:r>
        <w:t>4.2.1</w:t>
      </w:r>
      <w:r>
        <w:rPr>
          <w:rFonts w:ascii="Arial" w:eastAsia="Arial" w:hAnsi="Arial" w:cs="Arial"/>
        </w:rPr>
        <w:t xml:space="preserve"> </w:t>
      </w:r>
      <w:r>
        <w:rPr>
          <w:rFonts w:ascii="Arial" w:eastAsia="Arial" w:hAnsi="Arial" w:cs="Arial"/>
        </w:rPr>
        <w:tab/>
      </w:r>
      <w:r>
        <w:t>Steekproef</w:t>
      </w:r>
      <w:bookmarkEnd w:id="46"/>
      <w:r>
        <w:t xml:space="preserve">  </w:t>
      </w:r>
    </w:p>
    <w:p w:rsidR="00604BCF" w:rsidRDefault="002838D2">
      <w:pPr>
        <w:ind w:left="-5" w:right="68"/>
      </w:pPr>
      <w:r>
        <w:t xml:space="preserve">Bij dit onderzoek gaat het om een selecte steekproef; de selectie van de respondenten vindt plaats op basis van bepaalde eigenschappen. De respondenten van dit onderzoek moeten inkopers werkzaam in Nederland zijn. De selecte steekproef is een combinatie van zelfselectie en een sneeuwbalsteekproef. Het onderzoek maakt namelijk gebruik van een persoonlijke benadering van de respondenten, waarbij diegene zelf bepaalt of hij/zij deelneemt aan de steekproef. Daarnaast geeft dit onderzoek de mogelijkheid aan respondenten om de link naar de online enquête te delen en te verspreiden in hun netwerk. Hiermee maakt het onderzoek gebruik van de sneeuwbalsteekproef (Verhoeven, 2014) </w:t>
      </w:r>
    </w:p>
    <w:p w:rsidR="00604BCF" w:rsidRDefault="002838D2">
      <w:pPr>
        <w:spacing w:after="96" w:line="259" w:lineRule="auto"/>
        <w:ind w:left="0" w:right="0" w:firstLine="0"/>
      </w:pPr>
      <w:r>
        <w:t xml:space="preserve"> </w:t>
      </w:r>
    </w:p>
    <w:p w:rsidR="00604BCF" w:rsidRDefault="002838D2">
      <w:pPr>
        <w:spacing w:after="198" w:line="259" w:lineRule="auto"/>
        <w:ind w:left="-5" w:right="68"/>
      </w:pPr>
      <w:r>
        <w:t xml:space="preserve">Gegevens van CBS en LinkedIn suggereren dat er 120.000 inkopers in Nederland zijn (CBS, </w:t>
      </w:r>
    </w:p>
    <w:p w:rsidR="00604BCF" w:rsidRDefault="002838D2">
      <w:pPr>
        <w:spacing w:line="259" w:lineRule="auto"/>
        <w:ind w:left="-5" w:right="68"/>
      </w:pPr>
      <w:r>
        <w:t>2020). De formule</w:t>
      </w:r>
      <w:r>
        <w:rPr>
          <w:rFonts w:ascii="Verdana" w:eastAsia="Verdana" w:hAnsi="Verdana" w:cs="Verdana"/>
          <w:color w:val="404040"/>
        </w:rPr>
        <w:t xml:space="preserve"> </w:t>
      </w:r>
      <w:r>
        <w:rPr>
          <w:rFonts w:ascii="Cambria Math" w:eastAsia="Cambria Math" w:hAnsi="Cambria Math" w:cs="Cambria Math"/>
        </w:rPr>
        <w:t xml:space="preserve">𝑛≥ </w:t>
      </w:r>
      <w:r>
        <w:rPr>
          <w:rFonts w:ascii="Cambria Math" w:eastAsia="Cambria Math" w:hAnsi="Cambria Math" w:cs="Cambria Math"/>
          <w:vertAlign w:val="superscript"/>
        </w:rPr>
        <w:t>𝑧</w:t>
      </w:r>
      <w:r>
        <w:rPr>
          <w:rFonts w:ascii="Calibri" w:eastAsia="Calibri" w:hAnsi="Calibri" w:cs="Calibri"/>
          <w:noProof/>
          <w:sz w:val="22"/>
        </w:rPr>
        <mc:AlternateContent>
          <mc:Choice Requires="wpg">
            <w:drawing>
              <wp:inline distT="0" distB="0" distL="0" distR="0">
                <wp:extent cx="474269" cy="7620"/>
                <wp:effectExtent l="0" t="0" r="0" b="0"/>
                <wp:docPr id="59692" name="Group 59692"/>
                <wp:cNvGraphicFramePr/>
                <a:graphic xmlns:a="http://schemas.openxmlformats.org/drawingml/2006/main">
                  <a:graphicData uri="http://schemas.microsoft.com/office/word/2010/wordprocessingGroup">
                    <wpg:wgp>
                      <wpg:cNvGrpSpPr/>
                      <wpg:grpSpPr>
                        <a:xfrm>
                          <a:off x="0" y="0"/>
                          <a:ext cx="474269" cy="7620"/>
                          <a:chOff x="0" y="0"/>
                          <a:chExt cx="474269" cy="7620"/>
                        </a:xfrm>
                      </wpg:grpSpPr>
                      <wps:wsp>
                        <wps:cNvPr id="67244" name="Shape 67244"/>
                        <wps:cNvSpPr/>
                        <wps:spPr>
                          <a:xfrm>
                            <a:off x="0" y="0"/>
                            <a:ext cx="474269" cy="9144"/>
                          </a:xfrm>
                          <a:custGeom>
                            <a:avLst/>
                            <a:gdLst/>
                            <a:ahLst/>
                            <a:cxnLst/>
                            <a:rect l="0" t="0" r="0" b="0"/>
                            <a:pathLst>
                              <a:path w="474269" h="9144">
                                <a:moveTo>
                                  <a:pt x="0" y="0"/>
                                </a:moveTo>
                                <a:lnTo>
                                  <a:pt x="474269" y="0"/>
                                </a:lnTo>
                                <a:lnTo>
                                  <a:pt x="4742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692" style="width:37.344pt;height:0.599976pt;mso-position-horizontal-relative:char;mso-position-vertical-relative:line" coordsize="4742,76">
                <v:shape id="Shape 67245" style="position:absolute;width:4742;height:91;left:0;top:0;" coordsize="474269,9144" path="m0,0l474269,0l474269,9144l0,9144l0,0">
                  <v:stroke weight="0pt" endcap="flat" joinstyle="miter" miterlimit="10" on="false" color="#000000" opacity="0"/>
                  <v:fill on="true" color="#000000"/>
                </v:shape>
              </v:group>
            </w:pict>
          </mc:Fallback>
        </mc:AlternateContent>
      </w:r>
      <w:r>
        <w:rPr>
          <w:rFonts w:ascii="Cambria Math" w:eastAsia="Cambria Math" w:hAnsi="Cambria Math" w:cs="Cambria Math"/>
          <w:vertAlign w:val="superscript"/>
        </w:rPr>
        <w:t>2⋅𝑝⋅(1− 𝑝)</w:t>
      </w:r>
      <w:r>
        <w:rPr>
          <w:rFonts w:ascii="Verdana" w:eastAsia="Verdana" w:hAnsi="Verdana" w:cs="Verdana"/>
          <w:color w:val="404040"/>
        </w:rPr>
        <w:t xml:space="preserve"> </w:t>
      </w:r>
      <w:r>
        <w:t xml:space="preserve">van Schriemer (2017) maakt het mogelijk om de gewenste </w:t>
      </w:r>
    </w:p>
    <w:p w:rsidR="00604BCF" w:rsidRDefault="002838D2">
      <w:pPr>
        <w:spacing w:after="125" w:line="259" w:lineRule="auto"/>
        <w:ind w:left="2317" w:right="0" w:firstLine="0"/>
      </w:pPr>
      <w:r>
        <w:rPr>
          <w:rFonts w:ascii="Cambria Math" w:eastAsia="Cambria Math" w:hAnsi="Cambria Math" w:cs="Cambria Math"/>
          <w:sz w:val="14"/>
        </w:rPr>
        <w:t xml:space="preserve">𝐷2 </w:t>
      </w:r>
    </w:p>
    <w:p w:rsidR="00604BCF" w:rsidRDefault="002838D2">
      <w:pPr>
        <w:ind w:left="-5" w:right="68"/>
      </w:pPr>
      <w:r>
        <w:lastRenderedPageBreak/>
        <w:t>steekproefgrootte te berekenen. Volgens Verhoeven (2014) heeft een onderzoek een percentage van 95% (</w:t>
      </w:r>
      <w:proofErr w:type="spellStart"/>
      <w:r>
        <w:t>z</w:t>
      </w:r>
      <w:proofErr w:type="spellEnd"/>
      <w:r>
        <w:t>-score 1,96) nodig om betrouwbaar te zijn met een foutmarge van 5%. De betrouwbaarheid van het onderzoek is van belang; een herhaling of meerdere herhalingen van dit onderzoek moeten tot dezelfde resultaten leiden (</w:t>
      </w:r>
      <w:proofErr w:type="spellStart"/>
      <w:r>
        <w:t>Memelink</w:t>
      </w:r>
      <w:proofErr w:type="spellEnd"/>
      <w:r>
        <w:t>, 2015). Met een populatie van 120.000, een betrouwbaarheidsniveau van 95% en een foutmarge van 5%, zouden er minimaal 380 respondenten nodig moeten zijn om dit onderzoek uit te voeren.</w:t>
      </w:r>
      <w:r>
        <w:rPr>
          <w:rFonts w:ascii="Verdana" w:eastAsia="Verdana" w:hAnsi="Verdana" w:cs="Verdana"/>
          <w:color w:val="404040"/>
        </w:rPr>
        <w:t xml:space="preserve">  </w:t>
      </w:r>
    </w:p>
    <w:p w:rsidR="00604BCF" w:rsidRDefault="002838D2">
      <w:pPr>
        <w:spacing w:after="69" w:line="259" w:lineRule="auto"/>
        <w:ind w:left="0" w:right="0" w:firstLine="0"/>
      </w:pPr>
      <w:r>
        <w:rPr>
          <w:rFonts w:ascii="Verdana" w:eastAsia="Verdana" w:hAnsi="Verdana" w:cs="Verdana"/>
          <w:color w:val="404040"/>
        </w:rPr>
        <w:t xml:space="preserve"> </w:t>
      </w:r>
    </w:p>
    <w:p w:rsidR="00604BCF" w:rsidRDefault="002838D2">
      <w:pPr>
        <w:spacing w:after="0" w:line="259" w:lineRule="auto"/>
        <w:ind w:left="10" w:right="65"/>
        <w:jc w:val="center"/>
      </w:pPr>
      <w:r>
        <w:rPr>
          <w:i/>
          <w:sz w:val="18"/>
        </w:rPr>
        <w:t xml:space="preserve">Tabel 5. Variabelen in berekening (Schriemer, 2017) </w:t>
      </w:r>
    </w:p>
    <w:tbl>
      <w:tblPr>
        <w:tblStyle w:val="TableGrid"/>
        <w:tblW w:w="5663" w:type="dxa"/>
        <w:tblInd w:w="1421" w:type="dxa"/>
        <w:tblCellMar>
          <w:top w:w="12" w:type="dxa"/>
          <w:left w:w="106" w:type="dxa"/>
          <w:bottom w:w="0" w:type="dxa"/>
          <w:right w:w="115" w:type="dxa"/>
        </w:tblCellMar>
        <w:tblLook w:val="04A0" w:firstRow="1" w:lastRow="0" w:firstColumn="1" w:lastColumn="0" w:noHBand="0" w:noVBand="1"/>
      </w:tblPr>
      <w:tblGrid>
        <w:gridCol w:w="2833"/>
        <w:gridCol w:w="2830"/>
      </w:tblGrid>
      <w:tr w:rsidR="00604BCF">
        <w:trPr>
          <w:trHeight w:val="362"/>
        </w:trPr>
        <w:tc>
          <w:tcPr>
            <w:tcW w:w="2833" w:type="dxa"/>
            <w:tcBorders>
              <w:top w:val="single" w:sz="4" w:space="0" w:color="DBDBDB"/>
              <w:left w:val="single" w:sz="4" w:space="0" w:color="DBDBDB"/>
              <w:bottom w:val="single" w:sz="12" w:space="0" w:color="C9C9C9"/>
              <w:right w:val="single" w:sz="4" w:space="0" w:color="DBDBDB"/>
            </w:tcBorders>
          </w:tcPr>
          <w:p w:rsidR="00604BCF" w:rsidRDefault="002838D2">
            <w:pPr>
              <w:spacing w:after="0" w:line="259" w:lineRule="auto"/>
              <w:ind w:left="2" w:right="0" w:firstLine="0"/>
            </w:pPr>
            <w:r>
              <w:t xml:space="preserve">Onderzoekspopulatie (N) </w:t>
            </w:r>
          </w:p>
        </w:tc>
        <w:tc>
          <w:tcPr>
            <w:tcW w:w="2830" w:type="dxa"/>
            <w:tcBorders>
              <w:top w:val="single" w:sz="4" w:space="0" w:color="DBDBDB"/>
              <w:left w:val="single" w:sz="4" w:space="0" w:color="DBDBDB"/>
              <w:bottom w:val="single" w:sz="12" w:space="0" w:color="C9C9C9"/>
              <w:right w:val="single" w:sz="4" w:space="0" w:color="DBDBDB"/>
            </w:tcBorders>
          </w:tcPr>
          <w:p w:rsidR="00604BCF" w:rsidRDefault="002838D2">
            <w:pPr>
              <w:spacing w:after="0" w:line="259" w:lineRule="auto"/>
              <w:ind w:left="0" w:right="0" w:firstLine="0"/>
            </w:pPr>
            <w:r>
              <w:t xml:space="preserve">120.000 </w:t>
            </w:r>
          </w:p>
        </w:tc>
      </w:tr>
      <w:tr w:rsidR="00604BCF">
        <w:trPr>
          <w:trHeight w:val="367"/>
        </w:trPr>
        <w:tc>
          <w:tcPr>
            <w:tcW w:w="2833" w:type="dxa"/>
            <w:tcBorders>
              <w:top w:val="single" w:sz="12" w:space="0" w:color="C9C9C9"/>
              <w:left w:val="single" w:sz="4" w:space="0" w:color="DBDBDB"/>
              <w:bottom w:val="single" w:sz="4" w:space="0" w:color="DBDBDB"/>
              <w:right w:val="single" w:sz="4" w:space="0" w:color="DBDBDB"/>
            </w:tcBorders>
          </w:tcPr>
          <w:p w:rsidR="00604BCF" w:rsidRDefault="002838D2">
            <w:pPr>
              <w:spacing w:after="0" w:line="259" w:lineRule="auto"/>
              <w:ind w:left="2" w:right="0" w:firstLine="0"/>
            </w:pPr>
            <w:r>
              <w:t xml:space="preserve">Grootte steekproef (n) </w:t>
            </w:r>
          </w:p>
        </w:tc>
        <w:tc>
          <w:tcPr>
            <w:tcW w:w="2830" w:type="dxa"/>
            <w:tcBorders>
              <w:top w:val="single" w:sz="12" w:space="0" w:color="C9C9C9"/>
              <w:left w:val="single" w:sz="4" w:space="0" w:color="DBDBDB"/>
              <w:bottom w:val="single" w:sz="4" w:space="0" w:color="DBDBDB"/>
              <w:right w:val="single" w:sz="4" w:space="0" w:color="DBDBDB"/>
            </w:tcBorders>
          </w:tcPr>
          <w:p w:rsidR="00604BCF" w:rsidRDefault="002838D2">
            <w:pPr>
              <w:spacing w:after="0" w:line="259" w:lineRule="auto"/>
              <w:ind w:left="0" w:right="0" w:firstLine="0"/>
            </w:pPr>
            <w:r>
              <w:t xml:space="preserve">380 </w:t>
            </w:r>
          </w:p>
        </w:tc>
      </w:tr>
      <w:tr w:rsidR="00604BCF">
        <w:trPr>
          <w:trHeight w:val="698"/>
        </w:trPr>
        <w:tc>
          <w:tcPr>
            <w:tcW w:w="2833" w:type="dxa"/>
            <w:tcBorders>
              <w:top w:val="single" w:sz="4" w:space="0" w:color="DBDBDB"/>
              <w:left w:val="single" w:sz="4" w:space="0" w:color="DBDBDB"/>
              <w:bottom w:val="single" w:sz="4" w:space="0" w:color="DBDBDB"/>
              <w:right w:val="single" w:sz="4" w:space="0" w:color="DBDBDB"/>
            </w:tcBorders>
          </w:tcPr>
          <w:p w:rsidR="00604BCF" w:rsidRDefault="002838D2">
            <w:pPr>
              <w:spacing w:after="98" w:line="259" w:lineRule="auto"/>
              <w:ind w:left="2" w:right="0" w:firstLine="0"/>
            </w:pPr>
            <w:r>
              <w:t xml:space="preserve">Betrouwbaarheidsniveau </w:t>
            </w:r>
          </w:p>
          <w:p w:rsidR="00604BCF" w:rsidRDefault="002838D2">
            <w:pPr>
              <w:spacing w:after="0" w:line="259" w:lineRule="auto"/>
              <w:ind w:left="2" w:right="0" w:firstLine="0"/>
            </w:pPr>
            <w:r>
              <w:t xml:space="preserve">(met </w:t>
            </w:r>
            <w:proofErr w:type="spellStart"/>
            <w:r>
              <w:t>z</w:t>
            </w:r>
            <w:proofErr w:type="spellEnd"/>
            <w:r>
              <w:t xml:space="preserve">-waarde) </w:t>
            </w:r>
          </w:p>
        </w:tc>
        <w:tc>
          <w:tcPr>
            <w:tcW w:w="2830"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0" w:right="0" w:firstLine="0"/>
            </w:pPr>
            <w:r>
              <w:t xml:space="preserve">95% (1,96) </w:t>
            </w:r>
          </w:p>
        </w:tc>
      </w:tr>
      <w:tr w:rsidR="00604BCF">
        <w:trPr>
          <w:trHeight w:val="355"/>
        </w:trPr>
        <w:tc>
          <w:tcPr>
            <w:tcW w:w="2833"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2" w:right="0" w:firstLine="0"/>
            </w:pPr>
            <w:r>
              <w:t xml:space="preserve">Spreiding (p) </w:t>
            </w:r>
          </w:p>
        </w:tc>
        <w:tc>
          <w:tcPr>
            <w:tcW w:w="2830"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0" w:right="0" w:firstLine="0"/>
            </w:pPr>
            <w:r>
              <w:t xml:space="preserve">50% </w:t>
            </w:r>
          </w:p>
        </w:tc>
      </w:tr>
      <w:tr w:rsidR="00604BCF">
        <w:trPr>
          <w:trHeight w:val="355"/>
        </w:trPr>
        <w:tc>
          <w:tcPr>
            <w:tcW w:w="2833"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2" w:right="0" w:firstLine="0"/>
            </w:pPr>
            <w:r>
              <w:t xml:space="preserve">Foutenmarge (F) </w:t>
            </w:r>
          </w:p>
        </w:tc>
        <w:tc>
          <w:tcPr>
            <w:tcW w:w="2830" w:type="dxa"/>
            <w:tcBorders>
              <w:top w:val="single" w:sz="4" w:space="0" w:color="DBDBDB"/>
              <w:left w:val="single" w:sz="4" w:space="0" w:color="DBDBDB"/>
              <w:bottom w:val="single" w:sz="4" w:space="0" w:color="DBDBDB"/>
              <w:right w:val="single" w:sz="4" w:space="0" w:color="DBDBDB"/>
            </w:tcBorders>
          </w:tcPr>
          <w:p w:rsidR="00604BCF" w:rsidRDefault="002838D2">
            <w:pPr>
              <w:spacing w:after="0" w:line="259" w:lineRule="auto"/>
              <w:ind w:left="0" w:right="0" w:firstLine="0"/>
            </w:pPr>
            <w:r>
              <w:t xml:space="preserve">5% </w:t>
            </w:r>
          </w:p>
        </w:tc>
      </w:tr>
    </w:tbl>
    <w:p w:rsidR="00604BCF" w:rsidRDefault="002838D2">
      <w:pPr>
        <w:spacing w:after="555" w:line="259" w:lineRule="auto"/>
        <w:ind w:left="0" w:right="0" w:firstLine="0"/>
      </w:pPr>
      <w:r>
        <w:t xml:space="preserve"> </w:t>
      </w:r>
    </w:p>
    <w:p w:rsidR="00604BCF" w:rsidRDefault="002838D2">
      <w:pPr>
        <w:pStyle w:val="Kop3"/>
        <w:tabs>
          <w:tab w:val="center" w:pos="1034"/>
          <w:tab w:val="center" w:pos="3881"/>
        </w:tabs>
        <w:ind w:left="0" w:firstLine="0"/>
      </w:pPr>
      <w:r>
        <w:rPr>
          <w:rFonts w:ascii="Calibri" w:eastAsia="Calibri" w:hAnsi="Calibri" w:cs="Calibri"/>
          <w:b w:val="0"/>
        </w:rPr>
        <w:tab/>
      </w:r>
      <w:bookmarkStart w:id="47" w:name="_Toc44665054"/>
      <w:r>
        <w:t>4.2.2</w:t>
      </w:r>
      <w:r>
        <w:rPr>
          <w:rFonts w:ascii="Arial" w:eastAsia="Arial" w:hAnsi="Arial" w:cs="Arial"/>
        </w:rPr>
        <w:t xml:space="preserve"> </w:t>
      </w:r>
      <w:r>
        <w:rPr>
          <w:rFonts w:ascii="Arial" w:eastAsia="Arial" w:hAnsi="Arial" w:cs="Arial"/>
        </w:rPr>
        <w:tab/>
      </w:r>
      <w:r>
        <w:t>Verantwoording representativiteit</w:t>
      </w:r>
      <w:bookmarkEnd w:id="47"/>
      <w:r>
        <w:t xml:space="preserve">  </w:t>
      </w:r>
    </w:p>
    <w:p w:rsidR="00604BCF" w:rsidRDefault="002838D2">
      <w:pPr>
        <w:spacing w:after="449"/>
        <w:ind w:left="-5" w:right="68"/>
      </w:pPr>
      <w:r>
        <w:t xml:space="preserve">Volgens Schriemer (2017) is representativiteit de mate waarin de respons overeenkomt met de populatie. De grootte van de steekproef (N) is 120.000 (zie tabel 5). Aangezien het niet mogelijk is om deze grote groep in zijn geheel te benaderen, is er een steekproef uit deze populatie genomen. Hierbij is het van belang dat deze steekproef representatief is voor de gehele populatie. Het is mogelijk om de representativiteit van het onderzoek te waarborgen, wanneer de verdeling man/vrouw van de gehele doelgroep overeenkomt met de steekproef. </w:t>
      </w:r>
      <w:r>
        <w:rPr>
          <w:color w:val="00B050"/>
        </w:rPr>
        <w:t xml:space="preserve"> </w:t>
      </w:r>
    </w:p>
    <w:p w:rsidR="00604BCF" w:rsidRDefault="002838D2">
      <w:pPr>
        <w:pStyle w:val="Kop3"/>
        <w:tabs>
          <w:tab w:val="center" w:pos="1034"/>
          <w:tab w:val="center" w:pos="2758"/>
        </w:tabs>
        <w:ind w:left="0" w:firstLine="0"/>
      </w:pPr>
      <w:r>
        <w:rPr>
          <w:rFonts w:ascii="Calibri" w:eastAsia="Calibri" w:hAnsi="Calibri" w:cs="Calibri"/>
          <w:b w:val="0"/>
        </w:rPr>
        <w:tab/>
      </w:r>
      <w:bookmarkStart w:id="48" w:name="_Toc44665055"/>
      <w:r>
        <w:t>4.2.3</w:t>
      </w:r>
      <w:r>
        <w:rPr>
          <w:rFonts w:ascii="Arial" w:eastAsia="Arial" w:hAnsi="Arial" w:cs="Arial"/>
        </w:rPr>
        <w:t xml:space="preserve"> </w:t>
      </w:r>
      <w:r>
        <w:rPr>
          <w:rFonts w:ascii="Arial" w:eastAsia="Arial" w:hAnsi="Arial" w:cs="Arial"/>
        </w:rPr>
        <w:tab/>
      </w:r>
      <w:r>
        <w:t>Surveyspreiding</w:t>
      </w:r>
      <w:bookmarkEnd w:id="48"/>
      <w:r>
        <w:t xml:space="preserve">  </w:t>
      </w:r>
    </w:p>
    <w:p w:rsidR="00604BCF" w:rsidRDefault="002838D2" w:rsidP="00934F1C">
      <w:pPr>
        <w:ind w:left="-5" w:right="68"/>
      </w:pPr>
      <w:r>
        <w:t>Het benaderen van de respondenten en verspreiden van de online enquête heeft plaatsgevonden op LinkedIn, door middel van een persoonlijke ‘</w:t>
      </w:r>
      <w:proofErr w:type="spellStart"/>
      <w:r>
        <w:t>InMail</w:t>
      </w:r>
      <w:proofErr w:type="spellEnd"/>
      <w:r>
        <w:t xml:space="preserve">’ naar inkopers (zie bijlage C, figuur C1). Een </w:t>
      </w:r>
      <w:proofErr w:type="spellStart"/>
      <w:r>
        <w:t>InMail</w:t>
      </w:r>
      <w:proofErr w:type="spellEnd"/>
      <w:r>
        <w:t xml:space="preserve"> maakt het mogelijk om een mail te sturen naar personen waar nog geen ‘connectie’ mee is, maar daarvoor is wel een Premium Account nodig. LinkedIn biedt de optie om een Premium Account af te sluiten die één maand gratis is. Daar zitten 30 </w:t>
      </w:r>
      <w:proofErr w:type="spellStart"/>
      <w:r>
        <w:t>InMailcredits</w:t>
      </w:r>
      <w:proofErr w:type="spellEnd"/>
      <w:r>
        <w:t xml:space="preserve"> bij inbegrepen. Aangezien de opdrachtgever geen budget heeft voor dit onderzoek, is dat een optie. Plan B is wederom via LinkedIn. Hierbij vraagt de onderzoeker inkopers om een ‘connectie te maken’. Bij het maken van een connectie is het mogelijk om in 300 tekens iets toe te voegen. In dit geval de reden van de connectie en het toevoegen van de link naar de enquête. Voor het maken van een connectie, is het niet nodig om te beschikken over </w:t>
      </w:r>
      <w:proofErr w:type="spellStart"/>
      <w:r>
        <w:t>InMialcredits</w:t>
      </w:r>
      <w:proofErr w:type="spellEnd"/>
      <w:r>
        <w:t xml:space="preserve"> (zie bijlage C, figuur C2). </w:t>
      </w:r>
      <w:r>
        <w:rPr>
          <w:color w:val="00B050"/>
        </w:rPr>
        <w:t xml:space="preserve"> </w:t>
      </w:r>
      <w:r>
        <w:t xml:space="preserve"> </w:t>
      </w:r>
    </w:p>
    <w:p w:rsidR="00604BCF" w:rsidRDefault="002838D2">
      <w:pPr>
        <w:pStyle w:val="Kop3"/>
        <w:tabs>
          <w:tab w:val="center" w:pos="1034"/>
          <w:tab w:val="center" w:pos="3613"/>
        </w:tabs>
        <w:ind w:left="0" w:firstLine="0"/>
      </w:pPr>
      <w:r>
        <w:rPr>
          <w:rFonts w:ascii="Calibri" w:eastAsia="Calibri" w:hAnsi="Calibri" w:cs="Calibri"/>
          <w:b w:val="0"/>
        </w:rPr>
        <w:lastRenderedPageBreak/>
        <w:tab/>
      </w:r>
      <w:bookmarkStart w:id="49" w:name="_Toc44665056"/>
      <w:r>
        <w:t>4.2.4</w:t>
      </w:r>
      <w:r>
        <w:rPr>
          <w:rFonts w:ascii="Arial" w:eastAsia="Arial" w:hAnsi="Arial" w:cs="Arial"/>
        </w:rPr>
        <w:t xml:space="preserve"> </w:t>
      </w:r>
      <w:r>
        <w:rPr>
          <w:rFonts w:ascii="Arial" w:eastAsia="Arial" w:hAnsi="Arial" w:cs="Arial"/>
        </w:rPr>
        <w:tab/>
      </w:r>
      <w:r>
        <w:t>Meetniveau van de variabelen</w:t>
      </w:r>
      <w:bookmarkEnd w:id="49"/>
      <w:r>
        <w:t xml:space="preserve">  </w:t>
      </w:r>
    </w:p>
    <w:p w:rsidR="00604BCF" w:rsidRDefault="002838D2">
      <w:pPr>
        <w:spacing w:after="446"/>
        <w:ind w:left="-5" w:right="68"/>
      </w:pPr>
      <w:r>
        <w:t xml:space="preserve">Voor de vraagstelling van de meeste vragen maakt de online enquête gebruik van de </w:t>
      </w:r>
      <w:proofErr w:type="spellStart"/>
      <w:r>
        <w:t>vijfpuntsLikertschaal</w:t>
      </w:r>
      <w:proofErr w:type="spellEnd"/>
      <w:r>
        <w:t xml:space="preserve">. De respondent geeft aan in welke mate hij/zij het eens is met deze vragen. Deze manier van beantwoorden zorgt voor genuanceerdere antwoorden dan op een ja/nee-vraag (Verhoeven, 2014). Dit onderzoek houdt voor het meetniveau van de Likertschaal quasi-interval aan en bij de analyse in SPSS </w:t>
      </w:r>
      <w:proofErr w:type="spellStart"/>
      <w:r>
        <w:t>scale</w:t>
      </w:r>
      <w:proofErr w:type="spellEnd"/>
      <w:r>
        <w:t xml:space="preserve">. Wanneer de afstand tussen de antwoordmogelijkheden telkens even groot is, mag je de variabele beschouwen als variabele op intervalniveau. Dit is dan een quasi-interval variabele in plaats van een ordinale variabele (Schriemer, 2017). Bijlage E, tabel E1 bevat het meetniveau per variabele.  </w:t>
      </w:r>
    </w:p>
    <w:p w:rsidR="00604BCF" w:rsidRDefault="002838D2">
      <w:pPr>
        <w:pStyle w:val="Kop3"/>
        <w:tabs>
          <w:tab w:val="center" w:pos="1034"/>
          <w:tab w:val="center" w:pos="3817"/>
        </w:tabs>
        <w:ind w:left="0" w:firstLine="0"/>
      </w:pPr>
      <w:r>
        <w:rPr>
          <w:rFonts w:ascii="Calibri" w:eastAsia="Calibri" w:hAnsi="Calibri" w:cs="Calibri"/>
          <w:b w:val="0"/>
        </w:rPr>
        <w:tab/>
      </w:r>
      <w:bookmarkStart w:id="50" w:name="_Toc44665057"/>
      <w:r>
        <w:t>4.2.5</w:t>
      </w:r>
      <w:r>
        <w:rPr>
          <w:rFonts w:ascii="Arial" w:eastAsia="Arial" w:hAnsi="Arial" w:cs="Arial"/>
        </w:rPr>
        <w:t xml:space="preserve"> </w:t>
      </w:r>
      <w:r>
        <w:rPr>
          <w:rFonts w:ascii="Arial" w:eastAsia="Arial" w:hAnsi="Arial" w:cs="Arial"/>
        </w:rPr>
        <w:tab/>
      </w:r>
      <w:r>
        <w:t>Toetsende/verklarende statistiek</w:t>
      </w:r>
      <w:bookmarkEnd w:id="50"/>
      <w:r>
        <w:t xml:space="preserve"> </w:t>
      </w:r>
    </w:p>
    <w:p w:rsidR="00604BCF" w:rsidRDefault="002838D2">
      <w:pPr>
        <w:ind w:left="-5" w:right="68"/>
      </w:pPr>
      <w:r>
        <w:t xml:space="preserve">Om toetsende statistiek toe te kunnen passen en om te ontdekken of er per waarde van Schwartz (significante) verschillen tussen subgroepen binnen de steekproef waarneembaar zijn, is toetsende statistiek toegepast. Allereerst zijn de 21 stellingen samen te voegen tot één specifieke waarde. Daarna is het mogelijk om hier een gemiddelde score per waarde van te nemen. Deze nieuwe variabele is daarna te gebruiken als </w:t>
      </w:r>
      <w:r>
        <w:rPr>
          <w:i/>
        </w:rPr>
        <w:t>dependent</w:t>
      </w:r>
      <w:r>
        <w:t xml:space="preserve"> variabele in de toetsende statistiek.  </w:t>
      </w:r>
    </w:p>
    <w:p w:rsidR="00604BCF" w:rsidRDefault="002838D2">
      <w:pPr>
        <w:spacing w:after="98" w:line="259" w:lineRule="auto"/>
        <w:ind w:left="0" w:right="0" w:firstLine="0"/>
      </w:pPr>
      <w:r>
        <w:t xml:space="preserve"> </w:t>
      </w:r>
    </w:p>
    <w:p w:rsidR="00604BCF" w:rsidRDefault="002838D2">
      <w:pPr>
        <w:ind w:left="-5" w:right="68"/>
      </w:pPr>
      <w:r>
        <w:t xml:space="preserve">Om </w:t>
      </w:r>
      <w:r w:rsidR="00B07A84">
        <w:t>Organisatie X</w:t>
      </w:r>
      <w:r>
        <w:t xml:space="preserve"> van een zo passend mogelijk advies te kunnen voorzien, is het van belang om verschillen tussen subgroepen van de steekproef te analyseren en te rapporteren. Als </w:t>
      </w:r>
      <w:r w:rsidR="00B07A84">
        <w:t>Organisatie X</w:t>
      </w:r>
      <w:r>
        <w:t xml:space="preserve"> preciezer weet van bepaalde soorten groepen mensen wat zij waarderen in het leven, kan de organisatie hiermee doelgerichter te werk gaan. Dit onderzoek brengt de verschillen in kaart bij drie subgroepen, te weten:  </w:t>
      </w:r>
    </w:p>
    <w:p w:rsidR="00604BCF" w:rsidRDefault="002838D2">
      <w:pPr>
        <w:numPr>
          <w:ilvl w:val="0"/>
          <w:numId w:val="8"/>
        </w:numPr>
        <w:spacing w:after="103" w:line="259" w:lineRule="auto"/>
        <w:ind w:right="68" w:hanging="360"/>
      </w:pPr>
      <w:r>
        <w:t xml:space="preserve">Verschillen in uitkomsten tussen beide geslachten  </w:t>
      </w:r>
    </w:p>
    <w:p w:rsidR="00604BCF" w:rsidRDefault="002838D2">
      <w:pPr>
        <w:numPr>
          <w:ilvl w:val="0"/>
          <w:numId w:val="8"/>
        </w:numPr>
        <w:spacing w:after="105" w:line="259" w:lineRule="auto"/>
        <w:ind w:right="68" w:hanging="360"/>
      </w:pPr>
      <w:r>
        <w:t xml:space="preserve">Leeftijdscategorieën  </w:t>
      </w:r>
    </w:p>
    <w:p w:rsidR="00604BCF" w:rsidRDefault="002838D2">
      <w:pPr>
        <w:numPr>
          <w:ilvl w:val="0"/>
          <w:numId w:val="8"/>
        </w:numPr>
        <w:spacing w:after="105" w:line="259" w:lineRule="auto"/>
        <w:ind w:right="68" w:hanging="360"/>
      </w:pPr>
      <w:r>
        <w:t xml:space="preserve">Branche waarin inkopers werkzaam </w:t>
      </w:r>
    </w:p>
    <w:p w:rsidR="00604BCF" w:rsidRDefault="002838D2">
      <w:pPr>
        <w:spacing w:after="98" w:line="259" w:lineRule="auto"/>
        <w:ind w:left="0" w:right="0" w:firstLine="0"/>
      </w:pPr>
      <w:r>
        <w:t xml:space="preserve">  </w:t>
      </w:r>
    </w:p>
    <w:p w:rsidR="00604BCF" w:rsidRDefault="002838D2">
      <w:pPr>
        <w:pStyle w:val="Kop4"/>
        <w:ind w:left="-5"/>
      </w:pPr>
      <w:r>
        <w:t xml:space="preserve">Geslacht </w:t>
      </w:r>
    </w:p>
    <w:p w:rsidR="00604BCF" w:rsidRDefault="002838D2">
      <w:pPr>
        <w:ind w:left="-5" w:right="68"/>
      </w:pPr>
      <w:r>
        <w:t xml:space="preserve">Om verschillen tussen mannen en vrouwen aan het licht te brengen, maakt dit onderzoek in SPSS gebruik van de functie </w:t>
      </w:r>
      <w:proofErr w:type="spellStart"/>
      <w:r>
        <w:rPr>
          <w:i/>
        </w:rPr>
        <w:t>Compare</w:t>
      </w:r>
      <w:proofErr w:type="spellEnd"/>
      <w:r>
        <w:rPr>
          <w:i/>
        </w:rPr>
        <w:t xml:space="preserve"> Means</w:t>
      </w:r>
      <w:r>
        <w:t xml:space="preserve"> om vervolgens te toetsen of deze verschillen ook statistisch significant zijn aan de hand van de </w:t>
      </w:r>
      <w:r>
        <w:rPr>
          <w:i/>
        </w:rPr>
        <w:t>Independent Samples T-Test</w:t>
      </w:r>
      <w:r>
        <w:t xml:space="preserve">. Hierbij is een </w:t>
      </w:r>
      <w:proofErr w:type="spellStart"/>
      <w:r>
        <w:t>pwaarde</w:t>
      </w:r>
      <w:proofErr w:type="spellEnd"/>
      <w:r>
        <w:t xml:space="preserve"> van 0,05 te hanteren om statistische significantie aan te tonen.  </w:t>
      </w:r>
    </w:p>
    <w:p w:rsidR="00604BCF" w:rsidRDefault="002838D2">
      <w:pPr>
        <w:spacing w:after="98" w:line="259" w:lineRule="auto"/>
        <w:ind w:left="0" w:right="0" w:firstLine="0"/>
      </w:pPr>
      <w:r>
        <w:t xml:space="preserve"> </w:t>
      </w:r>
    </w:p>
    <w:p w:rsidR="00604BCF" w:rsidRDefault="002838D2">
      <w:pPr>
        <w:pStyle w:val="Kop4"/>
        <w:ind w:left="-5"/>
      </w:pPr>
      <w:r>
        <w:t xml:space="preserve">Leeftijdscategorieën  </w:t>
      </w:r>
    </w:p>
    <w:p w:rsidR="00604BCF" w:rsidRDefault="002838D2">
      <w:pPr>
        <w:ind w:left="-5" w:right="68"/>
      </w:pPr>
      <w:r>
        <w:t xml:space="preserve">Daarnaast kijkt dit onderzoek naar verschillen tussen verschillende leeftijdscategorieën waar de online enquête onderscheidt in maakt. De leeftijdscategorie is een categoriale variabele. Er is door middel van een </w:t>
      </w:r>
      <w:proofErr w:type="spellStart"/>
      <w:r>
        <w:rPr>
          <w:i/>
        </w:rPr>
        <w:t>Oneway</w:t>
      </w:r>
      <w:proofErr w:type="spellEnd"/>
      <w:r>
        <w:rPr>
          <w:i/>
        </w:rPr>
        <w:t xml:space="preserve"> </w:t>
      </w:r>
      <w:proofErr w:type="spellStart"/>
      <w:r>
        <w:rPr>
          <w:i/>
        </w:rPr>
        <w:t>Anova</w:t>
      </w:r>
      <w:proofErr w:type="spellEnd"/>
      <w:r>
        <w:rPr>
          <w:i/>
        </w:rPr>
        <w:t>-toets</w:t>
      </w:r>
      <w:r>
        <w:t xml:space="preserve"> gekeken of het mogelijk is om significante verschillen </w:t>
      </w:r>
      <w:r>
        <w:lastRenderedPageBreak/>
        <w:t xml:space="preserve">waar te nemen tussen de leeftijdsgroepen. Bij significantie vindt een post-hoc analyse plaats om waar te nemen waar precies de verschillen tussen de groepen zitten. Hierbij is een </w:t>
      </w:r>
      <w:proofErr w:type="spellStart"/>
      <w:r>
        <w:t>pwaarde</w:t>
      </w:r>
      <w:proofErr w:type="spellEnd"/>
      <w:r>
        <w:t xml:space="preserve"> van 0,05 gehanteerd om statistische significantie aan te tonen. </w:t>
      </w:r>
    </w:p>
    <w:p w:rsidR="00604BCF" w:rsidRDefault="002838D2">
      <w:pPr>
        <w:spacing w:after="98" w:line="259" w:lineRule="auto"/>
        <w:ind w:left="0" w:right="0" w:firstLine="0"/>
      </w:pPr>
      <w:r>
        <w:t xml:space="preserve"> </w:t>
      </w:r>
    </w:p>
    <w:p w:rsidR="00604BCF" w:rsidRDefault="002838D2">
      <w:pPr>
        <w:pStyle w:val="Kop4"/>
        <w:ind w:left="-5"/>
      </w:pPr>
      <w:r>
        <w:t xml:space="preserve">Branche </w:t>
      </w:r>
    </w:p>
    <w:p w:rsidR="00604BCF" w:rsidRDefault="002838D2">
      <w:pPr>
        <w:ind w:left="-5" w:right="68"/>
      </w:pPr>
      <w:r>
        <w:t xml:space="preserve">Ten slotte kijkt dit onderzoek of er (significante) verschillen waarneembaar zijn tussen inkopers van een bepaalde branche, binnen de steekproef. Hierbij is er eerst gekeken of er daadwerkelijk verschillen in uitkomst waarneembaar zijn tussen de verschillende branche. Ook hiervoor is de </w:t>
      </w:r>
      <w:proofErr w:type="spellStart"/>
      <w:r>
        <w:rPr>
          <w:i/>
        </w:rPr>
        <w:t>Oneway</w:t>
      </w:r>
      <w:proofErr w:type="spellEnd"/>
      <w:r>
        <w:rPr>
          <w:i/>
        </w:rPr>
        <w:t xml:space="preserve"> </w:t>
      </w:r>
      <w:proofErr w:type="spellStart"/>
      <w:r>
        <w:rPr>
          <w:i/>
        </w:rPr>
        <w:t>Anova</w:t>
      </w:r>
      <w:proofErr w:type="spellEnd"/>
      <w:r>
        <w:rPr>
          <w:i/>
        </w:rPr>
        <w:t>-toets</w:t>
      </w:r>
      <w:r>
        <w:t xml:space="preserve"> gebruikt. Bij significantie vindt een post-hoc analyse plaats om waar te nemen waar precies de verschillen tussen de groepen zitten. Hierbij is een p-waarde van 0,05 gehanteerd om statistische significantie aan te tonen. </w:t>
      </w:r>
    </w:p>
    <w:p w:rsidR="00604BCF" w:rsidRDefault="002838D2">
      <w:pPr>
        <w:spacing w:after="217" w:line="259" w:lineRule="auto"/>
        <w:ind w:left="0" w:right="0" w:firstLine="0"/>
      </w:pPr>
      <w:r>
        <w:t xml:space="preserve"> </w:t>
      </w:r>
    </w:p>
    <w:p w:rsidR="00604BCF" w:rsidRDefault="002838D2">
      <w:pPr>
        <w:pStyle w:val="Kop2"/>
        <w:ind w:left="355"/>
      </w:pPr>
      <w:bookmarkStart w:id="51" w:name="_Toc44665058"/>
      <w:r>
        <w:t>4.3</w:t>
      </w:r>
      <w:r>
        <w:rPr>
          <w:rFonts w:ascii="Arial" w:eastAsia="Arial" w:hAnsi="Arial" w:cs="Arial"/>
        </w:rPr>
        <w:t xml:space="preserve"> </w:t>
      </w:r>
      <w:r>
        <w:t xml:space="preserve"> OPERATIONALISATIE</w:t>
      </w:r>
      <w:bookmarkEnd w:id="51"/>
      <w:r>
        <w:t xml:space="preserve"> </w:t>
      </w:r>
    </w:p>
    <w:p w:rsidR="00604BCF" w:rsidRDefault="002838D2">
      <w:pPr>
        <w:ind w:left="-5" w:right="68"/>
      </w:pPr>
      <w:r>
        <w:t xml:space="preserve">Deze paragraaf beschrijft de operationalisatie van het onderzoek. De operationalisatie omvat het vertalen van begrippen in meetbare termen (Baarda, 2014). Meetbare termen zijn middelen, zoals de vragen in de online enquête, die een verzameling van de gegevens mogelijk maken (Verhoeven, 2014). De online enquête is opgesteld aan de hand van deelvragen en hypothesen en voor het grootste gedeelte gebaseerd op de </w:t>
      </w:r>
      <w:proofErr w:type="spellStart"/>
      <w:r>
        <w:t>Portrait</w:t>
      </w:r>
      <w:proofErr w:type="spellEnd"/>
      <w:r>
        <w:t xml:space="preserve"> Value Questionnaire (Schwartz, 2001). </w:t>
      </w:r>
    </w:p>
    <w:p w:rsidR="00604BCF" w:rsidRDefault="002838D2">
      <w:pPr>
        <w:spacing w:after="91" w:line="259" w:lineRule="auto"/>
        <w:ind w:left="-5" w:right="68"/>
      </w:pPr>
      <w:r>
        <w:t xml:space="preserve">De gehele online enquête is terug te vinden in bijlage D. </w:t>
      </w:r>
      <w:r>
        <w:rPr>
          <w:rFonts w:ascii="Verdana" w:eastAsia="Verdana" w:hAnsi="Verdana" w:cs="Verdana"/>
          <w:sz w:val="18"/>
        </w:rPr>
        <w:t xml:space="preserve"> </w:t>
      </w:r>
    </w:p>
    <w:p w:rsidR="00604BCF" w:rsidRDefault="002838D2">
      <w:pPr>
        <w:spacing w:after="99" w:line="259" w:lineRule="auto"/>
        <w:ind w:left="0" w:right="0" w:firstLine="0"/>
      </w:pPr>
      <w:r>
        <w:rPr>
          <w:rFonts w:ascii="Verdana" w:eastAsia="Verdana" w:hAnsi="Verdana" w:cs="Verdana"/>
          <w:sz w:val="18"/>
        </w:rPr>
        <w:t xml:space="preserve"> </w:t>
      </w:r>
    </w:p>
    <w:p w:rsidR="00604BCF" w:rsidRDefault="002838D2">
      <w:pPr>
        <w:pStyle w:val="Kop3"/>
        <w:spacing w:after="97"/>
        <w:ind w:left="-5"/>
      </w:pPr>
      <w:bookmarkStart w:id="52" w:name="_Toc44665059"/>
      <w:r>
        <w:rPr>
          <w:rFonts w:ascii="Arial" w:eastAsia="Arial" w:hAnsi="Arial" w:cs="Arial"/>
          <w:sz w:val="20"/>
        </w:rPr>
        <w:t>De online enquête</w:t>
      </w:r>
      <w:bookmarkEnd w:id="52"/>
      <w:r>
        <w:rPr>
          <w:rFonts w:ascii="Arial" w:eastAsia="Arial" w:hAnsi="Arial" w:cs="Arial"/>
          <w:sz w:val="20"/>
        </w:rPr>
        <w:t xml:space="preserve">  </w:t>
      </w:r>
    </w:p>
    <w:p w:rsidR="00604BCF" w:rsidRDefault="002838D2">
      <w:pPr>
        <w:ind w:left="-5" w:right="68"/>
      </w:pPr>
      <w:r>
        <w:t xml:space="preserve">De </w:t>
      </w:r>
      <w:proofErr w:type="spellStart"/>
      <w:r>
        <w:t>Portrait</w:t>
      </w:r>
      <w:proofErr w:type="spellEnd"/>
      <w:r>
        <w:t xml:space="preserve"> Value Questionnaire is afgeleid van de Schwartz Value Survey. De PVQ is ontworpen om concreter te zijn dan die survey, en tegelijkertijd de tien waarden van Schwartz te meten. Vooral het kleinere formaat maakt het toegankelijker voor respondenten om de PVQ in te vullen. Daarnaast richt de PVQ zich specifiek op personen, weergegeven in termen van hun doelen, ambities en wensen. Bij de SVS gaat het om meer abstracte contextvrije waarden. Respondenten die zowel de PVQ als de SVS voltooiden, beschrijven de PVQ als meer concreet en </w:t>
      </w:r>
      <w:proofErr w:type="spellStart"/>
      <w:r>
        <w:t>contextgebonden</w:t>
      </w:r>
      <w:proofErr w:type="spellEnd"/>
      <w:r>
        <w:t xml:space="preserve"> (Schwartz et al., 2001). Ook wetenschappers erkennen de PVQ als een geldig alternatief voor de Schwartz Value Survey. De vermindering van het aantal stellingen (van 57 bij SVS naar 21 bij PVQ) verstoort de validiteit en betrouwbaarheid van de test namelijk niet (Schwartz et al., 2001).  </w:t>
      </w:r>
    </w:p>
    <w:p w:rsidR="00604BCF" w:rsidRDefault="002838D2">
      <w:pPr>
        <w:spacing w:after="98" w:line="259" w:lineRule="auto"/>
        <w:ind w:left="0" w:right="0" w:firstLine="0"/>
      </w:pPr>
      <w:r>
        <w:t xml:space="preserve"> </w:t>
      </w:r>
    </w:p>
    <w:p w:rsidR="00604BCF" w:rsidRDefault="002838D2">
      <w:pPr>
        <w:ind w:left="-5" w:right="68"/>
      </w:pPr>
      <w:r>
        <w:rPr>
          <w:noProof/>
        </w:rPr>
        <w:lastRenderedPageBreak/>
        <w:drawing>
          <wp:anchor distT="0" distB="0" distL="114300" distR="114300" simplePos="0" relativeHeight="251663360" behindDoc="0" locked="0" layoutInCell="1" allowOverlap="0">
            <wp:simplePos x="0" y="0"/>
            <wp:positionH relativeFrom="column">
              <wp:posOffset>2660599</wp:posOffset>
            </wp:positionH>
            <wp:positionV relativeFrom="paragraph">
              <wp:posOffset>797882</wp:posOffset>
            </wp:positionV>
            <wp:extent cx="2819400" cy="2981325"/>
            <wp:effectExtent l="0" t="0" r="0" b="0"/>
            <wp:wrapSquare wrapText="bothSides"/>
            <wp:docPr id="5125" name="Picture 5125"/>
            <wp:cNvGraphicFramePr/>
            <a:graphic xmlns:a="http://schemas.openxmlformats.org/drawingml/2006/main">
              <a:graphicData uri="http://schemas.openxmlformats.org/drawingml/2006/picture">
                <pic:pic xmlns:pic="http://schemas.openxmlformats.org/drawingml/2006/picture">
                  <pic:nvPicPr>
                    <pic:cNvPr id="5125" name="Picture 5125"/>
                    <pic:cNvPicPr/>
                  </pic:nvPicPr>
                  <pic:blipFill>
                    <a:blip r:embed="rId29"/>
                    <a:stretch>
                      <a:fillRect/>
                    </a:stretch>
                  </pic:blipFill>
                  <pic:spPr>
                    <a:xfrm>
                      <a:off x="0" y="0"/>
                      <a:ext cx="2819400" cy="2981325"/>
                    </a:xfrm>
                    <a:prstGeom prst="rect">
                      <a:avLst/>
                    </a:prstGeom>
                  </pic:spPr>
                </pic:pic>
              </a:graphicData>
            </a:graphic>
          </wp:anchor>
        </w:drawing>
      </w:r>
      <w:r>
        <w:t xml:space="preserve">Dit onderzoek meet de tien waarden van Schwartz (1992) aan de hand van 21 stellingen, die aantonen wat individuen in hun leven waarderen. Elke waarde bestaat uit twee stellingen, behalve de waarde universalisme, die uit drie stellingen bestaat. Alle stellingen hebben specifieke </w:t>
      </w:r>
      <w:proofErr w:type="spellStart"/>
      <w:r>
        <w:t>coding</w:t>
      </w:r>
      <w:proofErr w:type="spellEnd"/>
      <w:r>
        <w:t xml:space="preserve"> </w:t>
      </w:r>
      <w:proofErr w:type="spellStart"/>
      <w:r>
        <w:t>keys</w:t>
      </w:r>
      <w:proofErr w:type="spellEnd"/>
      <w:r>
        <w:t xml:space="preserve">, zoals is te zien in tabel 6 (Schwartz et al., 2001). Dit is verwerkt in  SPSS met de volgende syntax, die het mogelijk maakt om de stellingen samen te voegen en tot één gemiddelde waarde te verwerken:   </w:t>
      </w:r>
    </w:p>
    <w:p w:rsidR="00604BCF" w:rsidRDefault="002838D2">
      <w:pPr>
        <w:spacing w:after="96" w:line="259" w:lineRule="auto"/>
        <w:ind w:left="0" w:right="0" w:firstLine="0"/>
      </w:pPr>
      <w:r>
        <w:t xml:space="preserve"> </w:t>
      </w:r>
    </w:p>
    <w:p w:rsidR="00604BCF" w:rsidRDefault="002838D2">
      <w:pPr>
        <w:spacing w:after="133" w:line="259" w:lineRule="auto"/>
        <w:ind w:left="-5" w:right="0"/>
      </w:pPr>
      <w:r>
        <w:t xml:space="preserve">COMPUTE ZB = (V1 + V11)/2 </w:t>
      </w:r>
    </w:p>
    <w:p w:rsidR="00604BCF" w:rsidRDefault="002838D2">
      <w:pPr>
        <w:ind w:left="-5" w:right="68"/>
      </w:pPr>
      <w:r>
        <w:t xml:space="preserve">VARIABELE LABELS ZB “ZELFBEPALING” EXECUTE.  </w:t>
      </w:r>
    </w:p>
    <w:p w:rsidR="00604BCF" w:rsidRDefault="002838D2">
      <w:pPr>
        <w:spacing w:after="96" w:line="259" w:lineRule="auto"/>
        <w:ind w:left="0" w:right="0" w:firstLine="0"/>
      </w:pPr>
      <w:r>
        <w:t xml:space="preserve"> </w:t>
      </w:r>
    </w:p>
    <w:p w:rsidR="00604BCF" w:rsidRDefault="002838D2">
      <w:pPr>
        <w:ind w:left="-5" w:right="68"/>
      </w:pPr>
      <w:r>
        <w:t xml:space="preserve">Zie bijlage J voor de volledige SPSS Syntax van dit onderzoek.  </w:t>
      </w:r>
    </w:p>
    <w:p w:rsidR="00604BCF" w:rsidRDefault="002838D2">
      <w:pPr>
        <w:spacing w:after="98" w:line="259" w:lineRule="auto"/>
        <w:ind w:left="0" w:right="0" w:firstLine="0"/>
      </w:pPr>
      <w:r>
        <w:t xml:space="preserve"> </w:t>
      </w:r>
    </w:p>
    <w:p w:rsidR="00604BCF" w:rsidRDefault="002838D2">
      <w:pPr>
        <w:spacing w:after="96" w:line="259" w:lineRule="auto"/>
        <w:ind w:left="0" w:right="0" w:firstLine="0"/>
      </w:pPr>
      <w:r>
        <w:t xml:space="preserve"> </w:t>
      </w:r>
    </w:p>
    <w:p w:rsidR="00604BCF" w:rsidRDefault="002838D2">
      <w:pPr>
        <w:spacing w:after="555" w:line="259" w:lineRule="auto"/>
        <w:ind w:left="0" w:right="0" w:firstLine="0"/>
      </w:pPr>
      <w:r>
        <w:t xml:space="preserve"> </w:t>
      </w:r>
    </w:p>
    <w:p w:rsidR="00604BCF" w:rsidRDefault="002838D2">
      <w:pPr>
        <w:pStyle w:val="Kop3"/>
        <w:tabs>
          <w:tab w:val="center" w:pos="1034"/>
          <w:tab w:val="center" w:pos="3555"/>
        </w:tabs>
        <w:ind w:left="0" w:firstLine="0"/>
      </w:pPr>
      <w:r>
        <w:rPr>
          <w:rFonts w:ascii="Calibri" w:eastAsia="Calibri" w:hAnsi="Calibri" w:cs="Calibri"/>
          <w:b w:val="0"/>
        </w:rPr>
        <w:tab/>
      </w:r>
      <w:bookmarkStart w:id="53" w:name="_Toc44665060"/>
      <w:r>
        <w:t>4.3.1</w:t>
      </w:r>
      <w:r>
        <w:rPr>
          <w:rFonts w:ascii="Arial" w:eastAsia="Arial" w:hAnsi="Arial" w:cs="Arial"/>
        </w:rPr>
        <w:t xml:space="preserve"> </w:t>
      </w:r>
      <w:r>
        <w:rPr>
          <w:rFonts w:ascii="Arial" w:eastAsia="Arial" w:hAnsi="Arial" w:cs="Arial"/>
        </w:rPr>
        <w:tab/>
      </w:r>
      <w:r>
        <w:t>Operationalisatie deelvragen</w:t>
      </w:r>
      <w:bookmarkEnd w:id="53"/>
      <w:r>
        <w:t xml:space="preserve"> </w:t>
      </w:r>
    </w:p>
    <w:p w:rsidR="00604BCF" w:rsidRDefault="002838D2">
      <w:pPr>
        <w:spacing w:after="0" w:line="362" w:lineRule="auto"/>
        <w:ind w:left="-5" w:right="0"/>
      </w:pPr>
      <w:r>
        <w:rPr>
          <w:b/>
        </w:rPr>
        <w:t xml:space="preserve">Deelvraag 1. Welke communicatiemiddelen zet </w:t>
      </w:r>
      <w:r w:rsidR="00B07A84">
        <w:rPr>
          <w:b/>
        </w:rPr>
        <w:t>Organisatie X</w:t>
      </w:r>
      <w:r>
        <w:rPr>
          <w:b/>
        </w:rPr>
        <w:t xml:space="preserve"> in om haar doelgroep te benaderen? </w:t>
      </w:r>
    </w:p>
    <w:p w:rsidR="00604BCF" w:rsidRDefault="002838D2">
      <w:pPr>
        <w:ind w:left="-5" w:right="68"/>
      </w:pPr>
      <w:r>
        <w:t xml:space="preserve">Deelvraag één is beantwoord door middel van deskresearch. Voor het creëren van een nieuwe (en verbeterde) online strategie, is het belangrijk om inzicht te krijgen in de huidige online strategie. Wat bevindt zich allemaal in de huidige strategie en van welke communicatiemiddelen maakt de organisatie op dit moment gebruik? De beantwoording van deze deelvraag dient als basis voor het creëren van een online strategie die bij zowel de organisatie als bij de inkopers past.  </w:t>
      </w:r>
    </w:p>
    <w:p w:rsidR="00604BCF" w:rsidRDefault="002838D2">
      <w:pPr>
        <w:spacing w:after="98" w:line="259" w:lineRule="auto"/>
        <w:ind w:left="0" w:right="0" w:firstLine="0"/>
      </w:pPr>
      <w:r>
        <w:t xml:space="preserve"> </w:t>
      </w:r>
    </w:p>
    <w:p w:rsidR="00604BCF" w:rsidRDefault="002838D2">
      <w:pPr>
        <w:spacing w:after="97" w:line="259" w:lineRule="auto"/>
        <w:ind w:left="-5" w:right="0"/>
      </w:pPr>
      <w:r>
        <w:rPr>
          <w:b/>
        </w:rPr>
        <w:t xml:space="preserve">Deelvraag 2. Wat waarderen inkopers in hun leven?  </w:t>
      </w:r>
    </w:p>
    <w:p w:rsidR="00604BCF" w:rsidRDefault="002838D2">
      <w:pPr>
        <w:ind w:left="-5" w:right="68"/>
      </w:pPr>
      <w:r>
        <w:t xml:space="preserve">Deelvraag twee is beantwoord door middel van fieldresearch. Voor de beantwoording van deze deelvraag is er gebruikgemaakt van de online enquête, gebaseerd op de PVQ (Schwartz et al., 2001). De eerste 21 vragen in de enquête bevatten de stellingen die bij de waarden horen en tonen aan wat de respondenten waarderen in hun leven. De respondent beantwoordt deze vragen aan de hand van een </w:t>
      </w:r>
      <w:proofErr w:type="spellStart"/>
      <w:r>
        <w:t>vijfpunts</w:t>
      </w:r>
      <w:proofErr w:type="spellEnd"/>
      <w:r>
        <w:t xml:space="preserve">-Likertschaal. De belangrijkste waarden vormen de input voor de verbeterde online strategie (zie bijlage D). </w:t>
      </w:r>
    </w:p>
    <w:p w:rsidR="00604BCF" w:rsidRDefault="002838D2">
      <w:pPr>
        <w:spacing w:after="98" w:line="259" w:lineRule="auto"/>
        <w:ind w:left="0" w:right="0" w:firstLine="0"/>
      </w:pPr>
      <w:r>
        <w:lastRenderedPageBreak/>
        <w:t xml:space="preserve"> </w:t>
      </w:r>
    </w:p>
    <w:p w:rsidR="00604BCF" w:rsidRDefault="002838D2">
      <w:pPr>
        <w:spacing w:after="0" w:line="362" w:lineRule="auto"/>
        <w:ind w:left="-5" w:right="0"/>
      </w:pPr>
      <w:r>
        <w:rPr>
          <w:b/>
        </w:rPr>
        <w:t xml:space="preserve">Deelvraag 3. Wat zijn de wensen en behoeften van inkopers omtrent de invulling van de online strategie van </w:t>
      </w:r>
      <w:r w:rsidR="00B07A84">
        <w:rPr>
          <w:b/>
        </w:rPr>
        <w:t>Organisatie X</w:t>
      </w:r>
      <w:r>
        <w:rPr>
          <w:b/>
        </w:rPr>
        <w:t xml:space="preserve">?  </w:t>
      </w:r>
    </w:p>
    <w:p w:rsidR="00604BCF" w:rsidRDefault="002838D2">
      <w:pPr>
        <w:ind w:left="-5" w:right="68"/>
      </w:pPr>
      <w:r>
        <w:t xml:space="preserve">De wensen en behoeften van de inkopers omtrent de online strategie meet het onderzoek door middel van verschillende vragen. Deze vragen richten zich op verschillende online bronnen om informatie te krijgen en hoe vaak dit gewenst is (zie bijlage D).  </w:t>
      </w:r>
    </w:p>
    <w:p w:rsidR="00604BCF" w:rsidRDefault="002838D2">
      <w:pPr>
        <w:spacing w:after="96" w:line="259" w:lineRule="auto"/>
        <w:ind w:left="0" w:right="0" w:firstLine="0"/>
      </w:pPr>
      <w:r>
        <w:t xml:space="preserve"> </w:t>
      </w:r>
    </w:p>
    <w:p w:rsidR="00604BCF" w:rsidRDefault="002838D2">
      <w:pPr>
        <w:ind w:left="-5" w:right="68"/>
      </w:pPr>
      <w:r>
        <w:t xml:space="preserve">Drie vragen uit die enquête (en de resultaten) neemt dit onderzoek mee bij deze deelvraag, die plaatsvond onder de huidige bezoekers van </w:t>
      </w:r>
      <w:r w:rsidR="00B07A84">
        <w:t>Organisatie X</w:t>
      </w:r>
      <w:r>
        <w:t xml:space="preserve"> (zie paragraaf 1.5). Deze uitkomsten zijn van belang voor de verbeterde online strategie. Paragraaf 5.2.3 laat zien of er overeenkomsten en/of verschillen zijn bij deze soortgelijke vragen. Het gaat om het resultaat van de volgende vragen: </w:t>
      </w:r>
    </w:p>
    <w:p w:rsidR="00604BCF" w:rsidRDefault="002838D2">
      <w:pPr>
        <w:numPr>
          <w:ilvl w:val="0"/>
          <w:numId w:val="9"/>
        </w:numPr>
        <w:spacing w:after="109" w:line="249" w:lineRule="auto"/>
        <w:ind w:right="94" w:hanging="360"/>
      </w:pPr>
      <w:r>
        <w:rPr>
          <w:i/>
        </w:rPr>
        <w:t xml:space="preserve">Welke onderwerpen zijn voor u interessant om over geïnformeerd te worden? </w:t>
      </w:r>
    </w:p>
    <w:p w:rsidR="00604BCF" w:rsidRDefault="002838D2">
      <w:pPr>
        <w:numPr>
          <w:ilvl w:val="0"/>
          <w:numId w:val="9"/>
        </w:numPr>
        <w:spacing w:after="109" w:line="249" w:lineRule="auto"/>
        <w:ind w:right="94" w:hanging="360"/>
      </w:pPr>
      <w:r>
        <w:rPr>
          <w:i/>
        </w:rPr>
        <w:t xml:space="preserve">Op wat voor manier(en) zou u de content op </w:t>
      </w:r>
      <w:r w:rsidR="00B07A84">
        <w:rPr>
          <w:i/>
        </w:rPr>
        <w:t>Organisatie X</w:t>
      </w:r>
      <w:r>
        <w:rPr>
          <w:i/>
        </w:rPr>
        <w:t xml:space="preserve"> terug willen zien? </w:t>
      </w:r>
    </w:p>
    <w:p w:rsidR="00604BCF" w:rsidRDefault="002838D2">
      <w:pPr>
        <w:numPr>
          <w:ilvl w:val="0"/>
          <w:numId w:val="9"/>
        </w:numPr>
        <w:spacing w:after="568" w:line="249" w:lineRule="auto"/>
        <w:ind w:right="94" w:hanging="360"/>
      </w:pPr>
      <w:r>
        <w:rPr>
          <w:i/>
        </w:rPr>
        <w:t xml:space="preserve">Zou u de content van </w:t>
      </w:r>
      <w:r w:rsidR="00B07A84">
        <w:rPr>
          <w:i/>
        </w:rPr>
        <w:t>Organisatie X</w:t>
      </w:r>
      <w:r>
        <w:rPr>
          <w:i/>
        </w:rPr>
        <w:t xml:space="preserve"> via andere kanalen willen zien/lezen? </w:t>
      </w:r>
    </w:p>
    <w:p w:rsidR="00604BCF" w:rsidRDefault="002838D2">
      <w:pPr>
        <w:pStyle w:val="Kop3"/>
        <w:tabs>
          <w:tab w:val="center" w:pos="1034"/>
          <w:tab w:val="center" w:pos="3584"/>
        </w:tabs>
        <w:ind w:left="0" w:firstLine="0"/>
      </w:pPr>
      <w:r>
        <w:rPr>
          <w:rFonts w:ascii="Calibri" w:eastAsia="Calibri" w:hAnsi="Calibri" w:cs="Calibri"/>
          <w:b w:val="0"/>
        </w:rPr>
        <w:tab/>
      </w:r>
      <w:bookmarkStart w:id="54" w:name="_Toc44665061"/>
      <w:r>
        <w:t>4.3.2</w:t>
      </w:r>
      <w:r>
        <w:rPr>
          <w:rFonts w:ascii="Arial" w:eastAsia="Arial" w:hAnsi="Arial" w:cs="Arial"/>
        </w:rPr>
        <w:t xml:space="preserve"> </w:t>
      </w:r>
      <w:r>
        <w:rPr>
          <w:rFonts w:ascii="Arial" w:eastAsia="Arial" w:hAnsi="Arial" w:cs="Arial"/>
        </w:rPr>
        <w:tab/>
      </w:r>
      <w:r>
        <w:t>Operationalisatie hypothesen</w:t>
      </w:r>
      <w:bookmarkEnd w:id="54"/>
      <w:r>
        <w:t xml:space="preserve">  </w:t>
      </w:r>
    </w:p>
    <w:p w:rsidR="00604BCF" w:rsidRDefault="002838D2">
      <w:pPr>
        <w:ind w:left="-5" w:right="68"/>
      </w:pPr>
      <w:r>
        <w:t xml:space="preserve">Dit onderdeel operationaliseert de hypothesen die eerder in het hoofdstuk Theoretisch kader zijn opgesteld en beschreven. De hypothesen hebben betrekking op kwantitatief onderzoek. </w:t>
      </w:r>
    </w:p>
    <w:p w:rsidR="00604BCF" w:rsidRDefault="002838D2">
      <w:pPr>
        <w:spacing w:after="98" w:line="259" w:lineRule="auto"/>
        <w:ind w:left="0" w:right="0" w:firstLine="0"/>
      </w:pPr>
      <w:r>
        <w:t xml:space="preserve"> </w:t>
      </w:r>
    </w:p>
    <w:p w:rsidR="00604BCF" w:rsidRDefault="002838D2">
      <w:pPr>
        <w:spacing w:after="1" w:line="361" w:lineRule="auto"/>
        <w:ind w:left="-5" w:right="0"/>
      </w:pPr>
      <w:r>
        <w:rPr>
          <w:b/>
        </w:rPr>
        <w:t xml:space="preserve">H1 Als de organisatie de online strategie afstemt op wat inkopers waarderen (in hun leven/bij het bereiken van hun doelen), dan zorgt dit voor een positieve houding richting de organisatie.  </w:t>
      </w:r>
    </w:p>
    <w:p w:rsidR="00604BCF" w:rsidRDefault="002838D2">
      <w:pPr>
        <w:ind w:left="-5" w:right="68"/>
      </w:pPr>
      <w:r>
        <w:t xml:space="preserve">Deze hypothese is te toetsen door te achterhalen wat inkopers waarderen in hun leven. Het onderzoek meet dit met de PVQ, afgeleid van de Schwartz Value Survey. Om de kans op herhaaldelijk bezoek van de inkopers te vergroten, moet de organisatie een positieve houding bij de doelgroep creëren. Daarom is het van belang om te achterhalen wat inkopers waarderen in hun leven. Ook is het mogelijk om de waarden te vergelijken met de waarden van de organisatie. Vraag 1 t/m 21 dragen bij aan het aannemen of verwerpen van deze hypothese. </w:t>
      </w:r>
    </w:p>
    <w:p w:rsidR="00604BCF" w:rsidRDefault="002838D2">
      <w:pPr>
        <w:spacing w:after="96" w:line="259" w:lineRule="auto"/>
        <w:ind w:left="-5" w:right="68"/>
      </w:pPr>
      <w:r>
        <w:t xml:space="preserve">Ook vraag 22 en 23 bieden handvatten voor het vormgeven van de online strategie.  </w:t>
      </w:r>
    </w:p>
    <w:p w:rsidR="00604BCF" w:rsidRDefault="002838D2">
      <w:pPr>
        <w:spacing w:after="98" w:line="259" w:lineRule="auto"/>
        <w:ind w:left="0" w:right="0" w:firstLine="0"/>
      </w:pPr>
      <w:r>
        <w:t xml:space="preserve"> </w:t>
      </w:r>
    </w:p>
    <w:p w:rsidR="00604BCF" w:rsidRDefault="002838D2">
      <w:pPr>
        <w:spacing w:after="1" w:line="362" w:lineRule="auto"/>
        <w:ind w:left="-5" w:right="0"/>
      </w:pPr>
      <w:r>
        <w:rPr>
          <w:b/>
        </w:rPr>
        <w:t xml:space="preserve">H2 Als de organisatie ‘zelfverrijking’ belangrijk vindt en de inkopers ‘sociaalgerichtheid’ belangrijk vinden, dan zorgt dat voor minder inkopers op </w:t>
      </w:r>
      <w:r w:rsidR="00B07A84">
        <w:rPr>
          <w:b/>
        </w:rPr>
        <w:t>Organisatie X</w:t>
      </w:r>
      <w:r>
        <w:rPr>
          <w:b/>
        </w:rPr>
        <w:t xml:space="preserve">. </w:t>
      </w:r>
    </w:p>
    <w:p w:rsidR="00604BCF" w:rsidRDefault="002838D2">
      <w:pPr>
        <w:ind w:left="-5" w:right="162"/>
      </w:pPr>
      <w:r>
        <w:t xml:space="preserve">Te toetsen door vraag 2 en 17 – macht, 4 en 13 – prestatie, 12 en 18 – wederkerigheid, 3, 8 en 19 – universalisme. De belangrijkste waarden van </w:t>
      </w:r>
      <w:r w:rsidR="00B07A84">
        <w:t>Organisatie X</w:t>
      </w:r>
      <w:r>
        <w:t xml:space="preserve"> zijn macht en prestatie.  De antwoorden zijn met elkaar te vergelijken. Zodra de inkopers wederkerigheid en universalisme zien als belangrijkste waarden, is de hypothese aangenomen.  </w:t>
      </w:r>
    </w:p>
    <w:p w:rsidR="00604BCF" w:rsidRDefault="002838D2">
      <w:pPr>
        <w:spacing w:after="98" w:line="259" w:lineRule="auto"/>
        <w:ind w:left="0" w:right="0" w:firstLine="0"/>
      </w:pPr>
      <w:r>
        <w:lastRenderedPageBreak/>
        <w:t xml:space="preserve"> </w:t>
      </w:r>
    </w:p>
    <w:p w:rsidR="00604BCF" w:rsidRDefault="002838D2">
      <w:pPr>
        <w:spacing w:after="0" w:line="362" w:lineRule="auto"/>
        <w:ind w:left="-5" w:right="0"/>
      </w:pPr>
      <w:r>
        <w:rPr>
          <w:b/>
        </w:rPr>
        <w:t xml:space="preserve">H3 Als de waarden van de organisatie overeenstemmen met de waarden van de inkopers, dan zorgt dat voor meer inkopers op </w:t>
      </w:r>
      <w:r w:rsidR="00B07A84">
        <w:rPr>
          <w:b/>
        </w:rPr>
        <w:t>Organisatie X</w:t>
      </w:r>
      <w:r>
        <w:rPr>
          <w:b/>
        </w:rPr>
        <w:t xml:space="preserve">.  </w:t>
      </w:r>
    </w:p>
    <w:p w:rsidR="00604BCF" w:rsidRDefault="002838D2">
      <w:pPr>
        <w:ind w:left="-5" w:right="68"/>
      </w:pPr>
      <w:r>
        <w:t xml:space="preserve">Schwartz (1992) stelt dat er een bepaalde structuur zit tussen de tien waarden. Het nastreven van bepaalde waarden kan namelijk in conflict komen met sommige waarden, maar overeenstemmen met andere waarden. Uit de enquête moet blijken welke waarden de respondenten belangrijk vinden. Wanneer de waarden die de organisatie hanteert, overeenstemmen met de waarden die respondenten belangrijk vinden, leidt dit tot coöperatief gedrag. Vraag 1 t/m 21 dragen bij aan het aannemen of verwerpen van deze hypothese.   </w:t>
      </w:r>
    </w:p>
    <w:p w:rsidR="00604BCF" w:rsidRDefault="002838D2">
      <w:pPr>
        <w:spacing w:after="0" w:line="259" w:lineRule="auto"/>
        <w:ind w:left="0" w:right="0" w:firstLine="0"/>
      </w:pPr>
      <w:r>
        <w:t xml:space="preserve"> </w:t>
      </w:r>
      <w:r>
        <w:tab/>
        <w:t xml:space="preserve"> </w:t>
      </w:r>
      <w:r>
        <w:br w:type="page"/>
      </w:r>
    </w:p>
    <w:tbl>
      <w:tblPr>
        <w:tblStyle w:val="TableGrid"/>
        <w:tblW w:w="8562" w:type="dxa"/>
        <w:tblInd w:w="-29" w:type="dxa"/>
        <w:tblCellMar>
          <w:top w:w="73" w:type="dxa"/>
          <w:left w:w="0" w:type="dxa"/>
          <w:bottom w:w="0" w:type="dxa"/>
          <w:right w:w="166" w:type="dxa"/>
        </w:tblCellMar>
        <w:tblLook w:val="04A0" w:firstRow="1" w:lastRow="0" w:firstColumn="1" w:lastColumn="0" w:noHBand="0" w:noVBand="1"/>
      </w:tblPr>
      <w:tblGrid>
        <w:gridCol w:w="872"/>
        <w:gridCol w:w="7690"/>
      </w:tblGrid>
      <w:tr w:rsidR="00604BCF">
        <w:trPr>
          <w:trHeight w:val="663"/>
        </w:trPr>
        <w:tc>
          <w:tcPr>
            <w:tcW w:w="737" w:type="dxa"/>
            <w:tcBorders>
              <w:top w:val="nil"/>
              <w:left w:val="nil"/>
              <w:bottom w:val="nil"/>
              <w:right w:val="nil"/>
            </w:tcBorders>
            <w:shd w:val="clear" w:color="auto" w:fill="F2F2F2"/>
          </w:tcPr>
          <w:p w:rsidR="00604BCF" w:rsidRDefault="002838D2" w:rsidP="005E1EB7">
            <w:pPr>
              <w:pStyle w:val="Kop1"/>
            </w:pPr>
            <w:bookmarkStart w:id="55" w:name="_Toc44665062"/>
            <w:r>
              <w:lastRenderedPageBreak/>
              <w:t>5.</w:t>
            </w:r>
            <w:bookmarkEnd w:id="55"/>
            <w:r>
              <w:t xml:space="preserve"> </w:t>
            </w:r>
          </w:p>
        </w:tc>
        <w:tc>
          <w:tcPr>
            <w:tcW w:w="7825" w:type="dxa"/>
            <w:tcBorders>
              <w:top w:val="nil"/>
              <w:left w:val="nil"/>
              <w:bottom w:val="nil"/>
              <w:right w:val="nil"/>
            </w:tcBorders>
            <w:shd w:val="clear" w:color="auto" w:fill="F2F2F2"/>
          </w:tcPr>
          <w:p w:rsidR="00604BCF" w:rsidRDefault="002838D2" w:rsidP="005E1EB7">
            <w:pPr>
              <w:pStyle w:val="Kop1"/>
            </w:pPr>
            <w:bookmarkStart w:id="56" w:name="_Toc44665063"/>
            <w:r>
              <w:t>RESULTATEN</w:t>
            </w:r>
            <w:bookmarkEnd w:id="56"/>
            <w:r>
              <w:t xml:space="preserve"> </w:t>
            </w:r>
          </w:p>
        </w:tc>
      </w:tr>
    </w:tbl>
    <w:p w:rsidR="00604BCF" w:rsidRDefault="002838D2">
      <w:pPr>
        <w:ind w:left="-5" w:right="68"/>
      </w:pPr>
      <w:r>
        <w:t xml:space="preserve">Dit hoofdstuk beschrijft de resultaten van het onderzoek. Klopt het dat de waarden die </w:t>
      </w:r>
      <w:r w:rsidR="00B07A84">
        <w:t>Organisatie X</w:t>
      </w:r>
      <w:r>
        <w:t xml:space="preserve"> uitstraalt (macht en prestatie) overeenstemmen met de doelgroep? Of is er juist sprake van een conflict (Schwartz, 1992)? Daarnaast beschrijven de uitkomsten van het onderzoek of de belangrijkste waarden van Inkopers.nl daadwerkelijk tot meer bezoekers leiden; het doel van dit onderzoek.  </w:t>
      </w:r>
    </w:p>
    <w:p w:rsidR="00604BCF" w:rsidRDefault="002838D2">
      <w:pPr>
        <w:spacing w:after="217" w:line="259" w:lineRule="auto"/>
        <w:ind w:left="0" w:right="0" w:firstLine="0"/>
      </w:pPr>
      <w:r>
        <w:t xml:space="preserve"> </w:t>
      </w:r>
    </w:p>
    <w:p w:rsidR="00604BCF" w:rsidRDefault="002838D2">
      <w:pPr>
        <w:pStyle w:val="Kop2"/>
        <w:ind w:left="355"/>
      </w:pPr>
      <w:bookmarkStart w:id="57" w:name="_Toc44665064"/>
      <w:r>
        <w:t>5.1</w:t>
      </w:r>
      <w:r>
        <w:rPr>
          <w:rFonts w:ascii="Arial" w:eastAsia="Arial" w:hAnsi="Arial" w:cs="Arial"/>
        </w:rPr>
        <w:t xml:space="preserve"> </w:t>
      </w:r>
      <w:r>
        <w:t>RESPONSVERANTWOORDING</w:t>
      </w:r>
      <w:bookmarkEnd w:id="57"/>
      <w:r>
        <w:t xml:space="preserve"> </w:t>
      </w:r>
    </w:p>
    <w:p w:rsidR="00604BCF" w:rsidRDefault="002838D2">
      <w:pPr>
        <w:ind w:left="-5" w:right="68"/>
      </w:pPr>
      <w:r>
        <w:t xml:space="preserve">Het gewenste aantal van 380 respondenten is niet behaald. Dit was echter de verwachting, aangezien de opdrachtgever geen budget voor dit onderzoek heeft vrijgesteld. Het is daardoor niet mogelijk geweest om alle benodigde respondenten te werven. Om het onderzoek toch representatief te maken, is er gekozen om 60 tot 100 respondenten te werven. Minimaal 60 respondenten maken het namelijk mogelijk om (betrouwbare) toetsen in SPSS uit te voeren (Schriemer 2017). In totaal waren er 73 respondenten, maar niet elke respondent heeft de enquête volledig afgerond. Het gemiddelde aantal dat daadwerkelijk de volledige enquête heeft afgerond, is 71 (zie bijlage F, tabel F1). Daarmee is het minimale aantal gewenste respondenten wat nodig was om met 95% betrouwbaarheid uitspraken te kunnen over de hele populatie, niet behaald. De resultaten zijn hierdoor indicatief en kunnen niet veralgemeend worden voor de hele populatie.  </w:t>
      </w:r>
    </w:p>
    <w:p w:rsidR="00604BCF" w:rsidRDefault="002838D2">
      <w:pPr>
        <w:spacing w:after="98" w:line="259" w:lineRule="auto"/>
        <w:ind w:left="0" w:right="0" w:firstLine="0"/>
      </w:pPr>
      <w:r>
        <w:t xml:space="preserve"> </w:t>
      </w:r>
    </w:p>
    <w:p w:rsidR="00604BCF" w:rsidRDefault="002838D2">
      <w:pPr>
        <w:pStyle w:val="Kop3"/>
        <w:spacing w:after="97"/>
        <w:ind w:left="-5"/>
      </w:pPr>
      <w:bookmarkStart w:id="58" w:name="_Toc44665065"/>
      <w:r>
        <w:rPr>
          <w:rFonts w:ascii="Arial" w:eastAsia="Arial" w:hAnsi="Arial" w:cs="Arial"/>
          <w:sz w:val="20"/>
        </w:rPr>
        <w:t>Samenstelling respondenten</w:t>
      </w:r>
      <w:bookmarkEnd w:id="58"/>
      <w:r>
        <w:rPr>
          <w:rFonts w:ascii="Arial" w:eastAsia="Arial" w:hAnsi="Arial" w:cs="Arial"/>
          <w:sz w:val="20"/>
        </w:rPr>
        <w:t xml:space="preserve">  </w:t>
      </w:r>
    </w:p>
    <w:p w:rsidR="00604BCF" w:rsidRDefault="002838D2">
      <w:pPr>
        <w:ind w:left="-5" w:right="68"/>
      </w:pPr>
      <w:r>
        <w:t>De verdeling van de respondenten is nagenoeg 50/50: 49,28 procent is man, 49,28 procent is vrouw (zie bijlage G, figuur G28).</w:t>
      </w:r>
      <w:r>
        <w:rPr>
          <w:color w:val="FF0000"/>
        </w:rPr>
        <w:t xml:space="preserve"> </w:t>
      </w:r>
      <w:r>
        <w:t xml:space="preserve">De leeftijdscategorie 25-34 is met 33,3 procent het best vertegenwoordigd, gevolgd door de leeftijdscategorieën 18-24 (21,7%), 45-54 (20,3%) en 55-64 (14,5%). De respondenten vertegenwoordigen de leeftijdscategorieën 35-44, 65-74 en 75+ het minst (zie bijlage G, figuur G29).  </w:t>
      </w:r>
    </w:p>
    <w:p w:rsidR="00604BCF" w:rsidRDefault="002838D2">
      <w:pPr>
        <w:spacing w:after="98" w:line="259" w:lineRule="auto"/>
        <w:ind w:left="0" w:right="0" w:firstLine="0"/>
      </w:pPr>
      <w:r>
        <w:t xml:space="preserve"> </w:t>
      </w:r>
    </w:p>
    <w:p w:rsidR="00604BCF" w:rsidRDefault="002838D2">
      <w:pPr>
        <w:pStyle w:val="Kop3"/>
        <w:spacing w:after="97"/>
        <w:ind w:left="-5"/>
      </w:pPr>
      <w:bookmarkStart w:id="59" w:name="_Toc44665066"/>
      <w:r>
        <w:rPr>
          <w:rFonts w:ascii="Arial" w:eastAsia="Arial" w:hAnsi="Arial" w:cs="Arial"/>
          <w:sz w:val="20"/>
        </w:rPr>
        <w:t>Werkzaam</w:t>
      </w:r>
      <w:bookmarkEnd w:id="59"/>
      <w:r>
        <w:rPr>
          <w:rFonts w:ascii="Arial" w:eastAsia="Arial" w:hAnsi="Arial" w:cs="Arial"/>
          <w:sz w:val="20"/>
        </w:rPr>
        <w:t xml:space="preserve"> </w:t>
      </w:r>
    </w:p>
    <w:p w:rsidR="00604BCF" w:rsidRDefault="002838D2">
      <w:pPr>
        <w:ind w:left="-5" w:right="68"/>
      </w:pPr>
      <w:r>
        <w:t xml:space="preserve">Van de respondenten heeft 25% de functie senior, gevolgd door junior (22,1%) en </w:t>
      </w:r>
      <w:proofErr w:type="spellStart"/>
      <w:r>
        <w:t>medior</w:t>
      </w:r>
      <w:proofErr w:type="spellEnd"/>
      <w:r>
        <w:t xml:space="preserve"> (16,2%). 17,6% van de respondenten geeft aan dat deze functies niet van toepassing zijn. De meeste respondenten zijn werkzaam in de branche ‘zorginstellingen’, namelijk 11,8%. Daaropvolgend de branche ‘onderwijs’ en ‘Industrie en food’ (zie bijlage G, figuur G24). Een groot percentage van de respondenten (27,9%) geeft zelf aan in welke branche de respondent werkzaam is. Veelvoorkomende antwoorden zijn hierbij de branches ‘horeca’, ‘openbaar vervoer’ en ‘energie’.  </w:t>
      </w:r>
    </w:p>
    <w:p w:rsidR="00604BCF" w:rsidRDefault="002838D2">
      <w:pPr>
        <w:spacing w:after="96" w:line="259" w:lineRule="auto"/>
        <w:ind w:left="0" w:right="0" w:firstLine="0"/>
      </w:pPr>
      <w:r>
        <w:rPr>
          <w:color w:val="404040"/>
        </w:rPr>
        <w:t xml:space="preserve"> </w:t>
      </w:r>
    </w:p>
    <w:p w:rsidR="00604BCF" w:rsidRDefault="002838D2">
      <w:pPr>
        <w:spacing w:after="0" w:line="259" w:lineRule="auto"/>
        <w:ind w:left="0" w:right="0" w:firstLine="0"/>
      </w:pPr>
      <w:r>
        <w:lastRenderedPageBreak/>
        <w:t xml:space="preserve"> </w:t>
      </w:r>
    </w:p>
    <w:p w:rsidR="00604BCF" w:rsidRDefault="002838D2">
      <w:pPr>
        <w:pStyle w:val="Kop2"/>
        <w:spacing w:after="527"/>
        <w:ind w:left="355"/>
      </w:pPr>
      <w:bookmarkStart w:id="60" w:name="_Toc44665067"/>
      <w:r>
        <w:t>5.2</w:t>
      </w:r>
      <w:r>
        <w:rPr>
          <w:rFonts w:ascii="Arial" w:eastAsia="Arial" w:hAnsi="Arial" w:cs="Arial"/>
        </w:rPr>
        <w:t xml:space="preserve"> </w:t>
      </w:r>
      <w:r>
        <w:t>BEANTWOORDING DEELVRAGEN</w:t>
      </w:r>
      <w:bookmarkEnd w:id="60"/>
      <w:r>
        <w:t xml:space="preserve"> </w:t>
      </w:r>
    </w:p>
    <w:p w:rsidR="00604BCF" w:rsidRDefault="002838D2">
      <w:pPr>
        <w:spacing w:after="98" w:line="357" w:lineRule="auto"/>
        <w:ind w:left="1065" w:right="66" w:hanging="720"/>
      </w:pPr>
      <w:r>
        <w:rPr>
          <w:rFonts w:ascii="Trebuchet MS" w:eastAsia="Trebuchet MS" w:hAnsi="Trebuchet MS" w:cs="Trebuchet MS"/>
          <w:b/>
          <w:sz w:val="22"/>
        </w:rPr>
        <w:t>5.2.1</w:t>
      </w:r>
      <w:r>
        <w:rPr>
          <w:b/>
          <w:sz w:val="22"/>
        </w:rPr>
        <w:t xml:space="preserve"> </w:t>
      </w:r>
      <w:r>
        <w:rPr>
          <w:rFonts w:ascii="Trebuchet MS" w:eastAsia="Trebuchet MS" w:hAnsi="Trebuchet MS" w:cs="Trebuchet MS"/>
          <w:b/>
          <w:sz w:val="22"/>
        </w:rPr>
        <w:t xml:space="preserve">Welke communicatiemiddelen zet </w:t>
      </w:r>
      <w:r w:rsidR="00B07A84">
        <w:rPr>
          <w:rFonts w:ascii="Trebuchet MS" w:eastAsia="Trebuchet MS" w:hAnsi="Trebuchet MS" w:cs="Trebuchet MS"/>
          <w:b/>
          <w:sz w:val="22"/>
        </w:rPr>
        <w:t>Organisatie X</w:t>
      </w:r>
      <w:r>
        <w:rPr>
          <w:rFonts w:ascii="Trebuchet MS" w:eastAsia="Trebuchet MS" w:hAnsi="Trebuchet MS" w:cs="Trebuchet MS"/>
          <w:b/>
          <w:sz w:val="22"/>
        </w:rPr>
        <w:t xml:space="preserve"> in om haar doelgroep naar de website te halen? </w:t>
      </w:r>
    </w:p>
    <w:p w:rsidR="00604BCF" w:rsidRDefault="002838D2">
      <w:pPr>
        <w:ind w:left="-5" w:right="68"/>
      </w:pPr>
      <w:r>
        <w:t xml:space="preserve">Het is de missie van de organisatie om haar doelgroep, private en publieke inkopers, op de hoogte te houden van trends en ontwikkelingen in het inkoopvakgebied. Eén van de doelstellingen is daarbij om meer bezoekers naar de website te halen (zie bijlage A). </w:t>
      </w:r>
      <w:r w:rsidR="00B07A84">
        <w:t>Organisatie X</w:t>
      </w:r>
      <w:r>
        <w:t xml:space="preserve"> zet daarvoor een aantal communicatiemiddelen in: Twitter, Facebook en LinkedIn (zie 2.1.2). Deze middelen moeten het belangrijkste communicatiemiddel van de organisatie, de website </w:t>
      </w:r>
      <w:hyperlink r:id="rId30">
        <w:r>
          <w:t>www.</w:t>
        </w:r>
        <w:r w:rsidR="00B07A84">
          <w:t>Organisatie X</w:t>
        </w:r>
      </w:hyperlink>
      <w:hyperlink r:id="rId31">
        <w:r>
          <w:t>,</w:t>
        </w:r>
      </w:hyperlink>
      <w:r>
        <w:t xml:space="preserve"> ondersteunen. Er is geen gerichte, omlijnde strategie op zowel de website als bij de sociale mediakanalen. De content op de website (o.a. artikelen en nieuwsberichten) schrijven de journalisten van de organisatie ad hoc en op gevoel. </w:t>
      </w:r>
    </w:p>
    <w:p w:rsidR="00604BCF" w:rsidRDefault="002838D2">
      <w:pPr>
        <w:spacing w:after="449"/>
        <w:ind w:left="-5" w:right="68"/>
      </w:pPr>
      <w:r>
        <w:t xml:space="preserve">De organisatie maakt weinig gebruik van beeldmateriaal of video’s en maakt geen gebruik van infographics of het aanbieden van tools. De andere communicatiemiddelen gebruikt de organisatie voor ‘automatische doorvertaling’ van de geplaatste content op de website. Ook daarvoor zet de organisatie geen omlijnde strategie in.   </w:t>
      </w:r>
    </w:p>
    <w:p w:rsidR="00604BCF" w:rsidRDefault="002838D2">
      <w:pPr>
        <w:spacing w:after="207" w:line="259" w:lineRule="auto"/>
        <w:ind w:left="355" w:right="66"/>
      </w:pPr>
      <w:r>
        <w:rPr>
          <w:rFonts w:ascii="Trebuchet MS" w:eastAsia="Trebuchet MS" w:hAnsi="Trebuchet MS" w:cs="Trebuchet MS"/>
          <w:b/>
          <w:sz w:val="22"/>
        </w:rPr>
        <w:t>5.2.2</w:t>
      </w:r>
      <w:r>
        <w:rPr>
          <w:b/>
          <w:sz w:val="22"/>
        </w:rPr>
        <w:t xml:space="preserve"> </w:t>
      </w:r>
      <w:r>
        <w:rPr>
          <w:rFonts w:ascii="Trebuchet MS" w:eastAsia="Trebuchet MS" w:hAnsi="Trebuchet MS" w:cs="Trebuchet MS"/>
          <w:b/>
          <w:sz w:val="22"/>
        </w:rPr>
        <w:t xml:space="preserve">Wat waarderen inkopers in hun leven? </w:t>
      </w:r>
    </w:p>
    <w:p w:rsidR="00604BCF" w:rsidRDefault="002838D2">
      <w:pPr>
        <w:ind w:left="-5" w:right="68"/>
      </w:pPr>
      <w:r>
        <w:t xml:space="preserve">Om inzicht te krijgen in inkopers en wat zij in hun leven waarderen, is de waardentheorie van Schwartz (1992) gebruikt in combinatie met het meetinstrument de PVQ. De PVQ meet de tien waarden aan de hand van 21 stellingen. Voor het beantwoorden is de </w:t>
      </w:r>
      <w:proofErr w:type="spellStart"/>
      <w:r>
        <w:t>vijfpunts</w:t>
      </w:r>
      <w:proofErr w:type="spellEnd"/>
      <w:r>
        <w:t xml:space="preserve">-Likertschaal gehanteerd. Daarbij is 1) Geheel oneens, 2) Oneens, 3) Noch oneens, noch eens, 4) Eens en 5) Helemaal eens. Deze paragraaf beschrijft de belangrijkste resultaten en analyseert waargenomen verschillen tussen subgroepen van de getrokken steekproef.   </w:t>
      </w:r>
    </w:p>
    <w:p w:rsidR="00604BCF" w:rsidRDefault="002838D2">
      <w:pPr>
        <w:spacing w:after="96" w:line="259" w:lineRule="auto"/>
        <w:ind w:left="0" w:right="0" w:firstLine="0"/>
      </w:pPr>
      <w:r>
        <w:rPr>
          <w:color w:val="404040"/>
        </w:rPr>
        <w:t xml:space="preserve"> </w:t>
      </w:r>
    </w:p>
    <w:p w:rsidR="00604BCF" w:rsidRDefault="002838D2">
      <w:pPr>
        <w:pStyle w:val="Kop3"/>
        <w:spacing w:after="97"/>
        <w:ind w:left="-5"/>
      </w:pPr>
      <w:bookmarkStart w:id="61" w:name="_Toc44665068"/>
      <w:r>
        <w:rPr>
          <w:rFonts w:ascii="Arial" w:eastAsia="Arial" w:hAnsi="Arial" w:cs="Arial"/>
          <w:sz w:val="20"/>
        </w:rPr>
        <w:t>Exploratieve analyse</w:t>
      </w:r>
      <w:bookmarkEnd w:id="61"/>
      <w:r>
        <w:rPr>
          <w:rFonts w:ascii="Arial" w:eastAsia="Arial" w:hAnsi="Arial" w:cs="Arial"/>
          <w:sz w:val="20"/>
        </w:rPr>
        <w:t xml:space="preserve"> </w:t>
      </w:r>
      <w:r>
        <w:rPr>
          <w:rFonts w:ascii="Arial" w:eastAsia="Arial" w:hAnsi="Arial" w:cs="Arial"/>
          <w:color w:val="404040"/>
          <w:sz w:val="20"/>
        </w:rPr>
        <w:t xml:space="preserve"> </w:t>
      </w:r>
    </w:p>
    <w:p w:rsidR="00604BCF" w:rsidRDefault="002838D2">
      <w:pPr>
        <w:ind w:left="-5" w:right="68"/>
      </w:pPr>
      <w:r>
        <w:t xml:space="preserve">Deze paragraaf weergeeft de opvallendste ruwe resultaten van de antwoorden op de 21 enquêtevragen, gericht op de waarden en voorkeuren van inkopers.   </w:t>
      </w:r>
    </w:p>
    <w:p w:rsidR="00604BCF" w:rsidRDefault="002838D2">
      <w:pPr>
        <w:spacing w:after="98" w:line="259" w:lineRule="auto"/>
        <w:ind w:left="0" w:right="0" w:firstLine="0"/>
      </w:pPr>
      <w:r>
        <w:t xml:space="preserve"> </w:t>
      </w:r>
    </w:p>
    <w:p w:rsidR="00604BCF" w:rsidRDefault="002838D2">
      <w:pPr>
        <w:pStyle w:val="Kop4"/>
        <w:spacing w:after="133"/>
        <w:ind w:left="-5"/>
      </w:pPr>
      <w:r>
        <w:rPr>
          <w:i/>
          <w:color w:val="12919E"/>
        </w:rPr>
        <w:t xml:space="preserve">Analyse per vraag </w:t>
      </w:r>
    </w:p>
    <w:p w:rsidR="00604BCF" w:rsidRDefault="002838D2">
      <w:pPr>
        <w:spacing w:after="27"/>
        <w:ind w:left="-5" w:right="68"/>
      </w:pPr>
      <w:r>
        <w:t xml:space="preserve">Een analyse van de percentages van respondenten die als antwoord ‘eens’ of ‘helemaal eens’ gaven, toont aan dat de hoogste percentages voorkomen bij de waarden Zelfbepaling, Hedonisme en Wederkerigheid. Bij ZB gaf bijna 60% bij V11 aan het hiermee eens te zijn en nog eens 20 procent helemaal mee eens. Bij de andere vraag van de waarde ZB, V1, geeft </w:t>
      </w:r>
    </w:p>
    <w:p w:rsidR="00604BCF" w:rsidRDefault="002838D2">
      <w:pPr>
        <w:ind w:left="-5" w:right="68"/>
      </w:pPr>
      <w:r>
        <w:lastRenderedPageBreak/>
        <w:t xml:space="preserve">59% ‘eens’ aan en 31% ‘helemaal eens’. Nog duidelijker in de richting van ‘eens’ en ‘helemaal eens’ zijn de waarden Hedonisme en Wederkerigheid. Ongeveer 90 procent van de respondenten gaf bij beide Hedonisme-vragen aan het hier mee eens of helemaal mee eens te zijn. De waarde Wederkerigheid heeft vergelijkbare percentages.  </w:t>
      </w:r>
    </w:p>
    <w:p w:rsidR="00604BCF" w:rsidRDefault="002838D2">
      <w:pPr>
        <w:spacing w:after="98" w:line="259" w:lineRule="auto"/>
        <w:ind w:left="0" w:right="0" w:firstLine="0"/>
      </w:pPr>
      <w:r>
        <w:t xml:space="preserve"> </w:t>
      </w:r>
    </w:p>
    <w:p w:rsidR="00604BCF" w:rsidRDefault="002838D2">
      <w:pPr>
        <w:ind w:left="-5" w:right="68"/>
      </w:pPr>
      <w:r>
        <w:t xml:space="preserve">De waarden Traditie en Stimulatie tonen beide lagere scores aan. Bij traditie gaf minder dan de helft van de respondenten aan het hier (helemaal) mee eens te zijn. Bij stimulatie ligt dit percentage rond 60 procent bij beide vragen. Waar bij bovengenoemde waarden de specifieke vragen per waarde met elkaar correspondeerde, toont dit onderzoek verdeeldheid aan bij de vragen binnen de waarden Veiligheid en Macht. Zo gaf 98% aan het eens of helemaal eens te zijn met de stelling ‘’Het is voor mij belangrijk om in een veilige omgeving te leven’’, terwijl bijna 60% van de respondenten instemde met de andere vraag van de waarde Veiligheid (“Het is voor mij belangrijk om ervoor te zorgen dat de overheid mijn veiligheidsproblemen oplost’’). Bij de waarde macht is dit contrast in grotere mate aanwezig. Hier stemde meer dan 80% in met V17 tegenover een kwart bij V2. Zie figuur 6 en bijlage H voor de antwoordpercentages per vraag, gesorteerd naar de tien waarden van Schwartz (1992).  </w:t>
      </w:r>
    </w:p>
    <w:p w:rsidR="00604BCF" w:rsidRDefault="002838D2">
      <w:pPr>
        <w:spacing w:after="47" w:line="259" w:lineRule="auto"/>
        <w:ind w:left="0" w:right="0" w:firstLine="0"/>
      </w:pPr>
      <w:r>
        <w:t xml:space="preserve"> </w:t>
      </w:r>
    </w:p>
    <w:p w:rsidR="00604BCF" w:rsidRDefault="002838D2" w:rsidP="00934F1C">
      <w:pPr>
        <w:spacing w:after="31" w:line="323" w:lineRule="auto"/>
        <w:ind w:left="-1" w:right="0" w:firstLine="0"/>
        <w:jc w:val="center"/>
      </w:pPr>
      <w:r>
        <w:rPr>
          <w:noProof/>
        </w:rPr>
        <w:drawing>
          <wp:inline distT="0" distB="0" distL="0" distR="0">
            <wp:extent cx="5400040" cy="2839720"/>
            <wp:effectExtent l="0" t="0" r="0" b="0"/>
            <wp:docPr id="5696" name="Picture 5696"/>
            <wp:cNvGraphicFramePr/>
            <a:graphic xmlns:a="http://schemas.openxmlformats.org/drawingml/2006/main">
              <a:graphicData uri="http://schemas.openxmlformats.org/drawingml/2006/picture">
                <pic:pic xmlns:pic="http://schemas.openxmlformats.org/drawingml/2006/picture">
                  <pic:nvPicPr>
                    <pic:cNvPr id="5696" name="Picture 5696"/>
                    <pic:cNvPicPr/>
                  </pic:nvPicPr>
                  <pic:blipFill>
                    <a:blip r:embed="rId32"/>
                    <a:stretch>
                      <a:fillRect/>
                    </a:stretch>
                  </pic:blipFill>
                  <pic:spPr>
                    <a:xfrm>
                      <a:off x="0" y="0"/>
                      <a:ext cx="5400040" cy="2839720"/>
                    </a:xfrm>
                    <a:prstGeom prst="rect">
                      <a:avLst/>
                    </a:prstGeom>
                  </pic:spPr>
                </pic:pic>
              </a:graphicData>
            </a:graphic>
          </wp:inline>
        </w:drawing>
      </w:r>
      <w:r>
        <w:rPr>
          <w:i/>
          <w:color w:val="404040"/>
          <w:sz w:val="18"/>
        </w:rPr>
        <w:t>Figuur 6.</w:t>
      </w:r>
      <w:r>
        <w:rPr>
          <w:color w:val="404040"/>
          <w:sz w:val="18"/>
        </w:rPr>
        <w:t xml:space="preserve"> Resultaat vragen gesorteerd naar waarde, percentage eens of helemaal eens</w:t>
      </w:r>
    </w:p>
    <w:p w:rsidR="00604BCF" w:rsidRDefault="002838D2">
      <w:pPr>
        <w:spacing w:after="105" w:line="259" w:lineRule="auto"/>
        <w:ind w:left="0" w:right="0" w:firstLine="0"/>
      </w:pPr>
      <w:r>
        <w:rPr>
          <w:color w:val="404040"/>
          <w:sz w:val="18"/>
        </w:rPr>
        <w:t xml:space="preserve"> </w:t>
      </w:r>
    </w:p>
    <w:p w:rsidR="00604BCF" w:rsidRDefault="002838D2">
      <w:pPr>
        <w:pStyle w:val="Kop4"/>
        <w:ind w:left="-5"/>
      </w:pPr>
      <w:r>
        <w:rPr>
          <w:i/>
          <w:color w:val="12919E"/>
        </w:rPr>
        <w:t xml:space="preserve">Analyse per waarde  </w:t>
      </w:r>
    </w:p>
    <w:p w:rsidR="00604BCF" w:rsidRDefault="002838D2">
      <w:pPr>
        <w:ind w:left="-5" w:right="68"/>
      </w:pPr>
      <w:r>
        <w:t xml:space="preserve">Deze paragraaf beschrijft, in tegenstelling tot de vorige, de resultaten van de analyse naar voorkeuren van respondenten op waarde niveau in plaats van op individueel vraagniveau. Hiervoor zijn, zoals beschreven in de operationalisatie, de uitkomsten van de vragen die onder dezelfde waarde vallen, samengevoegd en gemiddeld genomen tot één metrische variabele. </w:t>
      </w:r>
      <w:r>
        <w:lastRenderedPageBreak/>
        <w:t xml:space="preserve">Deze gemiddelde waarde loopt van 1 tot 5, corresponderend met de </w:t>
      </w:r>
      <w:proofErr w:type="spellStart"/>
      <w:r>
        <w:t>vijfpunts</w:t>
      </w:r>
      <w:proofErr w:type="spellEnd"/>
      <w:r>
        <w:t xml:space="preserve">-Likertschaal antwoordmogelijkheden van vraag 1 t/m 21 van de enquête.  </w:t>
      </w:r>
    </w:p>
    <w:p w:rsidR="00604BCF" w:rsidRDefault="002838D2">
      <w:pPr>
        <w:spacing w:after="0" w:line="259" w:lineRule="auto"/>
        <w:ind w:left="0" w:right="0" w:firstLine="0"/>
      </w:pPr>
      <w:r>
        <w:t xml:space="preserve"> </w:t>
      </w:r>
    </w:p>
    <w:p w:rsidR="00604BCF" w:rsidRDefault="002838D2">
      <w:pPr>
        <w:ind w:left="-5" w:right="68"/>
      </w:pPr>
      <w:r>
        <w:t xml:space="preserve">Er zijn veel gelijkenissen te vinden bij het vergelijken van de resultaten op waarde niveau en de resultaten op vraagniveau. Ook hier blijkt dat de respondenten de waarden Hedonisme en Wederkerigheid het belangrijkst vinden in het kader van het behalen van doelen in het leven. In beide gevallen bevinden de gemiddelde waarden zich tussen de 4 en 4,5. Dit impliceert dat de respondenten gemiddeld gezien het eens, en regelmatig helemaal eens zijn met de stellingen die de waarden Hedonisme en Wederkerigheid definiëren. Daarnaast is ook hier het feit dat gemiddeld gezien de respondenten de waarde Traditie het minst belangrijk vinden, waargenomen.  </w:t>
      </w:r>
    </w:p>
    <w:p w:rsidR="00604BCF" w:rsidRDefault="002838D2">
      <w:pPr>
        <w:spacing w:after="96" w:line="259" w:lineRule="auto"/>
        <w:ind w:left="0" w:right="0" w:firstLine="0"/>
      </w:pPr>
      <w:r>
        <w:t xml:space="preserve"> </w:t>
      </w:r>
    </w:p>
    <w:p w:rsidR="00604BCF" w:rsidRDefault="002838D2">
      <w:pPr>
        <w:ind w:left="-5" w:right="68"/>
      </w:pPr>
      <w:r>
        <w:t xml:space="preserve">Daarentegen zijn er ook verschillen waarneembaar. De waarde Veiligheid staat met een gemiddelde waarde van 4,1 op de derde plaats. Dit betekent dat respondenten het (helemaal) eens zijn met de stellingen die aangeven dat veiligheid een belangrijk aspect is tijdens het bereiken van doelen. Het feit dat bijna elke respondent instemde met de stelling  ’’Het is voor mij belangrijk om in een veilige omgeving te leven’’ veroorzaakt deze hoge score (zie figuur 7).  </w:t>
      </w:r>
    </w:p>
    <w:p w:rsidR="00604BCF" w:rsidRDefault="002838D2">
      <w:pPr>
        <w:spacing w:after="73" w:line="259" w:lineRule="auto"/>
        <w:ind w:left="0" w:right="0" w:firstLine="0"/>
      </w:pPr>
      <w:r>
        <w:t xml:space="preserve"> </w:t>
      </w:r>
    </w:p>
    <w:p w:rsidR="00604BCF" w:rsidRDefault="002838D2">
      <w:pPr>
        <w:spacing w:after="48" w:line="259" w:lineRule="auto"/>
        <w:ind w:left="-1" w:right="13" w:firstLine="0"/>
        <w:jc w:val="right"/>
      </w:pPr>
      <w:r>
        <w:rPr>
          <w:noProof/>
        </w:rPr>
        <w:drawing>
          <wp:inline distT="0" distB="0" distL="0" distR="0">
            <wp:extent cx="5400040" cy="2918460"/>
            <wp:effectExtent l="0" t="0" r="0" b="0"/>
            <wp:docPr id="5785" name="Picture 5785"/>
            <wp:cNvGraphicFramePr/>
            <a:graphic xmlns:a="http://schemas.openxmlformats.org/drawingml/2006/main">
              <a:graphicData uri="http://schemas.openxmlformats.org/drawingml/2006/picture">
                <pic:pic xmlns:pic="http://schemas.openxmlformats.org/drawingml/2006/picture">
                  <pic:nvPicPr>
                    <pic:cNvPr id="5785" name="Picture 5785"/>
                    <pic:cNvPicPr/>
                  </pic:nvPicPr>
                  <pic:blipFill>
                    <a:blip r:embed="rId33"/>
                    <a:stretch>
                      <a:fillRect/>
                    </a:stretch>
                  </pic:blipFill>
                  <pic:spPr>
                    <a:xfrm>
                      <a:off x="0" y="0"/>
                      <a:ext cx="5400040" cy="2918460"/>
                    </a:xfrm>
                    <a:prstGeom prst="rect">
                      <a:avLst/>
                    </a:prstGeom>
                  </pic:spPr>
                </pic:pic>
              </a:graphicData>
            </a:graphic>
          </wp:inline>
        </w:drawing>
      </w:r>
      <w:r>
        <w:rPr>
          <w:color w:val="404040"/>
          <w:sz w:val="18"/>
        </w:rPr>
        <w:t xml:space="preserve"> </w:t>
      </w:r>
    </w:p>
    <w:p w:rsidR="00604BCF" w:rsidRDefault="002838D2" w:rsidP="00934F1C">
      <w:pPr>
        <w:spacing w:after="86" w:line="259" w:lineRule="auto"/>
        <w:ind w:left="0" w:right="0" w:firstLine="0"/>
        <w:jc w:val="center"/>
      </w:pPr>
      <w:r>
        <w:rPr>
          <w:i/>
          <w:color w:val="404040"/>
          <w:sz w:val="18"/>
        </w:rPr>
        <w:t>Figuur 7.</w:t>
      </w:r>
      <w:r>
        <w:rPr>
          <w:color w:val="404040"/>
          <w:sz w:val="18"/>
        </w:rPr>
        <w:t xml:space="preserve"> Resultaat gemiddelde score van samengevoegde waarden</w:t>
      </w:r>
    </w:p>
    <w:p w:rsidR="00604BCF" w:rsidRDefault="002838D2">
      <w:pPr>
        <w:spacing w:after="88" w:line="259" w:lineRule="auto"/>
        <w:ind w:left="0" w:right="0" w:firstLine="0"/>
      </w:pPr>
      <w:r>
        <w:rPr>
          <w:color w:val="404040"/>
          <w:sz w:val="18"/>
        </w:rPr>
        <w:t xml:space="preserve"> </w:t>
      </w:r>
    </w:p>
    <w:p w:rsidR="00604BCF" w:rsidRDefault="002838D2">
      <w:pPr>
        <w:spacing w:after="87" w:line="259" w:lineRule="auto"/>
        <w:ind w:left="0" w:right="0" w:firstLine="0"/>
      </w:pPr>
      <w:r>
        <w:rPr>
          <w:color w:val="404040"/>
          <w:sz w:val="18"/>
        </w:rPr>
        <w:t xml:space="preserve"> </w:t>
      </w:r>
    </w:p>
    <w:p w:rsidR="00604BCF" w:rsidRDefault="002838D2">
      <w:pPr>
        <w:spacing w:after="86" w:line="259" w:lineRule="auto"/>
        <w:ind w:left="0" w:right="0" w:firstLine="0"/>
      </w:pPr>
      <w:r>
        <w:rPr>
          <w:color w:val="404040"/>
          <w:sz w:val="18"/>
        </w:rPr>
        <w:t xml:space="preserve"> </w:t>
      </w:r>
    </w:p>
    <w:p w:rsidR="00604BCF" w:rsidRDefault="002838D2">
      <w:pPr>
        <w:spacing w:after="88" w:line="259" w:lineRule="auto"/>
        <w:ind w:left="0" w:right="0" w:firstLine="0"/>
      </w:pPr>
      <w:r>
        <w:rPr>
          <w:color w:val="404040"/>
          <w:sz w:val="18"/>
        </w:rPr>
        <w:t xml:space="preserve"> </w:t>
      </w:r>
    </w:p>
    <w:p w:rsidR="00604BCF" w:rsidRDefault="002838D2">
      <w:pPr>
        <w:spacing w:after="86" w:line="259" w:lineRule="auto"/>
        <w:ind w:left="0" w:right="0" w:firstLine="0"/>
      </w:pPr>
      <w:r>
        <w:rPr>
          <w:color w:val="404040"/>
          <w:sz w:val="18"/>
        </w:rPr>
        <w:t xml:space="preserve"> </w:t>
      </w:r>
    </w:p>
    <w:p w:rsidR="00604BCF" w:rsidRDefault="002838D2" w:rsidP="00934F1C">
      <w:pPr>
        <w:spacing w:after="86" w:line="259" w:lineRule="auto"/>
        <w:ind w:left="0" w:right="0" w:firstLine="0"/>
      </w:pPr>
      <w:r>
        <w:rPr>
          <w:color w:val="404040"/>
          <w:sz w:val="18"/>
        </w:rPr>
        <w:t xml:space="preserve"> </w:t>
      </w:r>
    </w:p>
    <w:p w:rsidR="00604BCF" w:rsidRDefault="002838D2">
      <w:pPr>
        <w:pStyle w:val="Kop4"/>
        <w:ind w:left="-5"/>
      </w:pPr>
      <w:r>
        <w:rPr>
          <w:i/>
          <w:color w:val="12919E"/>
        </w:rPr>
        <w:lastRenderedPageBreak/>
        <w:t xml:space="preserve">Analyse per waarde, gesplitst naar subgroep binnen steekproef  </w:t>
      </w:r>
    </w:p>
    <w:p w:rsidR="00604BCF" w:rsidRDefault="002838D2">
      <w:pPr>
        <w:ind w:left="-5" w:right="68"/>
      </w:pPr>
      <w:r>
        <w:t xml:space="preserve">Door de gemiddelde scores op te splitsen naar subgroepen binnen de genomen steekproef, is te zien op welke manier de resultaten van elkaar verschillen tussen de beide geslachten, de verschillende leeftijdsgroepen en de branches waarin de respondenten werkzaam zijn.  </w:t>
      </w:r>
    </w:p>
    <w:p w:rsidR="00604BCF" w:rsidRDefault="002838D2">
      <w:pPr>
        <w:spacing w:after="96" w:line="259" w:lineRule="auto"/>
        <w:ind w:left="0" w:right="0" w:firstLine="0"/>
      </w:pPr>
      <w:r>
        <w:t xml:space="preserve"> </w:t>
      </w:r>
    </w:p>
    <w:p w:rsidR="00604BCF" w:rsidRDefault="002838D2">
      <w:pPr>
        <w:spacing w:after="109" w:line="249" w:lineRule="auto"/>
        <w:ind w:left="-5" w:right="94"/>
      </w:pPr>
      <w:r>
        <w:rPr>
          <w:i/>
        </w:rPr>
        <w:t xml:space="preserve">Geslacht  </w:t>
      </w:r>
    </w:p>
    <w:p w:rsidR="00604BCF" w:rsidRDefault="002838D2">
      <w:pPr>
        <w:ind w:left="-5" w:right="68"/>
      </w:pPr>
      <w:r>
        <w:t xml:space="preserve">Op het gebied van geslacht zijn over het algemeen kleine verschillen te vinden door de gemiddelde scores van de waarden te onderscheiden tussen mannelijke en vrouwelijke respondenten. Het grootste verschil is te vinden binnen de waarde Macht, waar mannen gemiddeld genomen een score van 3,52 hebben en vrouwen 3,32 scoorden op een schaal van 1 (geheel oneens) tot 5 (helemaal eens). Vergelijkbaar verschil is waar te nemen bij de waarde </w:t>
      </w:r>
    </w:p>
    <w:p w:rsidR="00604BCF" w:rsidRDefault="002838D2">
      <w:pPr>
        <w:spacing w:after="26"/>
        <w:ind w:left="-5" w:right="68"/>
      </w:pPr>
      <w:r>
        <w:t xml:space="preserve">Conformiteit; 3,5 tegenover 3,31. Het kleinste verschil is waar te nemen binnen de waarde Zelfbepaling waar het verschil tussen beiden seksen 0,01 bedraagt. De verschillen zijn per waarde te toetsen op significantie door middel van een independent samples t-test.   </w:t>
      </w:r>
    </w:p>
    <w:p w:rsidR="00604BCF" w:rsidRDefault="002838D2">
      <w:pPr>
        <w:ind w:left="-5" w:right="68"/>
      </w:pPr>
      <w:r>
        <w:t xml:space="preserve">Een vergelijkbaar verschil is waargenomen bij de waarde ‘Conformiteit’, 3,5 tegenover 3,31, respectievelijk. Het kleinste verschil is waargenomen binnen de waarde ‘Zelfbepaling’ waar het verschil tussen beide seksen 0,01 punt bedroeg. De verschillen zijn per waarde te toetsen op significantie door middel van een independent samples T-test, met de gemiddelde score van de waarde als </w:t>
      </w:r>
      <w:r>
        <w:rPr>
          <w:i/>
        </w:rPr>
        <w:t xml:space="preserve">dependent </w:t>
      </w:r>
      <w:r>
        <w:t xml:space="preserve">variabele en geslacht de </w:t>
      </w:r>
      <w:r>
        <w:rPr>
          <w:i/>
        </w:rPr>
        <w:t>determinant</w:t>
      </w:r>
      <w:r>
        <w:t xml:space="preserve"> variabele. In geen van alle toetsingen zijn statistisch significante verschillen tussen mannen en vrouwen te vinden (zie tabel 7).  </w:t>
      </w:r>
    </w:p>
    <w:p w:rsidR="00604BCF" w:rsidRDefault="002838D2">
      <w:pPr>
        <w:spacing w:after="79" w:line="259" w:lineRule="auto"/>
        <w:ind w:left="0" w:right="0" w:firstLine="0"/>
      </w:pPr>
      <w:r>
        <w:t xml:space="preserve"> </w:t>
      </w:r>
    </w:p>
    <w:p w:rsidR="00604BCF" w:rsidRDefault="002838D2" w:rsidP="00934F1C">
      <w:pPr>
        <w:spacing w:after="39" w:line="259" w:lineRule="auto"/>
        <w:ind w:left="-5" w:right="0"/>
        <w:jc w:val="center"/>
      </w:pPr>
      <w:r>
        <w:rPr>
          <w:i/>
          <w:sz w:val="18"/>
        </w:rPr>
        <w:t>Tabel 7. (Significante) verschillen tussen de waarden en geslacht, leeftijd en branche</w:t>
      </w:r>
    </w:p>
    <w:tbl>
      <w:tblPr>
        <w:tblStyle w:val="TableGrid"/>
        <w:tblW w:w="8800" w:type="dxa"/>
        <w:tblInd w:w="0" w:type="dxa"/>
        <w:tblCellMar>
          <w:top w:w="29" w:type="dxa"/>
          <w:left w:w="115" w:type="dxa"/>
          <w:bottom w:w="0" w:type="dxa"/>
          <w:right w:w="115" w:type="dxa"/>
        </w:tblCellMar>
        <w:tblLook w:val="04A0" w:firstRow="1" w:lastRow="0" w:firstColumn="1" w:lastColumn="0" w:noHBand="0" w:noVBand="1"/>
      </w:tblPr>
      <w:tblGrid>
        <w:gridCol w:w="1919"/>
        <w:gridCol w:w="2240"/>
        <w:gridCol w:w="2261"/>
        <w:gridCol w:w="2380"/>
      </w:tblGrid>
      <w:tr w:rsidR="00604BCF" w:rsidRPr="002838D2">
        <w:trPr>
          <w:trHeight w:val="509"/>
        </w:trPr>
        <w:tc>
          <w:tcPr>
            <w:tcW w:w="1919" w:type="dxa"/>
            <w:tcBorders>
              <w:top w:val="nil"/>
              <w:left w:val="nil"/>
              <w:bottom w:val="single" w:sz="4" w:space="0" w:color="000000"/>
              <w:right w:val="single" w:sz="4" w:space="0" w:color="000000"/>
            </w:tcBorders>
            <w:vAlign w:val="center"/>
          </w:tcPr>
          <w:p w:rsidR="00604BCF" w:rsidRDefault="002838D2">
            <w:pPr>
              <w:spacing w:after="0" w:line="259" w:lineRule="auto"/>
              <w:ind w:left="0" w:right="4" w:firstLine="0"/>
              <w:jc w:val="center"/>
            </w:pPr>
            <w:r>
              <w:rPr>
                <w:b/>
              </w:rPr>
              <w:t xml:space="preserve">Waarde </w:t>
            </w:r>
          </w:p>
        </w:tc>
        <w:tc>
          <w:tcPr>
            <w:tcW w:w="2240" w:type="dxa"/>
            <w:tcBorders>
              <w:top w:val="nil"/>
              <w:left w:val="single" w:sz="4" w:space="0" w:color="000000"/>
              <w:bottom w:val="single" w:sz="4" w:space="0" w:color="000000"/>
              <w:right w:val="single" w:sz="4" w:space="0" w:color="000000"/>
            </w:tcBorders>
          </w:tcPr>
          <w:p w:rsidR="00604BCF" w:rsidRDefault="002838D2">
            <w:pPr>
              <w:spacing w:after="0" w:line="259" w:lineRule="auto"/>
              <w:ind w:left="0" w:right="0" w:firstLine="0"/>
              <w:jc w:val="center"/>
            </w:pPr>
            <w:r>
              <w:rPr>
                <w:b/>
              </w:rPr>
              <w:t xml:space="preserve">Geslacht p-waarde </w:t>
            </w:r>
            <w:proofErr w:type="spellStart"/>
            <w:r>
              <w:rPr>
                <w:b/>
              </w:rPr>
              <w:t>sig</w:t>
            </w:r>
            <w:proofErr w:type="spellEnd"/>
            <w:r>
              <w:rPr>
                <w:b/>
              </w:rPr>
              <w:t xml:space="preserve">. (2-tailed) </w:t>
            </w:r>
          </w:p>
        </w:tc>
        <w:tc>
          <w:tcPr>
            <w:tcW w:w="2261" w:type="dxa"/>
            <w:tcBorders>
              <w:top w:val="nil"/>
              <w:left w:val="single" w:sz="4" w:space="0" w:color="000000"/>
              <w:bottom w:val="single" w:sz="4" w:space="0" w:color="000000"/>
              <w:right w:val="single" w:sz="4" w:space="0" w:color="000000"/>
            </w:tcBorders>
          </w:tcPr>
          <w:p w:rsidR="00604BCF" w:rsidRDefault="002838D2">
            <w:pPr>
              <w:spacing w:after="0" w:line="259" w:lineRule="auto"/>
              <w:ind w:left="0" w:right="0" w:firstLine="0"/>
              <w:jc w:val="center"/>
            </w:pPr>
            <w:r>
              <w:rPr>
                <w:b/>
              </w:rPr>
              <w:t xml:space="preserve">Leeftijd p-waarde </w:t>
            </w:r>
            <w:proofErr w:type="spellStart"/>
            <w:r>
              <w:rPr>
                <w:b/>
              </w:rPr>
              <w:t>Oneway</w:t>
            </w:r>
            <w:proofErr w:type="spellEnd"/>
            <w:r>
              <w:rPr>
                <w:b/>
              </w:rPr>
              <w:t xml:space="preserve"> </w:t>
            </w:r>
            <w:proofErr w:type="spellStart"/>
            <w:r>
              <w:rPr>
                <w:b/>
              </w:rPr>
              <w:t>Anova</w:t>
            </w:r>
            <w:proofErr w:type="spellEnd"/>
            <w:r>
              <w:rPr>
                <w:b/>
              </w:rPr>
              <w:t xml:space="preserve"> </w:t>
            </w:r>
            <w:proofErr w:type="spellStart"/>
            <w:r>
              <w:rPr>
                <w:b/>
              </w:rPr>
              <w:t>sig</w:t>
            </w:r>
            <w:proofErr w:type="spellEnd"/>
            <w:r>
              <w:rPr>
                <w:b/>
              </w:rPr>
              <w:t xml:space="preserve">. </w:t>
            </w:r>
          </w:p>
        </w:tc>
        <w:tc>
          <w:tcPr>
            <w:tcW w:w="2380" w:type="dxa"/>
            <w:tcBorders>
              <w:top w:val="nil"/>
              <w:left w:val="single" w:sz="4" w:space="0" w:color="000000"/>
              <w:bottom w:val="single" w:sz="4" w:space="0" w:color="000000"/>
              <w:right w:val="nil"/>
            </w:tcBorders>
          </w:tcPr>
          <w:p w:rsidR="00604BCF" w:rsidRPr="002838D2" w:rsidRDefault="002838D2">
            <w:pPr>
              <w:spacing w:after="0" w:line="259" w:lineRule="auto"/>
              <w:ind w:left="0" w:right="0" w:firstLine="0"/>
              <w:jc w:val="center"/>
              <w:rPr>
                <w:lang w:val="en-GB"/>
              </w:rPr>
            </w:pPr>
            <w:proofErr w:type="spellStart"/>
            <w:r w:rsidRPr="002838D2">
              <w:rPr>
                <w:b/>
                <w:lang w:val="en-GB"/>
              </w:rPr>
              <w:t>Branche</w:t>
            </w:r>
            <w:proofErr w:type="spellEnd"/>
            <w:r w:rsidRPr="002838D2">
              <w:rPr>
                <w:b/>
                <w:lang w:val="en-GB"/>
              </w:rPr>
              <w:t xml:space="preserve"> p-</w:t>
            </w:r>
            <w:proofErr w:type="spellStart"/>
            <w:r w:rsidRPr="002838D2">
              <w:rPr>
                <w:b/>
                <w:lang w:val="en-GB"/>
              </w:rPr>
              <w:t>waarde</w:t>
            </w:r>
            <w:proofErr w:type="spellEnd"/>
            <w:r w:rsidRPr="002838D2">
              <w:rPr>
                <w:b/>
                <w:lang w:val="en-GB"/>
              </w:rPr>
              <w:t xml:space="preserve"> </w:t>
            </w:r>
            <w:proofErr w:type="spellStart"/>
            <w:r w:rsidRPr="002838D2">
              <w:rPr>
                <w:b/>
                <w:lang w:val="en-GB"/>
              </w:rPr>
              <w:t>Oneway</w:t>
            </w:r>
            <w:proofErr w:type="spellEnd"/>
            <w:r w:rsidRPr="002838D2">
              <w:rPr>
                <w:b/>
                <w:lang w:val="en-GB"/>
              </w:rPr>
              <w:t xml:space="preserve"> </w:t>
            </w:r>
            <w:proofErr w:type="spellStart"/>
            <w:r w:rsidRPr="002838D2">
              <w:rPr>
                <w:b/>
                <w:lang w:val="en-GB"/>
              </w:rPr>
              <w:t>Anova</w:t>
            </w:r>
            <w:proofErr w:type="spellEnd"/>
            <w:r w:rsidRPr="002838D2">
              <w:rPr>
                <w:b/>
                <w:lang w:val="en-GB"/>
              </w:rPr>
              <w:t xml:space="preserve"> sig. </w:t>
            </w:r>
          </w:p>
        </w:tc>
      </w:tr>
      <w:tr w:rsidR="00604BCF">
        <w:trPr>
          <w:trHeight w:val="298"/>
        </w:trPr>
        <w:tc>
          <w:tcPr>
            <w:tcW w:w="1919" w:type="dxa"/>
            <w:tcBorders>
              <w:top w:val="single" w:sz="4" w:space="0" w:color="000000"/>
              <w:left w:val="nil"/>
              <w:bottom w:val="nil"/>
              <w:right w:val="single" w:sz="4" w:space="0" w:color="000000"/>
            </w:tcBorders>
          </w:tcPr>
          <w:p w:rsidR="00604BCF" w:rsidRDefault="002838D2">
            <w:pPr>
              <w:spacing w:after="0" w:line="259" w:lineRule="auto"/>
              <w:ind w:left="0" w:right="1" w:firstLine="0"/>
              <w:jc w:val="center"/>
            </w:pPr>
            <w:r>
              <w:rPr>
                <w:b/>
              </w:rPr>
              <w:t xml:space="preserve">ZB </w:t>
            </w:r>
          </w:p>
        </w:tc>
        <w:tc>
          <w:tcPr>
            <w:tcW w:w="2240" w:type="dxa"/>
            <w:tcBorders>
              <w:top w:val="single" w:sz="4" w:space="0" w:color="000000"/>
              <w:left w:val="single" w:sz="4" w:space="0" w:color="000000"/>
              <w:bottom w:val="nil"/>
              <w:right w:val="single" w:sz="4" w:space="0" w:color="000000"/>
            </w:tcBorders>
          </w:tcPr>
          <w:p w:rsidR="00604BCF" w:rsidRDefault="002838D2">
            <w:pPr>
              <w:spacing w:after="0" w:line="259" w:lineRule="auto"/>
              <w:ind w:left="1" w:right="0" w:firstLine="0"/>
              <w:jc w:val="center"/>
            </w:pPr>
            <w:r>
              <w:t xml:space="preserve">0,908 </w:t>
            </w:r>
          </w:p>
        </w:tc>
        <w:tc>
          <w:tcPr>
            <w:tcW w:w="2261" w:type="dxa"/>
            <w:tcBorders>
              <w:top w:val="single" w:sz="4" w:space="0" w:color="000000"/>
              <w:left w:val="single" w:sz="4" w:space="0" w:color="000000"/>
              <w:bottom w:val="nil"/>
              <w:right w:val="single" w:sz="4" w:space="0" w:color="000000"/>
            </w:tcBorders>
          </w:tcPr>
          <w:p w:rsidR="00604BCF" w:rsidRDefault="002838D2">
            <w:pPr>
              <w:spacing w:after="0" w:line="259" w:lineRule="auto"/>
              <w:ind w:left="0" w:right="2" w:firstLine="0"/>
              <w:jc w:val="center"/>
            </w:pPr>
            <w:r>
              <w:t xml:space="preserve">0,453 </w:t>
            </w:r>
          </w:p>
        </w:tc>
        <w:tc>
          <w:tcPr>
            <w:tcW w:w="2380" w:type="dxa"/>
            <w:tcBorders>
              <w:top w:val="single" w:sz="4" w:space="0" w:color="000000"/>
              <w:left w:val="single" w:sz="4" w:space="0" w:color="000000"/>
              <w:bottom w:val="nil"/>
              <w:right w:val="nil"/>
            </w:tcBorders>
          </w:tcPr>
          <w:p w:rsidR="00604BCF" w:rsidRDefault="002838D2">
            <w:pPr>
              <w:spacing w:after="0" w:line="259" w:lineRule="auto"/>
              <w:ind w:left="0" w:right="0" w:firstLine="0"/>
              <w:jc w:val="center"/>
            </w:pPr>
            <w:r>
              <w:t xml:space="preserve">0,676 </w:t>
            </w:r>
          </w:p>
        </w:tc>
      </w:tr>
      <w:tr w:rsidR="00604BCF">
        <w:trPr>
          <w:trHeight w:val="285"/>
        </w:trPr>
        <w:tc>
          <w:tcPr>
            <w:tcW w:w="1919" w:type="dxa"/>
            <w:tcBorders>
              <w:top w:val="nil"/>
              <w:left w:val="nil"/>
              <w:bottom w:val="nil"/>
              <w:right w:val="single" w:sz="4" w:space="0" w:color="000000"/>
            </w:tcBorders>
          </w:tcPr>
          <w:p w:rsidR="00604BCF" w:rsidRDefault="002838D2">
            <w:pPr>
              <w:spacing w:after="0" w:line="259" w:lineRule="auto"/>
              <w:ind w:left="0" w:right="1" w:firstLine="0"/>
              <w:jc w:val="center"/>
            </w:pPr>
            <w:r>
              <w:rPr>
                <w:b/>
              </w:rPr>
              <w:t xml:space="preserve">MA </w:t>
            </w:r>
          </w:p>
        </w:tc>
        <w:tc>
          <w:tcPr>
            <w:tcW w:w="2240" w:type="dxa"/>
            <w:tcBorders>
              <w:top w:val="nil"/>
              <w:left w:val="single" w:sz="4" w:space="0" w:color="000000"/>
              <w:bottom w:val="nil"/>
              <w:right w:val="single" w:sz="4" w:space="0" w:color="000000"/>
            </w:tcBorders>
          </w:tcPr>
          <w:p w:rsidR="00604BCF" w:rsidRDefault="002838D2">
            <w:pPr>
              <w:spacing w:after="0" w:line="259" w:lineRule="auto"/>
              <w:ind w:left="1" w:right="0" w:firstLine="0"/>
              <w:jc w:val="center"/>
            </w:pPr>
            <w:r>
              <w:t xml:space="preserve">0,188 </w:t>
            </w:r>
          </w:p>
        </w:tc>
        <w:tc>
          <w:tcPr>
            <w:tcW w:w="2261" w:type="dxa"/>
            <w:tcBorders>
              <w:top w:val="nil"/>
              <w:left w:val="single" w:sz="4" w:space="0" w:color="000000"/>
              <w:bottom w:val="nil"/>
              <w:right w:val="single" w:sz="4" w:space="0" w:color="000000"/>
            </w:tcBorders>
          </w:tcPr>
          <w:p w:rsidR="00604BCF" w:rsidRDefault="002838D2">
            <w:pPr>
              <w:spacing w:after="0" w:line="259" w:lineRule="auto"/>
              <w:ind w:left="0" w:right="2" w:firstLine="0"/>
              <w:jc w:val="center"/>
            </w:pPr>
            <w:r>
              <w:t xml:space="preserve">0,059 </w:t>
            </w:r>
          </w:p>
        </w:tc>
        <w:tc>
          <w:tcPr>
            <w:tcW w:w="2380" w:type="dxa"/>
            <w:tcBorders>
              <w:top w:val="nil"/>
              <w:left w:val="single" w:sz="4" w:space="0" w:color="000000"/>
              <w:bottom w:val="nil"/>
              <w:right w:val="nil"/>
            </w:tcBorders>
          </w:tcPr>
          <w:p w:rsidR="00604BCF" w:rsidRDefault="002838D2">
            <w:pPr>
              <w:spacing w:after="0" w:line="259" w:lineRule="auto"/>
              <w:ind w:left="0" w:right="0" w:firstLine="0"/>
              <w:jc w:val="center"/>
            </w:pPr>
            <w:r>
              <w:t xml:space="preserve">0,699 </w:t>
            </w:r>
          </w:p>
        </w:tc>
      </w:tr>
      <w:tr w:rsidR="00604BCF">
        <w:trPr>
          <w:trHeight w:val="291"/>
        </w:trPr>
        <w:tc>
          <w:tcPr>
            <w:tcW w:w="1919" w:type="dxa"/>
            <w:tcBorders>
              <w:top w:val="nil"/>
              <w:left w:val="nil"/>
              <w:bottom w:val="nil"/>
              <w:right w:val="single" w:sz="4" w:space="0" w:color="000000"/>
            </w:tcBorders>
            <w:shd w:val="clear" w:color="auto" w:fill="FFFFFF"/>
          </w:tcPr>
          <w:p w:rsidR="00604BCF" w:rsidRDefault="002838D2">
            <w:pPr>
              <w:spacing w:after="0" w:line="259" w:lineRule="auto"/>
              <w:ind w:left="1" w:right="0" w:firstLine="0"/>
              <w:jc w:val="center"/>
            </w:pPr>
            <w:r>
              <w:rPr>
                <w:b/>
              </w:rPr>
              <w:t xml:space="preserve">UN </w:t>
            </w:r>
          </w:p>
        </w:tc>
        <w:tc>
          <w:tcPr>
            <w:tcW w:w="2240" w:type="dxa"/>
            <w:tcBorders>
              <w:top w:val="nil"/>
              <w:left w:val="single" w:sz="4" w:space="0" w:color="000000"/>
              <w:bottom w:val="nil"/>
              <w:right w:val="single" w:sz="4" w:space="0" w:color="000000"/>
            </w:tcBorders>
            <w:shd w:val="clear" w:color="auto" w:fill="FFFFFF"/>
          </w:tcPr>
          <w:p w:rsidR="00604BCF" w:rsidRDefault="002838D2">
            <w:pPr>
              <w:spacing w:after="0" w:line="259" w:lineRule="auto"/>
              <w:ind w:left="1" w:right="0" w:firstLine="0"/>
              <w:jc w:val="center"/>
            </w:pPr>
            <w:r>
              <w:t xml:space="preserve">0,744 </w:t>
            </w:r>
          </w:p>
        </w:tc>
        <w:tc>
          <w:tcPr>
            <w:tcW w:w="2261" w:type="dxa"/>
            <w:tcBorders>
              <w:top w:val="nil"/>
              <w:left w:val="single" w:sz="4" w:space="0" w:color="000000"/>
              <w:bottom w:val="nil"/>
              <w:right w:val="single" w:sz="4" w:space="0" w:color="000000"/>
            </w:tcBorders>
            <w:shd w:val="clear" w:color="auto" w:fill="FFFFFF"/>
          </w:tcPr>
          <w:p w:rsidR="00604BCF" w:rsidRDefault="002838D2">
            <w:pPr>
              <w:spacing w:after="0" w:line="259" w:lineRule="auto"/>
              <w:ind w:left="0" w:right="2" w:firstLine="0"/>
              <w:jc w:val="center"/>
            </w:pPr>
            <w:r>
              <w:t xml:space="preserve">0,751 </w:t>
            </w:r>
          </w:p>
        </w:tc>
        <w:tc>
          <w:tcPr>
            <w:tcW w:w="2380" w:type="dxa"/>
            <w:tcBorders>
              <w:top w:val="nil"/>
              <w:left w:val="single" w:sz="4" w:space="0" w:color="000000"/>
              <w:bottom w:val="nil"/>
              <w:right w:val="nil"/>
            </w:tcBorders>
            <w:shd w:val="clear" w:color="auto" w:fill="FFFFFF"/>
          </w:tcPr>
          <w:p w:rsidR="00604BCF" w:rsidRDefault="002838D2">
            <w:pPr>
              <w:spacing w:after="0" w:line="259" w:lineRule="auto"/>
              <w:ind w:left="0" w:right="0" w:firstLine="0"/>
              <w:jc w:val="center"/>
            </w:pPr>
            <w:r>
              <w:t xml:space="preserve">0,121 </w:t>
            </w:r>
          </w:p>
        </w:tc>
      </w:tr>
      <w:tr w:rsidR="00604BCF">
        <w:trPr>
          <w:trHeight w:val="288"/>
        </w:trPr>
        <w:tc>
          <w:tcPr>
            <w:tcW w:w="1919" w:type="dxa"/>
            <w:tcBorders>
              <w:top w:val="nil"/>
              <w:left w:val="nil"/>
              <w:bottom w:val="nil"/>
              <w:right w:val="single" w:sz="4" w:space="0" w:color="000000"/>
            </w:tcBorders>
            <w:shd w:val="clear" w:color="auto" w:fill="FFFFFF"/>
          </w:tcPr>
          <w:p w:rsidR="00604BCF" w:rsidRDefault="002838D2">
            <w:pPr>
              <w:spacing w:after="0" w:line="259" w:lineRule="auto"/>
              <w:ind w:left="0" w:right="1" w:firstLine="0"/>
              <w:jc w:val="center"/>
            </w:pPr>
            <w:r>
              <w:rPr>
                <w:b/>
              </w:rPr>
              <w:t xml:space="preserve">PR </w:t>
            </w:r>
          </w:p>
        </w:tc>
        <w:tc>
          <w:tcPr>
            <w:tcW w:w="2240" w:type="dxa"/>
            <w:tcBorders>
              <w:top w:val="nil"/>
              <w:left w:val="single" w:sz="4" w:space="0" w:color="000000"/>
              <w:bottom w:val="nil"/>
              <w:right w:val="single" w:sz="4" w:space="0" w:color="000000"/>
            </w:tcBorders>
            <w:shd w:val="clear" w:color="auto" w:fill="FFFFFF"/>
          </w:tcPr>
          <w:p w:rsidR="00604BCF" w:rsidRDefault="002838D2">
            <w:pPr>
              <w:spacing w:after="0" w:line="259" w:lineRule="auto"/>
              <w:ind w:left="1" w:right="0" w:firstLine="0"/>
              <w:jc w:val="center"/>
            </w:pPr>
            <w:r>
              <w:t xml:space="preserve">0,776 </w:t>
            </w:r>
          </w:p>
        </w:tc>
        <w:tc>
          <w:tcPr>
            <w:tcW w:w="2261" w:type="dxa"/>
            <w:tcBorders>
              <w:top w:val="nil"/>
              <w:left w:val="single" w:sz="4" w:space="0" w:color="000000"/>
              <w:bottom w:val="nil"/>
              <w:right w:val="single" w:sz="4" w:space="0" w:color="000000"/>
            </w:tcBorders>
            <w:shd w:val="clear" w:color="auto" w:fill="FFFFFF"/>
          </w:tcPr>
          <w:p w:rsidR="00604BCF" w:rsidRDefault="002838D2">
            <w:pPr>
              <w:spacing w:after="0" w:line="259" w:lineRule="auto"/>
              <w:ind w:left="0" w:right="2" w:firstLine="0"/>
              <w:jc w:val="center"/>
            </w:pPr>
            <w:r>
              <w:t xml:space="preserve">0,053 </w:t>
            </w:r>
          </w:p>
        </w:tc>
        <w:tc>
          <w:tcPr>
            <w:tcW w:w="2380" w:type="dxa"/>
            <w:tcBorders>
              <w:top w:val="nil"/>
              <w:left w:val="single" w:sz="4" w:space="0" w:color="000000"/>
              <w:bottom w:val="nil"/>
              <w:right w:val="nil"/>
            </w:tcBorders>
            <w:shd w:val="clear" w:color="auto" w:fill="FFFFFF"/>
          </w:tcPr>
          <w:p w:rsidR="00604BCF" w:rsidRDefault="002838D2">
            <w:pPr>
              <w:spacing w:after="0" w:line="259" w:lineRule="auto"/>
              <w:ind w:left="0" w:right="0" w:firstLine="0"/>
              <w:jc w:val="center"/>
            </w:pPr>
            <w:r>
              <w:t xml:space="preserve">0,686 </w:t>
            </w:r>
          </w:p>
        </w:tc>
      </w:tr>
      <w:tr w:rsidR="00604BCF">
        <w:trPr>
          <w:trHeight w:val="288"/>
        </w:trPr>
        <w:tc>
          <w:tcPr>
            <w:tcW w:w="1919" w:type="dxa"/>
            <w:tcBorders>
              <w:top w:val="nil"/>
              <w:left w:val="nil"/>
              <w:bottom w:val="nil"/>
              <w:right w:val="single" w:sz="4" w:space="0" w:color="000000"/>
            </w:tcBorders>
            <w:shd w:val="clear" w:color="auto" w:fill="FFFFFF"/>
          </w:tcPr>
          <w:p w:rsidR="00604BCF" w:rsidRDefault="002838D2">
            <w:pPr>
              <w:spacing w:after="0" w:line="259" w:lineRule="auto"/>
              <w:ind w:left="0" w:right="1" w:firstLine="0"/>
              <w:jc w:val="center"/>
            </w:pPr>
            <w:r>
              <w:rPr>
                <w:b/>
              </w:rPr>
              <w:t xml:space="preserve">VEI </w:t>
            </w:r>
          </w:p>
        </w:tc>
        <w:tc>
          <w:tcPr>
            <w:tcW w:w="2240" w:type="dxa"/>
            <w:tcBorders>
              <w:top w:val="nil"/>
              <w:left w:val="single" w:sz="4" w:space="0" w:color="000000"/>
              <w:bottom w:val="nil"/>
              <w:right w:val="single" w:sz="4" w:space="0" w:color="000000"/>
            </w:tcBorders>
            <w:shd w:val="clear" w:color="auto" w:fill="FFFFFF"/>
          </w:tcPr>
          <w:p w:rsidR="00604BCF" w:rsidRDefault="002838D2">
            <w:pPr>
              <w:spacing w:after="0" w:line="259" w:lineRule="auto"/>
              <w:ind w:left="1" w:right="0" w:firstLine="0"/>
              <w:jc w:val="center"/>
            </w:pPr>
            <w:r>
              <w:t xml:space="preserve">0,487 </w:t>
            </w:r>
          </w:p>
        </w:tc>
        <w:tc>
          <w:tcPr>
            <w:tcW w:w="2261" w:type="dxa"/>
            <w:tcBorders>
              <w:top w:val="nil"/>
              <w:left w:val="single" w:sz="4" w:space="0" w:color="000000"/>
              <w:bottom w:val="nil"/>
              <w:right w:val="single" w:sz="4" w:space="0" w:color="000000"/>
            </w:tcBorders>
            <w:shd w:val="clear" w:color="auto" w:fill="FFFFFF"/>
          </w:tcPr>
          <w:p w:rsidR="00604BCF" w:rsidRDefault="002838D2">
            <w:pPr>
              <w:spacing w:after="0" w:line="259" w:lineRule="auto"/>
              <w:ind w:left="0" w:right="2" w:firstLine="0"/>
              <w:jc w:val="center"/>
            </w:pPr>
            <w:r>
              <w:t xml:space="preserve">0,076 </w:t>
            </w:r>
          </w:p>
        </w:tc>
        <w:tc>
          <w:tcPr>
            <w:tcW w:w="2380" w:type="dxa"/>
            <w:tcBorders>
              <w:top w:val="nil"/>
              <w:left w:val="single" w:sz="4" w:space="0" w:color="000000"/>
              <w:bottom w:val="nil"/>
              <w:right w:val="nil"/>
            </w:tcBorders>
            <w:shd w:val="clear" w:color="auto" w:fill="FFFFFF"/>
          </w:tcPr>
          <w:p w:rsidR="00604BCF" w:rsidRDefault="002838D2">
            <w:pPr>
              <w:spacing w:after="0" w:line="259" w:lineRule="auto"/>
              <w:ind w:left="0" w:right="0" w:firstLine="0"/>
              <w:jc w:val="center"/>
            </w:pPr>
            <w:r>
              <w:t xml:space="preserve">0,398 </w:t>
            </w:r>
          </w:p>
        </w:tc>
      </w:tr>
      <w:tr w:rsidR="00604BCF">
        <w:trPr>
          <w:trHeight w:val="288"/>
        </w:trPr>
        <w:tc>
          <w:tcPr>
            <w:tcW w:w="1919" w:type="dxa"/>
            <w:tcBorders>
              <w:top w:val="nil"/>
              <w:left w:val="nil"/>
              <w:bottom w:val="nil"/>
              <w:right w:val="single" w:sz="4" w:space="0" w:color="000000"/>
            </w:tcBorders>
            <w:shd w:val="clear" w:color="auto" w:fill="FFFFFF"/>
          </w:tcPr>
          <w:p w:rsidR="00604BCF" w:rsidRDefault="002838D2">
            <w:pPr>
              <w:spacing w:after="0" w:line="259" w:lineRule="auto"/>
              <w:ind w:left="0" w:right="0" w:firstLine="0"/>
              <w:jc w:val="center"/>
            </w:pPr>
            <w:r>
              <w:rPr>
                <w:b/>
              </w:rPr>
              <w:t xml:space="preserve">ST </w:t>
            </w:r>
          </w:p>
        </w:tc>
        <w:tc>
          <w:tcPr>
            <w:tcW w:w="2240" w:type="dxa"/>
            <w:tcBorders>
              <w:top w:val="nil"/>
              <w:left w:val="single" w:sz="4" w:space="0" w:color="000000"/>
              <w:bottom w:val="nil"/>
              <w:right w:val="single" w:sz="4" w:space="0" w:color="000000"/>
            </w:tcBorders>
            <w:shd w:val="clear" w:color="auto" w:fill="FFFFFF"/>
          </w:tcPr>
          <w:p w:rsidR="00604BCF" w:rsidRDefault="002838D2">
            <w:pPr>
              <w:spacing w:after="0" w:line="259" w:lineRule="auto"/>
              <w:ind w:left="1" w:right="0" w:firstLine="0"/>
              <w:jc w:val="center"/>
            </w:pPr>
            <w:r>
              <w:t xml:space="preserve">0,871 </w:t>
            </w:r>
          </w:p>
        </w:tc>
        <w:tc>
          <w:tcPr>
            <w:tcW w:w="2261" w:type="dxa"/>
            <w:tcBorders>
              <w:top w:val="nil"/>
              <w:left w:val="single" w:sz="4" w:space="0" w:color="000000"/>
              <w:bottom w:val="nil"/>
              <w:right w:val="single" w:sz="4" w:space="0" w:color="000000"/>
            </w:tcBorders>
            <w:shd w:val="clear" w:color="auto" w:fill="FFFFFF"/>
          </w:tcPr>
          <w:p w:rsidR="00604BCF" w:rsidRDefault="002838D2">
            <w:pPr>
              <w:spacing w:after="0" w:line="259" w:lineRule="auto"/>
              <w:ind w:left="0" w:right="2" w:firstLine="0"/>
              <w:jc w:val="center"/>
            </w:pPr>
            <w:r>
              <w:t xml:space="preserve">0,172 </w:t>
            </w:r>
          </w:p>
        </w:tc>
        <w:tc>
          <w:tcPr>
            <w:tcW w:w="2380" w:type="dxa"/>
            <w:tcBorders>
              <w:top w:val="nil"/>
              <w:left w:val="single" w:sz="4" w:space="0" w:color="000000"/>
              <w:bottom w:val="nil"/>
              <w:right w:val="nil"/>
            </w:tcBorders>
            <w:shd w:val="clear" w:color="auto" w:fill="FFFFFF"/>
          </w:tcPr>
          <w:p w:rsidR="00604BCF" w:rsidRDefault="002838D2">
            <w:pPr>
              <w:spacing w:after="0" w:line="259" w:lineRule="auto"/>
              <w:ind w:left="0" w:right="0" w:firstLine="0"/>
              <w:jc w:val="center"/>
            </w:pPr>
            <w:r>
              <w:t xml:space="preserve">0,135 </w:t>
            </w:r>
          </w:p>
        </w:tc>
      </w:tr>
      <w:tr w:rsidR="00604BCF">
        <w:trPr>
          <w:trHeight w:val="285"/>
        </w:trPr>
        <w:tc>
          <w:tcPr>
            <w:tcW w:w="1919" w:type="dxa"/>
            <w:tcBorders>
              <w:top w:val="nil"/>
              <w:left w:val="nil"/>
              <w:bottom w:val="nil"/>
              <w:right w:val="single" w:sz="4" w:space="0" w:color="000000"/>
            </w:tcBorders>
            <w:shd w:val="clear" w:color="auto" w:fill="FFFFFF"/>
          </w:tcPr>
          <w:p w:rsidR="00604BCF" w:rsidRDefault="002838D2">
            <w:pPr>
              <w:spacing w:after="0" w:line="259" w:lineRule="auto"/>
              <w:ind w:left="0" w:right="2" w:firstLine="0"/>
              <w:jc w:val="center"/>
            </w:pPr>
            <w:r>
              <w:rPr>
                <w:b/>
              </w:rPr>
              <w:t xml:space="preserve">CO </w:t>
            </w:r>
          </w:p>
        </w:tc>
        <w:tc>
          <w:tcPr>
            <w:tcW w:w="2240" w:type="dxa"/>
            <w:tcBorders>
              <w:top w:val="nil"/>
              <w:left w:val="single" w:sz="4" w:space="0" w:color="000000"/>
              <w:bottom w:val="nil"/>
              <w:right w:val="single" w:sz="4" w:space="0" w:color="000000"/>
            </w:tcBorders>
            <w:shd w:val="clear" w:color="auto" w:fill="FFFFFF"/>
          </w:tcPr>
          <w:p w:rsidR="00604BCF" w:rsidRDefault="002838D2">
            <w:pPr>
              <w:spacing w:after="0" w:line="259" w:lineRule="auto"/>
              <w:ind w:left="1" w:right="0" w:firstLine="0"/>
              <w:jc w:val="center"/>
            </w:pPr>
            <w:r>
              <w:t xml:space="preserve">0,265 </w:t>
            </w:r>
          </w:p>
        </w:tc>
        <w:tc>
          <w:tcPr>
            <w:tcW w:w="2261" w:type="dxa"/>
            <w:tcBorders>
              <w:top w:val="nil"/>
              <w:left w:val="single" w:sz="4" w:space="0" w:color="000000"/>
              <w:bottom w:val="nil"/>
              <w:right w:val="single" w:sz="4" w:space="0" w:color="000000"/>
            </w:tcBorders>
            <w:shd w:val="clear" w:color="auto" w:fill="FFFFFF"/>
          </w:tcPr>
          <w:p w:rsidR="00604BCF" w:rsidRDefault="002838D2">
            <w:pPr>
              <w:spacing w:after="0" w:line="259" w:lineRule="auto"/>
              <w:ind w:left="0" w:right="2" w:firstLine="0"/>
              <w:jc w:val="center"/>
            </w:pPr>
            <w:r>
              <w:t xml:space="preserve">0,343 </w:t>
            </w:r>
          </w:p>
        </w:tc>
        <w:tc>
          <w:tcPr>
            <w:tcW w:w="2380" w:type="dxa"/>
            <w:tcBorders>
              <w:top w:val="nil"/>
              <w:left w:val="single" w:sz="4" w:space="0" w:color="000000"/>
              <w:bottom w:val="nil"/>
              <w:right w:val="nil"/>
            </w:tcBorders>
            <w:shd w:val="clear" w:color="auto" w:fill="FFFFFF"/>
          </w:tcPr>
          <w:p w:rsidR="00604BCF" w:rsidRDefault="002838D2">
            <w:pPr>
              <w:spacing w:after="0" w:line="259" w:lineRule="auto"/>
              <w:ind w:left="0" w:right="3" w:firstLine="0"/>
              <w:jc w:val="center"/>
            </w:pPr>
            <w:r>
              <w:t xml:space="preserve">0,48 </w:t>
            </w:r>
          </w:p>
        </w:tc>
      </w:tr>
      <w:tr w:rsidR="00604BCF">
        <w:trPr>
          <w:trHeight w:val="289"/>
        </w:trPr>
        <w:tc>
          <w:tcPr>
            <w:tcW w:w="1919" w:type="dxa"/>
            <w:tcBorders>
              <w:top w:val="nil"/>
              <w:left w:val="nil"/>
              <w:bottom w:val="nil"/>
              <w:right w:val="single" w:sz="4" w:space="0" w:color="000000"/>
            </w:tcBorders>
          </w:tcPr>
          <w:p w:rsidR="00604BCF" w:rsidRDefault="002838D2">
            <w:pPr>
              <w:spacing w:after="0" w:line="259" w:lineRule="auto"/>
              <w:ind w:left="0" w:right="1" w:firstLine="0"/>
              <w:jc w:val="center"/>
            </w:pPr>
            <w:r>
              <w:rPr>
                <w:b/>
              </w:rPr>
              <w:t xml:space="preserve">TR </w:t>
            </w:r>
          </w:p>
        </w:tc>
        <w:tc>
          <w:tcPr>
            <w:tcW w:w="2240" w:type="dxa"/>
            <w:tcBorders>
              <w:top w:val="nil"/>
              <w:left w:val="single" w:sz="4" w:space="0" w:color="000000"/>
              <w:bottom w:val="nil"/>
              <w:right w:val="single" w:sz="4" w:space="0" w:color="000000"/>
            </w:tcBorders>
          </w:tcPr>
          <w:p w:rsidR="00604BCF" w:rsidRDefault="002838D2">
            <w:pPr>
              <w:spacing w:after="0" w:line="259" w:lineRule="auto"/>
              <w:ind w:left="1" w:right="0" w:firstLine="0"/>
              <w:jc w:val="center"/>
            </w:pPr>
            <w:r>
              <w:t xml:space="preserve">0,635 </w:t>
            </w:r>
          </w:p>
        </w:tc>
        <w:tc>
          <w:tcPr>
            <w:tcW w:w="2261" w:type="dxa"/>
            <w:tcBorders>
              <w:top w:val="nil"/>
              <w:left w:val="single" w:sz="4" w:space="0" w:color="000000"/>
              <w:bottom w:val="nil"/>
              <w:right w:val="single" w:sz="4" w:space="0" w:color="000000"/>
            </w:tcBorders>
          </w:tcPr>
          <w:p w:rsidR="00604BCF" w:rsidRDefault="002838D2">
            <w:pPr>
              <w:spacing w:after="0" w:line="259" w:lineRule="auto"/>
              <w:ind w:left="0" w:right="4" w:firstLine="0"/>
              <w:jc w:val="center"/>
            </w:pPr>
            <w:r>
              <w:t xml:space="preserve">0,69 </w:t>
            </w:r>
          </w:p>
        </w:tc>
        <w:tc>
          <w:tcPr>
            <w:tcW w:w="2380" w:type="dxa"/>
            <w:tcBorders>
              <w:top w:val="nil"/>
              <w:left w:val="single" w:sz="4" w:space="0" w:color="000000"/>
              <w:bottom w:val="nil"/>
              <w:right w:val="nil"/>
            </w:tcBorders>
          </w:tcPr>
          <w:p w:rsidR="00604BCF" w:rsidRDefault="002838D2">
            <w:pPr>
              <w:spacing w:after="0" w:line="259" w:lineRule="auto"/>
              <w:ind w:left="0" w:right="0" w:firstLine="0"/>
              <w:jc w:val="center"/>
            </w:pPr>
            <w:r>
              <w:t xml:space="preserve">0,987 </w:t>
            </w:r>
          </w:p>
        </w:tc>
      </w:tr>
      <w:tr w:rsidR="00604BCF">
        <w:trPr>
          <w:trHeight w:val="291"/>
        </w:trPr>
        <w:tc>
          <w:tcPr>
            <w:tcW w:w="1919" w:type="dxa"/>
            <w:tcBorders>
              <w:top w:val="nil"/>
              <w:left w:val="nil"/>
              <w:bottom w:val="nil"/>
              <w:right w:val="single" w:sz="4" w:space="0" w:color="000000"/>
            </w:tcBorders>
            <w:shd w:val="clear" w:color="auto" w:fill="FFFFFF"/>
          </w:tcPr>
          <w:p w:rsidR="00604BCF" w:rsidRDefault="002838D2">
            <w:pPr>
              <w:spacing w:after="0" w:line="259" w:lineRule="auto"/>
              <w:ind w:left="0" w:right="0" w:firstLine="0"/>
              <w:jc w:val="center"/>
            </w:pPr>
            <w:r>
              <w:rPr>
                <w:b/>
              </w:rPr>
              <w:t xml:space="preserve">HE </w:t>
            </w:r>
          </w:p>
        </w:tc>
        <w:tc>
          <w:tcPr>
            <w:tcW w:w="2240" w:type="dxa"/>
            <w:tcBorders>
              <w:top w:val="nil"/>
              <w:left w:val="single" w:sz="4" w:space="0" w:color="000000"/>
              <w:bottom w:val="nil"/>
              <w:right w:val="single" w:sz="4" w:space="0" w:color="000000"/>
            </w:tcBorders>
            <w:shd w:val="clear" w:color="auto" w:fill="FFFFFF"/>
          </w:tcPr>
          <w:p w:rsidR="00604BCF" w:rsidRDefault="002838D2">
            <w:pPr>
              <w:spacing w:after="0" w:line="259" w:lineRule="auto"/>
              <w:ind w:left="1" w:right="0" w:firstLine="0"/>
              <w:jc w:val="center"/>
            </w:pPr>
            <w:r>
              <w:t xml:space="preserve">0,184 </w:t>
            </w:r>
          </w:p>
        </w:tc>
        <w:tc>
          <w:tcPr>
            <w:tcW w:w="2261" w:type="dxa"/>
            <w:tcBorders>
              <w:top w:val="nil"/>
              <w:left w:val="single" w:sz="4" w:space="0" w:color="000000"/>
              <w:bottom w:val="nil"/>
              <w:right w:val="single" w:sz="4" w:space="0" w:color="000000"/>
            </w:tcBorders>
            <w:shd w:val="clear" w:color="auto" w:fill="FFFFFF"/>
          </w:tcPr>
          <w:p w:rsidR="00604BCF" w:rsidRDefault="002838D2">
            <w:pPr>
              <w:spacing w:after="0" w:line="259" w:lineRule="auto"/>
              <w:ind w:left="0" w:right="2" w:firstLine="0"/>
              <w:jc w:val="center"/>
            </w:pPr>
            <w:r>
              <w:t xml:space="preserve">0,086 </w:t>
            </w:r>
          </w:p>
        </w:tc>
        <w:tc>
          <w:tcPr>
            <w:tcW w:w="2380" w:type="dxa"/>
            <w:tcBorders>
              <w:top w:val="nil"/>
              <w:left w:val="single" w:sz="4" w:space="0" w:color="000000"/>
              <w:bottom w:val="nil"/>
              <w:right w:val="nil"/>
            </w:tcBorders>
            <w:shd w:val="clear" w:color="auto" w:fill="FFFFFF"/>
          </w:tcPr>
          <w:p w:rsidR="00604BCF" w:rsidRDefault="002838D2">
            <w:pPr>
              <w:spacing w:after="0" w:line="259" w:lineRule="auto"/>
              <w:ind w:left="0" w:right="0" w:firstLine="0"/>
              <w:jc w:val="center"/>
            </w:pPr>
            <w:r>
              <w:t xml:space="preserve">0,134 </w:t>
            </w:r>
          </w:p>
        </w:tc>
      </w:tr>
      <w:tr w:rsidR="00604BCF">
        <w:trPr>
          <w:trHeight w:val="285"/>
        </w:trPr>
        <w:tc>
          <w:tcPr>
            <w:tcW w:w="1919" w:type="dxa"/>
            <w:tcBorders>
              <w:top w:val="nil"/>
              <w:left w:val="nil"/>
              <w:bottom w:val="nil"/>
              <w:right w:val="single" w:sz="4" w:space="0" w:color="000000"/>
            </w:tcBorders>
            <w:shd w:val="clear" w:color="auto" w:fill="FFFFFF"/>
          </w:tcPr>
          <w:p w:rsidR="00604BCF" w:rsidRDefault="002838D2">
            <w:pPr>
              <w:spacing w:after="0" w:line="259" w:lineRule="auto"/>
              <w:ind w:left="0" w:right="0" w:firstLine="0"/>
              <w:jc w:val="center"/>
            </w:pPr>
            <w:r>
              <w:rPr>
                <w:b/>
              </w:rPr>
              <w:t xml:space="preserve">WE </w:t>
            </w:r>
          </w:p>
        </w:tc>
        <w:tc>
          <w:tcPr>
            <w:tcW w:w="2240" w:type="dxa"/>
            <w:tcBorders>
              <w:top w:val="nil"/>
              <w:left w:val="single" w:sz="4" w:space="0" w:color="000000"/>
              <w:bottom w:val="nil"/>
              <w:right w:val="single" w:sz="4" w:space="0" w:color="000000"/>
            </w:tcBorders>
            <w:shd w:val="clear" w:color="auto" w:fill="FFFFFF"/>
          </w:tcPr>
          <w:p w:rsidR="00604BCF" w:rsidRDefault="002838D2">
            <w:pPr>
              <w:spacing w:after="0" w:line="259" w:lineRule="auto"/>
              <w:ind w:left="1" w:right="0" w:firstLine="0"/>
              <w:jc w:val="center"/>
            </w:pPr>
            <w:r>
              <w:t xml:space="preserve">0,481 </w:t>
            </w:r>
          </w:p>
        </w:tc>
        <w:tc>
          <w:tcPr>
            <w:tcW w:w="2261" w:type="dxa"/>
            <w:tcBorders>
              <w:top w:val="nil"/>
              <w:left w:val="single" w:sz="4" w:space="0" w:color="000000"/>
              <w:bottom w:val="nil"/>
              <w:right w:val="single" w:sz="4" w:space="0" w:color="000000"/>
            </w:tcBorders>
            <w:shd w:val="clear" w:color="auto" w:fill="FFFFFF"/>
          </w:tcPr>
          <w:p w:rsidR="00604BCF" w:rsidRDefault="002838D2">
            <w:pPr>
              <w:spacing w:after="0" w:line="259" w:lineRule="auto"/>
              <w:ind w:left="0" w:right="2" w:firstLine="0"/>
              <w:jc w:val="center"/>
            </w:pPr>
            <w:r>
              <w:t xml:space="preserve">0,692 </w:t>
            </w:r>
          </w:p>
        </w:tc>
        <w:tc>
          <w:tcPr>
            <w:tcW w:w="2380" w:type="dxa"/>
            <w:tcBorders>
              <w:top w:val="nil"/>
              <w:left w:val="single" w:sz="4" w:space="0" w:color="000000"/>
              <w:bottom w:val="nil"/>
              <w:right w:val="nil"/>
            </w:tcBorders>
            <w:shd w:val="clear" w:color="auto" w:fill="FFFFFF"/>
          </w:tcPr>
          <w:p w:rsidR="00604BCF" w:rsidRDefault="002838D2">
            <w:pPr>
              <w:spacing w:after="0" w:line="259" w:lineRule="auto"/>
              <w:ind w:left="0" w:right="0" w:firstLine="0"/>
              <w:jc w:val="center"/>
            </w:pPr>
            <w:r>
              <w:t xml:space="preserve">0,414 </w:t>
            </w:r>
          </w:p>
        </w:tc>
      </w:tr>
    </w:tbl>
    <w:p w:rsidR="00604BCF" w:rsidRDefault="002838D2">
      <w:pPr>
        <w:spacing w:after="249" w:line="259" w:lineRule="auto"/>
        <w:ind w:left="0" w:right="0" w:firstLine="0"/>
      </w:pPr>
      <w:r>
        <w:rPr>
          <w:i/>
          <w:color w:val="FF0000"/>
        </w:rPr>
        <w:t xml:space="preserve"> </w:t>
      </w:r>
    </w:p>
    <w:p w:rsidR="00604BCF" w:rsidRDefault="002838D2">
      <w:pPr>
        <w:spacing w:after="252" w:line="259" w:lineRule="auto"/>
        <w:ind w:left="0" w:right="0" w:firstLine="0"/>
      </w:pPr>
      <w:r>
        <w:rPr>
          <w:i/>
          <w:color w:val="FF0000"/>
        </w:rPr>
        <w:t xml:space="preserve"> </w:t>
      </w:r>
    </w:p>
    <w:p w:rsidR="00604BCF" w:rsidRDefault="002838D2" w:rsidP="005E1EB7">
      <w:pPr>
        <w:spacing w:after="252" w:line="259" w:lineRule="auto"/>
        <w:ind w:left="0" w:right="0" w:firstLine="0"/>
      </w:pPr>
      <w:r>
        <w:rPr>
          <w:i/>
          <w:color w:val="FF0000"/>
        </w:rPr>
        <w:t xml:space="preserve"> </w:t>
      </w:r>
    </w:p>
    <w:p w:rsidR="00604BCF" w:rsidRDefault="002838D2">
      <w:pPr>
        <w:spacing w:after="109" w:line="249" w:lineRule="auto"/>
        <w:ind w:left="-5" w:right="94"/>
      </w:pPr>
      <w:r>
        <w:rPr>
          <w:i/>
        </w:rPr>
        <w:lastRenderedPageBreak/>
        <w:t xml:space="preserve">Leeftijd  </w:t>
      </w:r>
    </w:p>
    <w:p w:rsidR="00604BCF" w:rsidRDefault="002838D2">
      <w:pPr>
        <w:ind w:left="-5" w:right="68"/>
      </w:pPr>
      <w:r>
        <w:t xml:space="preserve">In respons en waardenvoorkeur tussen de verschillende leeftijdscategorieën van de respondenten zijn een aantal verschillen waar te nemen (zie bijlage I, tabel I1). De waarden Veiligheid en Hedonisme geven de grootste scoreverschillen tussen leeftijdsgroepen aan. </w:t>
      </w:r>
    </w:p>
    <w:p w:rsidR="00604BCF" w:rsidRDefault="002838D2">
      <w:pPr>
        <w:ind w:left="-5" w:right="68"/>
      </w:pPr>
      <w:r>
        <w:t xml:space="preserve">Respondenten met een leeftijd tussen de 65-74 geven relatief gezien het minst om de waarde Veiligheid, met een gemiddelde score van 3,25. Hiertegenover staat de jongste leeftijdsgroep, die het vaakst aangaf het eens te zijn met de waarde Veiligheid, met een gemiddelde score van 4,3. Het kleinste verschil tussen de leeftijdscategorieën is te vinden binnen de waarde </w:t>
      </w:r>
    </w:p>
    <w:p w:rsidR="00604BCF" w:rsidRDefault="002838D2">
      <w:pPr>
        <w:ind w:left="-5" w:right="68"/>
      </w:pPr>
      <w:r>
        <w:t xml:space="preserve">Universalisme. Hierbij loopt de scorerange van 3,71 (leeftijdsgroep 25-34) tot 4 (leeftijdsgroep 55-64) en is als waarde het meest eensgezind. De verschillen tussen de leeftijdscategorieën zijn te toetsen op significantie door middel van een </w:t>
      </w:r>
      <w:proofErr w:type="spellStart"/>
      <w:r>
        <w:t>Oneway-Anova</w:t>
      </w:r>
      <w:proofErr w:type="spellEnd"/>
      <w:r>
        <w:t xml:space="preserve"> variantieanalyse. Er is geen significant verschil waar te nemen tussen de leeftijdscategorieën ok hierbij is geen significant verschil te tussen leeftijdscategorieën te vinden (zie tabel 7).  </w:t>
      </w:r>
    </w:p>
    <w:p w:rsidR="00604BCF" w:rsidRDefault="002838D2">
      <w:pPr>
        <w:spacing w:after="98" w:line="259" w:lineRule="auto"/>
        <w:ind w:left="0" w:right="0" w:firstLine="0"/>
      </w:pPr>
      <w:r>
        <w:t xml:space="preserve"> </w:t>
      </w:r>
    </w:p>
    <w:p w:rsidR="00604BCF" w:rsidRDefault="002838D2">
      <w:pPr>
        <w:spacing w:after="109" w:line="249" w:lineRule="auto"/>
        <w:ind w:left="-5" w:right="94"/>
      </w:pPr>
      <w:r>
        <w:rPr>
          <w:i/>
        </w:rPr>
        <w:t xml:space="preserve">Branche  </w:t>
      </w:r>
    </w:p>
    <w:p w:rsidR="00604BCF" w:rsidRDefault="002838D2">
      <w:pPr>
        <w:ind w:left="-5" w:right="68"/>
      </w:pPr>
      <w:r>
        <w:t xml:space="preserve">Er heeft een analyse plaatsgevonden of respondenten, werkzaam in de genoemde branches,  verschillende waardenvoorkeuren hebben. De grootste verschillen tussen de respondenten van de verschillende inkoopbranches zijn waar te nemen binnen de waarden Stimulatie en Conformiteit (zie bijlage I, tabel I2). Respondenten die werken bij gemeenten hebben in vergelijking met de andere branches het minst (2,5) met de waarde Stimulatie bij het bereiken van hun doelen. Daarentegen geven respondenten die werkzaam zijn in de branche Bouw- en Installatietechniek de hoogste score aan de waarde Stimulatie; gemiddeld 4,1. Binnen de waarde Conformiteit lopen de scores het meest uiteen: van 2,75 in de financiële sector tot 4,1 bij de gemeenten. De minste spreiding is waar te nemen binnen de waarde Zelfbepaling (scorerange van 3,8 tot 4,4). De verschillen tussen leeftijdsgroepen zijn te toetsen op significantie door middel van een </w:t>
      </w:r>
      <w:proofErr w:type="spellStart"/>
      <w:r>
        <w:t>Oneway-Anova</w:t>
      </w:r>
      <w:proofErr w:type="spellEnd"/>
      <w:r>
        <w:t xml:space="preserve"> variantieanalyse. Ook hierbij is geen significant verschil tussen de verschillende inkoopbranches waar te nemen (zie tabel 7).  </w:t>
      </w:r>
    </w:p>
    <w:p w:rsidR="00604BCF" w:rsidRDefault="002838D2">
      <w:pPr>
        <w:spacing w:after="96" w:line="259" w:lineRule="auto"/>
        <w:ind w:left="0" w:right="0" w:firstLine="0"/>
      </w:pPr>
      <w:r>
        <w:t xml:space="preserve"> </w:t>
      </w:r>
    </w:p>
    <w:p w:rsidR="00604BCF" w:rsidRDefault="002838D2">
      <w:pPr>
        <w:spacing w:after="98" w:line="259" w:lineRule="auto"/>
        <w:ind w:left="0" w:right="0" w:firstLine="0"/>
      </w:pPr>
      <w:r>
        <w:t xml:space="preserve"> </w:t>
      </w:r>
    </w:p>
    <w:p w:rsidR="00604BCF" w:rsidRDefault="002838D2">
      <w:pPr>
        <w:spacing w:after="98" w:line="259" w:lineRule="auto"/>
        <w:ind w:left="0" w:right="0" w:firstLine="0"/>
      </w:pPr>
      <w:r>
        <w:t xml:space="preserve"> </w:t>
      </w:r>
    </w:p>
    <w:p w:rsidR="00604BCF" w:rsidRDefault="002838D2">
      <w:pPr>
        <w:spacing w:after="99" w:line="259" w:lineRule="auto"/>
        <w:ind w:left="0" w:right="0" w:firstLine="0"/>
      </w:pPr>
      <w:r>
        <w:t xml:space="preserve"> </w:t>
      </w:r>
    </w:p>
    <w:p w:rsidR="00604BCF" w:rsidRDefault="002838D2">
      <w:pPr>
        <w:spacing w:after="96" w:line="259" w:lineRule="auto"/>
        <w:ind w:left="0" w:right="0" w:firstLine="0"/>
      </w:pPr>
      <w:r>
        <w:t xml:space="preserve"> </w:t>
      </w:r>
    </w:p>
    <w:p w:rsidR="00604BCF" w:rsidRDefault="002838D2">
      <w:pPr>
        <w:spacing w:after="98" w:line="259" w:lineRule="auto"/>
        <w:ind w:left="0" w:right="0" w:firstLine="0"/>
      </w:pPr>
      <w:r>
        <w:t xml:space="preserve"> </w:t>
      </w:r>
    </w:p>
    <w:p w:rsidR="00934F1C" w:rsidRDefault="00934F1C">
      <w:pPr>
        <w:spacing w:after="98" w:line="259" w:lineRule="auto"/>
        <w:ind w:left="0" w:right="0" w:firstLine="0"/>
      </w:pPr>
    </w:p>
    <w:p w:rsidR="00934F1C" w:rsidRDefault="00934F1C">
      <w:pPr>
        <w:spacing w:after="98" w:line="259" w:lineRule="auto"/>
        <w:ind w:left="0" w:right="0" w:firstLine="0"/>
      </w:pPr>
    </w:p>
    <w:p w:rsidR="00604BCF" w:rsidRDefault="002838D2">
      <w:pPr>
        <w:spacing w:after="98" w:line="259" w:lineRule="auto"/>
        <w:ind w:left="0" w:right="0" w:firstLine="0"/>
      </w:pPr>
      <w:r>
        <w:t xml:space="preserve"> </w:t>
      </w:r>
    </w:p>
    <w:p w:rsidR="00604BCF" w:rsidRDefault="002838D2">
      <w:pPr>
        <w:spacing w:after="0" w:line="259" w:lineRule="auto"/>
        <w:ind w:left="0" w:right="0" w:firstLine="0"/>
      </w:pPr>
      <w:r>
        <w:t xml:space="preserve"> </w:t>
      </w:r>
    </w:p>
    <w:p w:rsidR="00604BCF" w:rsidRDefault="002838D2">
      <w:pPr>
        <w:spacing w:after="98" w:line="357" w:lineRule="auto"/>
        <w:ind w:left="1065" w:right="66" w:hanging="720"/>
      </w:pPr>
      <w:r>
        <w:rPr>
          <w:rFonts w:ascii="Trebuchet MS" w:eastAsia="Trebuchet MS" w:hAnsi="Trebuchet MS" w:cs="Trebuchet MS"/>
          <w:b/>
          <w:sz w:val="22"/>
        </w:rPr>
        <w:lastRenderedPageBreak/>
        <w:t>5.2.3</w:t>
      </w:r>
      <w:r>
        <w:rPr>
          <w:b/>
          <w:sz w:val="22"/>
        </w:rPr>
        <w:t xml:space="preserve"> </w:t>
      </w:r>
      <w:r>
        <w:rPr>
          <w:rFonts w:ascii="Trebuchet MS" w:eastAsia="Trebuchet MS" w:hAnsi="Trebuchet MS" w:cs="Trebuchet MS"/>
          <w:b/>
          <w:sz w:val="22"/>
        </w:rPr>
        <w:t xml:space="preserve">Wat zijn de wensen en behoeften van inkopers omtrent de invulling van de online strategie van </w:t>
      </w:r>
      <w:r w:rsidR="00B07A84">
        <w:rPr>
          <w:rFonts w:ascii="Trebuchet MS" w:eastAsia="Trebuchet MS" w:hAnsi="Trebuchet MS" w:cs="Trebuchet MS"/>
          <w:b/>
          <w:sz w:val="22"/>
        </w:rPr>
        <w:t>Organisatie X</w:t>
      </w:r>
      <w:r>
        <w:rPr>
          <w:rFonts w:ascii="Trebuchet MS" w:eastAsia="Trebuchet MS" w:hAnsi="Trebuchet MS" w:cs="Trebuchet MS"/>
          <w:b/>
          <w:sz w:val="22"/>
        </w:rPr>
        <w:t xml:space="preserve">?  </w:t>
      </w:r>
    </w:p>
    <w:p w:rsidR="00604BCF" w:rsidRDefault="002838D2">
      <w:pPr>
        <w:ind w:left="-5" w:right="68"/>
      </w:pPr>
      <w:r>
        <w:t xml:space="preserve">Het merendeel van de respondenten (72,5%) ontvangt het liefst informatie over het inkoopvakgebied in de vorm van ‘kortere artikelen of content, zoals e-mail, nieuwsbrieven of blogberichten’. ‘Sociale mediaberichten’ volgt als tweede met 58% en ‘foto’s, infographics en afbeeldingen’ als derde met 50,7% van de respondenten. De online middelen ‘whitepapers en e-books (langere artikelen of content)’ en ‘presentaties en dia’s’ staan beide op de vierde plek. Hier kiest 33,3% van de respondenten voor (zie figuur 8; bijlage G, figuur G22).  </w:t>
      </w:r>
    </w:p>
    <w:p w:rsidR="00604BCF" w:rsidRDefault="002838D2">
      <w:pPr>
        <w:spacing w:after="91" w:line="259" w:lineRule="auto"/>
        <w:ind w:left="0" w:right="0" w:firstLine="0"/>
      </w:pPr>
      <w:r>
        <w:t xml:space="preserve"> </w:t>
      </w:r>
    </w:p>
    <w:p w:rsidR="00604BCF" w:rsidRDefault="00934F1C">
      <w:pPr>
        <w:spacing w:after="31" w:line="259" w:lineRule="auto"/>
        <w:ind w:left="0" w:right="205" w:firstLine="0"/>
        <w:jc w:val="right"/>
      </w:pPr>
      <w:r>
        <w:rPr>
          <w:noProof/>
        </w:rPr>
        <mc:AlternateContent>
          <mc:Choice Requires="wps">
            <w:drawing>
              <wp:anchor distT="0" distB="0" distL="114300" distR="114300" simplePos="0" relativeHeight="251665408" behindDoc="0" locked="0" layoutInCell="1" allowOverlap="1">
                <wp:simplePos x="0" y="0"/>
                <wp:positionH relativeFrom="column">
                  <wp:posOffset>2848973</wp:posOffset>
                </wp:positionH>
                <wp:positionV relativeFrom="paragraph">
                  <wp:posOffset>231049</wp:posOffset>
                </wp:positionV>
                <wp:extent cx="925286" cy="130629"/>
                <wp:effectExtent l="0" t="0" r="27305" b="22225"/>
                <wp:wrapNone/>
                <wp:docPr id="2" name="Rechthoek 2"/>
                <wp:cNvGraphicFramePr/>
                <a:graphic xmlns:a="http://schemas.openxmlformats.org/drawingml/2006/main">
                  <a:graphicData uri="http://schemas.microsoft.com/office/word/2010/wordprocessingShape">
                    <wps:wsp>
                      <wps:cNvSpPr/>
                      <wps:spPr>
                        <a:xfrm>
                          <a:off x="0" y="0"/>
                          <a:ext cx="925286" cy="130629"/>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4E0AE2" id="Rechthoek 2" o:spid="_x0000_s1026" style="position:absolute;margin-left:224.35pt;margin-top:18.2pt;width:72.85pt;height:10.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" fillcolor="black [3213]" strokecolor="#1f3763 [1604]" strokeweight="1pt"/>
            </w:pict>
          </mc:Fallback>
        </mc:AlternateContent>
      </w:r>
      <w:r w:rsidR="002838D2">
        <w:rPr>
          <w:noProof/>
        </w:rPr>
        <w:drawing>
          <wp:inline distT="0" distB="0" distL="0" distR="0">
            <wp:extent cx="5151120" cy="2971165"/>
            <wp:effectExtent l="0" t="0" r="0" b="0"/>
            <wp:docPr id="6398" name="Picture 6398"/>
            <wp:cNvGraphicFramePr/>
            <a:graphic xmlns:a="http://schemas.openxmlformats.org/drawingml/2006/main">
              <a:graphicData uri="http://schemas.openxmlformats.org/drawingml/2006/picture">
                <pic:pic xmlns:pic="http://schemas.openxmlformats.org/drawingml/2006/picture">
                  <pic:nvPicPr>
                    <pic:cNvPr id="6398" name="Picture 6398"/>
                    <pic:cNvPicPr/>
                  </pic:nvPicPr>
                  <pic:blipFill>
                    <a:blip r:embed="rId34"/>
                    <a:stretch>
                      <a:fillRect/>
                    </a:stretch>
                  </pic:blipFill>
                  <pic:spPr>
                    <a:xfrm>
                      <a:off x="0" y="0"/>
                      <a:ext cx="5151120" cy="2971165"/>
                    </a:xfrm>
                    <a:prstGeom prst="rect">
                      <a:avLst/>
                    </a:prstGeom>
                  </pic:spPr>
                </pic:pic>
              </a:graphicData>
            </a:graphic>
          </wp:inline>
        </w:drawing>
      </w:r>
      <w:r w:rsidR="002838D2">
        <w:t xml:space="preserve"> </w:t>
      </w:r>
    </w:p>
    <w:p w:rsidR="00604BCF" w:rsidRDefault="002838D2" w:rsidP="00934F1C">
      <w:pPr>
        <w:spacing w:after="105" w:line="259" w:lineRule="auto"/>
        <w:ind w:left="-5" w:right="0"/>
        <w:jc w:val="center"/>
      </w:pPr>
      <w:r>
        <w:rPr>
          <w:i/>
          <w:sz w:val="18"/>
        </w:rPr>
        <w:t>Figuur 8.</w:t>
      </w:r>
      <w:r>
        <w:rPr>
          <w:sz w:val="18"/>
        </w:rPr>
        <w:t xml:space="preserve"> Resultaat online bronnen voor het verkrijgen van informatie over het vakgebied</w:t>
      </w:r>
    </w:p>
    <w:p w:rsidR="00604BCF" w:rsidRDefault="002838D2">
      <w:pPr>
        <w:spacing w:after="98" w:line="259" w:lineRule="auto"/>
        <w:ind w:left="0" w:right="0" w:firstLine="0"/>
      </w:pPr>
      <w:r>
        <w:t xml:space="preserve"> </w:t>
      </w:r>
    </w:p>
    <w:p w:rsidR="00604BCF" w:rsidRDefault="002838D2">
      <w:pPr>
        <w:ind w:left="-5" w:right="68"/>
      </w:pPr>
      <w:r>
        <w:t xml:space="preserve">Qua frequentie van informatie over het inkoopvakgebied ontvangen de respondenten het liefst een keer per week informatie (43,5%), gevolgd door enkele keren per week (26,1%) en minder dan een keer per week (17,4%). Van de respondenten ontvangt 11,6% een keer per dag of vaker informatie over het inkoopvakgebied (zie bijlage G, figuur G23).  </w:t>
      </w:r>
    </w:p>
    <w:p w:rsidR="00604BCF" w:rsidRDefault="002838D2">
      <w:pPr>
        <w:spacing w:after="98" w:line="259" w:lineRule="auto"/>
        <w:ind w:left="0" w:right="0" w:firstLine="0"/>
      </w:pPr>
      <w:r>
        <w:rPr>
          <w:b/>
        </w:rPr>
        <w:t xml:space="preserve"> </w:t>
      </w:r>
    </w:p>
    <w:p w:rsidR="00604BCF" w:rsidRDefault="002838D2">
      <w:pPr>
        <w:ind w:left="-5" w:right="215"/>
      </w:pPr>
      <w:r>
        <w:rPr>
          <w:b/>
          <w:i/>
          <w:color w:val="12919E"/>
        </w:rPr>
        <w:t xml:space="preserve">Verschillen en/of overeenkomsten tussen huidige websitebezoekers en inkopers </w:t>
      </w:r>
      <w:r>
        <w:t xml:space="preserve">Het voorgaande onderzoek heeft vergelijkbare vragen behandeld onder een andere onderzoeksdoelgroep: de huidige websitebezoekers van </w:t>
      </w:r>
      <w:r w:rsidR="00B07A84">
        <w:t>Organisatie X</w:t>
      </w:r>
      <w:r>
        <w:t xml:space="preserve"> (n=255). Het gaat om de volgende vragen (zie bijlage K):  </w:t>
      </w:r>
    </w:p>
    <w:p w:rsidR="00604BCF" w:rsidRDefault="002838D2">
      <w:pPr>
        <w:numPr>
          <w:ilvl w:val="0"/>
          <w:numId w:val="10"/>
        </w:numPr>
        <w:spacing w:after="109" w:line="249" w:lineRule="auto"/>
        <w:ind w:right="94" w:hanging="360"/>
      </w:pPr>
      <w:r>
        <w:rPr>
          <w:i/>
        </w:rPr>
        <w:t xml:space="preserve">Op wat voor manier(en) zou u de content op </w:t>
      </w:r>
      <w:r w:rsidR="00B07A84">
        <w:rPr>
          <w:i/>
        </w:rPr>
        <w:t>Organisatie X</w:t>
      </w:r>
      <w:r>
        <w:rPr>
          <w:i/>
        </w:rPr>
        <w:t xml:space="preserve"> terug willen zien? </w:t>
      </w:r>
    </w:p>
    <w:p w:rsidR="00604BCF" w:rsidRDefault="002838D2">
      <w:pPr>
        <w:numPr>
          <w:ilvl w:val="0"/>
          <w:numId w:val="10"/>
        </w:numPr>
        <w:spacing w:after="109" w:line="249" w:lineRule="auto"/>
        <w:ind w:right="94" w:hanging="360"/>
      </w:pPr>
      <w:r>
        <w:rPr>
          <w:i/>
        </w:rPr>
        <w:t xml:space="preserve">Zou u de content van </w:t>
      </w:r>
      <w:r w:rsidR="00B07A84">
        <w:rPr>
          <w:i/>
        </w:rPr>
        <w:t>Organisatie X</w:t>
      </w:r>
      <w:r>
        <w:rPr>
          <w:i/>
        </w:rPr>
        <w:t xml:space="preserve"> via andere kanalen willen zien/lezen? </w:t>
      </w:r>
    </w:p>
    <w:p w:rsidR="00604BCF" w:rsidRDefault="002838D2">
      <w:pPr>
        <w:numPr>
          <w:ilvl w:val="0"/>
          <w:numId w:val="10"/>
        </w:numPr>
        <w:spacing w:after="109" w:line="249" w:lineRule="auto"/>
        <w:ind w:right="94" w:hanging="360"/>
      </w:pPr>
      <w:r>
        <w:rPr>
          <w:i/>
        </w:rPr>
        <w:t xml:space="preserve">Welke onderwerpen zijn voor u interessant om over geïnformeerd te worden? </w:t>
      </w:r>
    </w:p>
    <w:p w:rsidR="00604BCF" w:rsidRDefault="002838D2">
      <w:pPr>
        <w:ind w:left="-5" w:right="68"/>
      </w:pPr>
      <w:r>
        <w:lastRenderedPageBreak/>
        <w:t>Tussen de inkopers en huidige websitebezoekers zijn een aantal overeenkomsten waar te nemen. Zo zien beide doelgroepen de content het liefst in de vorm van (korte) artikelen en nieuwsberichten. Bij de huidige websitebezoekers gaat het om 80% en 67,1% van de respondenten, bij inkopers om een percentage van 72,5%. Ook scoort de optie whitepapers hoog; 43,5% van de huidige websitebezoekers en 33,3% van de inkopers. Naast overeenkomsten zijn er ook verschillen te constateren. Het grootste verschil is te zien omtrent sociale media. 53,3% van de huidige websitebezoekers kiest voor de optie ‘Nee’ bij de vraag</w:t>
      </w:r>
      <w:r>
        <w:rPr>
          <w:i/>
        </w:rPr>
        <w:t xml:space="preserve"> </w:t>
      </w:r>
    </w:p>
    <w:p w:rsidR="00604BCF" w:rsidRDefault="002838D2">
      <w:pPr>
        <w:ind w:left="-5" w:right="68"/>
      </w:pPr>
      <w:r>
        <w:rPr>
          <w:i/>
        </w:rPr>
        <w:t xml:space="preserve">‘Zou u de content van </w:t>
      </w:r>
      <w:r w:rsidR="00B07A84">
        <w:rPr>
          <w:i/>
        </w:rPr>
        <w:t>Organisatie X</w:t>
      </w:r>
      <w:r>
        <w:rPr>
          <w:i/>
        </w:rPr>
        <w:t xml:space="preserve"> via andere kanalen (zoals Twitter en LinkedIn) willen zien?’</w:t>
      </w:r>
      <w:r>
        <w:t xml:space="preserve">, bij de inkopers geeft 58% aan wel graag informatie te ontvangen via sociale media. Ondanks dat het merendeel van de huidige websitebezoekers voor nee kiest, ziet ook 37,3% de content graag via LinkedIn.  </w:t>
      </w:r>
    </w:p>
    <w:p w:rsidR="00604BCF" w:rsidRDefault="002838D2">
      <w:pPr>
        <w:spacing w:after="130" w:line="259" w:lineRule="auto"/>
        <w:ind w:left="0" w:right="0" w:firstLine="0"/>
      </w:pPr>
      <w:r>
        <w:t xml:space="preserve"> </w:t>
      </w:r>
    </w:p>
    <w:p w:rsidR="00604BCF" w:rsidRDefault="002838D2">
      <w:pPr>
        <w:ind w:left="-5" w:right="68"/>
      </w:pPr>
      <w:r>
        <w:t xml:space="preserve">De vraag </w:t>
      </w:r>
      <w:r>
        <w:rPr>
          <w:i/>
        </w:rPr>
        <w:t>‘Welke onderwerpen zijn voor u interessant om over geïnformeerd te worden?</w:t>
      </w:r>
      <w:r>
        <w:t xml:space="preserve">’ is niet gesteld aan de doelgroep van dit onderzoek, maar wel relevant voor de invulling van de verbeterde online strategie. Het resultaat daarvan biedt namelijk onderwerpen aan die als input </w:t>
      </w:r>
    </w:p>
    <w:p w:rsidR="00604BCF" w:rsidRDefault="002838D2">
      <w:pPr>
        <w:ind w:left="-5" w:right="68"/>
      </w:pPr>
      <w:r>
        <w:t xml:space="preserve">(bijvoorbeeld als thema’s) voor het implementatieplan dienen en richting kunnen geven aan de jaarplanning van de organisatie. De top vier daarvan is: trends &amp; ontwikkelingen (81,2%), inkoop algemeen (79,6%), duurzaam inkopen &amp; duurzaamheid (62%) en nieuwe technologieën (51%) (zie figuur 8; bijlage K, figuur K1, K2 &amp; K3).  </w:t>
      </w:r>
    </w:p>
    <w:p w:rsidR="00604BCF" w:rsidRDefault="002838D2">
      <w:pPr>
        <w:spacing w:after="98" w:line="259" w:lineRule="auto"/>
        <w:ind w:left="0" w:right="0" w:firstLine="0"/>
      </w:pPr>
      <w:r>
        <w:rPr>
          <w:i/>
        </w:rPr>
        <w:t xml:space="preserve"> </w:t>
      </w:r>
    </w:p>
    <w:p w:rsidR="00604BCF" w:rsidRDefault="002838D2">
      <w:pPr>
        <w:spacing w:after="96" w:line="259" w:lineRule="auto"/>
        <w:ind w:left="0" w:right="0" w:firstLine="0"/>
      </w:pPr>
      <w:r>
        <w:rPr>
          <w:i/>
        </w:rPr>
        <w:t xml:space="preserve"> </w:t>
      </w:r>
    </w:p>
    <w:p w:rsidR="00604BCF" w:rsidRDefault="002838D2">
      <w:pPr>
        <w:spacing w:after="98" w:line="259" w:lineRule="auto"/>
        <w:ind w:left="0" w:right="0" w:firstLine="0"/>
      </w:pPr>
      <w:r>
        <w:rPr>
          <w:i/>
        </w:rPr>
        <w:t xml:space="preserve"> </w:t>
      </w:r>
    </w:p>
    <w:p w:rsidR="00604BCF" w:rsidRDefault="002838D2">
      <w:pPr>
        <w:spacing w:after="98" w:line="259" w:lineRule="auto"/>
        <w:ind w:left="0" w:right="0" w:firstLine="0"/>
      </w:pPr>
      <w:r>
        <w:rPr>
          <w:i/>
        </w:rPr>
        <w:t xml:space="preserve"> </w:t>
      </w:r>
    </w:p>
    <w:p w:rsidR="00604BCF" w:rsidRDefault="002838D2">
      <w:pPr>
        <w:spacing w:after="96" w:line="259" w:lineRule="auto"/>
        <w:ind w:left="0" w:right="0" w:firstLine="0"/>
      </w:pPr>
      <w:r>
        <w:rPr>
          <w:i/>
        </w:rPr>
        <w:t xml:space="preserve"> </w:t>
      </w:r>
    </w:p>
    <w:p w:rsidR="00604BCF" w:rsidRDefault="002838D2">
      <w:pPr>
        <w:spacing w:after="98" w:line="259" w:lineRule="auto"/>
        <w:ind w:left="0" w:right="0" w:firstLine="0"/>
      </w:pPr>
      <w:r>
        <w:rPr>
          <w:i/>
        </w:rPr>
        <w:t xml:space="preserve"> </w:t>
      </w:r>
    </w:p>
    <w:p w:rsidR="00604BCF" w:rsidRDefault="002838D2">
      <w:pPr>
        <w:spacing w:after="98" w:line="259" w:lineRule="auto"/>
        <w:ind w:left="0" w:right="0" w:firstLine="0"/>
      </w:pPr>
      <w:r>
        <w:rPr>
          <w:i/>
        </w:rPr>
        <w:t xml:space="preserve"> </w:t>
      </w:r>
    </w:p>
    <w:p w:rsidR="00604BCF" w:rsidRDefault="002838D2">
      <w:pPr>
        <w:spacing w:after="98" w:line="259" w:lineRule="auto"/>
        <w:ind w:left="0" w:right="0" w:firstLine="0"/>
      </w:pPr>
      <w:r>
        <w:rPr>
          <w:i/>
        </w:rPr>
        <w:t xml:space="preserve"> </w:t>
      </w:r>
    </w:p>
    <w:p w:rsidR="00604BCF" w:rsidRDefault="002838D2">
      <w:pPr>
        <w:spacing w:after="96" w:line="259" w:lineRule="auto"/>
        <w:ind w:left="0" w:right="0" w:firstLine="0"/>
      </w:pPr>
      <w:r>
        <w:rPr>
          <w:i/>
        </w:rPr>
        <w:t xml:space="preserve"> </w:t>
      </w:r>
    </w:p>
    <w:p w:rsidR="00604BCF" w:rsidRDefault="002838D2">
      <w:pPr>
        <w:spacing w:after="98" w:line="259" w:lineRule="auto"/>
        <w:ind w:left="0" w:right="0" w:firstLine="0"/>
      </w:pPr>
      <w:r>
        <w:rPr>
          <w:i/>
        </w:rPr>
        <w:t xml:space="preserve"> </w:t>
      </w:r>
    </w:p>
    <w:p w:rsidR="00604BCF" w:rsidRDefault="002838D2">
      <w:pPr>
        <w:spacing w:after="98" w:line="259" w:lineRule="auto"/>
        <w:ind w:left="0" w:right="0" w:firstLine="0"/>
      </w:pPr>
      <w:r>
        <w:rPr>
          <w:i/>
        </w:rPr>
        <w:t xml:space="preserve"> </w:t>
      </w:r>
    </w:p>
    <w:p w:rsidR="00604BCF" w:rsidRDefault="002838D2">
      <w:pPr>
        <w:spacing w:after="99" w:line="259" w:lineRule="auto"/>
        <w:ind w:left="0" w:right="0" w:firstLine="0"/>
      </w:pPr>
      <w:r>
        <w:rPr>
          <w:i/>
        </w:rPr>
        <w:t xml:space="preserve"> </w:t>
      </w:r>
    </w:p>
    <w:p w:rsidR="00604BCF" w:rsidRDefault="002838D2">
      <w:pPr>
        <w:spacing w:after="96" w:line="259" w:lineRule="auto"/>
        <w:ind w:left="0" w:right="0" w:firstLine="0"/>
      </w:pPr>
      <w:r>
        <w:rPr>
          <w:i/>
        </w:rPr>
        <w:t xml:space="preserve"> </w:t>
      </w:r>
    </w:p>
    <w:p w:rsidR="00604BCF" w:rsidRDefault="002838D2">
      <w:pPr>
        <w:spacing w:after="98" w:line="259" w:lineRule="auto"/>
        <w:ind w:left="0" w:right="0" w:firstLine="0"/>
      </w:pPr>
      <w:r>
        <w:rPr>
          <w:i/>
        </w:rPr>
        <w:t xml:space="preserve"> </w:t>
      </w:r>
    </w:p>
    <w:p w:rsidR="00604BCF" w:rsidRDefault="002838D2">
      <w:pPr>
        <w:spacing w:after="98" w:line="259" w:lineRule="auto"/>
        <w:ind w:left="0" w:right="0" w:firstLine="0"/>
      </w:pPr>
      <w:r>
        <w:rPr>
          <w:i/>
        </w:rPr>
        <w:t xml:space="preserve"> </w:t>
      </w:r>
    </w:p>
    <w:p w:rsidR="00604BCF" w:rsidRDefault="002838D2">
      <w:pPr>
        <w:spacing w:after="98" w:line="259" w:lineRule="auto"/>
        <w:ind w:left="0" w:right="0" w:firstLine="0"/>
      </w:pPr>
      <w:r>
        <w:rPr>
          <w:i/>
        </w:rPr>
        <w:t xml:space="preserve"> </w:t>
      </w:r>
    </w:p>
    <w:p w:rsidR="00604BCF" w:rsidRDefault="002838D2">
      <w:pPr>
        <w:spacing w:after="96" w:line="259" w:lineRule="auto"/>
        <w:ind w:left="0" w:right="0" w:firstLine="0"/>
      </w:pPr>
      <w:r>
        <w:rPr>
          <w:i/>
        </w:rPr>
        <w:t xml:space="preserve"> </w:t>
      </w:r>
    </w:p>
    <w:p w:rsidR="00604BCF" w:rsidRDefault="002838D2">
      <w:pPr>
        <w:spacing w:after="0" w:line="259" w:lineRule="auto"/>
        <w:ind w:left="0" w:right="0" w:firstLine="0"/>
      </w:pPr>
      <w:r>
        <w:rPr>
          <w:i/>
        </w:rPr>
        <w:t xml:space="preserve"> </w:t>
      </w:r>
    </w:p>
    <w:p w:rsidR="00604BCF" w:rsidRDefault="002838D2">
      <w:pPr>
        <w:pStyle w:val="Kop2"/>
        <w:ind w:left="355"/>
      </w:pPr>
      <w:bookmarkStart w:id="62" w:name="_Toc44665069"/>
      <w:r>
        <w:lastRenderedPageBreak/>
        <w:t>5.3</w:t>
      </w:r>
      <w:r>
        <w:rPr>
          <w:rFonts w:ascii="Arial" w:eastAsia="Arial" w:hAnsi="Arial" w:cs="Arial"/>
        </w:rPr>
        <w:t xml:space="preserve"> </w:t>
      </w:r>
      <w:r>
        <w:t>BEANTWOORDING HYPOTHESEN</w:t>
      </w:r>
      <w:bookmarkEnd w:id="62"/>
      <w:r>
        <w:t xml:space="preserve">  </w:t>
      </w:r>
    </w:p>
    <w:p w:rsidR="00604BCF" w:rsidRDefault="002838D2">
      <w:pPr>
        <w:spacing w:after="98" w:line="259" w:lineRule="auto"/>
        <w:ind w:left="0" w:right="0" w:firstLine="0"/>
      </w:pPr>
      <w:r>
        <w:rPr>
          <w:b/>
        </w:rPr>
        <w:t xml:space="preserve"> </w:t>
      </w:r>
    </w:p>
    <w:p w:rsidR="00604BCF" w:rsidRDefault="002838D2">
      <w:pPr>
        <w:spacing w:after="1" w:line="361" w:lineRule="auto"/>
        <w:ind w:left="-5" w:right="0"/>
      </w:pPr>
      <w:r>
        <w:rPr>
          <w:b/>
        </w:rPr>
        <w:t xml:space="preserve">H1 Als de organisatie de online strategie afstemt op wat inkopers waarderen (in hun leven/bij het bereiken van hun doelen), dan zorgt dit voor een positieve houding ten opzichte van de organisatie.  </w:t>
      </w:r>
    </w:p>
    <w:p w:rsidR="00604BCF" w:rsidRDefault="002838D2">
      <w:pPr>
        <w:ind w:left="-5" w:right="68"/>
      </w:pPr>
      <w:r>
        <w:t xml:space="preserve">Op basis van informatie uit deelvraag 2 is het mogelijk om de eerste hypothese aan te nemen. Door te achterhalen wat inkopers in hun leven waarderen, is de beantwoording van deze hypothese tot stand gekomen. De respondenten identificeren zich het meest met de waarden hedonisme, wederkerigheid en zelfbepaling. Inzicht in deze waarden biedt handvatten aan de organisatie/ aan dit onderzoek om de online strategie daarop af te stemmen. Het nastreven van bepaalde waarden waar de doelgroep zich mee identificeert, zorgt voor een positieve houding en coöperatief gedrag ten opzichte van de organisatie en meer bezoekers op </w:t>
      </w:r>
      <w:r w:rsidR="00B07A84">
        <w:t>Organisatie X</w:t>
      </w:r>
      <w:r>
        <w:t xml:space="preserve">. </w:t>
      </w:r>
    </w:p>
    <w:p w:rsidR="00604BCF" w:rsidRDefault="002838D2">
      <w:pPr>
        <w:spacing w:after="98" w:line="259" w:lineRule="auto"/>
        <w:ind w:left="-5" w:right="68"/>
      </w:pPr>
      <w:r>
        <w:t xml:space="preserve">De eerste hypothese is hierdoor aan te nemen.  </w:t>
      </w:r>
    </w:p>
    <w:p w:rsidR="00604BCF" w:rsidRDefault="002838D2">
      <w:pPr>
        <w:spacing w:after="98" w:line="259" w:lineRule="auto"/>
        <w:ind w:left="0" w:right="0" w:firstLine="0"/>
      </w:pPr>
      <w:r>
        <w:t xml:space="preserve"> </w:t>
      </w:r>
    </w:p>
    <w:p w:rsidR="00604BCF" w:rsidRDefault="002838D2">
      <w:pPr>
        <w:spacing w:after="2" w:line="360" w:lineRule="auto"/>
        <w:ind w:left="-5" w:right="0"/>
      </w:pPr>
      <w:r>
        <w:rPr>
          <w:b/>
        </w:rPr>
        <w:t xml:space="preserve">H2 Als de organisatie ‘zelfverrijking’ belangrijk vindt en de inkopers ‘sociaalgerichtheid’ belangrijk vinden, dan zorgt dat voor minder inkopers op </w:t>
      </w:r>
      <w:r w:rsidR="00B07A84">
        <w:rPr>
          <w:b/>
        </w:rPr>
        <w:t>Organisatie X</w:t>
      </w:r>
      <w:r>
        <w:rPr>
          <w:b/>
        </w:rPr>
        <w:t xml:space="preserve">. </w:t>
      </w:r>
    </w:p>
    <w:p w:rsidR="00604BCF" w:rsidRDefault="002838D2">
      <w:pPr>
        <w:ind w:left="-5" w:right="68"/>
      </w:pPr>
      <w:r>
        <w:t xml:space="preserve">Op basis van deelvraag 2 en de situatieschets is de tweede hypothese aangenomen, omdat de organisatie ‘zelfverrijking’ belangrijk vindt en de inkopers zich (deels) bevinden in de hogere orde ‘sociaalgerichtheid’. De organisatie ziet de waarden macht en prestatie als belangrijkste waarden, zo blijkt uit de waardenproposities van </w:t>
      </w:r>
      <w:r w:rsidR="00B07A84">
        <w:t>Organisatie X</w:t>
      </w:r>
      <w:r>
        <w:t xml:space="preserve"> (zie 2.1.1). De organisatie bevindt zich door deze twee waarden in de hogere orde ‘zelfverrijking’. De respondenten identificeren zich onder andere met de waarde wederkerigheid. Daarmee geven de respondenten (een gedeelte) van het belang van ‘sociaalgerichtheid’ aan. De belangrijkste waarden van beide partijen conflicteren met elkaar, waardoor er geen coöperatief gedrag ontstaat bij de respondenten (Schwartz, 1992), en daardoor niet overgaan tot het bezoeken van </w:t>
      </w:r>
      <w:r w:rsidR="00B07A84">
        <w:t>Organisatie X</w:t>
      </w:r>
      <w:r>
        <w:t xml:space="preserve">. </w:t>
      </w:r>
    </w:p>
    <w:p w:rsidR="00604BCF" w:rsidRDefault="002838D2">
      <w:pPr>
        <w:spacing w:after="98" w:line="259" w:lineRule="auto"/>
        <w:ind w:left="0" w:right="0" w:firstLine="0"/>
      </w:pPr>
      <w:r>
        <w:rPr>
          <w:b/>
        </w:rPr>
        <w:t xml:space="preserve"> </w:t>
      </w:r>
    </w:p>
    <w:p w:rsidR="00604BCF" w:rsidRDefault="002838D2">
      <w:pPr>
        <w:spacing w:after="0" w:line="362" w:lineRule="auto"/>
        <w:ind w:left="-5" w:right="0"/>
      </w:pPr>
      <w:r>
        <w:rPr>
          <w:b/>
        </w:rPr>
        <w:t xml:space="preserve">H3 Als de waarden van de organisatie overeenstemmen met de waarden van de inkopers, dan zorgt dat voor meer inkopers op </w:t>
      </w:r>
      <w:r w:rsidR="00B07A84">
        <w:rPr>
          <w:b/>
        </w:rPr>
        <w:t>Organisatie X</w:t>
      </w:r>
      <w:r>
        <w:rPr>
          <w:b/>
        </w:rPr>
        <w:t xml:space="preserve">.  </w:t>
      </w:r>
    </w:p>
    <w:p w:rsidR="00604BCF" w:rsidRDefault="002838D2">
      <w:pPr>
        <w:ind w:left="-5" w:right="68"/>
      </w:pPr>
      <w:r>
        <w:t xml:space="preserve">Op basis van deelvraag 2 en de situatieschets is de derde hypothese verworpen. De waarden van de organisatie en de waarden van de inkopers stemmen niet overeen met elkaar. De organisatie streeft de waarden macht en prestatie na (zie 2.2.1), maar de respondenten herkennen zich niet in deze waarden. Zij herkennen zich meer in de waarden zelfbepaling, hedonisme en wederkerigheid. Ook hierbij geldt: de waarden conflicteren met elkaar, er ontstaat niet-coöperatief gedrag (Schwartz, 1992), met als gevolg dat de respondenten niet overgaan tot het bezoeken van </w:t>
      </w:r>
      <w:r w:rsidR="00B07A84">
        <w:t>Organisatie X</w:t>
      </w:r>
      <w:r>
        <w:t xml:space="preserve">. Daardoor is het niet mogelijk om een stijging van het aantal bezoekers te kunnen identificeren.  </w:t>
      </w:r>
    </w:p>
    <w:p w:rsidR="00604BCF" w:rsidRDefault="002838D2" w:rsidP="005E1EB7">
      <w:pPr>
        <w:spacing w:after="79" w:line="259" w:lineRule="auto"/>
        <w:ind w:left="0" w:right="0" w:firstLine="0"/>
      </w:pPr>
      <w:r>
        <w:t xml:space="preserve"> </w:t>
      </w:r>
    </w:p>
    <w:tbl>
      <w:tblPr>
        <w:tblStyle w:val="TableGrid"/>
        <w:tblW w:w="8562" w:type="dxa"/>
        <w:tblInd w:w="-29" w:type="dxa"/>
        <w:tblCellMar>
          <w:top w:w="73" w:type="dxa"/>
          <w:left w:w="0" w:type="dxa"/>
          <w:bottom w:w="0" w:type="dxa"/>
          <w:right w:w="166" w:type="dxa"/>
        </w:tblCellMar>
        <w:tblLook w:val="04A0" w:firstRow="1" w:lastRow="0" w:firstColumn="1" w:lastColumn="0" w:noHBand="0" w:noVBand="1"/>
      </w:tblPr>
      <w:tblGrid>
        <w:gridCol w:w="872"/>
        <w:gridCol w:w="7690"/>
      </w:tblGrid>
      <w:tr w:rsidR="00604BCF">
        <w:trPr>
          <w:trHeight w:val="663"/>
        </w:trPr>
        <w:tc>
          <w:tcPr>
            <w:tcW w:w="737" w:type="dxa"/>
            <w:tcBorders>
              <w:top w:val="nil"/>
              <w:left w:val="nil"/>
              <w:bottom w:val="nil"/>
              <w:right w:val="nil"/>
            </w:tcBorders>
            <w:shd w:val="clear" w:color="auto" w:fill="F2F2F2"/>
          </w:tcPr>
          <w:p w:rsidR="00604BCF" w:rsidRDefault="002838D2" w:rsidP="005E1EB7">
            <w:pPr>
              <w:pStyle w:val="Kop1"/>
            </w:pPr>
            <w:bookmarkStart w:id="63" w:name="_Toc44665070"/>
            <w:r>
              <w:lastRenderedPageBreak/>
              <w:t>6.</w:t>
            </w:r>
            <w:bookmarkEnd w:id="63"/>
            <w:r>
              <w:t xml:space="preserve"> </w:t>
            </w:r>
          </w:p>
        </w:tc>
        <w:tc>
          <w:tcPr>
            <w:tcW w:w="7825" w:type="dxa"/>
            <w:tcBorders>
              <w:top w:val="nil"/>
              <w:left w:val="nil"/>
              <w:bottom w:val="nil"/>
              <w:right w:val="nil"/>
            </w:tcBorders>
            <w:shd w:val="clear" w:color="auto" w:fill="F2F2F2"/>
          </w:tcPr>
          <w:p w:rsidR="00604BCF" w:rsidRDefault="002838D2" w:rsidP="005E1EB7">
            <w:pPr>
              <w:pStyle w:val="Kop1"/>
            </w:pPr>
            <w:bookmarkStart w:id="64" w:name="_Toc44665071"/>
            <w:r>
              <w:t>CONCLUSIES</w:t>
            </w:r>
            <w:bookmarkEnd w:id="64"/>
            <w:r>
              <w:t xml:space="preserve"> </w:t>
            </w:r>
          </w:p>
        </w:tc>
      </w:tr>
    </w:tbl>
    <w:p w:rsidR="00604BCF" w:rsidRDefault="002838D2">
      <w:pPr>
        <w:ind w:left="-5" w:right="68"/>
      </w:pPr>
      <w:r>
        <w:t xml:space="preserve">Onderstaande conclusies geven inzicht in de beantwoording van de probleemstelling. De centrale vraag van dit onderzoek luidt als volgt: </w:t>
      </w:r>
      <w:r>
        <w:rPr>
          <w:i/>
        </w:rPr>
        <w:t xml:space="preserve">“Hoe kan de verbeterde online strategie van </w:t>
      </w:r>
    </w:p>
    <w:p w:rsidR="00604BCF" w:rsidRDefault="00B07A84">
      <w:pPr>
        <w:ind w:left="-5" w:right="68"/>
      </w:pPr>
      <w:r>
        <w:rPr>
          <w:i/>
        </w:rPr>
        <w:t>Organisatie X</w:t>
      </w:r>
      <w:r w:rsidR="002838D2">
        <w:rPr>
          <w:i/>
        </w:rPr>
        <w:t xml:space="preserve"> het aantal bezoekers van de website vergroten?”</w:t>
      </w:r>
      <w:r w:rsidR="002838D2">
        <w:t xml:space="preserve"> Naar aanleiding van de resultaten zijn de volgende conclusies te trekken: </w:t>
      </w:r>
    </w:p>
    <w:p w:rsidR="00604BCF" w:rsidRDefault="002838D2">
      <w:pPr>
        <w:spacing w:after="217" w:line="259" w:lineRule="auto"/>
        <w:ind w:left="0" w:right="0" w:firstLine="0"/>
      </w:pPr>
      <w:r>
        <w:t xml:space="preserve"> </w:t>
      </w:r>
    </w:p>
    <w:p w:rsidR="00604BCF" w:rsidRDefault="002838D2">
      <w:pPr>
        <w:pStyle w:val="Kop2"/>
        <w:spacing w:after="527"/>
        <w:ind w:left="355"/>
      </w:pPr>
      <w:bookmarkStart w:id="65" w:name="_Toc44665072"/>
      <w:r>
        <w:t>6.1</w:t>
      </w:r>
      <w:r>
        <w:rPr>
          <w:rFonts w:ascii="Arial" w:eastAsia="Arial" w:hAnsi="Arial" w:cs="Arial"/>
        </w:rPr>
        <w:t xml:space="preserve"> </w:t>
      </w:r>
      <w:r>
        <w:t>CONCLUSIES</w:t>
      </w:r>
      <w:bookmarkEnd w:id="65"/>
      <w:r>
        <w:t xml:space="preserve"> </w:t>
      </w:r>
    </w:p>
    <w:p w:rsidR="00604BCF" w:rsidRDefault="002838D2" w:rsidP="00934F1C">
      <w:pPr>
        <w:pStyle w:val="Kop3"/>
        <w:ind w:left="355" w:right="66"/>
      </w:pPr>
      <w:bookmarkStart w:id="66" w:name="_Toc44665073"/>
      <w:r>
        <w:t>6.1.1</w:t>
      </w:r>
      <w:r>
        <w:rPr>
          <w:rFonts w:ascii="Arial" w:eastAsia="Arial" w:hAnsi="Arial" w:cs="Arial"/>
        </w:rPr>
        <w:t xml:space="preserve"> </w:t>
      </w:r>
      <w:r>
        <w:t>Respondenten</w:t>
      </w:r>
      <w:bookmarkEnd w:id="66"/>
      <w:r>
        <w:t xml:space="preserve">  </w:t>
      </w:r>
    </w:p>
    <w:p w:rsidR="00604BCF" w:rsidRDefault="002838D2">
      <w:pPr>
        <w:spacing w:after="449"/>
        <w:ind w:left="-5" w:right="68"/>
      </w:pPr>
      <w:r>
        <w:t xml:space="preserve">De respondenten bevinden zich voornamelijk in de leeftijdscategorie 25 t/m 34 jaar (33,3%), gevolgd door 18 t/m 24 jaar (21,7%) en 45 t/m 54 jaar (20,3%). Hieruit valt te concluderen dat de inkopers (potentiële websitebezoekers voor </w:t>
      </w:r>
      <w:r w:rsidR="00B07A84">
        <w:t>Organisatie X</w:t>
      </w:r>
      <w:r>
        <w:t xml:space="preserve">) tussen de 18 en de 54 jaar zijn.  </w:t>
      </w:r>
    </w:p>
    <w:p w:rsidR="00604BCF" w:rsidRDefault="002838D2" w:rsidP="00934F1C">
      <w:pPr>
        <w:pStyle w:val="Kop3"/>
        <w:ind w:left="355" w:right="66"/>
      </w:pPr>
      <w:bookmarkStart w:id="67" w:name="_Toc44665074"/>
      <w:r>
        <w:t>6.1.2</w:t>
      </w:r>
      <w:r w:rsidRPr="00934F1C">
        <w:t xml:space="preserve"> </w:t>
      </w:r>
      <w:r>
        <w:t>Geen strategie en matige inzet van communicatiemiddelen</w:t>
      </w:r>
      <w:bookmarkEnd w:id="67"/>
      <w:r>
        <w:t xml:space="preserve">   </w:t>
      </w:r>
    </w:p>
    <w:p w:rsidR="00604BCF" w:rsidRDefault="002838D2">
      <w:pPr>
        <w:spacing w:after="447"/>
        <w:ind w:left="-5" w:right="68"/>
      </w:pPr>
      <w:r>
        <w:t xml:space="preserve">De eerste deelvraag van het onderzoek heeft als doel de huidige communicatiemiddelen van de organisatie in kaart te brengen. De conclusie hieruit is als volgt: de organisatie heeft geen omlijnde strategie en zet haar communicatiemiddelen matig in. De journalisten en tekstschrijvers van de organisatie schrijven de content ad hoc en op gevoel. Daarnaast maakt de organisatie niet gericht gebruik van de sociale mediakanalen die ondersteuning kunnen bieden aan de website.  </w:t>
      </w:r>
    </w:p>
    <w:p w:rsidR="00604BCF" w:rsidRDefault="002838D2" w:rsidP="005E1EB7">
      <w:pPr>
        <w:pStyle w:val="Kop3"/>
        <w:ind w:left="355" w:right="66"/>
      </w:pPr>
      <w:bookmarkStart w:id="68" w:name="_Toc44665075"/>
      <w:r>
        <w:t>6.1.3</w:t>
      </w:r>
      <w:r w:rsidRPr="005E1EB7">
        <w:t xml:space="preserve"> </w:t>
      </w:r>
      <w:r>
        <w:t>Conflict tussen waarden organisatie en waarden inkopers</w:t>
      </w:r>
      <w:bookmarkEnd w:id="68"/>
      <w:r>
        <w:t xml:space="preserve"> </w:t>
      </w:r>
    </w:p>
    <w:p w:rsidR="00604BCF" w:rsidRDefault="002838D2">
      <w:pPr>
        <w:ind w:left="-5" w:right="68"/>
      </w:pPr>
      <w:r>
        <w:t xml:space="preserve">De tweede deelvraag van het onderzoek dient de waardenvoorkeuren van inkopers (potentiële bezoekers van </w:t>
      </w:r>
      <w:r w:rsidR="00B07A84">
        <w:t>Organisatie X</w:t>
      </w:r>
      <w:r>
        <w:t xml:space="preserve">) in kaart te brengen. Na het analyseren van de resultaten is te concluderen dat de respondenten zich het best identificeren met de waarden hedonisme, wederkerigheid, zelfbepaling en veiligheid. Daarentegen herkennen de respondenten zich het minst in de waarden traditie en conformiteit. De voorkeuren van de respondenten zijn in ‘conflict’ met de belangrijkste waarden van </w:t>
      </w:r>
      <w:r w:rsidR="00B07A84">
        <w:t>Organisatie X</w:t>
      </w:r>
      <w:r>
        <w:t xml:space="preserve">: macht en prestatie. Op basis van de theorie was dit te verwachten. Schwartz (1992) stelt namelijk dat het nastreven van bepaalde waarden altijd ten kost gaat van andere, tegenoverliggende waarden. De conflicterende waarden leiden tot niet-coöperatief gedrag vanuit de respondenten richting de organisatie, wat op haar beurt niet leidt tot meer bezoekers op </w:t>
      </w:r>
      <w:r w:rsidR="00B07A84">
        <w:t>Organisatie X</w:t>
      </w:r>
      <w:r>
        <w:t xml:space="preserve">.  </w:t>
      </w:r>
    </w:p>
    <w:p w:rsidR="00604BCF" w:rsidRDefault="002838D2">
      <w:pPr>
        <w:spacing w:after="98" w:line="259" w:lineRule="auto"/>
        <w:ind w:left="0" w:right="0" w:firstLine="0"/>
      </w:pPr>
      <w:r>
        <w:t xml:space="preserve"> </w:t>
      </w:r>
    </w:p>
    <w:p w:rsidR="00604BCF" w:rsidRDefault="002838D2">
      <w:pPr>
        <w:spacing w:after="450"/>
        <w:ind w:left="-5" w:right="68"/>
      </w:pPr>
      <w:r>
        <w:lastRenderedPageBreak/>
        <w:t xml:space="preserve">Onderzoek naar verschillen in waardenvoorkeuren binnen de steekproef indiceert dat er geen verschil is tussen mannelijke en vrouwelijke inkopers, maar wel verschillen zijn tussen respondenten van verschillende inkoopbranches. Gegeven de kleine steekproef is het echter niet mogelijk om deze verschillen als statistisch significant te beschouwen. </w:t>
      </w:r>
    </w:p>
    <w:p w:rsidR="00604BCF" w:rsidRDefault="002838D2">
      <w:pPr>
        <w:pStyle w:val="Kop3"/>
        <w:spacing w:after="94" w:line="359" w:lineRule="auto"/>
        <w:ind w:left="1065" w:right="66" w:hanging="720"/>
      </w:pPr>
      <w:bookmarkStart w:id="69" w:name="_Toc44665076"/>
      <w:r>
        <w:t>6.1.4</w:t>
      </w:r>
      <w:r>
        <w:rPr>
          <w:rFonts w:ascii="Arial" w:eastAsia="Arial" w:hAnsi="Arial" w:cs="Arial"/>
        </w:rPr>
        <w:t xml:space="preserve"> </w:t>
      </w:r>
      <w:r>
        <w:t>Huidige online strategie wijkt af van wensen en behoeften van de inkopers</w:t>
      </w:r>
      <w:bookmarkEnd w:id="69"/>
      <w:r>
        <w:t xml:space="preserve">  </w:t>
      </w:r>
    </w:p>
    <w:p w:rsidR="00604BCF" w:rsidRDefault="002838D2">
      <w:pPr>
        <w:spacing w:after="449"/>
        <w:ind w:left="-5" w:right="68"/>
      </w:pPr>
      <w:r>
        <w:t xml:space="preserve">Het resultaat van de derde deelvraag van dit onderzoek, specifiek gericht op de frequentie van de content, wijkt af van de huidige situatie. De doelgroep wil het liefst maar een keer per week (43,5%) of enkele keren per week (26,1%) informatie ontvangen over het inkoopvakgebied. Op dit moment plaatst de organisatie dagelijks meerdere contentgerelateerde activiteiten op de website (artikel, column, nieuwsbericht), wat automatisch ook op de sociale mediakanalen van de organisatie staat. Dit sluit dus niet aan op de wensen en behoeften van de inkopers. De manier waarop de doelgroep het liefst informatie ontvangt over het inkoopvakgebied sluit wel meer aan bij de huidige situatie van </w:t>
      </w:r>
      <w:r w:rsidR="00B07A84">
        <w:t>Organisatie X</w:t>
      </w:r>
      <w:r>
        <w:t xml:space="preserve">. 72,5% van de respondenten geeft de voorkeur aan informatie in de vorm van kortere artikelen/content. Dit is een manier die de organisatie momenteel wel al inzet om informatie over inkoop te delen met haar doelgroep, zoals blijkt uit de interne analyse in paragraaf 2.1.2. De doelgroep wenst ook informatie te ontvangen middels sociale media. De organisatie maakt daar op dit moment gebruik van, maar heeft daar geen richtlijn of planning voor. Zoals al eerder aangegeven, gebruikt de organisatie deze kanalen als automatische ‘doorvertaling’ van de content op de website. De respondenten geven ook hun voorkeur aan middelen waar de organisatie nog geen gebruik van maakt, zoals infographics (50,7%) en whitepapers en e-books (33,3%). Dit zijn middelen waar de concurrenten van de organisatie wel gebruik van maken (zie paragraaf 2.2).  </w:t>
      </w:r>
    </w:p>
    <w:p w:rsidR="00604BCF" w:rsidRDefault="002838D2">
      <w:pPr>
        <w:pStyle w:val="Kop3"/>
        <w:spacing w:after="98" w:line="357" w:lineRule="auto"/>
        <w:ind w:left="1065" w:right="66" w:hanging="720"/>
      </w:pPr>
      <w:bookmarkStart w:id="70" w:name="_Toc44665077"/>
      <w:r>
        <w:t>6.1.5</w:t>
      </w:r>
      <w:r>
        <w:rPr>
          <w:rFonts w:ascii="Arial" w:eastAsia="Arial" w:hAnsi="Arial" w:cs="Arial"/>
        </w:rPr>
        <w:t xml:space="preserve"> </w:t>
      </w:r>
      <w:r>
        <w:t>Verschillen en overeenkomsten tussen beide onderzoeksdoelgroepen</w:t>
      </w:r>
      <w:bookmarkEnd w:id="70"/>
      <w:r>
        <w:t xml:space="preserve">  </w:t>
      </w:r>
    </w:p>
    <w:p w:rsidR="00604BCF" w:rsidRDefault="002838D2">
      <w:pPr>
        <w:ind w:left="-5" w:right="68"/>
      </w:pPr>
      <w:r>
        <w:t xml:space="preserve">Het vergelijken van het resultaat van de huidige onderzoeksdoelgroep (inkopers) en de eerder onderzochte doelgroep (huidige websitebezoekers) levert de volgende conclusies: </w:t>
      </w:r>
    </w:p>
    <w:p w:rsidR="00604BCF" w:rsidRDefault="002838D2">
      <w:pPr>
        <w:numPr>
          <w:ilvl w:val="0"/>
          <w:numId w:val="11"/>
        </w:numPr>
        <w:ind w:right="68" w:hanging="360"/>
      </w:pPr>
      <w:r>
        <w:t xml:space="preserve">Overeenkomst: beide doelgroepen zien de content het liefst gepubliceerd als (korte) artikelen, nieuwsberichten en whitepapers.  </w:t>
      </w:r>
    </w:p>
    <w:p w:rsidR="00604BCF" w:rsidRDefault="002838D2">
      <w:pPr>
        <w:numPr>
          <w:ilvl w:val="0"/>
          <w:numId w:val="11"/>
        </w:numPr>
        <w:ind w:right="68" w:hanging="360"/>
      </w:pPr>
      <w:r>
        <w:t xml:space="preserve">Verschil: de doelgroepen hebben verschillende meningen over de inzit van sociale media. Het merendeel van de huidige websitebezoekers geeft daar geen voorkeur aan, terwijl de inkopers juist wel graag informatie ontvangen via sociale media.  </w:t>
      </w:r>
    </w:p>
    <w:p w:rsidR="00604BCF" w:rsidRDefault="002838D2">
      <w:pPr>
        <w:spacing w:after="120" w:line="259" w:lineRule="auto"/>
        <w:ind w:left="0" w:right="0" w:firstLine="0"/>
      </w:pPr>
      <w:r>
        <w:t xml:space="preserve"> </w:t>
      </w:r>
    </w:p>
    <w:p w:rsidR="00604BCF" w:rsidRDefault="002838D2">
      <w:pPr>
        <w:spacing w:after="0" w:line="259" w:lineRule="auto"/>
        <w:ind w:left="0" w:right="0" w:firstLine="0"/>
      </w:pPr>
      <w:r>
        <w:rPr>
          <w:rFonts w:ascii="Calibri" w:eastAsia="Calibri" w:hAnsi="Calibri" w:cs="Calibri"/>
          <w:sz w:val="22"/>
        </w:rPr>
        <w:t xml:space="preserve"> </w:t>
      </w:r>
    </w:p>
    <w:p w:rsidR="00604BCF" w:rsidRDefault="002838D2" w:rsidP="005E1EB7">
      <w:pPr>
        <w:pStyle w:val="Kop2"/>
        <w:spacing w:line="360" w:lineRule="auto"/>
        <w:ind w:left="355"/>
      </w:pPr>
      <w:bookmarkStart w:id="71" w:name="_Toc44665078"/>
      <w:r>
        <w:lastRenderedPageBreak/>
        <w:t>6.2</w:t>
      </w:r>
      <w:r>
        <w:rPr>
          <w:rFonts w:ascii="Arial" w:eastAsia="Arial" w:hAnsi="Arial" w:cs="Arial"/>
        </w:rPr>
        <w:t xml:space="preserve"> </w:t>
      </w:r>
      <w:r>
        <w:t>BEANTWOORDING PROBLEEMSTELLING</w:t>
      </w:r>
      <w:bookmarkEnd w:id="71"/>
      <w:r>
        <w:t xml:space="preserve"> </w:t>
      </w:r>
    </w:p>
    <w:p w:rsidR="00604BCF" w:rsidRDefault="002838D2" w:rsidP="005E1EB7">
      <w:pPr>
        <w:spacing w:after="0" w:line="360" w:lineRule="auto"/>
        <w:ind w:left="-5" w:right="94"/>
      </w:pPr>
      <w:r>
        <w:t>De centrale vraag luidt als volgt:</w:t>
      </w:r>
      <w:r>
        <w:rPr>
          <w:i/>
        </w:rPr>
        <w:t xml:space="preserve"> “Hoe kan de verbeterde online strategie van </w:t>
      </w:r>
      <w:r w:rsidR="00B07A84">
        <w:rPr>
          <w:i/>
        </w:rPr>
        <w:t>Organisatie X</w:t>
      </w:r>
      <w:r>
        <w:rPr>
          <w:i/>
        </w:rPr>
        <w:t xml:space="preserve"> het aantal bezoekers van de website vergroten?” </w:t>
      </w:r>
    </w:p>
    <w:p w:rsidR="00604BCF" w:rsidRDefault="002838D2">
      <w:pPr>
        <w:spacing w:after="98" w:line="259" w:lineRule="auto"/>
        <w:ind w:left="0" w:right="0" w:firstLine="0"/>
      </w:pPr>
      <w:r>
        <w:rPr>
          <w:i/>
        </w:rPr>
        <w:t xml:space="preserve"> </w:t>
      </w:r>
    </w:p>
    <w:p w:rsidR="00604BCF" w:rsidRDefault="002838D2">
      <w:pPr>
        <w:ind w:left="-5" w:right="68"/>
      </w:pPr>
      <w:r>
        <w:t xml:space="preserve">Op basis van de resultaten van dit onderzoek is te concluderen dat </w:t>
      </w:r>
      <w:r w:rsidR="00B07A84">
        <w:t>Organisatie X</w:t>
      </w:r>
      <w:r>
        <w:t xml:space="preserve"> rekening moet houden met de belangrijkste waarden van de inkopers: hedonisme, wederkerigheid, zelfbepaling en veiligheid. Deze stemmen niet overeen met de belangrijkste waarden van de organisatie: macht en prestatie. Zodra de organisatie de belangrijkste waarden van de inkopers congrueert in haar eigen waarden, is het voor de inkopers mogelijk om zich te identificeren met de waarden van de organisatie. Dit leidt tot coöperatief gedrag naar de organisatie (Schwartz, 1992) en het overgaan tot het herhaaldelijk bezoeken van de website.  </w:t>
      </w:r>
    </w:p>
    <w:p w:rsidR="00604BCF" w:rsidRDefault="002838D2">
      <w:pPr>
        <w:spacing w:after="98" w:line="259" w:lineRule="auto"/>
        <w:ind w:left="0" w:right="0" w:firstLine="0"/>
      </w:pPr>
      <w:r>
        <w:t xml:space="preserve"> </w:t>
      </w:r>
    </w:p>
    <w:p w:rsidR="00604BCF" w:rsidRDefault="002838D2">
      <w:pPr>
        <w:ind w:left="-5" w:right="68"/>
      </w:pPr>
      <w:r>
        <w:t xml:space="preserve">De inkopers bevinden zich in de leeftijdscategorie 18 tot 54 jaar en zijn voornamelijk werkzaam in de branches ‘Zorginstellingen’, ‘Onderwijs’, ‘Groot- en detailhandel’ en ‘Industrie en food’. Zij ontvangen het liefst informatie gepubliceerd als kortere artikelen of als sociale mediaberichten. De kracht van de content kan de organisatie vergroten door in te spelen op specifieke vraagstukken van de verschillende branches. De publicatiefrequentie moet </w:t>
      </w:r>
      <w:r w:rsidR="00B07A84">
        <w:t>Organisatie X</w:t>
      </w:r>
      <w:r>
        <w:t xml:space="preserve"> in lijn brengen met de wensen van de doelgroep. In plaats van iedere dag naar 1 à 2 keer per week, zoals aangegeven door 75% van de respondenten.  </w:t>
      </w:r>
    </w:p>
    <w:p w:rsidR="00604BCF" w:rsidRDefault="002838D2">
      <w:pPr>
        <w:spacing w:after="98" w:line="259" w:lineRule="auto"/>
        <w:ind w:left="0" w:right="0" w:firstLine="0"/>
      </w:pPr>
      <w:r>
        <w:t xml:space="preserve"> </w:t>
      </w:r>
    </w:p>
    <w:p w:rsidR="00604BCF" w:rsidRDefault="002838D2">
      <w:pPr>
        <w:ind w:left="-5" w:right="68"/>
      </w:pPr>
      <w:r>
        <w:t xml:space="preserve">De organisatie moet deze punten structureel verwerken in de verbeterde online strategie om de doelgroep aan te spreken, met als gewenst resultaat een stijging van het bezoekersaantal van </w:t>
      </w:r>
      <w:r w:rsidR="00B07A84">
        <w:t>Organisatie X</w:t>
      </w:r>
      <w:r>
        <w:t xml:space="preserve">.  </w:t>
      </w:r>
    </w:p>
    <w:p w:rsidR="00604BCF" w:rsidRDefault="002838D2">
      <w:pPr>
        <w:spacing w:after="98" w:line="259" w:lineRule="auto"/>
        <w:ind w:left="0" w:right="0" w:firstLine="0"/>
      </w:pPr>
      <w:r>
        <w:t xml:space="preserve"> </w:t>
      </w:r>
    </w:p>
    <w:p w:rsidR="00604BCF" w:rsidRDefault="002838D2">
      <w:pPr>
        <w:spacing w:after="98" w:line="259" w:lineRule="auto"/>
        <w:ind w:left="0" w:right="0" w:firstLine="0"/>
      </w:pPr>
      <w:r>
        <w:t xml:space="preserve"> </w:t>
      </w:r>
    </w:p>
    <w:p w:rsidR="00604BCF" w:rsidRDefault="002838D2">
      <w:pPr>
        <w:spacing w:after="96" w:line="259" w:lineRule="auto"/>
        <w:ind w:left="0" w:right="0" w:firstLine="0"/>
      </w:pPr>
      <w:r>
        <w:t xml:space="preserve"> </w:t>
      </w:r>
    </w:p>
    <w:p w:rsidR="00604BCF" w:rsidRDefault="002838D2">
      <w:pPr>
        <w:spacing w:after="98" w:line="259" w:lineRule="auto"/>
        <w:ind w:left="0" w:right="0" w:firstLine="0"/>
      </w:pPr>
      <w:r>
        <w:t xml:space="preserve"> </w:t>
      </w:r>
    </w:p>
    <w:p w:rsidR="00604BCF" w:rsidRDefault="002838D2">
      <w:pPr>
        <w:spacing w:after="98" w:line="259" w:lineRule="auto"/>
        <w:ind w:left="0" w:right="0" w:firstLine="0"/>
      </w:pPr>
      <w:r>
        <w:t xml:space="preserve"> </w:t>
      </w:r>
    </w:p>
    <w:p w:rsidR="00604BCF" w:rsidRDefault="002838D2">
      <w:pPr>
        <w:spacing w:after="98" w:line="259" w:lineRule="auto"/>
        <w:ind w:left="0" w:right="0" w:firstLine="0"/>
      </w:pPr>
      <w:r>
        <w:t xml:space="preserve"> </w:t>
      </w:r>
    </w:p>
    <w:p w:rsidR="00604BCF" w:rsidRDefault="002838D2">
      <w:pPr>
        <w:spacing w:after="96" w:line="259" w:lineRule="auto"/>
        <w:ind w:left="0" w:right="0" w:firstLine="0"/>
      </w:pPr>
      <w:r>
        <w:t xml:space="preserve"> </w:t>
      </w:r>
    </w:p>
    <w:p w:rsidR="00604BCF" w:rsidRDefault="002838D2">
      <w:pPr>
        <w:spacing w:after="99" w:line="259" w:lineRule="auto"/>
        <w:ind w:left="0" w:right="0" w:firstLine="0"/>
      </w:pPr>
      <w:r>
        <w:t xml:space="preserve"> </w:t>
      </w:r>
    </w:p>
    <w:p w:rsidR="00604BCF" w:rsidRDefault="002838D2">
      <w:pPr>
        <w:spacing w:after="98" w:line="259" w:lineRule="auto"/>
        <w:ind w:left="0" w:right="0" w:firstLine="0"/>
      </w:pPr>
      <w:r>
        <w:t xml:space="preserve"> </w:t>
      </w:r>
    </w:p>
    <w:p w:rsidR="00604BCF" w:rsidRDefault="002838D2">
      <w:pPr>
        <w:spacing w:after="98" w:line="259" w:lineRule="auto"/>
        <w:ind w:left="0" w:right="0" w:firstLine="0"/>
      </w:pPr>
      <w:r>
        <w:t xml:space="preserve"> </w:t>
      </w:r>
    </w:p>
    <w:p w:rsidR="00604BCF" w:rsidRDefault="002838D2">
      <w:pPr>
        <w:spacing w:after="96" w:line="259" w:lineRule="auto"/>
        <w:ind w:left="0" w:right="0" w:firstLine="0"/>
      </w:pPr>
      <w:r>
        <w:t xml:space="preserve"> </w:t>
      </w:r>
    </w:p>
    <w:p w:rsidR="00604BCF" w:rsidRDefault="002838D2">
      <w:pPr>
        <w:spacing w:after="98" w:line="259" w:lineRule="auto"/>
        <w:ind w:left="0" w:right="0" w:firstLine="0"/>
      </w:pPr>
      <w:r>
        <w:t xml:space="preserve"> </w:t>
      </w:r>
    </w:p>
    <w:p w:rsidR="00604BCF" w:rsidRDefault="002838D2">
      <w:pPr>
        <w:spacing w:after="0" w:line="259" w:lineRule="auto"/>
        <w:ind w:left="0" w:right="0" w:firstLine="0"/>
      </w:pPr>
      <w:r>
        <w:t xml:space="preserve"> </w:t>
      </w:r>
    </w:p>
    <w:tbl>
      <w:tblPr>
        <w:tblStyle w:val="TableGrid"/>
        <w:tblW w:w="8562" w:type="dxa"/>
        <w:tblInd w:w="-29" w:type="dxa"/>
        <w:tblCellMar>
          <w:top w:w="73" w:type="dxa"/>
          <w:left w:w="0" w:type="dxa"/>
          <w:bottom w:w="0" w:type="dxa"/>
          <w:right w:w="166" w:type="dxa"/>
        </w:tblCellMar>
        <w:tblLook w:val="04A0" w:firstRow="1" w:lastRow="0" w:firstColumn="1" w:lastColumn="0" w:noHBand="0" w:noVBand="1"/>
      </w:tblPr>
      <w:tblGrid>
        <w:gridCol w:w="872"/>
        <w:gridCol w:w="7690"/>
      </w:tblGrid>
      <w:tr w:rsidR="00604BCF">
        <w:trPr>
          <w:trHeight w:val="663"/>
        </w:trPr>
        <w:tc>
          <w:tcPr>
            <w:tcW w:w="737" w:type="dxa"/>
            <w:tcBorders>
              <w:top w:val="nil"/>
              <w:left w:val="nil"/>
              <w:bottom w:val="nil"/>
              <w:right w:val="nil"/>
            </w:tcBorders>
            <w:shd w:val="clear" w:color="auto" w:fill="F2F2F2"/>
          </w:tcPr>
          <w:p w:rsidR="00604BCF" w:rsidRDefault="002838D2" w:rsidP="005E1EB7">
            <w:pPr>
              <w:pStyle w:val="Kop1"/>
            </w:pPr>
            <w:bookmarkStart w:id="72" w:name="_Toc44665079"/>
            <w:r>
              <w:lastRenderedPageBreak/>
              <w:t>7.</w:t>
            </w:r>
            <w:bookmarkEnd w:id="72"/>
            <w:r>
              <w:t xml:space="preserve"> </w:t>
            </w:r>
          </w:p>
        </w:tc>
        <w:tc>
          <w:tcPr>
            <w:tcW w:w="7825" w:type="dxa"/>
            <w:tcBorders>
              <w:top w:val="nil"/>
              <w:left w:val="nil"/>
              <w:bottom w:val="nil"/>
              <w:right w:val="nil"/>
            </w:tcBorders>
            <w:shd w:val="clear" w:color="auto" w:fill="F2F2F2"/>
          </w:tcPr>
          <w:p w:rsidR="00604BCF" w:rsidRDefault="002838D2" w:rsidP="005E1EB7">
            <w:pPr>
              <w:pStyle w:val="Kop1"/>
            </w:pPr>
            <w:bookmarkStart w:id="73" w:name="_Toc44665080"/>
            <w:r>
              <w:t>AANBEVELINGEN</w:t>
            </w:r>
            <w:bookmarkEnd w:id="73"/>
            <w:r>
              <w:t xml:space="preserve"> </w:t>
            </w:r>
          </w:p>
        </w:tc>
      </w:tr>
    </w:tbl>
    <w:p w:rsidR="00604BCF" w:rsidRDefault="002838D2">
      <w:pPr>
        <w:spacing w:after="413"/>
        <w:ind w:left="-5" w:right="68"/>
      </w:pPr>
      <w:r>
        <w:t xml:space="preserve">Op basis van de resultaten en conclusies van dit onderzoek is het mogelijk om de volgende aanbevelingen te formuleren. </w:t>
      </w:r>
    </w:p>
    <w:p w:rsidR="00604BCF" w:rsidRDefault="002838D2">
      <w:pPr>
        <w:pStyle w:val="Kop3"/>
        <w:spacing w:after="98" w:line="357" w:lineRule="auto"/>
        <w:ind w:left="10" w:right="66"/>
      </w:pPr>
      <w:bookmarkStart w:id="74" w:name="_Toc44665081"/>
      <w:r>
        <w:t>Aanbeveling 1. Online strategie verbeteren door middel van richtlijnen en een planning</w:t>
      </w:r>
      <w:bookmarkEnd w:id="74"/>
      <w:r>
        <w:t xml:space="preserve">  </w:t>
      </w:r>
    </w:p>
    <w:p w:rsidR="00604BCF" w:rsidRDefault="002838D2">
      <w:pPr>
        <w:ind w:left="-5" w:right="68"/>
      </w:pPr>
      <w:r>
        <w:t xml:space="preserve">De respondenten geven duidelijk aan dat ze het liefst een keer per week en/of enkele keren per week informatie wensen te ontvangen over het inkoopvakgebied, bij voorkeur in de vorm van kortere artikelen/content. Dit is een manier die de organisatie momenteel wel al inzet om informatie over inkoop te delen met haar doelgroep, zoals blijkt uit de interne analyse in paragraaf 2.1.2. Tevens wilt de doelgroep ook informatie ontvangen door middel van sociale media-kanalen. De organisatie maakt gebruik van sociale media, maar dat vervult op dit moment geen andere functie dan een automatische doorvertaling van de content op de website. De respondenten spreken ook hun voorkeur uit over middelen waar de organisatie nog geen gebruik van maakt, zoals infographics (50,7%) en whitepapers en e-books (33,3%). Dit zijn middelen waar de concurrenten van de organisatie wel gebruik van maken (zie paragraaf 2.2).  </w:t>
      </w:r>
    </w:p>
    <w:p w:rsidR="00604BCF" w:rsidRDefault="002838D2">
      <w:pPr>
        <w:spacing w:after="98" w:line="259" w:lineRule="auto"/>
        <w:ind w:left="0" w:right="0" w:firstLine="0"/>
      </w:pPr>
      <w:r>
        <w:t xml:space="preserve"> </w:t>
      </w:r>
    </w:p>
    <w:p w:rsidR="00604BCF" w:rsidRDefault="002838D2">
      <w:pPr>
        <w:spacing w:after="409"/>
        <w:ind w:left="-5" w:right="68"/>
      </w:pPr>
      <w:r>
        <w:t xml:space="preserve">Een verbeterde online strategie moet alle lopende en nieuwe initiatieven tot één integraal geheel maken, gebaseerd op richtlijnen, planningen, systematiek en methodieken. De organisatie doet er verstandig aan om toets- en evaluatiemomenten als activiteit in de planning op te nemen, bijvoorbeeld één keer per kwartaal. Zo’n moment maakt het mogelijk om te toetsen of de online strategie voldoet (het bezoekersaantal neemt toe) en/of aanpassingen nodig zijn. </w:t>
      </w:r>
      <w:r>
        <w:rPr>
          <w:b/>
        </w:rPr>
        <w:t xml:space="preserve"> </w:t>
      </w:r>
    </w:p>
    <w:p w:rsidR="00604BCF" w:rsidRDefault="002838D2">
      <w:pPr>
        <w:pStyle w:val="Kop3"/>
        <w:spacing w:after="94" w:line="359" w:lineRule="auto"/>
        <w:ind w:left="10" w:right="66"/>
      </w:pPr>
      <w:bookmarkStart w:id="75" w:name="_Toc44665082"/>
      <w:r>
        <w:t xml:space="preserve">Aanbeveling 2. Waarden </w:t>
      </w:r>
      <w:r w:rsidR="00B07A84">
        <w:t>Organisatie X</w:t>
      </w:r>
      <w:r>
        <w:t xml:space="preserve"> in lijn brengen met waarden van inkopers</w:t>
      </w:r>
      <w:bookmarkEnd w:id="75"/>
      <w:r>
        <w:t xml:space="preserve">  </w:t>
      </w:r>
    </w:p>
    <w:p w:rsidR="00604BCF" w:rsidRDefault="002838D2">
      <w:pPr>
        <w:spacing w:after="415"/>
        <w:ind w:left="-5" w:right="68"/>
      </w:pPr>
      <w:r>
        <w:t xml:space="preserve">Het resultaat dat inzicht biedt in wat inkopers waarderen, is zeer waardevol voor de organisatie. Het toont namelijk aan dat de waarden van de organisatie in conflict zijn met de belangrijkste waarden van de inkopers. Om dat conflict te doorbreken, is de aanbeveling dat Inkoperscafé.nl zich moet gaan buigen over hoe ze als organisatie overeenstemmende waarden met haar doelgroep kan opstellen, implementeren en naar handelen. Om dat te onderzoeken, kan de organisatie dialoogsessies met inkopers aangaan of bijvoorbeeld een klankboord opstellen, bestaande uit inkopers die de website van </w:t>
      </w:r>
      <w:r w:rsidR="00B07A84">
        <w:t>Organisatie X</w:t>
      </w:r>
      <w:r>
        <w:t xml:space="preserve"> frequent bezoeken. Zo kan de organisatie ideeën, voorstellen en communicatie-uitingen vooraf toetsen op haalbaarheid en herkenbaarheid. Door de inkopers te betrekken, ontstaat er een grotere binding met </w:t>
      </w:r>
      <w:r w:rsidR="00B07A84">
        <w:t>Organisatie X</w:t>
      </w:r>
      <w:r>
        <w:t xml:space="preserve"> en bereidheid van inkopers om de organisatie te helpen in het creëren van overkoepelende </w:t>
      </w:r>
      <w:r>
        <w:lastRenderedPageBreak/>
        <w:t xml:space="preserve">waarden tussen organisatie en doelgroep. Dit vergroot de kans op het in lijn brengen van de waarden tussen beide partijen.  </w:t>
      </w:r>
    </w:p>
    <w:p w:rsidR="00604BCF" w:rsidRDefault="002838D2">
      <w:pPr>
        <w:pStyle w:val="Kop3"/>
        <w:spacing w:after="206"/>
        <w:ind w:left="-5"/>
      </w:pPr>
      <w:bookmarkStart w:id="76" w:name="_Toc44665083"/>
      <w:r>
        <w:t>Aanbeveling 3. Sociale media inzetten als ‘teaser’ voor de website</w:t>
      </w:r>
      <w:bookmarkEnd w:id="76"/>
      <w:r>
        <w:t xml:space="preserve"> </w:t>
      </w:r>
    </w:p>
    <w:p w:rsidR="00604BCF" w:rsidRDefault="002838D2">
      <w:pPr>
        <w:ind w:left="-5" w:right="68"/>
      </w:pPr>
      <w:r>
        <w:t xml:space="preserve">Als één van de resultaten uit het onderzoek geven respondenten aan graag informatie over het inkoopvakgebied te krijgen door middel van sociale media. De verbeterde online strategie moet er onder andere voor zorgen dat de organisatie de sociale media-kanalen inzet als ondersteuning van het belangrijkste online communicatiemiddel: de website. Het is de organisatie aan te bevelen om de kanalen in te zetten als ‘teaser’ voor de website. De organisatie kan dit creëren door bijvoorbeeld de volgende omschrijvingen te gebruiken bij tweets, Facebook- en LinkedInberichten: ‘voor meer informatie’, ‘voor het volledige interview’, </w:t>
      </w:r>
    </w:p>
    <w:p w:rsidR="00604BCF" w:rsidRDefault="002838D2">
      <w:pPr>
        <w:spacing w:after="410"/>
        <w:ind w:left="-5" w:right="68"/>
      </w:pPr>
      <w:r>
        <w:t xml:space="preserve">‘om de volledige whitepaper te downloaden’, ‘zie onze website www.inkoperscafé.nl’. Zo kan de organisatie een ‘tunnel’ creëren naar de website en vergroot dit de kans op een toename van het bezoekersaantal. Voor reguliere bezoekers is het na verloop van tijd niet meer dan logisch om voor contentgerelateerde activiteiten rondom het inkoopvakgebied altijd even naar de website van Inkoperscafé.nl te gaan. </w:t>
      </w:r>
    </w:p>
    <w:p w:rsidR="00604BCF" w:rsidRDefault="002838D2">
      <w:pPr>
        <w:pStyle w:val="Kop4"/>
        <w:spacing w:after="207"/>
        <w:ind w:left="10" w:right="66"/>
      </w:pPr>
      <w:r>
        <w:rPr>
          <w:rFonts w:ascii="Trebuchet MS" w:eastAsia="Trebuchet MS" w:hAnsi="Trebuchet MS" w:cs="Trebuchet MS"/>
          <w:sz w:val="22"/>
        </w:rPr>
        <w:t xml:space="preserve">Aanbeveling 4. Thematiek en methodiek  </w:t>
      </w:r>
    </w:p>
    <w:p w:rsidR="00604BCF" w:rsidRDefault="002838D2">
      <w:pPr>
        <w:spacing w:after="412"/>
        <w:ind w:left="-5" w:right="68"/>
      </w:pPr>
      <w:r>
        <w:t>Binnen de verbeterde online strategie is het de organisatie aan te raden om te kiezen voor thematiek en methodiek. Door middel van richtlijnen kan de organisatie de jaarkalender vullen met maandelijkse thema’s, bijvoorbeeld in juni ‘Corona’; juli ‘Duurzaamheid’; augustus ‘</w:t>
      </w:r>
      <w:proofErr w:type="spellStart"/>
      <w:r>
        <w:t>Eprocurement</w:t>
      </w:r>
      <w:proofErr w:type="spellEnd"/>
      <w:r>
        <w:t xml:space="preserve">’ etc. De vastgestelde methodiek zorgt ervoor dat iedere maand de contentgerelateerde activiteiten, zoals een infographic, whitepaper of LinkedInbericht met verwijzing naar de website, door de organisatie is op te stellen en te communiceren naar de doelgroep. De thematiek en methodiek zorgen voor richtlijnen en een planning waar de journalisten en tekstschrijvers van de organisatie zich aan moeten houden.  </w:t>
      </w:r>
    </w:p>
    <w:p w:rsidR="00604BCF" w:rsidRDefault="002838D2">
      <w:pPr>
        <w:pStyle w:val="Kop4"/>
        <w:spacing w:after="207"/>
        <w:ind w:left="10" w:right="66"/>
      </w:pPr>
      <w:r>
        <w:rPr>
          <w:rFonts w:ascii="Trebuchet MS" w:eastAsia="Trebuchet MS" w:hAnsi="Trebuchet MS" w:cs="Trebuchet MS"/>
          <w:sz w:val="22"/>
        </w:rPr>
        <w:t xml:space="preserve">Aanbeveling 5. Vervolgonderzoek  </w:t>
      </w:r>
    </w:p>
    <w:p w:rsidR="00604BCF" w:rsidRDefault="002838D2">
      <w:pPr>
        <w:ind w:left="-5" w:right="68"/>
      </w:pPr>
      <w:r>
        <w:t xml:space="preserve">Het onderzoek suggereert voorzichtig dat er verschillen zijn in waardenvoorkeuren tussen de verschillende branches. Echter, aangezien de steekproeven in sommige subgroepen dusdanig klein zijn en er geen significante verschillen zijn waar te nemen, kan vervolgonderzoek met grotere steekproeven uitwijzen of deze gevonden verschillen voor de gehele doelgroep inkopers kunnen gelden.  </w:t>
      </w:r>
    </w:p>
    <w:p w:rsidR="00604BCF" w:rsidRDefault="002838D2">
      <w:pPr>
        <w:spacing w:after="96" w:line="259" w:lineRule="auto"/>
        <w:ind w:left="0" w:right="0" w:firstLine="0"/>
      </w:pPr>
      <w:r>
        <w:t xml:space="preserve"> </w:t>
      </w:r>
    </w:p>
    <w:p w:rsidR="00604BCF" w:rsidRDefault="002838D2">
      <w:pPr>
        <w:spacing w:after="0" w:line="259" w:lineRule="auto"/>
        <w:ind w:left="0" w:right="0" w:firstLine="0"/>
      </w:pPr>
      <w:r>
        <w:t xml:space="preserve"> </w:t>
      </w:r>
    </w:p>
    <w:tbl>
      <w:tblPr>
        <w:tblStyle w:val="TableGrid"/>
        <w:tblW w:w="8562" w:type="dxa"/>
        <w:tblInd w:w="-29" w:type="dxa"/>
        <w:tblCellMar>
          <w:top w:w="73" w:type="dxa"/>
          <w:left w:w="0" w:type="dxa"/>
          <w:bottom w:w="0" w:type="dxa"/>
          <w:right w:w="166" w:type="dxa"/>
        </w:tblCellMar>
        <w:tblLook w:val="04A0" w:firstRow="1" w:lastRow="0" w:firstColumn="1" w:lastColumn="0" w:noHBand="0" w:noVBand="1"/>
      </w:tblPr>
      <w:tblGrid>
        <w:gridCol w:w="872"/>
        <w:gridCol w:w="7690"/>
      </w:tblGrid>
      <w:tr w:rsidR="00604BCF">
        <w:trPr>
          <w:trHeight w:val="663"/>
        </w:trPr>
        <w:tc>
          <w:tcPr>
            <w:tcW w:w="737" w:type="dxa"/>
            <w:tcBorders>
              <w:top w:val="nil"/>
              <w:left w:val="nil"/>
              <w:bottom w:val="nil"/>
              <w:right w:val="nil"/>
            </w:tcBorders>
            <w:shd w:val="clear" w:color="auto" w:fill="F2F2F2"/>
          </w:tcPr>
          <w:p w:rsidR="00604BCF" w:rsidRDefault="002838D2" w:rsidP="005E1EB7">
            <w:pPr>
              <w:pStyle w:val="Kop1"/>
            </w:pPr>
            <w:bookmarkStart w:id="77" w:name="_Toc44665084"/>
            <w:r>
              <w:lastRenderedPageBreak/>
              <w:t>8.</w:t>
            </w:r>
            <w:bookmarkEnd w:id="77"/>
            <w:r>
              <w:t xml:space="preserve"> </w:t>
            </w:r>
          </w:p>
        </w:tc>
        <w:tc>
          <w:tcPr>
            <w:tcW w:w="7825" w:type="dxa"/>
            <w:tcBorders>
              <w:top w:val="nil"/>
              <w:left w:val="nil"/>
              <w:bottom w:val="nil"/>
              <w:right w:val="nil"/>
            </w:tcBorders>
            <w:shd w:val="clear" w:color="auto" w:fill="F2F2F2"/>
          </w:tcPr>
          <w:p w:rsidR="00604BCF" w:rsidRDefault="002838D2" w:rsidP="005E1EB7">
            <w:pPr>
              <w:pStyle w:val="Kop1"/>
            </w:pPr>
            <w:bookmarkStart w:id="78" w:name="_Toc44665085"/>
            <w:r>
              <w:t>IMPLEMENTATIEPLAN</w:t>
            </w:r>
            <w:bookmarkEnd w:id="78"/>
            <w:r>
              <w:t xml:space="preserve"> </w:t>
            </w:r>
          </w:p>
        </w:tc>
      </w:tr>
    </w:tbl>
    <w:p w:rsidR="00604BCF" w:rsidRDefault="002838D2">
      <w:pPr>
        <w:ind w:left="-5" w:right="68"/>
      </w:pPr>
      <w:r>
        <w:t xml:space="preserve">Dit implementatieplan beschrijft de stappen die </w:t>
      </w:r>
      <w:r w:rsidR="00B07A84">
        <w:t>Organisatie X</w:t>
      </w:r>
      <w:r>
        <w:t xml:space="preserve"> kan ondernemen om het aantal websitebezoekers te vergroten. Het hoofdstuk kijkt ook naar de planning, eventuele kosten en doelen ter evaluatie. </w:t>
      </w:r>
    </w:p>
    <w:p w:rsidR="00604BCF" w:rsidRDefault="002838D2">
      <w:pPr>
        <w:spacing w:after="96" w:line="259" w:lineRule="auto"/>
        <w:ind w:left="0" w:right="0" w:firstLine="0"/>
      </w:pPr>
      <w:r>
        <w:t xml:space="preserve"> </w:t>
      </w:r>
    </w:p>
    <w:p w:rsidR="00604BCF" w:rsidRDefault="002838D2">
      <w:pPr>
        <w:pStyle w:val="Kop5"/>
        <w:ind w:left="-5"/>
      </w:pPr>
      <w:r>
        <w:t>Online strategie</w:t>
      </w:r>
      <w:r>
        <w:rPr>
          <w:sz w:val="18"/>
        </w:rPr>
        <w:t xml:space="preserve"> </w:t>
      </w:r>
      <w:r>
        <w:t xml:space="preserve"> </w:t>
      </w:r>
    </w:p>
    <w:p w:rsidR="00604BCF" w:rsidRDefault="002838D2">
      <w:pPr>
        <w:ind w:left="-5" w:right="68"/>
      </w:pPr>
      <w:r>
        <w:t xml:space="preserve">Met de verbeterde online strategie geeft dit onderzoek invulling aan meerdere aanbevelingen, zoals besproken in het voorgaande hoofdstuk. Een medewerker dient integraal de verbeterde online strategie op te stellen, vorm te geven, uit te voeren en voortgang te bewaken. De verbeterde online strategie moet alle lopende en nieuwe initiatieven tot één geheel maken, gebaseerd op richtlijnen, planningen, systematiek en methodieken.  </w:t>
      </w:r>
    </w:p>
    <w:p w:rsidR="00604BCF" w:rsidRDefault="002838D2">
      <w:pPr>
        <w:spacing w:after="98" w:line="259" w:lineRule="auto"/>
        <w:ind w:left="0" w:right="0" w:firstLine="0"/>
      </w:pPr>
      <w:r>
        <w:t xml:space="preserve"> </w:t>
      </w:r>
    </w:p>
    <w:p w:rsidR="00604BCF" w:rsidRDefault="002838D2">
      <w:pPr>
        <w:pStyle w:val="Kop5"/>
        <w:ind w:left="-5"/>
      </w:pPr>
      <w:r>
        <w:t xml:space="preserve">Doelen en evaluatie </w:t>
      </w:r>
    </w:p>
    <w:p w:rsidR="00604BCF" w:rsidRDefault="002838D2">
      <w:pPr>
        <w:ind w:left="-5" w:right="68"/>
      </w:pPr>
      <w:r>
        <w:t xml:space="preserve">Het opstellen van doelen is een belangrijke stap bij het uitvoeren van dit advies. Deze doelen kunnen gelden op zowel korte als op lange termijn. Deze doelen zorgen ervoor dat </w:t>
      </w:r>
      <w:r w:rsidR="00B07A84">
        <w:t>Organisatie X</w:t>
      </w:r>
      <w:r>
        <w:t xml:space="preserve"> kan blijven meten of de verbeterde online strategie daadwerkelijk resultaten oplevert op basis van de aanbevelingen. De organisatie kan als doel bijvoorbeeld opstellen: </w:t>
      </w:r>
    </w:p>
    <w:p w:rsidR="00604BCF" w:rsidRDefault="002838D2">
      <w:pPr>
        <w:spacing w:after="0" w:line="369" w:lineRule="auto"/>
        <w:ind w:left="720" w:right="94" w:hanging="360"/>
      </w:pPr>
      <w:r>
        <w:t xml:space="preserve">- </w:t>
      </w:r>
      <w:r>
        <w:tab/>
      </w:r>
      <w:r>
        <w:rPr>
          <w:i/>
        </w:rPr>
        <w:t xml:space="preserve">Binnen één jaar stijgt het bezoekersaantal met 10% ten opzichte van 2019, met maandelijkse tussentijdse </w:t>
      </w:r>
      <w:proofErr w:type="spellStart"/>
      <w:r>
        <w:rPr>
          <w:i/>
        </w:rPr>
        <w:t>toetsmomenten</w:t>
      </w:r>
      <w:proofErr w:type="spellEnd"/>
      <w:r>
        <w:rPr>
          <w:i/>
        </w:rPr>
        <w:t xml:space="preserve">. </w:t>
      </w:r>
    </w:p>
    <w:p w:rsidR="00604BCF" w:rsidRDefault="002838D2">
      <w:pPr>
        <w:spacing w:after="98" w:line="259" w:lineRule="auto"/>
        <w:ind w:left="0" w:right="0" w:firstLine="0"/>
      </w:pPr>
      <w:r>
        <w:rPr>
          <w:i/>
        </w:rPr>
        <w:t xml:space="preserve"> </w:t>
      </w:r>
    </w:p>
    <w:p w:rsidR="00604BCF" w:rsidRDefault="002838D2">
      <w:pPr>
        <w:ind w:left="-5" w:right="68"/>
      </w:pPr>
      <w:r>
        <w:t xml:space="preserve">Met het opstellen van bepaalde doelen kan </w:t>
      </w:r>
      <w:r w:rsidR="00B07A84">
        <w:t>Organisatie X</w:t>
      </w:r>
      <w:r>
        <w:t xml:space="preserve"> het bezoekersaantal meten. Is er sprake van een stijgend bezoekersaantal of blijft het wederom dalen? Dat maakt het mogelijk om de verschillende evaluaties met elkaar te vergelijken en in kaart te brengen wat wel en niet bij de voorkeuren van de doelgroep aansluit. Daarnaast helpt dit de organisatie om zichzelf en de online strategie blijven te ontwikkelen en bij te sturen waar nodig is, gegeven de doelstelling.   </w:t>
      </w:r>
    </w:p>
    <w:p w:rsidR="00604BCF" w:rsidRDefault="002838D2">
      <w:pPr>
        <w:spacing w:after="133" w:line="259" w:lineRule="auto"/>
        <w:ind w:left="0" w:right="0" w:firstLine="0"/>
      </w:pPr>
      <w:r>
        <w:t xml:space="preserve"> </w:t>
      </w:r>
    </w:p>
    <w:p w:rsidR="00604BCF" w:rsidRDefault="002838D2">
      <w:pPr>
        <w:pStyle w:val="Kop5"/>
        <w:spacing w:after="132"/>
        <w:ind w:left="-5"/>
      </w:pPr>
      <w:r>
        <w:t xml:space="preserve">Risico’s en investering  </w:t>
      </w:r>
    </w:p>
    <w:p w:rsidR="00604BCF" w:rsidRDefault="002838D2">
      <w:pPr>
        <w:ind w:left="-5" w:right="68"/>
      </w:pPr>
      <w:r>
        <w:t>Een mogelijk risico is het ontbreken van ‘</w:t>
      </w:r>
      <w:proofErr w:type="spellStart"/>
      <w:r>
        <w:t>ownership</w:t>
      </w:r>
      <w:proofErr w:type="spellEnd"/>
      <w:r>
        <w:t xml:space="preserve">’ binnen </w:t>
      </w:r>
      <w:r w:rsidR="00B07A84">
        <w:t>Organisatie X</w:t>
      </w:r>
      <w:r>
        <w:t xml:space="preserve"> van de verbeterde online strategie. Bij het ontbreken hiervan zijn een aantal risico’s mogelijk, zoals: </w:t>
      </w:r>
    </w:p>
    <w:p w:rsidR="00604BCF" w:rsidRDefault="002838D2">
      <w:pPr>
        <w:numPr>
          <w:ilvl w:val="0"/>
          <w:numId w:val="12"/>
        </w:numPr>
        <w:spacing w:after="79" w:line="259" w:lineRule="auto"/>
        <w:ind w:right="68" w:hanging="360"/>
      </w:pPr>
      <w:r>
        <w:t xml:space="preserve">het niet kunnen waarmaken van de jaarplanning </w:t>
      </w:r>
    </w:p>
    <w:p w:rsidR="00604BCF" w:rsidRDefault="002838D2">
      <w:pPr>
        <w:numPr>
          <w:ilvl w:val="0"/>
          <w:numId w:val="12"/>
        </w:numPr>
        <w:spacing w:after="81" w:line="259" w:lineRule="auto"/>
        <w:ind w:right="68" w:hanging="360"/>
      </w:pPr>
      <w:r>
        <w:t xml:space="preserve">het niet kunnen waarmaken van de maandelijkse contentgerelateerde activiteiten </w:t>
      </w:r>
    </w:p>
    <w:p w:rsidR="00604BCF" w:rsidRDefault="002838D2">
      <w:pPr>
        <w:numPr>
          <w:ilvl w:val="0"/>
          <w:numId w:val="12"/>
        </w:numPr>
        <w:spacing w:after="79" w:line="259" w:lineRule="auto"/>
        <w:ind w:right="68" w:hanging="360"/>
      </w:pPr>
      <w:r>
        <w:t xml:space="preserve">het niet uitvoeren en plannen van de geplande </w:t>
      </w:r>
      <w:proofErr w:type="spellStart"/>
      <w:r>
        <w:t>toetsmomenten</w:t>
      </w:r>
      <w:proofErr w:type="spellEnd"/>
      <w:r>
        <w:t xml:space="preserve">  </w:t>
      </w:r>
    </w:p>
    <w:p w:rsidR="00604BCF" w:rsidRDefault="002838D2">
      <w:pPr>
        <w:numPr>
          <w:ilvl w:val="0"/>
          <w:numId w:val="12"/>
        </w:numPr>
        <w:spacing w:after="81" w:line="259" w:lineRule="auto"/>
        <w:ind w:right="68" w:hanging="360"/>
      </w:pPr>
      <w:r>
        <w:t xml:space="preserve">het bewaken van de uitgaven  </w:t>
      </w:r>
    </w:p>
    <w:p w:rsidR="00604BCF" w:rsidRDefault="002838D2">
      <w:pPr>
        <w:numPr>
          <w:ilvl w:val="0"/>
          <w:numId w:val="12"/>
        </w:numPr>
        <w:spacing w:after="64" w:line="259" w:lineRule="auto"/>
        <w:ind w:right="68" w:hanging="360"/>
      </w:pPr>
      <w:r>
        <w:t xml:space="preserve">de mogelijk bereikte groei aan bezoekers op de website verloren kan gaan  </w:t>
      </w:r>
    </w:p>
    <w:p w:rsidR="00604BCF" w:rsidRDefault="002838D2">
      <w:pPr>
        <w:spacing w:after="98" w:line="259" w:lineRule="auto"/>
        <w:ind w:left="0" w:right="0" w:firstLine="0"/>
      </w:pPr>
      <w:r>
        <w:t xml:space="preserve"> </w:t>
      </w:r>
    </w:p>
    <w:p w:rsidR="00604BCF" w:rsidRDefault="002838D2">
      <w:pPr>
        <w:ind w:left="-5" w:right="68"/>
      </w:pPr>
      <w:r>
        <w:t xml:space="preserve">Het is verder van belang om de medewerker die verantwoordelijk is voor de online strategie de tijd en ruimte te geven om dit optimaal op te stellen, vorm te geven en uit te voeren.  </w:t>
      </w:r>
    </w:p>
    <w:p w:rsidR="00604BCF" w:rsidRDefault="002838D2">
      <w:pPr>
        <w:spacing w:after="96" w:line="259" w:lineRule="auto"/>
        <w:ind w:left="0" w:right="0" w:firstLine="0"/>
      </w:pPr>
      <w:r>
        <w:lastRenderedPageBreak/>
        <w:t xml:space="preserve"> </w:t>
      </w:r>
    </w:p>
    <w:p w:rsidR="00604BCF" w:rsidRDefault="002838D2">
      <w:pPr>
        <w:pStyle w:val="Kop5"/>
        <w:ind w:left="-5"/>
      </w:pPr>
      <w:r>
        <w:t xml:space="preserve">Planning  </w:t>
      </w:r>
    </w:p>
    <w:p w:rsidR="00604BCF" w:rsidRDefault="002838D2">
      <w:pPr>
        <w:ind w:left="-5" w:right="68"/>
      </w:pPr>
      <w:r>
        <w:t xml:space="preserve">De organisatie kan direct starten met het doornemen van de aanbevelingen en het implementatieplan. Na het doornemen van deze bevindingen, kan de organisatie starten met het uitvoeren van de verbeterde online strategie en het opstellen van doelen op de korte en lange termijn. Het advies daarvoor bevat veranderingen omtrent type content, frequentie en onderlinge samenhang. Het is voor </w:t>
      </w:r>
      <w:r w:rsidR="00B07A84">
        <w:t>Organisatie X</w:t>
      </w:r>
      <w:r>
        <w:t xml:space="preserve"> mogelijk om deze strategie direct toe te passen. </w:t>
      </w:r>
      <w:r w:rsidR="00B07A84">
        <w:t>Organisatie X</w:t>
      </w:r>
      <w:r>
        <w:t xml:space="preserve"> kan starten met de themakalender (zie bijlage L), onderdeel van de verbeterde online strategie. Vervolgens is het van belang dat de organisatie de definitieve richtlijnen voor de verbeterde strategie opstelt, zodat ook de journalisten en tekstschrijvers van de organisatie de kaders volgen waarbinnen hun artikel, columns, interview etc. moeten opstellen. Daarmee creëert de organisatie ook eenduidigheid. Elke maand kan er een evaluatie van de opgestelde doelen plaatsvinden. Dit maakt het mogelijk om eventuele bevindingen opnieuw door te voeren in de online strategie.  </w:t>
      </w:r>
    </w:p>
    <w:p w:rsidR="00604BCF" w:rsidRDefault="002838D2">
      <w:pPr>
        <w:spacing w:after="98" w:line="259" w:lineRule="auto"/>
        <w:ind w:left="0" w:right="0" w:firstLine="0"/>
      </w:pPr>
      <w:r>
        <w:t xml:space="preserve"> </w:t>
      </w:r>
    </w:p>
    <w:p w:rsidR="00604BCF" w:rsidRDefault="002838D2">
      <w:pPr>
        <w:pStyle w:val="Kop5"/>
        <w:ind w:left="-5"/>
      </w:pPr>
      <w:r>
        <w:t xml:space="preserve">Kosten  </w:t>
      </w:r>
    </w:p>
    <w:p w:rsidR="00604BCF" w:rsidRDefault="002838D2">
      <w:pPr>
        <w:ind w:left="-5" w:right="68"/>
      </w:pPr>
      <w:r>
        <w:t xml:space="preserve">De organisatie heeft met verschillende kosten te maken. Het proces rondom het aannemen van een nieuwe strategie om het aantal websitebezoekers te vergroten kost tijd. Voor de kosten zijn er twee opties.  </w:t>
      </w:r>
    </w:p>
    <w:p w:rsidR="00604BCF" w:rsidRDefault="002838D2">
      <w:pPr>
        <w:spacing w:after="98" w:line="259" w:lineRule="auto"/>
        <w:ind w:left="0" w:right="0" w:firstLine="0"/>
      </w:pPr>
      <w:r>
        <w:t xml:space="preserve"> </w:t>
      </w:r>
    </w:p>
    <w:p w:rsidR="00604BCF" w:rsidRDefault="002838D2">
      <w:pPr>
        <w:ind w:left="-5" w:right="68"/>
      </w:pPr>
      <w:r>
        <w:rPr>
          <w:i/>
        </w:rPr>
        <w:t xml:space="preserve">Optie één </w:t>
      </w:r>
      <w:r>
        <w:t xml:space="preserve">is een nieuwe medewerker aannemen op het gebied van marketingcommunicatie, indien er geen bestaand teamlid is die de taken op zich kan nemen. In Nederland is het gemiddelde salaris voor een medewerker marketingcommunicatie gemiddeld  €3.135,- per maand (Indeed, 2020), omgerekend op jaarbasis circa €37.500. Een marketingcommunicatiemedewerker werkt gemiddeld 32 uur in de week, equivalent voor 0,8fte.   </w:t>
      </w:r>
    </w:p>
    <w:p w:rsidR="00604BCF" w:rsidRDefault="002838D2">
      <w:pPr>
        <w:spacing w:after="98" w:line="259" w:lineRule="auto"/>
        <w:ind w:left="0" w:right="0" w:firstLine="0"/>
      </w:pPr>
      <w:r>
        <w:t xml:space="preserve"> </w:t>
      </w:r>
    </w:p>
    <w:p w:rsidR="00604BCF" w:rsidRDefault="002838D2">
      <w:pPr>
        <w:ind w:left="-5" w:right="68"/>
      </w:pPr>
      <w:r>
        <w:t xml:space="preserve">Wanneer de organisatie een beperkt budget tot haar beschikking heeft, is wellicht </w:t>
      </w:r>
      <w:r>
        <w:rPr>
          <w:i/>
        </w:rPr>
        <w:t>optie twee</w:t>
      </w:r>
      <w:r>
        <w:t xml:space="preserve"> interessant: het inschakelen van het bedrijf OOSEOO. OOSEOO biedt het programma ‘Marketeer 4 a </w:t>
      </w:r>
      <w:proofErr w:type="spellStart"/>
      <w:r>
        <w:t>day</w:t>
      </w:r>
      <w:proofErr w:type="spellEnd"/>
      <w:r>
        <w:t xml:space="preserve">’ aan, waarbij organisaties de mogelijkheid krijgen om een ervaren online marketeer in te huren voor 4 uur per week, 16 uur per maand (bron: bedrijfswebsite). De online marketeer verricht onder andere de volgende werkzaamheden: </w:t>
      </w:r>
    </w:p>
    <w:p w:rsidR="00604BCF" w:rsidRDefault="002838D2">
      <w:pPr>
        <w:numPr>
          <w:ilvl w:val="0"/>
          <w:numId w:val="13"/>
        </w:numPr>
        <w:spacing w:after="102" w:line="259" w:lineRule="auto"/>
        <w:ind w:right="68" w:hanging="360"/>
      </w:pPr>
      <w:r>
        <w:t xml:space="preserve">zicht houden op alle contentgerelateerde activiteiten  </w:t>
      </w:r>
    </w:p>
    <w:p w:rsidR="00604BCF" w:rsidRDefault="002838D2">
      <w:pPr>
        <w:numPr>
          <w:ilvl w:val="0"/>
          <w:numId w:val="13"/>
        </w:numPr>
        <w:spacing w:after="105" w:line="259" w:lineRule="auto"/>
        <w:ind w:right="68" w:hanging="360"/>
      </w:pPr>
      <w:r>
        <w:t xml:space="preserve">zicht houden op ook alle sociale media-uitingen  </w:t>
      </w:r>
    </w:p>
    <w:p w:rsidR="00604BCF" w:rsidRDefault="002838D2">
      <w:pPr>
        <w:numPr>
          <w:ilvl w:val="0"/>
          <w:numId w:val="13"/>
        </w:numPr>
        <w:spacing w:after="105" w:line="259" w:lineRule="auto"/>
        <w:ind w:right="68" w:hanging="360"/>
      </w:pPr>
      <w:r>
        <w:t xml:space="preserve">SEO optimalisatie en linkbuilding </w:t>
      </w:r>
    </w:p>
    <w:p w:rsidR="00604BCF" w:rsidRDefault="002838D2">
      <w:pPr>
        <w:spacing w:after="98" w:line="259" w:lineRule="auto"/>
        <w:ind w:left="0" w:right="0" w:firstLine="0"/>
      </w:pPr>
      <w:r>
        <w:t xml:space="preserve"> </w:t>
      </w:r>
    </w:p>
    <w:p w:rsidR="00604BCF" w:rsidRDefault="002838D2">
      <w:pPr>
        <w:ind w:left="-5" w:right="68"/>
      </w:pPr>
      <w:r>
        <w:t xml:space="preserve">De online marketeer gaat onder aansturing van </w:t>
      </w:r>
      <w:r w:rsidR="00B07A84">
        <w:t>Organisatie X</w:t>
      </w:r>
      <w:r>
        <w:t xml:space="preserve"> de werkzaamheden van de online strategie uitvoeren. All-in kost een ervaren online marketeer €999,- per maand, omgerekend circa €12.000 op jaarbasis.  </w:t>
      </w:r>
    </w:p>
    <w:p w:rsidR="00604BCF" w:rsidRDefault="002838D2">
      <w:pPr>
        <w:spacing w:after="0" w:line="259" w:lineRule="auto"/>
        <w:ind w:left="0" w:right="0" w:firstLine="0"/>
      </w:pPr>
      <w:r>
        <w:lastRenderedPageBreak/>
        <w:t xml:space="preserve"> </w:t>
      </w:r>
    </w:p>
    <w:p w:rsidR="00604BCF" w:rsidRDefault="002838D2">
      <w:pPr>
        <w:pStyle w:val="Kop5"/>
        <w:ind w:left="-5"/>
      </w:pPr>
      <w:r>
        <w:t xml:space="preserve">Opbrengsten  </w:t>
      </w:r>
    </w:p>
    <w:p w:rsidR="00604BCF" w:rsidRDefault="002838D2">
      <w:pPr>
        <w:ind w:left="-5" w:right="68"/>
      </w:pPr>
      <w:r>
        <w:t xml:space="preserve">Uitgaande van succesvolle implementatie van de verbeterde online strategie is de verwachting dat na de eerste zes maanden een nieuwe partner zich aansluit bij </w:t>
      </w:r>
      <w:r w:rsidR="00B07A84">
        <w:t>Organisatie X</w:t>
      </w:r>
      <w:r>
        <w:t xml:space="preserve">. Deze partner betaalt een jaarlijks bedrag van circa €2.000,-. Ook in het tweede halfjaar blijft de implementatie succesvol, hetgeen zich vertaald in het aansluiten van een nieuwe premium partner en een nieuwe tweede partner. De premium partner betaalt een jaarlijkse bijdrage van circa €6.000,-. </w:t>
      </w:r>
      <w:r w:rsidR="00B07A84">
        <w:t>Organisatie X</w:t>
      </w:r>
      <w:r>
        <w:t xml:space="preserve"> biedt ook de mogelijkheid aan bedrijven om vacatures te plaatsen. Het opbrengsteneffect daarvan verdient aanbeveling om nader te onderzoeken. Als gevolg van het groeiende bezoekersaantal is de verwachting dat het aantal geplaatste vacatures met 25% groeit. Een niet direct in euro’s te berekenen ‘spin-off’ is dat het aantrekkelijker worden van de website een grotere aantrekkingskracht kan hebben om tekstschrijvers te bewegen voor </w:t>
      </w:r>
      <w:r w:rsidR="00B07A84">
        <w:t>Organisatie X</w:t>
      </w:r>
      <w:r>
        <w:t xml:space="preserve"> te gaan schrijven. </w:t>
      </w:r>
    </w:p>
    <w:p w:rsidR="00604BCF" w:rsidRDefault="002838D2">
      <w:pPr>
        <w:spacing w:after="96" w:line="259" w:lineRule="auto"/>
        <w:ind w:left="0" w:right="0" w:firstLine="0"/>
      </w:pPr>
      <w:r>
        <w:t xml:space="preserve"> </w:t>
      </w:r>
    </w:p>
    <w:p w:rsidR="00604BCF" w:rsidRDefault="002838D2">
      <w:pPr>
        <w:spacing w:after="98" w:line="259" w:lineRule="auto"/>
        <w:ind w:left="0" w:right="0" w:firstLine="0"/>
      </w:pPr>
      <w:r>
        <w:t xml:space="preserve"> </w:t>
      </w:r>
    </w:p>
    <w:p w:rsidR="00604BCF" w:rsidRDefault="002838D2">
      <w:pPr>
        <w:spacing w:after="98" w:line="259" w:lineRule="auto"/>
        <w:ind w:left="0" w:right="0" w:firstLine="0"/>
      </w:pPr>
      <w:r>
        <w:t xml:space="preserve"> </w:t>
      </w:r>
    </w:p>
    <w:p w:rsidR="00604BCF" w:rsidRDefault="002838D2">
      <w:pPr>
        <w:spacing w:after="98" w:line="259" w:lineRule="auto"/>
        <w:ind w:left="0" w:right="0" w:firstLine="0"/>
      </w:pPr>
      <w:r>
        <w:t xml:space="preserve"> </w:t>
      </w:r>
    </w:p>
    <w:p w:rsidR="00604BCF" w:rsidRDefault="002838D2">
      <w:pPr>
        <w:spacing w:after="96" w:line="259" w:lineRule="auto"/>
        <w:ind w:left="0" w:right="0" w:firstLine="0"/>
      </w:pPr>
      <w:r>
        <w:t xml:space="preserve"> </w:t>
      </w:r>
    </w:p>
    <w:p w:rsidR="00604BCF" w:rsidRDefault="002838D2">
      <w:pPr>
        <w:spacing w:after="98" w:line="259" w:lineRule="auto"/>
        <w:ind w:left="0" w:right="0" w:firstLine="0"/>
      </w:pPr>
      <w:r>
        <w:t xml:space="preserve"> </w:t>
      </w:r>
    </w:p>
    <w:p w:rsidR="00604BCF" w:rsidRDefault="002838D2">
      <w:pPr>
        <w:spacing w:after="98" w:line="259" w:lineRule="auto"/>
        <w:ind w:left="0" w:right="0" w:firstLine="0"/>
      </w:pPr>
      <w:r>
        <w:t xml:space="preserve"> </w:t>
      </w:r>
    </w:p>
    <w:p w:rsidR="00604BCF" w:rsidRDefault="002838D2">
      <w:pPr>
        <w:spacing w:after="98" w:line="259" w:lineRule="auto"/>
        <w:ind w:left="0" w:right="0" w:firstLine="0"/>
      </w:pPr>
      <w:r>
        <w:t xml:space="preserve"> </w:t>
      </w:r>
    </w:p>
    <w:p w:rsidR="00604BCF" w:rsidRDefault="002838D2">
      <w:pPr>
        <w:spacing w:after="96" w:line="259" w:lineRule="auto"/>
        <w:ind w:left="0" w:right="0" w:firstLine="0"/>
      </w:pPr>
      <w:r>
        <w:t xml:space="preserve"> </w:t>
      </w:r>
    </w:p>
    <w:p w:rsidR="00604BCF" w:rsidRDefault="002838D2">
      <w:pPr>
        <w:spacing w:after="98" w:line="259" w:lineRule="auto"/>
        <w:ind w:left="0" w:right="0" w:firstLine="0"/>
      </w:pPr>
      <w:r>
        <w:t xml:space="preserve"> </w:t>
      </w:r>
    </w:p>
    <w:p w:rsidR="00604BCF" w:rsidRDefault="002838D2">
      <w:pPr>
        <w:spacing w:after="98" w:line="259" w:lineRule="auto"/>
        <w:ind w:left="0" w:right="0" w:firstLine="0"/>
      </w:pPr>
      <w:r>
        <w:t xml:space="preserve"> </w:t>
      </w:r>
    </w:p>
    <w:p w:rsidR="00604BCF" w:rsidRDefault="002838D2">
      <w:pPr>
        <w:spacing w:after="96" w:line="259" w:lineRule="auto"/>
        <w:ind w:left="0" w:right="0" w:firstLine="0"/>
      </w:pPr>
      <w:r>
        <w:t xml:space="preserve"> </w:t>
      </w:r>
    </w:p>
    <w:p w:rsidR="00604BCF" w:rsidRDefault="002838D2">
      <w:pPr>
        <w:spacing w:after="98" w:line="259" w:lineRule="auto"/>
        <w:ind w:left="0" w:right="0" w:firstLine="0"/>
      </w:pPr>
      <w:r>
        <w:t xml:space="preserve"> </w:t>
      </w:r>
    </w:p>
    <w:p w:rsidR="00604BCF" w:rsidRDefault="002838D2">
      <w:pPr>
        <w:spacing w:after="98" w:line="259" w:lineRule="auto"/>
        <w:ind w:left="0" w:right="0" w:firstLine="0"/>
      </w:pPr>
      <w:r>
        <w:t xml:space="preserve"> </w:t>
      </w:r>
    </w:p>
    <w:p w:rsidR="00604BCF" w:rsidRDefault="002838D2">
      <w:pPr>
        <w:spacing w:after="98" w:line="259" w:lineRule="auto"/>
        <w:ind w:left="0" w:right="0" w:firstLine="0"/>
      </w:pPr>
      <w:r>
        <w:t xml:space="preserve"> </w:t>
      </w:r>
    </w:p>
    <w:p w:rsidR="00604BCF" w:rsidRDefault="002838D2">
      <w:pPr>
        <w:spacing w:after="96" w:line="259" w:lineRule="auto"/>
        <w:ind w:left="0" w:right="0" w:firstLine="0"/>
      </w:pPr>
      <w:r>
        <w:t xml:space="preserve"> </w:t>
      </w:r>
    </w:p>
    <w:p w:rsidR="00604BCF" w:rsidRDefault="002838D2">
      <w:pPr>
        <w:spacing w:after="98" w:line="259" w:lineRule="auto"/>
        <w:ind w:left="0" w:right="0" w:firstLine="0"/>
      </w:pPr>
      <w:r>
        <w:t xml:space="preserve"> </w:t>
      </w:r>
    </w:p>
    <w:p w:rsidR="00604BCF" w:rsidRDefault="002838D2">
      <w:pPr>
        <w:spacing w:after="98" w:line="259" w:lineRule="auto"/>
        <w:ind w:left="0" w:right="0" w:firstLine="0"/>
      </w:pPr>
      <w:r>
        <w:t xml:space="preserve"> </w:t>
      </w:r>
    </w:p>
    <w:p w:rsidR="00604BCF" w:rsidRDefault="002838D2">
      <w:pPr>
        <w:spacing w:after="99" w:line="259" w:lineRule="auto"/>
        <w:ind w:left="0" w:right="0" w:firstLine="0"/>
      </w:pPr>
      <w:r>
        <w:t xml:space="preserve"> </w:t>
      </w:r>
    </w:p>
    <w:p w:rsidR="00604BCF" w:rsidRDefault="002838D2">
      <w:pPr>
        <w:spacing w:after="96" w:line="259" w:lineRule="auto"/>
        <w:ind w:left="0" w:right="0" w:firstLine="0"/>
      </w:pPr>
      <w:r>
        <w:t xml:space="preserve"> </w:t>
      </w:r>
    </w:p>
    <w:p w:rsidR="00604BCF" w:rsidRDefault="002838D2">
      <w:pPr>
        <w:spacing w:after="98" w:line="259" w:lineRule="auto"/>
        <w:ind w:left="0" w:right="0" w:firstLine="0"/>
      </w:pPr>
      <w:r>
        <w:t xml:space="preserve"> </w:t>
      </w:r>
    </w:p>
    <w:p w:rsidR="00604BCF" w:rsidRDefault="002838D2">
      <w:pPr>
        <w:spacing w:after="98" w:line="259" w:lineRule="auto"/>
        <w:ind w:left="0" w:right="0" w:firstLine="0"/>
      </w:pPr>
      <w:r>
        <w:t xml:space="preserve"> </w:t>
      </w:r>
    </w:p>
    <w:p w:rsidR="00604BCF" w:rsidRDefault="002838D2">
      <w:pPr>
        <w:spacing w:after="98" w:line="259" w:lineRule="auto"/>
        <w:ind w:left="0" w:right="0" w:firstLine="0"/>
      </w:pPr>
      <w:r>
        <w:t xml:space="preserve"> </w:t>
      </w:r>
    </w:p>
    <w:p w:rsidR="00604BCF" w:rsidRDefault="002838D2">
      <w:pPr>
        <w:spacing w:after="96" w:line="259" w:lineRule="auto"/>
        <w:ind w:left="0" w:right="0" w:firstLine="0"/>
      </w:pPr>
      <w:r>
        <w:t xml:space="preserve"> </w:t>
      </w:r>
    </w:p>
    <w:p w:rsidR="00604BCF" w:rsidRDefault="002838D2">
      <w:pPr>
        <w:spacing w:after="98" w:line="259" w:lineRule="auto"/>
        <w:ind w:left="0" w:right="0" w:firstLine="0"/>
      </w:pPr>
      <w:r>
        <w:t xml:space="preserve"> </w:t>
      </w:r>
    </w:p>
    <w:p w:rsidR="00604BCF" w:rsidRDefault="002838D2" w:rsidP="005E1EB7">
      <w:pPr>
        <w:spacing w:after="98" w:line="259" w:lineRule="auto"/>
        <w:ind w:left="0" w:right="0" w:firstLine="0"/>
      </w:pPr>
      <w:r>
        <w:t xml:space="preserve"> </w:t>
      </w:r>
    </w:p>
    <w:p w:rsidR="00604BCF" w:rsidRDefault="002838D2">
      <w:pPr>
        <w:pStyle w:val="Kop1"/>
        <w:ind w:left="10"/>
      </w:pPr>
      <w:bookmarkStart w:id="79" w:name="_Toc44665086"/>
      <w:r>
        <w:lastRenderedPageBreak/>
        <w:t>LITERATUURLIJST</w:t>
      </w:r>
      <w:bookmarkEnd w:id="79"/>
      <w:r>
        <w:t xml:space="preserve"> </w:t>
      </w:r>
    </w:p>
    <w:p w:rsidR="00604BCF" w:rsidRDefault="002838D2">
      <w:pPr>
        <w:spacing w:after="98" w:line="259" w:lineRule="auto"/>
        <w:ind w:left="0" w:right="0" w:firstLine="0"/>
      </w:pPr>
      <w:r>
        <w:t xml:space="preserve"> </w:t>
      </w:r>
    </w:p>
    <w:p w:rsidR="00604BCF" w:rsidRPr="002838D2" w:rsidRDefault="002838D2">
      <w:pPr>
        <w:spacing w:after="0" w:line="249" w:lineRule="auto"/>
        <w:ind w:left="705" w:right="520" w:hanging="720"/>
        <w:rPr>
          <w:lang w:val="en-GB"/>
        </w:rPr>
      </w:pPr>
      <w:r>
        <w:t xml:space="preserve">Baarda, B. (2014). </w:t>
      </w:r>
      <w:r>
        <w:rPr>
          <w:i/>
        </w:rPr>
        <w:t>Dit is onderzoek! Handleiding voor kwantitatief en kwalitatief onderzoek</w:t>
      </w:r>
      <w:r>
        <w:t xml:space="preserve">. </w:t>
      </w:r>
      <w:r w:rsidRPr="002838D2">
        <w:rPr>
          <w:lang w:val="en-GB"/>
        </w:rPr>
        <w:t xml:space="preserve">Groningen: </w:t>
      </w:r>
      <w:proofErr w:type="spellStart"/>
      <w:r w:rsidRPr="002838D2">
        <w:rPr>
          <w:lang w:val="en-GB"/>
        </w:rPr>
        <w:t>Noordhoff</w:t>
      </w:r>
      <w:proofErr w:type="spellEnd"/>
      <w:r w:rsidRPr="002838D2">
        <w:rPr>
          <w:lang w:val="en-GB"/>
        </w:rPr>
        <w:t xml:space="preserve"> </w:t>
      </w:r>
      <w:proofErr w:type="spellStart"/>
      <w:r w:rsidRPr="002838D2">
        <w:rPr>
          <w:lang w:val="en-GB"/>
        </w:rPr>
        <w:t>Uitgevers</w:t>
      </w:r>
      <w:proofErr w:type="spellEnd"/>
      <w:r w:rsidRPr="002838D2">
        <w:rPr>
          <w:lang w:val="en-GB"/>
        </w:rPr>
        <w:t xml:space="preserve">.  </w:t>
      </w:r>
    </w:p>
    <w:p w:rsidR="00604BCF" w:rsidRPr="002838D2" w:rsidRDefault="002838D2">
      <w:pPr>
        <w:spacing w:after="0" w:line="259" w:lineRule="auto"/>
        <w:ind w:left="720" w:right="0" w:firstLine="0"/>
        <w:rPr>
          <w:lang w:val="en-GB"/>
        </w:rPr>
      </w:pPr>
      <w:r w:rsidRPr="002838D2">
        <w:rPr>
          <w:lang w:val="en-GB"/>
        </w:rPr>
        <w:t xml:space="preserve"> </w:t>
      </w:r>
    </w:p>
    <w:p w:rsidR="00604BCF" w:rsidRPr="002838D2" w:rsidRDefault="002838D2">
      <w:pPr>
        <w:spacing w:after="0" w:line="249" w:lineRule="auto"/>
        <w:ind w:left="693" w:right="94" w:hanging="708"/>
        <w:rPr>
          <w:lang w:val="en-GB"/>
        </w:rPr>
      </w:pPr>
      <w:r w:rsidRPr="002838D2">
        <w:rPr>
          <w:lang w:val="en-GB"/>
        </w:rPr>
        <w:t xml:space="preserve">Bosomworth, D. (2012, 14 </w:t>
      </w:r>
      <w:proofErr w:type="spellStart"/>
      <w:r w:rsidRPr="002838D2">
        <w:rPr>
          <w:lang w:val="en-GB"/>
        </w:rPr>
        <w:t>februari</w:t>
      </w:r>
      <w:proofErr w:type="spellEnd"/>
      <w:r w:rsidRPr="002838D2">
        <w:rPr>
          <w:lang w:val="en-GB"/>
        </w:rPr>
        <w:t xml:space="preserve">). </w:t>
      </w:r>
      <w:r w:rsidRPr="002838D2">
        <w:rPr>
          <w:i/>
          <w:lang w:val="en-GB"/>
        </w:rPr>
        <w:t xml:space="preserve">The content marketing hub: a blueprint for content marketing. </w:t>
      </w:r>
    </w:p>
    <w:p w:rsidR="00604BCF" w:rsidRDefault="002838D2">
      <w:pPr>
        <w:spacing w:line="259" w:lineRule="auto"/>
        <w:ind w:left="718" w:right="68"/>
      </w:pPr>
      <w:r>
        <w:t xml:space="preserve">Geraadpleegd op 24 februari 2020, van  </w:t>
      </w:r>
    </w:p>
    <w:p w:rsidR="00604BCF" w:rsidRDefault="002838D2">
      <w:pPr>
        <w:spacing w:line="241" w:lineRule="auto"/>
        <w:ind w:left="718" w:right="68"/>
      </w:pPr>
      <w:hyperlink r:id="rId35">
        <w:r>
          <w:t>Https://www.smartinsights.com/content</w:t>
        </w:r>
      </w:hyperlink>
      <w:hyperlink r:id="rId36">
        <w:r>
          <w:t>-</w:t>
        </w:r>
      </w:hyperlink>
      <w:hyperlink r:id="rId37">
        <w:r>
          <w:t>management/content</w:t>
        </w:r>
      </w:hyperlink>
      <w:hyperlink r:id="rId38">
        <w:r>
          <w:t>-</w:t>
        </w:r>
      </w:hyperlink>
      <w:hyperlink r:id="rId39">
        <w:r>
          <w:t>marketing</w:t>
        </w:r>
      </w:hyperlink>
      <w:hyperlink r:id="rId40">
        <w:r>
          <w:t>-</w:t>
        </w:r>
      </w:hyperlink>
      <w:hyperlink r:id="rId41">
        <w:r>
          <w:t>strategy/a</w:t>
        </w:r>
      </w:hyperlink>
      <w:hyperlink r:id="rId42"/>
      <w:hyperlink r:id="rId43">
        <w:r>
          <w:t>content</w:t>
        </w:r>
      </w:hyperlink>
      <w:hyperlink r:id="rId44">
        <w:r>
          <w:t>-</w:t>
        </w:r>
      </w:hyperlink>
      <w:hyperlink r:id="rId45">
        <w:r>
          <w:t>marketing</w:t>
        </w:r>
      </w:hyperlink>
      <w:hyperlink r:id="rId46">
        <w:r>
          <w:t>-</w:t>
        </w:r>
      </w:hyperlink>
      <w:hyperlink r:id="rId47">
        <w:r>
          <w:t>and</w:t>
        </w:r>
      </w:hyperlink>
      <w:hyperlink r:id="rId48">
        <w:r>
          <w:t>-</w:t>
        </w:r>
      </w:hyperlink>
      <w:hyperlink r:id="rId49">
        <w:r>
          <w:t>inbound</w:t>
        </w:r>
      </w:hyperlink>
      <w:hyperlink r:id="rId50">
        <w:r>
          <w:t>-</w:t>
        </w:r>
      </w:hyperlink>
      <w:hyperlink r:id="rId51">
        <w:r>
          <w:t>marketing</w:t>
        </w:r>
      </w:hyperlink>
      <w:hyperlink r:id="rId52">
        <w:r>
          <w:t>-</w:t>
        </w:r>
      </w:hyperlink>
      <w:hyperlink r:id="rId53">
        <w:r>
          <w:t>blueprint/</w:t>
        </w:r>
      </w:hyperlink>
      <w:hyperlink r:id="rId54">
        <w:r>
          <w:t xml:space="preserve"> </w:t>
        </w:r>
      </w:hyperlink>
    </w:p>
    <w:p w:rsidR="00604BCF" w:rsidRDefault="002838D2">
      <w:pPr>
        <w:spacing w:after="0" w:line="259" w:lineRule="auto"/>
        <w:ind w:left="708" w:right="0" w:firstLine="0"/>
      </w:pPr>
      <w:r>
        <w:t xml:space="preserve"> </w:t>
      </w:r>
    </w:p>
    <w:p w:rsidR="00604BCF" w:rsidRDefault="002838D2">
      <w:pPr>
        <w:spacing w:line="259" w:lineRule="auto"/>
        <w:ind w:left="-5" w:right="68"/>
      </w:pPr>
      <w:r>
        <w:t xml:space="preserve">Centraal Bureau voor de Statistiek. (2020, 13 februari). </w:t>
      </w:r>
      <w:r>
        <w:rPr>
          <w:i/>
        </w:rPr>
        <w:t>Werkzame beroepsbevolking; beroep</w:t>
      </w:r>
      <w:r>
        <w:t xml:space="preserve"> </w:t>
      </w:r>
    </w:p>
    <w:p w:rsidR="00604BCF" w:rsidRDefault="002838D2">
      <w:pPr>
        <w:spacing w:line="259" w:lineRule="auto"/>
        <w:ind w:left="718" w:right="68"/>
      </w:pPr>
      <w:r>
        <w:t xml:space="preserve">[Dataset]. Geraadpleegd van </w:t>
      </w:r>
    </w:p>
    <w:p w:rsidR="00604BCF" w:rsidRDefault="002838D2">
      <w:pPr>
        <w:spacing w:line="259" w:lineRule="auto"/>
        <w:ind w:left="718" w:right="68"/>
      </w:pPr>
      <w:hyperlink r:id="rId55" w:anchor="/CBS/nl/dataset/82808NED/table">
        <w:r>
          <w:t>https://opendata.cbs.nl/statline/#/CBS/nl/dataset/82808NED/table?fromstatweb</w:t>
        </w:r>
      </w:hyperlink>
      <w:hyperlink r:id="rId56" w:anchor="/CBS/nl/dataset/82808NED/table">
        <w:r>
          <w:t xml:space="preserve"> </w:t>
        </w:r>
      </w:hyperlink>
      <w:r>
        <w:t xml:space="preserve"> </w:t>
      </w:r>
    </w:p>
    <w:p w:rsidR="00604BCF" w:rsidRDefault="002838D2">
      <w:pPr>
        <w:spacing w:after="0" w:line="259" w:lineRule="auto"/>
        <w:ind w:left="708" w:right="0" w:firstLine="0"/>
      </w:pPr>
      <w:r>
        <w:t xml:space="preserve"> </w:t>
      </w:r>
    </w:p>
    <w:p w:rsidR="00604BCF" w:rsidRPr="002838D2" w:rsidRDefault="002838D2">
      <w:pPr>
        <w:spacing w:line="240" w:lineRule="auto"/>
        <w:ind w:left="693" w:right="68" w:hanging="708"/>
        <w:rPr>
          <w:lang w:val="en-GB"/>
        </w:rPr>
      </w:pPr>
      <w:proofErr w:type="spellStart"/>
      <w:r w:rsidRPr="002838D2">
        <w:rPr>
          <w:lang w:val="en-GB"/>
        </w:rPr>
        <w:t>Cieciuch</w:t>
      </w:r>
      <w:proofErr w:type="spellEnd"/>
      <w:r w:rsidRPr="002838D2">
        <w:rPr>
          <w:lang w:val="en-GB"/>
        </w:rPr>
        <w:t xml:space="preserve">, J. &amp; Davidov, E. (2012). A comparison of the invariance properties of the PVQ-40 and The PVQ-21 to measure human values across German and Polish Samples. </w:t>
      </w:r>
      <w:r w:rsidRPr="002838D2">
        <w:rPr>
          <w:i/>
          <w:lang w:val="en-GB"/>
        </w:rPr>
        <w:t>Survey Research Methods, 6</w:t>
      </w:r>
      <w:r w:rsidRPr="002838D2">
        <w:rPr>
          <w:lang w:val="en-GB"/>
        </w:rPr>
        <w:t>(1).</w:t>
      </w:r>
      <w:r w:rsidRPr="002838D2">
        <w:rPr>
          <w:i/>
          <w:lang w:val="en-GB"/>
        </w:rPr>
        <w:t xml:space="preserve"> </w:t>
      </w:r>
    </w:p>
    <w:p w:rsidR="00604BCF" w:rsidRPr="002838D2" w:rsidRDefault="002838D2">
      <w:pPr>
        <w:spacing w:after="0" w:line="259" w:lineRule="auto"/>
        <w:ind w:left="708" w:right="0" w:firstLine="0"/>
        <w:rPr>
          <w:lang w:val="en-GB"/>
        </w:rPr>
      </w:pPr>
      <w:r w:rsidRPr="002838D2">
        <w:rPr>
          <w:lang w:val="en-GB"/>
        </w:rPr>
        <w:t xml:space="preserve"> </w:t>
      </w:r>
    </w:p>
    <w:p w:rsidR="00604BCF" w:rsidRPr="002838D2" w:rsidRDefault="002838D2">
      <w:pPr>
        <w:spacing w:line="242" w:lineRule="auto"/>
        <w:ind w:left="693" w:right="808" w:hanging="708"/>
        <w:rPr>
          <w:lang w:val="en-GB"/>
        </w:rPr>
      </w:pPr>
      <w:proofErr w:type="spellStart"/>
      <w:r w:rsidRPr="002838D2">
        <w:rPr>
          <w:lang w:val="en-GB"/>
        </w:rPr>
        <w:t>Cotterrell</w:t>
      </w:r>
      <w:proofErr w:type="spellEnd"/>
      <w:r w:rsidRPr="002838D2">
        <w:rPr>
          <w:lang w:val="en-GB"/>
        </w:rPr>
        <w:t xml:space="preserve">, R., Durkheim, E. (1999). </w:t>
      </w:r>
      <w:r w:rsidRPr="002838D2">
        <w:rPr>
          <w:i/>
          <w:lang w:val="en-GB"/>
        </w:rPr>
        <w:t>Law in a Moral Domain</w:t>
      </w:r>
      <w:r w:rsidRPr="002838D2">
        <w:rPr>
          <w:lang w:val="en-GB"/>
        </w:rPr>
        <w:t xml:space="preserve">. Edinburgh University Press. </w:t>
      </w:r>
    </w:p>
    <w:p w:rsidR="00604BCF" w:rsidRPr="002838D2" w:rsidRDefault="002838D2">
      <w:pPr>
        <w:spacing w:after="0" w:line="259" w:lineRule="auto"/>
        <w:ind w:left="708" w:right="0" w:firstLine="0"/>
        <w:rPr>
          <w:lang w:val="en-GB"/>
        </w:rPr>
      </w:pPr>
      <w:r w:rsidRPr="002838D2">
        <w:rPr>
          <w:lang w:val="en-GB"/>
        </w:rPr>
        <w:t xml:space="preserve"> </w:t>
      </w:r>
    </w:p>
    <w:p w:rsidR="00604BCF" w:rsidRDefault="002838D2">
      <w:pPr>
        <w:spacing w:line="239" w:lineRule="auto"/>
        <w:ind w:left="693" w:right="832" w:hanging="708"/>
      </w:pPr>
      <w:proofErr w:type="spellStart"/>
      <w:r w:rsidRPr="002838D2">
        <w:rPr>
          <w:lang w:val="en-GB"/>
        </w:rPr>
        <w:t>Fallding</w:t>
      </w:r>
      <w:proofErr w:type="spellEnd"/>
      <w:r w:rsidRPr="002838D2">
        <w:rPr>
          <w:lang w:val="en-GB"/>
        </w:rPr>
        <w:t xml:space="preserve">, H. (1965). A Proposal for the Empirical Study of Values. </w:t>
      </w:r>
      <w:r>
        <w:rPr>
          <w:i/>
        </w:rPr>
        <w:t xml:space="preserve">American </w:t>
      </w:r>
      <w:proofErr w:type="spellStart"/>
      <w:r>
        <w:rPr>
          <w:i/>
        </w:rPr>
        <w:t>sociological</w:t>
      </w:r>
      <w:proofErr w:type="spellEnd"/>
      <w:r>
        <w:rPr>
          <w:i/>
        </w:rPr>
        <w:t xml:space="preserve"> review, 30</w:t>
      </w:r>
      <w:r>
        <w:t xml:space="preserve">(02), 223. </w:t>
      </w:r>
      <w:proofErr w:type="spellStart"/>
      <w:r>
        <w:t>doi</w:t>
      </w:r>
      <w:proofErr w:type="spellEnd"/>
      <w:r>
        <w:t xml:space="preserve">: </w:t>
      </w:r>
      <w:hyperlink r:id="rId57">
        <w:r>
          <w:t>10.2307/2091566</w:t>
        </w:r>
      </w:hyperlink>
      <w:hyperlink r:id="rId58">
        <w:r>
          <w:t xml:space="preserve"> </w:t>
        </w:r>
      </w:hyperlink>
    </w:p>
    <w:p w:rsidR="00604BCF" w:rsidRDefault="002838D2">
      <w:pPr>
        <w:spacing w:after="0" w:line="259" w:lineRule="auto"/>
        <w:ind w:left="708" w:right="0" w:firstLine="0"/>
      </w:pPr>
      <w:r>
        <w:t xml:space="preserve"> </w:t>
      </w:r>
    </w:p>
    <w:p w:rsidR="00604BCF" w:rsidRDefault="002838D2">
      <w:pPr>
        <w:spacing w:line="259" w:lineRule="auto"/>
        <w:ind w:left="-5" w:right="68"/>
      </w:pPr>
      <w:proofErr w:type="spellStart"/>
      <w:r>
        <w:t>Frambach</w:t>
      </w:r>
      <w:proofErr w:type="spellEnd"/>
      <w:r>
        <w:t xml:space="preserve">, R., &amp; Nijssen, E. (2013). </w:t>
      </w:r>
      <w:r>
        <w:rPr>
          <w:i/>
        </w:rPr>
        <w:t>Marketingstrategie</w:t>
      </w:r>
      <w:r>
        <w:t xml:space="preserve">. Groningen: Noordhoff </w:t>
      </w:r>
    </w:p>
    <w:p w:rsidR="00604BCF" w:rsidRDefault="002838D2">
      <w:pPr>
        <w:spacing w:after="0" w:line="259" w:lineRule="auto"/>
        <w:ind w:left="0" w:right="0" w:firstLine="0"/>
      </w:pPr>
      <w:r>
        <w:t xml:space="preserve"> </w:t>
      </w:r>
    </w:p>
    <w:p w:rsidR="00604BCF" w:rsidRDefault="002838D2">
      <w:pPr>
        <w:spacing w:line="240" w:lineRule="auto"/>
        <w:ind w:left="693" w:right="546" w:hanging="708"/>
      </w:pPr>
      <w:proofErr w:type="spellStart"/>
      <w:r>
        <w:t>Gröppel</w:t>
      </w:r>
      <w:proofErr w:type="spellEnd"/>
      <w:r>
        <w:t xml:space="preserve">-Klein, A. &amp;. </w:t>
      </w:r>
      <w:proofErr w:type="spellStart"/>
      <w:r w:rsidRPr="002838D2">
        <w:rPr>
          <w:lang w:val="en-GB"/>
        </w:rPr>
        <w:t>Germelmann</w:t>
      </w:r>
      <w:proofErr w:type="spellEnd"/>
      <w:r w:rsidRPr="002838D2">
        <w:rPr>
          <w:lang w:val="en-GB"/>
        </w:rPr>
        <w:t xml:space="preserve">, C.C. (2005). The Impact of Terminal Values and Yellow Press on Consumer </w:t>
      </w:r>
      <w:proofErr w:type="spellStart"/>
      <w:r w:rsidRPr="002838D2">
        <w:rPr>
          <w:lang w:val="en-GB"/>
        </w:rPr>
        <w:t>Behavior</w:t>
      </w:r>
      <w:proofErr w:type="spellEnd"/>
      <w:r w:rsidRPr="002838D2">
        <w:rPr>
          <w:lang w:val="en-GB"/>
        </w:rPr>
        <w:t xml:space="preserve">. </w:t>
      </w:r>
      <w:r>
        <w:rPr>
          <w:i/>
        </w:rPr>
        <w:t xml:space="preserve">European University </w:t>
      </w:r>
      <w:proofErr w:type="spellStart"/>
      <w:r>
        <w:rPr>
          <w:i/>
        </w:rPr>
        <w:t>Viadrina</w:t>
      </w:r>
      <w:proofErr w:type="spellEnd"/>
      <w:r>
        <w:rPr>
          <w:i/>
        </w:rPr>
        <w:t xml:space="preserve"> Frankfurt, 224. </w:t>
      </w:r>
      <w:r>
        <w:t xml:space="preserve"> Geraadpleegd op 7 oktober 2019, van </w:t>
      </w:r>
    </w:p>
    <w:p w:rsidR="00604BCF" w:rsidRDefault="002838D2">
      <w:pPr>
        <w:spacing w:line="241" w:lineRule="auto"/>
        <w:ind w:left="718" w:right="68"/>
      </w:pPr>
      <w:hyperlink r:id="rId59">
        <w:r>
          <w:t>https://www.econstor.eu/dspace/bitstream/10419/23797/1/224_Groeppel</w:t>
        </w:r>
      </w:hyperlink>
      <w:hyperlink r:id="rId60"/>
      <w:hyperlink r:id="rId61">
        <w:r>
          <w:t>Klein_Germelmann.pdf</w:t>
        </w:r>
      </w:hyperlink>
      <w:hyperlink r:id="rId62">
        <w:r>
          <w:t xml:space="preserve"> </w:t>
        </w:r>
      </w:hyperlink>
    </w:p>
    <w:p w:rsidR="00604BCF" w:rsidRDefault="002838D2">
      <w:pPr>
        <w:spacing w:after="0" w:line="259" w:lineRule="auto"/>
        <w:ind w:left="708" w:right="0" w:firstLine="0"/>
      </w:pPr>
      <w:r>
        <w:t xml:space="preserve"> </w:t>
      </w:r>
    </w:p>
    <w:p w:rsidR="005E1EB7" w:rsidRDefault="002838D2">
      <w:pPr>
        <w:spacing w:after="1" w:line="249" w:lineRule="auto"/>
        <w:ind w:left="-5" w:right="94"/>
        <w:rPr>
          <w:i/>
          <w:lang w:val="en-GB"/>
        </w:rPr>
      </w:pPr>
      <w:r w:rsidRPr="002838D2">
        <w:rPr>
          <w:lang w:val="en-GB"/>
        </w:rPr>
        <w:t xml:space="preserve">Hofstede, G. (1980). </w:t>
      </w:r>
      <w:r w:rsidRPr="002838D2">
        <w:rPr>
          <w:i/>
          <w:lang w:val="en-GB"/>
        </w:rPr>
        <w:t xml:space="preserve">Culture's Consequences: International Differences in Work-Related </w:t>
      </w:r>
    </w:p>
    <w:p w:rsidR="00604BCF" w:rsidRPr="005E1EB7" w:rsidRDefault="005E1EB7">
      <w:pPr>
        <w:spacing w:after="1" w:line="249" w:lineRule="auto"/>
        <w:ind w:left="-5" w:right="94"/>
        <w:rPr>
          <w:lang w:val="en-GB"/>
        </w:rPr>
      </w:pPr>
      <w:r>
        <w:rPr>
          <w:i/>
          <w:lang w:val="en-GB"/>
        </w:rPr>
        <w:tab/>
      </w:r>
      <w:r>
        <w:rPr>
          <w:i/>
          <w:lang w:val="en-GB"/>
        </w:rPr>
        <w:tab/>
      </w:r>
      <w:r w:rsidR="002838D2" w:rsidRPr="002838D2">
        <w:rPr>
          <w:i/>
          <w:lang w:val="en-GB"/>
        </w:rPr>
        <w:tab/>
        <w:t xml:space="preserve">Values. </w:t>
      </w:r>
      <w:r w:rsidR="002838D2" w:rsidRPr="005E1EB7">
        <w:rPr>
          <w:lang w:val="en-GB"/>
        </w:rPr>
        <w:t>Beverly Hills CA: Sage.</w:t>
      </w:r>
      <w:r w:rsidR="002838D2" w:rsidRPr="005E1EB7">
        <w:rPr>
          <w:i/>
          <w:lang w:val="en-GB"/>
        </w:rPr>
        <w:t xml:space="preserve"> </w:t>
      </w:r>
    </w:p>
    <w:p w:rsidR="00604BCF" w:rsidRPr="005E1EB7" w:rsidRDefault="002838D2">
      <w:pPr>
        <w:spacing w:after="0" w:line="259" w:lineRule="auto"/>
        <w:ind w:left="708" w:right="0" w:firstLine="0"/>
        <w:rPr>
          <w:lang w:val="en-GB"/>
        </w:rPr>
      </w:pPr>
      <w:r w:rsidRPr="005E1EB7">
        <w:rPr>
          <w:lang w:val="en-GB"/>
        </w:rPr>
        <w:t xml:space="preserve"> </w:t>
      </w:r>
    </w:p>
    <w:p w:rsidR="00604BCF" w:rsidRDefault="002838D2">
      <w:pPr>
        <w:spacing w:after="0" w:line="249" w:lineRule="auto"/>
        <w:ind w:left="693" w:right="1434" w:hanging="708"/>
      </w:pPr>
      <w:r>
        <w:t xml:space="preserve">Hoof, J., &amp; Van </w:t>
      </w:r>
      <w:proofErr w:type="spellStart"/>
      <w:r>
        <w:t>Ruysseveldt</w:t>
      </w:r>
      <w:proofErr w:type="spellEnd"/>
      <w:r>
        <w:t xml:space="preserve">, J. (1996). </w:t>
      </w:r>
      <w:r>
        <w:rPr>
          <w:i/>
        </w:rPr>
        <w:t>Sociologie en de moderne samenleving: maatschappelijke veranderingen van de industriële omwenteling tot in de 21ste eeuw</w:t>
      </w:r>
      <w:r>
        <w:t xml:space="preserve">. Den Haag, Nederland: Boom Lemma. </w:t>
      </w:r>
    </w:p>
    <w:p w:rsidR="00604BCF" w:rsidRDefault="002838D2">
      <w:pPr>
        <w:spacing w:after="0" w:line="259" w:lineRule="auto"/>
        <w:ind w:left="708" w:right="0" w:firstLine="0"/>
      </w:pPr>
      <w:r>
        <w:t xml:space="preserve"> </w:t>
      </w:r>
    </w:p>
    <w:p w:rsidR="00604BCF" w:rsidRPr="005E1EB7" w:rsidRDefault="002838D2">
      <w:pPr>
        <w:spacing w:line="260" w:lineRule="auto"/>
        <w:ind w:left="693" w:right="68" w:hanging="708"/>
        <w:rPr>
          <w:color w:val="auto"/>
        </w:rPr>
      </w:pPr>
      <w:proofErr w:type="spellStart"/>
      <w:r>
        <w:t>Husmann</w:t>
      </w:r>
      <w:proofErr w:type="spellEnd"/>
      <w:r>
        <w:t xml:space="preserve">, F. (2016, 19 december). </w:t>
      </w:r>
      <w:r>
        <w:rPr>
          <w:i/>
        </w:rPr>
        <w:t xml:space="preserve">Contentmarketing: in 5 stappen meer leads met content hubs. </w:t>
      </w:r>
      <w:r>
        <w:t xml:space="preserve">Geraadpleegd op 24 februari 2020, van </w:t>
      </w:r>
      <w:hyperlink r:id="rId63">
        <w:r w:rsidRPr="005E1EB7">
          <w:rPr>
            <w:rFonts w:ascii="Verdana" w:eastAsia="Verdana" w:hAnsi="Verdana" w:cs="Verdana"/>
            <w:color w:val="auto"/>
            <w:sz w:val="18"/>
            <w:u w:val="single" w:color="0563C1"/>
          </w:rPr>
          <w:t>https://www.onlinesucces.nl/blog/content</w:t>
        </w:r>
      </w:hyperlink>
      <w:hyperlink r:id="rId64">
        <w:r w:rsidRPr="005E1EB7">
          <w:rPr>
            <w:rFonts w:ascii="Verdana" w:eastAsia="Verdana" w:hAnsi="Verdana" w:cs="Verdana"/>
            <w:color w:val="auto"/>
            <w:sz w:val="18"/>
            <w:u w:val="single" w:color="0563C1"/>
          </w:rPr>
          <w:t>-</w:t>
        </w:r>
      </w:hyperlink>
      <w:hyperlink r:id="rId65">
        <w:r w:rsidRPr="005E1EB7">
          <w:rPr>
            <w:rFonts w:ascii="Verdana" w:eastAsia="Verdana" w:hAnsi="Verdana" w:cs="Verdana"/>
            <w:color w:val="auto"/>
            <w:sz w:val="18"/>
            <w:u w:val="single" w:color="0563C1"/>
          </w:rPr>
          <w:t>marketing</w:t>
        </w:r>
      </w:hyperlink>
      <w:hyperlink r:id="rId66">
        <w:r w:rsidRPr="005E1EB7">
          <w:rPr>
            <w:rFonts w:ascii="Verdana" w:eastAsia="Verdana" w:hAnsi="Verdana" w:cs="Verdana"/>
            <w:color w:val="auto"/>
            <w:sz w:val="18"/>
            <w:u w:val="single" w:color="0563C1"/>
          </w:rPr>
          <w:t>-</w:t>
        </w:r>
      </w:hyperlink>
      <w:hyperlink r:id="rId67">
        <w:r w:rsidRPr="005E1EB7">
          <w:rPr>
            <w:rFonts w:ascii="Verdana" w:eastAsia="Verdana" w:hAnsi="Verdana" w:cs="Verdana"/>
            <w:color w:val="auto"/>
            <w:sz w:val="18"/>
            <w:u w:val="single" w:color="0563C1"/>
          </w:rPr>
          <w:t>met</w:t>
        </w:r>
      </w:hyperlink>
      <w:hyperlink r:id="rId68">
        <w:r w:rsidRPr="005E1EB7">
          <w:rPr>
            <w:rFonts w:ascii="Verdana" w:eastAsia="Verdana" w:hAnsi="Verdana" w:cs="Verdana"/>
            <w:color w:val="auto"/>
            <w:sz w:val="18"/>
            <w:u w:val="single" w:color="0563C1"/>
          </w:rPr>
          <w:t>-</w:t>
        </w:r>
      </w:hyperlink>
      <w:hyperlink r:id="rId69">
        <w:r w:rsidRPr="005E1EB7">
          <w:rPr>
            <w:rFonts w:ascii="Verdana" w:eastAsia="Verdana" w:hAnsi="Verdana" w:cs="Verdana"/>
            <w:color w:val="auto"/>
            <w:sz w:val="18"/>
            <w:u w:val="single" w:color="0563C1"/>
          </w:rPr>
          <w:t>content</w:t>
        </w:r>
      </w:hyperlink>
      <w:hyperlink r:id="rId70">
        <w:r w:rsidRPr="005E1EB7">
          <w:rPr>
            <w:rFonts w:ascii="Verdana" w:eastAsia="Verdana" w:hAnsi="Verdana" w:cs="Verdana"/>
            <w:color w:val="auto"/>
            <w:sz w:val="18"/>
            <w:u w:val="single" w:color="0563C1"/>
          </w:rPr>
          <w:t>-</w:t>
        </w:r>
      </w:hyperlink>
      <w:hyperlink r:id="rId71">
        <w:r w:rsidRPr="005E1EB7">
          <w:rPr>
            <w:rFonts w:ascii="Verdana" w:eastAsia="Verdana" w:hAnsi="Verdana" w:cs="Verdana"/>
            <w:color w:val="auto"/>
            <w:sz w:val="18"/>
            <w:u w:val="single" w:color="0563C1"/>
          </w:rPr>
          <w:t>hubs/</w:t>
        </w:r>
      </w:hyperlink>
      <w:hyperlink r:id="rId72">
        <w:r w:rsidRPr="005E1EB7">
          <w:rPr>
            <w:i/>
            <w:color w:val="auto"/>
          </w:rPr>
          <w:t xml:space="preserve"> </w:t>
        </w:r>
      </w:hyperlink>
    </w:p>
    <w:p w:rsidR="00604BCF" w:rsidRPr="005E1EB7" w:rsidRDefault="002838D2">
      <w:pPr>
        <w:spacing w:after="0" w:line="259" w:lineRule="auto"/>
        <w:ind w:left="708" w:right="0" w:firstLine="0"/>
        <w:rPr>
          <w:color w:val="auto"/>
        </w:rPr>
      </w:pPr>
      <w:r w:rsidRPr="005E1EB7">
        <w:rPr>
          <w:rFonts w:ascii="Verdana" w:eastAsia="Verdana" w:hAnsi="Verdana" w:cs="Verdana"/>
          <w:color w:val="auto"/>
          <w:sz w:val="18"/>
        </w:rPr>
        <w:t xml:space="preserve"> </w:t>
      </w:r>
    </w:p>
    <w:p w:rsidR="00604BCF" w:rsidRPr="005E1EB7" w:rsidRDefault="002838D2">
      <w:pPr>
        <w:spacing w:line="243" w:lineRule="auto"/>
        <w:ind w:left="693" w:right="68" w:hanging="708"/>
        <w:rPr>
          <w:color w:val="auto"/>
        </w:rPr>
      </w:pPr>
      <w:r w:rsidRPr="005E1EB7">
        <w:rPr>
          <w:color w:val="auto"/>
        </w:rPr>
        <w:t xml:space="preserve">Indeed. (2020, 30 april). Salarissen voor Medewerker Marketing Communicatie (m/v) in </w:t>
      </w:r>
      <w:proofErr w:type="spellStart"/>
      <w:r w:rsidRPr="005E1EB7">
        <w:rPr>
          <w:color w:val="auto"/>
        </w:rPr>
        <w:t>Nederland.Geraadpleegd</w:t>
      </w:r>
      <w:proofErr w:type="spellEnd"/>
      <w:r w:rsidRPr="005E1EB7">
        <w:rPr>
          <w:color w:val="auto"/>
        </w:rPr>
        <w:t xml:space="preserve"> op 1 mei 2020, van </w:t>
      </w:r>
      <w:hyperlink r:id="rId73">
        <w:r w:rsidRPr="005E1EB7">
          <w:rPr>
            <w:rFonts w:ascii="Verdana" w:eastAsia="Verdana" w:hAnsi="Verdana" w:cs="Verdana"/>
            <w:color w:val="auto"/>
            <w:sz w:val="18"/>
            <w:u w:val="single" w:color="0563C1"/>
          </w:rPr>
          <w:t>https://www.indeed.nl/salaries/medewerker</w:t>
        </w:r>
      </w:hyperlink>
      <w:hyperlink r:id="rId74">
        <w:r w:rsidRPr="005E1EB7">
          <w:rPr>
            <w:rFonts w:ascii="Verdana" w:eastAsia="Verdana" w:hAnsi="Verdana" w:cs="Verdana"/>
            <w:color w:val="auto"/>
            <w:sz w:val="18"/>
            <w:u w:val="single" w:color="0563C1"/>
          </w:rPr>
          <w:t>-</w:t>
        </w:r>
      </w:hyperlink>
      <w:hyperlink r:id="rId75">
        <w:r w:rsidRPr="005E1EB7">
          <w:rPr>
            <w:rFonts w:ascii="Verdana" w:eastAsia="Verdana" w:hAnsi="Verdana" w:cs="Verdana"/>
            <w:color w:val="auto"/>
            <w:sz w:val="18"/>
            <w:u w:val="single" w:color="0563C1"/>
          </w:rPr>
          <w:t>marketing</w:t>
        </w:r>
      </w:hyperlink>
      <w:hyperlink r:id="rId76">
        <w:r w:rsidRPr="005E1EB7">
          <w:rPr>
            <w:rFonts w:ascii="Verdana" w:eastAsia="Verdana" w:hAnsi="Verdana" w:cs="Verdana"/>
            <w:color w:val="auto"/>
            <w:sz w:val="18"/>
            <w:u w:val="single" w:color="0563C1"/>
          </w:rPr>
          <w:t>-</w:t>
        </w:r>
      </w:hyperlink>
      <w:hyperlink r:id="rId77">
        <w:r w:rsidRPr="005E1EB7">
          <w:rPr>
            <w:rFonts w:ascii="Verdana" w:eastAsia="Verdana" w:hAnsi="Verdana" w:cs="Verdana"/>
            <w:color w:val="auto"/>
            <w:sz w:val="18"/>
            <w:u w:val="single" w:color="0563C1"/>
          </w:rPr>
          <w:t>communicatie</w:t>
        </w:r>
      </w:hyperlink>
      <w:hyperlink r:id="rId78">
        <w:r w:rsidRPr="005E1EB7">
          <w:rPr>
            <w:rFonts w:ascii="Verdana" w:eastAsia="Verdana" w:hAnsi="Verdana" w:cs="Verdana"/>
            <w:color w:val="auto"/>
            <w:sz w:val="18"/>
            <w:u w:val="single" w:color="0563C1"/>
          </w:rPr>
          <w:t>-</w:t>
        </w:r>
      </w:hyperlink>
      <w:hyperlink r:id="rId79">
        <w:r w:rsidRPr="005E1EB7">
          <w:rPr>
            <w:rFonts w:ascii="Verdana" w:eastAsia="Verdana" w:hAnsi="Verdana" w:cs="Verdana"/>
            <w:color w:val="auto"/>
            <w:sz w:val="18"/>
            <w:u w:val="single" w:color="0563C1"/>
          </w:rPr>
          <w:t>Salaries</w:t>
        </w:r>
      </w:hyperlink>
      <w:hyperlink r:id="rId80">
        <w:r w:rsidRPr="005E1EB7">
          <w:rPr>
            <w:rFonts w:ascii="Verdana" w:eastAsia="Verdana" w:hAnsi="Verdana" w:cs="Verdana"/>
            <w:color w:val="auto"/>
            <w:sz w:val="18"/>
          </w:rPr>
          <w:t xml:space="preserve"> </w:t>
        </w:r>
      </w:hyperlink>
    </w:p>
    <w:p w:rsidR="00604BCF" w:rsidRDefault="002838D2">
      <w:pPr>
        <w:spacing w:after="0" w:line="259" w:lineRule="auto"/>
        <w:ind w:left="708" w:right="0" w:firstLine="0"/>
      </w:pPr>
      <w:r>
        <w:rPr>
          <w:rFonts w:ascii="Verdana" w:eastAsia="Verdana" w:hAnsi="Verdana" w:cs="Verdana"/>
          <w:sz w:val="18"/>
        </w:rPr>
        <w:t xml:space="preserve"> </w:t>
      </w:r>
    </w:p>
    <w:p w:rsidR="00604BCF" w:rsidRDefault="00B07A84">
      <w:pPr>
        <w:spacing w:line="241" w:lineRule="auto"/>
        <w:ind w:left="693" w:right="742" w:hanging="708"/>
      </w:pPr>
      <w:r>
        <w:t>Organisatie X</w:t>
      </w:r>
      <w:r w:rsidR="002838D2">
        <w:t xml:space="preserve">. (2018). </w:t>
      </w:r>
      <w:r w:rsidR="002838D2">
        <w:rPr>
          <w:i/>
        </w:rPr>
        <w:t>Jaarplanning.</w:t>
      </w:r>
      <w:r w:rsidR="002838D2">
        <w:t xml:space="preserve"> [Intern document </w:t>
      </w:r>
      <w:r>
        <w:t>Organisatie X</w:t>
      </w:r>
      <w:r w:rsidR="002838D2">
        <w:t xml:space="preserve">]. Geraadpleegd op 10 september 2019, van </w:t>
      </w:r>
      <w:hyperlink r:id="rId81">
        <w:r w:rsidR="002838D2">
          <w:t>https://buildnet.sharepoint.com/</w:t>
        </w:r>
      </w:hyperlink>
      <w:hyperlink r:id="rId82">
        <w:r w:rsidR="002838D2">
          <w:t xml:space="preserve"> </w:t>
        </w:r>
      </w:hyperlink>
      <w:r w:rsidR="002838D2">
        <w:t xml:space="preserve"> </w:t>
      </w:r>
    </w:p>
    <w:p w:rsidR="00604BCF" w:rsidRDefault="002838D2">
      <w:pPr>
        <w:spacing w:after="0" w:line="259" w:lineRule="auto"/>
        <w:ind w:left="708" w:right="0" w:firstLine="0"/>
      </w:pPr>
      <w:r>
        <w:t xml:space="preserve"> </w:t>
      </w:r>
    </w:p>
    <w:p w:rsidR="00604BCF" w:rsidRDefault="00B07A84">
      <w:pPr>
        <w:spacing w:line="241" w:lineRule="auto"/>
        <w:ind w:left="693" w:right="986" w:hanging="708"/>
      </w:pPr>
      <w:r>
        <w:t>Organisatie X</w:t>
      </w:r>
      <w:r w:rsidR="002838D2">
        <w:t>. (2019).</w:t>
      </w:r>
      <w:r w:rsidR="002838D2">
        <w:rPr>
          <w:i/>
        </w:rPr>
        <w:t xml:space="preserve"> Columnisten</w:t>
      </w:r>
      <w:r w:rsidR="002838D2">
        <w:t xml:space="preserve">. [Intern document </w:t>
      </w:r>
      <w:r>
        <w:t>Organisatie X</w:t>
      </w:r>
      <w:r w:rsidR="002838D2">
        <w:t xml:space="preserve">]. Geraadpleegd op 10 oktober 2019, van </w:t>
      </w:r>
      <w:hyperlink r:id="rId83">
        <w:r w:rsidR="002838D2">
          <w:t>https://buildnet.sharepoint.com/</w:t>
        </w:r>
      </w:hyperlink>
      <w:hyperlink r:id="rId84">
        <w:r w:rsidR="002838D2">
          <w:t xml:space="preserve"> </w:t>
        </w:r>
      </w:hyperlink>
      <w:r w:rsidR="002838D2">
        <w:t xml:space="preserve">  </w:t>
      </w:r>
    </w:p>
    <w:p w:rsidR="00604BCF" w:rsidRDefault="002838D2">
      <w:pPr>
        <w:spacing w:after="0" w:line="259" w:lineRule="auto"/>
        <w:ind w:left="708" w:right="0" w:firstLine="0"/>
      </w:pPr>
      <w:r>
        <w:t xml:space="preserve"> </w:t>
      </w:r>
    </w:p>
    <w:p w:rsidR="00604BCF" w:rsidRDefault="002838D2">
      <w:pPr>
        <w:spacing w:line="259" w:lineRule="auto"/>
        <w:ind w:left="-5" w:right="68"/>
      </w:pPr>
      <w:proofErr w:type="spellStart"/>
      <w:r>
        <w:lastRenderedPageBreak/>
        <w:t>Memelink</w:t>
      </w:r>
      <w:proofErr w:type="spellEnd"/>
      <w:r>
        <w:t xml:space="preserve">, R. (2015). </w:t>
      </w:r>
      <w:r>
        <w:rPr>
          <w:i/>
        </w:rPr>
        <w:t>Statistiek voor marktonderzoek</w:t>
      </w:r>
      <w:r>
        <w:t xml:space="preserve">. Groningen: Noordhoff Uitgevers </w:t>
      </w:r>
    </w:p>
    <w:p w:rsidR="00604BCF" w:rsidRDefault="002838D2">
      <w:pPr>
        <w:spacing w:after="0" w:line="259" w:lineRule="auto"/>
        <w:ind w:left="0" w:right="0" w:firstLine="0"/>
      </w:pPr>
      <w:r>
        <w:t xml:space="preserve"> </w:t>
      </w:r>
    </w:p>
    <w:p w:rsidR="00604BCF" w:rsidRDefault="002838D2">
      <w:pPr>
        <w:spacing w:after="0" w:line="259" w:lineRule="auto"/>
        <w:ind w:left="0" w:right="0" w:firstLine="0"/>
      </w:pPr>
      <w:r>
        <w:t xml:space="preserve"> </w:t>
      </w:r>
    </w:p>
    <w:p w:rsidR="00604BCF" w:rsidRDefault="002838D2">
      <w:pPr>
        <w:spacing w:line="242" w:lineRule="auto"/>
        <w:ind w:left="693" w:right="1044" w:hanging="708"/>
      </w:pPr>
      <w:r>
        <w:t xml:space="preserve">Mulder, S. (2002, 20 september). </w:t>
      </w:r>
      <w:r>
        <w:rPr>
          <w:i/>
        </w:rPr>
        <w:t xml:space="preserve">Wat leeft er in Nederland? Maatschappelijke trends in 2002 verklaard vanuit </w:t>
      </w:r>
      <w:proofErr w:type="spellStart"/>
      <w:r>
        <w:rPr>
          <w:i/>
        </w:rPr>
        <w:t>NIPO's</w:t>
      </w:r>
      <w:proofErr w:type="spellEnd"/>
      <w:r>
        <w:rPr>
          <w:i/>
        </w:rPr>
        <w:t xml:space="preserve"> WIN-model</w:t>
      </w:r>
      <w:r>
        <w:t xml:space="preserve">. Geraadpleegd van  </w:t>
      </w:r>
      <w:hyperlink r:id="rId85">
        <w:r>
          <w:t>http://www.tns</w:t>
        </w:r>
      </w:hyperlink>
      <w:hyperlink r:id="rId86">
        <w:r>
          <w:t>-</w:t>
        </w:r>
      </w:hyperlink>
      <w:hyperlink r:id="rId87">
        <w:r>
          <w:t xml:space="preserve">nipo.com/pages/persvannipo/pdf/NIPO%20WIN </w:t>
        </w:r>
      </w:hyperlink>
      <w:hyperlink r:id="rId88">
        <w:r>
          <w:t>analyse%20sociale%20trends%202002.pdf</w:t>
        </w:r>
      </w:hyperlink>
      <w:hyperlink r:id="rId89">
        <w:r>
          <w:t xml:space="preserve"> </w:t>
        </w:r>
      </w:hyperlink>
      <w:r>
        <w:t xml:space="preserve"> </w:t>
      </w:r>
    </w:p>
    <w:p w:rsidR="00604BCF" w:rsidRDefault="002838D2">
      <w:pPr>
        <w:spacing w:after="0" w:line="259" w:lineRule="auto"/>
        <w:ind w:left="708" w:right="0" w:firstLine="0"/>
      </w:pPr>
      <w:r>
        <w:t xml:space="preserve"> </w:t>
      </w:r>
    </w:p>
    <w:p w:rsidR="00604BCF" w:rsidRDefault="002838D2">
      <w:pPr>
        <w:spacing w:after="8" w:line="249" w:lineRule="auto"/>
        <w:ind w:left="-5" w:right="94"/>
      </w:pPr>
      <w:proofErr w:type="spellStart"/>
      <w:r>
        <w:t>Nevi</w:t>
      </w:r>
      <w:proofErr w:type="spellEnd"/>
      <w:r>
        <w:t xml:space="preserve">. (2015). </w:t>
      </w:r>
      <w:r>
        <w:rPr>
          <w:i/>
        </w:rPr>
        <w:t xml:space="preserve">Inkoop, een vak met invloed </w:t>
      </w:r>
      <w:r>
        <w:t xml:space="preserve">[Whitepaper]. </w:t>
      </w:r>
    </w:p>
    <w:p w:rsidR="00604BCF" w:rsidRDefault="002838D2">
      <w:pPr>
        <w:spacing w:line="259" w:lineRule="auto"/>
        <w:ind w:left="718" w:right="68"/>
      </w:pPr>
      <w:hyperlink r:id="rId90">
        <w:r>
          <w:t>https://gallery.mailchimp.com/a12c611a3c2a81579f75b3ff4/files/87b18680</w:t>
        </w:r>
      </w:hyperlink>
      <w:hyperlink r:id="rId91">
        <w:r>
          <w:t>-</w:t>
        </w:r>
      </w:hyperlink>
      <w:hyperlink r:id="rId92">
        <w:r>
          <w:t>9d5a</w:t>
        </w:r>
      </w:hyperlink>
      <w:hyperlink r:id="rId93">
        <w:r>
          <w:t>-</w:t>
        </w:r>
      </w:hyperlink>
      <w:hyperlink r:id="rId94">
        <w:r>
          <w:t>4a56</w:t>
        </w:r>
      </w:hyperlink>
      <w:hyperlink r:id="rId95">
        <w:r>
          <w:t>-</w:t>
        </w:r>
      </w:hyperlink>
    </w:p>
    <w:p w:rsidR="00604BCF" w:rsidRPr="002838D2" w:rsidRDefault="002838D2">
      <w:pPr>
        <w:spacing w:line="259" w:lineRule="auto"/>
        <w:ind w:left="718" w:right="68"/>
        <w:rPr>
          <w:lang w:val="en-GB"/>
        </w:rPr>
      </w:pPr>
      <w:hyperlink r:id="rId96">
        <w:r w:rsidRPr="002838D2">
          <w:rPr>
            <w:lang w:val="en-GB"/>
          </w:rPr>
          <w:t>959e</w:t>
        </w:r>
      </w:hyperlink>
      <w:hyperlink r:id="rId97">
        <w:r w:rsidRPr="002838D2">
          <w:rPr>
            <w:lang w:val="en-GB"/>
          </w:rPr>
          <w:t>-</w:t>
        </w:r>
      </w:hyperlink>
    </w:p>
    <w:p w:rsidR="00604BCF" w:rsidRPr="002838D2" w:rsidRDefault="002838D2">
      <w:pPr>
        <w:spacing w:line="239" w:lineRule="auto"/>
        <w:ind w:left="718" w:right="68"/>
        <w:rPr>
          <w:lang w:val="en-GB"/>
        </w:rPr>
      </w:pPr>
      <w:hyperlink r:id="rId98">
        <w:r w:rsidRPr="002838D2">
          <w:rPr>
            <w:lang w:val="en-GB"/>
          </w:rPr>
          <w:t xml:space="preserve">0147268c126e/Whitepaper_Wat_is_inkoop_def_.pdf?utm_source=Whitepaper%3A+Wa </w:t>
        </w:r>
      </w:hyperlink>
      <w:hyperlink r:id="rId99">
        <w:r w:rsidRPr="002838D2">
          <w:rPr>
            <w:lang w:val="en-GB"/>
          </w:rPr>
          <w:t>t+is+inkoop%3F&amp;utm_campaign=20a0d19450</w:t>
        </w:r>
      </w:hyperlink>
      <w:hyperlink r:id="rId100">
        <w:r w:rsidRPr="002838D2">
          <w:rPr>
            <w:lang w:val="en-GB"/>
          </w:rPr>
          <w:t>-</w:t>
        </w:r>
      </w:hyperlink>
      <w:hyperlink r:id="rId101">
        <w:r w:rsidRPr="002838D2">
          <w:rPr>
            <w:lang w:val="en-GB"/>
          </w:rPr>
          <w:t>nieuwsbrief</w:t>
        </w:r>
      </w:hyperlink>
      <w:hyperlink r:id="rId102">
        <w:r w:rsidRPr="002838D2">
          <w:rPr>
            <w:lang w:val="en-GB"/>
          </w:rPr>
          <w:t>-</w:t>
        </w:r>
      </w:hyperlink>
      <w:hyperlink r:id="rId103">
        <w:r w:rsidRPr="002838D2">
          <w:rPr>
            <w:lang w:val="en-GB"/>
          </w:rPr>
          <w:t>wp</w:t>
        </w:r>
      </w:hyperlink>
      <w:hyperlink r:id="rId104">
        <w:r w:rsidRPr="002838D2">
          <w:rPr>
            <w:lang w:val="en-GB"/>
          </w:rPr>
          <w:t>-</w:t>
        </w:r>
      </w:hyperlink>
      <w:hyperlink r:id="rId105">
        <w:r w:rsidRPr="002838D2">
          <w:rPr>
            <w:lang w:val="en-GB"/>
          </w:rPr>
          <w:t>wat</w:t>
        </w:r>
      </w:hyperlink>
      <w:hyperlink r:id="rId106">
        <w:r w:rsidRPr="002838D2">
          <w:rPr>
            <w:lang w:val="en-GB"/>
          </w:rPr>
          <w:t>-</w:t>
        </w:r>
      </w:hyperlink>
    </w:p>
    <w:p w:rsidR="00604BCF" w:rsidRPr="002838D2" w:rsidRDefault="002838D2">
      <w:pPr>
        <w:spacing w:line="259" w:lineRule="auto"/>
        <w:ind w:left="718" w:right="68"/>
        <w:rPr>
          <w:lang w:val="en-GB"/>
        </w:rPr>
      </w:pPr>
      <w:hyperlink r:id="rId107">
        <w:r w:rsidRPr="002838D2">
          <w:rPr>
            <w:lang w:val="en-GB"/>
          </w:rPr>
          <w:t>inkoop&amp;utm_medium=email&amp;utm_term=0_d301a200a4</w:t>
        </w:r>
      </w:hyperlink>
      <w:hyperlink r:id="rId108">
        <w:r w:rsidRPr="002838D2">
          <w:rPr>
            <w:lang w:val="en-GB"/>
          </w:rPr>
          <w:t>-</w:t>
        </w:r>
      </w:hyperlink>
      <w:hyperlink r:id="rId109">
        <w:r w:rsidRPr="002838D2">
          <w:rPr>
            <w:lang w:val="en-GB"/>
          </w:rPr>
          <w:t>20a0d19450</w:t>
        </w:r>
      </w:hyperlink>
      <w:hyperlink r:id="rId110">
        <w:r w:rsidRPr="002838D2">
          <w:rPr>
            <w:lang w:val="en-GB"/>
          </w:rPr>
          <w:t>-</w:t>
        </w:r>
      </w:hyperlink>
      <w:hyperlink r:id="rId111">
        <w:r w:rsidRPr="002838D2">
          <w:rPr>
            <w:lang w:val="en-GB"/>
          </w:rPr>
          <w:t>153254945</w:t>
        </w:r>
      </w:hyperlink>
      <w:hyperlink r:id="rId112">
        <w:r w:rsidRPr="002838D2">
          <w:rPr>
            <w:lang w:val="en-GB"/>
          </w:rPr>
          <w:t xml:space="preserve"> </w:t>
        </w:r>
      </w:hyperlink>
      <w:r w:rsidRPr="002838D2">
        <w:rPr>
          <w:lang w:val="en-GB"/>
        </w:rPr>
        <w:t xml:space="preserve"> </w:t>
      </w:r>
    </w:p>
    <w:p w:rsidR="00604BCF" w:rsidRPr="002838D2" w:rsidRDefault="002838D2">
      <w:pPr>
        <w:spacing w:after="0" w:line="259" w:lineRule="auto"/>
        <w:ind w:left="708" w:right="0" w:firstLine="0"/>
        <w:rPr>
          <w:lang w:val="en-GB"/>
        </w:rPr>
      </w:pPr>
      <w:r w:rsidRPr="002838D2">
        <w:rPr>
          <w:lang w:val="en-GB"/>
        </w:rPr>
        <w:t xml:space="preserve"> </w:t>
      </w:r>
    </w:p>
    <w:p w:rsidR="00604BCF" w:rsidRDefault="002838D2">
      <w:pPr>
        <w:spacing w:line="259" w:lineRule="auto"/>
        <w:ind w:left="-5" w:right="68"/>
      </w:pPr>
      <w:r w:rsidRPr="002838D2">
        <w:rPr>
          <w:lang w:val="en-GB"/>
        </w:rPr>
        <w:t xml:space="preserve">NIC </w:t>
      </w:r>
      <w:proofErr w:type="spellStart"/>
      <w:r w:rsidRPr="002838D2">
        <w:rPr>
          <w:lang w:val="en-GB"/>
        </w:rPr>
        <w:t>Inkoopprojecten</w:t>
      </w:r>
      <w:proofErr w:type="spellEnd"/>
      <w:r w:rsidRPr="002838D2">
        <w:rPr>
          <w:lang w:val="en-GB"/>
        </w:rPr>
        <w:t>. (</w:t>
      </w:r>
      <w:proofErr w:type="spellStart"/>
      <w:r w:rsidRPr="002838D2">
        <w:rPr>
          <w:lang w:val="en-GB"/>
        </w:rPr>
        <w:t>z.d</w:t>
      </w:r>
      <w:proofErr w:type="spellEnd"/>
      <w:r w:rsidRPr="002838D2">
        <w:rPr>
          <w:lang w:val="en-GB"/>
        </w:rPr>
        <w:t xml:space="preserve">.). </w:t>
      </w:r>
      <w:r w:rsidRPr="002838D2">
        <w:rPr>
          <w:i/>
          <w:lang w:val="en-GB"/>
        </w:rPr>
        <w:t>Branches</w:t>
      </w:r>
      <w:r w:rsidRPr="002838D2">
        <w:rPr>
          <w:lang w:val="en-GB"/>
        </w:rPr>
        <w:t xml:space="preserve">. </w:t>
      </w:r>
      <w:r>
        <w:t xml:space="preserve">Geraadpleegd op 3 maart 2020, van </w:t>
      </w:r>
    </w:p>
    <w:p w:rsidR="00604BCF" w:rsidRDefault="002838D2">
      <w:pPr>
        <w:spacing w:line="268" w:lineRule="auto"/>
        <w:ind w:left="718" w:right="80"/>
      </w:pPr>
      <w:hyperlink r:id="rId113">
        <w:r>
          <w:rPr>
            <w:rFonts w:ascii="Verdana" w:eastAsia="Verdana" w:hAnsi="Verdana" w:cs="Verdana"/>
            <w:sz w:val="18"/>
          </w:rPr>
          <w:t>https://inkoopprojecten.hetnic.nl/het</w:t>
        </w:r>
      </w:hyperlink>
      <w:hyperlink r:id="rId114">
        <w:r>
          <w:rPr>
            <w:rFonts w:ascii="Verdana" w:eastAsia="Verdana" w:hAnsi="Verdana" w:cs="Verdana"/>
            <w:sz w:val="18"/>
          </w:rPr>
          <w:t>-</w:t>
        </w:r>
      </w:hyperlink>
      <w:hyperlink r:id="rId115">
        <w:r>
          <w:rPr>
            <w:rFonts w:ascii="Verdana" w:eastAsia="Verdana" w:hAnsi="Verdana" w:cs="Verdana"/>
            <w:sz w:val="18"/>
          </w:rPr>
          <w:t>nic/branches</w:t>
        </w:r>
      </w:hyperlink>
      <w:hyperlink r:id="rId116">
        <w:r>
          <w:rPr>
            <w:rFonts w:ascii="Verdana" w:eastAsia="Verdana" w:hAnsi="Verdana" w:cs="Verdana"/>
            <w:sz w:val="18"/>
          </w:rPr>
          <w:t xml:space="preserve"> </w:t>
        </w:r>
      </w:hyperlink>
    </w:p>
    <w:p w:rsidR="00604BCF" w:rsidRDefault="002838D2">
      <w:pPr>
        <w:spacing w:after="0" w:line="259" w:lineRule="auto"/>
        <w:ind w:left="708" w:right="0" w:firstLine="0"/>
      </w:pPr>
      <w:r>
        <w:t xml:space="preserve"> </w:t>
      </w:r>
    </w:p>
    <w:p w:rsidR="00604BCF" w:rsidRPr="002838D2" w:rsidRDefault="002838D2">
      <w:pPr>
        <w:spacing w:line="259" w:lineRule="auto"/>
        <w:ind w:left="-5" w:right="68"/>
        <w:rPr>
          <w:lang w:val="en-GB"/>
        </w:rPr>
      </w:pPr>
      <w:r w:rsidRPr="002838D2">
        <w:rPr>
          <w:lang w:val="en-GB"/>
        </w:rPr>
        <w:t xml:space="preserve">Rokeach, M. (1973). </w:t>
      </w:r>
      <w:r w:rsidRPr="002838D2">
        <w:rPr>
          <w:i/>
          <w:lang w:val="en-GB"/>
        </w:rPr>
        <w:t>The Nature of Human Values</w:t>
      </w:r>
      <w:r w:rsidRPr="002838D2">
        <w:rPr>
          <w:lang w:val="en-GB"/>
        </w:rPr>
        <w:t xml:space="preserve">. New York: The Free Press. </w:t>
      </w:r>
    </w:p>
    <w:p w:rsidR="00604BCF" w:rsidRPr="002838D2" w:rsidRDefault="002838D2">
      <w:pPr>
        <w:spacing w:after="0" w:line="259" w:lineRule="auto"/>
        <w:ind w:left="0" w:right="0" w:firstLine="0"/>
        <w:rPr>
          <w:lang w:val="en-GB"/>
        </w:rPr>
      </w:pPr>
      <w:r w:rsidRPr="002838D2">
        <w:rPr>
          <w:lang w:val="en-GB"/>
        </w:rPr>
        <w:t xml:space="preserve"> </w:t>
      </w:r>
    </w:p>
    <w:p w:rsidR="00604BCF" w:rsidRDefault="002838D2">
      <w:pPr>
        <w:spacing w:line="268" w:lineRule="auto"/>
        <w:ind w:left="10" w:right="80"/>
      </w:pPr>
      <w:r>
        <w:rPr>
          <w:rFonts w:ascii="Verdana" w:eastAsia="Verdana" w:hAnsi="Verdana" w:cs="Verdana"/>
          <w:sz w:val="18"/>
        </w:rPr>
        <w:t xml:space="preserve">Schriemer, M. G. (2017). </w:t>
      </w:r>
      <w:r>
        <w:rPr>
          <w:rFonts w:ascii="Verdana" w:eastAsia="Verdana" w:hAnsi="Verdana" w:cs="Verdana"/>
          <w:i/>
          <w:sz w:val="18"/>
        </w:rPr>
        <w:t>Statistiek voor de beroepspraktijk</w:t>
      </w:r>
      <w:r>
        <w:rPr>
          <w:rFonts w:ascii="Verdana" w:eastAsia="Verdana" w:hAnsi="Verdana" w:cs="Verdana"/>
          <w:sz w:val="18"/>
        </w:rPr>
        <w:t xml:space="preserve">. Haarlem: SVW </w:t>
      </w:r>
    </w:p>
    <w:p w:rsidR="00604BCF" w:rsidRDefault="002838D2">
      <w:pPr>
        <w:spacing w:after="0" w:line="259" w:lineRule="auto"/>
        <w:ind w:left="0" w:right="0" w:firstLine="0"/>
      </w:pPr>
      <w:r>
        <w:rPr>
          <w:rFonts w:ascii="Verdana" w:eastAsia="Verdana" w:hAnsi="Verdana" w:cs="Verdana"/>
          <w:sz w:val="18"/>
        </w:rPr>
        <w:t xml:space="preserve"> </w:t>
      </w:r>
    </w:p>
    <w:p w:rsidR="00604BCF" w:rsidRPr="002838D2" w:rsidRDefault="002838D2">
      <w:pPr>
        <w:spacing w:line="241" w:lineRule="auto"/>
        <w:ind w:left="693" w:right="954" w:hanging="708"/>
        <w:rPr>
          <w:lang w:val="en-GB"/>
        </w:rPr>
      </w:pPr>
      <w:r>
        <w:t xml:space="preserve">Schwartz, S.H. (1992). </w:t>
      </w:r>
      <w:r w:rsidRPr="002838D2">
        <w:rPr>
          <w:lang w:val="en-GB"/>
        </w:rPr>
        <w:t xml:space="preserve">Universals in The Content and Structure of Values: Theoretical Advances and Empirical Tests in 20 Countries. </w:t>
      </w:r>
      <w:r w:rsidRPr="002838D2">
        <w:rPr>
          <w:i/>
          <w:lang w:val="en-GB"/>
        </w:rPr>
        <w:t xml:space="preserve">Advances in </w:t>
      </w:r>
    </w:p>
    <w:p w:rsidR="00604BCF" w:rsidRPr="002838D2" w:rsidRDefault="002838D2">
      <w:pPr>
        <w:spacing w:line="259" w:lineRule="auto"/>
        <w:ind w:left="718" w:right="68"/>
        <w:rPr>
          <w:lang w:val="en-GB"/>
        </w:rPr>
      </w:pPr>
      <w:r w:rsidRPr="002838D2">
        <w:rPr>
          <w:i/>
          <w:lang w:val="en-GB"/>
        </w:rPr>
        <w:t>Experimental Social Psychology, 25</w:t>
      </w:r>
      <w:r w:rsidRPr="002838D2">
        <w:rPr>
          <w:lang w:val="en-GB"/>
        </w:rPr>
        <w:t xml:space="preserve">(01), 65. </w:t>
      </w:r>
      <w:proofErr w:type="spellStart"/>
      <w:r w:rsidRPr="002838D2">
        <w:rPr>
          <w:lang w:val="en-GB"/>
        </w:rPr>
        <w:t>doi</w:t>
      </w:r>
      <w:proofErr w:type="spellEnd"/>
      <w:r w:rsidRPr="002838D2">
        <w:rPr>
          <w:lang w:val="en-GB"/>
        </w:rPr>
        <w:t xml:space="preserve">: 10.1016/S0065-2601(08)60281-6 </w:t>
      </w:r>
    </w:p>
    <w:p w:rsidR="00604BCF" w:rsidRPr="002838D2" w:rsidRDefault="002838D2">
      <w:pPr>
        <w:spacing w:after="0" w:line="259" w:lineRule="auto"/>
        <w:ind w:left="708" w:right="0" w:firstLine="0"/>
        <w:rPr>
          <w:lang w:val="en-GB"/>
        </w:rPr>
      </w:pPr>
      <w:r w:rsidRPr="002838D2">
        <w:rPr>
          <w:lang w:val="en-GB"/>
        </w:rPr>
        <w:t xml:space="preserve"> </w:t>
      </w:r>
    </w:p>
    <w:p w:rsidR="00604BCF" w:rsidRPr="002838D2" w:rsidRDefault="002838D2">
      <w:pPr>
        <w:spacing w:line="241" w:lineRule="auto"/>
        <w:ind w:left="693" w:right="555" w:hanging="708"/>
        <w:rPr>
          <w:lang w:val="en-GB"/>
        </w:rPr>
      </w:pPr>
      <w:r w:rsidRPr="002838D2">
        <w:rPr>
          <w:lang w:val="en-GB"/>
        </w:rPr>
        <w:t xml:space="preserve">Schwartz, S. H. (1994). Are there universal aspects in the structure and contents of human values? </w:t>
      </w:r>
      <w:r w:rsidRPr="002838D2">
        <w:rPr>
          <w:i/>
          <w:lang w:val="en-GB"/>
        </w:rPr>
        <w:t>Journal of Social Issues, 50</w:t>
      </w:r>
      <w:r w:rsidRPr="002838D2">
        <w:rPr>
          <w:lang w:val="en-GB"/>
        </w:rPr>
        <w:t xml:space="preserve">(4), 19-45. </w:t>
      </w:r>
      <w:proofErr w:type="spellStart"/>
      <w:r w:rsidRPr="002838D2">
        <w:rPr>
          <w:lang w:val="en-GB"/>
        </w:rPr>
        <w:t>doi</w:t>
      </w:r>
      <w:proofErr w:type="spellEnd"/>
      <w:r w:rsidRPr="002838D2">
        <w:rPr>
          <w:lang w:val="en-GB"/>
        </w:rPr>
        <w:t>:</w:t>
      </w:r>
      <w:hyperlink r:id="rId117">
        <w:r w:rsidRPr="002838D2">
          <w:rPr>
            <w:lang w:val="en-GB"/>
          </w:rPr>
          <w:t xml:space="preserve"> </w:t>
        </w:r>
      </w:hyperlink>
      <w:hyperlink r:id="rId118">
        <w:r w:rsidRPr="002838D2">
          <w:rPr>
            <w:lang w:val="en-GB"/>
          </w:rPr>
          <w:t>10.1111/j.1540</w:t>
        </w:r>
      </w:hyperlink>
      <w:hyperlink r:id="rId119"/>
      <w:hyperlink r:id="rId120">
        <w:r w:rsidRPr="002838D2">
          <w:rPr>
            <w:lang w:val="en-GB"/>
          </w:rPr>
          <w:t>4560.1994.tb01196.x</w:t>
        </w:r>
      </w:hyperlink>
      <w:hyperlink r:id="rId121">
        <w:r w:rsidRPr="002838D2">
          <w:rPr>
            <w:lang w:val="en-GB"/>
          </w:rPr>
          <w:t xml:space="preserve"> </w:t>
        </w:r>
      </w:hyperlink>
    </w:p>
    <w:p w:rsidR="00604BCF" w:rsidRPr="002838D2" w:rsidRDefault="002838D2">
      <w:pPr>
        <w:spacing w:after="0" w:line="259" w:lineRule="auto"/>
        <w:ind w:left="708" w:right="0" w:firstLine="0"/>
        <w:rPr>
          <w:lang w:val="en-GB"/>
        </w:rPr>
      </w:pPr>
      <w:r w:rsidRPr="002838D2">
        <w:rPr>
          <w:lang w:val="en-GB"/>
        </w:rPr>
        <w:t xml:space="preserve"> </w:t>
      </w:r>
    </w:p>
    <w:p w:rsidR="00604BCF" w:rsidRPr="002838D2" w:rsidRDefault="002838D2">
      <w:pPr>
        <w:spacing w:line="242" w:lineRule="auto"/>
        <w:ind w:left="693" w:right="68" w:hanging="708"/>
        <w:rPr>
          <w:lang w:val="en-GB"/>
        </w:rPr>
      </w:pPr>
      <w:r w:rsidRPr="002838D2">
        <w:rPr>
          <w:lang w:val="en-GB"/>
        </w:rPr>
        <w:t xml:space="preserve">Schwartz, S. H. (2012). An Overview of the Schwartz Theory of Basic Values. </w:t>
      </w:r>
      <w:r w:rsidRPr="002838D2">
        <w:rPr>
          <w:i/>
          <w:lang w:val="en-GB"/>
        </w:rPr>
        <w:t>The Online Readings in Psychology and Culture, 2</w:t>
      </w:r>
      <w:r w:rsidRPr="002838D2">
        <w:rPr>
          <w:lang w:val="en-GB"/>
        </w:rPr>
        <w:t xml:space="preserve">(1). </w:t>
      </w:r>
    </w:p>
    <w:p w:rsidR="00604BCF" w:rsidRPr="002838D2" w:rsidRDefault="002838D2">
      <w:pPr>
        <w:spacing w:after="0" w:line="259" w:lineRule="auto"/>
        <w:ind w:left="708" w:right="0" w:firstLine="0"/>
        <w:rPr>
          <w:lang w:val="en-GB"/>
        </w:rPr>
      </w:pPr>
      <w:r w:rsidRPr="002838D2">
        <w:rPr>
          <w:lang w:val="en-GB"/>
        </w:rPr>
        <w:t xml:space="preserve"> </w:t>
      </w:r>
    </w:p>
    <w:p w:rsidR="00604BCF" w:rsidRPr="002838D2" w:rsidRDefault="002838D2">
      <w:pPr>
        <w:spacing w:line="259" w:lineRule="auto"/>
        <w:ind w:left="-5" w:right="68"/>
        <w:rPr>
          <w:lang w:val="en-GB"/>
        </w:rPr>
      </w:pPr>
      <w:r w:rsidRPr="002838D2">
        <w:rPr>
          <w:lang w:val="en-GB"/>
        </w:rPr>
        <w:t xml:space="preserve">Schwartz, S. H., </w:t>
      </w:r>
      <w:proofErr w:type="spellStart"/>
      <w:r w:rsidRPr="002838D2">
        <w:rPr>
          <w:lang w:val="en-GB"/>
        </w:rPr>
        <w:t>Lehrnami</w:t>
      </w:r>
      <w:proofErr w:type="spellEnd"/>
      <w:r w:rsidRPr="002838D2">
        <w:rPr>
          <w:lang w:val="en-GB"/>
        </w:rPr>
        <w:t xml:space="preserve">, A., Melech, G., Harris, M., Burgess, S. &amp; Owens, V. (2001). </w:t>
      </w:r>
    </w:p>
    <w:p w:rsidR="00604BCF" w:rsidRPr="002838D2" w:rsidRDefault="002838D2">
      <w:pPr>
        <w:spacing w:line="259" w:lineRule="auto"/>
        <w:ind w:left="718" w:right="68"/>
        <w:rPr>
          <w:lang w:val="en-GB"/>
        </w:rPr>
      </w:pPr>
      <w:r w:rsidRPr="002838D2">
        <w:rPr>
          <w:lang w:val="en-GB"/>
        </w:rPr>
        <w:t xml:space="preserve">Extending The Cross-Cultural Validity of The Theory of Basic Human Values with a </w:t>
      </w:r>
    </w:p>
    <w:p w:rsidR="00604BCF" w:rsidRPr="002838D2" w:rsidRDefault="002838D2">
      <w:pPr>
        <w:spacing w:line="259" w:lineRule="auto"/>
        <w:ind w:left="718" w:right="68"/>
        <w:rPr>
          <w:lang w:val="en-GB"/>
        </w:rPr>
      </w:pPr>
      <w:r w:rsidRPr="002838D2">
        <w:rPr>
          <w:lang w:val="en-GB"/>
        </w:rPr>
        <w:t xml:space="preserve">Different Method of Measurement. </w:t>
      </w:r>
      <w:r w:rsidRPr="002838D2">
        <w:rPr>
          <w:i/>
          <w:lang w:val="en-GB"/>
        </w:rPr>
        <w:t>Journal of Cross-Cultural Psychology 32</w:t>
      </w:r>
      <w:r w:rsidRPr="002838D2">
        <w:rPr>
          <w:lang w:val="en-GB"/>
        </w:rPr>
        <w:t xml:space="preserve">(5), 19-42.  </w:t>
      </w:r>
    </w:p>
    <w:p w:rsidR="00604BCF" w:rsidRPr="002838D2" w:rsidRDefault="002838D2">
      <w:pPr>
        <w:spacing w:after="0" w:line="259" w:lineRule="auto"/>
        <w:ind w:left="0" w:right="0" w:firstLine="0"/>
        <w:rPr>
          <w:lang w:val="en-GB"/>
        </w:rPr>
      </w:pPr>
      <w:r w:rsidRPr="002838D2">
        <w:rPr>
          <w:lang w:val="en-GB"/>
        </w:rPr>
        <w:t xml:space="preserve"> </w:t>
      </w:r>
    </w:p>
    <w:p w:rsidR="00604BCF" w:rsidRPr="002838D2" w:rsidRDefault="002838D2">
      <w:pPr>
        <w:spacing w:line="252" w:lineRule="auto"/>
        <w:ind w:left="693" w:right="68" w:hanging="708"/>
        <w:rPr>
          <w:lang w:val="en-GB"/>
        </w:rPr>
      </w:pPr>
      <w:r w:rsidRPr="002838D2">
        <w:rPr>
          <w:lang w:val="en-GB"/>
        </w:rPr>
        <w:t>Simon, J., Pérez-</w:t>
      </w:r>
      <w:proofErr w:type="spellStart"/>
      <w:r w:rsidRPr="002838D2">
        <w:rPr>
          <w:lang w:val="en-GB"/>
        </w:rPr>
        <w:t>Testor</w:t>
      </w:r>
      <w:proofErr w:type="spellEnd"/>
      <w:r w:rsidRPr="002838D2">
        <w:rPr>
          <w:lang w:val="en-GB"/>
        </w:rPr>
        <w:t xml:space="preserve">, C., Alomar, E., </w:t>
      </w:r>
      <w:proofErr w:type="spellStart"/>
      <w:r w:rsidRPr="002838D2">
        <w:rPr>
          <w:lang w:val="en-GB"/>
        </w:rPr>
        <w:t>Danioni</w:t>
      </w:r>
      <w:proofErr w:type="spellEnd"/>
      <w:r w:rsidRPr="002838D2">
        <w:rPr>
          <w:lang w:val="en-GB"/>
        </w:rPr>
        <w:t xml:space="preserve">, F., </w:t>
      </w:r>
      <w:proofErr w:type="spellStart"/>
      <w:r w:rsidRPr="002838D2">
        <w:rPr>
          <w:lang w:val="en-GB"/>
        </w:rPr>
        <w:t>Iriate</w:t>
      </w:r>
      <w:proofErr w:type="spellEnd"/>
      <w:r w:rsidRPr="002838D2">
        <w:rPr>
          <w:lang w:val="en-GB"/>
        </w:rPr>
        <w:t xml:space="preserve">, L., </w:t>
      </w:r>
      <w:proofErr w:type="spellStart"/>
      <w:r w:rsidRPr="002838D2">
        <w:rPr>
          <w:lang w:val="en-GB"/>
        </w:rPr>
        <w:t>Cormenzana</w:t>
      </w:r>
      <w:proofErr w:type="spellEnd"/>
      <w:r w:rsidRPr="002838D2">
        <w:rPr>
          <w:lang w:val="en-GB"/>
        </w:rPr>
        <w:t xml:space="preserve">, S. &amp; Martínez, A. (2017). The Portrait Values Questionnaire: A bibliographic and bibliometric review of the instrument. </w:t>
      </w:r>
      <w:r w:rsidRPr="002838D2">
        <w:rPr>
          <w:i/>
          <w:lang w:val="en-GB"/>
        </w:rPr>
        <w:t>Faculty of Psychology, Education, and Sport Science, 35(</w:t>
      </w:r>
      <w:r w:rsidRPr="002838D2">
        <w:rPr>
          <w:lang w:val="en-GB"/>
        </w:rPr>
        <w:t xml:space="preserve">1). </w:t>
      </w:r>
      <w:proofErr w:type="spellStart"/>
      <w:r w:rsidRPr="002838D2">
        <w:rPr>
          <w:lang w:val="en-GB"/>
        </w:rPr>
        <w:t>Geraadpleegd</w:t>
      </w:r>
      <w:proofErr w:type="spellEnd"/>
      <w:r w:rsidRPr="002838D2">
        <w:rPr>
          <w:lang w:val="en-GB"/>
        </w:rPr>
        <w:t xml:space="preserve"> op 20 </w:t>
      </w:r>
      <w:proofErr w:type="spellStart"/>
      <w:r w:rsidRPr="002838D2">
        <w:rPr>
          <w:lang w:val="en-GB"/>
        </w:rPr>
        <w:t>oktober</w:t>
      </w:r>
      <w:proofErr w:type="spellEnd"/>
      <w:r w:rsidRPr="002838D2">
        <w:rPr>
          <w:lang w:val="en-GB"/>
        </w:rPr>
        <w:t xml:space="preserve"> 2019, van </w:t>
      </w:r>
      <w:hyperlink r:id="rId122">
        <w:r w:rsidRPr="002838D2">
          <w:rPr>
            <w:rFonts w:ascii="Verdana" w:eastAsia="Verdana" w:hAnsi="Verdana" w:cs="Verdana"/>
            <w:sz w:val="18"/>
            <w:lang w:val="en-GB"/>
          </w:rPr>
          <w:t>http://www.jordisimon.com/papers/alomavalors2017.pdf</w:t>
        </w:r>
      </w:hyperlink>
      <w:hyperlink r:id="rId123">
        <w:r w:rsidRPr="002838D2">
          <w:rPr>
            <w:rFonts w:ascii="Verdana" w:eastAsia="Verdana" w:hAnsi="Verdana" w:cs="Verdana"/>
            <w:sz w:val="18"/>
            <w:lang w:val="en-GB"/>
          </w:rPr>
          <w:t xml:space="preserve"> </w:t>
        </w:r>
      </w:hyperlink>
    </w:p>
    <w:p w:rsidR="00604BCF" w:rsidRPr="002838D2" w:rsidRDefault="002838D2">
      <w:pPr>
        <w:spacing w:after="0" w:line="259" w:lineRule="auto"/>
        <w:ind w:left="708" w:right="0" w:firstLine="0"/>
        <w:rPr>
          <w:lang w:val="en-GB"/>
        </w:rPr>
      </w:pPr>
      <w:r w:rsidRPr="002838D2">
        <w:rPr>
          <w:lang w:val="en-GB"/>
        </w:rPr>
        <w:t xml:space="preserve"> </w:t>
      </w:r>
    </w:p>
    <w:p w:rsidR="00604BCF" w:rsidRPr="002838D2" w:rsidRDefault="002838D2">
      <w:pPr>
        <w:spacing w:line="259" w:lineRule="auto"/>
        <w:ind w:left="-5" w:right="68"/>
        <w:rPr>
          <w:lang w:val="en-GB"/>
        </w:rPr>
      </w:pPr>
      <w:proofErr w:type="spellStart"/>
      <w:r w:rsidRPr="002838D2">
        <w:rPr>
          <w:lang w:val="en-GB"/>
        </w:rPr>
        <w:t>Søndergaard</w:t>
      </w:r>
      <w:proofErr w:type="spellEnd"/>
      <w:r w:rsidRPr="002838D2">
        <w:rPr>
          <w:lang w:val="en-GB"/>
        </w:rPr>
        <w:t xml:space="preserve">, M. (1994). Research note: Hofstede's Consequences: A Study of </w:t>
      </w:r>
    </w:p>
    <w:p w:rsidR="00604BCF" w:rsidRPr="002838D2" w:rsidRDefault="002838D2">
      <w:pPr>
        <w:spacing w:line="259" w:lineRule="auto"/>
        <w:ind w:left="718" w:right="68"/>
        <w:rPr>
          <w:lang w:val="en-GB"/>
        </w:rPr>
      </w:pPr>
      <w:proofErr w:type="spellStart"/>
      <w:r w:rsidRPr="002838D2">
        <w:rPr>
          <w:lang w:val="en-GB"/>
        </w:rPr>
        <w:t>Reviews,Citations</w:t>
      </w:r>
      <w:proofErr w:type="spellEnd"/>
      <w:r w:rsidRPr="002838D2">
        <w:rPr>
          <w:lang w:val="en-GB"/>
        </w:rPr>
        <w:t xml:space="preserve"> and Replications. </w:t>
      </w:r>
      <w:r w:rsidRPr="002838D2">
        <w:rPr>
          <w:i/>
          <w:lang w:val="en-GB"/>
        </w:rPr>
        <w:t>Organization studies,</w:t>
      </w:r>
      <w:r w:rsidRPr="002838D2">
        <w:rPr>
          <w:lang w:val="en-GB"/>
        </w:rPr>
        <w:t xml:space="preserve"> 15(3), 447-456. </w:t>
      </w:r>
    </w:p>
    <w:p w:rsidR="00604BCF" w:rsidRDefault="002838D2">
      <w:pPr>
        <w:spacing w:after="0" w:line="259" w:lineRule="auto"/>
        <w:ind w:left="708" w:right="0" w:firstLine="0"/>
      </w:pPr>
      <w:hyperlink r:id="rId124">
        <w:r>
          <w:rPr>
            <w:sz w:val="21"/>
          </w:rPr>
          <w:t>https://doi.org/10.1177/017084069401500307</w:t>
        </w:r>
      </w:hyperlink>
      <w:hyperlink r:id="rId125">
        <w:r>
          <w:rPr>
            <w:sz w:val="21"/>
          </w:rPr>
          <w:t xml:space="preserve"> </w:t>
        </w:r>
      </w:hyperlink>
    </w:p>
    <w:p w:rsidR="00604BCF" w:rsidRDefault="002838D2">
      <w:pPr>
        <w:spacing w:after="0" w:line="259" w:lineRule="auto"/>
        <w:ind w:left="708" w:right="0" w:firstLine="0"/>
      </w:pPr>
      <w:r>
        <w:t xml:space="preserve"> </w:t>
      </w:r>
    </w:p>
    <w:p w:rsidR="00604BCF" w:rsidRDefault="002838D2">
      <w:pPr>
        <w:spacing w:line="259" w:lineRule="auto"/>
        <w:ind w:left="-5" w:right="68"/>
      </w:pPr>
      <w:r>
        <w:t xml:space="preserve">Verhoeven, N. (2014). </w:t>
      </w:r>
      <w:r>
        <w:rPr>
          <w:i/>
        </w:rPr>
        <w:t>Wat is onderzoek? (5</w:t>
      </w:r>
      <w:r>
        <w:rPr>
          <w:i/>
          <w:vertAlign w:val="superscript"/>
        </w:rPr>
        <w:t>e</w:t>
      </w:r>
      <w:r>
        <w:rPr>
          <w:i/>
        </w:rPr>
        <w:t xml:space="preserve"> druk).</w:t>
      </w:r>
      <w:r>
        <w:t xml:space="preserve"> Den Haag: Boom Lemma Uitgevers. </w:t>
      </w:r>
    </w:p>
    <w:p w:rsidR="00604BCF" w:rsidRDefault="002838D2">
      <w:pPr>
        <w:spacing w:after="0" w:line="259" w:lineRule="auto"/>
        <w:ind w:left="0" w:right="0" w:firstLine="0"/>
      </w:pPr>
      <w:r>
        <w:t xml:space="preserve"> </w:t>
      </w:r>
    </w:p>
    <w:p w:rsidR="00604BCF" w:rsidRPr="002838D2" w:rsidRDefault="002838D2">
      <w:pPr>
        <w:spacing w:line="242" w:lineRule="auto"/>
        <w:ind w:left="693" w:right="68" w:hanging="708"/>
        <w:rPr>
          <w:lang w:val="en-GB"/>
        </w:rPr>
      </w:pPr>
      <w:r w:rsidRPr="002838D2">
        <w:rPr>
          <w:lang w:val="en-GB"/>
        </w:rPr>
        <w:t xml:space="preserve">Weber, M. (1947). </w:t>
      </w:r>
      <w:r w:rsidRPr="002838D2">
        <w:rPr>
          <w:i/>
          <w:lang w:val="en-GB"/>
        </w:rPr>
        <w:t>The theory of social and economic organization</w:t>
      </w:r>
      <w:r w:rsidRPr="002838D2">
        <w:rPr>
          <w:lang w:val="en-GB"/>
        </w:rPr>
        <w:t xml:space="preserve">. New York: The Free Press,  London: Collier Macmillan Publishers.  </w:t>
      </w:r>
    </w:p>
    <w:p w:rsidR="00604BCF" w:rsidRPr="002838D2" w:rsidRDefault="002838D2">
      <w:pPr>
        <w:spacing w:after="0" w:line="259" w:lineRule="auto"/>
        <w:ind w:left="708" w:right="0" w:firstLine="0"/>
        <w:rPr>
          <w:lang w:val="en-GB"/>
        </w:rPr>
      </w:pPr>
      <w:r w:rsidRPr="002838D2">
        <w:rPr>
          <w:lang w:val="en-GB"/>
        </w:rPr>
        <w:t xml:space="preserve"> </w:t>
      </w:r>
    </w:p>
    <w:p w:rsidR="00604BCF" w:rsidRPr="002838D2" w:rsidRDefault="002838D2">
      <w:pPr>
        <w:spacing w:line="241" w:lineRule="auto"/>
        <w:ind w:left="693" w:right="854" w:hanging="708"/>
        <w:rPr>
          <w:lang w:val="en-GB"/>
        </w:rPr>
      </w:pPr>
      <w:r w:rsidRPr="002838D2">
        <w:rPr>
          <w:lang w:val="en-GB"/>
        </w:rPr>
        <w:t xml:space="preserve">Williams, Robin M. (1979), "Change and Stability in Values and Value System: A Sociological Perspective," in M. Rokeach, (Ed.), </w:t>
      </w:r>
      <w:r w:rsidRPr="002838D2">
        <w:rPr>
          <w:i/>
          <w:lang w:val="en-GB"/>
        </w:rPr>
        <w:t xml:space="preserve">Understanding Human Values: Individual and Societal. </w:t>
      </w:r>
      <w:r w:rsidRPr="002838D2">
        <w:rPr>
          <w:lang w:val="en-GB"/>
        </w:rPr>
        <w:t xml:space="preserve">Nye: Free Press, 15-46. </w:t>
      </w:r>
    </w:p>
    <w:p w:rsidR="00604BCF" w:rsidRPr="002838D2" w:rsidRDefault="002838D2">
      <w:pPr>
        <w:spacing w:after="0" w:line="259" w:lineRule="auto"/>
        <w:ind w:left="708" w:right="0" w:firstLine="0"/>
        <w:rPr>
          <w:lang w:val="en-GB"/>
        </w:rPr>
      </w:pPr>
      <w:r w:rsidRPr="002838D2">
        <w:rPr>
          <w:lang w:val="en-GB"/>
        </w:rPr>
        <w:lastRenderedPageBreak/>
        <w:t xml:space="preserve"> </w:t>
      </w:r>
    </w:p>
    <w:p w:rsidR="00604BCF" w:rsidRPr="002838D2" w:rsidRDefault="002838D2">
      <w:pPr>
        <w:spacing w:line="259" w:lineRule="auto"/>
        <w:ind w:left="-5" w:right="68"/>
        <w:rPr>
          <w:lang w:val="en-GB"/>
        </w:rPr>
      </w:pPr>
      <w:proofErr w:type="spellStart"/>
      <w:r w:rsidRPr="002838D2">
        <w:rPr>
          <w:lang w:val="en-GB"/>
        </w:rPr>
        <w:t>Wuebben</w:t>
      </w:r>
      <w:proofErr w:type="spellEnd"/>
      <w:r w:rsidRPr="002838D2">
        <w:rPr>
          <w:lang w:val="en-GB"/>
        </w:rPr>
        <w:t xml:space="preserve">, J. (2012). </w:t>
      </w:r>
      <w:r w:rsidRPr="002838D2">
        <w:rPr>
          <w:i/>
          <w:lang w:val="en-GB"/>
        </w:rPr>
        <w:t>Content is Currency</w:t>
      </w:r>
      <w:r w:rsidRPr="002838D2">
        <w:rPr>
          <w:lang w:val="en-GB"/>
        </w:rPr>
        <w:t xml:space="preserve">. Nicholas Brealey, Boston, MA. </w:t>
      </w:r>
    </w:p>
    <w:p w:rsidR="00604BCF" w:rsidRPr="002838D2" w:rsidRDefault="002838D2">
      <w:pPr>
        <w:spacing w:after="0" w:line="259" w:lineRule="auto"/>
        <w:ind w:left="0" w:right="0" w:firstLine="0"/>
        <w:rPr>
          <w:lang w:val="en-GB"/>
        </w:rPr>
      </w:pPr>
      <w:r w:rsidRPr="002838D2">
        <w:rPr>
          <w:lang w:val="en-GB"/>
        </w:rPr>
        <w:t xml:space="preserve"> </w:t>
      </w:r>
    </w:p>
    <w:p w:rsidR="00604BCF" w:rsidRPr="002838D2" w:rsidRDefault="002838D2">
      <w:pPr>
        <w:spacing w:after="0" w:line="259" w:lineRule="auto"/>
        <w:ind w:left="0" w:right="0" w:firstLine="0"/>
        <w:rPr>
          <w:lang w:val="en-GB"/>
        </w:rPr>
      </w:pPr>
      <w:r w:rsidRPr="002838D2">
        <w:rPr>
          <w:lang w:val="en-GB"/>
        </w:rPr>
        <w:t xml:space="preserve"> </w:t>
      </w:r>
    </w:p>
    <w:p w:rsidR="00604BCF" w:rsidRDefault="002838D2">
      <w:pPr>
        <w:spacing w:line="240" w:lineRule="auto"/>
        <w:ind w:left="693" w:right="68" w:hanging="708"/>
      </w:pPr>
      <w:r w:rsidRPr="002838D2">
        <w:rPr>
          <w:lang w:val="en-GB"/>
        </w:rPr>
        <w:t>Zeithaml, V. (1988). Consumer Perceptions of Price, Quality and Value: A Means-End Model and Synthesis of Evidence</w:t>
      </w:r>
      <w:r w:rsidRPr="002838D2">
        <w:rPr>
          <w:i/>
          <w:lang w:val="en-GB"/>
        </w:rPr>
        <w:t xml:space="preserve">. </w:t>
      </w:r>
      <w:r>
        <w:rPr>
          <w:i/>
        </w:rPr>
        <w:t>Journal of Marketing 52</w:t>
      </w:r>
      <w:r>
        <w:t>(3)</w:t>
      </w:r>
      <w:r>
        <w:rPr>
          <w:i/>
        </w:rPr>
        <w:t>,</w:t>
      </w:r>
      <w:r>
        <w:t xml:space="preserve"> 2-22. DOI: 10.1177/002224298805200302 </w:t>
      </w:r>
    </w:p>
    <w:p w:rsidR="00604BCF" w:rsidRDefault="002838D2">
      <w:pPr>
        <w:spacing w:after="98" w:line="259" w:lineRule="auto"/>
        <w:ind w:left="0" w:right="0" w:firstLine="0"/>
      </w:pPr>
      <w:r>
        <w:t xml:space="preserve"> </w:t>
      </w:r>
    </w:p>
    <w:p w:rsidR="00604BCF" w:rsidRDefault="002838D2">
      <w:pPr>
        <w:spacing w:after="98" w:line="259" w:lineRule="auto"/>
        <w:ind w:left="0" w:right="0" w:firstLine="0"/>
      </w:pPr>
      <w:r>
        <w:t xml:space="preserve"> </w:t>
      </w:r>
    </w:p>
    <w:p w:rsidR="00604BCF" w:rsidRDefault="002838D2">
      <w:pPr>
        <w:spacing w:after="89" w:line="259" w:lineRule="auto"/>
        <w:ind w:left="0" w:right="0" w:firstLine="0"/>
      </w:pPr>
      <w:r>
        <w:t xml:space="preserve"> </w:t>
      </w:r>
    </w:p>
    <w:p w:rsidR="00604BCF" w:rsidRDefault="002838D2">
      <w:pPr>
        <w:spacing w:after="0" w:line="259" w:lineRule="auto"/>
        <w:ind w:left="0" w:right="0" w:firstLine="0"/>
      </w:pPr>
      <w:r>
        <w:rPr>
          <w:rFonts w:ascii="Verdana" w:eastAsia="Verdana" w:hAnsi="Verdana" w:cs="Verdana"/>
          <w:b/>
          <w:color w:val="404040"/>
          <w:sz w:val="18"/>
        </w:rPr>
        <w:t xml:space="preserve"> </w:t>
      </w:r>
    </w:p>
    <w:sectPr w:rsidR="00604BCF">
      <w:footerReference w:type="even" r:id="rId126"/>
      <w:footerReference w:type="default" r:id="rId127"/>
      <w:footerReference w:type="first" r:id="rId128"/>
      <w:pgSz w:w="11906" w:h="16838"/>
      <w:pgMar w:top="1702" w:right="1636" w:bottom="1744" w:left="1702"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CE1" w:rsidRDefault="00EF3CE1">
      <w:pPr>
        <w:spacing w:after="0" w:line="240" w:lineRule="auto"/>
      </w:pPr>
      <w:r>
        <w:separator/>
      </w:r>
    </w:p>
  </w:endnote>
  <w:endnote w:type="continuationSeparator" w:id="0">
    <w:p w:rsidR="00EF3CE1" w:rsidRDefault="00EF3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8D2" w:rsidRDefault="002838D2">
    <w:pPr>
      <w:spacing w:after="0" w:line="259" w:lineRule="auto"/>
      <w:ind w:left="0" w:right="-2" w:firstLine="0"/>
      <w:jc w:val="right"/>
    </w:pPr>
    <w:r>
      <w:fldChar w:fldCharType="begin"/>
    </w:r>
    <w:r>
      <w:instrText xml:space="preserve"> PAGE   \* MERGEFORMAT </w:instrText>
    </w:r>
    <w:r>
      <w:fldChar w:fldCharType="separate"/>
    </w:r>
    <w:r>
      <w:rPr>
        <w:rFonts w:ascii="Verdana" w:eastAsia="Verdana" w:hAnsi="Verdana" w:cs="Verdana"/>
        <w:color w:val="404040"/>
        <w:sz w:val="18"/>
      </w:rPr>
      <w:t>12</w:t>
    </w:r>
    <w:r>
      <w:rPr>
        <w:rFonts w:ascii="Verdana" w:eastAsia="Verdana" w:hAnsi="Verdana" w:cs="Verdana"/>
        <w:color w:val="404040"/>
        <w:sz w:val="18"/>
      </w:rPr>
      <w:fldChar w:fldCharType="end"/>
    </w:r>
    <w:r>
      <w:rPr>
        <w:rFonts w:ascii="Verdana" w:eastAsia="Verdana" w:hAnsi="Verdana" w:cs="Verdana"/>
        <w:color w:val="404040"/>
        <w:sz w:val="18"/>
      </w:rPr>
      <w:t xml:space="preserve"> </w:t>
    </w:r>
  </w:p>
  <w:p w:rsidR="002838D2" w:rsidRDefault="002838D2">
    <w:pPr>
      <w:spacing w:after="0" w:line="259" w:lineRule="auto"/>
      <w:ind w:left="0" w:right="0" w:firstLine="0"/>
    </w:pPr>
    <w:r>
      <w:rPr>
        <w:rFonts w:ascii="Verdana" w:eastAsia="Verdana" w:hAnsi="Verdana" w:cs="Verdana"/>
        <w:color w:val="404040"/>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8D2" w:rsidRDefault="002838D2">
    <w:pPr>
      <w:spacing w:after="0" w:line="259" w:lineRule="auto"/>
      <w:ind w:left="0" w:right="-2" w:firstLine="0"/>
      <w:jc w:val="right"/>
    </w:pPr>
    <w:r>
      <w:fldChar w:fldCharType="begin"/>
    </w:r>
    <w:r>
      <w:instrText xml:space="preserve"> PAGE   \* MERGEFORMAT </w:instrText>
    </w:r>
    <w:r>
      <w:fldChar w:fldCharType="separate"/>
    </w:r>
    <w:r>
      <w:rPr>
        <w:rFonts w:ascii="Verdana" w:eastAsia="Verdana" w:hAnsi="Verdana" w:cs="Verdana"/>
        <w:color w:val="404040"/>
        <w:sz w:val="18"/>
      </w:rPr>
      <w:t>12</w:t>
    </w:r>
    <w:r>
      <w:rPr>
        <w:rFonts w:ascii="Verdana" w:eastAsia="Verdana" w:hAnsi="Verdana" w:cs="Verdana"/>
        <w:color w:val="404040"/>
        <w:sz w:val="18"/>
      </w:rPr>
      <w:fldChar w:fldCharType="end"/>
    </w:r>
    <w:r>
      <w:rPr>
        <w:rFonts w:ascii="Verdana" w:eastAsia="Verdana" w:hAnsi="Verdana" w:cs="Verdana"/>
        <w:color w:val="404040"/>
        <w:sz w:val="18"/>
      </w:rPr>
      <w:t xml:space="preserve"> </w:t>
    </w:r>
  </w:p>
  <w:p w:rsidR="002838D2" w:rsidRDefault="002838D2">
    <w:pPr>
      <w:spacing w:after="0" w:line="259" w:lineRule="auto"/>
      <w:ind w:left="0" w:right="0" w:firstLine="0"/>
    </w:pPr>
    <w:r>
      <w:rPr>
        <w:rFonts w:ascii="Verdana" w:eastAsia="Verdana" w:hAnsi="Verdana" w:cs="Verdana"/>
        <w:color w:val="404040"/>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8D2" w:rsidRDefault="002838D2">
    <w:pPr>
      <w:spacing w:after="0" w:line="259" w:lineRule="auto"/>
      <w:ind w:left="0" w:right="-2" w:firstLine="0"/>
      <w:jc w:val="right"/>
    </w:pPr>
    <w:r>
      <w:fldChar w:fldCharType="begin"/>
    </w:r>
    <w:r>
      <w:instrText xml:space="preserve"> PAGE   \* MERGEFORMAT </w:instrText>
    </w:r>
    <w:r>
      <w:fldChar w:fldCharType="separate"/>
    </w:r>
    <w:r>
      <w:rPr>
        <w:rFonts w:ascii="Verdana" w:eastAsia="Verdana" w:hAnsi="Verdana" w:cs="Verdana"/>
        <w:color w:val="404040"/>
        <w:sz w:val="18"/>
      </w:rPr>
      <w:t>12</w:t>
    </w:r>
    <w:r>
      <w:rPr>
        <w:rFonts w:ascii="Verdana" w:eastAsia="Verdana" w:hAnsi="Verdana" w:cs="Verdana"/>
        <w:color w:val="404040"/>
        <w:sz w:val="18"/>
      </w:rPr>
      <w:fldChar w:fldCharType="end"/>
    </w:r>
    <w:r>
      <w:rPr>
        <w:rFonts w:ascii="Verdana" w:eastAsia="Verdana" w:hAnsi="Verdana" w:cs="Verdana"/>
        <w:color w:val="404040"/>
        <w:sz w:val="18"/>
      </w:rPr>
      <w:t xml:space="preserve"> </w:t>
    </w:r>
  </w:p>
  <w:p w:rsidR="002838D2" w:rsidRDefault="002838D2">
    <w:pPr>
      <w:spacing w:after="0" w:line="259" w:lineRule="auto"/>
      <w:ind w:left="0" w:right="0" w:firstLine="0"/>
    </w:pPr>
    <w:r>
      <w:rPr>
        <w:rFonts w:ascii="Verdana" w:eastAsia="Verdana" w:hAnsi="Verdana" w:cs="Verdana"/>
        <w:color w:val="404040"/>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8D2" w:rsidRDefault="002838D2">
    <w:pPr>
      <w:spacing w:after="0" w:line="259" w:lineRule="auto"/>
      <w:ind w:left="0" w:right="64" w:firstLine="0"/>
      <w:jc w:val="right"/>
    </w:pPr>
    <w:r>
      <w:fldChar w:fldCharType="begin"/>
    </w:r>
    <w:r>
      <w:instrText xml:space="preserve"> PAGE   \* MERGEFORMAT </w:instrText>
    </w:r>
    <w:r>
      <w:fldChar w:fldCharType="separate"/>
    </w:r>
    <w:r>
      <w:rPr>
        <w:rFonts w:ascii="Verdana" w:eastAsia="Verdana" w:hAnsi="Verdana" w:cs="Verdana"/>
        <w:color w:val="404040"/>
        <w:sz w:val="18"/>
      </w:rPr>
      <w:t>1</w:t>
    </w:r>
    <w:r>
      <w:rPr>
        <w:rFonts w:ascii="Verdana" w:eastAsia="Verdana" w:hAnsi="Verdana" w:cs="Verdana"/>
        <w:color w:val="404040"/>
        <w:sz w:val="18"/>
      </w:rPr>
      <w:fldChar w:fldCharType="end"/>
    </w:r>
    <w:r>
      <w:rPr>
        <w:rFonts w:ascii="Verdana" w:eastAsia="Verdana" w:hAnsi="Verdana" w:cs="Verdana"/>
        <w:color w:val="404040"/>
        <w:sz w:val="18"/>
      </w:rPr>
      <w:t xml:space="preserve"> </w:t>
    </w:r>
  </w:p>
  <w:p w:rsidR="002838D2" w:rsidRDefault="002838D2">
    <w:pPr>
      <w:spacing w:after="0" w:line="259" w:lineRule="auto"/>
      <w:ind w:left="0" w:right="0" w:firstLine="0"/>
    </w:pPr>
    <w:r>
      <w:rPr>
        <w:rFonts w:ascii="Verdana" w:eastAsia="Verdana" w:hAnsi="Verdana" w:cs="Verdana"/>
        <w:color w:val="404040"/>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8D2" w:rsidRDefault="002838D2">
    <w:pPr>
      <w:spacing w:after="0" w:line="259" w:lineRule="auto"/>
      <w:ind w:left="0" w:right="64" w:firstLine="0"/>
      <w:jc w:val="right"/>
    </w:pPr>
    <w:r>
      <w:fldChar w:fldCharType="begin"/>
    </w:r>
    <w:r>
      <w:instrText xml:space="preserve"> PAGE   \* MERGEFORMAT </w:instrText>
    </w:r>
    <w:r>
      <w:fldChar w:fldCharType="separate"/>
    </w:r>
    <w:r>
      <w:rPr>
        <w:rFonts w:ascii="Verdana" w:eastAsia="Verdana" w:hAnsi="Verdana" w:cs="Verdana"/>
        <w:color w:val="404040"/>
        <w:sz w:val="18"/>
      </w:rPr>
      <w:t>1</w:t>
    </w:r>
    <w:r>
      <w:rPr>
        <w:rFonts w:ascii="Verdana" w:eastAsia="Verdana" w:hAnsi="Verdana" w:cs="Verdana"/>
        <w:color w:val="404040"/>
        <w:sz w:val="18"/>
      </w:rPr>
      <w:fldChar w:fldCharType="end"/>
    </w:r>
    <w:r>
      <w:rPr>
        <w:rFonts w:ascii="Verdana" w:eastAsia="Verdana" w:hAnsi="Verdana" w:cs="Verdana"/>
        <w:color w:val="404040"/>
        <w:sz w:val="18"/>
      </w:rPr>
      <w:t xml:space="preserve"> </w:t>
    </w:r>
  </w:p>
  <w:p w:rsidR="002838D2" w:rsidRDefault="002838D2">
    <w:pPr>
      <w:spacing w:after="0" w:line="259" w:lineRule="auto"/>
      <w:ind w:left="0" w:right="0" w:firstLine="0"/>
    </w:pPr>
    <w:r>
      <w:rPr>
        <w:rFonts w:ascii="Verdana" w:eastAsia="Verdana" w:hAnsi="Verdana" w:cs="Verdana"/>
        <w:color w:val="404040"/>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8D2" w:rsidRDefault="002838D2">
    <w:pPr>
      <w:spacing w:after="0" w:line="259" w:lineRule="auto"/>
      <w:ind w:left="0" w:right="64" w:firstLine="0"/>
      <w:jc w:val="right"/>
    </w:pPr>
    <w:r>
      <w:fldChar w:fldCharType="begin"/>
    </w:r>
    <w:r>
      <w:instrText xml:space="preserve"> PAGE   \* MERGEFORMAT </w:instrText>
    </w:r>
    <w:r>
      <w:fldChar w:fldCharType="separate"/>
    </w:r>
    <w:r>
      <w:rPr>
        <w:rFonts w:ascii="Verdana" w:eastAsia="Verdana" w:hAnsi="Verdana" w:cs="Verdana"/>
        <w:color w:val="404040"/>
        <w:sz w:val="18"/>
      </w:rPr>
      <w:t>1</w:t>
    </w:r>
    <w:r>
      <w:rPr>
        <w:rFonts w:ascii="Verdana" w:eastAsia="Verdana" w:hAnsi="Verdana" w:cs="Verdana"/>
        <w:color w:val="404040"/>
        <w:sz w:val="18"/>
      </w:rPr>
      <w:fldChar w:fldCharType="end"/>
    </w:r>
    <w:r>
      <w:rPr>
        <w:rFonts w:ascii="Verdana" w:eastAsia="Verdana" w:hAnsi="Verdana" w:cs="Verdana"/>
        <w:color w:val="404040"/>
        <w:sz w:val="18"/>
      </w:rPr>
      <w:t xml:space="preserve"> </w:t>
    </w:r>
  </w:p>
  <w:p w:rsidR="002838D2" w:rsidRDefault="002838D2">
    <w:pPr>
      <w:spacing w:after="0" w:line="259" w:lineRule="auto"/>
      <w:ind w:left="0" w:right="0" w:firstLine="0"/>
    </w:pPr>
    <w:r>
      <w:rPr>
        <w:rFonts w:ascii="Verdana" w:eastAsia="Verdana" w:hAnsi="Verdana" w:cs="Verdana"/>
        <w:color w:val="40404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CE1" w:rsidRDefault="00EF3CE1">
      <w:pPr>
        <w:spacing w:after="0" w:line="240" w:lineRule="auto"/>
      </w:pPr>
      <w:r>
        <w:separator/>
      </w:r>
    </w:p>
  </w:footnote>
  <w:footnote w:type="continuationSeparator" w:id="0">
    <w:p w:rsidR="00EF3CE1" w:rsidRDefault="00EF3C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10CC"/>
    <w:multiLevelType w:val="hybridMultilevel"/>
    <w:tmpl w:val="2060858E"/>
    <w:lvl w:ilvl="0" w:tplc="23FCF7A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9C48F6">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44E66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C6E8D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B4AA8A">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D2FB2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A0AFD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883FFE">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56D124">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BD86C05"/>
    <w:multiLevelType w:val="hybridMultilevel"/>
    <w:tmpl w:val="A0AE9D9A"/>
    <w:lvl w:ilvl="0" w:tplc="9F3AE87E">
      <w:start w:val="1"/>
      <w:numFmt w:val="decimal"/>
      <w:lvlText w:val="%1."/>
      <w:lvlJc w:val="left"/>
      <w:pPr>
        <w:ind w:left="9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EE0CCB2">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08A34E0">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4E88886">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700BB86">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4563730">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BCC5BB8">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B242E22">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4D09D34">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92A6746"/>
    <w:multiLevelType w:val="hybridMultilevel"/>
    <w:tmpl w:val="8BF004AE"/>
    <w:lvl w:ilvl="0" w:tplc="E0746E1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B6DD7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A78EBC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3AFD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CEECE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F42DC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6A448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34497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CC1BD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4461C71"/>
    <w:multiLevelType w:val="hybridMultilevel"/>
    <w:tmpl w:val="A22C029E"/>
    <w:lvl w:ilvl="0" w:tplc="BC3AB692">
      <w:start w:val="1"/>
      <w:numFmt w:val="bullet"/>
      <w:lvlText w:val="•"/>
      <w:lvlJc w:val="left"/>
      <w:pPr>
        <w:ind w:left="1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065B18">
      <w:start w:val="1"/>
      <w:numFmt w:val="bullet"/>
      <w:lvlText w:val="o"/>
      <w:lvlJc w:val="left"/>
      <w:pPr>
        <w:ind w:left="17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DE574C">
      <w:start w:val="1"/>
      <w:numFmt w:val="bullet"/>
      <w:lvlText w:val="▪"/>
      <w:lvlJc w:val="left"/>
      <w:pPr>
        <w:ind w:left="2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2406002">
      <w:start w:val="1"/>
      <w:numFmt w:val="bullet"/>
      <w:lvlText w:val="•"/>
      <w:lvlJc w:val="left"/>
      <w:pPr>
        <w:ind w:left="3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7E69FC">
      <w:start w:val="1"/>
      <w:numFmt w:val="bullet"/>
      <w:lvlText w:val="o"/>
      <w:lvlJc w:val="left"/>
      <w:pPr>
        <w:ind w:left="38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16CF45A">
      <w:start w:val="1"/>
      <w:numFmt w:val="bullet"/>
      <w:lvlText w:val="▪"/>
      <w:lvlJc w:val="left"/>
      <w:pPr>
        <w:ind w:left="4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82E5EE6">
      <w:start w:val="1"/>
      <w:numFmt w:val="bullet"/>
      <w:lvlText w:val="•"/>
      <w:lvlJc w:val="left"/>
      <w:pPr>
        <w:ind w:left="53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DC5252">
      <w:start w:val="1"/>
      <w:numFmt w:val="bullet"/>
      <w:lvlText w:val="o"/>
      <w:lvlJc w:val="left"/>
      <w:pPr>
        <w:ind w:left="60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5A644E">
      <w:start w:val="1"/>
      <w:numFmt w:val="bullet"/>
      <w:lvlText w:val="▪"/>
      <w:lvlJc w:val="left"/>
      <w:pPr>
        <w:ind w:left="67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4F72CB0"/>
    <w:multiLevelType w:val="hybridMultilevel"/>
    <w:tmpl w:val="363E45B4"/>
    <w:lvl w:ilvl="0" w:tplc="85B050B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B650C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5EB1C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9CD59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02B19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340D4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AA2DA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DAA88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B4029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97B6FE4"/>
    <w:multiLevelType w:val="hybridMultilevel"/>
    <w:tmpl w:val="7AA47F44"/>
    <w:lvl w:ilvl="0" w:tplc="F80EF6AA">
      <w:start w:val="1"/>
      <w:numFmt w:val="decimal"/>
      <w:lvlText w:val="%1."/>
      <w:lvlJc w:val="left"/>
      <w:pPr>
        <w:ind w:left="7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95348E80">
      <w:start w:val="1"/>
      <w:numFmt w:val="lowerLetter"/>
      <w:lvlText w:val="%2"/>
      <w:lvlJc w:val="left"/>
      <w:pPr>
        <w:ind w:left="14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5CBE58F8">
      <w:start w:val="1"/>
      <w:numFmt w:val="lowerRoman"/>
      <w:lvlText w:val="%3"/>
      <w:lvlJc w:val="left"/>
      <w:pPr>
        <w:ind w:left="21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898E9134">
      <w:start w:val="1"/>
      <w:numFmt w:val="decimal"/>
      <w:lvlText w:val="%4"/>
      <w:lvlJc w:val="left"/>
      <w:pPr>
        <w:ind w:left="28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04EC3A08">
      <w:start w:val="1"/>
      <w:numFmt w:val="lowerLetter"/>
      <w:lvlText w:val="%5"/>
      <w:lvlJc w:val="left"/>
      <w:pPr>
        <w:ind w:left="36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D7BCCAA4">
      <w:start w:val="1"/>
      <w:numFmt w:val="lowerRoman"/>
      <w:lvlText w:val="%6"/>
      <w:lvlJc w:val="left"/>
      <w:pPr>
        <w:ind w:left="43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B20E49AE">
      <w:start w:val="1"/>
      <w:numFmt w:val="decimal"/>
      <w:lvlText w:val="%7"/>
      <w:lvlJc w:val="left"/>
      <w:pPr>
        <w:ind w:left="50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290AD594">
      <w:start w:val="1"/>
      <w:numFmt w:val="lowerLetter"/>
      <w:lvlText w:val="%8"/>
      <w:lvlJc w:val="left"/>
      <w:pPr>
        <w:ind w:left="57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3C32AED0">
      <w:start w:val="1"/>
      <w:numFmt w:val="lowerRoman"/>
      <w:lvlText w:val="%9"/>
      <w:lvlJc w:val="left"/>
      <w:pPr>
        <w:ind w:left="64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54641C4"/>
    <w:multiLevelType w:val="hybridMultilevel"/>
    <w:tmpl w:val="5EAEA082"/>
    <w:lvl w:ilvl="0" w:tplc="0C542DD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F25F72">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ACF4B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9098E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4647FA">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AE47F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40D36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682E40">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CA37DA">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AE91A2A"/>
    <w:multiLevelType w:val="hybridMultilevel"/>
    <w:tmpl w:val="032613C2"/>
    <w:lvl w:ilvl="0" w:tplc="412A510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CE23E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5A1D4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710795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94423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D4012F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402DA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12BF5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00002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18656CD"/>
    <w:multiLevelType w:val="hybridMultilevel"/>
    <w:tmpl w:val="9CF4DA3C"/>
    <w:lvl w:ilvl="0" w:tplc="BA920EA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D4AEB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381C7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BC4AC7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84841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8E20C5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36859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94566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A26081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42B1E9B"/>
    <w:multiLevelType w:val="multilevel"/>
    <w:tmpl w:val="B046DFEE"/>
    <w:lvl w:ilvl="0">
      <w:start w:val="1"/>
      <w:numFmt w:val="decimal"/>
      <w:lvlText w:val="%1."/>
      <w:lvlJc w:val="left"/>
      <w:pPr>
        <w:ind w:left="946"/>
      </w:pPr>
      <w:rPr>
        <w:rFonts w:ascii="Verdana" w:eastAsia="Verdana" w:hAnsi="Verdana" w:cs="Verdana"/>
        <w:b/>
        <w:bCs/>
        <w:i w:val="0"/>
        <w:strike w:val="0"/>
        <w:dstrike w:val="0"/>
        <w:color w:val="404040"/>
        <w:sz w:val="18"/>
        <w:szCs w:val="18"/>
        <w:u w:val="none" w:color="000000"/>
        <w:bdr w:val="none" w:sz="0" w:space="0" w:color="auto"/>
        <w:shd w:val="clear" w:color="auto" w:fill="auto"/>
        <w:vertAlign w:val="baseline"/>
      </w:rPr>
    </w:lvl>
    <w:lvl w:ilvl="1">
      <w:start w:val="1"/>
      <w:numFmt w:val="decimal"/>
      <w:lvlText w:val="%1.%2"/>
      <w:lvlJc w:val="left"/>
      <w:pPr>
        <w:ind w:left="1151"/>
      </w:pPr>
      <w:rPr>
        <w:rFonts w:ascii="Verdana" w:eastAsia="Verdana" w:hAnsi="Verdana" w:cs="Verdana"/>
        <w:b w:val="0"/>
        <w:i w:val="0"/>
        <w:strike w:val="0"/>
        <w:dstrike w:val="0"/>
        <w:color w:val="404040"/>
        <w:sz w:val="18"/>
        <w:szCs w:val="18"/>
        <w:u w:val="none" w:color="000000"/>
        <w:bdr w:val="none" w:sz="0" w:space="0" w:color="auto"/>
        <w:shd w:val="clear" w:color="auto" w:fill="auto"/>
        <w:vertAlign w:val="baseline"/>
      </w:rPr>
    </w:lvl>
    <w:lvl w:ilvl="2">
      <w:start w:val="1"/>
      <w:numFmt w:val="decimal"/>
      <w:lvlText w:val="%1.%2.%3"/>
      <w:lvlJc w:val="left"/>
      <w:pPr>
        <w:ind w:left="1385"/>
      </w:pPr>
      <w:rPr>
        <w:rFonts w:ascii="Verdana" w:eastAsia="Verdana" w:hAnsi="Verdana" w:cs="Verdana"/>
        <w:b w:val="0"/>
        <w:i w:val="0"/>
        <w:strike w:val="0"/>
        <w:dstrike w:val="0"/>
        <w:color w:val="404040"/>
        <w:sz w:val="18"/>
        <w:szCs w:val="18"/>
        <w:u w:val="none" w:color="000000"/>
        <w:bdr w:val="none" w:sz="0" w:space="0" w:color="auto"/>
        <w:shd w:val="clear" w:color="auto" w:fill="auto"/>
        <w:vertAlign w:val="baseline"/>
      </w:rPr>
    </w:lvl>
    <w:lvl w:ilvl="3">
      <w:start w:val="1"/>
      <w:numFmt w:val="decimal"/>
      <w:lvlText w:val="%4"/>
      <w:lvlJc w:val="left"/>
      <w:pPr>
        <w:ind w:left="1440"/>
      </w:pPr>
      <w:rPr>
        <w:rFonts w:ascii="Verdana" w:eastAsia="Verdana" w:hAnsi="Verdana" w:cs="Verdana"/>
        <w:b w:val="0"/>
        <w:i w:val="0"/>
        <w:strike w:val="0"/>
        <w:dstrike w:val="0"/>
        <w:color w:val="404040"/>
        <w:sz w:val="18"/>
        <w:szCs w:val="18"/>
        <w:u w:val="none" w:color="000000"/>
        <w:bdr w:val="none" w:sz="0" w:space="0" w:color="auto"/>
        <w:shd w:val="clear" w:color="auto" w:fill="auto"/>
        <w:vertAlign w:val="baseline"/>
      </w:rPr>
    </w:lvl>
    <w:lvl w:ilvl="4">
      <w:start w:val="1"/>
      <w:numFmt w:val="lowerLetter"/>
      <w:lvlText w:val="%5"/>
      <w:lvlJc w:val="left"/>
      <w:pPr>
        <w:ind w:left="2160"/>
      </w:pPr>
      <w:rPr>
        <w:rFonts w:ascii="Verdana" w:eastAsia="Verdana" w:hAnsi="Verdana" w:cs="Verdana"/>
        <w:b w:val="0"/>
        <w:i w:val="0"/>
        <w:strike w:val="0"/>
        <w:dstrike w:val="0"/>
        <w:color w:val="404040"/>
        <w:sz w:val="18"/>
        <w:szCs w:val="18"/>
        <w:u w:val="none" w:color="000000"/>
        <w:bdr w:val="none" w:sz="0" w:space="0" w:color="auto"/>
        <w:shd w:val="clear" w:color="auto" w:fill="auto"/>
        <w:vertAlign w:val="baseline"/>
      </w:rPr>
    </w:lvl>
    <w:lvl w:ilvl="5">
      <w:start w:val="1"/>
      <w:numFmt w:val="lowerRoman"/>
      <w:lvlText w:val="%6"/>
      <w:lvlJc w:val="left"/>
      <w:pPr>
        <w:ind w:left="2880"/>
      </w:pPr>
      <w:rPr>
        <w:rFonts w:ascii="Verdana" w:eastAsia="Verdana" w:hAnsi="Verdana" w:cs="Verdana"/>
        <w:b w:val="0"/>
        <w:i w:val="0"/>
        <w:strike w:val="0"/>
        <w:dstrike w:val="0"/>
        <w:color w:val="404040"/>
        <w:sz w:val="18"/>
        <w:szCs w:val="18"/>
        <w:u w:val="none" w:color="000000"/>
        <w:bdr w:val="none" w:sz="0" w:space="0" w:color="auto"/>
        <w:shd w:val="clear" w:color="auto" w:fill="auto"/>
        <w:vertAlign w:val="baseline"/>
      </w:rPr>
    </w:lvl>
    <w:lvl w:ilvl="6">
      <w:start w:val="1"/>
      <w:numFmt w:val="decimal"/>
      <w:lvlText w:val="%7"/>
      <w:lvlJc w:val="left"/>
      <w:pPr>
        <w:ind w:left="3600"/>
      </w:pPr>
      <w:rPr>
        <w:rFonts w:ascii="Verdana" w:eastAsia="Verdana" w:hAnsi="Verdana" w:cs="Verdana"/>
        <w:b w:val="0"/>
        <w:i w:val="0"/>
        <w:strike w:val="0"/>
        <w:dstrike w:val="0"/>
        <w:color w:val="404040"/>
        <w:sz w:val="18"/>
        <w:szCs w:val="18"/>
        <w:u w:val="none" w:color="000000"/>
        <w:bdr w:val="none" w:sz="0" w:space="0" w:color="auto"/>
        <w:shd w:val="clear" w:color="auto" w:fill="auto"/>
        <w:vertAlign w:val="baseline"/>
      </w:rPr>
    </w:lvl>
    <w:lvl w:ilvl="7">
      <w:start w:val="1"/>
      <w:numFmt w:val="lowerLetter"/>
      <w:lvlText w:val="%8"/>
      <w:lvlJc w:val="left"/>
      <w:pPr>
        <w:ind w:left="4320"/>
      </w:pPr>
      <w:rPr>
        <w:rFonts w:ascii="Verdana" w:eastAsia="Verdana" w:hAnsi="Verdana" w:cs="Verdana"/>
        <w:b w:val="0"/>
        <w:i w:val="0"/>
        <w:strike w:val="0"/>
        <w:dstrike w:val="0"/>
        <w:color w:val="404040"/>
        <w:sz w:val="18"/>
        <w:szCs w:val="18"/>
        <w:u w:val="none" w:color="000000"/>
        <w:bdr w:val="none" w:sz="0" w:space="0" w:color="auto"/>
        <w:shd w:val="clear" w:color="auto" w:fill="auto"/>
        <w:vertAlign w:val="baseline"/>
      </w:rPr>
    </w:lvl>
    <w:lvl w:ilvl="8">
      <w:start w:val="1"/>
      <w:numFmt w:val="lowerRoman"/>
      <w:lvlText w:val="%9"/>
      <w:lvlJc w:val="left"/>
      <w:pPr>
        <w:ind w:left="5040"/>
      </w:pPr>
      <w:rPr>
        <w:rFonts w:ascii="Verdana" w:eastAsia="Verdana" w:hAnsi="Verdana" w:cs="Verdana"/>
        <w:b w:val="0"/>
        <w:i w:val="0"/>
        <w:strike w:val="0"/>
        <w:dstrike w:val="0"/>
        <w:color w:val="404040"/>
        <w:sz w:val="18"/>
        <w:szCs w:val="18"/>
        <w:u w:val="none" w:color="000000"/>
        <w:bdr w:val="none" w:sz="0" w:space="0" w:color="auto"/>
        <w:shd w:val="clear" w:color="auto" w:fill="auto"/>
        <w:vertAlign w:val="baseline"/>
      </w:rPr>
    </w:lvl>
  </w:abstractNum>
  <w:abstractNum w:abstractNumId="10" w15:restartNumberingAfterBreak="0">
    <w:nsid w:val="6726748F"/>
    <w:multiLevelType w:val="hybridMultilevel"/>
    <w:tmpl w:val="DAE648D4"/>
    <w:lvl w:ilvl="0" w:tplc="608681A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88CF3C">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5C44E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383E9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CE2E90">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FA9F2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42B7B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0C1A7A">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B400CE">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7336055"/>
    <w:multiLevelType w:val="hybridMultilevel"/>
    <w:tmpl w:val="BC4683A8"/>
    <w:lvl w:ilvl="0" w:tplc="24BEF2CC">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F493D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E2180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78C08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D621F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925CE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E25CA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42D8C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9AE24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E075AFC"/>
    <w:multiLevelType w:val="hybridMultilevel"/>
    <w:tmpl w:val="7ED8C890"/>
    <w:lvl w:ilvl="0" w:tplc="C94C116C">
      <w:start w:val="1"/>
      <w:numFmt w:val="bullet"/>
      <w:lvlText w:val="-"/>
      <w:lvlJc w:val="left"/>
      <w:pPr>
        <w:ind w:left="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CED194">
      <w:start w:val="1"/>
      <w:numFmt w:val="bullet"/>
      <w:lvlText w:val="o"/>
      <w:lvlJc w:val="left"/>
      <w:pPr>
        <w:ind w:left="1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BAC246">
      <w:start w:val="1"/>
      <w:numFmt w:val="bullet"/>
      <w:lvlText w:val="▪"/>
      <w:lvlJc w:val="left"/>
      <w:pPr>
        <w:ind w:left="2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F89FFC">
      <w:start w:val="1"/>
      <w:numFmt w:val="bullet"/>
      <w:lvlText w:val="•"/>
      <w:lvlJc w:val="left"/>
      <w:pPr>
        <w:ind w:left="30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D46516">
      <w:start w:val="1"/>
      <w:numFmt w:val="bullet"/>
      <w:lvlText w:val="o"/>
      <w:lvlJc w:val="left"/>
      <w:pPr>
        <w:ind w:left="3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F284A0">
      <w:start w:val="1"/>
      <w:numFmt w:val="bullet"/>
      <w:lvlText w:val="▪"/>
      <w:lvlJc w:val="left"/>
      <w:pPr>
        <w:ind w:left="4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D8D288">
      <w:start w:val="1"/>
      <w:numFmt w:val="bullet"/>
      <w:lvlText w:val="•"/>
      <w:lvlJc w:val="left"/>
      <w:pPr>
        <w:ind w:left="5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8E7980">
      <w:start w:val="1"/>
      <w:numFmt w:val="bullet"/>
      <w:lvlText w:val="o"/>
      <w:lvlJc w:val="left"/>
      <w:pPr>
        <w:ind w:left="59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7EC2FA">
      <w:start w:val="1"/>
      <w:numFmt w:val="bullet"/>
      <w:lvlText w:val="▪"/>
      <w:lvlJc w:val="left"/>
      <w:pPr>
        <w:ind w:left="66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E4F1C47"/>
    <w:multiLevelType w:val="hybridMultilevel"/>
    <w:tmpl w:val="EEEA23A6"/>
    <w:lvl w:ilvl="0" w:tplc="E5BE4028">
      <w:start w:val="1"/>
      <w:numFmt w:val="bullet"/>
      <w:lvlText w:val="-"/>
      <w:lvlJc w:val="left"/>
      <w:pPr>
        <w:ind w:left="1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968FB4">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88E46C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C81AC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02C956">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16BA8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1ACD8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46BC22">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4C0F72">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EDE7F30"/>
    <w:multiLevelType w:val="hybridMultilevel"/>
    <w:tmpl w:val="2B6C4554"/>
    <w:lvl w:ilvl="0" w:tplc="06CE868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76A9E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882973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6FA25D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3CB45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9664E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0AA59D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C08D8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02A61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9"/>
  </w:num>
  <w:num w:numId="3">
    <w:abstractNumId w:val="1"/>
  </w:num>
  <w:num w:numId="4">
    <w:abstractNumId w:val="3"/>
  </w:num>
  <w:num w:numId="5">
    <w:abstractNumId w:val="5"/>
  </w:num>
  <w:num w:numId="6">
    <w:abstractNumId w:val="11"/>
  </w:num>
  <w:num w:numId="7">
    <w:abstractNumId w:val="4"/>
  </w:num>
  <w:num w:numId="8">
    <w:abstractNumId w:val="12"/>
  </w:num>
  <w:num w:numId="9">
    <w:abstractNumId w:val="6"/>
  </w:num>
  <w:num w:numId="10">
    <w:abstractNumId w:val="0"/>
  </w:num>
  <w:num w:numId="11">
    <w:abstractNumId w:val="14"/>
  </w:num>
  <w:num w:numId="12">
    <w:abstractNumId w:val="8"/>
  </w:num>
  <w:num w:numId="13">
    <w:abstractNumId w:val="10"/>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BCF"/>
    <w:rsid w:val="002838D2"/>
    <w:rsid w:val="005E1EB7"/>
    <w:rsid w:val="00604BCF"/>
    <w:rsid w:val="00934F1C"/>
    <w:rsid w:val="00B07A84"/>
    <w:rsid w:val="00EF3C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05BEA"/>
  <w15:docId w15:val="{8F4C8E96-1BA6-45FB-A01B-785A2436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5" w:line="371" w:lineRule="auto"/>
      <w:ind w:left="296" w:right="26" w:hanging="10"/>
    </w:pPr>
    <w:rPr>
      <w:rFonts w:ascii="Arial" w:eastAsia="Arial" w:hAnsi="Arial" w:cs="Arial"/>
      <w:color w:val="000000"/>
      <w:sz w:val="20"/>
    </w:rPr>
  </w:style>
  <w:style w:type="paragraph" w:styleId="Kop1">
    <w:name w:val="heading 1"/>
    <w:next w:val="Standaard"/>
    <w:link w:val="Kop1Char"/>
    <w:uiPriority w:val="9"/>
    <w:qFormat/>
    <w:pPr>
      <w:keepNext/>
      <w:keepLines/>
      <w:shd w:val="clear" w:color="auto" w:fill="F2F2F2"/>
      <w:spacing w:after="118"/>
      <w:ind w:left="296" w:hanging="10"/>
      <w:outlineLvl w:val="0"/>
    </w:pPr>
    <w:rPr>
      <w:rFonts w:ascii="Trebuchet MS" w:eastAsia="Trebuchet MS" w:hAnsi="Trebuchet MS" w:cs="Trebuchet MS"/>
      <w:b/>
      <w:color w:val="404040"/>
      <w:sz w:val="44"/>
    </w:rPr>
  </w:style>
  <w:style w:type="paragraph" w:styleId="Kop2">
    <w:name w:val="heading 2"/>
    <w:next w:val="Standaard"/>
    <w:link w:val="Kop2Char"/>
    <w:uiPriority w:val="9"/>
    <w:unhideWhenUsed/>
    <w:qFormat/>
    <w:pPr>
      <w:keepNext/>
      <w:keepLines/>
      <w:spacing w:after="71" w:line="265" w:lineRule="auto"/>
      <w:ind w:left="656" w:hanging="10"/>
      <w:outlineLvl w:val="1"/>
    </w:pPr>
    <w:rPr>
      <w:rFonts w:ascii="Trebuchet MS" w:eastAsia="Trebuchet MS" w:hAnsi="Trebuchet MS" w:cs="Trebuchet MS"/>
      <w:b/>
      <w:color w:val="0886A4"/>
      <w:sz w:val="24"/>
    </w:rPr>
  </w:style>
  <w:style w:type="paragraph" w:styleId="Kop3">
    <w:name w:val="heading 3"/>
    <w:next w:val="Standaard"/>
    <w:link w:val="Kop3Char"/>
    <w:uiPriority w:val="9"/>
    <w:unhideWhenUsed/>
    <w:qFormat/>
    <w:pPr>
      <w:keepNext/>
      <w:keepLines/>
      <w:spacing w:after="207"/>
      <w:ind w:left="296" w:hanging="10"/>
      <w:outlineLvl w:val="2"/>
    </w:pPr>
    <w:rPr>
      <w:rFonts w:ascii="Trebuchet MS" w:eastAsia="Trebuchet MS" w:hAnsi="Trebuchet MS" w:cs="Trebuchet MS"/>
      <w:b/>
      <w:color w:val="000000"/>
    </w:rPr>
  </w:style>
  <w:style w:type="paragraph" w:styleId="Kop4">
    <w:name w:val="heading 4"/>
    <w:next w:val="Standaard"/>
    <w:link w:val="Kop4Char"/>
    <w:uiPriority w:val="9"/>
    <w:unhideWhenUsed/>
    <w:qFormat/>
    <w:pPr>
      <w:keepNext/>
      <w:keepLines/>
      <w:spacing w:after="97"/>
      <w:ind w:left="53" w:hanging="10"/>
      <w:outlineLvl w:val="3"/>
    </w:pPr>
    <w:rPr>
      <w:rFonts w:ascii="Arial" w:eastAsia="Arial" w:hAnsi="Arial" w:cs="Arial"/>
      <w:b/>
      <w:color w:val="000000"/>
      <w:sz w:val="20"/>
    </w:rPr>
  </w:style>
  <w:style w:type="paragraph" w:styleId="Kop5">
    <w:name w:val="heading 5"/>
    <w:next w:val="Standaard"/>
    <w:link w:val="Kop5Char"/>
    <w:uiPriority w:val="9"/>
    <w:unhideWhenUsed/>
    <w:qFormat/>
    <w:pPr>
      <w:keepNext/>
      <w:keepLines/>
      <w:spacing w:after="97"/>
      <w:ind w:left="53" w:hanging="10"/>
      <w:outlineLvl w:val="4"/>
    </w:pPr>
    <w:rPr>
      <w:rFonts w:ascii="Arial" w:eastAsia="Arial" w:hAnsi="Arial" w:cs="Arial"/>
      <w:b/>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Trebuchet MS" w:eastAsia="Trebuchet MS" w:hAnsi="Trebuchet MS" w:cs="Trebuchet MS"/>
      <w:b/>
      <w:color w:val="0886A4"/>
      <w:sz w:val="24"/>
    </w:rPr>
  </w:style>
  <w:style w:type="character" w:customStyle="1" w:styleId="Kop1Char">
    <w:name w:val="Kop 1 Char"/>
    <w:link w:val="Kop1"/>
    <w:rPr>
      <w:rFonts w:ascii="Trebuchet MS" w:eastAsia="Trebuchet MS" w:hAnsi="Trebuchet MS" w:cs="Trebuchet MS"/>
      <w:b/>
      <w:color w:val="404040"/>
      <w:sz w:val="44"/>
    </w:rPr>
  </w:style>
  <w:style w:type="character" w:customStyle="1" w:styleId="Kop4Char">
    <w:name w:val="Kop 4 Char"/>
    <w:link w:val="Kop4"/>
    <w:rPr>
      <w:rFonts w:ascii="Arial" w:eastAsia="Arial" w:hAnsi="Arial" w:cs="Arial"/>
      <w:b/>
      <w:color w:val="000000"/>
      <w:sz w:val="20"/>
    </w:rPr>
  </w:style>
  <w:style w:type="character" w:customStyle="1" w:styleId="Kop5Char">
    <w:name w:val="Kop 5 Char"/>
    <w:link w:val="Kop5"/>
    <w:rPr>
      <w:rFonts w:ascii="Arial" w:eastAsia="Arial" w:hAnsi="Arial" w:cs="Arial"/>
      <w:b/>
      <w:color w:val="000000"/>
      <w:sz w:val="20"/>
    </w:rPr>
  </w:style>
  <w:style w:type="character" w:customStyle="1" w:styleId="Kop3Char">
    <w:name w:val="Kop 3 Char"/>
    <w:link w:val="Kop3"/>
    <w:rPr>
      <w:rFonts w:ascii="Trebuchet MS" w:eastAsia="Trebuchet MS" w:hAnsi="Trebuchet MS" w:cs="Trebuchet MS"/>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vaninhoudsopgave">
    <w:name w:val="TOC Heading"/>
    <w:basedOn w:val="Kop1"/>
    <w:next w:val="Standaard"/>
    <w:uiPriority w:val="39"/>
    <w:unhideWhenUsed/>
    <w:qFormat/>
    <w:rsid w:val="005E1EB7"/>
    <w:pPr>
      <w:shd w:val="clear" w:color="auto" w:fill="auto"/>
      <w:spacing w:before="240" w:after="0"/>
      <w:ind w:left="0" w:firstLine="0"/>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5E1EB7"/>
    <w:pPr>
      <w:spacing w:after="100"/>
      <w:ind w:left="0"/>
    </w:pPr>
  </w:style>
  <w:style w:type="paragraph" w:styleId="Inhopg2">
    <w:name w:val="toc 2"/>
    <w:basedOn w:val="Standaard"/>
    <w:next w:val="Standaard"/>
    <w:autoRedefine/>
    <w:uiPriority w:val="39"/>
    <w:unhideWhenUsed/>
    <w:rsid w:val="005E1EB7"/>
    <w:pPr>
      <w:spacing w:after="100"/>
      <w:ind w:left="200"/>
    </w:pPr>
  </w:style>
  <w:style w:type="paragraph" w:styleId="Inhopg3">
    <w:name w:val="toc 3"/>
    <w:basedOn w:val="Standaard"/>
    <w:next w:val="Standaard"/>
    <w:autoRedefine/>
    <w:uiPriority w:val="39"/>
    <w:unhideWhenUsed/>
    <w:rsid w:val="005E1EB7"/>
    <w:pPr>
      <w:spacing w:after="100"/>
      <w:ind w:left="400"/>
    </w:pPr>
  </w:style>
  <w:style w:type="character" w:styleId="Hyperlink">
    <w:name w:val="Hyperlink"/>
    <w:basedOn w:val="Standaardalinea-lettertype"/>
    <w:uiPriority w:val="99"/>
    <w:unhideWhenUsed/>
    <w:rsid w:val="005E1E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www.researchgate.net/deref/http%3A%2F%2Fdx.doi.org%2F10.1111%2Fj.1540-4560.1994.tb01196.x" TargetMode="External"/><Relationship Id="rId21" Type="http://schemas.openxmlformats.org/officeDocument/2006/relationships/hyperlink" Target="http://www.pianoo.nl/" TargetMode="External"/><Relationship Id="rId42" Type="http://schemas.openxmlformats.org/officeDocument/2006/relationships/hyperlink" Target="https://www.smartinsights.com/content-management/content-marketing-strategy/a-content-marketing-and-inbound-marketing-blueprint/" TargetMode="External"/><Relationship Id="rId63" Type="http://schemas.openxmlformats.org/officeDocument/2006/relationships/hyperlink" Target="https://www.onlinesucces.nl/blog/content-marketing-met-content-hubs/" TargetMode="External"/><Relationship Id="rId84" Type="http://schemas.openxmlformats.org/officeDocument/2006/relationships/hyperlink" Target="https://buildnet.sharepoint.com/" TargetMode="External"/><Relationship Id="rId16" Type="http://schemas.openxmlformats.org/officeDocument/2006/relationships/hyperlink" Target="http://www.inkoopjobs.nl/" TargetMode="External"/><Relationship Id="rId107" Type="http://schemas.openxmlformats.org/officeDocument/2006/relationships/hyperlink" Target="https://gallery.mailchimp.com/a12c611a3c2a81579f75b3ff4/files/87b18680-9d5a-4a56-959e-0147268c126e/Whitepaper_Wat_is_inkoop_def_.pdf?utm_source=Whitepaper%3A+Wat+is+inkoop%3F&amp;utm_campaign=20a0d19450-nieuwsbrief-wp-wat-inkoop&amp;utm_medium=email&amp;utm_term=0_d301a200a4-20a0d19450-153254945" TargetMode="External"/><Relationship Id="rId11" Type="http://schemas.openxmlformats.org/officeDocument/2006/relationships/footer" Target="footer1.xml"/><Relationship Id="rId32" Type="http://schemas.openxmlformats.org/officeDocument/2006/relationships/image" Target="media/image5.jpg"/><Relationship Id="rId37" Type="http://schemas.openxmlformats.org/officeDocument/2006/relationships/hyperlink" Target="https://www.smartinsights.com/content-management/content-marketing-strategy/a-content-marketing-and-inbound-marketing-blueprint/" TargetMode="External"/><Relationship Id="rId53" Type="http://schemas.openxmlformats.org/officeDocument/2006/relationships/hyperlink" Target="https://www.smartinsights.com/content-management/content-marketing-strategy/a-content-marketing-and-inbound-marketing-blueprint/" TargetMode="External"/><Relationship Id="rId58" Type="http://schemas.openxmlformats.org/officeDocument/2006/relationships/hyperlink" Target="https://www.researchgate.net/deref/http%3A%2F%2Fdx.doi.org%2F10.2307%2F2091566" TargetMode="External"/><Relationship Id="rId74" Type="http://schemas.openxmlformats.org/officeDocument/2006/relationships/hyperlink" Target="https://www.indeed.nl/salaries/medewerker-marketing-communicatie-Salaries" TargetMode="External"/><Relationship Id="rId79" Type="http://schemas.openxmlformats.org/officeDocument/2006/relationships/hyperlink" Target="https://www.indeed.nl/salaries/medewerker-marketing-communicatie-Salaries" TargetMode="External"/><Relationship Id="rId102" Type="http://schemas.openxmlformats.org/officeDocument/2006/relationships/hyperlink" Target="https://gallery.mailchimp.com/a12c611a3c2a81579f75b3ff4/files/87b18680-9d5a-4a56-959e-0147268c126e/Whitepaper_Wat_is_inkoop_def_.pdf?utm_source=Whitepaper%3A+Wat+is+inkoop%3F&amp;utm_campaign=20a0d19450-nieuwsbrief-wp-wat-inkoop&amp;utm_medium=email&amp;utm_term=0_d301a200a4-20a0d19450-153254945" TargetMode="External"/><Relationship Id="rId123" Type="http://schemas.openxmlformats.org/officeDocument/2006/relationships/hyperlink" Target="http://www.jordisimon.com/papers/alomavalors2017.pdf" TargetMode="External"/><Relationship Id="rId128" Type="http://schemas.openxmlformats.org/officeDocument/2006/relationships/footer" Target="footer6.xml"/><Relationship Id="rId5" Type="http://schemas.openxmlformats.org/officeDocument/2006/relationships/webSettings" Target="webSettings.xml"/><Relationship Id="rId90" Type="http://schemas.openxmlformats.org/officeDocument/2006/relationships/hyperlink" Target="https://gallery.mailchimp.com/a12c611a3c2a81579f75b3ff4/files/87b18680-9d5a-4a56-959e-0147268c126e/Whitepaper_Wat_is_inkoop_def_.pdf?utm_source=Whitepaper%3A+Wat+is+inkoop%3F&amp;utm_campaign=20a0d19450-nieuwsbrief-wp-wat-inkoop&amp;utm_medium=email&amp;utm_term=0_d301a200a4-20a0d19450-153254945" TargetMode="External"/><Relationship Id="rId95" Type="http://schemas.openxmlformats.org/officeDocument/2006/relationships/hyperlink" Target="https://gallery.mailchimp.com/a12c611a3c2a81579f75b3ff4/files/87b18680-9d5a-4a56-959e-0147268c126e/Whitepaper_Wat_is_inkoop_def_.pdf?utm_source=Whitepaper%3A+Wat+is+inkoop%3F&amp;utm_campaign=20a0d19450-nieuwsbrief-wp-wat-inkoop&amp;utm_medium=email&amp;utm_term=0_d301a200a4-20a0d19450-153254945" TargetMode="External"/><Relationship Id="rId22" Type="http://schemas.openxmlformats.org/officeDocument/2006/relationships/hyperlink" Target="http://www.inkoperscafe.nl/" TargetMode="External"/><Relationship Id="rId27" Type="http://schemas.openxmlformats.org/officeDocument/2006/relationships/hyperlink" Target="http://www.enquetesmaken.com/" TargetMode="External"/><Relationship Id="rId43" Type="http://schemas.openxmlformats.org/officeDocument/2006/relationships/hyperlink" Target="https://www.smartinsights.com/content-management/content-marketing-strategy/a-content-marketing-and-inbound-marketing-blueprint/" TargetMode="External"/><Relationship Id="rId48" Type="http://schemas.openxmlformats.org/officeDocument/2006/relationships/hyperlink" Target="https://www.smartinsights.com/content-management/content-marketing-strategy/a-content-marketing-and-inbound-marketing-blueprint/" TargetMode="External"/><Relationship Id="rId64" Type="http://schemas.openxmlformats.org/officeDocument/2006/relationships/hyperlink" Target="https://www.onlinesucces.nl/blog/content-marketing-met-content-hubs/" TargetMode="External"/><Relationship Id="rId69" Type="http://schemas.openxmlformats.org/officeDocument/2006/relationships/hyperlink" Target="https://www.onlinesucces.nl/blog/content-marketing-met-content-hubs/" TargetMode="External"/><Relationship Id="rId113" Type="http://schemas.openxmlformats.org/officeDocument/2006/relationships/hyperlink" Target="https://inkoopprojecten.hetnic.nl/het-nic/branches" TargetMode="External"/><Relationship Id="rId118" Type="http://schemas.openxmlformats.org/officeDocument/2006/relationships/hyperlink" Target="https://www.researchgate.net/deref/http%3A%2F%2Fdx.doi.org%2F10.1111%2Fj.1540-4560.1994.tb01196.x" TargetMode="External"/><Relationship Id="rId80" Type="http://schemas.openxmlformats.org/officeDocument/2006/relationships/hyperlink" Target="https://www.indeed.nl/salaries/medewerker-marketing-communicatie-Salaries" TargetMode="External"/><Relationship Id="rId85" Type="http://schemas.openxmlformats.org/officeDocument/2006/relationships/hyperlink" Target="http://www.tns-nipo.com/pages/persvannipo/pdf/NIPO%20WIN%20analyse%20sociale%20trends%202002.pdf" TargetMode="External"/><Relationship Id="rId12" Type="http://schemas.openxmlformats.org/officeDocument/2006/relationships/footer" Target="footer2.xml"/><Relationship Id="rId17" Type="http://schemas.openxmlformats.org/officeDocument/2006/relationships/hyperlink" Target="http://www.inkoopjobs.nl/" TargetMode="External"/><Relationship Id="rId33" Type="http://schemas.openxmlformats.org/officeDocument/2006/relationships/image" Target="media/image6.jpg"/><Relationship Id="rId38" Type="http://schemas.openxmlformats.org/officeDocument/2006/relationships/hyperlink" Target="https://www.smartinsights.com/content-management/content-marketing-strategy/a-content-marketing-and-inbound-marketing-blueprint/" TargetMode="External"/><Relationship Id="rId59" Type="http://schemas.openxmlformats.org/officeDocument/2006/relationships/hyperlink" Target="https://www.econstor.eu/dspace/bitstream/10419/23797/1/224_Groeppel-Klein_Germelmann.pdf" TargetMode="External"/><Relationship Id="rId103" Type="http://schemas.openxmlformats.org/officeDocument/2006/relationships/hyperlink" Target="https://gallery.mailchimp.com/a12c611a3c2a81579f75b3ff4/files/87b18680-9d5a-4a56-959e-0147268c126e/Whitepaper_Wat_is_inkoop_def_.pdf?utm_source=Whitepaper%3A+Wat+is+inkoop%3F&amp;utm_campaign=20a0d19450-nieuwsbrief-wp-wat-inkoop&amp;utm_medium=email&amp;utm_term=0_d301a200a4-20a0d19450-153254945" TargetMode="External"/><Relationship Id="rId108" Type="http://schemas.openxmlformats.org/officeDocument/2006/relationships/hyperlink" Target="https://gallery.mailchimp.com/a12c611a3c2a81579f75b3ff4/files/87b18680-9d5a-4a56-959e-0147268c126e/Whitepaper_Wat_is_inkoop_def_.pdf?utm_source=Whitepaper%3A+Wat+is+inkoop%3F&amp;utm_campaign=20a0d19450-nieuwsbrief-wp-wat-inkoop&amp;utm_medium=email&amp;utm_term=0_d301a200a4-20a0d19450-153254945" TargetMode="External"/><Relationship Id="rId124" Type="http://schemas.openxmlformats.org/officeDocument/2006/relationships/hyperlink" Target="https://doi.org/10.1177/017084069401500307" TargetMode="External"/><Relationship Id="rId129" Type="http://schemas.openxmlformats.org/officeDocument/2006/relationships/fontTable" Target="fontTable.xml"/><Relationship Id="rId54" Type="http://schemas.openxmlformats.org/officeDocument/2006/relationships/hyperlink" Target="https://www.smartinsights.com/content-management/content-marketing-strategy/a-content-marketing-and-inbound-marketing-blueprint/" TargetMode="External"/><Relationship Id="rId70" Type="http://schemas.openxmlformats.org/officeDocument/2006/relationships/hyperlink" Target="https://www.onlinesucces.nl/blog/content-marketing-met-content-hubs/" TargetMode="External"/><Relationship Id="rId75" Type="http://schemas.openxmlformats.org/officeDocument/2006/relationships/hyperlink" Target="https://www.indeed.nl/salaries/medewerker-marketing-communicatie-Salaries" TargetMode="External"/><Relationship Id="rId91" Type="http://schemas.openxmlformats.org/officeDocument/2006/relationships/hyperlink" Target="https://gallery.mailchimp.com/a12c611a3c2a81579f75b3ff4/files/87b18680-9d5a-4a56-959e-0147268c126e/Whitepaper_Wat_is_inkoop_def_.pdf?utm_source=Whitepaper%3A+Wat+is+inkoop%3F&amp;utm_campaign=20a0d19450-nieuwsbrief-wp-wat-inkoop&amp;utm_medium=email&amp;utm_term=0_d301a200a4-20a0d19450-153254945" TargetMode="External"/><Relationship Id="rId96" Type="http://schemas.openxmlformats.org/officeDocument/2006/relationships/hyperlink" Target="https://gallery.mailchimp.com/a12c611a3c2a81579f75b3ff4/files/87b18680-9d5a-4a56-959e-0147268c126e/Whitepaper_Wat_is_inkoop_def_.pdf?utm_source=Whitepaper%3A+Wat+is+inkoop%3F&amp;utm_campaign=20a0d19450-nieuwsbrief-wp-wat-inkoop&amp;utm_medium=email&amp;utm_term=0_d301a200a4-20a0d19450-15325494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inkoperscafe.nl/" TargetMode="External"/><Relationship Id="rId28" Type="http://schemas.openxmlformats.org/officeDocument/2006/relationships/hyperlink" Target="http://www.enquetesmaken.com/" TargetMode="External"/><Relationship Id="rId49" Type="http://schemas.openxmlformats.org/officeDocument/2006/relationships/hyperlink" Target="https://www.smartinsights.com/content-management/content-marketing-strategy/a-content-marketing-and-inbound-marketing-blueprint/" TargetMode="External"/><Relationship Id="rId114" Type="http://schemas.openxmlformats.org/officeDocument/2006/relationships/hyperlink" Target="https://inkoopprojecten.hetnic.nl/het-nic/branches" TargetMode="External"/><Relationship Id="rId119" Type="http://schemas.openxmlformats.org/officeDocument/2006/relationships/hyperlink" Target="https://www.researchgate.net/deref/http%3A%2F%2Fdx.doi.org%2F10.1111%2Fj.1540-4560.1994.tb01196.x" TargetMode="External"/><Relationship Id="rId44" Type="http://schemas.openxmlformats.org/officeDocument/2006/relationships/hyperlink" Target="https://www.smartinsights.com/content-management/content-marketing-strategy/a-content-marketing-and-inbound-marketing-blueprint/" TargetMode="External"/><Relationship Id="rId60" Type="http://schemas.openxmlformats.org/officeDocument/2006/relationships/hyperlink" Target="https://www.econstor.eu/dspace/bitstream/10419/23797/1/224_Groeppel-Klein_Germelmann.pdf" TargetMode="External"/><Relationship Id="rId65" Type="http://schemas.openxmlformats.org/officeDocument/2006/relationships/hyperlink" Target="https://www.onlinesucces.nl/blog/content-marketing-met-content-hubs/" TargetMode="External"/><Relationship Id="rId81" Type="http://schemas.openxmlformats.org/officeDocument/2006/relationships/hyperlink" Target="https://buildnet.sharepoint.com/" TargetMode="External"/><Relationship Id="rId86" Type="http://schemas.openxmlformats.org/officeDocument/2006/relationships/hyperlink" Target="http://www.tns-nipo.com/pages/persvannipo/pdf/NIPO%20WIN%20analyse%20sociale%20trends%202002.pdf" TargetMode="External"/><Relationship Id="rId130" Type="http://schemas.openxmlformats.org/officeDocument/2006/relationships/theme" Target="theme/theme1.xml"/><Relationship Id="rId13" Type="http://schemas.openxmlformats.org/officeDocument/2006/relationships/footer" Target="footer3.xml"/><Relationship Id="rId18" Type="http://schemas.openxmlformats.org/officeDocument/2006/relationships/hyperlink" Target="http://www.inkoopid.com/" TargetMode="External"/><Relationship Id="rId39" Type="http://schemas.openxmlformats.org/officeDocument/2006/relationships/hyperlink" Target="https://www.smartinsights.com/content-management/content-marketing-strategy/a-content-marketing-and-inbound-marketing-blueprint/" TargetMode="External"/><Relationship Id="rId109" Type="http://schemas.openxmlformats.org/officeDocument/2006/relationships/hyperlink" Target="https://gallery.mailchimp.com/a12c611a3c2a81579f75b3ff4/files/87b18680-9d5a-4a56-959e-0147268c126e/Whitepaper_Wat_is_inkoop_def_.pdf?utm_source=Whitepaper%3A+Wat+is+inkoop%3F&amp;utm_campaign=20a0d19450-nieuwsbrief-wp-wat-inkoop&amp;utm_medium=email&amp;utm_term=0_d301a200a4-20a0d19450-153254945" TargetMode="External"/><Relationship Id="rId34" Type="http://schemas.openxmlformats.org/officeDocument/2006/relationships/image" Target="media/image7.png"/><Relationship Id="rId50" Type="http://schemas.openxmlformats.org/officeDocument/2006/relationships/hyperlink" Target="https://www.smartinsights.com/content-management/content-marketing-strategy/a-content-marketing-and-inbound-marketing-blueprint/" TargetMode="External"/><Relationship Id="rId55" Type="http://schemas.openxmlformats.org/officeDocument/2006/relationships/hyperlink" Target="https://opendata.cbs.nl/statline/?fromstatweb" TargetMode="External"/><Relationship Id="rId76" Type="http://schemas.openxmlformats.org/officeDocument/2006/relationships/hyperlink" Target="https://www.indeed.nl/salaries/medewerker-marketing-communicatie-Salaries" TargetMode="External"/><Relationship Id="rId97" Type="http://schemas.openxmlformats.org/officeDocument/2006/relationships/hyperlink" Target="https://gallery.mailchimp.com/a12c611a3c2a81579f75b3ff4/files/87b18680-9d5a-4a56-959e-0147268c126e/Whitepaper_Wat_is_inkoop_def_.pdf?utm_source=Whitepaper%3A+Wat+is+inkoop%3F&amp;utm_campaign=20a0d19450-nieuwsbrief-wp-wat-inkoop&amp;utm_medium=email&amp;utm_term=0_d301a200a4-20a0d19450-153254945" TargetMode="External"/><Relationship Id="rId104" Type="http://schemas.openxmlformats.org/officeDocument/2006/relationships/hyperlink" Target="https://gallery.mailchimp.com/a12c611a3c2a81579f75b3ff4/files/87b18680-9d5a-4a56-959e-0147268c126e/Whitepaper_Wat_is_inkoop_def_.pdf?utm_source=Whitepaper%3A+Wat+is+inkoop%3F&amp;utm_campaign=20a0d19450-nieuwsbrief-wp-wat-inkoop&amp;utm_medium=email&amp;utm_term=0_d301a200a4-20a0d19450-153254945" TargetMode="External"/><Relationship Id="rId120" Type="http://schemas.openxmlformats.org/officeDocument/2006/relationships/hyperlink" Target="https://www.researchgate.net/deref/http%3A%2F%2Fdx.doi.org%2F10.1111%2Fj.1540-4560.1994.tb01196.x" TargetMode="External"/><Relationship Id="rId125" Type="http://schemas.openxmlformats.org/officeDocument/2006/relationships/hyperlink" Target="https://doi.org/10.1177/017084069401500307" TargetMode="External"/><Relationship Id="rId7" Type="http://schemas.openxmlformats.org/officeDocument/2006/relationships/endnotes" Target="endnotes.xml"/><Relationship Id="rId71" Type="http://schemas.openxmlformats.org/officeDocument/2006/relationships/hyperlink" Target="https://www.onlinesucces.nl/blog/content-marketing-met-content-hubs/" TargetMode="External"/><Relationship Id="rId92" Type="http://schemas.openxmlformats.org/officeDocument/2006/relationships/hyperlink" Target="https://gallery.mailchimp.com/a12c611a3c2a81579f75b3ff4/files/87b18680-9d5a-4a56-959e-0147268c126e/Whitepaper_Wat_is_inkoop_def_.pdf?utm_source=Whitepaper%3A+Wat+is+inkoop%3F&amp;utm_campaign=20a0d19450-nieuwsbrief-wp-wat-inkoop&amp;utm_medium=email&amp;utm_term=0_d301a200a4-20a0d19450-153254945" TargetMode="External"/><Relationship Id="rId2" Type="http://schemas.openxmlformats.org/officeDocument/2006/relationships/numbering" Target="numbering.xml"/><Relationship Id="rId29" Type="http://schemas.openxmlformats.org/officeDocument/2006/relationships/image" Target="media/image4.jpg"/><Relationship Id="rId24" Type="http://schemas.openxmlformats.org/officeDocument/2006/relationships/image" Target="media/image1.jpg"/><Relationship Id="rId40" Type="http://schemas.openxmlformats.org/officeDocument/2006/relationships/hyperlink" Target="https://www.smartinsights.com/content-management/content-marketing-strategy/a-content-marketing-and-inbound-marketing-blueprint/" TargetMode="External"/><Relationship Id="rId45" Type="http://schemas.openxmlformats.org/officeDocument/2006/relationships/hyperlink" Target="https://www.smartinsights.com/content-management/content-marketing-strategy/a-content-marketing-and-inbound-marketing-blueprint/" TargetMode="External"/><Relationship Id="rId66" Type="http://schemas.openxmlformats.org/officeDocument/2006/relationships/hyperlink" Target="https://www.onlinesucces.nl/blog/content-marketing-met-content-hubs/" TargetMode="External"/><Relationship Id="rId87" Type="http://schemas.openxmlformats.org/officeDocument/2006/relationships/hyperlink" Target="http://www.tns-nipo.com/pages/persvannipo/pdf/NIPO%20WIN%20analyse%20sociale%20trends%202002.pdf" TargetMode="External"/><Relationship Id="rId110" Type="http://schemas.openxmlformats.org/officeDocument/2006/relationships/hyperlink" Target="https://gallery.mailchimp.com/a12c611a3c2a81579f75b3ff4/files/87b18680-9d5a-4a56-959e-0147268c126e/Whitepaper_Wat_is_inkoop_def_.pdf?utm_source=Whitepaper%3A+Wat+is+inkoop%3F&amp;utm_campaign=20a0d19450-nieuwsbrief-wp-wat-inkoop&amp;utm_medium=email&amp;utm_term=0_d301a200a4-20a0d19450-153254945" TargetMode="External"/><Relationship Id="rId115" Type="http://schemas.openxmlformats.org/officeDocument/2006/relationships/hyperlink" Target="https://inkoopprojecten.hetnic.nl/het-nic/branches" TargetMode="External"/><Relationship Id="rId131" Type="http://schemas.openxmlformats.org/officeDocument/2006/relationships/customXml" Target="../customXml/item2.xml"/><Relationship Id="rId61" Type="http://schemas.openxmlformats.org/officeDocument/2006/relationships/hyperlink" Target="https://www.econstor.eu/dspace/bitstream/10419/23797/1/224_Groeppel-Klein_Germelmann.pdf" TargetMode="External"/><Relationship Id="rId82" Type="http://schemas.openxmlformats.org/officeDocument/2006/relationships/hyperlink" Target="https://buildnet.sharepoint.com/" TargetMode="External"/><Relationship Id="rId19" Type="http://schemas.openxmlformats.org/officeDocument/2006/relationships/hyperlink" Target="http://www.inkoopid.com/" TargetMode="External"/><Relationship Id="rId14" Type="http://schemas.openxmlformats.org/officeDocument/2006/relationships/hyperlink" Target="http://www.nevi.nl/" TargetMode="External"/><Relationship Id="rId30" Type="http://schemas.openxmlformats.org/officeDocument/2006/relationships/hyperlink" Target="http://www.inkoperscafe.nl/" TargetMode="External"/><Relationship Id="rId35" Type="http://schemas.openxmlformats.org/officeDocument/2006/relationships/hyperlink" Target="https://www.smartinsights.com/content-management/content-marketing-strategy/a-content-marketing-and-inbound-marketing-blueprint/" TargetMode="External"/><Relationship Id="rId56" Type="http://schemas.openxmlformats.org/officeDocument/2006/relationships/hyperlink" Target="https://opendata.cbs.nl/statline/?fromstatweb" TargetMode="External"/><Relationship Id="rId77" Type="http://schemas.openxmlformats.org/officeDocument/2006/relationships/hyperlink" Target="https://www.indeed.nl/salaries/medewerker-marketing-communicatie-Salaries" TargetMode="External"/><Relationship Id="rId100" Type="http://schemas.openxmlformats.org/officeDocument/2006/relationships/hyperlink" Target="https://gallery.mailchimp.com/a12c611a3c2a81579f75b3ff4/files/87b18680-9d5a-4a56-959e-0147268c126e/Whitepaper_Wat_is_inkoop_def_.pdf?utm_source=Whitepaper%3A+Wat+is+inkoop%3F&amp;utm_campaign=20a0d19450-nieuwsbrief-wp-wat-inkoop&amp;utm_medium=email&amp;utm_term=0_d301a200a4-20a0d19450-153254945" TargetMode="External"/><Relationship Id="rId105" Type="http://schemas.openxmlformats.org/officeDocument/2006/relationships/hyperlink" Target="https://gallery.mailchimp.com/a12c611a3c2a81579f75b3ff4/files/87b18680-9d5a-4a56-959e-0147268c126e/Whitepaper_Wat_is_inkoop_def_.pdf?utm_source=Whitepaper%3A+Wat+is+inkoop%3F&amp;utm_campaign=20a0d19450-nieuwsbrief-wp-wat-inkoop&amp;utm_medium=email&amp;utm_term=0_d301a200a4-20a0d19450-153254945" TargetMode="External"/><Relationship Id="rId126" Type="http://schemas.openxmlformats.org/officeDocument/2006/relationships/footer" Target="footer4.xml"/><Relationship Id="rId8" Type="http://schemas.openxmlformats.org/officeDocument/2006/relationships/hyperlink" Target="http://www.inkoperscafe.nl/" TargetMode="External"/><Relationship Id="rId51" Type="http://schemas.openxmlformats.org/officeDocument/2006/relationships/hyperlink" Target="https://www.smartinsights.com/content-management/content-marketing-strategy/a-content-marketing-and-inbound-marketing-blueprint/" TargetMode="External"/><Relationship Id="rId72" Type="http://schemas.openxmlformats.org/officeDocument/2006/relationships/hyperlink" Target="https://www.onlinesucces.nl/blog/content-marketing-met-content-hubs/" TargetMode="External"/><Relationship Id="rId93" Type="http://schemas.openxmlformats.org/officeDocument/2006/relationships/hyperlink" Target="https://gallery.mailchimp.com/a12c611a3c2a81579f75b3ff4/files/87b18680-9d5a-4a56-959e-0147268c126e/Whitepaper_Wat_is_inkoop_def_.pdf?utm_source=Whitepaper%3A+Wat+is+inkoop%3F&amp;utm_campaign=20a0d19450-nieuwsbrief-wp-wat-inkoop&amp;utm_medium=email&amp;utm_term=0_d301a200a4-20a0d19450-153254945" TargetMode="External"/><Relationship Id="rId98" Type="http://schemas.openxmlformats.org/officeDocument/2006/relationships/hyperlink" Target="https://gallery.mailchimp.com/a12c611a3c2a81579f75b3ff4/files/87b18680-9d5a-4a56-959e-0147268c126e/Whitepaper_Wat_is_inkoop_def_.pdf?utm_source=Whitepaper%3A+Wat+is+inkoop%3F&amp;utm_campaign=20a0d19450-nieuwsbrief-wp-wat-inkoop&amp;utm_medium=email&amp;utm_term=0_d301a200a4-20a0d19450-153254945" TargetMode="External"/><Relationship Id="rId121" Type="http://schemas.openxmlformats.org/officeDocument/2006/relationships/hyperlink" Target="https://www.researchgate.net/deref/http%3A%2F%2Fdx.doi.org%2F10.1111%2Fj.1540-4560.1994.tb01196.x" TargetMode="External"/><Relationship Id="rId3" Type="http://schemas.openxmlformats.org/officeDocument/2006/relationships/styles" Target="styles.xml"/><Relationship Id="rId25" Type="http://schemas.openxmlformats.org/officeDocument/2006/relationships/image" Target="media/image2.jpeg"/><Relationship Id="rId46" Type="http://schemas.openxmlformats.org/officeDocument/2006/relationships/hyperlink" Target="https://www.smartinsights.com/content-management/content-marketing-strategy/a-content-marketing-and-inbound-marketing-blueprint/" TargetMode="External"/><Relationship Id="rId67" Type="http://schemas.openxmlformats.org/officeDocument/2006/relationships/hyperlink" Target="https://www.onlinesucces.nl/blog/content-marketing-met-content-hubs/" TargetMode="External"/><Relationship Id="rId116" Type="http://schemas.openxmlformats.org/officeDocument/2006/relationships/hyperlink" Target="https://inkoopprojecten.hetnic.nl/het-nic/branches" TargetMode="External"/><Relationship Id="rId20" Type="http://schemas.openxmlformats.org/officeDocument/2006/relationships/hyperlink" Target="http://www.pianoo.nl/" TargetMode="External"/><Relationship Id="rId41" Type="http://schemas.openxmlformats.org/officeDocument/2006/relationships/hyperlink" Target="https://www.smartinsights.com/content-management/content-marketing-strategy/a-content-marketing-and-inbound-marketing-blueprint/" TargetMode="External"/><Relationship Id="rId62" Type="http://schemas.openxmlformats.org/officeDocument/2006/relationships/hyperlink" Target="https://www.econstor.eu/dspace/bitstream/10419/23797/1/224_Groeppel-Klein_Germelmann.pdf" TargetMode="External"/><Relationship Id="rId83" Type="http://schemas.openxmlformats.org/officeDocument/2006/relationships/hyperlink" Target="https://buildnet.sharepoint.com/" TargetMode="External"/><Relationship Id="rId88" Type="http://schemas.openxmlformats.org/officeDocument/2006/relationships/hyperlink" Target="http://www.tns-nipo.com/pages/persvannipo/pdf/NIPO%20WIN%20analyse%20sociale%20trends%202002.pdf" TargetMode="External"/><Relationship Id="rId111" Type="http://schemas.openxmlformats.org/officeDocument/2006/relationships/hyperlink" Target="https://gallery.mailchimp.com/a12c611a3c2a81579f75b3ff4/files/87b18680-9d5a-4a56-959e-0147268c126e/Whitepaper_Wat_is_inkoop_def_.pdf?utm_source=Whitepaper%3A+Wat+is+inkoop%3F&amp;utm_campaign=20a0d19450-nieuwsbrief-wp-wat-inkoop&amp;utm_medium=email&amp;utm_term=0_d301a200a4-20a0d19450-153254945" TargetMode="External"/><Relationship Id="rId132" Type="http://schemas.openxmlformats.org/officeDocument/2006/relationships/customXml" Target="../customXml/item3.xml"/><Relationship Id="rId15" Type="http://schemas.openxmlformats.org/officeDocument/2006/relationships/hyperlink" Target="http://www.nevi.nl/" TargetMode="External"/><Relationship Id="rId36" Type="http://schemas.openxmlformats.org/officeDocument/2006/relationships/hyperlink" Target="https://www.smartinsights.com/content-management/content-marketing-strategy/a-content-marketing-and-inbound-marketing-blueprint/" TargetMode="External"/><Relationship Id="rId57" Type="http://schemas.openxmlformats.org/officeDocument/2006/relationships/hyperlink" Target="https://www.researchgate.net/deref/http%3A%2F%2Fdx.doi.org%2F10.2307%2F2091566" TargetMode="External"/><Relationship Id="rId106" Type="http://schemas.openxmlformats.org/officeDocument/2006/relationships/hyperlink" Target="https://gallery.mailchimp.com/a12c611a3c2a81579f75b3ff4/files/87b18680-9d5a-4a56-959e-0147268c126e/Whitepaper_Wat_is_inkoop_def_.pdf?utm_source=Whitepaper%3A+Wat+is+inkoop%3F&amp;utm_campaign=20a0d19450-nieuwsbrief-wp-wat-inkoop&amp;utm_medium=email&amp;utm_term=0_d301a200a4-20a0d19450-153254945" TargetMode="External"/><Relationship Id="rId127" Type="http://schemas.openxmlformats.org/officeDocument/2006/relationships/footer" Target="footer5.xml"/><Relationship Id="rId10" Type="http://schemas.openxmlformats.org/officeDocument/2006/relationships/hyperlink" Target="http://www.inkoperscafe.nl/" TargetMode="External"/><Relationship Id="rId31" Type="http://schemas.openxmlformats.org/officeDocument/2006/relationships/hyperlink" Target="http://www.inkoperscafe.nl/" TargetMode="External"/><Relationship Id="rId52" Type="http://schemas.openxmlformats.org/officeDocument/2006/relationships/hyperlink" Target="https://www.smartinsights.com/content-management/content-marketing-strategy/a-content-marketing-and-inbound-marketing-blueprint/" TargetMode="External"/><Relationship Id="rId73" Type="http://schemas.openxmlformats.org/officeDocument/2006/relationships/hyperlink" Target="https://www.indeed.nl/salaries/medewerker-marketing-communicatie-Salaries" TargetMode="External"/><Relationship Id="rId78" Type="http://schemas.openxmlformats.org/officeDocument/2006/relationships/hyperlink" Target="https://www.indeed.nl/salaries/medewerker-marketing-communicatie-Salaries" TargetMode="External"/><Relationship Id="rId94" Type="http://schemas.openxmlformats.org/officeDocument/2006/relationships/hyperlink" Target="https://gallery.mailchimp.com/a12c611a3c2a81579f75b3ff4/files/87b18680-9d5a-4a56-959e-0147268c126e/Whitepaper_Wat_is_inkoop_def_.pdf?utm_source=Whitepaper%3A+Wat+is+inkoop%3F&amp;utm_campaign=20a0d19450-nieuwsbrief-wp-wat-inkoop&amp;utm_medium=email&amp;utm_term=0_d301a200a4-20a0d19450-153254945" TargetMode="External"/><Relationship Id="rId99" Type="http://schemas.openxmlformats.org/officeDocument/2006/relationships/hyperlink" Target="https://gallery.mailchimp.com/a12c611a3c2a81579f75b3ff4/files/87b18680-9d5a-4a56-959e-0147268c126e/Whitepaper_Wat_is_inkoop_def_.pdf?utm_source=Whitepaper%3A+Wat+is+inkoop%3F&amp;utm_campaign=20a0d19450-nieuwsbrief-wp-wat-inkoop&amp;utm_medium=email&amp;utm_term=0_d301a200a4-20a0d19450-153254945" TargetMode="External"/><Relationship Id="rId101" Type="http://schemas.openxmlformats.org/officeDocument/2006/relationships/hyperlink" Target="https://gallery.mailchimp.com/a12c611a3c2a81579f75b3ff4/files/87b18680-9d5a-4a56-959e-0147268c126e/Whitepaper_Wat_is_inkoop_def_.pdf?utm_source=Whitepaper%3A+Wat+is+inkoop%3F&amp;utm_campaign=20a0d19450-nieuwsbrief-wp-wat-inkoop&amp;utm_medium=email&amp;utm_term=0_d301a200a4-20a0d19450-153254945" TargetMode="External"/><Relationship Id="rId122" Type="http://schemas.openxmlformats.org/officeDocument/2006/relationships/hyperlink" Target="http://www.jordisimon.com/papers/alomavalors2017.pdf" TargetMode="External"/><Relationship Id="rId4" Type="http://schemas.openxmlformats.org/officeDocument/2006/relationships/settings" Target="settings.xml"/><Relationship Id="rId9" Type="http://schemas.openxmlformats.org/officeDocument/2006/relationships/hyperlink" Target="http://www.inkoperscafe.nl/" TargetMode="External"/><Relationship Id="rId26" Type="http://schemas.openxmlformats.org/officeDocument/2006/relationships/image" Target="media/image3.jpg"/><Relationship Id="rId47" Type="http://schemas.openxmlformats.org/officeDocument/2006/relationships/hyperlink" Target="https://www.smartinsights.com/content-management/content-marketing-strategy/a-content-marketing-and-inbound-marketing-blueprint/" TargetMode="External"/><Relationship Id="rId68" Type="http://schemas.openxmlformats.org/officeDocument/2006/relationships/hyperlink" Target="https://www.onlinesucces.nl/blog/content-marketing-met-content-hubs/" TargetMode="External"/><Relationship Id="rId89" Type="http://schemas.openxmlformats.org/officeDocument/2006/relationships/hyperlink" Target="http://www.tns-nipo.com/pages/persvannipo/pdf/NIPO%20WIN%20analyse%20sociale%20trends%202002.pdf" TargetMode="External"/><Relationship Id="rId112" Type="http://schemas.openxmlformats.org/officeDocument/2006/relationships/hyperlink" Target="https://gallery.mailchimp.com/a12c611a3c2a81579f75b3ff4/files/87b18680-9d5a-4a56-959e-0147268c126e/Whitepaper_Wat_is_inkoop_def_.pdf?utm_source=Whitepaper%3A+Wat+is+inkoop%3F&amp;utm_campaign=20a0d19450-nieuwsbrief-wp-wat-inkoop&amp;utm_medium=email&amp;utm_term=0_d301a200a4-20a0d19450-153254945" TargetMode="External"/><Relationship Id="rId133" Type="http://schemas.openxmlformats.org/officeDocument/2006/relationships/customXml" Target="../customXml/item4.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0233BE3DE5854BB1BA58FB6A6AD12A" ma:contentTypeVersion="4" ma:contentTypeDescription="Een nieuw document maken." ma:contentTypeScope="" ma:versionID="8aed140af35dec3be353eacd88a17bc3">
  <xsd:schema xmlns:xsd="http://www.w3.org/2001/XMLSchema" xmlns:xs="http://www.w3.org/2001/XMLSchema" xmlns:p="http://schemas.microsoft.com/office/2006/metadata/properties" xmlns:ns2="145f5eed-5d58-4d1b-9f1b-6929a36db0ad" xmlns:ns3="9e4b0337-f3e5-4900-a286-d580939e40bf" targetNamespace="http://schemas.microsoft.com/office/2006/metadata/properties" ma:root="true" ma:fieldsID="0d28eecbfdcff85cb08f156da7b8aff9" ns2:_="" ns3:_="">
    <xsd:import namespace="145f5eed-5d58-4d1b-9f1b-6929a36db0ad"/>
    <xsd:import namespace="9e4b0337-f3e5-4900-a286-d580939e40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5eed-5d58-4d1b-9f1b-6929a36db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4b0337-f3e5-4900-a286-d580939e40b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5E811F-5175-4589-A73F-8364331E37A9}">
  <ds:schemaRefs>
    <ds:schemaRef ds:uri="http://schemas.openxmlformats.org/officeDocument/2006/bibliography"/>
  </ds:schemaRefs>
</ds:datastoreItem>
</file>

<file path=customXml/itemProps2.xml><?xml version="1.0" encoding="utf-8"?>
<ds:datastoreItem xmlns:ds="http://schemas.openxmlformats.org/officeDocument/2006/customXml" ds:itemID="{9564486D-EFA6-48C6-8FC3-C1F772E9C8AA}"/>
</file>

<file path=customXml/itemProps3.xml><?xml version="1.0" encoding="utf-8"?>
<ds:datastoreItem xmlns:ds="http://schemas.openxmlformats.org/officeDocument/2006/customXml" ds:itemID="{553D267E-F446-40A8-AB4E-1D8E4B109666}"/>
</file>

<file path=customXml/itemProps4.xml><?xml version="1.0" encoding="utf-8"?>
<ds:datastoreItem xmlns:ds="http://schemas.openxmlformats.org/officeDocument/2006/customXml" ds:itemID="{8DDC2CDC-A6CE-49D7-A27B-E3002F76CC9E}"/>
</file>

<file path=docProps/app.xml><?xml version="1.0" encoding="utf-8"?>
<Properties xmlns="http://schemas.openxmlformats.org/officeDocument/2006/extended-properties" xmlns:vt="http://schemas.openxmlformats.org/officeDocument/2006/docPropsVTypes">
  <Template>Normal</Template>
  <TotalTime>0</TotalTime>
  <Pages>55</Pages>
  <Words>18516</Words>
  <Characters>101843</Characters>
  <Application>Microsoft Office Word</Application>
  <DocSecurity>0</DocSecurity>
  <Lines>848</Lines>
  <Paragraphs>240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Heemskerk</dc:creator>
  <cp:keywords/>
  <cp:lastModifiedBy>Daphne Heemskerk</cp:lastModifiedBy>
  <cp:revision>2</cp:revision>
  <dcterms:created xsi:type="dcterms:W3CDTF">2020-07-03T08:40:00Z</dcterms:created>
  <dcterms:modified xsi:type="dcterms:W3CDTF">2020-07-03T08:40:00Z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0x010100400233BE3DE5854BB1BA58FB6A6AD12A</vt:lpwstr>
  </property>
</Properties>
</file>