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olors3.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charts/colors1.xml" ContentType="application/vnd.ms-office.chartcolorstyle+xml"/>
  <Override PartName="/word/charts/colors2.xml" ContentType="application/vnd.ms-office.chartcolorstyle+xml"/>
  <Override PartName="/word/charts/style3.xml" ContentType="application/vnd.ms-office.chartsty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word/charts/style1.xml" ContentType="application/vnd.ms-office.chartstyle+xml"/>
  <Override PartName="/word/charts/style2.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259487223"/>
        <w:docPartObj>
          <w:docPartGallery w:val="Cover Pages"/>
          <w:docPartUnique/>
        </w:docPartObj>
      </w:sdtPr>
      <w:sdtEndPr>
        <w:rPr>
          <w:rFonts w:eastAsiaTheme="minorEastAsia"/>
          <w:noProof/>
          <w:color w:val="5B9BD5" w:themeColor="accent1"/>
          <w:lang w:eastAsia="nl-NL"/>
        </w:rPr>
      </w:sdtEndPr>
      <w:sdtContent>
        <w:p w:rsidR="009C7FE7" w:rsidRDefault="00D31491">
          <w:pPr>
            <w:rPr>
              <w:rFonts w:eastAsiaTheme="minorEastAsia"/>
              <w:noProof/>
              <w:color w:val="5B9BD5" w:themeColor="accent1"/>
              <w:lang w:eastAsia="nl-NL"/>
            </w:rPr>
          </w:pPr>
          <w:r w:rsidRPr="00D31491">
            <w:rPr>
              <w:noProof/>
              <w:lang w:eastAsia="nl-NL"/>
            </w:rPr>
            <w:pict>
              <v:shapetype id="_x0000_t202" coordsize="21600,21600" o:spt="202" path="m,l,21600r21600,l21600,xe">
                <v:stroke joinstyle="miter"/>
                <v:path gradientshapeok="t" o:connecttype="rect"/>
              </v:shapetype>
              <v:shape id="Tekstvak 9" o:spid="_x0000_s1026" type="#_x0000_t202" style="position:absolute;margin-left:362.65pt;margin-top:519.25pt;width:238.8pt;height:148.2pt;z-index:251686912;visibility:visible;mso-wrap-style:square;mso-width-percent:0;mso-height-percent:0;mso-wrap-distance-left:9pt;mso-wrap-distance-top:0;mso-wrap-distance-right:9pt;mso-wrap-distance-bottom:0;mso-position-horizontal-relative:pag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" fillcolor="white [3201]" stroked="f" strokeweight=".5pt">
                <v:textbox>
                  <w:txbxContent>
                    <w:p w:rsidR="00F54E51" w:rsidRDefault="00F54E51" w:rsidP="00F7582A">
                      <w:r>
                        <w:t>Naam:</w:t>
                      </w:r>
                      <w:r>
                        <w:tab/>
                      </w:r>
                      <w:r>
                        <w:tab/>
                      </w:r>
                      <w:r>
                        <w:tab/>
                        <w:t>Frank Morgownik</w:t>
                      </w:r>
                      <w:r>
                        <w:br/>
                        <w:t>Studentnummer:</w:t>
                      </w:r>
                      <w:r>
                        <w:tab/>
                        <w:t>s1072806</w:t>
                      </w:r>
                      <w:r>
                        <w:br/>
                        <w:t>Opleiding:</w:t>
                      </w:r>
                      <w:r>
                        <w:tab/>
                      </w:r>
                      <w:r>
                        <w:tab/>
                        <w:t>Commerciële Economie</w:t>
                      </w:r>
                      <w:r>
                        <w:br/>
                        <w:t>Klas:</w:t>
                      </w:r>
                      <w:r>
                        <w:tab/>
                      </w:r>
                      <w:r>
                        <w:tab/>
                      </w:r>
                      <w:r>
                        <w:tab/>
                        <w:t>CE4A</w:t>
                      </w:r>
                      <w:r>
                        <w:br/>
                        <w:t>Collegejaar:</w:t>
                      </w:r>
                      <w:r>
                        <w:tab/>
                      </w:r>
                      <w:r>
                        <w:tab/>
                        <w:t>2014 – 2015</w:t>
                      </w:r>
                      <w:r>
                        <w:br/>
                        <w:t>Eerste beoordelaar:</w:t>
                      </w:r>
                      <w:r>
                        <w:tab/>
                        <w:t>Bert Boerma</w:t>
                      </w:r>
                      <w:r>
                        <w:br/>
                        <w:t>Tweede beoordelaar:</w:t>
                      </w:r>
                      <w:r>
                        <w:tab/>
                        <w:t>Ed Feijen</w:t>
                      </w:r>
                      <w:r>
                        <w:br/>
                        <w:t>Afstudeerbegeleider</w:t>
                      </w:r>
                      <w:proofErr w:type="gramStart"/>
                      <w:r>
                        <w:t>:</w:t>
                      </w:r>
                      <w:r>
                        <w:tab/>
                        <w:t>Jean-Pierre</w:t>
                      </w:r>
                      <w:proofErr w:type="gramEnd"/>
                      <w:r>
                        <w:t xml:space="preserve"> Schreurs</w:t>
                      </w:r>
                      <w:r>
                        <w:br/>
                        <w:t xml:space="preserve">Opdrachtgever: </w:t>
                      </w:r>
                      <w:r>
                        <w:tab/>
                        <w:t>Meriel Selier, Mconomy</w:t>
                      </w:r>
                      <w:r>
                        <w:br/>
                      </w:r>
                    </w:p>
                  </w:txbxContent>
                </v:textbox>
                <w10:wrap anchorx="page"/>
              </v:shape>
            </w:pict>
          </w:r>
          <w:r w:rsidR="001F3868" w:rsidRPr="00971D08">
            <w:rPr>
              <w:noProof/>
              <w:lang w:eastAsia="nl-NL"/>
            </w:rPr>
            <w:drawing>
              <wp:anchor distT="0" distB="0" distL="114300" distR="114300" simplePos="0" relativeHeight="251682816" behindDoc="1" locked="0" layoutInCell="1" allowOverlap="1">
                <wp:simplePos x="0" y="0"/>
                <wp:positionH relativeFrom="page">
                  <wp:posOffset>3740785</wp:posOffset>
                </wp:positionH>
                <wp:positionV relativeFrom="page">
                  <wp:posOffset>1440180</wp:posOffset>
                </wp:positionV>
                <wp:extent cx="3466465" cy="3919855"/>
                <wp:effectExtent l="0" t="0" r="635" b="4445"/>
                <wp:wrapNone/>
                <wp:docPr id="145" name="Afbeelding 9" descr="Embercas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descr="Embercase-02.jpg"/>
                        <pic:cNvPicPr>
                          <a:picLocks noChangeAspect="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925" r="14163"/>
                        <a:stretch>
                          <a:fillRect/>
                        </a:stretch>
                      </pic:blipFill>
                      <pic:spPr>
                        <a:xfrm>
                          <a:off x="0" y="0"/>
                          <a:ext cx="3466465" cy="3919855"/>
                        </a:xfrm>
                        <a:prstGeom prst="rect">
                          <a:avLst/>
                        </a:prstGeom>
                        <a:noFill/>
                        <a:ln>
                          <a:noFill/>
                        </a:ln>
                        <a:effectLst>
                          <a:softEdge rad="31750"/>
                        </a:effectLst>
                      </pic:spPr>
                    </pic:pic>
                  </a:graphicData>
                </a:graphic>
              </wp:anchor>
            </w:drawing>
          </w:r>
          <w:r w:rsidR="00756697">
            <w:rPr>
              <w:noProof/>
              <w:lang w:eastAsia="nl-NL"/>
            </w:rPr>
            <w:drawing>
              <wp:anchor distT="0" distB="0" distL="114300" distR="114300" simplePos="0" relativeHeight="251684864" behindDoc="1" locked="0" layoutInCell="1" allowOverlap="1">
                <wp:simplePos x="0" y="0"/>
                <wp:positionH relativeFrom="column">
                  <wp:posOffset>-555625</wp:posOffset>
                </wp:positionH>
                <wp:positionV relativeFrom="page">
                  <wp:posOffset>5309235</wp:posOffset>
                </wp:positionV>
                <wp:extent cx="3441065" cy="3909060"/>
                <wp:effectExtent l="19050" t="38100" r="26035" b="5334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1065" cy="3909060"/>
                        </a:xfrm>
                        <a:prstGeom prst="rect">
                          <a:avLst/>
                        </a:prstGeom>
                        <a:noFill/>
                        <a:ln>
                          <a:noFill/>
                        </a:ln>
                        <a:effectLst>
                          <a:softEdge rad="31750"/>
                        </a:effectLst>
                        <a:scene3d>
                          <a:camera prst="orthographicFront">
                            <a:rot lat="0" lon="21299999" rev="0"/>
                          </a:camera>
                          <a:lightRig rig="threePt" dir="t"/>
                        </a:scene3d>
                        <a:sp3d/>
                      </pic:spPr>
                    </pic:pic>
                  </a:graphicData>
                </a:graphic>
              </wp:anchor>
            </w:drawing>
          </w:r>
          <w:r w:rsidRPr="00D31491">
            <w:rPr>
              <w:noProof/>
              <w:lang w:eastAsia="nl-NL"/>
            </w:rPr>
            <w:pict>
              <v:shape id="Tekstvak 17" o:spid="_x0000_s1027" type="#_x0000_t202" style="position:absolute;margin-left:419.95pt;margin-top:667.45pt;width:72.6pt;height:23.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" fillcolor="white [3201]" stroked="f" strokeweight=".5pt">
                <v:textbox>
                  <w:txbxContent>
                    <w:p w:rsidR="00F54E51" w:rsidRDefault="00F54E51">
                      <w:r>
                        <w:t>26-05-2015</w:t>
                      </w:r>
                    </w:p>
                  </w:txbxContent>
                </v:textbox>
              </v:shape>
            </w:pict>
          </w:r>
          <w:r w:rsidRPr="00D31491">
            <w:rPr>
              <w:noProof/>
              <w:lang w:eastAsia="nl-NL"/>
            </w:rPr>
            <w:pict>
              <v:shape id="Tekstvak 146" o:spid="_x0000_s1028" type="#_x0000_t202" style="position:absolute;margin-left:-46.25pt;margin-top:144.25pt;width:261pt;height:115.8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" fillcolor="white [3201]" stroked="f" strokeweight=".5pt">
                <v:textbox>
                  <w:txbxContent>
                    <w:p w:rsidR="00F54E51" w:rsidRPr="001F3868" w:rsidRDefault="00F54E51" w:rsidP="005832F4">
                      <w:pPr>
                        <w:jc w:val="center"/>
                        <w:rPr>
                          <w:sz w:val="28"/>
                          <w:szCs w:val="28"/>
                        </w:rPr>
                      </w:pPr>
                      <w:r>
                        <w:rPr>
                          <w:sz w:val="52"/>
                          <w:szCs w:val="52"/>
                        </w:rPr>
                        <w:t>Validating BE HELLO</w:t>
                      </w:r>
                      <w:r>
                        <w:rPr>
                          <w:sz w:val="52"/>
                          <w:szCs w:val="52"/>
                        </w:rPr>
                        <w:br/>
                      </w:r>
                      <w:r>
                        <w:rPr>
                          <w:sz w:val="28"/>
                          <w:szCs w:val="28"/>
                        </w:rPr>
                        <w:t>Bachelorscriptie</w:t>
                      </w:r>
                    </w:p>
                  </w:txbxContent>
                </v:textbox>
              </v:shape>
            </w:pict>
          </w:r>
          <w:r w:rsidR="009C7FE7">
            <w:rPr>
              <w:rFonts w:eastAsiaTheme="minorEastAsia"/>
              <w:noProof/>
              <w:color w:val="5B9BD5" w:themeColor="accent1"/>
              <w:lang w:eastAsia="nl-NL"/>
            </w:rPr>
            <w:br w:type="page"/>
          </w:r>
        </w:p>
      </w:sdtContent>
    </w:sdt>
    <w:p w:rsidR="00E005A1" w:rsidRPr="00AF5A34" w:rsidRDefault="005A1B91" w:rsidP="00E005A1">
      <w:pPr>
        <w:rPr>
          <w:szCs w:val="28"/>
        </w:rPr>
      </w:pPr>
      <w:r>
        <w:rPr>
          <w:rFonts w:asciiTheme="majorHAnsi" w:hAnsiTheme="majorHAnsi"/>
          <w:b/>
          <w:color w:val="2E74B5" w:themeColor="accent1" w:themeShade="BF"/>
          <w:sz w:val="32"/>
          <w:szCs w:val="32"/>
        </w:rPr>
        <w:lastRenderedPageBreak/>
        <w:t>Bachelor</w:t>
      </w:r>
      <w:r w:rsidR="00E005A1" w:rsidRPr="001E6EE6">
        <w:rPr>
          <w:rFonts w:asciiTheme="majorHAnsi" w:hAnsiTheme="majorHAnsi"/>
          <w:b/>
          <w:color w:val="2E74B5" w:themeColor="accent1" w:themeShade="BF"/>
          <w:sz w:val="32"/>
          <w:szCs w:val="32"/>
        </w:rPr>
        <w:t>scriptie</w:t>
      </w:r>
      <w:r w:rsidR="00E005A1" w:rsidRPr="00E9225F">
        <w:rPr>
          <w:b/>
          <w:sz w:val="72"/>
        </w:rPr>
        <w:br/>
      </w:r>
      <w:r w:rsidR="00E005A1">
        <w:rPr>
          <w:sz w:val="28"/>
          <w:szCs w:val="28"/>
        </w:rPr>
        <w:br/>
        <w:t>Auteur</w:t>
      </w:r>
      <w:r w:rsidR="00E005A1" w:rsidRPr="00E9225F">
        <w:rPr>
          <w:color w:val="92D050"/>
          <w:sz w:val="28"/>
          <w:szCs w:val="28"/>
        </w:rPr>
        <w:br/>
      </w:r>
      <w:r w:rsidR="00E005A1" w:rsidRPr="00E9225F">
        <w:rPr>
          <w:szCs w:val="28"/>
        </w:rPr>
        <w:t>Naam:</w:t>
      </w:r>
      <w:r w:rsidR="00E005A1">
        <w:rPr>
          <w:szCs w:val="28"/>
        </w:rPr>
        <w:tab/>
      </w:r>
      <w:r w:rsidR="00E005A1">
        <w:rPr>
          <w:szCs w:val="28"/>
        </w:rPr>
        <w:tab/>
      </w:r>
      <w:r w:rsidR="00E005A1">
        <w:rPr>
          <w:szCs w:val="28"/>
        </w:rPr>
        <w:tab/>
      </w:r>
      <w:r w:rsidR="00E005A1">
        <w:rPr>
          <w:szCs w:val="28"/>
        </w:rPr>
        <w:tab/>
        <w:t>Frank Morgownik</w:t>
      </w:r>
      <w:r w:rsidR="00E005A1" w:rsidRPr="00E9225F">
        <w:rPr>
          <w:szCs w:val="28"/>
        </w:rPr>
        <w:br/>
        <w:t>Studentnummer:</w:t>
      </w:r>
      <w:r w:rsidR="00756697">
        <w:rPr>
          <w:szCs w:val="28"/>
        </w:rPr>
        <w:tab/>
      </w:r>
      <w:r w:rsidR="00756697">
        <w:rPr>
          <w:szCs w:val="28"/>
        </w:rPr>
        <w:tab/>
        <w:t>1072806</w:t>
      </w:r>
      <w:r w:rsidR="00756697">
        <w:rPr>
          <w:szCs w:val="28"/>
        </w:rPr>
        <w:br/>
        <w:t>Klas:</w:t>
      </w:r>
      <w:r w:rsidR="00756697">
        <w:rPr>
          <w:szCs w:val="28"/>
        </w:rPr>
        <w:tab/>
      </w:r>
      <w:r w:rsidR="00756697">
        <w:rPr>
          <w:szCs w:val="28"/>
        </w:rPr>
        <w:tab/>
      </w:r>
      <w:r w:rsidR="00756697">
        <w:rPr>
          <w:szCs w:val="28"/>
        </w:rPr>
        <w:tab/>
      </w:r>
      <w:r w:rsidR="00756697">
        <w:rPr>
          <w:szCs w:val="28"/>
        </w:rPr>
        <w:tab/>
        <w:t>CE4</w:t>
      </w:r>
      <w:r w:rsidR="00E005A1">
        <w:rPr>
          <w:szCs w:val="28"/>
        </w:rPr>
        <w:t>A</w:t>
      </w:r>
      <w:r w:rsidR="00E005A1" w:rsidRPr="00E9225F">
        <w:rPr>
          <w:szCs w:val="28"/>
        </w:rPr>
        <w:br/>
        <w:t>Onderdeel:</w:t>
      </w:r>
      <w:r w:rsidR="00E005A1">
        <w:rPr>
          <w:szCs w:val="28"/>
        </w:rPr>
        <w:tab/>
      </w:r>
      <w:r w:rsidR="00E005A1">
        <w:rPr>
          <w:szCs w:val="28"/>
        </w:rPr>
        <w:tab/>
      </w:r>
      <w:r w:rsidR="00E005A1">
        <w:rPr>
          <w:szCs w:val="28"/>
        </w:rPr>
        <w:tab/>
      </w:r>
      <w:r w:rsidR="00756697">
        <w:rPr>
          <w:szCs w:val="28"/>
        </w:rPr>
        <w:t>Bachelor</w:t>
      </w:r>
      <w:r w:rsidR="00AF5A34">
        <w:rPr>
          <w:szCs w:val="28"/>
        </w:rPr>
        <w:t>scriptie</w:t>
      </w:r>
      <w:r w:rsidR="00AF5A34">
        <w:rPr>
          <w:szCs w:val="28"/>
        </w:rPr>
        <w:br/>
      </w:r>
      <w:r w:rsidR="00AF5A34">
        <w:rPr>
          <w:szCs w:val="28"/>
        </w:rPr>
        <w:br/>
      </w:r>
      <w:r w:rsidR="00AF5A34">
        <w:rPr>
          <w:szCs w:val="28"/>
        </w:rPr>
        <w:br/>
      </w:r>
      <w:r w:rsidR="00E005A1" w:rsidRPr="0010791A">
        <w:rPr>
          <w:sz w:val="28"/>
          <w:szCs w:val="28"/>
        </w:rPr>
        <w:t>Stagebedrijf</w:t>
      </w:r>
      <w:r w:rsidR="00E005A1" w:rsidRPr="00DD7C7C">
        <w:rPr>
          <w:color w:val="92D050"/>
          <w:sz w:val="28"/>
          <w:szCs w:val="28"/>
        </w:rPr>
        <w:br/>
      </w:r>
      <w:r w:rsidR="00E005A1" w:rsidRPr="000B4C89">
        <w:t>Bedrijf</w:t>
      </w:r>
      <w:proofErr w:type="gramStart"/>
      <w:r w:rsidR="00E005A1" w:rsidRPr="000B4C89">
        <w:t>:</w:t>
      </w:r>
      <w:r w:rsidR="00E005A1" w:rsidRPr="000B4C89">
        <w:tab/>
      </w:r>
      <w:r w:rsidR="00E005A1" w:rsidRPr="000B4C89">
        <w:tab/>
      </w:r>
      <w:r w:rsidR="00E005A1" w:rsidRPr="000B4C89">
        <w:tab/>
      </w:r>
      <w:r w:rsidR="00E005A1" w:rsidRPr="000B4C89">
        <w:tab/>
        <w:t>Mconomy</w:t>
      </w:r>
      <w:proofErr w:type="gramEnd"/>
      <w:r w:rsidR="00E005A1" w:rsidRPr="000B4C89">
        <w:t xml:space="preserve"> B.V.</w:t>
      </w:r>
      <w:r w:rsidR="00E005A1" w:rsidRPr="000B4C89">
        <w:rPr>
          <w:color w:val="92D050"/>
          <w:sz w:val="24"/>
          <w:szCs w:val="28"/>
        </w:rPr>
        <w:br/>
      </w:r>
      <w:r w:rsidR="00E005A1" w:rsidRPr="000B4C89">
        <w:t>Locatie:</w:t>
      </w:r>
      <w:r w:rsidR="00E005A1" w:rsidRPr="000B4C89">
        <w:tab/>
      </w:r>
      <w:r w:rsidR="00E005A1" w:rsidRPr="000B4C89">
        <w:tab/>
      </w:r>
      <w:r w:rsidR="00E005A1" w:rsidRPr="000B4C89">
        <w:tab/>
        <w:t xml:space="preserve"> </w:t>
      </w:r>
      <w:r w:rsidR="00E005A1" w:rsidRPr="000B4C89">
        <w:tab/>
      </w:r>
      <w:r w:rsidR="00E005A1" w:rsidRPr="006E1F7D">
        <w:rPr>
          <w:rFonts w:cs="Arial"/>
          <w:color w:val="222222"/>
          <w:shd w:val="clear" w:color="auto" w:fill="FFFFFF"/>
        </w:rPr>
        <w:t>Schillingweg 41, 2153 PL Nieuw-Vennep</w:t>
      </w:r>
      <w:r w:rsidR="00E005A1" w:rsidRPr="000B4C89">
        <w:br/>
        <w:t>Opdrachtgever:</w:t>
      </w:r>
      <w:r w:rsidR="00E005A1" w:rsidRPr="000B4C89">
        <w:rPr>
          <w:i/>
        </w:rPr>
        <w:tab/>
        <w:t xml:space="preserve"> </w:t>
      </w:r>
      <w:r w:rsidR="00E005A1" w:rsidRPr="000B4C89">
        <w:rPr>
          <w:i/>
        </w:rPr>
        <w:tab/>
      </w:r>
      <w:r w:rsidR="00E005A1" w:rsidRPr="000B4C89">
        <w:rPr>
          <w:i/>
        </w:rPr>
        <w:tab/>
      </w:r>
      <w:r w:rsidR="00223D18">
        <w:t>Meriel</w:t>
      </w:r>
      <w:r w:rsidR="00E005A1">
        <w:t xml:space="preserve"> Selier, </w:t>
      </w:r>
      <w:r w:rsidR="00E005A1" w:rsidRPr="0063031C">
        <w:rPr>
          <w:i/>
        </w:rPr>
        <w:t>Marketing Director</w:t>
      </w:r>
      <w:r w:rsidR="00E005A1" w:rsidRPr="000B4C89">
        <w:br/>
        <w:t>Begeleider:</w:t>
      </w:r>
      <w:r w:rsidR="00E005A1" w:rsidRPr="000B4C89">
        <w:tab/>
      </w:r>
      <w:r w:rsidR="00E005A1" w:rsidRPr="000B4C89">
        <w:tab/>
      </w:r>
      <w:r w:rsidR="00E005A1" w:rsidRPr="000B4C89">
        <w:tab/>
      </w:r>
      <w:r w:rsidR="00223D18">
        <w:t>Meriel</w:t>
      </w:r>
      <w:r w:rsidR="00E005A1">
        <w:t xml:space="preserve"> Selier, </w:t>
      </w:r>
      <w:r w:rsidR="00E005A1" w:rsidRPr="0063031C">
        <w:rPr>
          <w:i/>
        </w:rPr>
        <w:t>Marketing Director</w:t>
      </w:r>
      <w:r w:rsidR="00AF5A34">
        <w:br/>
      </w:r>
      <w:r w:rsidR="00AF5A34">
        <w:br/>
      </w:r>
      <w:r w:rsidR="00E005A1">
        <w:br/>
      </w:r>
      <w:r w:rsidR="00E005A1" w:rsidRPr="0010791A">
        <w:rPr>
          <w:sz w:val="28"/>
          <w:szCs w:val="28"/>
        </w:rPr>
        <w:t>School</w:t>
      </w:r>
      <w:r w:rsidR="00E005A1" w:rsidRPr="00DD7C7C">
        <w:rPr>
          <w:color w:val="92D050"/>
          <w:sz w:val="28"/>
          <w:szCs w:val="28"/>
        </w:rPr>
        <w:br/>
      </w:r>
      <w:r w:rsidR="00E005A1" w:rsidRPr="000B4C89">
        <w:t>School:</w:t>
      </w:r>
      <w:r w:rsidR="00E005A1" w:rsidRPr="000B4C89">
        <w:tab/>
      </w:r>
      <w:r w:rsidR="00E005A1" w:rsidRPr="000B4C89">
        <w:tab/>
      </w:r>
      <w:r w:rsidR="00E005A1" w:rsidRPr="000B4C89">
        <w:tab/>
      </w:r>
      <w:r w:rsidR="00E005A1" w:rsidRPr="000B4C89">
        <w:tab/>
        <w:t>H</w:t>
      </w:r>
      <w:r w:rsidR="00E005A1">
        <w:t>ogeschool Leiden</w:t>
      </w:r>
      <w:r w:rsidR="00E005A1">
        <w:br/>
        <w:t>Adres</w:t>
      </w:r>
      <w:r w:rsidR="00E005A1" w:rsidRPr="000B4C89">
        <w:t>:</w:t>
      </w:r>
      <w:r w:rsidR="00E005A1" w:rsidRPr="000B4C89">
        <w:tab/>
      </w:r>
      <w:r w:rsidR="00E005A1" w:rsidRPr="000B4C89">
        <w:rPr>
          <w:i/>
        </w:rPr>
        <w:tab/>
      </w:r>
      <w:r w:rsidR="00E005A1" w:rsidRPr="000B4C89">
        <w:rPr>
          <w:i/>
        </w:rPr>
        <w:tab/>
      </w:r>
      <w:r w:rsidR="00E005A1" w:rsidRPr="000B4C89">
        <w:rPr>
          <w:i/>
        </w:rPr>
        <w:tab/>
      </w:r>
      <w:r w:rsidR="00E005A1">
        <w:t xml:space="preserve">Zernikedreef 11, </w:t>
      </w:r>
      <w:r w:rsidR="00E005A1" w:rsidRPr="006E1F7D">
        <w:rPr>
          <w:rFonts w:cs="Arial"/>
          <w:color w:val="222222"/>
          <w:shd w:val="clear" w:color="auto" w:fill="FFFFFF"/>
        </w:rPr>
        <w:t>2333 CK Leiden</w:t>
      </w:r>
      <w:r w:rsidR="00E005A1" w:rsidRPr="000B4C89">
        <w:br/>
        <w:t>Opleiding:</w:t>
      </w:r>
      <w:r w:rsidR="00E005A1" w:rsidRPr="000B4C89">
        <w:rPr>
          <w:i/>
        </w:rPr>
        <w:tab/>
      </w:r>
      <w:r w:rsidR="00E005A1" w:rsidRPr="000B4C89">
        <w:rPr>
          <w:i/>
        </w:rPr>
        <w:tab/>
      </w:r>
      <w:r w:rsidR="00E005A1" w:rsidRPr="000B4C89">
        <w:rPr>
          <w:i/>
        </w:rPr>
        <w:tab/>
      </w:r>
      <w:r w:rsidR="00E005A1">
        <w:t>Commerciële economie</w:t>
      </w:r>
      <w:r w:rsidR="00E005A1" w:rsidRPr="000B4C89">
        <w:t xml:space="preserve"> </w:t>
      </w:r>
      <w:r w:rsidR="00E005A1" w:rsidRPr="000B4C89">
        <w:br/>
      </w:r>
      <w:r w:rsidR="00756697">
        <w:t>Afstudeerbegeleider</w:t>
      </w:r>
      <w:proofErr w:type="gramStart"/>
      <w:r w:rsidR="00756697">
        <w:t>:</w:t>
      </w:r>
      <w:r w:rsidR="00E005A1" w:rsidRPr="000B4C89">
        <w:rPr>
          <w:i/>
        </w:rPr>
        <w:tab/>
      </w:r>
      <w:r w:rsidR="00E005A1">
        <w:rPr>
          <w:i/>
        </w:rPr>
        <w:tab/>
      </w:r>
      <w:r w:rsidR="00E005A1">
        <w:t>Jean-Pierre</w:t>
      </w:r>
      <w:proofErr w:type="gramEnd"/>
      <w:r w:rsidR="00E005A1">
        <w:t xml:space="preserve"> Schreurs</w:t>
      </w:r>
    </w:p>
    <w:p w:rsidR="00E005A1" w:rsidRDefault="00E005A1">
      <w:r>
        <w:br w:type="page"/>
      </w:r>
    </w:p>
    <w:p w:rsidR="00E005A1" w:rsidRPr="001E6EE6" w:rsidRDefault="00E005A1" w:rsidP="00E005A1">
      <w:pPr>
        <w:rPr>
          <w:rFonts w:asciiTheme="majorHAnsi" w:hAnsiTheme="majorHAnsi"/>
          <w:b/>
          <w:color w:val="2E74B5" w:themeColor="accent1" w:themeShade="BF"/>
          <w:sz w:val="32"/>
          <w:szCs w:val="32"/>
        </w:rPr>
      </w:pPr>
      <w:r w:rsidRPr="001E6EE6">
        <w:rPr>
          <w:rFonts w:asciiTheme="majorHAnsi" w:hAnsiTheme="majorHAnsi"/>
          <w:b/>
          <w:color w:val="2E74B5" w:themeColor="accent1" w:themeShade="BF"/>
          <w:sz w:val="32"/>
          <w:szCs w:val="32"/>
        </w:rPr>
        <w:lastRenderedPageBreak/>
        <w:t>Voorwoord</w:t>
      </w:r>
    </w:p>
    <w:p w:rsidR="00A6223E" w:rsidRPr="00A05F9F" w:rsidRDefault="005A1B91" w:rsidP="00A6223E">
      <w:pPr>
        <w:pStyle w:val="NoSpacing"/>
        <w:rPr>
          <w:lang w:val="en-GB"/>
        </w:rPr>
      </w:pPr>
      <w:r>
        <w:t>De bachelorscriptie</w:t>
      </w:r>
      <w:r w:rsidR="00E06672">
        <w:t xml:space="preserve"> ‘Validating </w:t>
      </w:r>
      <w:r w:rsidR="005563EB">
        <w:t>BE HELLO</w:t>
      </w:r>
      <w:r w:rsidR="00E06672">
        <w:t>’</w:t>
      </w:r>
      <w:r w:rsidR="00EC3696">
        <w:t xml:space="preserve"> dat voor u lig</w:t>
      </w:r>
      <w:r w:rsidR="0067269B">
        <w:t>t heb ik in de afgelopen twintig weken gesch</w:t>
      </w:r>
      <w:r w:rsidR="0085317D">
        <w:t>reven in opdracht van Mconomy</w:t>
      </w:r>
      <w:r w:rsidR="0067269B">
        <w:t xml:space="preserve">. </w:t>
      </w:r>
      <w:r w:rsidR="00E06672">
        <w:t xml:space="preserve">Het betreft een onderzoek gehouden onder consumenten om de marktkansen van een nieuw </w:t>
      </w:r>
      <w:r w:rsidR="008D58DD" w:rsidRPr="008D58DD">
        <w:t>smartphone-accessoiremerk</w:t>
      </w:r>
      <w:r w:rsidR="00A96021">
        <w:t xml:space="preserve"> in te schatten. Dit rapport is geschreven in het kader van mijn afstuderen aan de opleiding Commerciële Economie aan </w:t>
      </w:r>
      <w:r w:rsidR="00311E56">
        <w:t xml:space="preserve">de </w:t>
      </w:r>
      <w:r w:rsidR="00A96021">
        <w:t>Hogeschool Leiden.</w:t>
      </w:r>
      <w:r w:rsidR="00E06672">
        <w:br/>
      </w:r>
      <w:r w:rsidR="00E06672">
        <w:br/>
      </w:r>
      <w:r w:rsidR="00A96021">
        <w:t>Ik wil</w:t>
      </w:r>
      <w:r w:rsidR="0067269B">
        <w:t xml:space="preserve"> graag via deze weg mijn opdrachtgever, </w:t>
      </w:r>
      <w:r w:rsidR="00223D18">
        <w:t>Meriel</w:t>
      </w:r>
      <w:r w:rsidR="003418B6">
        <w:t xml:space="preserve"> Selier</w:t>
      </w:r>
      <w:r w:rsidR="0067269B">
        <w:t xml:space="preserve"> bedanken voor de kans om dit onderzoe</w:t>
      </w:r>
      <w:r w:rsidR="003418B6">
        <w:t>k uit te voeren.</w:t>
      </w:r>
      <w:r w:rsidR="008838B3">
        <w:t xml:space="preserve"> Na uitvoerig onderzoek ben ik</w:t>
      </w:r>
      <w:r w:rsidR="003418B6">
        <w:t xml:space="preserve"> </w:t>
      </w:r>
      <w:r w:rsidR="008838B3">
        <w:t>m</w:t>
      </w:r>
      <w:r w:rsidR="003418B6">
        <w:t xml:space="preserve">ede door haar </w:t>
      </w:r>
      <w:r w:rsidR="00AF5A34">
        <w:t xml:space="preserve">in staat geweest </w:t>
      </w:r>
      <w:r w:rsidR="008838B3">
        <w:t>de onderzoeksvraag te beantwoorden</w:t>
      </w:r>
      <w:r w:rsidR="00AF5A34">
        <w:t xml:space="preserve"> en </w:t>
      </w:r>
      <w:r w:rsidR="003418B6">
        <w:t xml:space="preserve">heb ik mijzelf op persoonlijk vlak </w:t>
      </w:r>
      <w:r w:rsidR="00A6223E">
        <w:t xml:space="preserve">verder </w:t>
      </w:r>
      <w:r w:rsidR="003418B6">
        <w:t xml:space="preserve">kunnen </w:t>
      </w:r>
      <w:r w:rsidR="00697281">
        <w:t>ontwikkelen. Tevens</w:t>
      </w:r>
      <w:r w:rsidR="003418B6" w:rsidRPr="008838B3">
        <w:t xml:space="preserve"> gaat mijn dank uit naar alle collega’s die mij geholpen hebben tijdens mijn afstudeertraject</w:t>
      </w:r>
      <w:r w:rsidR="008838B3" w:rsidRPr="008838B3">
        <w:t xml:space="preserve">, met in het </w:t>
      </w:r>
      <w:r w:rsidR="006E2897">
        <w:t xml:space="preserve">bijzonder </w:t>
      </w:r>
      <w:r w:rsidR="008838B3" w:rsidRPr="008838B3">
        <w:t>Remy Spanjaard</w:t>
      </w:r>
      <w:r w:rsidR="003418B6" w:rsidRPr="008838B3">
        <w:t xml:space="preserve">. </w:t>
      </w:r>
      <w:r w:rsidR="0067269B" w:rsidRPr="008838B3">
        <w:rPr>
          <w:color w:val="FF0000"/>
        </w:rPr>
        <w:br/>
      </w:r>
      <w:r w:rsidR="0067269B">
        <w:br/>
        <w:t xml:space="preserve">Daarnaast </w:t>
      </w:r>
      <w:r w:rsidR="003418B6">
        <w:t xml:space="preserve">ben ik zeer dankbaar voor de deskundige begeleiding van mijn </w:t>
      </w:r>
      <w:r w:rsidR="00756697">
        <w:t>afstudeer</w:t>
      </w:r>
      <w:r w:rsidR="003418B6">
        <w:t xml:space="preserve">begeleider </w:t>
      </w:r>
      <w:r w:rsidR="003418B6">
        <w:br/>
      </w:r>
      <w:r w:rsidR="0067269B">
        <w:t>Jean-Pierre Schre</w:t>
      </w:r>
      <w:r w:rsidR="003418B6">
        <w:t>urs</w:t>
      </w:r>
      <w:r w:rsidR="00A6223E">
        <w:t xml:space="preserve">. Zonder zijn inspanning en scherpe feedback </w:t>
      </w:r>
      <w:r w:rsidR="006E2897">
        <w:t>was</w:t>
      </w:r>
      <w:r w:rsidR="00A6223E">
        <w:t xml:space="preserve"> dit onderzoek niet mogelijk geweest. </w:t>
      </w:r>
      <w:r w:rsidR="00A6223E">
        <w:br/>
      </w:r>
      <w:r w:rsidR="00A6223E">
        <w:br/>
        <w:t>Ik hoop dat u net zo veel plezier beleeft aan het lezen van dit rapport als ik had met het opstellen ervan.</w:t>
      </w:r>
      <w:r w:rsidR="00A6223E">
        <w:br/>
      </w:r>
      <w:r w:rsidR="00A6223E">
        <w:br/>
      </w:r>
      <w:r w:rsidR="00A6223E" w:rsidRPr="00A05F9F">
        <w:rPr>
          <w:lang w:val="en-GB"/>
        </w:rPr>
        <w:t>Met vriendelijke groet</w:t>
      </w:r>
      <w:proofErr w:type="gramStart"/>
      <w:r w:rsidR="00A6223E" w:rsidRPr="00A05F9F">
        <w:rPr>
          <w:lang w:val="en-GB"/>
        </w:rPr>
        <w:t>,</w:t>
      </w:r>
      <w:proofErr w:type="gramEnd"/>
      <w:r w:rsidR="00A6223E" w:rsidRPr="00A05F9F">
        <w:rPr>
          <w:lang w:val="en-GB"/>
        </w:rPr>
        <w:br/>
      </w:r>
      <w:r w:rsidR="00A6223E" w:rsidRPr="00A05F9F">
        <w:rPr>
          <w:lang w:val="en-GB"/>
        </w:rPr>
        <w:br/>
        <w:t>Frank Morgownik</w:t>
      </w:r>
      <w:r w:rsidR="0067269B" w:rsidRPr="00A05F9F">
        <w:rPr>
          <w:lang w:val="en-GB"/>
        </w:rPr>
        <w:br/>
      </w:r>
      <w:r w:rsidR="00A6223E" w:rsidRPr="00A05F9F">
        <w:rPr>
          <w:lang w:val="en-GB"/>
        </w:rPr>
        <w:t xml:space="preserve">Leiderdorp, </w:t>
      </w:r>
      <w:r w:rsidR="00A64679" w:rsidRPr="00A05F9F">
        <w:rPr>
          <w:lang w:val="en-GB"/>
        </w:rPr>
        <w:t xml:space="preserve">26 </w:t>
      </w:r>
      <w:r w:rsidR="00A6223E" w:rsidRPr="00A05F9F">
        <w:rPr>
          <w:lang w:val="en-GB"/>
        </w:rPr>
        <w:t>mei 2015</w:t>
      </w:r>
      <w:r w:rsidR="0067269B" w:rsidRPr="00A05F9F">
        <w:rPr>
          <w:lang w:val="en-GB"/>
        </w:rPr>
        <w:br/>
      </w:r>
    </w:p>
    <w:p w:rsidR="00E005A1" w:rsidRPr="00A05F9F" w:rsidRDefault="00E005A1" w:rsidP="0067269B">
      <w:pPr>
        <w:rPr>
          <w:lang w:val="en-GB"/>
        </w:rPr>
      </w:pPr>
      <w:r w:rsidRPr="00A05F9F">
        <w:rPr>
          <w:lang w:val="en-GB"/>
        </w:rPr>
        <w:br w:type="page"/>
      </w:r>
    </w:p>
    <w:p w:rsidR="00A05F9F" w:rsidRPr="00A05F9F" w:rsidRDefault="00E005A1" w:rsidP="00E005A1">
      <w:pPr>
        <w:rPr>
          <w:rFonts w:asciiTheme="majorHAnsi" w:hAnsiTheme="majorHAnsi"/>
          <w:b/>
          <w:color w:val="2E74B5" w:themeColor="accent1" w:themeShade="BF"/>
          <w:sz w:val="32"/>
          <w:szCs w:val="32"/>
          <w:lang w:val="en-GB"/>
        </w:rPr>
      </w:pPr>
      <w:r w:rsidRPr="00A05F9F">
        <w:rPr>
          <w:rFonts w:asciiTheme="majorHAnsi" w:hAnsiTheme="majorHAnsi"/>
          <w:b/>
          <w:color w:val="2E74B5" w:themeColor="accent1" w:themeShade="BF"/>
          <w:sz w:val="32"/>
          <w:szCs w:val="32"/>
          <w:lang w:val="en-GB"/>
        </w:rPr>
        <w:lastRenderedPageBreak/>
        <w:t>Management summary</w:t>
      </w:r>
    </w:p>
    <w:p w:rsidR="00A05F9F" w:rsidRDefault="00A05F9F" w:rsidP="00222C46">
      <w:pPr>
        <w:rPr>
          <w:lang w:val="en-GB"/>
        </w:rPr>
      </w:pPr>
      <w:r w:rsidRPr="00A05F9F">
        <w:rPr>
          <w:i/>
          <w:lang w:val="en-GB"/>
        </w:rPr>
        <w:t xml:space="preserve">What do you do when you have been building a successful company and you are faced with the possibility of </w:t>
      </w:r>
      <w:r w:rsidR="003455F7" w:rsidRPr="00A05F9F">
        <w:rPr>
          <w:i/>
          <w:lang w:val="en-GB"/>
        </w:rPr>
        <w:t>lo</w:t>
      </w:r>
      <w:r w:rsidR="003455F7">
        <w:rPr>
          <w:i/>
          <w:lang w:val="en-GB"/>
        </w:rPr>
        <w:t>s</w:t>
      </w:r>
      <w:r w:rsidR="003455F7" w:rsidRPr="00A05F9F">
        <w:rPr>
          <w:i/>
          <w:lang w:val="en-GB"/>
        </w:rPr>
        <w:t>ing</w:t>
      </w:r>
      <w:r w:rsidRPr="00A05F9F">
        <w:rPr>
          <w:i/>
          <w:lang w:val="en-GB"/>
        </w:rPr>
        <w:t xml:space="preserve"> the brand and products that were fundamental for your success?</w:t>
      </w:r>
      <w:r>
        <w:rPr>
          <w:i/>
          <w:lang w:val="en-GB"/>
        </w:rPr>
        <w:br/>
      </w:r>
      <w:r w:rsidR="003455F7">
        <w:rPr>
          <w:i/>
          <w:lang w:val="en-GB"/>
        </w:rPr>
        <w:t xml:space="preserve">Mconomy decided to launch a new brand. </w:t>
      </w:r>
      <w:r w:rsidRPr="003455F7">
        <w:rPr>
          <w:i/>
          <w:lang w:val="en-GB"/>
        </w:rPr>
        <w:t xml:space="preserve">This report describes the </w:t>
      </w:r>
      <w:r w:rsidR="00801EAC">
        <w:rPr>
          <w:i/>
          <w:lang w:val="en-GB"/>
        </w:rPr>
        <w:t xml:space="preserve">consumer </w:t>
      </w:r>
      <w:r w:rsidRPr="003455F7">
        <w:rPr>
          <w:i/>
          <w:lang w:val="en-GB"/>
        </w:rPr>
        <w:t xml:space="preserve">research that was executed </w:t>
      </w:r>
      <w:r w:rsidR="003455F7" w:rsidRPr="003455F7">
        <w:rPr>
          <w:i/>
          <w:lang w:val="en-GB"/>
        </w:rPr>
        <w:t>to validate the potential for a new brand and if the new brand can be successful.</w:t>
      </w:r>
      <w:r w:rsidR="003455F7">
        <w:rPr>
          <w:lang w:val="en-GB"/>
        </w:rPr>
        <w:t xml:space="preserve"> </w:t>
      </w:r>
      <w:r w:rsidR="003455F7">
        <w:rPr>
          <w:lang w:val="en-GB"/>
        </w:rPr>
        <w:br/>
      </w:r>
      <w:r>
        <w:rPr>
          <w:i/>
          <w:lang w:val="en-GB"/>
        </w:rPr>
        <w:br/>
      </w:r>
      <w:r w:rsidRPr="00A05F9F">
        <w:rPr>
          <w:lang w:val="en-GB"/>
        </w:rPr>
        <w:t>Mconomy is a distribut</w:t>
      </w:r>
      <w:r w:rsidR="003455F7">
        <w:rPr>
          <w:lang w:val="en-GB"/>
        </w:rPr>
        <w:t>or of smartphoneaccessories in t</w:t>
      </w:r>
      <w:r w:rsidRPr="00A05F9F">
        <w:rPr>
          <w:lang w:val="en-GB"/>
        </w:rPr>
        <w:t xml:space="preserve">he Netherlands, specialized in smartphonecases. Due to a disagreement with the license holder of the main brand and product range (Muvit) there is a need for an alternative strategy. Firstly </w:t>
      </w:r>
      <w:r w:rsidR="003455F7">
        <w:rPr>
          <w:lang w:val="en-GB"/>
        </w:rPr>
        <w:t xml:space="preserve">Mconomy initiated </w:t>
      </w:r>
      <w:r w:rsidRPr="00A05F9F">
        <w:rPr>
          <w:lang w:val="en-GB"/>
        </w:rPr>
        <w:t xml:space="preserve">research </w:t>
      </w:r>
      <w:r w:rsidR="003455F7">
        <w:rPr>
          <w:lang w:val="en-GB"/>
        </w:rPr>
        <w:t>to be</w:t>
      </w:r>
      <w:r w:rsidRPr="00A05F9F">
        <w:rPr>
          <w:lang w:val="en-GB"/>
        </w:rPr>
        <w:t xml:space="preserve"> performed to explore the possibility of introducing a ne</w:t>
      </w:r>
      <w:r w:rsidR="003455F7">
        <w:rPr>
          <w:lang w:val="en-GB"/>
        </w:rPr>
        <w:t>w smartphoneaccessory brand in t</w:t>
      </w:r>
      <w:r w:rsidRPr="00A05F9F">
        <w:rPr>
          <w:lang w:val="en-GB"/>
        </w:rPr>
        <w:t>he Netherlands.</w:t>
      </w:r>
      <w:r>
        <w:rPr>
          <w:i/>
          <w:lang w:val="en-GB"/>
        </w:rPr>
        <w:br/>
      </w:r>
      <w:r w:rsidRPr="00A05F9F">
        <w:rPr>
          <w:lang w:val="en-GB"/>
        </w:rPr>
        <w:t>Based on this research a new brand (BE HELLO) was created and further research under consumers was executed to validate the positioning and effectiveness of the brand elements.</w:t>
      </w:r>
      <w:r>
        <w:rPr>
          <w:lang w:val="en-GB"/>
        </w:rPr>
        <w:br/>
      </w:r>
      <w:r>
        <w:rPr>
          <w:lang w:val="en-GB"/>
        </w:rPr>
        <w:br/>
      </w:r>
      <w:r w:rsidRPr="00A05F9F">
        <w:rPr>
          <w:lang w:val="en-GB"/>
        </w:rPr>
        <w:t>Market research showed that the role of smartphones continues to grow in our daily lifes.</w:t>
      </w:r>
      <w:r>
        <w:rPr>
          <w:lang w:val="en-GB"/>
        </w:rPr>
        <w:br/>
      </w:r>
      <w:r w:rsidRPr="00A05F9F">
        <w:rPr>
          <w:lang w:val="en-GB"/>
        </w:rPr>
        <w:t>The penetration of smartphones and smartphonecases is high and the market is mature, however the market is still growing with a rate of 11% in 2014. The competitive environment is very scattered and can be seen as a ´red ocean´. The market research pointed towards a growth potential in the higher mid market segment, based on price and quality. In this segment there are less competitors and the margins are high.</w:t>
      </w:r>
      <w:r>
        <w:rPr>
          <w:i/>
          <w:lang w:val="en-GB"/>
        </w:rPr>
        <w:t xml:space="preserve"> </w:t>
      </w:r>
      <w:r w:rsidRPr="00A05F9F">
        <w:rPr>
          <w:lang w:val="en-GB"/>
        </w:rPr>
        <w:t>Further explorations, based on the social-psychological Brand Strategy Reseach model, showed an opportunity for a brand with a social and extravert market proposition.</w:t>
      </w:r>
      <w:r>
        <w:rPr>
          <w:i/>
          <w:lang w:val="en-GB"/>
        </w:rPr>
        <w:br/>
      </w:r>
      <w:r>
        <w:rPr>
          <w:i/>
          <w:lang w:val="en-GB"/>
        </w:rPr>
        <w:br/>
      </w:r>
      <w:r w:rsidRPr="00A05F9F">
        <w:rPr>
          <w:lang w:val="en-GB" w:eastAsia="nl-NL"/>
        </w:rPr>
        <w:t>To seize this opportunity Mconomy decided to launch a new brand BE HELLO with these social and extravert characteristics. This brand will offer a product range of well designed, high quality and durable smartphonecases for a fair price.</w:t>
      </w:r>
      <w:r w:rsidRPr="00A05F9F">
        <w:rPr>
          <w:lang w:val="en-GB" w:eastAsia="nl-NL"/>
        </w:rPr>
        <w:br/>
      </w:r>
      <w:r w:rsidRPr="00A05F9F">
        <w:rPr>
          <w:lang w:val="en-GB" w:eastAsia="nl-NL"/>
        </w:rPr>
        <w:br/>
        <w:t>Qualitative and quantitative consumer research was executed to validate the functional and emotional positioning and the effectiveness of the different brand elements. A number of hypotheses were formulated and researched.</w:t>
      </w:r>
      <w:r>
        <w:rPr>
          <w:i/>
          <w:lang w:val="en-GB"/>
        </w:rPr>
        <w:br/>
      </w:r>
      <w:r>
        <w:rPr>
          <w:i/>
          <w:lang w:val="en-GB"/>
        </w:rPr>
        <w:br/>
      </w:r>
      <w:r w:rsidRPr="00A05F9F">
        <w:rPr>
          <w:lang w:val="en-GB" w:eastAsia="nl-NL"/>
        </w:rPr>
        <w:t>The research indicated that the functional positioning of BE HELLO is recognized, however the brand is more perceived as a reasonable quality brand, less as a premium quality brand. Respondents fitting the target demographics sympathized with BE HELLO and found the brand to their liking.  Additional analyses showed a strong correlation between this sentiment and buying intention.</w:t>
      </w:r>
      <w:r>
        <w:rPr>
          <w:i/>
          <w:lang w:val="en-GB"/>
        </w:rPr>
        <w:t xml:space="preserve"> </w:t>
      </w:r>
      <w:r w:rsidRPr="00A05F9F">
        <w:rPr>
          <w:lang w:val="en-GB" w:eastAsia="nl-NL"/>
        </w:rPr>
        <w:t>Also the emotional positioning could be validated. This became clear when brand elements and brand images were associated with the aspired emotional values, such as friendship, solidarity and fun. Respondents did indicate however that the emotional value of the packaging is not completely in line with the other brand elements. Also in this research within the target audience a strong correlation was found between the positive feelings towards the emotional positioning and the buying intention. The research therefore confirmed the hypotheses formulated around positioning.</w:t>
      </w:r>
      <w:r>
        <w:rPr>
          <w:i/>
          <w:lang w:val="en-GB"/>
        </w:rPr>
        <w:br/>
      </w:r>
      <w:r>
        <w:rPr>
          <w:i/>
          <w:lang w:val="en-GB"/>
        </w:rPr>
        <w:br/>
      </w:r>
    </w:p>
    <w:p w:rsidR="00A05F9F" w:rsidRDefault="00A05F9F">
      <w:pPr>
        <w:rPr>
          <w:lang w:val="en-GB"/>
        </w:rPr>
      </w:pPr>
      <w:r>
        <w:rPr>
          <w:lang w:val="en-GB"/>
        </w:rPr>
        <w:br w:type="page"/>
      </w:r>
    </w:p>
    <w:p w:rsidR="00894EAA" w:rsidRPr="00A05F9F" w:rsidRDefault="00A05F9F" w:rsidP="00222C46">
      <w:pPr>
        <w:rPr>
          <w:i/>
          <w:lang w:val="en-GB"/>
        </w:rPr>
      </w:pPr>
      <w:r w:rsidRPr="00A05F9F">
        <w:rPr>
          <w:lang w:val="en-GB"/>
        </w:rPr>
        <w:lastRenderedPageBreak/>
        <w:t xml:space="preserve">The brand elements that were explored in the consumer research were the brand name, the slogan, the logo and the packaging. The brand name BE HELLO scored high on memorability and was deemed attractive. The slogan ´Good to go´ was associated with mobility and protection. The slogan was recognized as straight forward. The logo was experienced as ´simple´, ´neat´ and ´clean´, easy to remember. The majority of the respondents found the packaging attractive, however also dull. The information was understood easily, the icons created some confusion. </w:t>
      </w:r>
      <w:r>
        <w:rPr>
          <w:lang w:val="en-GB"/>
        </w:rPr>
        <w:br/>
      </w:r>
      <w:r w:rsidR="00683679">
        <w:rPr>
          <w:lang w:val="en-GB"/>
        </w:rPr>
        <w:br/>
      </w:r>
      <w:r w:rsidRPr="00A05F9F">
        <w:rPr>
          <w:lang w:val="en-GB"/>
        </w:rPr>
        <w:t xml:space="preserve">In addition half of the respondents did not understand that the </w:t>
      </w:r>
      <w:r w:rsidR="00683679">
        <w:rPr>
          <w:lang w:val="en-GB"/>
        </w:rPr>
        <w:t xml:space="preserve">front of the </w:t>
      </w:r>
      <w:r w:rsidRPr="00A05F9F">
        <w:rPr>
          <w:lang w:val="en-GB"/>
        </w:rPr>
        <w:t>packaging could be</w:t>
      </w:r>
      <w:r w:rsidR="00683679">
        <w:rPr>
          <w:lang w:val="en-GB"/>
        </w:rPr>
        <w:t xml:space="preserve"> lifted</w:t>
      </w:r>
      <w:r w:rsidRPr="00A05F9F">
        <w:rPr>
          <w:lang w:val="en-GB"/>
        </w:rPr>
        <w:t xml:space="preserve"> </w:t>
      </w:r>
      <w:r w:rsidR="00683679">
        <w:rPr>
          <w:lang w:val="en-GB"/>
        </w:rPr>
        <w:t>to see and feel the product when in the shop</w:t>
      </w:r>
      <w:r w:rsidRPr="00A05F9F">
        <w:rPr>
          <w:lang w:val="en-GB"/>
        </w:rPr>
        <w:t>, while this is seen as a major improvement of the packaging. The hypotheses formulated around the effectiveness of the brand elements could be confirmed, except for the hypotheses on packaging.</w:t>
      </w:r>
      <w:r>
        <w:rPr>
          <w:i/>
          <w:lang w:val="en-GB"/>
        </w:rPr>
        <w:br/>
      </w:r>
      <w:r>
        <w:rPr>
          <w:i/>
          <w:lang w:val="en-GB"/>
        </w:rPr>
        <w:br/>
      </w:r>
      <w:r w:rsidRPr="00A05F9F">
        <w:rPr>
          <w:lang w:val="en-GB"/>
        </w:rPr>
        <w:t>Based on the market research and the quantitative consumer research an assessment has been made to calculate the smartphonecase market potential for BE HELLO.  The total market potential is approx. € 8,912,000</w:t>
      </w:r>
      <w:proofErr w:type="gramStart"/>
      <w:r w:rsidRPr="00A05F9F">
        <w:rPr>
          <w:lang w:val="en-GB"/>
        </w:rPr>
        <w:t>.-</w:t>
      </w:r>
      <w:proofErr w:type="gramEnd"/>
      <w:r w:rsidRPr="00A05F9F">
        <w:rPr>
          <w:lang w:val="en-GB"/>
        </w:rPr>
        <w:t xml:space="preserve"> euro in retail value.</w:t>
      </w:r>
      <w:r>
        <w:rPr>
          <w:i/>
          <w:lang w:val="en-GB"/>
        </w:rPr>
        <w:br/>
      </w:r>
      <w:r>
        <w:rPr>
          <w:i/>
          <w:lang w:val="en-GB"/>
        </w:rPr>
        <w:br/>
      </w:r>
      <w:r w:rsidRPr="00A05F9F">
        <w:rPr>
          <w:lang w:val="en-GB"/>
        </w:rPr>
        <w:t xml:space="preserve">It can be concluded therefor that Mconomy is correctly heading into the right direction by introducing BE HELLO, a new brand in the higher mid market segment. Based on the research some recommendations for improvement can be made for the effectiveness of the packaging and communication around the functional and emotional positioning. Recommendations are to use narrowcasting on the shopfloor with focus on the brand identity, to introduce a quality label and to introduce a more premium range extension. </w:t>
      </w:r>
      <w:r>
        <w:rPr>
          <w:i/>
          <w:lang w:val="en-GB"/>
        </w:rPr>
        <w:br/>
      </w:r>
      <w:r w:rsidR="005243E0" w:rsidRPr="00A05F9F">
        <w:rPr>
          <w:rFonts w:asciiTheme="majorHAnsi" w:hAnsiTheme="majorHAnsi"/>
          <w:b/>
          <w:color w:val="2E74B5" w:themeColor="accent1" w:themeShade="BF"/>
          <w:sz w:val="32"/>
          <w:szCs w:val="32"/>
          <w:lang w:val="en-GB"/>
        </w:rPr>
        <w:br w:type="page"/>
      </w:r>
    </w:p>
    <w:sdt>
      <w:sdtPr>
        <w:rPr>
          <w:rFonts w:asciiTheme="minorHAnsi" w:eastAsiaTheme="minorHAnsi" w:hAnsiTheme="minorHAnsi" w:cstheme="minorBidi"/>
          <w:color w:val="auto"/>
          <w:sz w:val="22"/>
          <w:szCs w:val="22"/>
          <w:lang w:eastAsia="en-US"/>
        </w:rPr>
        <w:id w:val="-1230850435"/>
        <w:docPartObj>
          <w:docPartGallery w:val="Table of Contents"/>
          <w:docPartUnique/>
        </w:docPartObj>
      </w:sdtPr>
      <w:sdtEndPr>
        <w:rPr>
          <w:b/>
          <w:bCs/>
        </w:rPr>
      </w:sdtEndPr>
      <w:sdtContent>
        <w:p w:rsidR="005243E0" w:rsidRPr="00894EAA" w:rsidRDefault="005243E0" w:rsidP="00894EAA">
          <w:pPr>
            <w:pStyle w:val="TOCHeading"/>
            <w:rPr>
              <w:b/>
            </w:rPr>
          </w:pPr>
          <w:r>
            <w:t>Inhoudsopgave</w:t>
          </w:r>
        </w:p>
        <w:p w:rsidR="0096420D" w:rsidRDefault="00D31491">
          <w:pPr>
            <w:pStyle w:val="TOC1"/>
            <w:tabs>
              <w:tab w:val="right" w:leader="dot" w:pos="9062"/>
            </w:tabs>
            <w:rPr>
              <w:rFonts w:cstheme="minorBidi"/>
              <w:noProof/>
            </w:rPr>
          </w:pPr>
          <w:r w:rsidRPr="00D31491">
            <w:fldChar w:fldCharType="begin"/>
          </w:r>
          <w:r w:rsidR="005243E0">
            <w:instrText xml:space="preserve"> TOC \o "1-3" \h \z \u </w:instrText>
          </w:r>
          <w:r w:rsidRPr="00D31491">
            <w:fldChar w:fldCharType="separate"/>
          </w:r>
          <w:hyperlink w:anchor="_Toc420405711" w:history="1">
            <w:r w:rsidR="0096420D" w:rsidRPr="00AE5FAC">
              <w:rPr>
                <w:rStyle w:val="Hyperlink"/>
                <w:noProof/>
              </w:rPr>
              <w:t>Inleiding</w:t>
            </w:r>
            <w:r w:rsidR="0096420D">
              <w:rPr>
                <w:noProof/>
                <w:webHidden/>
              </w:rPr>
              <w:tab/>
            </w:r>
            <w:r w:rsidR="0096420D">
              <w:rPr>
                <w:noProof/>
                <w:webHidden/>
              </w:rPr>
              <w:fldChar w:fldCharType="begin"/>
            </w:r>
            <w:r w:rsidR="0096420D">
              <w:rPr>
                <w:noProof/>
                <w:webHidden/>
              </w:rPr>
              <w:instrText xml:space="preserve"> PAGEREF _Toc420405711 \h </w:instrText>
            </w:r>
            <w:r w:rsidR="0096420D">
              <w:rPr>
                <w:noProof/>
                <w:webHidden/>
              </w:rPr>
            </w:r>
            <w:r w:rsidR="0096420D">
              <w:rPr>
                <w:noProof/>
                <w:webHidden/>
              </w:rPr>
              <w:fldChar w:fldCharType="separate"/>
            </w:r>
            <w:r w:rsidR="00111E41">
              <w:rPr>
                <w:noProof/>
                <w:webHidden/>
              </w:rPr>
              <w:t>1</w:t>
            </w:r>
            <w:r w:rsidR="0096420D">
              <w:rPr>
                <w:noProof/>
                <w:webHidden/>
              </w:rPr>
              <w:fldChar w:fldCharType="end"/>
            </w:r>
          </w:hyperlink>
        </w:p>
        <w:p w:rsidR="0096420D" w:rsidRDefault="0096420D">
          <w:pPr>
            <w:pStyle w:val="TOC1"/>
            <w:tabs>
              <w:tab w:val="right" w:leader="dot" w:pos="9062"/>
            </w:tabs>
            <w:rPr>
              <w:rFonts w:cstheme="minorBidi"/>
              <w:noProof/>
            </w:rPr>
          </w:pPr>
          <w:hyperlink w:anchor="_Toc420405712" w:history="1">
            <w:r w:rsidRPr="00AE5FAC">
              <w:rPr>
                <w:rStyle w:val="Hyperlink"/>
                <w:noProof/>
              </w:rPr>
              <w:t>1. Probleemformulering</w:t>
            </w:r>
            <w:r>
              <w:rPr>
                <w:noProof/>
                <w:webHidden/>
              </w:rPr>
              <w:tab/>
            </w:r>
            <w:r>
              <w:rPr>
                <w:noProof/>
                <w:webHidden/>
              </w:rPr>
              <w:fldChar w:fldCharType="begin"/>
            </w:r>
            <w:r>
              <w:rPr>
                <w:noProof/>
                <w:webHidden/>
              </w:rPr>
              <w:instrText xml:space="preserve"> PAGEREF _Toc420405712 \h </w:instrText>
            </w:r>
            <w:r>
              <w:rPr>
                <w:noProof/>
                <w:webHidden/>
              </w:rPr>
            </w:r>
            <w:r>
              <w:rPr>
                <w:noProof/>
                <w:webHidden/>
              </w:rPr>
              <w:fldChar w:fldCharType="separate"/>
            </w:r>
            <w:r w:rsidR="00111E41">
              <w:rPr>
                <w:noProof/>
                <w:webHidden/>
              </w:rPr>
              <w:t>2</w:t>
            </w:r>
            <w:r>
              <w:rPr>
                <w:noProof/>
                <w:webHidden/>
              </w:rPr>
              <w:fldChar w:fldCharType="end"/>
            </w:r>
          </w:hyperlink>
        </w:p>
        <w:p w:rsidR="0096420D" w:rsidRDefault="0096420D">
          <w:pPr>
            <w:pStyle w:val="TOC2"/>
            <w:tabs>
              <w:tab w:val="right" w:leader="dot" w:pos="9062"/>
            </w:tabs>
            <w:rPr>
              <w:rFonts w:cstheme="minorBidi"/>
              <w:noProof/>
            </w:rPr>
          </w:pPr>
          <w:hyperlink w:anchor="_Toc420405713" w:history="1">
            <w:r w:rsidRPr="00AE5FAC">
              <w:rPr>
                <w:rStyle w:val="Hyperlink"/>
                <w:noProof/>
              </w:rPr>
              <w:t>1.1 Doelstelling</w:t>
            </w:r>
            <w:r>
              <w:rPr>
                <w:noProof/>
                <w:webHidden/>
              </w:rPr>
              <w:tab/>
            </w:r>
            <w:r>
              <w:rPr>
                <w:noProof/>
                <w:webHidden/>
              </w:rPr>
              <w:fldChar w:fldCharType="begin"/>
            </w:r>
            <w:r>
              <w:rPr>
                <w:noProof/>
                <w:webHidden/>
              </w:rPr>
              <w:instrText xml:space="preserve"> PAGEREF _Toc420405713 \h </w:instrText>
            </w:r>
            <w:r>
              <w:rPr>
                <w:noProof/>
                <w:webHidden/>
              </w:rPr>
            </w:r>
            <w:r>
              <w:rPr>
                <w:noProof/>
                <w:webHidden/>
              </w:rPr>
              <w:fldChar w:fldCharType="separate"/>
            </w:r>
            <w:r w:rsidR="00111E41">
              <w:rPr>
                <w:noProof/>
                <w:webHidden/>
              </w:rPr>
              <w:t>2</w:t>
            </w:r>
            <w:r>
              <w:rPr>
                <w:noProof/>
                <w:webHidden/>
              </w:rPr>
              <w:fldChar w:fldCharType="end"/>
            </w:r>
          </w:hyperlink>
        </w:p>
        <w:p w:rsidR="0096420D" w:rsidRDefault="0096420D">
          <w:pPr>
            <w:pStyle w:val="TOC2"/>
            <w:tabs>
              <w:tab w:val="right" w:leader="dot" w:pos="9062"/>
            </w:tabs>
            <w:rPr>
              <w:rFonts w:cstheme="minorBidi"/>
              <w:noProof/>
            </w:rPr>
          </w:pPr>
          <w:hyperlink w:anchor="_Toc420405714" w:history="1">
            <w:r w:rsidRPr="00AE5FAC">
              <w:rPr>
                <w:rStyle w:val="Hyperlink"/>
                <w:noProof/>
              </w:rPr>
              <w:t>1.2 Centrale vraag</w:t>
            </w:r>
            <w:r>
              <w:rPr>
                <w:noProof/>
                <w:webHidden/>
              </w:rPr>
              <w:tab/>
            </w:r>
            <w:r>
              <w:rPr>
                <w:noProof/>
                <w:webHidden/>
              </w:rPr>
              <w:fldChar w:fldCharType="begin"/>
            </w:r>
            <w:r>
              <w:rPr>
                <w:noProof/>
                <w:webHidden/>
              </w:rPr>
              <w:instrText xml:space="preserve"> PAGEREF _Toc420405714 \h </w:instrText>
            </w:r>
            <w:r>
              <w:rPr>
                <w:noProof/>
                <w:webHidden/>
              </w:rPr>
            </w:r>
            <w:r>
              <w:rPr>
                <w:noProof/>
                <w:webHidden/>
              </w:rPr>
              <w:fldChar w:fldCharType="separate"/>
            </w:r>
            <w:r w:rsidR="00111E41">
              <w:rPr>
                <w:noProof/>
                <w:webHidden/>
              </w:rPr>
              <w:t>2</w:t>
            </w:r>
            <w:r>
              <w:rPr>
                <w:noProof/>
                <w:webHidden/>
              </w:rPr>
              <w:fldChar w:fldCharType="end"/>
            </w:r>
          </w:hyperlink>
        </w:p>
        <w:p w:rsidR="0096420D" w:rsidRDefault="0096420D">
          <w:pPr>
            <w:pStyle w:val="TOC2"/>
            <w:tabs>
              <w:tab w:val="right" w:leader="dot" w:pos="9062"/>
            </w:tabs>
            <w:rPr>
              <w:rFonts w:cstheme="minorBidi"/>
              <w:noProof/>
            </w:rPr>
          </w:pPr>
          <w:hyperlink w:anchor="_Toc420405715" w:history="1">
            <w:r w:rsidRPr="00AE5FAC">
              <w:rPr>
                <w:rStyle w:val="Hyperlink"/>
                <w:noProof/>
              </w:rPr>
              <w:t>1.3 Deelvragen</w:t>
            </w:r>
            <w:r>
              <w:rPr>
                <w:noProof/>
                <w:webHidden/>
              </w:rPr>
              <w:tab/>
            </w:r>
            <w:r>
              <w:rPr>
                <w:noProof/>
                <w:webHidden/>
              </w:rPr>
              <w:fldChar w:fldCharType="begin"/>
            </w:r>
            <w:r>
              <w:rPr>
                <w:noProof/>
                <w:webHidden/>
              </w:rPr>
              <w:instrText xml:space="preserve"> PAGEREF _Toc420405715 \h </w:instrText>
            </w:r>
            <w:r>
              <w:rPr>
                <w:noProof/>
                <w:webHidden/>
              </w:rPr>
            </w:r>
            <w:r>
              <w:rPr>
                <w:noProof/>
                <w:webHidden/>
              </w:rPr>
              <w:fldChar w:fldCharType="separate"/>
            </w:r>
            <w:r w:rsidR="00111E41">
              <w:rPr>
                <w:noProof/>
                <w:webHidden/>
              </w:rPr>
              <w:t>2</w:t>
            </w:r>
            <w:r>
              <w:rPr>
                <w:noProof/>
                <w:webHidden/>
              </w:rPr>
              <w:fldChar w:fldCharType="end"/>
            </w:r>
          </w:hyperlink>
        </w:p>
        <w:p w:rsidR="0096420D" w:rsidRDefault="0096420D">
          <w:pPr>
            <w:pStyle w:val="TOC2"/>
            <w:tabs>
              <w:tab w:val="right" w:leader="dot" w:pos="9062"/>
            </w:tabs>
            <w:rPr>
              <w:rFonts w:cstheme="minorBidi"/>
              <w:noProof/>
            </w:rPr>
          </w:pPr>
          <w:hyperlink w:anchor="_Toc420405716" w:history="1">
            <w:r w:rsidRPr="00AE5FAC">
              <w:rPr>
                <w:rStyle w:val="Hyperlink"/>
                <w:noProof/>
              </w:rPr>
              <w:t>1.4 Grenzen van dit onderzoek</w:t>
            </w:r>
            <w:r>
              <w:rPr>
                <w:noProof/>
                <w:webHidden/>
              </w:rPr>
              <w:tab/>
            </w:r>
            <w:r>
              <w:rPr>
                <w:noProof/>
                <w:webHidden/>
              </w:rPr>
              <w:fldChar w:fldCharType="begin"/>
            </w:r>
            <w:r>
              <w:rPr>
                <w:noProof/>
                <w:webHidden/>
              </w:rPr>
              <w:instrText xml:space="preserve"> PAGEREF _Toc420405716 \h </w:instrText>
            </w:r>
            <w:r>
              <w:rPr>
                <w:noProof/>
                <w:webHidden/>
              </w:rPr>
            </w:r>
            <w:r>
              <w:rPr>
                <w:noProof/>
                <w:webHidden/>
              </w:rPr>
              <w:fldChar w:fldCharType="separate"/>
            </w:r>
            <w:r w:rsidR="00111E41">
              <w:rPr>
                <w:noProof/>
                <w:webHidden/>
              </w:rPr>
              <w:t>3</w:t>
            </w:r>
            <w:r>
              <w:rPr>
                <w:noProof/>
                <w:webHidden/>
              </w:rPr>
              <w:fldChar w:fldCharType="end"/>
            </w:r>
          </w:hyperlink>
        </w:p>
        <w:p w:rsidR="0096420D" w:rsidRDefault="0096420D">
          <w:pPr>
            <w:pStyle w:val="TOC2"/>
            <w:tabs>
              <w:tab w:val="right" w:leader="dot" w:pos="9062"/>
            </w:tabs>
            <w:rPr>
              <w:rFonts w:cstheme="minorBidi"/>
              <w:noProof/>
            </w:rPr>
          </w:pPr>
          <w:hyperlink w:anchor="_Toc420405717" w:history="1">
            <w:r w:rsidRPr="00AE5FAC">
              <w:rPr>
                <w:rStyle w:val="Hyperlink"/>
                <w:noProof/>
              </w:rPr>
              <w:t>1.5 Definities van sleutelbegrippen</w:t>
            </w:r>
            <w:r>
              <w:rPr>
                <w:noProof/>
                <w:webHidden/>
              </w:rPr>
              <w:tab/>
            </w:r>
            <w:r>
              <w:rPr>
                <w:noProof/>
                <w:webHidden/>
              </w:rPr>
              <w:fldChar w:fldCharType="begin"/>
            </w:r>
            <w:r>
              <w:rPr>
                <w:noProof/>
                <w:webHidden/>
              </w:rPr>
              <w:instrText xml:space="preserve"> PAGEREF _Toc420405717 \h </w:instrText>
            </w:r>
            <w:r>
              <w:rPr>
                <w:noProof/>
                <w:webHidden/>
              </w:rPr>
            </w:r>
            <w:r>
              <w:rPr>
                <w:noProof/>
                <w:webHidden/>
              </w:rPr>
              <w:fldChar w:fldCharType="separate"/>
            </w:r>
            <w:r w:rsidR="00111E41">
              <w:rPr>
                <w:noProof/>
                <w:webHidden/>
              </w:rPr>
              <w:t>3</w:t>
            </w:r>
            <w:r>
              <w:rPr>
                <w:noProof/>
                <w:webHidden/>
              </w:rPr>
              <w:fldChar w:fldCharType="end"/>
            </w:r>
          </w:hyperlink>
        </w:p>
        <w:p w:rsidR="0096420D" w:rsidRDefault="0096420D">
          <w:pPr>
            <w:pStyle w:val="TOC2"/>
            <w:tabs>
              <w:tab w:val="right" w:leader="dot" w:pos="9062"/>
            </w:tabs>
            <w:rPr>
              <w:rFonts w:cstheme="minorBidi"/>
              <w:noProof/>
            </w:rPr>
          </w:pPr>
          <w:hyperlink w:anchor="_Toc420405718" w:history="1">
            <w:r w:rsidRPr="00AE5FAC">
              <w:rPr>
                <w:rStyle w:val="Hyperlink"/>
                <w:noProof/>
              </w:rPr>
              <w:t>1.6 Verantwoording onderzoek</w:t>
            </w:r>
            <w:r>
              <w:rPr>
                <w:noProof/>
                <w:webHidden/>
              </w:rPr>
              <w:tab/>
            </w:r>
            <w:r>
              <w:rPr>
                <w:noProof/>
                <w:webHidden/>
              </w:rPr>
              <w:fldChar w:fldCharType="begin"/>
            </w:r>
            <w:r>
              <w:rPr>
                <w:noProof/>
                <w:webHidden/>
              </w:rPr>
              <w:instrText xml:space="preserve"> PAGEREF _Toc420405718 \h </w:instrText>
            </w:r>
            <w:r>
              <w:rPr>
                <w:noProof/>
                <w:webHidden/>
              </w:rPr>
            </w:r>
            <w:r>
              <w:rPr>
                <w:noProof/>
                <w:webHidden/>
              </w:rPr>
              <w:fldChar w:fldCharType="separate"/>
            </w:r>
            <w:r w:rsidR="00111E41">
              <w:rPr>
                <w:noProof/>
                <w:webHidden/>
              </w:rPr>
              <w:t>4</w:t>
            </w:r>
            <w:r>
              <w:rPr>
                <w:noProof/>
                <w:webHidden/>
              </w:rPr>
              <w:fldChar w:fldCharType="end"/>
            </w:r>
          </w:hyperlink>
        </w:p>
        <w:p w:rsidR="0096420D" w:rsidRDefault="0096420D">
          <w:pPr>
            <w:pStyle w:val="TOC1"/>
            <w:tabs>
              <w:tab w:val="right" w:leader="dot" w:pos="9062"/>
            </w:tabs>
            <w:rPr>
              <w:rFonts w:cstheme="minorBidi"/>
              <w:noProof/>
            </w:rPr>
          </w:pPr>
          <w:hyperlink w:anchor="_Toc420405722" w:history="1">
            <w:r w:rsidRPr="00AE5FAC">
              <w:rPr>
                <w:rStyle w:val="Hyperlink"/>
                <w:noProof/>
              </w:rPr>
              <w:t>2. Theoretisch kader</w:t>
            </w:r>
            <w:r>
              <w:rPr>
                <w:noProof/>
                <w:webHidden/>
              </w:rPr>
              <w:tab/>
            </w:r>
            <w:r>
              <w:rPr>
                <w:noProof/>
                <w:webHidden/>
              </w:rPr>
              <w:fldChar w:fldCharType="begin"/>
            </w:r>
            <w:r>
              <w:rPr>
                <w:noProof/>
                <w:webHidden/>
              </w:rPr>
              <w:instrText xml:space="preserve"> PAGEREF _Toc420405722 \h </w:instrText>
            </w:r>
            <w:r>
              <w:rPr>
                <w:noProof/>
                <w:webHidden/>
              </w:rPr>
            </w:r>
            <w:r>
              <w:rPr>
                <w:noProof/>
                <w:webHidden/>
              </w:rPr>
              <w:fldChar w:fldCharType="separate"/>
            </w:r>
            <w:r w:rsidR="00111E41">
              <w:rPr>
                <w:noProof/>
                <w:webHidden/>
              </w:rPr>
              <w:t>7</w:t>
            </w:r>
            <w:r>
              <w:rPr>
                <w:noProof/>
                <w:webHidden/>
              </w:rPr>
              <w:fldChar w:fldCharType="end"/>
            </w:r>
          </w:hyperlink>
        </w:p>
        <w:p w:rsidR="0096420D" w:rsidRDefault="0096420D">
          <w:pPr>
            <w:pStyle w:val="TOC2"/>
            <w:tabs>
              <w:tab w:val="right" w:leader="dot" w:pos="9062"/>
            </w:tabs>
            <w:rPr>
              <w:rFonts w:cstheme="minorBidi"/>
              <w:noProof/>
            </w:rPr>
          </w:pPr>
          <w:hyperlink w:anchor="_Toc420405723" w:history="1">
            <w:r w:rsidRPr="00AE5FAC">
              <w:rPr>
                <w:rStyle w:val="Hyperlink"/>
                <w:noProof/>
              </w:rPr>
              <w:t>2.1 Definitie</w:t>
            </w:r>
            <w:r>
              <w:rPr>
                <w:noProof/>
                <w:webHidden/>
              </w:rPr>
              <w:tab/>
            </w:r>
            <w:r>
              <w:rPr>
                <w:noProof/>
                <w:webHidden/>
              </w:rPr>
              <w:fldChar w:fldCharType="begin"/>
            </w:r>
            <w:r>
              <w:rPr>
                <w:noProof/>
                <w:webHidden/>
              </w:rPr>
              <w:instrText xml:space="preserve"> PAGEREF _Toc420405723 \h </w:instrText>
            </w:r>
            <w:r>
              <w:rPr>
                <w:noProof/>
                <w:webHidden/>
              </w:rPr>
            </w:r>
            <w:r>
              <w:rPr>
                <w:noProof/>
                <w:webHidden/>
              </w:rPr>
              <w:fldChar w:fldCharType="separate"/>
            </w:r>
            <w:r w:rsidR="00111E41">
              <w:rPr>
                <w:noProof/>
                <w:webHidden/>
              </w:rPr>
              <w:t>7</w:t>
            </w:r>
            <w:r>
              <w:rPr>
                <w:noProof/>
                <w:webHidden/>
              </w:rPr>
              <w:fldChar w:fldCharType="end"/>
            </w:r>
          </w:hyperlink>
        </w:p>
        <w:p w:rsidR="0096420D" w:rsidRDefault="0096420D">
          <w:pPr>
            <w:pStyle w:val="TOC2"/>
            <w:tabs>
              <w:tab w:val="right" w:leader="dot" w:pos="9062"/>
            </w:tabs>
            <w:rPr>
              <w:rFonts w:cstheme="minorBidi"/>
              <w:noProof/>
            </w:rPr>
          </w:pPr>
          <w:hyperlink w:anchor="_Toc420405724" w:history="1">
            <w:r w:rsidRPr="00AE5FAC">
              <w:rPr>
                <w:rStyle w:val="Hyperlink"/>
                <w:noProof/>
              </w:rPr>
              <w:t>2.2 Literatuuroverzicht brand identity</w:t>
            </w:r>
            <w:r>
              <w:rPr>
                <w:noProof/>
                <w:webHidden/>
              </w:rPr>
              <w:tab/>
            </w:r>
            <w:r>
              <w:rPr>
                <w:noProof/>
                <w:webHidden/>
              </w:rPr>
              <w:fldChar w:fldCharType="begin"/>
            </w:r>
            <w:r>
              <w:rPr>
                <w:noProof/>
                <w:webHidden/>
              </w:rPr>
              <w:instrText xml:space="preserve"> PAGEREF _Toc420405724 \h </w:instrText>
            </w:r>
            <w:r>
              <w:rPr>
                <w:noProof/>
                <w:webHidden/>
              </w:rPr>
            </w:r>
            <w:r>
              <w:rPr>
                <w:noProof/>
                <w:webHidden/>
              </w:rPr>
              <w:fldChar w:fldCharType="separate"/>
            </w:r>
            <w:r w:rsidR="00111E41">
              <w:rPr>
                <w:noProof/>
                <w:webHidden/>
              </w:rPr>
              <w:t>7</w:t>
            </w:r>
            <w:r>
              <w:rPr>
                <w:noProof/>
                <w:webHidden/>
              </w:rPr>
              <w:fldChar w:fldCharType="end"/>
            </w:r>
          </w:hyperlink>
        </w:p>
        <w:p w:rsidR="0096420D" w:rsidRDefault="0096420D">
          <w:pPr>
            <w:pStyle w:val="TOC2"/>
            <w:tabs>
              <w:tab w:val="right" w:leader="dot" w:pos="9062"/>
            </w:tabs>
            <w:rPr>
              <w:rFonts w:cstheme="minorBidi"/>
              <w:noProof/>
            </w:rPr>
          </w:pPr>
          <w:hyperlink w:anchor="_Toc420405725" w:history="1">
            <w:r w:rsidRPr="00AE5FAC">
              <w:rPr>
                <w:rStyle w:val="Hyperlink"/>
                <w:noProof/>
              </w:rPr>
              <w:t>2.3 Brand Strategy Research model</w:t>
            </w:r>
            <w:r>
              <w:rPr>
                <w:noProof/>
                <w:webHidden/>
              </w:rPr>
              <w:tab/>
            </w:r>
            <w:r>
              <w:rPr>
                <w:noProof/>
                <w:webHidden/>
              </w:rPr>
              <w:fldChar w:fldCharType="begin"/>
            </w:r>
            <w:r>
              <w:rPr>
                <w:noProof/>
                <w:webHidden/>
              </w:rPr>
              <w:instrText xml:space="preserve"> PAGEREF _Toc420405725 \h </w:instrText>
            </w:r>
            <w:r>
              <w:rPr>
                <w:noProof/>
                <w:webHidden/>
              </w:rPr>
            </w:r>
            <w:r>
              <w:rPr>
                <w:noProof/>
                <w:webHidden/>
              </w:rPr>
              <w:fldChar w:fldCharType="separate"/>
            </w:r>
            <w:r w:rsidR="00111E41">
              <w:rPr>
                <w:noProof/>
                <w:webHidden/>
              </w:rPr>
              <w:t>10</w:t>
            </w:r>
            <w:r>
              <w:rPr>
                <w:noProof/>
                <w:webHidden/>
              </w:rPr>
              <w:fldChar w:fldCharType="end"/>
            </w:r>
          </w:hyperlink>
        </w:p>
        <w:p w:rsidR="0096420D" w:rsidRDefault="0096420D">
          <w:pPr>
            <w:pStyle w:val="TOC2"/>
            <w:tabs>
              <w:tab w:val="right" w:leader="dot" w:pos="9062"/>
            </w:tabs>
            <w:rPr>
              <w:rFonts w:cstheme="minorBidi"/>
              <w:noProof/>
            </w:rPr>
          </w:pPr>
          <w:hyperlink w:anchor="_Toc420405726" w:history="1">
            <w:r w:rsidRPr="00AE5FAC">
              <w:rPr>
                <w:rStyle w:val="Hyperlink"/>
                <w:noProof/>
              </w:rPr>
              <w:t>2.4 Brand elements</w:t>
            </w:r>
            <w:r>
              <w:rPr>
                <w:noProof/>
                <w:webHidden/>
              </w:rPr>
              <w:tab/>
            </w:r>
            <w:r>
              <w:rPr>
                <w:noProof/>
                <w:webHidden/>
              </w:rPr>
              <w:fldChar w:fldCharType="begin"/>
            </w:r>
            <w:r>
              <w:rPr>
                <w:noProof/>
                <w:webHidden/>
              </w:rPr>
              <w:instrText xml:space="preserve"> PAGEREF _Toc420405726 \h </w:instrText>
            </w:r>
            <w:r>
              <w:rPr>
                <w:noProof/>
                <w:webHidden/>
              </w:rPr>
            </w:r>
            <w:r>
              <w:rPr>
                <w:noProof/>
                <w:webHidden/>
              </w:rPr>
              <w:fldChar w:fldCharType="separate"/>
            </w:r>
            <w:r w:rsidR="00111E41">
              <w:rPr>
                <w:noProof/>
                <w:webHidden/>
              </w:rPr>
              <w:t>11</w:t>
            </w:r>
            <w:r>
              <w:rPr>
                <w:noProof/>
                <w:webHidden/>
              </w:rPr>
              <w:fldChar w:fldCharType="end"/>
            </w:r>
          </w:hyperlink>
        </w:p>
        <w:p w:rsidR="0096420D" w:rsidRDefault="0096420D">
          <w:pPr>
            <w:pStyle w:val="TOC2"/>
            <w:tabs>
              <w:tab w:val="right" w:leader="dot" w:pos="9062"/>
            </w:tabs>
            <w:rPr>
              <w:rFonts w:cstheme="minorBidi"/>
              <w:noProof/>
            </w:rPr>
          </w:pPr>
          <w:hyperlink w:anchor="_Toc420405727" w:history="1">
            <w:r w:rsidRPr="00AE5FAC">
              <w:rPr>
                <w:rStyle w:val="Hyperlink"/>
                <w:noProof/>
              </w:rPr>
              <w:t>2.5 Conceptueel model</w:t>
            </w:r>
            <w:r>
              <w:rPr>
                <w:noProof/>
                <w:webHidden/>
              </w:rPr>
              <w:tab/>
            </w:r>
            <w:r>
              <w:rPr>
                <w:noProof/>
                <w:webHidden/>
              </w:rPr>
              <w:fldChar w:fldCharType="begin"/>
            </w:r>
            <w:r>
              <w:rPr>
                <w:noProof/>
                <w:webHidden/>
              </w:rPr>
              <w:instrText xml:space="preserve"> PAGEREF _Toc420405727 \h </w:instrText>
            </w:r>
            <w:r>
              <w:rPr>
                <w:noProof/>
                <w:webHidden/>
              </w:rPr>
            </w:r>
            <w:r>
              <w:rPr>
                <w:noProof/>
                <w:webHidden/>
              </w:rPr>
              <w:fldChar w:fldCharType="separate"/>
            </w:r>
            <w:r w:rsidR="00111E41">
              <w:rPr>
                <w:noProof/>
                <w:webHidden/>
              </w:rPr>
              <w:t>13</w:t>
            </w:r>
            <w:r>
              <w:rPr>
                <w:noProof/>
                <w:webHidden/>
              </w:rPr>
              <w:fldChar w:fldCharType="end"/>
            </w:r>
          </w:hyperlink>
        </w:p>
        <w:p w:rsidR="0096420D" w:rsidRDefault="0096420D">
          <w:pPr>
            <w:pStyle w:val="TOC2"/>
            <w:tabs>
              <w:tab w:val="right" w:leader="dot" w:pos="9062"/>
            </w:tabs>
            <w:rPr>
              <w:rFonts w:cstheme="minorBidi"/>
              <w:noProof/>
            </w:rPr>
          </w:pPr>
          <w:hyperlink w:anchor="_Toc420405728" w:history="1">
            <w:r w:rsidRPr="00AE5FAC">
              <w:rPr>
                <w:rStyle w:val="Hyperlink"/>
                <w:noProof/>
              </w:rPr>
              <w:t>2.6 Hypotheses</w:t>
            </w:r>
            <w:r>
              <w:rPr>
                <w:noProof/>
                <w:webHidden/>
              </w:rPr>
              <w:tab/>
            </w:r>
            <w:r>
              <w:rPr>
                <w:noProof/>
                <w:webHidden/>
              </w:rPr>
              <w:fldChar w:fldCharType="begin"/>
            </w:r>
            <w:r>
              <w:rPr>
                <w:noProof/>
                <w:webHidden/>
              </w:rPr>
              <w:instrText xml:space="preserve"> PAGEREF _Toc420405728 \h </w:instrText>
            </w:r>
            <w:r>
              <w:rPr>
                <w:noProof/>
                <w:webHidden/>
              </w:rPr>
            </w:r>
            <w:r>
              <w:rPr>
                <w:noProof/>
                <w:webHidden/>
              </w:rPr>
              <w:fldChar w:fldCharType="separate"/>
            </w:r>
            <w:r w:rsidR="00111E41">
              <w:rPr>
                <w:noProof/>
                <w:webHidden/>
              </w:rPr>
              <w:t>14</w:t>
            </w:r>
            <w:r>
              <w:rPr>
                <w:noProof/>
                <w:webHidden/>
              </w:rPr>
              <w:fldChar w:fldCharType="end"/>
            </w:r>
          </w:hyperlink>
        </w:p>
        <w:p w:rsidR="0096420D" w:rsidRDefault="0096420D">
          <w:pPr>
            <w:pStyle w:val="TOC2"/>
            <w:tabs>
              <w:tab w:val="right" w:leader="dot" w:pos="9062"/>
            </w:tabs>
            <w:rPr>
              <w:rFonts w:cstheme="minorBidi"/>
              <w:noProof/>
            </w:rPr>
          </w:pPr>
          <w:hyperlink w:anchor="_Toc420405729" w:history="1">
            <w:r w:rsidRPr="00AE5FAC">
              <w:rPr>
                <w:rStyle w:val="Hyperlink"/>
                <w:noProof/>
              </w:rPr>
              <w:t>2.7 Toetsing</w:t>
            </w:r>
            <w:r>
              <w:rPr>
                <w:noProof/>
                <w:webHidden/>
              </w:rPr>
              <w:tab/>
            </w:r>
            <w:r>
              <w:rPr>
                <w:noProof/>
                <w:webHidden/>
              </w:rPr>
              <w:fldChar w:fldCharType="begin"/>
            </w:r>
            <w:r>
              <w:rPr>
                <w:noProof/>
                <w:webHidden/>
              </w:rPr>
              <w:instrText xml:space="preserve"> PAGEREF _Toc420405729 \h </w:instrText>
            </w:r>
            <w:r>
              <w:rPr>
                <w:noProof/>
                <w:webHidden/>
              </w:rPr>
            </w:r>
            <w:r>
              <w:rPr>
                <w:noProof/>
                <w:webHidden/>
              </w:rPr>
              <w:fldChar w:fldCharType="separate"/>
            </w:r>
            <w:r w:rsidR="00111E41">
              <w:rPr>
                <w:noProof/>
                <w:webHidden/>
              </w:rPr>
              <w:t>14</w:t>
            </w:r>
            <w:r>
              <w:rPr>
                <w:noProof/>
                <w:webHidden/>
              </w:rPr>
              <w:fldChar w:fldCharType="end"/>
            </w:r>
          </w:hyperlink>
        </w:p>
        <w:p w:rsidR="0096420D" w:rsidRDefault="0096420D">
          <w:pPr>
            <w:pStyle w:val="TOC1"/>
            <w:tabs>
              <w:tab w:val="right" w:leader="dot" w:pos="9062"/>
            </w:tabs>
            <w:rPr>
              <w:rFonts w:cstheme="minorBidi"/>
              <w:noProof/>
            </w:rPr>
          </w:pPr>
          <w:hyperlink w:anchor="_Toc420405730" w:history="1">
            <w:r w:rsidRPr="00AE5FAC">
              <w:rPr>
                <w:rStyle w:val="Hyperlink"/>
                <w:noProof/>
              </w:rPr>
              <w:t>3. De smartphone-accessoiremarkt</w:t>
            </w:r>
            <w:r>
              <w:rPr>
                <w:noProof/>
                <w:webHidden/>
              </w:rPr>
              <w:tab/>
            </w:r>
            <w:r>
              <w:rPr>
                <w:noProof/>
                <w:webHidden/>
              </w:rPr>
              <w:fldChar w:fldCharType="begin"/>
            </w:r>
            <w:r>
              <w:rPr>
                <w:noProof/>
                <w:webHidden/>
              </w:rPr>
              <w:instrText xml:space="preserve"> PAGEREF _Toc420405730 \h </w:instrText>
            </w:r>
            <w:r>
              <w:rPr>
                <w:noProof/>
                <w:webHidden/>
              </w:rPr>
            </w:r>
            <w:r>
              <w:rPr>
                <w:noProof/>
                <w:webHidden/>
              </w:rPr>
              <w:fldChar w:fldCharType="separate"/>
            </w:r>
            <w:r w:rsidR="00111E41">
              <w:rPr>
                <w:noProof/>
                <w:webHidden/>
              </w:rPr>
              <w:t>15</w:t>
            </w:r>
            <w:r>
              <w:rPr>
                <w:noProof/>
                <w:webHidden/>
              </w:rPr>
              <w:fldChar w:fldCharType="end"/>
            </w:r>
          </w:hyperlink>
        </w:p>
        <w:p w:rsidR="0096420D" w:rsidRDefault="0096420D">
          <w:pPr>
            <w:pStyle w:val="TOC2"/>
            <w:tabs>
              <w:tab w:val="right" w:leader="dot" w:pos="9062"/>
            </w:tabs>
            <w:rPr>
              <w:rFonts w:cstheme="minorBidi"/>
              <w:noProof/>
            </w:rPr>
          </w:pPr>
          <w:hyperlink w:anchor="_Toc420405731" w:history="1">
            <w:r w:rsidRPr="00AE5FAC">
              <w:rPr>
                <w:rStyle w:val="Hyperlink"/>
                <w:noProof/>
              </w:rPr>
              <w:t>3.1 Definitie smartphone-accessoiremarkt</w:t>
            </w:r>
            <w:r>
              <w:rPr>
                <w:noProof/>
                <w:webHidden/>
              </w:rPr>
              <w:tab/>
            </w:r>
            <w:r>
              <w:rPr>
                <w:noProof/>
                <w:webHidden/>
              </w:rPr>
              <w:fldChar w:fldCharType="begin"/>
            </w:r>
            <w:r>
              <w:rPr>
                <w:noProof/>
                <w:webHidden/>
              </w:rPr>
              <w:instrText xml:space="preserve"> PAGEREF _Toc420405731 \h </w:instrText>
            </w:r>
            <w:r>
              <w:rPr>
                <w:noProof/>
                <w:webHidden/>
              </w:rPr>
            </w:r>
            <w:r>
              <w:rPr>
                <w:noProof/>
                <w:webHidden/>
              </w:rPr>
              <w:fldChar w:fldCharType="separate"/>
            </w:r>
            <w:r w:rsidR="00111E41">
              <w:rPr>
                <w:noProof/>
                <w:webHidden/>
              </w:rPr>
              <w:t>15</w:t>
            </w:r>
            <w:r>
              <w:rPr>
                <w:noProof/>
                <w:webHidden/>
              </w:rPr>
              <w:fldChar w:fldCharType="end"/>
            </w:r>
          </w:hyperlink>
        </w:p>
        <w:p w:rsidR="0096420D" w:rsidRDefault="0096420D">
          <w:pPr>
            <w:pStyle w:val="TOC2"/>
            <w:tabs>
              <w:tab w:val="right" w:leader="dot" w:pos="9062"/>
            </w:tabs>
            <w:rPr>
              <w:rFonts w:cstheme="minorBidi"/>
              <w:noProof/>
            </w:rPr>
          </w:pPr>
          <w:hyperlink w:anchor="_Toc420405732" w:history="1">
            <w:r w:rsidRPr="00AE5FAC">
              <w:rPr>
                <w:rStyle w:val="Hyperlink"/>
                <w:noProof/>
              </w:rPr>
              <w:t>3.2 Macro-omgeving</w:t>
            </w:r>
            <w:r>
              <w:rPr>
                <w:noProof/>
                <w:webHidden/>
              </w:rPr>
              <w:tab/>
            </w:r>
            <w:r>
              <w:rPr>
                <w:noProof/>
                <w:webHidden/>
              </w:rPr>
              <w:fldChar w:fldCharType="begin"/>
            </w:r>
            <w:r>
              <w:rPr>
                <w:noProof/>
                <w:webHidden/>
              </w:rPr>
              <w:instrText xml:space="preserve"> PAGEREF _Toc420405732 \h </w:instrText>
            </w:r>
            <w:r>
              <w:rPr>
                <w:noProof/>
                <w:webHidden/>
              </w:rPr>
            </w:r>
            <w:r>
              <w:rPr>
                <w:noProof/>
                <w:webHidden/>
              </w:rPr>
              <w:fldChar w:fldCharType="separate"/>
            </w:r>
            <w:r w:rsidR="00111E41">
              <w:rPr>
                <w:noProof/>
                <w:webHidden/>
              </w:rPr>
              <w:t>15</w:t>
            </w:r>
            <w:r>
              <w:rPr>
                <w:noProof/>
                <w:webHidden/>
              </w:rPr>
              <w:fldChar w:fldCharType="end"/>
            </w:r>
          </w:hyperlink>
        </w:p>
        <w:p w:rsidR="0096420D" w:rsidRDefault="0096420D">
          <w:pPr>
            <w:pStyle w:val="TOC2"/>
            <w:tabs>
              <w:tab w:val="right" w:leader="dot" w:pos="9062"/>
            </w:tabs>
            <w:rPr>
              <w:rFonts w:cstheme="minorBidi"/>
              <w:noProof/>
            </w:rPr>
          </w:pPr>
          <w:hyperlink w:anchor="_Toc420405737" w:history="1">
            <w:r w:rsidRPr="00AE5FAC">
              <w:rPr>
                <w:rStyle w:val="Hyperlink"/>
                <w:noProof/>
              </w:rPr>
              <w:t>3.3 Algemene marktfactoren</w:t>
            </w:r>
            <w:r>
              <w:rPr>
                <w:noProof/>
                <w:webHidden/>
              </w:rPr>
              <w:tab/>
            </w:r>
            <w:r>
              <w:rPr>
                <w:noProof/>
                <w:webHidden/>
              </w:rPr>
              <w:fldChar w:fldCharType="begin"/>
            </w:r>
            <w:r>
              <w:rPr>
                <w:noProof/>
                <w:webHidden/>
              </w:rPr>
              <w:instrText xml:space="preserve"> PAGEREF _Toc420405737 \h </w:instrText>
            </w:r>
            <w:r>
              <w:rPr>
                <w:noProof/>
                <w:webHidden/>
              </w:rPr>
            </w:r>
            <w:r>
              <w:rPr>
                <w:noProof/>
                <w:webHidden/>
              </w:rPr>
              <w:fldChar w:fldCharType="separate"/>
            </w:r>
            <w:r w:rsidR="00111E41">
              <w:rPr>
                <w:noProof/>
                <w:webHidden/>
              </w:rPr>
              <w:t>18</w:t>
            </w:r>
            <w:r>
              <w:rPr>
                <w:noProof/>
                <w:webHidden/>
              </w:rPr>
              <w:fldChar w:fldCharType="end"/>
            </w:r>
          </w:hyperlink>
        </w:p>
        <w:p w:rsidR="0096420D" w:rsidRDefault="0096420D">
          <w:pPr>
            <w:pStyle w:val="TOC2"/>
            <w:tabs>
              <w:tab w:val="right" w:leader="dot" w:pos="9062"/>
            </w:tabs>
            <w:rPr>
              <w:rFonts w:cstheme="minorBidi"/>
              <w:noProof/>
            </w:rPr>
          </w:pPr>
          <w:hyperlink w:anchor="_Toc420405738" w:history="1">
            <w:r w:rsidRPr="00AE5FAC">
              <w:rPr>
                <w:rStyle w:val="Hyperlink"/>
                <w:noProof/>
              </w:rPr>
              <w:t>3.4 Conclusie</w:t>
            </w:r>
            <w:r>
              <w:rPr>
                <w:noProof/>
                <w:webHidden/>
              </w:rPr>
              <w:tab/>
            </w:r>
            <w:r>
              <w:rPr>
                <w:noProof/>
                <w:webHidden/>
              </w:rPr>
              <w:fldChar w:fldCharType="begin"/>
            </w:r>
            <w:r>
              <w:rPr>
                <w:noProof/>
                <w:webHidden/>
              </w:rPr>
              <w:instrText xml:space="preserve"> PAGEREF _Toc420405738 \h </w:instrText>
            </w:r>
            <w:r>
              <w:rPr>
                <w:noProof/>
                <w:webHidden/>
              </w:rPr>
            </w:r>
            <w:r>
              <w:rPr>
                <w:noProof/>
                <w:webHidden/>
              </w:rPr>
              <w:fldChar w:fldCharType="separate"/>
            </w:r>
            <w:r w:rsidR="00111E41">
              <w:rPr>
                <w:noProof/>
                <w:webHidden/>
              </w:rPr>
              <w:t>19</w:t>
            </w:r>
            <w:r>
              <w:rPr>
                <w:noProof/>
                <w:webHidden/>
              </w:rPr>
              <w:fldChar w:fldCharType="end"/>
            </w:r>
          </w:hyperlink>
        </w:p>
        <w:p w:rsidR="0096420D" w:rsidRDefault="0096420D">
          <w:pPr>
            <w:pStyle w:val="TOC1"/>
            <w:tabs>
              <w:tab w:val="right" w:leader="dot" w:pos="9062"/>
            </w:tabs>
            <w:rPr>
              <w:rFonts w:cstheme="minorBidi"/>
              <w:noProof/>
            </w:rPr>
          </w:pPr>
          <w:hyperlink w:anchor="_Toc420405739" w:history="1">
            <w:r w:rsidRPr="00AE5FAC">
              <w:rPr>
                <w:rStyle w:val="Hyperlink"/>
                <w:noProof/>
              </w:rPr>
              <w:t>4. Concurrentieomgeving</w:t>
            </w:r>
            <w:r>
              <w:rPr>
                <w:noProof/>
                <w:webHidden/>
              </w:rPr>
              <w:tab/>
            </w:r>
            <w:r>
              <w:rPr>
                <w:noProof/>
                <w:webHidden/>
              </w:rPr>
              <w:fldChar w:fldCharType="begin"/>
            </w:r>
            <w:r>
              <w:rPr>
                <w:noProof/>
                <w:webHidden/>
              </w:rPr>
              <w:instrText xml:space="preserve"> PAGEREF _Toc420405739 \h </w:instrText>
            </w:r>
            <w:r>
              <w:rPr>
                <w:noProof/>
                <w:webHidden/>
              </w:rPr>
            </w:r>
            <w:r>
              <w:rPr>
                <w:noProof/>
                <w:webHidden/>
              </w:rPr>
              <w:fldChar w:fldCharType="separate"/>
            </w:r>
            <w:r w:rsidR="00111E41">
              <w:rPr>
                <w:noProof/>
                <w:webHidden/>
              </w:rPr>
              <w:t>20</w:t>
            </w:r>
            <w:r>
              <w:rPr>
                <w:noProof/>
                <w:webHidden/>
              </w:rPr>
              <w:fldChar w:fldCharType="end"/>
            </w:r>
          </w:hyperlink>
        </w:p>
        <w:p w:rsidR="0096420D" w:rsidRDefault="0096420D">
          <w:pPr>
            <w:pStyle w:val="TOC2"/>
            <w:tabs>
              <w:tab w:val="right" w:leader="dot" w:pos="9062"/>
            </w:tabs>
            <w:rPr>
              <w:rFonts w:cstheme="minorBidi"/>
              <w:noProof/>
            </w:rPr>
          </w:pPr>
          <w:hyperlink w:anchor="_Toc420405740" w:history="1">
            <w:r w:rsidRPr="00AE5FAC">
              <w:rPr>
                <w:rStyle w:val="Hyperlink"/>
                <w:noProof/>
              </w:rPr>
              <w:t>4.1 Marktaandelen</w:t>
            </w:r>
            <w:r>
              <w:rPr>
                <w:noProof/>
                <w:webHidden/>
              </w:rPr>
              <w:tab/>
            </w:r>
            <w:r>
              <w:rPr>
                <w:noProof/>
                <w:webHidden/>
              </w:rPr>
              <w:fldChar w:fldCharType="begin"/>
            </w:r>
            <w:r>
              <w:rPr>
                <w:noProof/>
                <w:webHidden/>
              </w:rPr>
              <w:instrText xml:space="preserve"> PAGEREF _Toc420405740 \h </w:instrText>
            </w:r>
            <w:r>
              <w:rPr>
                <w:noProof/>
                <w:webHidden/>
              </w:rPr>
            </w:r>
            <w:r>
              <w:rPr>
                <w:noProof/>
                <w:webHidden/>
              </w:rPr>
              <w:fldChar w:fldCharType="separate"/>
            </w:r>
            <w:r w:rsidR="00111E41">
              <w:rPr>
                <w:noProof/>
                <w:webHidden/>
              </w:rPr>
              <w:t>20</w:t>
            </w:r>
            <w:r>
              <w:rPr>
                <w:noProof/>
                <w:webHidden/>
              </w:rPr>
              <w:fldChar w:fldCharType="end"/>
            </w:r>
          </w:hyperlink>
        </w:p>
        <w:p w:rsidR="0096420D" w:rsidRDefault="0096420D">
          <w:pPr>
            <w:pStyle w:val="TOC2"/>
            <w:tabs>
              <w:tab w:val="right" w:leader="dot" w:pos="9062"/>
            </w:tabs>
            <w:rPr>
              <w:rFonts w:cstheme="minorBidi"/>
              <w:noProof/>
            </w:rPr>
          </w:pPr>
          <w:hyperlink w:anchor="_Toc420405741" w:history="1">
            <w:r w:rsidRPr="00AE5FAC">
              <w:rPr>
                <w:rStyle w:val="Hyperlink"/>
                <w:noProof/>
              </w:rPr>
              <w:t>4.2 Functionele positionering</w:t>
            </w:r>
            <w:r>
              <w:rPr>
                <w:noProof/>
                <w:webHidden/>
              </w:rPr>
              <w:tab/>
            </w:r>
            <w:r>
              <w:rPr>
                <w:noProof/>
                <w:webHidden/>
              </w:rPr>
              <w:fldChar w:fldCharType="begin"/>
            </w:r>
            <w:r>
              <w:rPr>
                <w:noProof/>
                <w:webHidden/>
              </w:rPr>
              <w:instrText xml:space="preserve"> PAGEREF _Toc420405741 \h </w:instrText>
            </w:r>
            <w:r>
              <w:rPr>
                <w:noProof/>
                <w:webHidden/>
              </w:rPr>
            </w:r>
            <w:r>
              <w:rPr>
                <w:noProof/>
                <w:webHidden/>
              </w:rPr>
              <w:fldChar w:fldCharType="separate"/>
            </w:r>
            <w:r w:rsidR="00111E41">
              <w:rPr>
                <w:noProof/>
                <w:webHidden/>
              </w:rPr>
              <w:t>21</w:t>
            </w:r>
            <w:r>
              <w:rPr>
                <w:noProof/>
                <w:webHidden/>
              </w:rPr>
              <w:fldChar w:fldCharType="end"/>
            </w:r>
          </w:hyperlink>
        </w:p>
        <w:p w:rsidR="0096420D" w:rsidRDefault="0096420D">
          <w:pPr>
            <w:pStyle w:val="TOC2"/>
            <w:tabs>
              <w:tab w:val="right" w:leader="dot" w:pos="9062"/>
            </w:tabs>
            <w:rPr>
              <w:rFonts w:cstheme="minorBidi"/>
              <w:noProof/>
            </w:rPr>
          </w:pPr>
          <w:hyperlink w:anchor="_Toc420405742" w:history="1">
            <w:r w:rsidRPr="00AE5FAC">
              <w:rPr>
                <w:rStyle w:val="Hyperlink"/>
                <w:noProof/>
              </w:rPr>
              <w:t>4.3 Emotionele positionering</w:t>
            </w:r>
            <w:r>
              <w:rPr>
                <w:noProof/>
                <w:webHidden/>
              </w:rPr>
              <w:tab/>
            </w:r>
            <w:r>
              <w:rPr>
                <w:noProof/>
                <w:webHidden/>
              </w:rPr>
              <w:fldChar w:fldCharType="begin"/>
            </w:r>
            <w:r>
              <w:rPr>
                <w:noProof/>
                <w:webHidden/>
              </w:rPr>
              <w:instrText xml:space="preserve"> PAGEREF _Toc420405742 \h </w:instrText>
            </w:r>
            <w:r>
              <w:rPr>
                <w:noProof/>
                <w:webHidden/>
              </w:rPr>
            </w:r>
            <w:r>
              <w:rPr>
                <w:noProof/>
                <w:webHidden/>
              </w:rPr>
              <w:fldChar w:fldCharType="separate"/>
            </w:r>
            <w:r w:rsidR="00111E41">
              <w:rPr>
                <w:noProof/>
                <w:webHidden/>
              </w:rPr>
              <w:t>23</w:t>
            </w:r>
            <w:r>
              <w:rPr>
                <w:noProof/>
                <w:webHidden/>
              </w:rPr>
              <w:fldChar w:fldCharType="end"/>
            </w:r>
          </w:hyperlink>
        </w:p>
        <w:p w:rsidR="0096420D" w:rsidRDefault="0096420D">
          <w:pPr>
            <w:pStyle w:val="TOC2"/>
            <w:tabs>
              <w:tab w:val="right" w:leader="dot" w:pos="9062"/>
            </w:tabs>
            <w:rPr>
              <w:rFonts w:cstheme="minorBidi"/>
              <w:noProof/>
            </w:rPr>
          </w:pPr>
          <w:hyperlink w:anchor="_Toc420405743" w:history="1">
            <w:r w:rsidRPr="00AE5FAC">
              <w:rPr>
                <w:rStyle w:val="Hyperlink"/>
                <w:noProof/>
              </w:rPr>
              <w:t>4.4 Conclusie</w:t>
            </w:r>
            <w:r>
              <w:rPr>
                <w:noProof/>
                <w:webHidden/>
              </w:rPr>
              <w:tab/>
            </w:r>
            <w:r>
              <w:rPr>
                <w:noProof/>
                <w:webHidden/>
              </w:rPr>
              <w:fldChar w:fldCharType="begin"/>
            </w:r>
            <w:r>
              <w:rPr>
                <w:noProof/>
                <w:webHidden/>
              </w:rPr>
              <w:instrText xml:space="preserve"> PAGEREF _Toc420405743 \h </w:instrText>
            </w:r>
            <w:r>
              <w:rPr>
                <w:noProof/>
                <w:webHidden/>
              </w:rPr>
            </w:r>
            <w:r>
              <w:rPr>
                <w:noProof/>
                <w:webHidden/>
              </w:rPr>
              <w:fldChar w:fldCharType="separate"/>
            </w:r>
            <w:r w:rsidR="00111E41">
              <w:rPr>
                <w:noProof/>
                <w:webHidden/>
              </w:rPr>
              <w:t>23</w:t>
            </w:r>
            <w:r>
              <w:rPr>
                <w:noProof/>
                <w:webHidden/>
              </w:rPr>
              <w:fldChar w:fldCharType="end"/>
            </w:r>
          </w:hyperlink>
        </w:p>
        <w:p w:rsidR="0096420D" w:rsidRDefault="0096420D">
          <w:pPr>
            <w:pStyle w:val="TOC1"/>
            <w:tabs>
              <w:tab w:val="right" w:leader="dot" w:pos="9062"/>
            </w:tabs>
            <w:rPr>
              <w:rFonts w:cstheme="minorBidi"/>
              <w:noProof/>
            </w:rPr>
          </w:pPr>
          <w:hyperlink w:anchor="_Toc420405744" w:history="1">
            <w:r w:rsidRPr="00AE5FAC">
              <w:rPr>
                <w:rStyle w:val="Hyperlink"/>
                <w:noProof/>
              </w:rPr>
              <w:t>5. Discovering BE HELLO</w:t>
            </w:r>
            <w:r>
              <w:rPr>
                <w:noProof/>
                <w:webHidden/>
              </w:rPr>
              <w:tab/>
            </w:r>
            <w:r>
              <w:rPr>
                <w:noProof/>
                <w:webHidden/>
              </w:rPr>
              <w:fldChar w:fldCharType="begin"/>
            </w:r>
            <w:r>
              <w:rPr>
                <w:noProof/>
                <w:webHidden/>
              </w:rPr>
              <w:instrText xml:space="preserve"> PAGEREF _Toc420405744 \h </w:instrText>
            </w:r>
            <w:r>
              <w:rPr>
                <w:noProof/>
                <w:webHidden/>
              </w:rPr>
            </w:r>
            <w:r>
              <w:rPr>
                <w:noProof/>
                <w:webHidden/>
              </w:rPr>
              <w:fldChar w:fldCharType="separate"/>
            </w:r>
            <w:r w:rsidR="00111E41">
              <w:rPr>
                <w:noProof/>
                <w:webHidden/>
              </w:rPr>
              <w:t>24</w:t>
            </w:r>
            <w:r>
              <w:rPr>
                <w:noProof/>
                <w:webHidden/>
              </w:rPr>
              <w:fldChar w:fldCharType="end"/>
            </w:r>
          </w:hyperlink>
        </w:p>
        <w:p w:rsidR="0096420D" w:rsidRDefault="0096420D">
          <w:pPr>
            <w:pStyle w:val="TOC2"/>
            <w:tabs>
              <w:tab w:val="right" w:leader="dot" w:pos="9062"/>
            </w:tabs>
            <w:rPr>
              <w:rFonts w:cstheme="minorBidi"/>
              <w:noProof/>
            </w:rPr>
          </w:pPr>
          <w:hyperlink w:anchor="_Toc420405745" w:history="1">
            <w:r w:rsidRPr="00AE5FAC">
              <w:rPr>
                <w:rStyle w:val="Hyperlink"/>
                <w:noProof/>
              </w:rPr>
              <w:t>5.1 Doelgroep</w:t>
            </w:r>
            <w:r>
              <w:rPr>
                <w:noProof/>
                <w:webHidden/>
              </w:rPr>
              <w:tab/>
            </w:r>
            <w:r>
              <w:rPr>
                <w:noProof/>
                <w:webHidden/>
              </w:rPr>
              <w:fldChar w:fldCharType="begin"/>
            </w:r>
            <w:r>
              <w:rPr>
                <w:noProof/>
                <w:webHidden/>
              </w:rPr>
              <w:instrText xml:space="preserve"> PAGEREF _Toc420405745 \h </w:instrText>
            </w:r>
            <w:r>
              <w:rPr>
                <w:noProof/>
                <w:webHidden/>
              </w:rPr>
            </w:r>
            <w:r>
              <w:rPr>
                <w:noProof/>
                <w:webHidden/>
              </w:rPr>
              <w:fldChar w:fldCharType="separate"/>
            </w:r>
            <w:r w:rsidR="00111E41">
              <w:rPr>
                <w:noProof/>
                <w:webHidden/>
              </w:rPr>
              <w:t>24</w:t>
            </w:r>
            <w:r>
              <w:rPr>
                <w:noProof/>
                <w:webHidden/>
              </w:rPr>
              <w:fldChar w:fldCharType="end"/>
            </w:r>
          </w:hyperlink>
        </w:p>
        <w:p w:rsidR="0096420D" w:rsidRDefault="0096420D">
          <w:pPr>
            <w:pStyle w:val="TOC2"/>
            <w:tabs>
              <w:tab w:val="right" w:leader="dot" w:pos="9062"/>
            </w:tabs>
            <w:rPr>
              <w:rFonts w:cstheme="minorBidi"/>
              <w:noProof/>
            </w:rPr>
          </w:pPr>
          <w:hyperlink w:anchor="_Toc420405746" w:history="1">
            <w:r w:rsidRPr="00AE5FAC">
              <w:rPr>
                <w:rStyle w:val="Hyperlink"/>
                <w:noProof/>
              </w:rPr>
              <w:t>5.2 Consumenten inzicht</w:t>
            </w:r>
            <w:r>
              <w:rPr>
                <w:noProof/>
                <w:webHidden/>
              </w:rPr>
              <w:tab/>
            </w:r>
            <w:r>
              <w:rPr>
                <w:noProof/>
                <w:webHidden/>
              </w:rPr>
              <w:fldChar w:fldCharType="begin"/>
            </w:r>
            <w:r>
              <w:rPr>
                <w:noProof/>
                <w:webHidden/>
              </w:rPr>
              <w:instrText xml:space="preserve"> PAGEREF _Toc420405746 \h </w:instrText>
            </w:r>
            <w:r>
              <w:rPr>
                <w:noProof/>
                <w:webHidden/>
              </w:rPr>
            </w:r>
            <w:r>
              <w:rPr>
                <w:noProof/>
                <w:webHidden/>
              </w:rPr>
              <w:fldChar w:fldCharType="separate"/>
            </w:r>
            <w:r w:rsidR="00111E41">
              <w:rPr>
                <w:noProof/>
                <w:webHidden/>
              </w:rPr>
              <w:t>25</w:t>
            </w:r>
            <w:r>
              <w:rPr>
                <w:noProof/>
                <w:webHidden/>
              </w:rPr>
              <w:fldChar w:fldCharType="end"/>
            </w:r>
          </w:hyperlink>
        </w:p>
        <w:p w:rsidR="0096420D" w:rsidRDefault="0096420D">
          <w:pPr>
            <w:pStyle w:val="TOC2"/>
            <w:tabs>
              <w:tab w:val="right" w:leader="dot" w:pos="9062"/>
            </w:tabs>
            <w:rPr>
              <w:rFonts w:cstheme="minorBidi"/>
              <w:noProof/>
            </w:rPr>
          </w:pPr>
          <w:hyperlink w:anchor="_Toc420405747" w:history="1">
            <w:r w:rsidRPr="00AE5FAC">
              <w:rPr>
                <w:rStyle w:val="Hyperlink"/>
                <w:noProof/>
              </w:rPr>
              <w:t>5.3 Voordelen</w:t>
            </w:r>
            <w:r>
              <w:rPr>
                <w:noProof/>
                <w:webHidden/>
              </w:rPr>
              <w:tab/>
            </w:r>
            <w:r>
              <w:rPr>
                <w:noProof/>
                <w:webHidden/>
              </w:rPr>
              <w:fldChar w:fldCharType="begin"/>
            </w:r>
            <w:r>
              <w:rPr>
                <w:noProof/>
                <w:webHidden/>
              </w:rPr>
              <w:instrText xml:space="preserve"> PAGEREF _Toc420405747 \h </w:instrText>
            </w:r>
            <w:r>
              <w:rPr>
                <w:noProof/>
                <w:webHidden/>
              </w:rPr>
            </w:r>
            <w:r>
              <w:rPr>
                <w:noProof/>
                <w:webHidden/>
              </w:rPr>
              <w:fldChar w:fldCharType="separate"/>
            </w:r>
            <w:r w:rsidR="00111E41">
              <w:rPr>
                <w:noProof/>
                <w:webHidden/>
              </w:rPr>
              <w:t>26</w:t>
            </w:r>
            <w:r>
              <w:rPr>
                <w:noProof/>
                <w:webHidden/>
              </w:rPr>
              <w:fldChar w:fldCharType="end"/>
            </w:r>
          </w:hyperlink>
        </w:p>
        <w:p w:rsidR="0096420D" w:rsidRDefault="0096420D">
          <w:pPr>
            <w:pStyle w:val="TOC2"/>
            <w:tabs>
              <w:tab w:val="right" w:leader="dot" w:pos="9062"/>
            </w:tabs>
            <w:rPr>
              <w:rFonts w:cstheme="minorBidi"/>
              <w:noProof/>
            </w:rPr>
          </w:pPr>
          <w:hyperlink w:anchor="_Toc420405748" w:history="1">
            <w:r w:rsidRPr="00AE5FAC">
              <w:rPr>
                <w:rStyle w:val="Hyperlink"/>
                <w:noProof/>
              </w:rPr>
              <w:t>5.4 Waarden &amp; persoonlijkheid</w:t>
            </w:r>
            <w:r>
              <w:rPr>
                <w:noProof/>
                <w:webHidden/>
              </w:rPr>
              <w:tab/>
            </w:r>
            <w:r>
              <w:rPr>
                <w:noProof/>
                <w:webHidden/>
              </w:rPr>
              <w:fldChar w:fldCharType="begin"/>
            </w:r>
            <w:r>
              <w:rPr>
                <w:noProof/>
                <w:webHidden/>
              </w:rPr>
              <w:instrText xml:space="preserve"> PAGEREF _Toc420405748 \h </w:instrText>
            </w:r>
            <w:r>
              <w:rPr>
                <w:noProof/>
                <w:webHidden/>
              </w:rPr>
            </w:r>
            <w:r>
              <w:rPr>
                <w:noProof/>
                <w:webHidden/>
              </w:rPr>
              <w:fldChar w:fldCharType="separate"/>
            </w:r>
            <w:r w:rsidR="00111E41">
              <w:rPr>
                <w:noProof/>
                <w:webHidden/>
              </w:rPr>
              <w:t>27</w:t>
            </w:r>
            <w:r>
              <w:rPr>
                <w:noProof/>
                <w:webHidden/>
              </w:rPr>
              <w:fldChar w:fldCharType="end"/>
            </w:r>
          </w:hyperlink>
        </w:p>
        <w:p w:rsidR="0096420D" w:rsidRDefault="0096420D">
          <w:pPr>
            <w:pStyle w:val="TOC2"/>
            <w:tabs>
              <w:tab w:val="right" w:leader="dot" w:pos="9062"/>
            </w:tabs>
            <w:rPr>
              <w:rFonts w:cstheme="minorBidi"/>
              <w:noProof/>
            </w:rPr>
          </w:pPr>
          <w:hyperlink w:anchor="_Toc420405749" w:history="1">
            <w:r w:rsidRPr="00AE5FAC">
              <w:rPr>
                <w:rStyle w:val="Hyperlink"/>
                <w:noProof/>
              </w:rPr>
              <w:t>5.5 Geloofwaardigheid</w:t>
            </w:r>
            <w:r>
              <w:rPr>
                <w:noProof/>
                <w:webHidden/>
              </w:rPr>
              <w:tab/>
            </w:r>
            <w:r>
              <w:rPr>
                <w:noProof/>
                <w:webHidden/>
              </w:rPr>
              <w:fldChar w:fldCharType="begin"/>
            </w:r>
            <w:r>
              <w:rPr>
                <w:noProof/>
                <w:webHidden/>
              </w:rPr>
              <w:instrText xml:space="preserve"> PAGEREF _Toc420405749 \h </w:instrText>
            </w:r>
            <w:r>
              <w:rPr>
                <w:noProof/>
                <w:webHidden/>
              </w:rPr>
            </w:r>
            <w:r>
              <w:rPr>
                <w:noProof/>
                <w:webHidden/>
              </w:rPr>
              <w:fldChar w:fldCharType="separate"/>
            </w:r>
            <w:r w:rsidR="00111E41">
              <w:rPr>
                <w:noProof/>
                <w:webHidden/>
              </w:rPr>
              <w:t>28</w:t>
            </w:r>
            <w:r>
              <w:rPr>
                <w:noProof/>
                <w:webHidden/>
              </w:rPr>
              <w:fldChar w:fldCharType="end"/>
            </w:r>
          </w:hyperlink>
        </w:p>
        <w:p w:rsidR="0096420D" w:rsidRDefault="0096420D">
          <w:pPr>
            <w:pStyle w:val="TOC2"/>
            <w:tabs>
              <w:tab w:val="right" w:leader="dot" w:pos="9062"/>
            </w:tabs>
            <w:rPr>
              <w:rFonts w:cstheme="minorBidi"/>
              <w:noProof/>
            </w:rPr>
          </w:pPr>
          <w:hyperlink w:anchor="_Toc420405750" w:history="1">
            <w:r w:rsidRPr="00AE5FAC">
              <w:rPr>
                <w:rStyle w:val="Hyperlink"/>
                <w:noProof/>
              </w:rPr>
              <w:t>5.6 Onderscheidende kracht</w:t>
            </w:r>
            <w:r>
              <w:rPr>
                <w:noProof/>
                <w:webHidden/>
              </w:rPr>
              <w:tab/>
            </w:r>
            <w:r>
              <w:rPr>
                <w:noProof/>
                <w:webHidden/>
              </w:rPr>
              <w:fldChar w:fldCharType="begin"/>
            </w:r>
            <w:r>
              <w:rPr>
                <w:noProof/>
                <w:webHidden/>
              </w:rPr>
              <w:instrText xml:space="preserve"> PAGEREF _Toc420405750 \h </w:instrText>
            </w:r>
            <w:r>
              <w:rPr>
                <w:noProof/>
                <w:webHidden/>
              </w:rPr>
            </w:r>
            <w:r>
              <w:rPr>
                <w:noProof/>
                <w:webHidden/>
              </w:rPr>
              <w:fldChar w:fldCharType="separate"/>
            </w:r>
            <w:r w:rsidR="00111E41">
              <w:rPr>
                <w:noProof/>
                <w:webHidden/>
              </w:rPr>
              <w:t>28</w:t>
            </w:r>
            <w:r>
              <w:rPr>
                <w:noProof/>
                <w:webHidden/>
              </w:rPr>
              <w:fldChar w:fldCharType="end"/>
            </w:r>
          </w:hyperlink>
        </w:p>
        <w:p w:rsidR="0096420D" w:rsidRDefault="0096420D">
          <w:pPr>
            <w:pStyle w:val="TOC2"/>
            <w:tabs>
              <w:tab w:val="right" w:leader="dot" w:pos="9062"/>
            </w:tabs>
            <w:rPr>
              <w:rFonts w:cstheme="minorBidi"/>
              <w:noProof/>
            </w:rPr>
          </w:pPr>
          <w:hyperlink w:anchor="_Toc420405751" w:history="1">
            <w:r w:rsidRPr="00AE5FAC">
              <w:rPr>
                <w:rStyle w:val="Hyperlink"/>
                <w:noProof/>
              </w:rPr>
              <w:t>5.7 Merkessentie</w:t>
            </w:r>
            <w:r>
              <w:rPr>
                <w:noProof/>
                <w:webHidden/>
              </w:rPr>
              <w:tab/>
            </w:r>
            <w:r>
              <w:rPr>
                <w:noProof/>
                <w:webHidden/>
              </w:rPr>
              <w:fldChar w:fldCharType="begin"/>
            </w:r>
            <w:r>
              <w:rPr>
                <w:noProof/>
                <w:webHidden/>
              </w:rPr>
              <w:instrText xml:space="preserve"> PAGEREF _Toc420405751 \h </w:instrText>
            </w:r>
            <w:r>
              <w:rPr>
                <w:noProof/>
                <w:webHidden/>
              </w:rPr>
            </w:r>
            <w:r>
              <w:rPr>
                <w:noProof/>
                <w:webHidden/>
              </w:rPr>
              <w:fldChar w:fldCharType="separate"/>
            </w:r>
            <w:r w:rsidR="00111E41">
              <w:rPr>
                <w:noProof/>
                <w:webHidden/>
              </w:rPr>
              <w:t>28</w:t>
            </w:r>
            <w:r>
              <w:rPr>
                <w:noProof/>
                <w:webHidden/>
              </w:rPr>
              <w:fldChar w:fldCharType="end"/>
            </w:r>
          </w:hyperlink>
        </w:p>
        <w:p w:rsidR="00F54E51" w:rsidRDefault="00F54E51">
          <w:pPr>
            <w:pStyle w:val="TOC1"/>
            <w:tabs>
              <w:tab w:val="right" w:leader="dot" w:pos="9062"/>
            </w:tabs>
            <w:rPr>
              <w:rStyle w:val="Hyperlink"/>
              <w:noProof/>
            </w:rPr>
          </w:pPr>
        </w:p>
        <w:p w:rsidR="0096420D" w:rsidRDefault="0096420D">
          <w:pPr>
            <w:pStyle w:val="TOC1"/>
            <w:tabs>
              <w:tab w:val="right" w:leader="dot" w:pos="9062"/>
            </w:tabs>
            <w:rPr>
              <w:rFonts w:cstheme="minorBidi"/>
              <w:noProof/>
            </w:rPr>
          </w:pPr>
          <w:hyperlink w:anchor="_Toc420405752" w:history="1">
            <w:r w:rsidRPr="00AE5FAC">
              <w:rPr>
                <w:rStyle w:val="Hyperlink"/>
                <w:noProof/>
                <w:lang w:val="en-GB"/>
              </w:rPr>
              <w:t>6. Validating BE HELLO</w:t>
            </w:r>
            <w:r>
              <w:rPr>
                <w:noProof/>
                <w:webHidden/>
              </w:rPr>
              <w:tab/>
            </w:r>
            <w:r>
              <w:rPr>
                <w:noProof/>
                <w:webHidden/>
              </w:rPr>
              <w:fldChar w:fldCharType="begin"/>
            </w:r>
            <w:r>
              <w:rPr>
                <w:noProof/>
                <w:webHidden/>
              </w:rPr>
              <w:instrText xml:space="preserve"> PAGEREF _Toc420405752 \h </w:instrText>
            </w:r>
            <w:r>
              <w:rPr>
                <w:noProof/>
                <w:webHidden/>
              </w:rPr>
            </w:r>
            <w:r>
              <w:rPr>
                <w:noProof/>
                <w:webHidden/>
              </w:rPr>
              <w:fldChar w:fldCharType="separate"/>
            </w:r>
            <w:r w:rsidR="00111E41">
              <w:rPr>
                <w:noProof/>
                <w:webHidden/>
              </w:rPr>
              <w:t>29</w:t>
            </w:r>
            <w:r>
              <w:rPr>
                <w:noProof/>
                <w:webHidden/>
              </w:rPr>
              <w:fldChar w:fldCharType="end"/>
            </w:r>
          </w:hyperlink>
        </w:p>
        <w:p w:rsidR="0096420D" w:rsidRDefault="0096420D">
          <w:pPr>
            <w:pStyle w:val="TOC2"/>
            <w:tabs>
              <w:tab w:val="right" w:leader="dot" w:pos="9062"/>
            </w:tabs>
            <w:rPr>
              <w:rFonts w:cstheme="minorBidi"/>
              <w:noProof/>
            </w:rPr>
          </w:pPr>
          <w:hyperlink w:anchor="_Toc420405753" w:history="1">
            <w:r w:rsidRPr="00AE5FAC">
              <w:rPr>
                <w:rStyle w:val="Hyperlink"/>
                <w:noProof/>
              </w:rPr>
              <w:t>6.1  Effectiviteit merkelementen</w:t>
            </w:r>
            <w:r>
              <w:rPr>
                <w:noProof/>
                <w:webHidden/>
              </w:rPr>
              <w:tab/>
            </w:r>
            <w:r>
              <w:rPr>
                <w:noProof/>
                <w:webHidden/>
              </w:rPr>
              <w:fldChar w:fldCharType="begin"/>
            </w:r>
            <w:r>
              <w:rPr>
                <w:noProof/>
                <w:webHidden/>
              </w:rPr>
              <w:instrText xml:space="preserve"> PAGEREF _Toc420405753 \h </w:instrText>
            </w:r>
            <w:r>
              <w:rPr>
                <w:noProof/>
                <w:webHidden/>
              </w:rPr>
            </w:r>
            <w:r>
              <w:rPr>
                <w:noProof/>
                <w:webHidden/>
              </w:rPr>
              <w:fldChar w:fldCharType="separate"/>
            </w:r>
            <w:r w:rsidR="00111E41">
              <w:rPr>
                <w:noProof/>
                <w:webHidden/>
              </w:rPr>
              <w:t>29</w:t>
            </w:r>
            <w:r>
              <w:rPr>
                <w:noProof/>
                <w:webHidden/>
              </w:rPr>
              <w:fldChar w:fldCharType="end"/>
            </w:r>
          </w:hyperlink>
        </w:p>
        <w:p w:rsidR="0096420D" w:rsidRDefault="0096420D">
          <w:pPr>
            <w:pStyle w:val="TOC2"/>
            <w:tabs>
              <w:tab w:val="right" w:leader="dot" w:pos="9062"/>
            </w:tabs>
            <w:rPr>
              <w:rFonts w:cstheme="minorBidi"/>
              <w:noProof/>
            </w:rPr>
          </w:pPr>
          <w:hyperlink w:anchor="_Toc420405758" w:history="1">
            <w:r w:rsidRPr="00AE5FAC">
              <w:rPr>
                <w:rStyle w:val="Hyperlink"/>
                <w:noProof/>
              </w:rPr>
              <w:t>6.2 Functionele positionering</w:t>
            </w:r>
            <w:r>
              <w:rPr>
                <w:noProof/>
                <w:webHidden/>
              </w:rPr>
              <w:tab/>
            </w:r>
            <w:r>
              <w:rPr>
                <w:noProof/>
                <w:webHidden/>
              </w:rPr>
              <w:fldChar w:fldCharType="begin"/>
            </w:r>
            <w:r>
              <w:rPr>
                <w:noProof/>
                <w:webHidden/>
              </w:rPr>
              <w:instrText xml:space="preserve"> PAGEREF _Toc420405758 \h </w:instrText>
            </w:r>
            <w:r>
              <w:rPr>
                <w:noProof/>
                <w:webHidden/>
              </w:rPr>
            </w:r>
            <w:r>
              <w:rPr>
                <w:noProof/>
                <w:webHidden/>
              </w:rPr>
              <w:fldChar w:fldCharType="separate"/>
            </w:r>
            <w:r w:rsidR="00111E41">
              <w:rPr>
                <w:noProof/>
                <w:webHidden/>
              </w:rPr>
              <w:t>33</w:t>
            </w:r>
            <w:r>
              <w:rPr>
                <w:noProof/>
                <w:webHidden/>
              </w:rPr>
              <w:fldChar w:fldCharType="end"/>
            </w:r>
          </w:hyperlink>
        </w:p>
        <w:p w:rsidR="0096420D" w:rsidRDefault="0096420D">
          <w:pPr>
            <w:pStyle w:val="TOC2"/>
            <w:tabs>
              <w:tab w:val="right" w:leader="dot" w:pos="9062"/>
            </w:tabs>
            <w:rPr>
              <w:rFonts w:cstheme="minorBidi"/>
              <w:noProof/>
            </w:rPr>
          </w:pPr>
          <w:hyperlink w:anchor="_Toc420405759" w:history="1">
            <w:r w:rsidRPr="00AE5FAC">
              <w:rPr>
                <w:rStyle w:val="Hyperlink"/>
                <w:noProof/>
              </w:rPr>
              <w:t>6.3 Emotionele positionering</w:t>
            </w:r>
            <w:r>
              <w:rPr>
                <w:noProof/>
                <w:webHidden/>
              </w:rPr>
              <w:tab/>
            </w:r>
            <w:r>
              <w:rPr>
                <w:noProof/>
                <w:webHidden/>
              </w:rPr>
              <w:fldChar w:fldCharType="begin"/>
            </w:r>
            <w:r>
              <w:rPr>
                <w:noProof/>
                <w:webHidden/>
              </w:rPr>
              <w:instrText xml:space="preserve"> PAGEREF _Toc420405759 \h </w:instrText>
            </w:r>
            <w:r>
              <w:rPr>
                <w:noProof/>
                <w:webHidden/>
              </w:rPr>
            </w:r>
            <w:r>
              <w:rPr>
                <w:noProof/>
                <w:webHidden/>
              </w:rPr>
              <w:fldChar w:fldCharType="separate"/>
            </w:r>
            <w:r w:rsidR="00111E41">
              <w:rPr>
                <w:noProof/>
                <w:webHidden/>
              </w:rPr>
              <w:t>34</w:t>
            </w:r>
            <w:r>
              <w:rPr>
                <w:noProof/>
                <w:webHidden/>
              </w:rPr>
              <w:fldChar w:fldCharType="end"/>
            </w:r>
          </w:hyperlink>
        </w:p>
        <w:p w:rsidR="0096420D" w:rsidRDefault="0096420D">
          <w:pPr>
            <w:pStyle w:val="TOC2"/>
            <w:tabs>
              <w:tab w:val="right" w:leader="dot" w:pos="9062"/>
            </w:tabs>
            <w:rPr>
              <w:rFonts w:cstheme="minorBidi"/>
              <w:noProof/>
            </w:rPr>
          </w:pPr>
          <w:hyperlink w:anchor="_Toc420405760" w:history="1">
            <w:r w:rsidRPr="00AE5FAC">
              <w:rPr>
                <w:rStyle w:val="Hyperlink"/>
                <w:noProof/>
              </w:rPr>
              <w:t>6.4 Marktpotentieel</w:t>
            </w:r>
            <w:r>
              <w:rPr>
                <w:noProof/>
                <w:webHidden/>
              </w:rPr>
              <w:tab/>
            </w:r>
            <w:r>
              <w:rPr>
                <w:noProof/>
                <w:webHidden/>
              </w:rPr>
              <w:fldChar w:fldCharType="begin"/>
            </w:r>
            <w:r>
              <w:rPr>
                <w:noProof/>
                <w:webHidden/>
              </w:rPr>
              <w:instrText xml:space="preserve"> PAGEREF _Toc420405760 \h </w:instrText>
            </w:r>
            <w:r>
              <w:rPr>
                <w:noProof/>
                <w:webHidden/>
              </w:rPr>
            </w:r>
            <w:r>
              <w:rPr>
                <w:noProof/>
                <w:webHidden/>
              </w:rPr>
              <w:fldChar w:fldCharType="separate"/>
            </w:r>
            <w:r w:rsidR="00111E41">
              <w:rPr>
                <w:noProof/>
                <w:webHidden/>
              </w:rPr>
              <w:t>37</w:t>
            </w:r>
            <w:r>
              <w:rPr>
                <w:noProof/>
                <w:webHidden/>
              </w:rPr>
              <w:fldChar w:fldCharType="end"/>
            </w:r>
          </w:hyperlink>
        </w:p>
        <w:p w:rsidR="0096420D" w:rsidRDefault="0096420D">
          <w:pPr>
            <w:pStyle w:val="TOC1"/>
            <w:tabs>
              <w:tab w:val="right" w:leader="dot" w:pos="9062"/>
            </w:tabs>
            <w:rPr>
              <w:rFonts w:cstheme="minorBidi"/>
              <w:noProof/>
            </w:rPr>
          </w:pPr>
          <w:hyperlink w:anchor="_Toc420405761" w:history="1">
            <w:r w:rsidRPr="00AE5FAC">
              <w:rPr>
                <w:rStyle w:val="Hyperlink"/>
                <w:noProof/>
              </w:rPr>
              <w:t>7. Conclusie</w:t>
            </w:r>
            <w:r>
              <w:rPr>
                <w:noProof/>
                <w:webHidden/>
              </w:rPr>
              <w:tab/>
            </w:r>
            <w:r>
              <w:rPr>
                <w:noProof/>
                <w:webHidden/>
              </w:rPr>
              <w:fldChar w:fldCharType="begin"/>
            </w:r>
            <w:r>
              <w:rPr>
                <w:noProof/>
                <w:webHidden/>
              </w:rPr>
              <w:instrText xml:space="preserve"> PAGEREF _Toc420405761 \h </w:instrText>
            </w:r>
            <w:r>
              <w:rPr>
                <w:noProof/>
                <w:webHidden/>
              </w:rPr>
            </w:r>
            <w:r>
              <w:rPr>
                <w:noProof/>
                <w:webHidden/>
              </w:rPr>
              <w:fldChar w:fldCharType="separate"/>
            </w:r>
            <w:r w:rsidR="00111E41">
              <w:rPr>
                <w:noProof/>
                <w:webHidden/>
              </w:rPr>
              <w:t>39</w:t>
            </w:r>
            <w:r>
              <w:rPr>
                <w:noProof/>
                <w:webHidden/>
              </w:rPr>
              <w:fldChar w:fldCharType="end"/>
            </w:r>
          </w:hyperlink>
        </w:p>
        <w:p w:rsidR="0096420D" w:rsidRDefault="0096420D">
          <w:pPr>
            <w:pStyle w:val="TOC1"/>
            <w:tabs>
              <w:tab w:val="right" w:leader="dot" w:pos="9062"/>
            </w:tabs>
            <w:rPr>
              <w:rFonts w:cstheme="minorBidi"/>
              <w:noProof/>
            </w:rPr>
          </w:pPr>
          <w:hyperlink w:anchor="_Toc420405762" w:history="1">
            <w:r w:rsidRPr="00AE5FAC">
              <w:rPr>
                <w:rStyle w:val="Hyperlink"/>
                <w:noProof/>
              </w:rPr>
              <w:t>8. Aanbevelingen</w:t>
            </w:r>
            <w:r>
              <w:rPr>
                <w:noProof/>
                <w:webHidden/>
              </w:rPr>
              <w:tab/>
            </w:r>
            <w:r>
              <w:rPr>
                <w:noProof/>
                <w:webHidden/>
              </w:rPr>
              <w:fldChar w:fldCharType="begin"/>
            </w:r>
            <w:r>
              <w:rPr>
                <w:noProof/>
                <w:webHidden/>
              </w:rPr>
              <w:instrText xml:space="preserve"> PAGEREF _Toc420405762 \h </w:instrText>
            </w:r>
            <w:r>
              <w:rPr>
                <w:noProof/>
                <w:webHidden/>
              </w:rPr>
            </w:r>
            <w:r>
              <w:rPr>
                <w:noProof/>
                <w:webHidden/>
              </w:rPr>
              <w:fldChar w:fldCharType="separate"/>
            </w:r>
            <w:r w:rsidR="00111E41">
              <w:rPr>
                <w:noProof/>
                <w:webHidden/>
              </w:rPr>
              <w:t>41</w:t>
            </w:r>
            <w:r>
              <w:rPr>
                <w:noProof/>
                <w:webHidden/>
              </w:rPr>
              <w:fldChar w:fldCharType="end"/>
            </w:r>
          </w:hyperlink>
        </w:p>
        <w:p w:rsidR="0096420D" w:rsidRDefault="0096420D">
          <w:pPr>
            <w:pStyle w:val="TOC1"/>
            <w:tabs>
              <w:tab w:val="right" w:leader="dot" w:pos="9062"/>
            </w:tabs>
            <w:rPr>
              <w:rFonts w:cstheme="minorBidi"/>
              <w:noProof/>
            </w:rPr>
          </w:pPr>
          <w:hyperlink w:anchor="_Toc420405763" w:history="1">
            <w:r w:rsidRPr="00AE5FAC">
              <w:rPr>
                <w:rStyle w:val="Hyperlink"/>
                <w:noProof/>
              </w:rPr>
              <w:t>9. Implementatie</w:t>
            </w:r>
            <w:r>
              <w:rPr>
                <w:noProof/>
                <w:webHidden/>
              </w:rPr>
              <w:tab/>
            </w:r>
            <w:r>
              <w:rPr>
                <w:noProof/>
                <w:webHidden/>
              </w:rPr>
              <w:fldChar w:fldCharType="begin"/>
            </w:r>
            <w:r>
              <w:rPr>
                <w:noProof/>
                <w:webHidden/>
              </w:rPr>
              <w:instrText xml:space="preserve"> PAGEREF _Toc420405763 \h </w:instrText>
            </w:r>
            <w:r>
              <w:rPr>
                <w:noProof/>
                <w:webHidden/>
              </w:rPr>
            </w:r>
            <w:r>
              <w:rPr>
                <w:noProof/>
                <w:webHidden/>
              </w:rPr>
              <w:fldChar w:fldCharType="separate"/>
            </w:r>
            <w:r w:rsidR="00111E41">
              <w:rPr>
                <w:noProof/>
                <w:webHidden/>
              </w:rPr>
              <w:t>43</w:t>
            </w:r>
            <w:r>
              <w:rPr>
                <w:noProof/>
                <w:webHidden/>
              </w:rPr>
              <w:fldChar w:fldCharType="end"/>
            </w:r>
          </w:hyperlink>
        </w:p>
        <w:p w:rsidR="0096420D" w:rsidRDefault="0096420D">
          <w:pPr>
            <w:pStyle w:val="TOC1"/>
            <w:tabs>
              <w:tab w:val="right" w:leader="dot" w:pos="9062"/>
            </w:tabs>
            <w:rPr>
              <w:rFonts w:cstheme="minorBidi"/>
              <w:noProof/>
            </w:rPr>
          </w:pPr>
          <w:hyperlink w:anchor="_Toc420405764" w:history="1">
            <w:r w:rsidRPr="00AE5FAC">
              <w:rPr>
                <w:rStyle w:val="Hyperlink"/>
                <w:noProof/>
              </w:rPr>
              <w:t>Literatuurlijst</w:t>
            </w:r>
            <w:r>
              <w:rPr>
                <w:noProof/>
                <w:webHidden/>
              </w:rPr>
              <w:tab/>
            </w:r>
            <w:r>
              <w:rPr>
                <w:noProof/>
                <w:webHidden/>
              </w:rPr>
              <w:fldChar w:fldCharType="begin"/>
            </w:r>
            <w:r>
              <w:rPr>
                <w:noProof/>
                <w:webHidden/>
              </w:rPr>
              <w:instrText xml:space="preserve"> PAGEREF _Toc420405764 \h </w:instrText>
            </w:r>
            <w:r>
              <w:rPr>
                <w:noProof/>
                <w:webHidden/>
              </w:rPr>
            </w:r>
            <w:r>
              <w:rPr>
                <w:noProof/>
                <w:webHidden/>
              </w:rPr>
              <w:fldChar w:fldCharType="separate"/>
            </w:r>
            <w:r w:rsidR="00111E41">
              <w:rPr>
                <w:noProof/>
                <w:webHidden/>
              </w:rPr>
              <w:t>45</w:t>
            </w:r>
            <w:r>
              <w:rPr>
                <w:noProof/>
                <w:webHidden/>
              </w:rPr>
              <w:fldChar w:fldCharType="end"/>
            </w:r>
          </w:hyperlink>
        </w:p>
        <w:p w:rsidR="0096420D" w:rsidRDefault="0096420D">
          <w:pPr>
            <w:pStyle w:val="TOC1"/>
            <w:tabs>
              <w:tab w:val="right" w:leader="dot" w:pos="9062"/>
            </w:tabs>
            <w:rPr>
              <w:rFonts w:cstheme="minorBidi"/>
              <w:noProof/>
            </w:rPr>
          </w:pPr>
          <w:hyperlink w:anchor="_Toc420405765" w:history="1">
            <w:r w:rsidRPr="00AE5FAC">
              <w:rPr>
                <w:rStyle w:val="Hyperlink"/>
                <w:noProof/>
              </w:rPr>
              <w:t>Bijlagen</w:t>
            </w:r>
            <w:r>
              <w:rPr>
                <w:noProof/>
                <w:webHidden/>
              </w:rPr>
              <w:tab/>
            </w:r>
            <w:r>
              <w:rPr>
                <w:noProof/>
                <w:webHidden/>
              </w:rPr>
              <w:fldChar w:fldCharType="begin"/>
            </w:r>
            <w:r>
              <w:rPr>
                <w:noProof/>
                <w:webHidden/>
              </w:rPr>
              <w:instrText xml:space="preserve"> PAGEREF _Toc420405765 \h </w:instrText>
            </w:r>
            <w:r>
              <w:rPr>
                <w:noProof/>
                <w:webHidden/>
              </w:rPr>
            </w:r>
            <w:r>
              <w:rPr>
                <w:noProof/>
                <w:webHidden/>
              </w:rPr>
              <w:fldChar w:fldCharType="separate"/>
            </w:r>
            <w:r w:rsidR="00111E41">
              <w:rPr>
                <w:noProof/>
                <w:webHidden/>
              </w:rPr>
              <w:t>48</w:t>
            </w:r>
            <w:r>
              <w:rPr>
                <w:noProof/>
                <w:webHidden/>
              </w:rPr>
              <w:fldChar w:fldCharType="end"/>
            </w:r>
          </w:hyperlink>
        </w:p>
        <w:p w:rsidR="0096420D" w:rsidRDefault="0096420D">
          <w:pPr>
            <w:pStyle w:val="TOC2"/>
            <w:tabs>
              <w:tab w:val="right" w:leader="dot" w:pos="9062"/>
            </w:tabs>
            <w:rPr>
              <w:rFonts w:cstheme="minorBidi"/>
              <w:noProof/>
            </w:rPr>
          </w:pPr>
          <w:hyperlink w:anchor="_Toc420405766" w:history="1">
            <w:r w:rsidRPr="00AE5FAC">
              <w:rPr>
                <w:rStyle w:val="Hyperlink"/>
                <w:noProof/>
              </w:rPr>
              <w:t>1. Persoonlijke gesprekken</w:t>
            </w:r>
            <w:r>
              <w:rPr>
                <w:noProof/>
                <w:webHidden/>
              </w:rPr>
              <w:tab/>
            </w:r>
            <w:r>
              <w:rPr>
                <w:noProof/>
                <w:webHidden/>
              </w:rPr>
              <w:fldChar w:fldCharType="begin"/>
            </w:r>
            <w:r>
              <w:rPr>
                <w:noProof/>
                <w:webHidden/>
              </w:rPr>
              <w:instrText xml:space="preserve"> PAGEREF _Toc420405766 \h </w:instrText>
            </w:r>
            <w:r>
              <w:rPr>
                <w:noProof/>
                <w:webHidden/>
              </w:rPr>
            </w:r>
            <w:r>
              <w:rPr>
                <w:noProof/>
                <w:webHidden/>
              </w:rPr>
              <w:fldChar w:fldCharType="separate"/>
            </w:r>
            <w:r w:rsidR="00111E41">
              <w:rPr>
                <w:noProof/>
                <w:webHidden/>
              </w:rPr>
              <w:t>48</w:t>
            </w:r>
            <w:r>
              <w:rPr>
                <w:noProof/>
                <w:webHidden/>
              </w:rPr>
              <w:fldChar w:fldCharType="end"/>
            </w:r>
          </w:hyperlink>
        </w:p>
        <w:p w:rsidR="0096420D" w:rsidRDefault="0096420D">
          <w:pPr>
            <w:pStyle w:val="TOC2"/>
            <w:tabs>
              <w:tab w:val="right" w:leader="dot" w:pos="9062"/>
            </w:tabs>
            <w:rPr>
              <w:rFonts w:cstheme="minorBidi"/>
              <w:noProof/>
            </w:rPr>
          </w:pPr>
          <w:hyperlink w:anchor="_Toc420405767" w:history="1">
            <w:r w:rsidRPr="00AE5FAC">
              <w:rPr>
                <w:rStyle w:val="Hyperlink"/>
                <w:noProof/>
              </w:rPr>
              <w:t>2. Kwantitatieve vragenlijst</w:t>
            </w:r>
            <w:r>
              <w:rPr>
                <w:noProof/>
                <w:webHidden/>
              </w:rPr>
              <w:tab/>
            </w:r>
            <w:r>
              <w:rPr>
                <w:noProof/>
                <w:webHidden/>
              </w:rPr>
              <w:fldChar w:fldCharType="begin"/>
            </w:r>
            <w:r>
              <w:rPr>
                <w:noProof/>
                <w:webHidden/>
              </w:rPr>
              <w:instrText xml:space="preserve"> PAGEREF _Toc420405767 \h </w:instrText>
            </w:r>
            <w:r>
              <w:rPr>
                <w:noProof/>
                <w:webHidden/>
              </w:rPr>
            </w:r>
            <w:r>
              <w:rPr>
                <w:noProof/>
                <w:webHidden/>
              </w:rPr>
              <w:fldChar w:fldCharType="separate"/>
            </w:r>
            <w:r w:rsidR="00111E41">
              <w:rPr>
                <w:noProof/>
                <w:webHidden/>
              </w:rPr>
              <w:t>49</w:t>
            </w:r>
            <w:r>
              <w:rPr>
                <w:noProof/>
                <w:webHidden/>
              </w:rPr>
              <w:fldChar w:fldCharType="end"/>
            </w:r>
          </w:hyperlink>
        </w:p>
        <w:p w:rsidR="0096420D" w:rsidRDefault="0096420D">
          <w:pPr>
            <w:pStyle w:val="TOC2"/>
            <w:tabs>
              <w:tab w:val="right" w:leader="dot" w:pos="9062"/>
            </w:tabs>
            <w:rPr>
              <w:rFonts w:cstheme="minorBidi"/>
              <w:noProof/>
            </w:rPr>
          </w:pPr>
          <w:hyperlink w:anchor="_Toc420405768" w:history="1">
            <w:r w:rsidRPr="00AE5FAC">
              <w:rPr>
                <w:rStyle w:val="Hyperlink"/>
                <w:noProof/>
              </w:rPr>
              <w:t>3. Diverse tabellen en grafieken</w:t>
            </w:r>
            <w:r>
              <w:rPr>
                <w:noProof/>
                <w:webHidden/>
              </w:rPr>
              <w:tab/>
            </w:r>
            <w:r>
              <w:rPr>
                <w:noProof/>
                <w:webHidden/>
              </w:rPr>
              <w:fldChar w:fldCharType="begin"/>
            </w:r>
            <w:r>
              <w:rPr>
                <w:noProof/>
                <w:webHidden/>
              </w:rPr>
              <w:instrText xml:space="preserve"> PAGEREF _Toc420405768 \h </w:instrText>
            </w:r>
            <w:r>
              <w:rPr>
                <w:noProof/>
                <w:webHidden/>
              </w:rPr>
            </w:r>
            <w:r>
              <w:rPr>
                <w:noProof/>
                <w:webHidden/>
              </w:rPr>
              <w:fldChar w:fldCharType="separate"/>
            </w:r>
            <w:r w:rsidR="00111E41">
              <w:rPr>
                <w:noProof/>
                <w:webHidden/>
              </w:rPr>
              <w:t>57</w:t>
            </w:r>
            <w:r>
              <w:rPr>
                <w:noProof/>
                <w:webHidden/>
              </w:rPr>
              <w:fldChar w:fldCharType="end"/>
            </w:r>
          </w:hyperlink>
        </w:p>
        <w:p w:rsidR="0096420D" w:rsidRDefault="0096420D">
          <w:pPr>
            <w:pStyle w:val="TOC2"/>
            <w:tabs>
              <w:tab w:val="right" w:leader="dot" w:pos="9062"/>
            </w:tabs>
            <w:rPr>
              <w:rFonts w:cstheme="minorBidi"/>
              <w:noProof/>
            </w:rPr>
          </w:pPr>
          <w:hyperlink w:anchor="_Toc420405769" w:history="1">
            <w:r w:rsidRPr="00AE5FAC">
              <w:rPr>
                <w:rStyle w:val="Hyperlink"/>
                <w:noProof/>
              </w:rPr>
              <w:t>4. Topic list</w:t>
            </w:r>
            <w:r>
              <w:rPr>
                <w:noProof/>
                <w:webHidden/>
              </w:rPr>
              <w:tab/>
            </w:r>
            <w:r>
              <w:rPr>
                <w:noProof/>
                <w:webHidden/>
              </w:rPr>
              <w:fldChar w:fldCharType="begin"/>
            </w:r>
            <w:r>
              <w:rPr>
                <w:noProof/>
                <w:webHidden/>
              </w:rPr>
              <w:instrText xml:space="preserve"> PAGEREF _Toc420405769 \h </w:instrText>
            </w:r>
            <w:r>
              <w:rPr>
                <w:noProof/>
                <w:webHidden/>
              </w:rPr>
            </w:r>
            <w:r>
              <w:rPr>
                <w:noProof/>
                <w:webHidden/>
              </w:rPr>
              <w:fldChar w:fldCharType="separate"/>
            </w:r>
            <w:r w:rsidR="00111E41">
              <w:rPr>
                <w:noProof/>
                <w:webHidden/>
              </w:rPr>
              <w:t>69</w:t>
            </w:r>
            <w:r>
              <w:rPr>
                <w:noProof/>
                <w:webHidden/>
              </w:rPr>
              <w:fldChar w:fldCharType="end"/>
            </w:r>
          </w:hyperlink>
        </w:p>
        <w:p w:rsidR="0096420D" w:rsidRDefault="0096420D">
          <w:pPr>
            <w:pStyle w:val="TOC2"/>
            <w:tabs>
              <w:tab w:val="right" w:leader="dot" w:pos="9062"/>
            </w:tabs>
            <w:rPr>
              <w:rFonts w:cstheme="minorBidi"/>
              <w:noProof/>
            </w:rPr>
          </w:pPr>
          <w:hyperlink w:anchor="_Toc420405770" w:history="1">
            <w:r w:rsidRPr="00AE5FAC">
              <w:rPr>
                <w:rStyle w:val="Hyperlink"/>
                <w:noProof/>
              </w:rPr>
              <w:t>5. Toonmateriaal</w:t>
            </w:r>
            <w:r>
              <w:rPr>
                <w:noProof/>
                <w:webHidden/>
              </w:rPr>
              <w:tab/>
            </w:r>
            <w:r>
              <w:rPr>
                <w:noProof/>
                <w:webHidden/>
              </w:rPr>
              <w:fldChar w:fldCharType="begin"/>
            </w:r>
            <w:r>
              <w:rPr>
                <w:noProof/>
                <w:webHidden/>
              </w:rPr>
              <w:instrText xml:space="preserve"> PAGEREF _Toc420405770 \h </w:instrText>
            </w:r>
            <w:r>
              <w:rPr>
                <w:noProof/>
                <w:webHidden/>
              </w:rPr>
            </w:r>
            <w:r>
              <w:rPr>
                <w:noProof/>
                <w:webHidden/>
              </w:rPr>
              <w:fldChar w:fldCharType="separate"/>
            </w:r>
            <w:r w:rsidR="00111E41">
              <w:rPr>
                <w:noProof/>
                <w:webHidden/>
              </w:rPr>
              <w:t>72</w:t>
            </w:r>
            <w:r>
              <w:rPr>
                <w:noProof/>
                <w:webHidden/>
              </w:rPr>
              <w:fldChar w:fldCharType="end"/>
            </w:r>
          </w:hyperlink>
        </w:p>
        <w:p w:rsidR="0096420D" w:rsidRDefault="0096420D">
          <w:pPr>
            <w:pStyle w:val="TOC2"/>
            <w:tabs>
              <w:tab w:val="right" w:leader="dot" w:pos="9062"/>
            </w:tabs>
            <w:rPr>
              <w:rFonts w:cstheme="minorBidi"/>
              <w:noProof/>
            </w:rPr>
          </w:pPr>
          <w:hyperlink w:anchor="_Toc420405771" w:history="1">
            <w:r w:rsidRPr="00AE5FAC">
              <w:rPr>
                <w:rStyle w:val="Hyperlink"/>
                <w:noProof/>
              </w:rPr>
              <w:t>6. Analyseschema’s</w:t>
            </w:r>
            <w:r>
              <w:rPr>
                <w:noProof/>
                <w:webHidden/>
              </w:rPr>
              <w:tab/>
            </w:r>
            <w:r>
              <w:rPr>
                <w:noProof/>
                <w:webHidden/>
              </w:rPr>
              <w:fldChar w:fldCharType="begin"/>
            </w:r>
            <w:r>
              <w:rPr>
                <w:noProof/>
                <w:webHidden/>
              </w:rPr>
              <w:instrText xml:space="preserve"> PAGEREF _Toc420405771 \h </w:instrText>
            </w:r>
            <w:r>
              <w:rPr>
                <w:noProof/>
                <w:webHidden/>
              </w:rPr>
            </w:r>
            <w:r>
              <w:rPr>
                <w:noProof/>
                <w:webHidden/>
              </w:rPr>
              <w:fldChar w:fldCharType="separate"/>
            </w:r>
            <w:r w:rsidR="00111E41">
              <w:rPr>
                <w:noProof/>
                <w:webHidden/>
              </w:rPr>
              <w:t>73</w:t>
            </w:r>
            <w:r>
              <w:rPr>
                <w:noProof/>
                <w:webHidden/>
              </w:rPr>
              <w:fldChar w:fldCharType="end"/>
            </w:r>
          </w:hyperlink>
        </w:p>
        <w:p w:rsidR="0096420D" w:rsidRDefault="0096420D">
          <w:pPr>
            <w:pStyle w:val="TOC2"/>
            <w:tabs>
              <w:tab w:val="right" w:leader="dot" w:pos="9062"/>
            </w:tabs>
            <w:rPr>
              <w:rFonts w:cstheme="minorBidi"/>
              <w:noProof/>
            </w:rPr>
          </w:pPr>
          <w:hyperlink w:anchor="_Toc420405772" w:history="1">
            <w:r w:rsidRPr="00AE5FAC">
              <w:rPr>
                <w:rStyle w:val="Hyperlink"/>
                <w:noProof/>
              </w:rPr>
              <w:t>7. Transcripties</w:t>
            </w:r>
            <w:r>
              <w:rPr>
                <w:noProof/>
                <w:webHidden/>
              </w:rPr>
              <w:tab/>
            </w:r>
            <w:r>
              <w:rPr>
                <w:noProof/>
                <w:webHidden/>
              </w:rPr>
              <w:fldChar w:fldCharType="begin"/>
            </w:r>
            <w:r>
              <w:rPr>
                <w:noProof/>
                <w:webHidden/>
              </w:rPr>
              <w:instrText xml:space="preserve"> PAGEREF _Toc420405772 \h </w:instrText>
            </w:r>
            <w:r>
              <w:rPr>
                <w:noProof/>
                <w:webHidden/>
              </w:rPr>
            </w:r>
            <w:r>
              <w:rPr>
                <w:noProof/>
                <w:webHidden/>
              </w:rPr>
              <w:fldChar w:fldCharType="separate"/>
            </w:r>
            <w:r w:rsidR="00111E41">
              <w:rPr>
                <w:noProof/>
                <w:webHidden/>
              </w:rPr>
              <w:t>99</w:t>
            </w:r>
            <w:r>
              <w:rPr>
                <w:noProof/>
                <w:webHidden/>
              </w:rPr>
              <w:fldChar w:fldCharType="end"/>
            </w:r>
          </w:hyperlink>
        </w:p>
        <w:p w:rsidR="0096420D" w:rsidRDefault="0096420D">
          <w:pPr>
            <w:pStyle w:val="TOC2"/>
            <w:tabs>
              <w:tab w:val="right" w:leader="dot" w:pos="9062"/>
            </w:tabs>
            <w:rPr>
              <w:rFonts w:cstheme="minorBidi"/>
              <w:noProof/>
            </w:rPr>
          </w:pPr>
          <w:hyperlink w:anchor="_Toc420405773" w:history="1">
            <w:r w:rsidRPr="00AE5FAC">
              <w:rPr>
                <w:rStyle w:val="Hyperlink"/>
                <w:noProof/>
              </w:rPr>
              <w:t>8. Logboek</w:t>
            </w:r>
            <w:r>
              <w:rPr>
                <w:noProof/>
                <w:webHidden/>
              </w:rPr>
              <w:tab/>
            </w:r>
            <w:r>
              <w:rPr>
                <w:noProof/>
                <w:webHidden/>
              </w:rPr>
              <w:fldChar w:fldCharType="begin"/>
            </w:r>
            <w:r>
              <w:rPr>
                <w:noProof/>
                <w:webHidden/>
              </w:rPr>
              <w:instrText xml:space="preserve"> PAGEREF _Toc420405773 \h </w:instrText>
            </w:r>
            <w:r>
              <w:rPr>
                <w:noProof/>
                <w:webHidden/>
              </w:rPr>
            </w:r>
            <w:r>
              <w:rPr>
                <w:noProof/>
                <w:webHidden/>
              </w:rPr>
              <w:fldChar w:fldCharType="separate"/>
            </w:r>
            <w:r w:rsidR="00111E41">
              <w:rPr>
                <w:noProof/>
                <w:webHidden/>
              </w:rPr>
              <w:t>135</w:t>
            </w:r>
            <w:r>
              <w:rPr>
                <w:noProof/>
                <w:webHidden/>
              </w:rPr>
              <w:fldChar w:fldCharType="end"/>
            </w:r>
          </w:hyperlink>
        </w:p>
        <w:p w:rsidR="0096420D" w:rsidRDefault="0096420D">
          <w:pPr>
            <w:pStyle w:val="TOC2"/>
            <w:tabs>
              <w:tab w:val="right" w:leader="dot" w:pos="9062"/>
            </w:tabs>
            <w:rPr>
              <w:rFonts w:cstheme="minorBidi"/>
              <w:noProof/>
            </w:rPr>
          </w:pPr>
          <w:hyperlink w:anchor="_Toc420405774" w:history="1">
            <w:r w:rsidRPr="00AE5FAC">
              <w:rPr>
                <w:rStyle w:val="Hyperlink"/>
                <w:noProof/>
              </w:rPr>
              <w:t>9. Formulier feedback opdrachtgever</w:t>
            </w:r>
            <w:r>
              <w:rPr>
                <w:noProof/>
                <w:webHidden/>
              </w:rPr>
              <w:tab/>
            </w:r>
            <w:r>
              <w:rPr>
                <w:noProof/>
                <w:webHidden/>
              </w:rPr>
              <w:fldChar w:fldCharType="begin"/>
            </w:r>
            <w:r>
              <w:rPr>
                <w:noProof/>
                <w:webHidden/>
              </w:rPr>
              <w:instrText xml:space="preserve"> PAGEREF _Toc420405774 \h </w:instrText>
            </w:r>
            <w:r>
              <w:rPr>
                <w:noProof/>
                <w:webHidden/>
              </w:rPr>
            </w:r>
            <w:r>
              <w:rPr>
                <w:noProof/>
                <w:webHidden/>
              </w:rPr>
              <w:fldChar w:fldCharType="separate"/>
            </w:r>
            <w:r w:rsidR="00111E41">
              <w:rPr>
                <w:noProof/>
                <w:webHidden/>
              </w:rPr>
              <w:t>138</w:t>
            </w:r>
            <w:r>
              <w:rPr>
                <w:noProof/>
                <w:webHidden/>
              </w:rPr>
              <w:fldChar w:fldCharType="end"/>
            </w:r>
          </w:hyperlink>
        </w:p>
        <w:p w:rsidR="0096420D" w:rsidRDefault="0096420D">
          <w:pPr>
            <w:pStyle w:val="TOC2"/>
            <w:tabs>
              <w:tab w:val="right" w:leader="dot" w:pos="9062"/>
            </w:tabs>
            <w:rPr>
              <w:rFonts w:cstheme="minorBidi"/>
              <w:noProof/>
            </w:rPr>
          </w:pPr>
          <w:hyperlink w:anchor="_Toc420405775" w:history="1">
            <w:r w:rsidRPr="00AE5FAC">
              <w:rPr>
                <w:rStyle w:val="Hyperlink"/>
                <w:noProof/>
              </w:rPr>
              <w:t>10. Formulier feedback afstudeerbegeleider</w:t>
            </w:r>
            <w:r>
              <w:rPr>
                <w:noProof/>
                <w:webHidden/>
              </w:rPr>
              <w:tab/>
            </w:r>
            <w:r>
              <w:rPr>
                <w:noProof/>
                <w:webHidden/>
              </w:rPr>
              <w:fldChar w:fldCharType="begin"/>
            </w:r>
            <w:r>
              <w:rPr>
                <w:noProof/>
                <w:webHidden/>
              </w:rPr>
              <w:instrText xml:space="preserve"> PAGEREF _Toc420405775 \h </w:instrText>
            </w:r>
            <w:r>
              <w:rPr>
                <w:noProof/>
                <w:webHidden/>
              </w:rPr>
            </w:r>
            <w:r>
              <w:rPr>
                <w:noProof/>
                <w:webHidden/>
              </w:rPr>
              <w:fldChar w:fldCharType="separate"/>
            </w:r>
            <w:r w:rsidR="00111E41">
              <w:rPr>
                <w:noProof/>
                <w:webHidden/>
              </w:rPr>
              <w:t>140</w:t>
            </w:r>
            <w:r>
              <w:rPr>
                <w:noProof/>
                <w:webHidden/>
              </w:rPr>
              <w:fldChar w:fldCharType="end"/>
            </w:r>
          </w:hyperlink>
        </w:p>
        <w:p w:rsidR="005243E0" w:rsidRDefault="00D31491">
          <w:r>
            <w:rPr>
              <w:b/>
              <w:bCs/>
            </w:rPr>
            <w:fldChar w:fldCharType="end"/>
          </w:r>
        </w:p>
      </w:sdtContent>
    </w:sdt>
    <w:p w:rsidR="001E6EE6" w:rsidRDefault="001E6EE6">
      <w:pPr>
        <w:rPr>
          <w:rFonts w:asciiTheme="majorHAnsi" w:hAnsiTheme="majorHAnsi"/>
          <w:b/>
          <w:color w:val="2E74B5" w:themeColor="accent1" w:themeShade="BF"/>
          <w:sz w:val="32"/>
          <w:szCs w:val="32"/>
        </w:rPr>
      </w:pPr>
    </w:p>
    <w:p w:rsidR="004B15A8" w:rsidRDefault="004B15A8">
      <w:pPr>
        <w:rPr>
          <w:rFonts w:asciiTheme="majorHAnsi" w:hAnsiTheme="majorHAnsi"/>
          <w:b/>
          <w:color w:val="2E74B5" w:themeColor="accent1" w:themeShade="BF"/>
          <w:sz w:val="32"/>
          <w:szCs w:val="32"/>
        </w:rPr>
        <w:sectPr w:rsidR="004B15A8" w:rsidSect="005158F9">
          <w:headerReference w:type="default" r:id="rId9"/>
          <w:footerReference w:type="default" r:id="rId10"/>
          <w:footerReference w:type="first" r:id="rId11"/>
          <w:pgSz w:w="11906" w:h="16838"/>
          <w:pgMar w:top="1417" w:right="1417" w:bottom="1417" w:left="1417" w:header="708" w:footer="708" w:gutter="0"/>
          <w:pgNumType w:start="0"/>
          <w:cols w:space="708"/>
          <w:titlePg/>
          <w:docGrid w:linePitch="360"/>
        </w:sectPr>
      </w:pPr>
    </w:p>
    <w:p w:rsidR="001E6EE6" w:rsidRPr="00756697" w:rsidRDefault="00A8145A" w:rsidP="001E6EE6">
      <w:pPr>
        <w:pStyle w:val="Heading1"/>
      </w:pPr>
      <w:bookmarkStart w:id="0" w:name="_Toc420405711"/>
      <w:r w:rsidRPr="00756697">
        <w:lastRenderedPageBreak/>
        <w:t>I</w:t>
      </w:r>
      <w:r w:rsidR="001E6EE6" w:rsidRPr="00756697">
        <w:t>nleiding</w:t>
      </w:r>
      <w:bookmarkEnd w:id="0"/>
    </w:p>
    <w:p w:rsidR="00860248" w:rsidRPr="006468C9" w:rsidRDefault="00E93ACB" w:rsidP="006468C9">
      <w:r>
        <w:t>Mc</w:t>
      </w:r>
      <w:r w:rsidR="00697281">
        <w:t>onomy</w:t>
      </w:r>
      <w:r w:rsidR="003C0F13" w:rsidRPr="00B81605">
        <w:t xml:space="preserve"> is sinds de oprichting in 2002 uitgegroeid tot vooraanstaand distributeur van </w:t>
      </w:r>
      <w:r w:rsidR="00697281">
        <w:br/>
        <w:t>smartphone-</w:t>
      </w:r>
      <w:r w:rsidR="00381237">
        <w:t>accessoires binnen de Benelux.</w:t>
      </w:r>
      <w:r w:rsidR="003C0F13" w:rsidRPr="00B81605">
        <w:t xml:space="preserve"> </w:t>
      </w:r>
      <w:r w:rsidR="00381237">
        <w:t>S</w:t>
      </w:r>
      <w:r w:rsidR="00863660">
        <w:t>martphonecase</w:t>
      </w:r>
      <w:r w:rsidR="003C0F13" w:rsidRPr="00B81605">
        <w:t>s zijn hierbinnen met uitstek de belangrijkste productgroep. Mconomy maakt</w:t>
      </w:r>
      <w:r w:rsidR="00381237">
        <w:t xml:space="preserve"> deel uit van de Ascendeo Group. D</w:t>
      </w:r>
      <w:r w:rsidR="003C0F13" w:rsidRPr="00B81605">
        <w:t>it is een Europese joint venture</w:t>
      </w:r>
      <w:r w:rsidR="00311E56">
        <w:t>,</w:t>
      </w:r>
      <w:r w:rsidR="003C0F13" w:rsidRPr="00B81605">
        <w:t xml:space="preserve"> welke bestaat uit vijf partners die elk 100 procent focus hebben op </w:t>
      </w:r>
      <w:r w:rsidR="008D58DD" w:rsidRPr="008D58DD">
        <w:t>smartphone-accessoires</w:t>
      </w:r>
      <w:r w:rsidR="008D58DD">
        <w:rPr>
          <w:noProof/>
          <w:lang w:eastAsia="nl-NL"/>
        </w:rPr>
        <w:t>.</w:t>
      </w:r>
      <w:r w:rsidR="003C0F13" w:rsidRPr="008D58DD">
        <w:rPr>
          <w:noProof/>
          <w:lang w:eastAsia="nl-NL"/>
        </w:rPr>
        <w:br/>
      </w:r>
      <w:r w:rsidR="003C0F13" w:rsidRPr="00B81605">
        <w:rPr>
          <w:noProof/>
          <w:lang w:eastAsia="nl-NL"/>
        </w:rPr>
        <w:drawing>
          <wp:inline distT="0" distB="0" distL="0" distR="0">
            <wp:extent cx="5676900" cy="922020"/>
            <wp:effectExtent l="0" t="0" r="0" b="0"/>
            <wp:docPr id="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676900" cy="922020"/>
                    </a:xfrm>
                    <a:prstGeom prst="rect">
                      <a:avLst/>
                    </a:prstGeom>
                    <a:noFill/>
                    <a:ln w="9525">
                      <a:noFill/>
                      <a:miter lim="800000"/>
                      <a:headEnd/>
                      <a:tailEnd/>
                    </a:ln>
                    <a:effectLst>
                      <a:softEdge rad="12700"/>
                    </a:effectLst>
                  </pic:spPr>
                </pic:pic>
              </a:graphicData>
            </a:graphic>
          </wp:inline>
        </w:drawing>
      </w:r>
      <w:r w:rsidR="003C0F13" w:rsidRPr="00B81605">
        <w:br/>
      </w:r>
      <w:r w:rsidR="003C0F13" w:rsidRPr="00B81605">
        <w:br/>
        <w:t>In januari 2010 lanceerde de Ascendeo group het huismerk Muvit. In korte tijd groeide dit merk</w:t>
      </w:r>
      <w:r w:rsidR="00311E56">
        <w:t>,</w:t>
      </w:r>
      <w:r w:rsidR="003C0F13" w:rsidRPr="00B81605">
        <w:t xml:space="preserve"> mede door het sterke distributienetwerk</w:t>
      </w:r>
      <w:r w:rsidR="00311E56">
        <w:t xml:space="preserve">, </w:t>
      </w:r>
      <w:r w:rsidR="003C0F13" w:rsidRPr="00B81605">
        <w:t xml:space="preserve">uit tot marktleider. Jarenlang groeide Mconomy en later ook Muvit mee met de florerende </w:t>
      </w:r>
      <w:r w:rsidR="00B50736" w:rsidRPr="008D58DD">
        <w:t>smartphone-accessoiremarkt</w:t>
      </w:r>
      <w:r w:rsidR="003C0F13" w:rsidRPr="00B81605">
        <w:t>. De sterke groei van de markt heeft vele aanbieders verleid de markt te betreden</w:t>
      </w:r>
      <w:r w:rsidR="00381237">
        <w:t>,</w:t>
      </w:r>
      <w:r w:rsidR="003C0F13" w:rsidRPr="00B81605">
        <w:t xml:space="preserve"> wat gezorgd heeft voor een sterke versplintering van de markt. </w:t>
      </w:r>
      <w:r w:rsidR="00645F24">
        <w:t xml:space="preserve">Daarnaast hebben </w:t>
      </w:r>
      <w:r w:rsidR="006E2897">
        <w:t>r</w:t>
      </w:r>
      <w:r w:rsidR="003C0F13" w:rsidRPr="00B81605">
        <w:t xml:space="preserve">ecente spanningen </w:t>
      </w:r>
      <w:r w:rsidR="00645F24">
        <w:t xml:space="preserve">binnen de Ascendeo group </w:t>
      </w:r>
      <w:r w:rsidR="008D58DD">
        <w:t>ertoe geleid dat het merk Muvit mogelijk niet meer door Mconomy gedistribueerd mag worden</w:t>
      </w:r>
      <w:r w:rsidR="00645F24">
        <w:t xml:space="preserve">. </w:t>
      </w:r>
      <w:r w:rsidR="003C0F13" w:rsidRPr="00B81605">
        <w:t xml:space="preserve">Hierdoor is er vanuit Mconomy een sterke behoefte aan onafhankelijkheid </w:t>
      </w:r>
      <w:r w:rsidR="003C0F13" w:rsidRPr="008D58DD">
        <w:t xml:space="preserve">ontstaan. </w:t>
      </w:r>
      <w:r w:rsidR="008D58DD" w:rsidRPr="008D58DD">
        <w:t xml:space="preserve">Er bestaat </w:t>
      </w:r>
      <w:r w:rsidR="003C0F13" w:rsidRPr="008D58DD">
        <w:t>weinig</w:t>
      </w:r>
      <w:r w:rsidR="003C0F13" w:rsidRPr="00B81605">
        <w:t xml:space="preserve"> zekerhe</w:t>
      </w:r>
      <w:r w:rsidR="006E2897">
        <w:t xml:space="preserve">id over de toekomst van het </w:t>
      </w:r>
      <w:r w:rsidR="003C0F13" w:rsidRPr="00B81605">
        <w:t>merk Muvit binnen Mconomy.</w:t>
      </w:r>
      <w:r w:rsidR="003C0F13" w:rsidRPr="00B81605">
        <w:br/>
      </w:r>
      <w:r w:rsidR="003C0F13" w:rsidRPr="00B81605">
        <w:br/>
        <w:t>Om deze reden is er gekozen om een</w:t>
      </w:r>
      <w:r w:rsidR="00697281">
        <w:t xml:space="preserve"> nieuw onafhankelijk accessoire</w:t>
      </w:r>
      <w:r w:rsidR="003C0F13" w:rsidRPr="00B81605">
        <w:t xml:space="preserve">merk in de markt te zetten. </w:t>
      </w:r>
      <w:r w:rsidR="003C0F13">
        <w:br/>
      </w:r>
      <w:r w:rsidR="003C0F13" w:rsidRPr="00B81605">
        <w:t xml:space="preserve">Dit merk moet in staat zijn om het huidige huismerk Muvit te vervangen. Het primaire doel van dit merk is om voet aan de grond te </w:t>
      </w:r>
      <w:r w:rsidR="006E2897">
        <w:t>houden</w:t>
      </w:r>
      <w:r w:rsidR="003C0F13" w:rsidRPr="00B81605">
        <w:t xml:space="preserve"> binnen de Nederlandse </w:t>
      </w:r>
      <w:r w:rsidR="00697281">
        <w:t>accessoire</w:t>
      </w:r>
      <w:r w:rsidR="00DB7687">
        <w:t>markt</w:t>
      </w:r>
      <w:r w:rsidR="003C0F13" w:rsidRPr="00B81605">
        <w:t xml:space="preserve">. </w:t>
      </w:r>
      <w:r w:rsidR="003C0F13">
        <w:br/>
      </w:r>
      <w:r w:rsidR="003C0F13">
        <w:br/>
      </w:r>
      <w:r w:rsidR="003C0F13" w:rsidRPr="00B81605">
        <w:t>Voor de position</w:t>
      </w:r>
      <w:r w:rsidR="00622D55">
        <w:t>ering van dit nieuwe accessoire</w:t>
      </w:r>
      <w:r w:rsidR="003C0F13" w:rsidRPr="00B81605">
        <w:t xml:space="preserve">merk is </w:t>
      </w:r>
      <w:r w:rsidR="00622D55">
        <w:t xml:space="preserve">er </w:t>
      </w:r>
      <w:r w:rsidR="008D58DD">
        <w:t>vooraf</w:t>
      </w:r>
      <w:r w:rsidR="003C0F13" w:rsidRPr="00B81605">
        <w:t xml:space="preserve"> kwalitatief en kwantitatief shopperonderzoek </w:t>
      </w:r>
      <w:r w:rsidR="00622D55">
        <w:t>uitgevoerd in samenwerking met shoppermarketing consultancy</w:t>
      </w:r>
      <w:r w:rsidR="003C0F13" w:rsidRPr="00B81605">
        <w:t>bureau EvAdvies</w:t>
      </w:r>
      <w:r w:rsidR="008D58DD">
        <w:t xml:space="preserve"> en retailbureau Kega</w:t>
      </w:r>
      <w:r w:rsidR="003C0F13" w:rsidRPr="00B81605">
        <w:t>.</w:t>
      </w:r>
      <w:r w:rsidR="008D58DD">
        <w:t xml:space="preserve"> </w:t>
      </w:r>
      <w:r w:rsidR="00E96A39">
        <w:t xml:space="preserve">Hieruit is het nieuwe </w:t>
      </w:r>
      <w:r w:rsidR="00B50736">
        <w:t>accessoiremerk</w:t>
      </w:r>
      <w:r w:rsidR="00E96A39">
        <w:t xml:space="preserve"> </w:t>
      </w:r>
      <w:r w:rsidR="005563EB">
        <w:t>BE HELLO</w:t>
      </w:r>
      <w:r w:rsidR="00E96A39">
        <w:t xml:space="preserve"> tot stand gekomen. </w:t>
      </w:r>
      <w:r w:rsidR="003C0F13" w:rsidRPr="00B81605">
        <w:t>Echter, is het voor Mconomy nog niet duidelijk in</w:t>
      </w:r>
      <w:r w:rsidR="005A1B91">
        <w:t xml:space="preserve"> hoeverre er behoefte is aan dit</w:t>
      </w:r>
      <w:r w:rsidR="003C0F13" w:rsidRPr="00B81605">
        <w:t xml:space="preserve"> nieuwe </w:t>
      </w:r>
      <w:r w:rsidR="00B50736">
        <w:t>accessoiremerk</w:t>
      </w:r>
      <w:r w:rsidR="00E96A39">
        <w:t xml:space="preserve"> en in hoeverre het huidige concept </w:t>
      </w:r>
      <w:r w:rsidR="005563EB">
        <w:t>BE HELLO</w:t>
      </w:r>
      <w:r w:rsidR="00E96A39">
        <w:t xml:space="preserve"> hier aan voldoet</w:t>
      </w:r>
      <w:r w:rsidR="003C0F13" w:rsidRPr="00B81605">
        <w:t>. Naar aanle</w:t>
      </w:r>
      <w:r w:rsidR="003C0F13">
        <w:t>iding van deze behoefte is het onderzoeksrapport</w:t>
      </w:r>
      <w:r w:rsidR="003C0F13" w:rsidRPr="00B81605">
        <w:t xml:space="preserve"> wat voor u ligt opgesteld.</w:t>
      </w:r>
      <w:r w:rsidR="003C0F13">
        <w:br/>
      </w:r>
      <w:r w:rsidR="003C0F13">
        <w:br/>
      </w:r>
      <w:r w:rsidR="003C0F13" w:rsidRPr="00B81605">
        <w:br/>
      </w:r>
    </w:p>
    <w:p w:rsidR="001E6EE6" w:rsidRDefault="001E6EE6">
      <w:pPr>
        <w:rPr>
          <w:rFonts w:asciiTheme="majorHAnsi" w:eastAsiaTheme="majorEastAsia" w:hAnsiTheme="majorHAnsi" w:cstheme="majorBidi"/>
          <w:b/>
          <w:color w:val="2E74B5" w:themeColor="accent1" w:themeShade="BF"/>
          <w:sz w:val="32"/>
          <w:szCs w:val="32"/>
        </w:rPr>
      </w:pPr>
      <w:r>
        <w:rPr>
          <w:b/>
        </w:rPr>
        <w:br w:type="page"/>
      </w:r>
    </w:p>
    <w:p w:rsidR="005243E0" w:rsidRDefault="008D7A57" w:rsidP="005243E0">
      <w:pPr>
        <w:pStyle w:val="Heading1"/>
      </w:pPr>
      <w:bookmarkStart w:id="1" w:name="_Toc420405712"/>
      <w:r>
        <w:lastRenderedPageBreak/>
        <w:t>1. Probleemformulering</w:t>
      </w:r>
      <w:bookmarkEnd w:id="1"/>
    </w:p>
    <w:p w:rsidR="005243E0" w:rsidRDefault="00AD7787" w:rsidP="005243E0">
      <w:r w:rsidRPr="00B81605">
        <w:t>In dit hoofdstuk wordt de eerste stap van het onderzoek beschreven</w:t>
      </w:r>
      <w:r w:rsidR="00EC3696">
        <w:t xml:space="preserve">, </w:t>
      </w:r>
      <w:r w:rsidRPr="00B81605">
        <w:t>namelijk de probleemformulering. Hierin komen achtereenvolgens van breed naar smal de doelstelling, probleemstelling en onderzoeksvragen aan bod.</w:t>
      </w:r>
    </w:p>
    <w:p w:rsidR="005243E0" w:rsidRDefault="008D7A57" w:rsidP="005243E0">
      <w:pPr>
        <w:pStyle w:val="Heading2"/>
      </w:pPr>
      <w:bookmarkStart w:id="2" w:name="_Toc420405713"/>
      <w:r>
        <w:t>1.1 Doelstelling</w:t>
      </w:r>
      <w:bookmarkEnd w:id="2"/>
    </w:p>
    <w:p w:rsidR="005243E0" w:rsidRDefault="00AD7787" w:rsidP="00590392">
      <w:r w:rsidRPr="009749E6">
        <w:t xml:space="preserve">Het doel van dit onderzoek is het opleveren van een </w:t>
      </w:r>
      <w:r w:rsidR="00747783">
        <w:t>onderzoeksrapport</w:t>
      </w:r>
      <w:r w:rsidRPr="009749E6">
        <w:t xml:space="preserve"> met daarin een advies over de marktkansen voor een nieuw </w:t>
      </w:r>
      <w:r w:rsidR="00B50736">
        <w:t>accessoiremerk</w:t>
      </w:r>
      <w:r w:rsidRPr="009749E6">
        <w:t xml:space="preserve">. Het creëren van een succesvol nieuw </w:t>
      </w:r>
      <w:r w:rsidR="00B50736">
        <w:t>accessoiremerk</w:t>
      </w:r>
      <w:r w:rsidRPr="009749E6">
        <w:t xml:space="preserve"> gericht op </w:t>
      </w:r>
      <w:r w:rsidR="00B50736">
        <w:t>smartphone</w:t>
      </w:r>
      <w:r w:rsidR="00EC3696">
        <w:t>cases/telefoonhoesjes</w:t>
      </w:r>
      <w:r w:rsidRPr="009749E6">
        <w:t xml:space="preserve"> binnen Nederland </w:t>
      </w:r>
      <w:r w:rsidR="005243E0">
        <w:t>is hierbij het uitgangspunt.</w:t>
      </w:r>
    </w:p>
    <w:p w:rsidR="005243E0" w:rsidRDefault="008D7A57" w:rsidP="005243E0">
      <w:pPr>
        <w:pStyle w:val="Heading2"/>
      </w:pPr>
      <w:bookmarkStart w:id="3" w:name="_Toc420405714"/>
      <w:r>
        <w:t>1.2 Centrale vraag</w:t>
      </w:r>
      <w:bookmarkEnd w:id="3"/>
    </w:p>
    <w:p w:rsidR="005243E0" w:rsidRDefault="00AD7787" w:rsidP="00590392">
      <w:r w:rsidRPr="009749E6">
        <w:t xml:space="preserve">‘In hoeverre is er in de Nederlandse </w:t>
      </w:r>
      <w:r w:rsidR="00B50736" w:rsidRPr="008D58DD">
        <w:t>smartphone-accessoiremarkt behoefte</w:t>
      </w:r>
      <w:r w:rsidR="00B50736">
        <w:t xml:space="preserve"> aan een nieuw</w:t>
      </w:r>
      <w:r w:rsidRPr="009749E6">
        <w:t xml:space="preserve"> </w:t>
      </w:r>
      <w:r w:rsidR="00B50736">
        <w:t>accessoiremerk</w:t>
      </w:r>
      <w:r w:rsidRPr="009749E6">
        <w:t>?’</w:t>
      </w:r>
    </w:p>
    <w:p w:rsidR="005243E0" w:rsidRDefault="008D7A57" w:rsidP="005243E0">
      <w:pPr>
        <w:pStyle w:val="Heading2"/>
      </w:pPr>
      <w:bookmarkStart w:id="4" w:name="_Toc420405715"/>
      <w:r>
        <w:t>1.3 Deelvragen</w:t>
      </w:r>
      <w:bookmarkEnd w:id="4"/>
    </w:p>
    <w:p w:rsidR="00747783" w:rsidRDefault="00AD7787" w:rsidP="00590392">
      <w:r w:rsidRPr="007D1A21">
        <w:rPr>
          <w:u w:val="single"/>
        </w:rPr>
        <w:t>Theoretisch kader</w:t>
      </w:r>
      <w:r w:rsidR="00AF5A34">
        <w:rPr>
          <w:b/>
        </w:rPr>
        <w:br/>
      </w:r>
      <w:r w:rsidR="003C0F13">
        <w:t xml:space="preserve">a. </w:t>
      </w:r>
      <w:r w:rsidR="003C0F13" w:rsidRPr="003C0F13">
        <w:t>Welke elementen zijn van invloed op de realisatie van een business to consumer positionering</w:t>
      </w:r>
      <w:r w:rsidR="00B50736">
        <w:t xml:space="preserve"> van accessoires voor smartphones</w:t>
      </w:r>
      <w:r w:rsidR="00AF5A34">
        <w:t>?</w:t>
      </w:r>
      <w:r w:rsidRPr="009749E6">
        <w:br/>
      </w:r>
      <w:r w:rsidR="003C0F13">
        <w:br/>
      </w:r>
      <w:r w:rsidR="008D7A57" w:rsidRPr="007D1A21">
        <w:rPr>
          <w:u w:val="single"/>
        </w:rPr>
        <w:t xml:space="preserve">De </w:t>
      </w:r>
      <w:r w:rsidR="00B50736">
        <w:rPr>
          <w:u w:val="single"/>
        </w:rPr>
        <w:t>smartphonecasemarkt</w:t>
      </w:r>
      <w:r w:rsidRPr="007D1A21">
        <w:rPr>
          <w:u w:val="single"/>
        </w:rPr>
        <w:t xml:space="preserve"> </w:t>
      </w:r>
      <w:r w:rsidR="003C0F13">
        <w:br/>
      </w:r>
      <w:r w:rsidRPr="009749E6">
        <w:t xml:space="preserve">a. </w:t>
      </w:r>
      <w:r w:rsidR="008E24AC">
        <w:t xml:space="preserve">Welke invloed hebben de verschillende macro-omgevingsfactoren op de </w:t>
      </w:r>
      <w:r w:rsidR="00B50736">
        <w:t>smartphonecasemarkt</w:t>
      </w:r>
      <w:r w:rsidR="008E24AC">
        <w:t>?</w:t>
      </w:r>
      <w:r w:rsidR="008E24AC">
        <w:br/>
        <w:t xml:space="preserve">b. Hoe zien de algemene marktfactoren er binnen de </w:t>
      </w:r>
      <w:r w:rsidR="00B50736">
        <w:t>smartphonecasemarkt</w:t>
      </w:r>
      <w:r w:rsidR="008E24AC">
        <w:t xml:space="preserve"> uit?</w:t>
      </w:r>
      <w:r w:rsidR="008E24AC">
        <w:br/>
      </w:r>
      <w:r w:rsidR="008D7A57">
        <w:br/>
      </w:r>
      <w:r w:rsidR="008D7A57" w:rsidRPr="007D1A21">
        <w:rPr>
          <w:u w:val="single"/>
        </w:rPr>
        <w:t>Concurrentieomgeving</w:t>
      </w:r>
      <w:r w:rsidR="008E24AC">
        <w:br/>
        <w:t xml:space="preserve">a. </w:t>
      </w:r>
      <w:r w:rsidR="003C0F13">
        <w:t>Welke spelers zijn er actief binnen de concurrentieomgeving</w:t>
      </w:r>
      <w:r w:rsidR="008E24AC">
        <w:t>?</w:t>
      </w:r>
      <w:r w:rsidR="008E24AC">
        <w:br/>
        <w:t>b</w:t>
      </w:r>
      <w:r w:rsidRPr="009749E6">
        <w:t>. Hoe positioneren de concurrenten zich?</w:t>
      </w:r>
      <w:r w:rsidRPr="009749E6">
        <w:br/>
      </w:r>
      <w:r w:rsidRPr="007D1A21">
        <w:rPr>
          <w:i/>
          <w:u w:val="single"/>
        </w:rPr>
        <w:br/>
      </w:r>
      <w:r w:rsidRPr="007D1A21">
        <w:rPr>
          <w:u w:val="single"/>
        </w:rPr>
        <w:t xml:space="preserve">Discovering </w:t>
      </w:r>
      <w:r w:rsidR="005563EB">
        <w:rPr>
          <w:u w:val="single"/>
        </w:rPr>
        <w:t>BE HELLO</w:t>
      </w:r>
      <w:r w:rsidR="00442581" w:rsidRPr="007D1A21">
        <w:rPr>
          <w:i/>
        </w:rPr>
        <w:br/>
      </w:r>
      <w:r w:rsidRPr="007D1A21">
        <w:rPr>
          <w:i/>
        </w:rPr>
        <w:t>Doelgroep</w:t>
      </w:r>
      <w:r w:rsidRPr="009749E6">
        <w:br/>
        <w:t>a. Wat zijn de demografische kenmerken van de gewenste doelgroep?</w:t>
      </w:r>
      <w:r w:rsidRPr="009749E6">
        <w:br/>
        <w:t>b. Wat zijn de attitudes en waarde</w:t>
      </w:r>
      <w:r w:rsidR="007D1A21">
        <w:t>n van de gewenste doelgroep?</w:t>
      </w:r>
      <w:r w:rsidR="007D1A21">
        <w:br/>
      </w:r>
      <w:r w:rsidR="00CB6663">
        <w:rPr>
          <w:i/>
        </w:rPr>
        <w:br/>
      </w:r>
      <w:r w:rsidRPr="007D1A21">
        <w:rPr>
          <w:i/>
        </w:rPr>
        <w:t>Consumenten inzicht</w:t>
      </w:r>
      <w:r w:rsidRPr="009749E6">
        <w:br/>
      </w:r>
      <w:r w:rsidR="003C0F13">
        <w:t xml:space="preserve">a. </w:t>
      </w:r>
      <w:r w:rsidR="007D1A21">
        <w:t>Wat zijn actuele en relevante consumenten inzichten</w:t>
      </w:r>
      <w:r w:rsidR="003C0F13">
        <w:t>?</w:t>
      </w:r>
      <w:r w:rsidR="007D1A21">
        <w:br/>
      </w:r>
      <w:r w:rsidR="00CB6663">
        <w:rPr>
          <w:i/>
        </w:rPr>
        <w:br/>
      </w:r>
      <w:r w:rsidRPr="007D1A21">
        <w:rPr>
          <w:i/>
        </w:rPr>
        <w:t>Voordelen</w:t>
      </w:r>
      <w:r w:rsidRPr="009749E6">
        <w:br/>
        <w:t xml:space="preserve">a. Wat zijn de functionele voordelen van </w:t>
      </w:r>
      <w:r w:rsidR="005563EB">
        <w:t>BE HELLO</w:t>
      </w:r>
      <w:r w:rsidRPr="009749E6">
        <w:t>?</w:t>
      </w:r>
      <w:r w:rsidRPr="009749E6">
        <w:br/>
        <w:t xml:space="preserve">b. Wat zijn de </w:t>
      </w:r>
      <w:r w:rsidR="006E2897">
        <w:t>emotionele</w:t>
      </w:r>
      <w:r w:rsidRPr="009749E6">
        <w:t xml:space="preserve"> voordelen van </w:t>
      </w:r>
      <w:r w:rsidR="005563EB">
        <w:t>BE HELLO</w:t>
      </w:r>
      <w:r w:rsidRPr="009749E6">
        <w:t>?</w:t>
      </w:r>
      <w:r w:rsidRPr="009749E6">
        <w:br/>
      </w:r>
      <w:r w:rsidR="00CB6663">
        <w:rPr>
          <w:i/>
        </w:rPr>
        <w:br/>
      </w:r>
      <w:r w:rsidR="007D1A21" w:rsidRPr="007D1A21">
        <w:rPr>
          <w:i/>
        </w:rPr>
        <w:t>Wa</w:t>
      </w:r>
      <w:r w:rsidRPr="007D1A21">
        <w:rPr>
          <w:i/>
        </w:rPr>
        <w:t>arden en persoonlijkheid</w:t>
      </w:r>
      <w:r w:rsidRPr="009749E6">
        <w:br/>
        <w:t xml:space="preserve">a. Wat zijn de onderliggende waarden van </w:t>
      </w:r>
      <w:r w:rsidR="005563EB">
        <w:t>BE HELLO</w:t>
      </w:r>
      <w:r w:rsidRPr="009749E6">
        <w:t>?</w:t>
      </w:r>
      <w:r w:rsidRPr="009749E6">
        <w:br/>
        <w:t xml:space="preserve">b. Hoe kan de persoonlijkheid van </w:t>
      </w:r>
      <w:r w:rsidR="005563EB">
        <w:t>BE HELLO</w:t>
      </w:r>
      <w:r w:rsidRPr="009749E6">
        <w:t xml:space="preserve"> omschreven worden?</w:t>
      </w:r>
      <w:r w:rsidRPr="009749E6">
        <w:br/>
      </w:r>
      <w:r w:rsidR="00CB6663">
        <w:rPr>
          <w:i/>
        </w:rPr>
        <w:br/>
      </w:r>
      <w:r w:rsidRPr="007D1A21">
        <w:rPr>
          <w:i/>
        </w:rPr>
        <w:t>Geloofwaardigheid</w:t>
      </w:r>
      <w:r w:rsidRPr="009749E6">
        <w:br/>
        <w:t>a. Wat zijn argumente</w:t>
      </w:r>
      <w:r w:rsidR="00EC3696">
        <w:t>n waarmee de consument overtuigd</w:t>
      </w:r>
      <w:r w:rsidRPr="009749E6">
        <w:t xml:space="preserve"> kan worden?</w:t>
      </w:r>
      <w:r w:rsidRPr="009749E6">
        <w:br/>
      </w:r>
      <w:r w:rsidR="00CB6663">
        <w:rPr>
          <w:i/>
        </w:rPr>
        <w:br/>
      </w:r>
      <w:r w:rsidR="00B50736">
        <w:rPr>
          <w:i/>
        </w:rPr>
        <w:br/>
      </w:r>
      <w:r w:rsidRPr="007D1A21">
        <w:rPr>
          <w:i/>
        </w:rPr>
        <w:lastRenderedPageBreak/>
        <w:t>Onderscheidende kracht</w:t>
      </w:r>
      <w:r w:rsidRPr="009749E6">
        <w:br/>
        <w:t xml:space="preserve">a. Wat zijn de punten waarop </w:t>
      </w:r>
      <w:r w:rsidR="005563EB">
        <w:t>BE HELLO</w:t>
      </w:r>
      <w:r w:rsidRPr="009749E6">
        <w:t xml:space="preserve"> zich onderscheidt?</w:t>
      </w:r>
      <w:r w:rsidRPr="009749E6">
        <w:br/>
      </w:r>
      <w:r w:rsidR="00CB6663">
        <w:rPr>
          <w:i/>
        </w:rPr>
        <w:br/>
      </w:r>
      <w:r w:rsidRPr="007D1A21">
        <w:rPr>
          <w:i/>
        </w:rPr>
        <w:t>Merkessentie</w:t>
      </w:r>
      <w:r w:rsidRPr="009749E6">
        <w:br/>
        <w:t xml:space="preserve">a. Wat is de essentie van </w:t>
      </w:r>
      <w:r w:rsidR="005563EB">
        <w:t>BE HELLO</w:t>
      </w:r>
      <w:r w:rsidRPr="009749E6">
        <w:t>?</w:t>
      </w:r>
      <w:r w:rsidRPr="009749E6">
        <w:br/>
      </w:r>
      <w:r w:rsidR="00CB6663">
        <w:br/>
      </w:r>
      <w:r w:rsidRPr="007D1A21">
        <w:rPr>
          <w:u w:val="single"/>
        </w:rPr>
        <w:t xml:space="preserve">Validating </w:t>
      </w:r>
      <w:r w:rsidR="005563EB">
        <w:rPr>
          <w:u w:val="single"/>
        </w:rPr>
        <w:t>BE HELLO</w:t>
      </w:r>
      <w:r w:rsidR="007D1A21">
        <w:br/>
      </w:r>
      <w:r w:rsidR="005177B0" w:rsidRPr="007D1A21">
        <w:rPr>
          <w:i/>
        </w:rPr>
        <w:t>Merkelementen</w:t>
      </w:r>
      <w:r w:rsidR="005177B0" w:rsidRPr="007D1A21">
        <w:rPr>
          <w:i/>
        </w:rPr>
        <w:br/>
      </w:r>
      <w:r w:rsidR="005177B0" w:rsidRPr="009749E6">
        <w:t>a. Hoe wordt de merknaam ervaren?</w:t>
      </w:r>
      <w:r w:rsidR="005177B0" w:rsidRPr="009749E6">
        <w:br/>
        <w:t xml:space="preserve">b. Hoe wordt de </w:t>
      </w:r>
      <w:proofErr w:type="gramStart"/>
      <w:r w:rsidR="005177B0" w:rsidRPr="009749E6">
        <w:t>slogan</w:t>
      </w:r>
      <w:proofErr w:type="gramEnd"/>
      <w:r w:rsidR="005177B0" w:rsidRPr="009749E6">
        <w:t xml:space="preserve"> ervaren?</w:t>
      </w:r>
      <w:r w:rsidR="005177B0" w:rsidRPr="009749E6">
        <w:br/>
      </w:r>
      <w:proofErr w:type="gramStart"/>
      <w:r w:rsidR="005177B0" w:rsidRPr="009749E6">
        <w:t>c.</w:t>
      </w:r>
      <w:proofErr w:type="gramEnd"/>
      <w:r w:rsidR="005177B0" w:rsidRPr="009749E6">
        <w:t xml:space="preserve"> Hoe wordt het logo ervaren?</w:t>
      </w:r>
      <w:r w:rsidR="005177B0" w:rsidRPr="009749E6">
        <w:br/>
        <w:t>d. Hoe wo</w:t>
      </w:r>
      <w:r w:rsidR="005177B0">
        <w:t>rdt de verpakking ervaren?</w:t>
      </w:r>
      <w:r w:rsidR="005177B0">
        <w:br/>
      </w:r>
      <w:r w:rsidR="00CB6663">
        <w:rPr>
          <w:i/>
        </w:rPr>
        <w:br/>
      </w:r>
      <w:r w:rsidRPr="007D1A21">
        <w:rPr>
          <w:i/>
        </w:rPr>
        <w:t>Producteigenschappen</w:t>
      </w:r>
      <w:r w:rsidRPr="007D1A21">
        <w:rPr>
          <w:i/>
        </w:rPr>
        <w:br/>
      </w:r>
      <w:r w:rsidRPr="009749E6">
        <w:t>a. Welke producteigenschappen vinden consumenten belangrijk?</w:t>
      </w:r>
      <w:r w:rsidRPr="009749E6">
        <w:br/>
        <w:t xml:space="preserve">b. Hoe verhoudt </w:t>
      </w:r>
      <w:r w:rsidR="005563EB">
        <w:t>BE HELLO</w:t>
      </w:r>
      <w:r w:rsidRPr="009749E6">
        <w:t xml:space="preserve"> zich tot deze producteigenschappen?</w:t>
      </w:r>
      <w:r w:rsidRPr="009749E6">
        <w:br/>
      </w:r>
      <w:r w:rsidR="007D1A21">
        <w:br/>
      </w:r>
      <w:r w:rsidRPr="007D1A21">
        <w:rPr>
          <w:i/>
        </w:rPr>
        <w:t>Merkbeleving</w:t>
      </w:r>
      <w:r w:rsidRPr="007D1A21">
        <w:rPr>
          <w:i/>
        </w:rPr>
        <w:br/>
      </w:r>
      <w:r w:rsidRPr="009749E6">
        <w:t>a. Komen de merkuitingen overeen</w:t>
      </w:r>
      <w:r w:rsidR="00AF5A34">
        <w:t xml:space="preserve"> met de gewenste positionering?</w:t>
      </w:r>
      <w:r w:rsidRPr="009749E6">
        <w:br/>
      </w:r>
      <w:r w:rsidRPr="009749E6">
        <w:br/>
      </w:r>
      <w:r w:rsidRPr="007D1A21">
        <w:rPr>
          <w:i/>
        </w:rPr>
        <w:t>Marktpotentieel</w:t>
      </w:r>
      <w:r w:rsidRPr="007D1A21">
        <w:rPr>
          <w:i/>
        </w:rPr>
        <w:br/>
      </w:r>
      <w:r w:rsidRPr="009749E6">
        <w:t xml:space="preserve">a. Staat de gewenste doelgroep positief tegenover </w:t>
      </w:r>
      <w:r w:rsidR="00F431BC">
        <w:t xml:space="preserve">BE </w:t>
      </w:r>
      <w:r w:rsidR="005563EB">
        <w:t>HELLO</w:t>
      </w:r>
      <w:r w:rsidRPr="009749E6">
        <w:t>?</w:t>
      </w:r>
      <w:r w:rsidRPr="009749E6">
        <w:br/>
        <w:t>b. Leidt een positieve merkbeleving tot een verhoogde koopintentie?</w:t>
      </w:r>
      <w:r w:rsidRPr="009749E6">
        <w:br/>
      </w:r>
      <w:proofErr w:type="gramStart"/>
      <w:r w:rsidRPr="009749E6">
        <w:t>c.</w:t>
      </w:r>
      <w:proofErr w:type="gramEnd"/>
      <w:r w:rsidRPr="009749E6">
        <w:t xml:space="preserve"> Hoe groot is het</w:t>
      </w:r>
      <w:r w:rsidR="00747783">
        <w:t xml:space="preserve"> marktpotentieel voor </w:t>
      </w:r>
      <w:r w:rsidR="005563EB">
        <w:t>BE HELLO</w:t>
      </w:r>
      <w:r w:rsidR="00747783">
        <w:t>?</w:t>
      </w:r>
      <w:r w:rsidR="00143C30">
        <w:br/>
      </w:r>
    </w:p>
    <w:p w:rsidR="00747783" w:rsidRDefault="00590392" w:rsidP="00747783">
      <w:pPr>
        <w:pStyle w:val="Heading2"/>
      </w:pPr>
      <w:bookmarkStart w:id="5" w:name="_Toc420405716"/>
      <w:r>
        <w:t>1.4 Grenzen van dit onderzoek</w:t>
      </w:r>
      <w:bookmarkEnd w:id="5"/>
    </w:p>
    <w:p w:rsidR="00747783" w:rsidRDefault="00AD7787" w:rsidP="00590392">
      <w:r w:rsidRPr="009749E6">
        <w:t>- Dit onderzoek richt zich volledig op de Nederlandse markt</w:t>
      </w:r>
      <w:r w:rsidR="00F86ECB">
        <w:t>. V</w:t>
      </w:r>
      <w:r w:rsidRPr="009749E6">
        <w:t xml:space="preserve">andaar dat de andere markten </w:t>
      </w:r>
      <w:r w:rsidR="00F86ECB" w:rsidRPr="009749E6">
        <w:t>waar</w:t>
      </w:r>
      <w:r w:rsidR="00F86ECB">
        <w:t xml:space="preserve">in </w:t>
      </w:r>
      <w:r w:rsidR="00384C46">
        <w:t xml:space="preserve">Mconomy </w:t>
      </w:r>
      <w:r w:rsidRPr="009749E6">
        <w:t xml:space="preserve">actief is, België en </w:t>
      </w:r>
      <w:r w:rsidR="00F86ECB" w:rsidRPr="009749E6">
        <w:t>Luxemburg</w:t>
      </w:r>
      <w:r w:rsidR="00F86ECB">
        <w:t>,</w:t>
      </w:r>
      <w:r w:rsidR="00F86ECB" w:rsidRPr="009749E6">
        <w:t xml:space="preserve"> </w:t>
      </w:r>
      <w:r w:rsidRPr="009749E6">
        <w:t xml:space="preserve">buiten beschouwing worden gelaten. </w:t>
      </w:r>
      <w:r w:rsidRPr="009749E6">
        <w:br/>
        <w:t>- De afzet e</w:t>
      </w:r>
      <w:r w:rsidR="00590392">
        <w:t xml:space="preserve">n omzet van Mconomy komen voor </w:t>
      </w:r>
      <w:r w:rsidR="00143C30">
        <w:t>±70 procent</w:t>
      </w:r>
      <w:r w:rsidRPr="009749E6">
        <w:t xml:space="preserve"> voort uit de categorie cases</w:t>
      </w:r>
      <w:r w:rsidR="00F86ECB">
        <w:t xml:space="preserve">. </w:t>
      </w:r>
      <w:proofErr w:type="gramStart"/>
      <w:r w:rsidR="00F86ECB">
        <w:t>V</w:t>
      </w:r>
      <w:r w:rsidRPr="009749E6">
        <w:t>andaar dat dit onderzoek zich focust op deze produc</w:t>
      </w:r>
      <w:r w:rsidR="00747783">
        <w:t>tgroep.</w:t>
      </w:r>
      <w:proofErr w:type="gramEnd"/>
      <w:r w:rsidR="00CB6663">
        <w:rPr>
          <w:rStyle w:val="FootnoteReference"/>
        </w:rPr>
        <w:footnoteReference w:id="1"/>
      </w:r>
      <w:r w:rsidR="00747783">
        <w:t xml:space="preserve"> </w:t>
      </w:r>
      <w:r w:rsidR="00894CF0">
        <w:br/>
      </w:r>
    </w:p>
    <w:p w:rsidR="00747783" w:rsidRDefault="00590392" w:rsidP="00747783">
      <w:pPr>
        <w:pStyle w:val="Heading2"/>
      </w:pPr>
      <w:bookmarkStart w:id="6" w:name="_Toc420405717"/>
      <w:r>
        <w:t>1.5 Definities van sleutelbegrippen</w:t>
      </w:r>
      <w:bookmarkEnd w:id="6"/>
    </w:p>
    <w:p w:rsidR="00C778BF" w:rsidRDefault="00AD7787" w:rsidP="00590392">
      <w:r w:rsidRPr="009749E6">
        <w:t xml:space="preserve">* </w:t>
      </w:r>
      <w:r w:rsidR="00B50736">
        <w:t>Smartphonecasemarkt</w:t>
      </w:r>
      <w:r w:rsidR="00E74C69">
        <w:t xml:space="preserve"> = d</w:t>
      </w:r>
      <w:r w:rsidR="00590392">
        <w:t xml:space="preserve">e markt van hoesjes voor smartphones </w:t>
      </w:r>
      <w:r w:rsidR="00E74C69">
        <w:br/>
      </w:r>
    </w:p>
    <w:p w:rsidR="00590392" w:rsidRDefault="00590392">
      <w:r>
        <w:br/>
      </w:r>
    </w:p>
    <w:p w:rsidR="00590392" w:rsidRDefault="00590392">
      <w:r>
        <w:br w:type="page"/>
      </w:r>
    </w:p>
    <w:p w:rsidR="00B7384D" w:rsidRDefault="00590392" w:rsidP="00B7384D">
      <w:pPr>
        <w:pStyle w:val="Heading2"/>
      </w:pPr>
      <w:bookmarkStart w:id="7" w:name="_Toc420405718"/>
      <w:r>
        <w:lastRenderedPageBreak/>
        <w:t>1.6 Verantwoording onderzoek</w:t>
      </w:r>
      <w:bookmarkEnd w:id="7"/>
    </w:p>
    <w:p w:rsidR="00B7384D" w:rsidRDefault="00E140F9" w:rsidP="00B7384D">
      <w:r>
        <w:t xml:space="preserve">In dit hoofdstuk wordt de verantwoording </w:t>
      </w:r>
      <w:r w:rsidR="00F86ECB">
        <w:t>betreffende</w:t>
      </w:r>
      <w:r>
        <w:t xml:space="preserve"> het uitgevoerde onderzoek omschreven</w:t>
      </w:r>
      <w:r w:rsidR="008838AF">
        <w:t xml:space="preserve">. </w:t>
      </w:r>
      <w:r w:rsidR="004F1E38">
        <w:t xml:space="preserve">Het doel hiervan is </w:t>
      </w:r>
      <w:r>
        <w:t xml:space="preserve">inzicht verschaffen in de kwaliteit van de gebruikte methoden en technieken. </w:t>
      </w:r>
      <w:r w:rsidR="00306CBE">
        <w:t>Hierin is ondersch</w:t>
      </w:r>
      <w:r w:rsidR="003917E9">
        <w:t xml:space="preserve">eid gemaakt tussen deskresearch, </w:t>
      </w:r>
      <w:r w:rsidR="00306CBE">
        <w:t xml:space="preserve">kwalitatief en kwantitatief onderzoek. </w:t>
      </w:r>
    </w:p>
    <w:p w:rsidR="003917E9" w:rsidRDefault="003917E9" w:rsidP="003917E9">
      <w:pPr>
        <w:pStyle w:val="Heading3"/>
      </w:pPr>
      <w:bookmarkStart w:id="8" w:name="_Toc420404746"/>
      <w:bookmarkStart w:id="9" w:name="_Toc420405719"/>
      <w:r>
        <w:t>Deskresearch</w:t>
      </w:r>
      <w:bookmarkEnd w:id="8"/>
      <w:bookmarkEnd w:id="9"/>
    </w:p>
    <w:p w:rsidR="003917E9" w:rsidRPr="003917E9" w:rsidRDefault="003917E9" w:rsidP="003917E9">
      <w:r>
        <w:t xml:space="preserve">Aan de hand van deskresearch is er ten eerste via verschillende online databanken en de mediatheek van </w:t>
      </w:r>
      <w:r w:rsidR="00311E56">
        <w:t xml:space="preserve">de </w:t>
      </w:r>
      <w:r>
        <w:t xml:space="preserve">Hogeschool Leiden literatuur geraadpleegd </w:t>
      </w:r>
      <w:r w:rsidR="00F86ECB">
        <w:t>betreffende</w:t>
      </w:r>
      <w:r w:rsidR="00A70177">
        <w:t xml:space="preserve"> het onderwerp </w:t>
      </w:r>
      <w:r w:rsidR="00311E56">
        <w:t>‘</w:t>
      </w:r>
      <w:r w:rsidR="00A70177">
        <w:t>positioneren</w:t>
      </w:r>
      <w:r w:rsidR="00311E56">
        <w:t>’</w:t>
      </w:r>
      <w:r>
        <w:t>. Deze online databanken zijn: ScienceDirect, EBSC</w:t>
      </w:r>
      <w:r w:rsidR="004F401E">
        <w:t>O</w:t>
      </w:r>
      <w:r>
        <w:t>host en Google Scholar.</w:t>
      </w:r>
      <w:r w:rsidR="004F401E">
        <w:t xml:space="preserve"> De hierin gevonden wetenschappelijke literatuur heeft bijgedragen aan de opzet van het onderzoek en het beantwoorden van de onde</w:t>
      </w:r>
      <w:r w:rsidR="00494A12">
        <w:t xml:space="preserve">rzoeksvragen. </w:t>
      </w:r>
      <w:r w:rsidR="00494A12">
        <w:br/>
      </w:r>
      <w:r w:rsidR="00494A12">
        <w:br/>
        <w:t xml:space="preserve">Hiernaast is </w:t>
      </w:r>
      <w:r w:rsidR="004F401E">
        <w:t>deskresearch gebruikt om</w:t>
      </w:r>
      <w:r w:rsidR="00353F48">
        <w:t xml:space="preserve"> de markt in kaart te brengen, het marktpotentieel deels te berekenen en de positionering van het</w:t>
      </w:r>
      <w:r w:rsidR="000A178B">
        <w:t xml:space="preserve"> nieuwe accessoiremerk </w:t>
      </w:r>
      <w:r w:rsidR="008D58DD">
        <w:t>BE HELLO</w:t>
      </w:r>
      <w:r w:rsidR="000A178B">
        <w:t xml:space="preserve"> te onderbouwen. </w:t>
      </w:r>
      <w:r w:rsidR="00BD0191">
        <w:t>Hiervoor zijn er rapporten van</w:t>
      </w:r>
      <w:r w:rsidR="00460E13">
        <w:t xml:space="preserve"> marktonderzoeksinstituut GfK</w:t>
      </w:r>
      <w:r w:rsidR="00421B94">
        <w:rPr>
          <w:rStyle w:val="FootnoteReference"/>
        </w:rPr>
        <w:footnoteReference w:id="2"/>
      </w:r>
      <w:r w:rsidR="00460E13">
        <w:t>, retailbureau Kega</w:t>
      </w:r>
      <w:r w:rsidR="00421B94">
        <w:rPr>
          <w:rStyle w:val="FootnoteReference"/>
        </w:rPr>
        <w:footnoteReference w:id="3"/>
      </w:r>
      <w:r w:rsidR="00460E13">
        <w:t>, shoppermark</w:t>
      </w:r>
      <w:r w:rsidR="00F86ECB">
        <w:t>e</w:t>
      </w:r>
      <w:r w:rsidR="00460E13">
        <w:t>ting consultancybureau EvAdvies</w:t>
      </w:r>
      <w:r w:rsidR="00421B94">
        <w:rPr>
          <w:rStyle w:val="FootnoteReference"/>
        </w:rPr>
        <w:footnoteReference w:id="4"/>
      </w:r>
      <w:r w:rsidR="00494A12">
        <w:t xml:space="preserve"> en interne rapportages</w:t>
      </w:r>
      <w:r w:rsidR="00421B94">
        <w:rPr>
          <w:rStyle w:val="FootnoteReference"/>
        </w:rPr>
        <w:footnoteReference w:id="5"/>
      </w:r>
      <w:r w:rsidR="00460E13">
        <w:t xml:space="preserve"> gebruikt.</w:t>
      </w:r>
      <w:r w:rsidR="00494A12">
        <w:t xml:space="preserve"> Ter ondersteuning hiervan zi</w:t>
      </w:r>
      <w:r w:rsidR="005A4C1C">
        <w:t>jn er</w:t>
      </w:r>
      <w:r w:rsidR="00494A12">
        <w:t xml:space="preserve"> persoonlijke gesprekken gevoerd met marketing director Meriel Slier, salesman</w:t>
      </w:r>
      <w:r w:rsidR="005A4C1C">
        <w:t>ager Anthony Klijzing,</w:t>
      </w:r>
      <w:r w:rsidR="0043580E">
        <w:t xml:space="preserve"> category Developer Dennis Rijkenberg,</w:t>
      </w:r>
      <w:r w:rsidR="005A4C1C">
        <w:t xml:space="preserve"> G</w:t>
      </w:r>
      <w:r w:rsidR="00494A12">
        <w:t>FK consultant Jennifer Lyklema</w:t>
      </w:r>
      <w:r w:rsidR="005A4C1C">
        <w:t xml:space="preserve"> en SONDZ </w:t>
      </w:r>
      <w:proofErr w:type="gramStart"/>
      <w:r w:rsidR="00F431BC">
        <w:t>research</w:t>
      </w:r>
      <w:proofErr w:type="gramEnd"/>
      <w:r w:rsidR="005A4C1C">
        <w:t xml:space="preserve"> consultant Jean-Pierre Schreurs</w:t>
      </w:r>
      <w:r w:rsidR="00494A12">
        <w:t xml:space="preserve">. </w:t>
      </w:r>
      <w:r w:rsidR="00460E13">
        <w:t xml:space="preserve"> </w:t>
      </w:r>
    </w:p>
    <w:p w:rsidR="00894CF0" w:rsidRDefault="004F44F1" w:rsidP="00894CF0">
      <w:pPr>
        <w:pStyle w:val="Heading3"/>
      </w:pPr>
      <w:bookmarkStart w:id="10" w:name="_Toc420404747"/>
      <w:bookmarkStart w:id="11" w:name="_Toc420405720"/>
      <w:r>
        <w:t>Kwalitatief onderzoek</w:t>
      </w:r>
      <w:bookmarkEnd w:id="10"/>
      <w:bookmarkEnd w:id="11"/>
    </w:p>
    <w:p w:rsidR="003F0B97" w:rsidRDefault="00797A0A" w:rsidP="00B7384D">
      <w:r>
        <w:t>Het kwalitatief onderzoek is uitgevoerd aan de hand van</w:t>
      </w:r>
      <w:r w:rsidR="00413571">
        <w:t xml:space="preserve"> </w:t>
      </w:r>
      <w:r>
        <w:t xml:space="preserve">gestructureerde </w:t>
      </w:r>
      <w:r w:rsidR="00A6083B">
        <w:t xml:space="preserve">individuele </w:t>
      </w:r>
      <w:r>
        <w:t>interviews.</w:t>
      </w:r>
      <w:r w:rsidR="00C06C57">
        <w:t xml:space="preserve"> </w:t>
      </w:r>
      <w:r w:rsidR="00413571">
        <w:br/>
      </w:r>
      <w:r w:rsidR="00421B94">
        <w:t xml:space="preserve">Er </w:t>
      </w:r>
      <w:r w:rsidR="00EA4FE1">
        <w:t>is</w:t>
      </w:r>
      <w:r w:rsidR="0085317D">
        <w:t xml:space="preserve"> gekozen</w:t>
      </w:r>
      <w:r w:rsidR="00EA4FE1">
        <w:t xml:space="preserve"> voor individuele interviews</w:t>
      </w:r>
      <w:r w:rsidR="00894CF0">
        <w:t xml:space="preserve"> zodat </w:t>
      </w:r>
      <w:r w:rsidR="00511F10">
        <w:t xml:space="preserve">de achterliggende gedachten en motivaties </w:t>
      </w:r>
      <w:r w:rsidR="00CF5AC0">
        <w:t xml:space="preserve">van de respondenten ten opzichte van smartphonecases </w:t>
      </w:r>
      <w:r w:rsidR="00511F10">
        <w:t>achterhaald konden worden</w:t>
      </w:r>
      <w:r w:rsidR="00894CF0">
        <w:t>.</w:t>
      </w:r>
      <w:r w:rsidR="00A63AD0">
        <w:t xml:space="preserve"> Een andere reden voor deze keuze is de grote mate aan flexibiliteit die deze vorm van kwalitatief onderzoek biedt.</w:t>
      </w:r>
      <w:r w:rsidR="0024621E">
        <w:t xml:space="preserve"> Zo konden de interviews op het door de individu gewenste tijd en plek afgenomen worden</w:t>
      </w:r>
      <w:r w:rsidR="00712615">
        <w:t>.</w:t>
      </w:r>
      <w:r w:rsidR="00236487">
        <w:t xml:space="preserve"> </w:t>
      </w:r>
      <w:r w:rsidR="00863660">
        <w:br/>
      </w:r>
      <w:r w:rsidR="00863660">
        <w:br/>
      </w:r>
      <w:r w:rsidR="00630184">
        <w:t xml:space="preserve">Tijdens deze interviews is er </w:t>
      </w:r>
      <w:r w:rsidR="00863660">
        <w:t xml:space="preserve">onder anderen </w:t>
      </w:r>
      <w:r w:rsidR="00630184">
        <w:t>gebruik gemaa</w:t>
      </w:r>
      <w:r w:rsidR="00511F10">
        <w:t>kt van de card sorting techniek.</w:t>
      </w:r>
      <w:r w:rsidR="00630184">
        <w:rPr>
          <w:rStyle w:val="FootnoteReference"/>
        </w:rPr>
        <w:footnoteReference w:id="6"/>
      </w:r>
      <w:r w:rsidR="00630184">
        <w:t xml:space="preserve"> Aan de hand hiervan kon er een systematisch inzicht verkregen worden in het belang van achterliggende waarden</w:t>
      </w:r>
      <w:r w:rsidR="00863660">
        <w:t xml:space="preserve"> in relatie tot smartphonecases</w:t>
      </w:r>
      <w:r w:rsidR="00CF5AC0">
        <w:t xml:space="preserve"> en het merk </w:t>
      </w:r>
      <w:r w:rsidR="008D58DD">
        <w:t>BE HELLO</w:t>
      </w:r>
      <w:r w:rsidR="00630184">
        <w:t>.</w:t>
      </w:r>
      <w:r w:rsidR="0072386A">
        <w:t xml:space="preserve"> Andere projectieve technieken die gebruikt zijn, zijn personificatie en het beschrijven van een onderwerp aan een buitenaards persoon. Door gebruik te maken van deze technieken </w:t>
      </w:r>
      <w:r w:rsidR="00413571">
        <w:t>konden bepaalde emotionele en</w:t>
      </w:r>
      <w:r w:rsidR="0072386A">
        <w:t xml:space="preserve"> rationele remmingen worden weggenomen bij de respondent zodat er rijkere informatie geworven kon worden.</w:t>
      </w:r>
      <w:r w:rsidR="0072386A">
        <w:rPr>
          <w:rStyle w:val="FootnoteReference"/>
        </w:rPr>
        <w:footnoteReference w:id="7"/>
      </w:r>
      <w:r w:rsidR="00494A12">
        <w:t xml:space="preserve"> </w:t>
      </w:r>
      <w:r w:rsidR="00DC6753">
        <w:br/>
      </w:r>
      <w:r w:rsidR="00CF5AC0">
        <w:t xml:space="preserve">Deze technieken zijn onder anderen gebruikt </w:t>
      </w:r>
      <w:r w:rsidR="00871413">
        <w:t xml:space="preserve">om de effectiviteit van de merkelementen van </w:t>
      </w:r>
      <w:r w:rsidR="008D58DD">
        <w:t>BE HELLO</w:t>
      </w:r>
      <w:r w:rsidR="00871413">
        <w:t xml:space="preserve"> te onderzoeken. </w:t>
      </w:r>
      <w:r w:rsidR="00A717D2">
        <w:t xml:space="preserve">Respondenten konden hierbij de verpakking daadwerkelijk zien, aanraken en voelen waardoor er sprake is van een realistischere beeldvorming. </w:t>
      </w:r>
      <w:r w:rsidR="00494A12">
        <w:t xml:space="preserve">De topic list, </w:t>
      </w:r>
      <w:r w:rsidR="0096322D">
        <w:t>toonma</w:t>
      </w:r>
      <w:r w:rsidR="00494A12">
        <w:t>teria</w:t>
      </w:r>
      <w:r w:rsidR="0096322D">
        <w:t>l</w:t>
      </w:r>
      <w:r w:rsidR="00494A12">
        <w:t xml:space="preserve">en, </w:t>
      </w:r>
      <w:r w:rsidR="00E3746A">
        <w:t>analyseschema</w:t>
      </w:r>
      <w:r w:rsidR="00494A12">
        <w:t>’</w:t>
      </w:r>
      <w:r w:rsidR="00E3746A">
        <w:t>s</w:t>
      </w:r>
      <w:r w:rsidR="00494A12">
        <w:t xml:space="preserve"> en transcripties zijn opgenomen in bijlage 4, 5, 6 en 7</w:t>
      </w:r>
      <w:r w:rsidR="00E3746A">
        <w:t>.</w:t>
      </w:r>
      <w:r w:rsidR="00630184">
        <w:t xml:space="preserve"> </w:t>
      </w:r>
      <w:r w:rsidR="00630184">
        <w:br/>
      </w:r>
      <w:r w:rsidR="00421B94">
        <w:br/>
      </w:r>
    </w:p>
    <w:p w:rsidR="003F0B97" w:rsidRDefault="003F0B97">
      <w:r>
        <w:br w:type="page"/>
      </w:r>
    </w:p>
    <w:p w:rsidR="00F431BC" w:rsidRDefault="00236487" w:rsidP="00B7384D">
      <w:r>
        <w:lastRenderedPageBreak/>
        <w:t>De interviews zijn afgenomen in de periode van dinsdag 3 maart tot woensdag 18 maart.</w:t>
      </w:r>
      <w:r w:rsidR="00712615">
        <w:t xml:space="preserve"> Tien van de twaalf interviews zijn</w:t>
      </w:r>
      <w:r w:rsidR="0024621E">
        <w:t xml:space="preserve"> afgenomen bij de respondent</w:t>
      </w:r>
      <w:r w:rsidR="00DC6753">
        <w:t>en</w:t>
      </w:r>
      <w:r w:rsidR="0024621E">
        <w:t xml:space="preserve"> thuis. </w:t>
      </w:r>
      <w:r w:rsidR="00712615">
        <w:t xml:space="preserve">In de andere twee gevallen zijn de interviews </w:t>
      </w:r>
      <w:r w:rsidR="00C06C57">
        <w:t xml:space="preserve">afgenomen </w:t>
      </w:r>
      <w:r w:rsidR="00712615">
        <w:t>op het hoofdkantoor van Mconomy</w:t>
      </w:r>
      <w:r w:rsidR="00C06C57">
        <w:t xml:space="preserve"> in Nieuw-Vennep</w:t>
      </w:r>
      <w:r w:rsidR="00712615">
        <w:t>.</w:t>
      </w:r>
      <w:r>
        <w:t xml:space="preserve"> Door gebruik te maken van deze thuissetting voelden respondenten zich</w:t>
      </w:r>
      <w:r w:rsidR="00DC6753">
        <w:t xml:space="preserve"> vaker</w:t>
      </w:r>
      <w:r w:rsidR="00A717D2">
        <w:t xml:space="preserve"> meer op hu</w:t>
      </w:r>
      <w:r>
        <w:t xml:space="preserve">n gemak en </w:t>
      </w:r>
      <w:r w:rsidR="00A717D2">
        <w:t>kregen hierdoor de kans</w:t>
      </w:r>
      <w:r>
        <w:t xml:space="preserve"> om spontane antwoorden te geven. Daarnaast is eventueel competitiegedrag voorkomen door te kiezen voor individuele interviews.</w:t>
      </w:r>
      <w:r w:rsidR="00B63EF6">
        <w:rPr>
          <w:rStyle w:val="FootnoteReference"/>
        </w:rPr>
        <w:footnoteReference w:id="8"/>
      </w:r>
      <w:r w:rsidR="00B64732">
        <w:t xml:space="preserve"> De anonimiteit is gewaarborgd door de respondenten te koppelen aan een cijfer </w:t>
      </w:r>
      <w:r w:rsidR="004939E6">
        <w:t>zodat de namen niet te herleiden zijn.</w:t>
      </w:r>
      <w:r>
        <w:br/>
      </w:r>
      <w:r w:rsidR="0024621E">
        <w:br/>
      </w:r>
      <w:r w:rsidR="00306BF2" w:rsidRPr="00D76C6B">
        <w:t xml:space="preserve">De </w:t>
      </w:r>
      <w:r w:rsidR="00306BF2">
        <w:t>populatie</w:t>
      </w:r>
      <w:r w:rsidR="00306BF2" w:rsidRPr="00D76C6B">
        <w:t xml:space="preserve"> van dit onderzoek bestaat</w:t>
      </w:r>
      <w:r w:rsidR="00A717D2">
        <w:t>,</w:t>
      </w:r>
      <w:r w:rsidR="00306BF2" w:rsidRPr="00D76C6B">
        <w:t xml:space="preserve"> </w:t>
      </w:r>
      <w:r w:rsidR="00B32EB9">
        <w:t>gezien de aard van het product</w:t>
      </w:r>
      <w:r w:rsidR="00A717D2">
        <w:t>,</w:t>
      </w:r>
      <w:r w:rsidR="00B32EB9">
        <w:t xml:space="preserve"> </w:t>
      </w:r>
      <w:r w:rsidR="00306BF2" w:rsidRPr="00D76C6B">
        <w:t>uit smartphone</w:t>
      </w:r>
      <w:r w:rsidR="00306BF2">
        <w:t>gebruikers</w:t>
      </w:r>
      <w:r w:rsidR="00306BF2" w:rsidRPr="00D76C6B">
        <w:t xml:space="preserve">. </w:t>
      </w:r>
      <w:r w:rsidR="00A717D2">
        <w:br/>
      </w:r>
      <w:r w:rsidR="00306BF2" w:rsidRPr="00D76C6B">
        <w:t xml:space="preserve">In </w:t>
      </w:r>
      <w:r w:rsidR="00306BF2" w:rsidRPr="000111C8">
        <w:t>tabel</w:t>
      </w:r>
      <w:r w:rsidR="008A2E11">
        <w:t xml:space="preserve"> 1.6.1</w:t>
      </w:r>
      <w:r w:rsidR="00306BF2" w:rsidRPr="000111C8">
        <w:t xml:space="preserve"> is </w:t>
      </w:r>
      <w:r w:rsidR="00306BF2" w:rsidRPr="00D76C6B">
        <w:t>de adoptie van</w:t>
      </w:r>
      <w:r w:rsidR="00872574">
        <w:t xml:space="preserve"> smartphones</w:t>
      </w:r>
      <w:r w:rsidR="008A2E11">
        <w:t xml:space="preserve"> </w:t>
      </w:r>
      <w:r w:rsidR="00306BF2" w:rsidRPr="00D76C6B">
        <w:t xml:space="preserve">binnen Nederland in kaart gebracht. Hiervoor is het adoptiepercentage per leeftijdscategorie </w:t>
      </w:r>
      <w:r w:rsidR="00F431BC" w:rsidRPr="00D76C6B">
        <w:t>vermenigvuldigd</w:t>
      </w:r>
      <w:r w:rsidR="00306BF2" w:rsidRPr="00D76C6B">
        <w:t xml:space="preserve"> met het totale aantal burgers in de desbet</w:t>
      </w:r>
      <w:r w:rsidR="00306BF2">
        <w:t>reffende leeftijdscategorie.</w:t>
      </w:r>
      <w:r w:rsidR="008A2E11">
        <w:rPr>
          <w:rStyle w:val="FootnoteReference"/>
        </w:rPr>
        <w:footnoteReference w:id="9"/>
      </w:r>
      <w:proofErr w:type="gramStart"/>
      <w:r w:rsidR="008A2E11">
        <w:rPr>
          <w:vertAlign w:val="superscript"/>
        </w:rPr>
        <w:t>,</w:t>
      </w:r>
      <w:r w:rsidR="008A2E11">
        <w:rPr>
          <w:rStyle w:val="FootnoteReference"/>
        </w:rPr>
        <w:footnoteReference w:id="10"/>
      </w:r>
      <w:proofErr w:type="gramEnd"/>
      <w:r w:rsidR="00A717D2">
        <w:t xml:space="preserve"> T</w:t>
      </w:r>
      <w:r w:rsidR="00872574">
        <w:t>abel 1.6.2</w:t>
      </w:r>
      <w:r w:rsidR="00306BF2">
        <w:t xml:space="preserve"> </w:t>
      </w:r>
      <w:r w:rsidR="00A717D2">
        <w:t>geeft hiermee tevens de verdeling weer van het aantal personen per categorie (leeftijd/geslacht) ten opzichte van het totaal aantal smartphonegebruikers in Nederland</w:t>
      </w:r>
      <w:r w:rsidR="00306BF2" w:rsidRPr="00D76C6B">
        <w:t>.</w:t>
      </w:r>
      <w:r w:rsidR="00A717D2">
        <w:t xml:space="preserve"> Tabel 1.6.2 toont deze verdeling in percentages.</w:t>
      </w:r>
      <w:r w:rsidR="005563EB">
        <w:t xml:space="preserve"> Om een goed beeld van de gehele doelgro</w:t>
      </w:r>
      <w:r w:rsidR="00637198">
        <w:t>ep te krijgen is er gezien de percentages gekozen om twee res</w:t>
      </w:r>
      <w:r w:rsidR="004F1E38">
        <w:t>pondenten per cel te selecteren voor het kwalitatief onderzoek</w:t>
      </w:r>
      <w:r w:rsidR="00637198">
        <w:t>. In totaal komt dit neer op twaalf respondenten</w:t>
      </w:r>
      <w:r w:rsidR="00306BF2">
        <w:t>. Deze steekproef is representatie</w:t>
      </w:r>
      <w:r w:rsidR="00F431BC">
        <w:t xml:space="preserve">f voor de kenmerken geslacht en </w:t>
      </w:r>
      <w:r w:rsidR="00306BF2">
        <w:t>leeftijd.</w:t>
      </w:r>
      <w:r w:rsidR="000D3862">
        <w:t xml:space="preserve"> </w:t>
      </w:r>
      <w:r w:rsidR="00A717D2">
        <w:br/>
      </w:r>
    </w:p>
    <w:tbl>
      <w:tblPr>
        <w:tblW w:w="3272" w:type="dxa"/>
        <w:tblCellMar>
          <w:left w:w="70" w:type="dxa"/>
          <w:right w:w="70" w:type="dxa"/>
        </w:tblCellMar>
        <w:tblLook w:val="04A0"/>
      </w:tblPr>
      <w:tblGrid>
        <w:gridCol w:w="1060"/>
        <w:gridCol w:w="1180"/>
        <w:gridCol w:w="1032"/>
      </w:tblGrid>
      <w:tr w:rsidR="00623FF6" w:rsidRPr="00D76C6B" w:rsidTr="005563EB">
        <w:trPr>
          <w:trHeight w:val="300"/>
        </w:trPr>
        <w:tc>
          <w:tcPr>
            <w:tcW w:w="1060" w:type="dxa"/>
            <w:tcBorders>
              <w:top w:val="single" w:sz="4" w:space="0" w:color="9BC2E6"/>
              <w:left w:val="single" w:sz="4" w:space="0" w:color="9BC2E6"/>
              <w:bottom w:val="single" w:sz="4" w:space="0" w:color="9BC2E6"/>
              <w:right w:val="nil"/>
            </w:tcBorders>
            <w:shd w:val="clear" w:color="5B9BD5" w:fill="5B9BD5"/>
            <w:noWrap/>
            <w:vAlign w:val="bottom"/>
            <w:hideMark/>
          </w:tcPr>
          <w:p w:rsidR="00623FF6" w:rsidRPr="00D76C6B" w:rsidRDefault="004F1E38" w:rsidP="004F1E38">
            <w:pPr>
              <w:spacing w:after="0" w:line="240" w:lineRule="auto"/>
              <w:rPr>
                <w:rFonts w:eastAsia="Times New Roman" w:cs="Times New Roman"/>
                <w:b/>
                <w:bCs/>
                <w:color w:val="FFFFFF"/>
                <w:lang w:eastAsia="nl-NL"/>
              </w:rPr>
            </w:pPr>
            <w:r>
              <w:rPr>
                <w:rFonts w:eastAsia="Times New Roman" w:cs="Times New Roman"/>
                <w:b/>
                <w:bCs/>
                <w:color w:val="FFFFFF"/>
                <w:lang w:eastAsia="nl-NL"/>
              </w:rPr>
              <w:t>Le</w:t>
            </w:r>
            <w:r w:rsidR="00623FF6" w:rsidRPr="00D76C6B">
              <w:rPr>
                <w:rFonts w:eastAsia="Times New Roman" w:cs="Times New Roman"/>
                <w:b/>
                <w:bCs/>
                <w:color w:val="FFFFFF"/>
                <w:lang w:eastAsia="nl-NL"/>
              </w:rPr>
              <w:t>eftijd</w:t>
            </w:r>
          </w:p>
        </w:tc>
        <w:tc>
          <w:tcPr>
            <w:tcW w:w="1180" w:type="dxa"/>
            <w:tcBorders>
              <w:top w:val="single" w:sz="4" w:space="0" w:color="9BC2E6"/>
              <w:left w:val="nil"/>
              <w:bottom w:val="single" w:sz="4" w:space="0" w:color="9BC2E6"/>
              <w:right w:val="nil"/>
            </w:tcBorders>
            <w:shd w:val="clear" w:color="5B9BD5" w:fill="5B9BD5"/>
            <w:noWrap/>
            <w:vAlign w:val="bottom"/>
            <w:hideMark/>
          </w:tcPr>
          <w:p w:rsidR="00623FF6" w:rsidRPr="00D76C6B" w:rsidRDefault="00623FF6" w:rsidP="005563EB">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Man</w:t>
            </w:r>
          </w:p>
        </w:tc>
        <w:tc>
          <w:tcPr>
            <w:tcW w:w="1032" w:type="dxa"/>
            <w:tcBorders>
              <w:top w:val="single" w:sz="4" w:space="0" w:color="9BC2E6"/>
              <w:left w:val="nil"/>
              <w:bottom w:val="single" w:sz="4" w:space="0" w:color="9BC2E6"/>
              <w:right w:val="single" w:sz="4" w:space="0" w:color="9BC2E6"/>
            </w:tcBorders>
            <w:shd w:val="clear" w:color="5B9BD5" w:fill="5B9BD5"/>
            <w:noWrap/>
            <w:vAlign w:val="bottom"/>
            <w:hideMark/>
          </w:tcPr>
          <w:p w:rsidR="00623FF6" w:rsidRPr="00D76C6B" w:rsidRDefault="00623FF6" w:rsidP="005563EB">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Vrouw</w:t>
            </w:r>
          </w:p>
        </w:tc>
      </w:tr>
      <w:tr w:rsidR="00623FF6" w:rsidRPr="00D76C6B" w:rsidTr="005563EB">
        <w:trPr>
          <w:trHeight w:val="300"/>
        </w:trPr>
        <w:tc>
          <w:tcPr>
            <w:tcW w:w="1060" w:type="dxa"/>
            <w:tcBorders>
              <w:top w:val="single" w:sz="4" w:space="0" w:color="9BC2E6"/>
              <w:left w:val="single" w:sz="4" w:space="0" w:color="9BC2E6"/>
              <w:bottom w:val="single" w:sz="4" w:space="0" w:color="9BC2E6"/>
              <w:right w:val="nil"/>
            </w:tcBorders>
            <w:shd w:val="clear" w:color="DDEBF7" w:fill="DDEBF7"/>
            <w:noWrap/>
            <w:vAlign w:val="bottom"/>
            <w:hideMark/>
          </w:tcPr>
          <w:p w:rsidR="00623FF6" w:rsidRPr="00D76C6B" w:rsidRDefault="00306BF2" w:rsidP="005563EB">
            <w:pPr>
              <w:spacing w:after="0" w:line="240" w:lineRule="auto"/>
              <w:rPr>
                <w:rFonts w:eastAsia="Times New Roman" w:cs="Times New Roman"/>
                <w:color w:val="000000"/>
                <w:lang w:eastAsia="nl-NL"/>
              </w:rPr>
            </w:pPr>
            <w:r>
              <w:rPr>
                <w:rFonts w:eastAsia="Times New Roman" w:cs="Times New Roman"/>
                <w:color w:val="000000"/>
                <w:lang w:eastAsia="nl-NL"/>
              </w:rPr>
              <w:t xml:space="preserve"> 18</w:t>
            </w:r>
            <w:r w:rsidR="00623FF6" w:rsidRPr="00D76C6B">
              <w:rPr>
                <w:rFonts w:eastAsia="Times New Roman" w:cs="Times New Roman"/>
                <w:color w:val="000000"/>
                <w:lang w:eastAsia="nl-NL"/>
              </w:rPr>
              <w:t>-29</w:t>
            </w:r>
          </w:p>
        </w:tc>
        <w:tc>
          <w:tcPr>
            <w:tcW w:w="1180" w:type="dxa"/>
            <w:tcBorders>
              <w:top w:val="single" w:sz="4" w:space="0" w:color="9BC2E6"/>
              <w:left w:val="nil"/>
              <w:bottom w:val="single" w:sz="4" w:space="0" w:color="9BC2E6"/>
              <w:right w:val="nil"/>
            </w:tcBorders>
            <w:shd w:val="clear" w:color="DDEBF7" w:fill="DDEBF7"/>
            <w:noWrap/>
            <w:vAlign w:val="bottom"/>
            <w:hideMark/>
          </w:tcPr>
          <w:p w:rsidR="00623FF6" w:rsidRPr="00D76C6B" w:rsidRDefault="006D49F4" w:rsidP="005563EB">
            <w:pPr>
              <w:spacing w:after="0" w:line="240" w:lineRule="auto"/>
              <w:rPr>
                <w:rFonts w:eastAsia="Times New Roman" w:cs="Times New Roman"/>
                <w:color w:val="000000"/>
                <w:lang w:eastAsia="nl-NL"/>
              </w:rPr>
            </w:pPr>
            <w:r>
              <w:rPr>
                <w:rFonts w:eastAsia="Times New Roman" w:cs="Times New Roman"/>
                <w:color w:val="000000"/>
                <w:lang w:eastAsia="nl-NL"/>
              </w:rPr>
              <w:t>924.000</w:t>
            </w:r>
          </w:p>
        </w:tc>
        <w:tc>
          <w:tcPr>
            <w:tcW w:w="1032" w:type="dxa"/>
            <w:tcBorders>
              <w:top w:val="single" w:sz="4" w:space="0" w:color="9BC2E6"/>
              <w:left w:val="nil"/>
              <w:bottom w:val="single" w:sz="4" w:space="0" w:color="9BC2E6"/>
              <w:right w:val="single" w:sz="4" w:space="0" w:color="9BC2E6"/>
            </w:tcBorders>
            <w:shd w:val="clear" w:color="DDEBF7" w:fill="DDEBF7"/>
            <w:noWrap/>
            <w:vAlign w:val="bottom"/>
            <w:hideMark/>
          </w:tcPr>
          <w:p w:rsidR="00623FF6" w:rsidRPr="00D76C6B" w:rsidRDefault="006D49F4" w:rsidP="00E82B8C">
            <w:pPr>
              <w:spacing w:after="0" w:line="240" w:lineRule="auto"/>
              <w:jc w:val="right"/>
              <w:rPr>
                <w:rFonts w:eastAsia="Times New Roman" w:cs="Times New Roman"/>
                <w:color w:val="000000"/>
                <w:lang w:eastAsia="nl-NL"/>
              </w:rPr>
            </w:pPr>
            <w:r>
              <w:rPr>
                <w:rFonts w:eastAsia="Times New Roman" w:cs="Times New Roman"/>
                <w:color w:val="000000"/>
                <w:lang w:eastAsia="nl-NL"/>
              </w:rPr>
              <w:t>890.000</w:t>
            </w:r>
          </w:p>
        </w:tc>
      </w:tr>
      <w:tr w:rsidR="00623FF6" w:rsidRPr="00D76C6B" w:rsidTr="005563EB">
        <w:trPr>
          <w:trHeight w:val="300"/>
        </w:trPr>
        <w:tc>
          <w:tcPr>
            <w:tcW w:w="1060" w:type="dxa"/>
            <w:tcBorders>
              <w:top w:val="single" w:sz="4" w:space="0" w:color="9BC2E6"/>
              <w:left w:val="single" w:sz="4" w:space="0" w:color="9BC2E6"/>
              <w:bottom w:val="single" w:sz="4" w:space="0" w:color="9BC2E6"/>
              <w:right w:val="nil"/>
            </w:tcBorders>
            <w:shd w:val="clear" w:color="auto" w:fill="auto"/>
            <w:noWrap/>
            <w:vAlign w:val="bottom"/>
            <w:hideMark/>
          </w:tcPr>
          <w:p w:rsidR="00623FF6" w:rsidRPr="00D76C6B" w:rsidRDefault="00623FF6" w:rsidP="005563EB">
            <w:pPr>
              <w:spacing w:after="0" w:line="240" w:lineRule="auto"/>
              <w:rPr>
                <w:rFonts w:eastAsia="Times New Roman" w:cs="Times New Roman"/>
                <w:color w:val="000000"/>
                <w:lang w:eastAsia="nl-NL"/>
              </w:rPr>
            </w:pPr>
            <w:r w:rsidRPr="00D76C6B">
              <w:rPr>
                <w:rFonts w:eastAsia="Times New Roman" w:cs="Times New Roman"/>
                <w:color w:val="000000"/>
                <w:lang w:eastAsia="nl-NL"/>
              </w:rPr>
              <w:t>30-49</w:t>
            </w:r>
          </w:p>
        </w:tc>
        <w:tc>
          <w:tcPr>
            <w:tcW w:w="1180" w:type="dxa"/>
            <w:tcBorders>
              <w:top w:val="single" w:sz="4" w:space="0" w:color="9BC2E6"/>
              <w:left w:val="nil"/>
              <w:bottom w:val="single" w:sz="4" w:space="0" w:color="9BC2E6"/>
              <w:right w:val="nil"/>
            </w:tcBorders>
            <w:shd w:val="clear" w:color="auto" w:fill="auto"/>
            <w:noWrap/>
            <w:vAlign w:val="bottom"/>
            <w:hideMark/>
          </w:tcPr>
          <w:p w:rsidR="00623FF6" w:rsidRPr="00D76C6B" w:rsidRDefault="006D49F4" w:rsidP="005563EB">
            <w:pPr>
              <w:spacing w:after="0" w:line="240" w:lineRule="auto"/>
              <w:rPr>
                <w:rFonts w:eastAsia="Times New Roman" w:cs="Times New Roman"/>
                <w:color w:val="000000"/>
                <w:lang w:eastAsia="nl-NL"/>
              </w:rPr>
            </w:pPr>
            <w:r>
              <w:rPr>
                <w:rFonts w:eastAsia="Times New Roman" w:cs="Times New Roman"/>
                <w:color w:val="000000"/>
                <w:lang w:eastAsia="nl-NL"/>
              </w:rPr>
              <w:t>1.432.000</w:t>
            </w:r>
          </w:p>
        </w:tc>
        <w:tc>
          <w:tcPr>
            <w:tcW w:w="1032" w:type="dxa"/>
            <w:tcBorders>
              <w:top w:val="single" w:sz="4" w:space="0" w:color="9BC2E6"/>
              <w:left w:val="nil"/>
              <w:bottom w:val="single" w:sz="4" w:space="0" w:color="9BC2E6"/>
              <w:right w:val="single" w:sz="4" w:space="0" w:color="9BC2E6"/>
            </w:tcBorders>
            <w:shd w:val="clear" w:color="auto" w:fill="auto"/>
            <w:noWrap/>
            <w:vAlign w:val="bottom"/>
            <w:hideMark/>
          </w:tcPr>
          <w:p w:rsidR="00623FF6" w:rsidRPr="00D76C6B" w:rsidRDefault="006D49F4" w:rsidP="006D49F4">
            <w:pPr>
              <w:spacing w:after="0" w:line="240" w:lineRule="auto"/>
              <w:jc w:val="right"/>
              <w:rPr>
                <w:rFonts w:eastAsia="Times New Roman" w:cs="Times New Roman"/>
                <w:color w:val="000000"/>
                <w:lang w:eastAsia="nl-NL"/>
              </w:rPr>
            </w:pPr>
            <w:r>
              <w:rPr>
                <w:rFonts w:eastAsia="Times New Roman" w:cs="Times New Roman"/>
                <w:color w:val="000000"/>
                <w:lang w:eastAsia="nl-NL"/>
              </w:rPr>
              <w:t>1.154</w:t>
            </w:r>
            <w:r w:rsidR="00623FF6" w:rsidRPr="00D76C6B">
              <w:rPr>
                <w:rFonts w:eastAsia="Times New Roman" w:cs="Times New Roman"/>
                <w:color w:val="000000"/>
                <w:lang w:eastAsia="nl-NL"/>
              </w:rPr>
              <w:t>.</w:t>
            </w:r>
            <w:r>
              <w:rPr>
                <w:rFonts w:eastAsia="Times New Roman" w:cs="Times New Roman"/>
                <w:color w:val="000000"/>
                <w:lang w:eastAsia="nl-NL"/>
              </w:rPr>
              <w:t>000</w:t>
            </w:r>
          </w:p>
        </w:tc>
      </w:tr>
      <w:tr w:rsidR="00623FF6" w:rsidRPr="00D76C6B" w:rsidTr="005563EB">
        <w:trPr>
          <w:trHeight w:val="300"/>
        </w:trPr>
        <w:tc>
          <w:tcPr>
            <w:tcW w:w="1060" w:type="dxa"/>
            <w:tcBorders>
              <w:top w:val="single" w:sz="4" w:space="0" w:color="9BC2E6"/>
              <w:left w:val="single" w:sz="4" w:space="0" w:color="9BC2E6"/>
              <w:bottom w:val="single" w:sz="4" w:space="0" w:color="9BC2E6"/>
              <w:right w:val="nil"/>
            </w:tcBorders>
            <w:shd w:val="clear" w:color="DDEBF7" w:fill="DDEBF7"/>
            <w:noWrap/>
            <w:vAlign w:val="bottom"/>
            <w:hideMark/>
          </w:tcPr>
          <w:p w:rsidR="00623FF6" w:rsidRPr="00D76C6B" w:rsidRDefault="00623FF6" w:rsidP="005563EB">
            <w:pPr>
              <w:spacing w:after="0" w:line="240" w:lineRule="auto"/>
              <w:rPr>
                <w:rFonts w:eastAsia="Times New Roman" w:cs="Times New Roman"/>
                <w:color w:val="000000"/>
                <w:lang w:eastAsia="nl-NL"/>
              </w:rPr>
            </w:pPr>
            <w:r w:rsidRPr="00D76C6B">
              <w:rPr>
                <w:rFonts w:eastAsia="Times New Roman" w:cs="Times New Roman"/>
                <w:color w:val="000000"/>
                <w:lang w:eastAsia="nl-NL"/>
              </w:rPr>
              <w:t>50+</w:t>
            </w:r>
          </w:p>
        </w:tc>
        <w:tc>
          <w:tcPr>
            <w:tcW w:w="1180" w:type="dxa"/>
            <w:tcBorders>
              <w:top w:val="single" w:sz="4" w:space="0" w:color="9BC2E6"/>
              <w:left w:val="nil"/>
              <w:bottom w:val="single" w:sz="4" w:space="0" w:color="9BC2E6"/>
              <w:right w:val="nil"/>
            </w:tcBorders>
            <w:shd w:val="clear" w:color="DDEBF7" w:fill="DDEBF7"/>
            <w:noWrap/>
            <w:vAlign w:val="bottom"/>
            <w:hideMark/>
          </w:tcPr>
          <w:p w:rsidR="00623FF6" w:rsidRPr="00D76C6B" w:rsidRDefault="006D49F4" w:rsidP="005563EB">
            <w:pPr>
              <w:spacing w:after="0" w:line="240" w:lineRule="auto"/>
              <w:rPr>
                <w:rFonts w:eastAsia="Times New Roman" w:cs="Times New Roman"/>
                <w:color w:val="000000"/>
                <w:lang w:eastAsia="nl-NL"/>
              </w:rPr>
            </w:pPr>
            <w:r>
              <w:rPr>
                <w:rFonts w:eastAsia="Times New Roman" w:cs="Times New Roman"/>
                <w:color w:val="000000"/>
                <w:lang w:eastAsia="nl-NL"/>
              </w:rPr>
              <w:t>758.000</w:t>
            </w:r>
          </w:p>
        </w:tc>
        <w:tc>
          <w:tcPr>
            <w:tcW w:w="1032" w:type="dxa"/>
            <w:tcBorders>
              <w:top w:val="single" w:sz="4" w:space="0" w:color="9BC2E6"/>
              <w:left w:val="nil"/>
              <w:bottom w:val="single" w:sz="4" w:space="0" w:color="9BC2E6"/>
              <w:right w:val="single" w:sz="4" w:space="0" w:color="9BC2E6"/>
            </w:tcBorders>
            <w:shd w:val="clear" w:color="DDEBF7" w:fill="DDEBF7"/>
            <w:noWrap/>
            <w:vAlign w:val="bottom"/>
            <w:hideMark/>
          </w:tcPr>
          <w:p w:rsidR="00623FF6" w:rsidRPr="00D76C6B" w:rsidRDefault="006D49F4" w:rsidP="005563EB">
            <w:pPr>
              <w:spacing w:after="0" w:line="240" w:lineRule="auto"/>
              <w:jc w:val="right"/>
              <w:rPr>
                <w:rFonts w:eastAsia="Times New Roman" w:cs="Times New Roman"/>
                <w:color w:val="000000"/>
                <w:lang w:eastAsia="nl-NL"/>
              </w:rPr>
            </w:pPr>
            <w:r>
              <w:rPr>
                <w:rFonts w:eastAsia="Times New Roman" w:cs="Times New Roman"/>
                <w:color w:val="000000"/>
                <w:lang w:eastAsia="nl-NL"/>
              </w:rPr>
              <w:t>1.293.000</w:t>
            </w:r>
          </w:p>
        </w:tc>
      </w:tr>
    </w:tbl>
    <w:tbl>
      <w:tblPr>
        <w:tblpPr w:leftFromText="141" w:rightFromText="141" w:vertAnchor="text" w:horzAnchor="page" w:tblpX="5773" w:tblpY="-1295"/>
        <w:tblW w:w="3200" w:type="dxa"/>
        <w:tblCellMar>
          <w:left w:w="70" w:type="dxa"/>
          <w:right w:w="70" w:type="dxa"/>
        </w:tblCellMar>
        <w:tblLook w:val="04A0"/>
      </w:tblPr>
      <w:tblGrid>
        <w:gridCol w:w="1060"/>
        <w:gridCol w:w="1180"/>
        <w:gridCol w:w="960"/>
      </w:tblGrid>
      <w:tr w:rsidR="00872574" w:rsidRPr="00D76C6B" w:rsidTr="00872574">
        <w:trPr>
          <w:trHeight w:val="300"/>
        </w:trPr>
        <w:tc>
          <w:tcPr>
            <w:tcW w:w="1060" w:type="dxa"/>
            <w:tcBorders>
              <w:top w:val="single" w:sz="4" w:space="0" w:color="9BC2E6"/>
              <w:left w:val="single" w:sz="4" w:space="0" w:color="9BC2E6"/>
              <w:bottom w:val="single" w:sz="4" w:space="0" w:color="9BC2E6"/>
              <w:right w:val="nil"/>
            </w:tcBorders>
            <w:shd w:val="clear" w:color="5B9BD5" w:fill="5B9BD5"/>
            <w:noWrap/>
            <w:vAlign w:val="bottom"/>
            <w:hideMark/>
          </w:tcPr>
          <w:p w:rsidR="00872574" w:rsidRPr="00D76C6B" w:rsidRDefault="00872574" w:rsidP="00872574">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Leeftijd</w:t>
            </w:r>
          </w:p>
        </w:tc>
        <w:tc>
          <w:tcPr>
            <w:tcW w:w="1180" w:type="dxa"/>
            <w:tcBorders>
              <w:top w:val="single" w:sz="4" w:space="0" w:color="9BC2E6"/>
              <w:left w:val="nil"/>
              <w:bottom w:val="single" w:sz="4" w:space="0" w:color="9BC2E6"/>
              <w:right w:val="nil"/>
            </w:tcBorders>
            <w:shd w:val="clear" w:color="5B9BD5" w:fill="5B9BD5"/>
            <w:noWrap/>
            <w:vAlign w:val="bottom"/>
            <w:hideMark/>
          </w:tcPr>
          <w:p w:rsidR="00872574" w:rsidRPr="00D76C6B" w:rsidRDefault="00872574" w:rsidP="00872574">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Man</w:t>
            </w:r>
          </w:p>
        </w:tc>
        <w:tc>
          <w:tcPr>
            <w:tcW w:w="960" w:type="dxa"/>
            <w:tcBorders>
              <w:top w:val="single" w:sz="4" w:space="0" w:color="9BC2E6"/>
              <w:left w:val="nil"/>
              <w:bottom w:val="single" w:sz="4" w:space="0" w:color="9BC2E6"/>
              <w:right w:val="single" w:sz="4" w:space="0" w:color="9BC2E6"/>
            </w:tcBorders>
            <w:shd w:val="clear" w:color="5B9BD5" w:fill="5B9BD5"/>
            <w:noWrap/>
            <w:vAlign w:val="bottom"/>
            <w:hideMark/>
          </w:tcPr>
          <w:p w:rsidR="00872574" w:rsidRPr="00D76C6B" w:rsidRDefault="00872574" w:rsidP="00872574">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Vrouw</w:t>
            </w:r>
          </w:p>
        </w:tc>
      </w:tr>
      <w:tr w:rsidR="00872574" w:rsidRPr="00D76C6B" w:rsidTr="00872574">
        <w:trPr>
          <w:trHeight w:val="300"/>
        </w:trPr>
        <w:tc>
          <w:tcPr>
            <w:tcW w:w="1060" w:type="dxa"/>
            <w:tcBorders>
              <w:top w:val="single" w:sz="4" w:space="0" w:color="9BC2E6"/>
              <w:left w:val="single" w:sz="4" w:space="0" w:color="9BC2E6"/>
              <w:bottom w:val="single" w:sz="4" w:space="0" w:color="9BC2E6"/>
              <w:right w:val="nil"/>
            </w:tcBorders>
            <w:shd w:val="clear" w:color="DDEBF7" w:fill="DDEBF7"/>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18</w:t>
            </w:r>
            <w:r w:rsidRPr="00D76C6B">
              <w:rPr>
                <w:rFonts w:eastAsia="Times New Roman" w:cs="Times New Roman"/>
                <w:color w:val="000000"/>
                <w:lang w:eastAsia="nl-NL"/>
              </w:rPr>
              <w:t>-29</w:t>
            </w:r>
          </w:p>
        </w:tc>
        <w:tc>
          <w:tcPr>
            <w:tcW w:w="1180" w:type="dxa"/>
            <w:tcBorders>
              <w:top w:val="single" w:sz="4" w:space="0" w:color="9BC2E6"/>
              <w:left w:val="nil"/>
              <w:bottom w:val="single" w:sz="4" w:space="0" w:color="9BC2E6"/>
              <w:right w:val="nil"/>
            </w:tcBorders>
            <w:shd w:val="clear" w:color="DDEBF7" w:fill="DDEBF7"/>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14</w:t>
            </w:r>
            <w:r w:rsidRPr="00D76C6B">
              <w:rPr>
                <w:rFonts w:eastAsia="Times New Roman" w:cs="Times New Roman"/>
                <w:color w:val="000000"/>
                <w:lang w:eastAsia="nl-NL"/>
              </w:rPr>
              <w:t>%</w:t>
            </w:r>
          </w:p>
        </w:tc>
        <w:tc>
          <w:tcPr>
            <w:tcW w:w="960" w:type="dxa"/>
            <w:tcBorders>
              <w:top w:val="single" w:sz="4" w:space="0" w:color="9BC2E6"/>
              <w:left w:val="nil"/>
              <w:bottom w:val="single" w:sz="4" w:space="0" w:color="9BC2E6"/>
              <w:right w:val="single" w:sz="4" w:space="0" w:color="9BC2E6"/>
            </w:tcBorders>
            <w:shd w:val="clear" w:color="DDEBF7" w:fill="DDEBF7"/>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14</w:t>
            </w:r>
            <w:r w:rsidRPr="00D76C6B">
              <w:rPr>
                <w:rFonts w:eastAsia="Times New Roman" w:cs="Times New Roman"/>
                <w:color w:val="000000"/>
                <w:lang w:eastAsia="nl-NL"/>
              </w:rPr>
              <w:t>%</w:t>
            </w:r>
          </w:p>
        </w:tc>
      </w:tr>
      <w:tr w:rsidR="00872574" w:rsidRPr="00D76C6B" w:rsidTr="00872574">
        <w:trPr>
          <w:trHeight w:val="300"/>
        </w:trPr>
        <w:tc>
          <w:tcPr>
            <w:tcW w:w="1060" w:type="dxa"/>
            <w:tcBorders>
              <w:top w:val="single" w:sz="4" w:space="0" w:color="9BC2E6"/>
              <w:left w:val="single" w:sz="4" w:space="0" w:color="9BC2E6"/>
              <w:bottom w:val="single" w:sz="4" w:space="0" w:color="9BC2E6"/>
              <w:right w:val="nil"/>
            </w:tcBorders>
            <w:shd w:val="clear" w:color="auto" w:fill="auto"/>
            <w:noWrap/>
            <w:vAlign w:val="bottom"/>
            <w:hideMark/>
          </w:tcPr>
          <w:p w:rsidR="00872574" w:rsidRPr="00D76C6B" w:rsidRDefault="00872574" w:rsidP="00872574">
            <w:pPr>
              <w:spacing w:after="0" w:line="240" w:lineRule="auto"/>
              <w:rPr>
                <w:rFonts w:eastAsia="Times New Roman" w:cs="Times New Roman"/>
                <w:color w:val="000000"/>
                <w:lang w:eastAsia="nl-NL"/>
              </w:rPr>
            </w:pPr>
            <w:r w:rsidRPr="00D76C6B">
              <w:rPr>
                <w:rFonts w:eastAsia="Times New Roman" w:cs="Times New Roman"/>
                <w:color w:val="000000"/>
                <w:lang w:eastAsia="nl-NL"/>
              </w:rPr>
              <w:t>30-49</w:t>
            </w:r>
          </w:p>
        </w:tc>
        <w:tc>
          <w:tcPr>
            <w:tcW w:w="1180" w:type="dxa"/>
            <w:tcBorders>
              <w:top w:val="single" w:sz="4" w:space="0" w:color="9BC2E6"/>
              <w:left w:val="nil"/>
              <w:bottom w:val="single" w:sz="4" w:space="0" w:color="9BC2E6"/>
              <w:right w:val="nil"/>
            </w:tcBorders>
            <w:shd w:val="clear" w:color="auto" w:fill="auto"/>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22</w:t>
            </w:r>
            <w:r w:rsidRPr="00D76C6B">
              <w:rPr>
                <w:rFonts w:eastAsia="Times New Roman" w:cs="Times New Roman"/>
                <w:color w:val="000000"/>
                <w:lang w:eastAsia="nl-NL"/>
              </w:rPr>
              <w:t>%</w:t>
            </w:r>
          </w:p>
        </w:tc>
        <w:tc>
          <w:tcPr>
            <w:tcW w:w="960" w:type="dxa"/>
            <w:tcBorders>
              <w:top w:val="single" w:sz="4" w:space="0" w:color="9BC2E6"/>
              <w:left w:val="nil"/>
              <w:bottom w:val="single" w:sz="4" w:space="0" w:color="9BC2E6"/>
              <w:right w:val="single" w:sz="4" w:space="0" w:color="9BC2E6"/>
            </w:tcBorders>
            <w:shd w:val="clear" w:color="auto" w:fill="auto"/>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18</w:t>
            </w:r>
            <w:r w:rsidRPr="00D76C6B">
              <w:rPr>
                <w:rFonts w:eastAsia="Times New Roman" w:cs="Times New Roman"/>
                <w:color w:val="000000"/>
                <w:lang w:eastAsia="nl-NL"/>
              </w:rPr>
              <w:t>%</w:t>
            </w:r>
          </w:p>
        </w:tc>
      </w:tr>
      <w:tr w:rsidR="00872574" w:rsidRPr="00D76C6B" w:rsidTr="00872574">
        <w:trPr>
          <w:trHeight w:val="300"/>
        </w:trPr>
        <w:tc>
          <w:tcPr>
            <w:tcW w:w="1060" w:type="dxa"/>
            <w:tcBorders>
              <w:top w:val="single" w:sz="4" w:space="0" w:color="9BC2E6"/>
              <w:left w:val="single" w:sz="4" w:space="0" w:color="9BC2E6"/>
              <w:bottom w:val="single" w:sz="4" w:space="0" w:color="9BC2E6"/>
              <w:right w:val="nil"/>
            </w:tcBorders>
            <w:shd w:val="clear" w:color="DDEBF7" w:fill="DDEBF7"/>
            <w:noWrap/>
            <w:vAlign w:val="bottom"/>
            <w:hideMark/>
          </w:tcPr>
          <w:p w:rsidR="00872574" w:rsidRPr="00D76C6B" w:rsidRDefault="00872574" w:rsidP="00872574">
            <w:pPr>
              <w:spacing w:after="0" w:line="240" w:lineRule="auto"/>
              <w:rPr>
                <w:rFonts w:eastAsia="Times New Roman" w:cs="Times New Roman"/>
                <w:color w:val="000000"/>
                <w:lang w:eastAsia="nl-NL"/>
              </w:rPr>
            </w:pPr>
            <w:r w:rsidRPr="00D76C6B">
              <w:rPr>
                <w:rFonts w:eastAsia="Times New Roman" w:cs="Times New Roman"/>
                <w:color w:val="000000"/>
                <w:lang w:eastAsia="nl-NL"/>
              </w:rPr>
              <w:t>50+</w:t>
            </w:r>
          </w:p>
        </w:tc>
        <w:tc>
          <w:tcPr>
            <w:tcW w:w="1180" w:type="dxa"/>
            <w:tcBorders>
              <w:top w:val="single" w:sz="4" w:space="0" w:color="9BC2E6"/>
              <w:left w:val="nil"/>
              <w:bottom w:val="single" w:sz="4" w:space="0" w:color="9BC2E6"/>
              <w:right w:val="nil"/>
            </w:tcBorders>
            <w:shd w:val="clear" w:color="DDEBF7" w:fill="DDEBF7"/>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12</w:t>
            </w:r>
            <w:r w:rsidRPr="00D76C6B">
              <w:rPr>
                <w:rFonts w:eastAsia="Times New Roman" w:cs="Times New Roman"/>
                <w:color w:val="000000"/>
                <w:lang w:eastAsia="nl-NL"/>
              </w:rPr>
              <w:t>%</w:t>
            </w:r>
          </w:p>
        </w:tc>
        <w:tc>
          <w:tcPr>
            <w:tcW w:w="960" w:type="dxa"/>
            <w:tcBorders>
              <w:top w:val="single" w:sz="4" w:space="0" w:color="9BC2E6"/>
              <w:left w:val="nil"/>
              <w:bottom w:val="single" w:sz="4" w:space="0" w:color="9BC2E6"/>
              <w:right w:val="single" w:sz="4" w:space="0" w:color="9BC2E6"/>
            </w:tcBorders>
            <w:shd w:val="clear" w:color="DDEBF7" w:fill="DDEBF7"/>
            <w:noWrap/>
            <w:vAlign w:val="bottom"/>
            <w:hideMark/>
          </w:tcPr>
          <w:p w:rsidR="00872574" w:rsidRPr="00D76C6B" w:rsidRDefault="00872574" w:rsidP="00872574">
            <w:pPr>
              <w:spacing w:after="0" w:line="240" w:lineRule="auto"/>
              <w:rPr>
                <w:rFonts w:eastAsia="Times New Roman" w:cs="Times New Roman"/>
                <w:color w:val="000000"/>
                <w:lang w:eastAsia="nl-NL"/>
              </w:rPr>
            </w:pPr>
            <w:r>
              <w:rPr>
                <w:rFonts w:eastAsia="Times New Roman" w:cs="Times New Roman"/>
                <w:color w:val="000000"/>
                <w:lang w:eastAsia="nl-NL"/>
              </w:rPr>
              <w:t>20</w:t>
            </w:r>
            <w:r w:rsidRPr="00D76C6B">
              <w:rPr>
                <w:rFonts w:eastAsia="Times New Roman" w:cs="Times New Roman"/>
                <w:color w:val="000000"/>
                <w:lang w:eastAsia="nl-NL"/>
              </w:rPr>
              <w:t>%</w:t>
            </w:r>
          </w:p>
        </w:tc>
      </w:tr>
    </w:tbl>
    <w:p w:rsidR="00E3746A" w:rsidRDefault="00872574" w:rsidP="00E3746A">
      <w:r>
        <w:rPr>
          <w:sz w:val="18"/>
          <w:szCs w:val="18"/>
        </w:rPr>
        <w:t>Tabel 1.6.1 S</w:t>
      </w:r>
      <w:r w:rsidR="00C34075">
        <w:rPr>
          <w:sz w:val="18"/>
          <w:szCs w:val="18"/>
        </w:rPr>
        <w:t xml:space="preserve">martphone-adoptie Nederland </w:t>
      </w:r>
      <w:proofErr w:type="gramStart"/>
      <w:r w:rsidR="00C34075">
        <w:rPr>
          <w:sz w:val="18"/>
          <w:szCs w:val="18"/>
        </w:rPr>
        <w:t>2014</w:t>
      </w:r>
      <w:r>
        <w:rPr>
          <w:sz w:val="18"/>
          <w:szCs w:val="18"/>
        </w:rPr>
        <w:t xml:space="preserve">                   </w:t>
      </w:r>
      <w:proofErr w:type="gramEnd"/>
      <w:r>
        <w:rPr>
          <w:sz w:val="18"/>
          <w:szCs w:val="18"/>
        </w:rPr>
        <w:t xml:space="preserve">Tabel 1.6.2 </w:t>
      </w:r>
      <w:r w:rsidR="00556033">
        <w:rPr>
          <w:sz w:val="18"/>
          <w:szCs w:val="18"/>
        </w:rPr>
        <w:t xml:space="preserve">Verdeling smartphonegebruikers per categorie </w:t>
      </w:r>
      <w:r w:rsidR="00556033">
        <w:rPr>
          <w:sz w:val="18"/>
          <w:szCs w:val="18"/>
        </w:rPr>
        <w:br/>
      </w:r>
      <w:r>
        <w:rPr>
          <w:sz w:val="18"/>
          <w:szCs w:val="18"/>
        </w:rPr>
        <w:t xml:space="preserve"> </w:t>
      </w:r>
      <w:r w:rsidR="00556033">
        <w:rPr>
          <w:sz w:val="18"/>
          <w:szCs w:val="18"/>
        </w:rPr>
        <w:t xml:space="preserve">in </w:t>
      </w:r>
      <w:r>
        <w:rPr>
          <w:sz w:val="18"/>
          <w:szCs w:val="18"/>
        </w:rPr>
        <w:t>personen</w:t>
      </w:r>
    </w:p>
    <w:p w:rsidR="00E3746A" w:rsidRDefault="00E3746A" w:rsidP="00E3746A">
      <w:pPr>
        <w:pStyle w:val="Heading3"/>
      </w:pPr>
      <w:bookmarkStart w:id="12" w:name="_Toc420404748"/>
      <w:bookmarkStart w:id="13" w:name="_Toc420405721"/>
      <w:r>
        <w:t>Kwantitatief onderzoek</w:t>
      </w:r>
      <w:bookmarkEnd w:id="12"/>
      <w:bookmarkEnd w:id="13"/>
    </w:p>
    <w:p w:rsidR="003F0B97" w:rsidRDefault="00E3746A" w:rsidP="006426E9">
      <w:r>
        <w:t>Naast het kwalitatief onderzoek is er ook een kwantitatief onderzoek uitgevoerd</w:t>
      </w:r>
      <w:r w:rsidR="00CC68D3">
        <w:t xml:space="preserve"> om de betrouwbaarheid te vergroten</w:t>
      </w:r>
      <w:r>
        <w:t>. Aan de hand hiervan kon er een cijfermatig inzic</w:t>
      </w:r>
      <w:r w:rsidR="00472BCD">
        <w:t>ht verkregen worden in</w:t>
      </w:r>
      <w:r w:rsidR="004939E6">
        <w:t xml:space="preserve"> de</w:t>
      </w:r>
      <w:r w:rsidR="00472BCD">
        <w:t xml:space="preserve"> kwalitat</w:t>
      </w:r>
      <w:r>
        <w:t>ieve bevindingen.</w:t>
      </w:r>
      <w:r w:rsidR="00472BCD">
        <w:t xml:space="preserve"> Er is gekozen voor online onderzoek vanweg</w:t>
      </w:r>
      <w:r w:rsidR="00476930">
        <w:t>e meerder</w:t>
      </w:r>
      <w:r w:rsidR="00556033">
        <w:t>e</w:t>
      </w:r>
      <w:r w:rsidR="00476930">
        <w:t xml:space="preserve"> redenen. Ten eerste ko</w:t>
      </w:r>
      <w:r w:rsidR="00472BCD">
        <w:t>n online onderzoek snel</w:t>
      </w:r>
      <w:r w:rsidR="00476930">
        <w:t>ler</w:t>
      </w:r>
      <w:r w:rsidR="00472BCD">
        <w:t xml:space="preserve"> worden uitgevoerd en bracht het geen kosten met zich mee. </w:t>
      </w:r>
      <w:r w:rsidR="00476930">
        <w:br/>
      </w:r>
      <w:r w:rsidR="004939E6">
        <w:t xml:space="preserve">Daarnaast bood deze onderzoeksmethode de mogelijkheid aan de respondenten om de enquête op eigen tempo en </w:t>
      </w:r>
      <w:r w:rsidR="00556033">
        <w:t xml:space="preserve">een </w:t>
      </w:r>
      <w:r w:rsidR="004939E6">
        <w:t>gewenst tijdstip in te vullen.</w:t>
      </w:r>
      <w:r w:rsidR="00413571">
        <w:rPr>
          <w:rStyle w:val="FootnoteReference"/>
        </w:rPr>
        <w:footnoteReference w:id="11"/>
      </w:r>
      <w:r w:rsidR="0096322D">
        <w:t xml:space="preserve"> </w:t>
      </w:r>
      <w:r w:rsidR="000E1F52">
        <w:t>In de enquête</w:t>
      </w:r>
      <w:r w:rsidR="0096322D">
        <w:t xml:space="preserve"> </w:t>
      </w:r>
      <w:r w:rsidR="00DC6753">
        <w:t>is</w:t>
      </w:r>
      <w:r w:rsidR="0096322D">
        <w:t xml:space="preserve"> de </w:t>
      </w:r>
      <w:r w:rsidR="00DC6753">
        <w:t xml:space="preserve">effectiviteit van de </w:t>
      </w:r>
      <w:r w:rsidR="0096322D">
        <w:t>verschillende merkelementen van</w:t>
      </w:r>
      <w:r w:rsidR="000E1F52">
        <w:t xml:space="preserve"> </w:t>
      </w:r>
      <w:r w:rsidR="0096322D">
        <w:t xml:space="preserve">het nieuwe concept </w:t>
      </w:r>
      <w:r w:rsidR="008D58DD">
        <w:t>BE HELLO</w:t>
      </w:r>
      <w:r w:rsidR="0096322D">
        <w:t xml:space="preserve"> getoetst evenals de koopintentie. Deze enquête inclusief toonmateriaal is opgenomen in bijlage </w:t>
      </w:r>
      <w:r w:rsidR="00494A12">
        <w:t>2</w:t>
      </w:r>
      <w:r w:rsidR="0096322D">
        <w:t>. De enquête is opgesteld met behulp van het programma Parantion Web Survey.</w:t>
      </w:r>
      <w:r w:rsidR="00152AA9">
        <w:t xml:space="preserve"> In de enquête wordt gebruik gemaakt van een vijfpunts Likertschaal met als extra optie </w:t>
      </w:r>
      <w:r w:rsidR="00F431BC">
        <w:t>“</w:t>
      </w:r>
      <w:r w:rsidR="00152AA9">
        <w:t>weet niet/ n.v.t.</w:t>
      </w:r>
      <w:r w:rsidR="00F431BC">
        <w:t>”</w:t>
      </w:r>
      <w:r w:rsidR="00D53487">
        <w:t xml:space="preserve"> om een </w:t>
      </w:r>
      <w:r w:rsidR="00934A9A">
        <w:t>genuanceerd beeld te krijgen</w:t>
      </w:r>
      <w:r w:rsidR="00152AA9">
        <w:t>.</w:t>
      </w:r>
    </w:p>
    <w:p w:rsidR="003F0B97" w:rsidRDefault="003F0B97">
      <w:r>
        <w:br w:type="page"/>
      </w:r>
    </w:p>
    <w:p w:rsidR="00E356BF" w:rsidRPr="00E356BF" w:rsidRDefault="00B32EB9" w:rsidP="006426E9">
      <w:pPr>
        <w:rPr>
          <w:rFonts w:cs="Times New Roman"/>
          <w:sz w:val="18"/>
          <w:szCs w:val="18"/>
        </w:rPr>
      </w:pPr>
      <w:r>
        <w:lastRenderedPageBreak/>
        <w:t>Tijdens het onderzoek is er met een aselecte steekproef gewerkt</w:t>
      </w:r>
      <w:r w:rsidR="00C34075">
        <w:t xml:space="preserve"> om een representatieve afspiegeling te vormen van de gehele populatie</w:t>
      </w:r>
      <w:r>
        <w:t xml:space="preserve">. </w:t>
      </w:r>
      <w:r w:rsidR="00514D91">
        <w:t>De</w:t>
      </w:r>
      <w:r w:rsidR="000F66C9">
        <w:t xml:space="preserve"> totale populatie bestaat uit</w:t>
      </w:r>
      <w:r w:rsidR="00916526">
        <w:t xml:space="preserve"> circa 6,5 miljoen smartphonegebruikers. </w:t>
      </w:r>
      <w:r w:rsidR="00B0331A">
        <w:t xml:space="preserve">Om de grootte van de steekproef te berekenen is </w:t>
      </w:r>
      <w:r w:rsidR="003F7EFF">
        <w:t>gebruik</w:t>
      </w:r>
      <w:r w:rsidR="00F431BC">
        <w:t xml:space="preserve"> gemaakt </w:t>
      </w:r>
      <w:r w:rsidR="003F7EFF">
        <w:t>van een steekproefcalculator</w:t>
      </w:r>
      <w:r w:rsidR="00257BD4">
        <w:t xml:space="preserve">. </w:t>
      </w:r>
      <w:r w:rsidR="003F7EFF">
        <w:t xml:space="preserve">In overleg met de opdrachtgever is hiervoor een </w:t>
      </w:r>
      <w:r w:rsidR="005A2C26">
        <w:t xml:space="preserve">betrouwbaarheidsniveau van 95 procent </w:t>
      </w:r>
      <w:r w:rsidR="003F7EFF">
        <w:t xml:space="preserve">en </w:t>
      </w:r>
      <w:r w:rsidR="005A2C26">
        <w:t>een foutmarge van 5 procent</w:t>
      </w:r>
      <w:r w:rsidR="00A40392">
        <w:t xml:space="preserve"> vastgesteld. </w:t>
      </w:r>
      <w:r w:rsidR="00F431BC">
        <w:t xml:space="preserve">Echter </w:t>
      </w:r>
      <w:r w:rsidR="005A2C26">
        <w:t>is</w:t>
      </w:r>
      <w:r w:rsidR="00B0331A">
        <w:t xml:space="preserve"> de foutmarge tijdens het onderzoek bijgesteld </w:t>
      </w:r>
      <w:r w:rsidR="009020FE">
        <w:t>door</w:t>
      </w:r>
      <w:r w:rsidR="00B0331A">
        <w:t xml:space="preserve"> een </w:t>
      </w:r>
      <w:r w:rsidR="009020FE">
        <w:t xml:space="preserve">onvoorziene </w:t>
      </w:r>
      <w:r w:rsidR="00B0331A">
        <w:t>concurrentiestrijd</w:t>
      </w:r>
      <w:r w:rsidR="00556033">
        <w:t>. Door deze concurrentiestrijd werd de prioriteit rondom het nieuwe accessoiremerk BE HELLO vergroot</w:t>
      </w:r>
      <w:r w:rsidR="009020FE">
        <w:t xml:space="preserve">. Vanwege de vertrouwelijkheid waarmee er nu met het merk </w:t>
      </w:r>
      <w:r w:rsidR="008D58DD">
        <w:t>BE HELLO</w:t>
      </w:r>
      <w:r w:rsidR="009020FE">
        <w:t xml:space="preserve"> moest worden omgegaan</w:t>
      </w:r>
      <w:r w:rsidR="00556033">
        <w:t>,</w:t>
      </w:r>
      <w:r w:rsidR="009020FE">
        <w:t xml:space="preserve"> was het niet meer mogelijk om respondenten te werven via sociale media. </w:t>
      </w:r>
      <w:r w:rsidR="00514D91">
        <w:t xml:space="preserve">Respondenten </w:t>
      </w:r>
      <w:r w:rsidR="00916526">
        <w:t>konden</w:t>
      </w:r>
      <w:r w:rsidR="00514D91">
        <w:t xml:space="preserve"> nu</w:t>
      </w:r>
      <w:r w:rsidR="00916526">
        <w:t xml:space="preserve"> enkel</w:t>
      </w:r>
      <w:r w:rsidR="00514D91">
        <w:t xml:space="preserve"> persoonlijk vanuit het eigen netwerk benaderd worden. In overleg met de opdrachtgever is de foutmarge </w:t>
      </w:r>
      <w:r w:rsidR="00916526">
        <w:t xml:space="preserve">hierom </w:t>
      </w:r>
      <w:r w:rsidR="00514D91">
        <w:t>bijgesteld naar 6,9%</w:t>
      </w:r>
      <w:r w:rsidR="00F431BC">
        <w:t>,</w:t>
      </w:r>
      <w:r w:rsidR="00556033">
        <w:t xml:space="preserve"> wat resulteert in een </w:t>
      </w:r>
      <w:r w:rsidR="006426E9">
        <w:t>steekproef</w:t>
      </w:r>
      <w:r w:rsidR="000607DB">
        <w:t>grootte</w:t>
      </w:r>
      <w:r w:rsidR="006426E9">
        <w:t xml:space="preserve"> </w:t>
      </w:r>
      <w:r w:rsidR="00556033">
        <w:t xml:space="preserve">van </w:t>
      </w:r>
      <w:r w:rsidR="006426E9">
        <w:t>200 respondenten.</w:t>
      </w:r>
    </w:p>
    <w:p w:rsidR="000E1F52" w:rsidRPr="003F0B97" w:rsidRDefault="000D2CA3" w:rsidP="000E1F52">
      <w:pPr>
        <w:rPr>
          <w:rFonts w:ascii="Times New Roman" w:hAnsi="Times New Roman" w:cs="Times New Roman"/>
          <w:sz w:val="24"/>
          <w:szCs w:val="24"/>
        </w:rPr>
      </w:pPr>
      <w:r>
        <w:rPr>
          <w:rFonts w:cs="Times New Roman"/>
        </w:rPr>
        <w:t>De enquête is uitgezet op woensdag 25 maart</w:t>
      </w:r>
      <w:r w:rsidR="006D4E6F">
        <w:rPr>
          <w:rFonts w:cs="Times New Roman"/>
        </w:rPr>
        <w:t>.</w:t>
      </w:r>
      <w:r>
        <w:rPr>
          <w:rFonts w:cs="Times New Roman"/>
        </w:rPr>
        <w:t xml:space="preserve"> </w:t>
      </w:r>
      <w:r w:rsidR="00B367BE">
        <w:rPr>
          <w:rFonts w:cs="Times New Roman"/>
        </w:rPr>
        <w:t xml:space="preserve">De omvang van de bruto steekproef bedroeg </w:t>
      </w:r>
      <w:r w:rsidR="008D3382">
        <w:rPr>
          <w:rFonts w:cs="Times New Roman"/>
        </w:rPr>
        <w:t xml:space="preserve">circa </w:t>
      </w:r>
      <w:r w:rsidR="00DC6753">
        <w:rPr>
          <w:rFonts w:cs="Times New Roman"/>
        </w:rPr>
        <w:t>45</w:t>
      </w:r>
      <w:r w:rsidR="000607DB">
        <w:rPr>
          <w:rFonts w:cs="Times New Roman"/>
        </w:rPr>
        <w:t>0</w:t>
      </w:r>
      <w:r w:rsidR="00B367BE">
        <w:rPr>
          <w:rFonts w:cs="Times New Roman"/>
        </w:rPr>
        <w:t xml:space="preserve"> </w:t>
      </w:r>
      <w:r w:rsidR="00157ED8">
        <w:rPr>
          <w:rFonts w:cs="Times New Roman"/>
        </w:rPr>
        <w:t>resp</w:t>
      </w:r>
      <w:r w:rsidR="006426E9">
        <w:rPr>
          <w:rFonts w:cs="Times New Roman"/>
        </w:rPr>
        <w:t xml:space="preserve">ondenten. </w:t>
      </w:r>
      <w:r w:rsidR="006D4E6F">
        <w:rPr>
          <w:rFonts w:cs="Times New Roman"/>
        </w:rPr>
        <w:t>O</w:t>
      </w:r>
      <w:r>
        <w:rPr>
          <w:rFonts w:cs="Times New Roman"/>
        </w:rPr>
        <w:t>p woensdag 8 april was de gewenste respons</w:t>
      </w:r>
      <w:r w:rsidR="006426E9">
        <w:rPr>
          <w:rFonts w:cs="Times New Roman"/>
        </w:rPr>
        <w:t xml:space="preserve"> </w:t>
      </w:r>
      <w:r w:rsidR="000607DB">
        <w:rPr>
          <w:rFonts w:cs="Times New Roman"/>
        </w:rPr>
        <w:t>met 202</w:t>
      </w:r>
      <w:r w:rsidR="006426E9">
        <w:rPr>
          <w:rFonts w:cs="Times New Roman"/>
        </w:rPr>
        <w:t xml:space="preserve"> respondenten</w:t>
      </w:r>
      <w:r>
        <w:rPr>
          <w:rFonts w:cs="Times New Roman"/>
        </w:rPr>
        <w:t xml:space="preserve"> behaald.</w:t>
      </w:r>
      <w:r w:rsidR="000607DB">
        <w:rPr>
          <w:rFonts w:cs="Times New Roman"/>
        </w:rPr>
        <w:t xml:space="preserve"> Hieruit kan afgeleid worden dat het respo</w:t>
      </w:r>
      <w:r w:rsidR="009913F4">
        <w:rPr>
          <w:rFonts w:cs="Times New Roman"/>
        </w:rPr>
        <w:t xml:space="preserve">nspercentage 45 </w:t>
      </w:r>
      <w:r w:rsidR="000E1F52">
        <w:rPr>
          <w:rFonts w:cs="Times New Roman"/>
        </w:rPr>
        <w:t>procent bedroeg</w:t>
      </w:r>
      <w:r w:rsidR="000607DB">
        <w:rPr>
          <w:rFonts w:cs="Times New Roman"/>
        </w:rPr>
        <w:t>.</w:t>
      </w:r>
      <w:r w:rsidR="006D4E6F">
        <w:rPr>
          <w:rFonts w:cs="Times New Roman"/>
        </w:rPr>
        <w:t xml:space="preserve"> Voor het grootste deel zijn de respondenten persoonlijk per mail benaderd</w:t>
      </w:r>
      <w:r w:rsidR="00F95B73">
        <w:rPr>
          <w:rFonts w:cs="Times New Roman"/>
        </w:rPr>
        <w:t xml:space="preserve">. De andere respondenten zijn fysiek benaderd in een </w:t>
      </w:r>
      <w:r w:rsidR="00084151">
        <w:rPr>
          <w:rFonts w:cs="Times New Roman"/>
        </w:rPr>
        <w:t xml:space="preserve">lokaal </w:t>
      </w:r>
      <w:r w:rsidR="00F95B73">
        <w:rPr>
          <w:rFonts w:cs="Times New Roman"/>
        </w:rPr>
        <w:t>winkelcentr</w:t>
      </w:r>
      <w:r w:rsidR="00084151">
        <w:rPr>
          <w:rFonts w:cs="Times New Roman"/>
        </w:rPr>
        <w:t>um in Leiderdorp</w:t>
      </w:r>
      <w:r w:rsidR="00F95B73">
        <w:rPr>
          <w:rFonts w:cs="Times New Roman"/>
        </w:rPr>
        <w:t xml:space="preserve"> en op de Hogeschool Leiden.</w:t>
      </w:r>
      <w:r w:rsidR="007726AB">
        <w:rPr>
          <w:rFonts w:cs="Times New Roman"/>
        </w:rPr>
        <w:t xml:space="preserve"> Om de respons te verhogen is er gebruik gemaakt van een incentive. Respondenten hadden de keuze om een emailadres achter te laten om zo kans te maken op een telefoonhoesje naar keuze en een bluetoothspeaker.</w:t>
      </w:r>
      <w:r w:rsidR="000A0841">
        <w:rPr>
          <w:rFonts w:cs="Times New Roman"/>
        </w:rPr>
        <w:t xml:space="preserve"> </w:t>
      </w:r>
      <w:r w:rsidR="00345B98">
        <w:rPr>
          <w:rFonts w:cs="Times New Roman"/>
        </w:rPr>
        <w:t>Daarnaast</w:t>
      </w:r>
      <w:r w:rsidR="000A0841">
        <w:rPr>
          <w:rFonts w:cs="Times New Roman"/>
        </w:rPr>
        <w:t xml:space="preserve"> is er eenmalig een </w:t>
      </w:r>
      <w:r w:rsidR="00345B98">
        <w:rPr>
          <w:rFonts w:cs="Times New Roman"/>
        </w:rPr>
        <w:t xml:space="preserve">mail </w:t>
      </w:r>
      <w:proofErr w:type="gramStart"/>
      <w:r w:rsidR="000A0841">
        <w:rPr>
          <w:rFonts w:cs="Times New Roman"/>
        </w:rPr>
        <w:t>reminder</w:t>
      </w:r>
      <w:proofErr w:type="gramEnd"/>
      <w:r w:rsidR="000A0841">
        <w:rPr>
          <w:rFonts w:cs="Times New Roman"/>
        </w:rPr>
        <w:t xml:space="preserve"> gestuurd naar de benaderde personen.</w:t>
      </w:r>
      <w:r w:rsidR="0096322D">
        <w:rPr>
          <w:rFonts w:cs="Times New Roman"/>
        </w:rPr>
        <w:t xml:space="preserve"> </w:t>
      </w:r>
      <w:r w:rsidR="000E1F52">
        <w:t xml:space="preserve">De verdeling tussen de demografische kenmerken leeftijd en geslacht van de </w:t>
      </w:r>
      <w:r w:rsidR="0096322D">
        <w:t xml:space="preserve">netto </w:t>
      </w:r>
      <w:r w:rsidR="000E1F52">
        <w:t>steekproef is weergeven in tabel 1.6.3.</w:t>
      </w:r>
      <w:r w:rsidR="0096322D">
        <w:t xml:space="preserve"> </w:t>
      </w:r>
      <w:r w:rsidR="00556033">
        <w:t xml:space="preserve">Deze verdeling is representatief naar geslacht en leeftijd. </w:t>
      </w:r>
      <w:r w:rsidR="0096322D">
        <w:t>De resultaten zijn met behulp van het programma SPSS statistics verwerkt.</w:t>
      </w:r>
    </w:p>
    <w:tbl>
      <w:tblPr>
        <w:tblW w:w="3272" w:type="dxa"/>
        <w:tblCellMar>
          <w:left w:w="70" w:type="dxa"/>
          <w:right w:w="70" w:type="dxa"/>
        </w:tblCellMar>
        <w:tblLook w:val="04A0"/>
      </w:tblPr>
      <w:tblGrid>
        <w:gridCol w:w="1060"/>
        <w:gridCol w:w="1180"/>
        <w:gridCol w:w="1032"/>
      </w:tblGrid>
      <w:tr w:rsidR="000E1F52" w:rsidRPr="00D76C6B" w:rsidTr="005911B7">
        <w:trPr>
          <w:trHeight w:val="300"/>
        </w:trPr>
        <w:tc>
          <w:tcPr>
            <w:tcW w:w="1060" w:type="dxa"/>
            <w:tcBorders>
              <w:top w:val="single" w:sz="4" w:space="0" w:color="9BC2E6"/>
              <w:left w:val="single" w:sz="4" w:space="0" w:color="9BC2E6"/>
              <w:bottom w:val="single" w:sz="4" w:space="0" w:color="9BC2E6"/>
              <w:right w:val="nil"/>
            </w:tcBorders>
            <w:shd w:val="clear" w:color="5B9BD5" w:fill="5B9BD5"/>
            <w:noWrap/>
            <w:vAlign w:val="bottom"/>
            <w:hideMark/>
          </w:tcPr>
          <w:p w:rsidR="000E1F52" w:rsidRPr="00D76C6B" w:rsidRDefault="000E1F52" w:rsidP="005911B7">
            <w:pPr>
              <w:spacing w:after="0" w:line="240" w:lineRule="auto"/>
              <w:rPr>
                <w:rFonts w:eastAsia="Times New Roman" w:cs="Times New Roman"/>
                <w:b/>
                <w:bCs/>
                <w:color w:val="FFFFFF"/>
                <w:lang w:eastAsia="nl-NL"/>
              </w:rPr>
            </w:pPr>
            <w:r>
              <w:rPr>
                <w:rFonts w:eastAsia="Times New Roman" w:cs="Times New Roman"/>
                <w:b/>
                <w:bCs/>
                <w:color w:val="FFFFFF"/>
                <w:lang w:eastAsia="nl-NL"/>
              </w:rPr>
              <w:t>Le</w:t>
            </w:r>
            <w:r w:rsidRPr="00D76C6B">
              <w:rPr>
                <w:rFonts w:eastAsia="Times New Roman" w:cs="Times New Roman"/>
                <w:b/>
                <w:bCs/>
                <w:color w:val="FFFFFF"/>
                <w:lang w:eastAsia="nl-NL"/>
              </w:rPr>
              <w:t>eftijd</w:t>
            </w:r>
          </w:p>
        </w:tc>
        <w:tc>
          <w:tcPr>
            <w:tcW w:w="1180" w:type="dxa"/>
            <w:tcBorders>
              <w:top w:val="single" w:sz="4" w:space="0" w:color="9BC2E6"/>
              <w:left w:val="nil"/>
              <w:bottom w:val="single" w:sz="4" w:space="0" w:color="9BC2E6"/>
              <w:right w:val="nil"/>
            </w:tcBorders>
            <w:shd w:val="clear" w:color="5B9BD5" w:fill="5B9BD5"/>
            <w:noWrap/>
            <w:vAlign w:val="bottom"/>
            <w:hideMark/>
          </w:tcPr>
          <w:p w:rsidR="000E1F52" w:rsidRPr="00D76C6B" w:rsidRDefault="000E1F52" w:rsidP="005911B7">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Man</w:t>
            </w:r>
          </w:p>
        </w:tc>
        <w:tc>
          <w:tcPr>
            <w:tcW w:w="1032" w:type="dxa"/>
            <w:tcBorders>
              <w:top w:val="single" w:sz="4" w:space="0" w:color="9BC2E6"/>
              <w:left w:val="nil"/>
              <w:bottom w:val="single" w:sz="4" w:space="0" w:color="9BC2E6"/>
              <w:right w:val="single" w:sz="4" w:space="0" w:color="9BC2E6"/>
            </w:tcBorders>
            <w:shd w:val="clear" w:color="5B9BD5" w:fill="5B9BD5"/>
            <w:noWrap/>
            <w:vAlign w:val="bottom"/>
            <w:hideMark/>
          </w:tcPr>
          <w:p w:rsidR="000E1F52" w:rsidRPr="00D76C6B" w:rsidRDefault="000E1F52" w:rsidP="005911B7">
            <w:pPr>
              <w:spacing w:after="0" w:line="240" w:lineRule="auto"/>
              <w:rPr>
                <w:rFonts w:eastAsia="Times New Roman" w:cs="Times New Roman"/>
                <w:b/>
                <w:bCs/>
                <w:color w:val="FFFFFF"/>
                <w:lang w:eastAsia="nl-NL"/>
              </w:rPr>
            </w:pPr>
            <w:r w:rsidRPr="00D76C6B">
              <w:rPr>
                <w:rFonts w:eastAsia="Times New Roman" w:cs="Times New Roman"/>
                <w:b/>
                <w:bCs/>
                <w:color w:val="FFFFFF"/>
                <w:lang w:eastAsia="nl-NL"/>
              </w:rPr>
              <w:t>Vrouw</w:t>
            </w:r>
          </w:p>
        </w:tc>
      </w:tr>
      <w:tr w:rsidR="000E1F52" w:rsidRPr="00D76C6B" w:rsidTr="005911B7">
        <w:trPr>
          <w:trHeight w:val="300"/>
        </w:trPr>
        <w:tc>
          <w:tcPr>
            <w:tcW w:w="1060" w:type="dxa"/>
            <w:tcBorders>
              <w:top w:val="single" w:sz="4" w:space="0" w:color="9BC2E6"/>
              <w:left w:val="single" w:sz="4" w:space="0" w:color="9BC2E6"/>
              <w:bottom w:val="single" w:sz="4" w:space="0" w:color="9BC2E6"/>
              <w:right w:val="nil"/>
            </w:tcBorders>
            <w:shd w:val="clear" w:color="DDEBF7" w:fill="DDEBF7"/>
            <w:noWrap/>
            <w:vAlign w:val="bottom"/>
            <w:hideMark/>
          </w:tcPr>
          <w:p w:rsidR="000E1F52" w:rsidRPr="00D76C6B" w:rsidRDefault="000E1F52" w:rsidP="005911B7">
            <w:pPr>
              <w:spacing w:after="0" w:line="240" w:lineRule="auto"/>
              <w:rPr>
                <w:rFonts w:eastAsia="Times New Roman" w:cs="Times New Roman"/>
                <w:color w:val="000000"/>
                <w:lang w:eastAsia="nl-NL"/>
              </w:rPr>
            </w:pPr>
            <w:r>
              <w:rPr>
                <w:rFonts w:eastAsia="Times New Roman" w:cs="Times New Roman"/>
                <w:color w:val="000000"/>
                <w:lang w:eastAsia="nl-NL"/>
              </w:rPr>
              <w:t>18</w:t>
            </w:r>
            <w:r w:rsidRPr="00D76C6B">
              <w:rPr>
                <w:rFonts w:eastAsia="Times New Roman" w:cs="Times New Roman"/>
                <w:color w:val="000000"/>
                <w:lang w:eastAsia="nl-NL"/>
              </w:rPr>
              <w:t>-29</w:t>
            </w:r>
          </w:p>
        </w:tc>
        <w:tc>
          <w:tcPr>
            <w:tcW w:w="1180" w:type="dxa"/>
            <w:tcBorders>
              <w:top w:val="single" w:sz="4" w:space="0" w:color="9BC2E6"/>
              <w:left w:val="nil"/>
              <w:bottom w:val="single" w:sz="4" w:space="0" w:color="9BC2E6"/>
              <w:right w:val="nil"/>
            </w:tcBorders>
            <w:shd w:val="clear" w:color="DDEBF7" w:fill="DDEBF7"/>
            <w:noWrap/>
            <w:vAlign w:val="bottom"/>
            <w:hideMark/>
          </w:tcPr>
          <w:p w:rsidR="000E1F52" w:rsidRPr="00D76C6B" w:rsidRDefault="000E1F52" w:rsidP="005911B7">
            <w:pPr>
              <w:spacing w:after="0" w:line="240" w:lineRule="auto"/>
              <w:rPr>
                <w:rFonts w:eastAsia="Times New Roman" w:cs="Times New Roman"/>
                <w:color w:val="000000"/>
                <w:lang w:eastAsia="nl-NL"/>
              </w:rPr>
            </w:pPr>
            <w:r>
              <w:rPr>
                <w:rFonts w:eastAsia="Times New Roman" w:cs="Times New Roman"/>
                <w:color w:val="000000"/>
                <w:lang w:eastAsia="nl-NL"/>
              </w:rPr>
              <w:t>23%</w:t>
            </w:r>
          </w:p>
        </w:tc>
        <w:tc>
          <w:tcPr>
            <w:tcW w:w="1032" w:type="dxa"/>
            <w:tcBorders>
              <w:top w:val="single" w:sz="4" w:space="0" w:color="9BC2E6"/>
              <w:left w:val="nil"/>
              <w:bottom w:val="single" w:sz="4" w:space="0" w:color="9BC2E6"/>
              <w:right w:val="single" w:sz="4" w:space="0" w:color="9BC2E6"/>
            </w:tcBorders>
            <w:shd w:val="clear" w:color="DDEBF7" w:fill="DDEBF7"/>
            <w:noWrap/>
            <w:vAlign w:val="bottom"/>
            <w:hideMark/>
          </w:tcPr>
          <w:p w:rsidR="000E1F52" w:rsidRPr="00D76C6B" w:rsidRDefault="000E1F52" w:rsidP="005911B7">
            <w:pPr>
              <w:spacing w:after="0" w:line="240" w:lineRule="auto"/>
              <w:rPr>
                <w:rFonts w:eastAsia="Times New Roman" w:cs="Times New Roman"/>
                <w:color w:val="000000"/>
                <w:lang w:eastAsia="nl-NL"/>
              </w:rPr>
            </w:pPr>
            <w:r>
              <w:rPr>
                <w:rFonts w:eastAsia="Times New Roman" w:cs="Times New Roman"/>
                <w:color w:val="000000"/>
                <w:lang w:eastAsia="nl-NL"/>
              </w:rPr>
              <w:t>20%</w:t>
            </w:r>
          </w:p>
        </w:tc>
      </w:tr>
      <w:tr w:rsidR="000E1F52" w:rsidRPr="00D76C6B" w:rsidTr="005911B7">
        <w:trPr>
          <w:trHeight w:val="122"/>
        </w:trPr>
        <w:tc>
          <w:tcPr>
            <w:tcW w:w="1060" w:type="dxa"/>
            <w:tcBorders>
              <w:top w:val="single" w:sz="4" w:space="0" w:color="9BC2E6"/>
              <w:left w:val="single" w:sz="4" w:space="0" w:color="9BC2E6"/>
              <w:bottom w:val="single" w:sz="4" w:space="0" w:color="9BC2E6"/>
              <w:right w:val="nil"/>
            </w:tcBorders>
            <w:shd w:val="clear" w:color="auto" w:fill="auto"/>
            <w:noWrap/>
            <w:vAlign w:val="bottom"/>
            <w:hideMark/>
          </w:tcPr>
          <w:p w:rsidR="000E1F52" w:rsidRPr="00D76C6B" w:rsidRDefault="000E1F52" w:rsidP="005911B7">
            <w:pPr>
              <w:spacing w:after="0" w:line="240" w:lineRule="auto"/>
              <w:rPr>
                <w:rFonts w:eastAsia="Times New Roman" w:cs="Times New Roman"/>
                <w:color w:val="000000"/>
                <w:lang w:eastAsia="nl-NL"/>
              </w:rPr>
            </w:pPr>
            <w:r w:rsidRPr="00D76C6B">
              <w:rPr>
                <w:rFonts w:eastAsia="Times New Roman" w:cs="Times New Roman"/>
                <w:color w:val="000000"/>
                <w:lang w:eastAsia="nl-NL"/>
              </w:rPr>
              <w:t>30-49</w:t>
            </w:r>
          </w:p>
        </w:tc>
        <w:tc>
          <w:tcPr>
            <w:tcW w:w="1180" w:type="dxa"/>
            <w:tcBorders>
              <w:top w:val="single" w:sz="4" w:space="0" w:color="9BC2E6"/>
              <w:left w:val="nil"/>
              <w:bottom w:val="single" w:sz="4" w:space="0" w:color="9BC2E6"/>
              <w:right w:val="nil"/>
            </w:tcBorders>
            <w:shd w:val="clear" w:color="auto" w:fill="auto"/>
            <w:noWrap/>
            <w:vAlign w:val="bottom"/>
            <w:hideMark/>
          </w:tcPr>
          <w:p w:rsidR="000E1F52" w:rsidRPr="00D76C6B" w:rsidRDefault="000E1F52" w:rsidP="005911B7">
            <w:pPr>
              <w:spacing w:after="0" w:line="240" w:lineRule="auto"/>
              <w:rPr>
                <w:rFonts w:eastAsia="Times New Roman" w:cs="Times New Roman"/>
                <w:color w:val="000000"/>
                <w:lang w:eastAsia="nl-NL"/>
              </w:rPr>
            </w:pPr>
            <w:r>
              <w:rPr>
                <w:rFonts w:eastAsia="Times New Roman" w:cs="Times New Roman"/>
                <w:color w:val="000000"/>
                <w:lang w:eastAsia="nl-NL"/>
              </w:rPr>
              <w:t>21%</w:t>
            </w:r>
          </w:p>
        </w:tc>
        <w:tc>
          <w:tcPr>
            <w:tcW w:w="1032" w:type="dxa"/>
            <w:tcBorders>
              <w:top w:val="single" w:sz="4" w:space="0" w:color="9BC2E6"/>
              <w:left w:val="nil"/>
              <w:bottom w:val="single" w:sz="4" w:space="0" w:color="9BC2E6"/>
              <w:right w:val="single" w:sz="4" w:space="0" w:color="9BC2E6"/>
            </w:tcBorders>
            <w:shd w:val="clear" w:color="auto" w:fill="auto"/>
            <w:noWrap/>
            <w:vAlign w:val="bottom"/>
            <w:hideMark/>
          </w:tcPr>
          <w:p w:rsidR="000E1F52" w:rsidRPr="00D76C6B" w:rsidRDefault="000E1F52" w:rsidP="005911B7">
            <w:pPr>
              <w:spacing w:after="0" w:line="240" w:lineRule="auto"/>
              <w:rPr>
                <w:rFonts w:eastAsia="Times New Roman" w:cs="Times New Roman"/>
                <w:color w:val="000000"/>
                <w:lang w:eastAsia="nl-NL"/>
              </w:rPr>
            </w:pPr>
            <w:r>
              <w:rPr>
                <w:rFonts w:eastAsia="Times New Roman" w:cs="Times New Roman"/>
                <w:color w:val="000000"/>
                <w:lang w:eastAsia="nl-NL"/>
              </w:rPr>
              <w:t>16%</w:t>
            </w:r>
          </w:p>
        </w:tc>
      </w:tr>
      <w:tr w:rsidR="000E1F52" w:rsidRPr="00D76C6B" w:rsidTr="005911B7">
        <w:trPr>
          <w:trHeight w:val="300"/>
        </w:trPr>
        <w:tc>
          <w:tcPr>
            <w:tcW w:w="1060" w:type="dxa"/>
            <w:tcBorders>
              <w:top w:val="single" w:sz="4" w:space="0" w:color="9BC2E6"/>
              <w:left w:val="single" w:sz="4" w:space="0" w:color="9BC2E6"/>
              <w:bottom w:val="single" w:sz="4" w:space="0" w:color="9BC2E6"/>
              <w:right w:val="nil"/>
            </w:tcBorders>
            <w:shd w:val="clear" w:color="DDEBF7" w:fill="DDEBF7"/>
            <w:noWrap/>
            <w:vAlign w:val="bottom"/>
            <w:hideMark/>
          </w:tcPr>
          <w:p w:rsidR="000E1F52" w:rsidRPr="00D76C6B" w:rsidRDefault="000E1F52" w:rsidP="005911B7">
            <w:pPr>
              <w:spacing w:after="0" w:line="240" w:lineRule="auto"/>
              <w:rPr>
                <w:rFonts w:eastAsia="Times New Roman" w:cs="Times New Roman"/>
                <w:color w:val="000000"/>
                <w:lang w:eastAsia="nl-NL"/>
              </w:rPr>
            </w:pPr>
            <w:r w:rsidRPr="00D76C6B">
              <w:rPr>
                <w:rFonts w:eastAsia="Times New Roman" w:cs="Times New Roman"/>
                <w:color w:val="000000"/>
                <w:lang w:eastAsia="nl-NL"/>
              </w:rPr>
              <w:t>50+</w:t>
            </w:r>
          </w:p>
        </w:tc>
        <w:tc>
          <w:tcPr>
            <w:tcW w:w="1180" w:type="dxa"/>
            <w:tcBorders>
              <w:top w:val="single" w:sz="4" w:space="0" w:color="9BC2E6"/>
              <w:left w:val="nil"/>
              <w:bottom w:val="single" w:sz="4" w:space="0" w:color="9BC2E6"/>
              <w:right w:val="nil"/>
            </w:tcBorders>
            <w:shd w:val="clear" w:color="DDEBF7" w:fill="DDEBF7"/>
            <w:noWrap/>
            <w:vAlign w:val="bottom"/>
            <w:hideMark/>
          </w:tcPr>
          <w:p w:rsidR="000E1F52" w:rsidRPr="00D76C6B" w:rsidRDefault="000E1F52" w:rsidP="005911B7">
            <w:pPr>
              <w:spacing w:after="0" w:line="240" w:lineRule="auto"/>
              <w:rPr>
                <w:rFonts w:eastAsia="Times New Roman" w:cs="Times New Roman"/>
                <w:color w:val="000000"/>
                <w:lang w:eastAsia="nl-NL"/>
              </w:rPr>
            </w:pPr>
            <w:r>
              <w:rPr>
                <w:rFonts w:eastAsia="Times New Roman" w:cs="Times New Roman"/>
                <w:color w:val="000000"/>
                <w:lang w:eastAsia="nl-NL"/>
              </w:rPr>
              <w:t>13%</w:t>
            </w:r>
          </w:p>
        </w:tc>
        <w:tc>
          <w:tcPr>
            <w:tcW w:w="1032" w:type="dxa"/>
            <w:tcBorders>
              <w:top w:val="single" w:sz="4" w:space="0" w:color="9BC2E6"/>
              <w:left w:val="nil"/>
              <w:bottom w:val="single" w:sz="4" w:space="0" w:color="9BC2E6"/>
              <w:right w:val="single" w:sz="4" w:space="0" w:color="9BC2E6"/>
            </w:tcBorders>
            <w:shd w:val="clear" w:color="DDEBF7" w:fill="DDEBF7"/>
            <w:noWrap/>
            <w:vAlign w:val="bottom"/>
            <w:hideMark/>
          </w:tcPr>
          <w:p w:rsidR="000E1F52" w:rsidRPr="00D76C6B" w:rsidRDefault="000E1F52" w:rsidP="005911B7">
            <w:pPr>
              <w:spacing w:after="0" w:line="240" w:lineRule="auto"/>
              <w:rPr>
                <w:rFonts w:eastAsia="Times New Roman" w:cs="Times New Roman"/>
                <w:color w:val="000000"/>
                <w:lang w:eastAsia="nl-NL"/>
              </w:rPr>
            </w:pPr>
            <w:proofErr w:type="gramStart"/>
            <w:r>
              <w:rPr>
                <w:rFonts w:eastAsia="Times New Roman" w:cs="Times New Roman"/>
                <w:color w:val="000000"/>
                <w:lang w:eastAsia="nl-NL"/>
              </w:rPr>
              <w:t xml:space="preserve">20%  </w:t>
            </w:r>
            <w:proofErr w:type="gramEnd"/>
          </w:p>
        </w:tc>
      </w:tr>
    </w:tbl>
    <w:p w:rsidR="003F0B97" w:rsidRDefault="000E1F52" w:rsidP="003F0B97">
      <w:pPr>
        <w:autoSpaceDE w:val="0"/>
        <w:autoSpaceDN w:val="0"/>
        <w:adjustRightInd w:val="0"/>
        <w:spacing w:after="0" w:line="240" w:lineRule="auto"/>
        <w:rPr>
          <w:rFonts w:cs="Times New Roman"/>
          <w:sz w:val="18"/>
          <w:szCs w:val="18"/>
        </w:rPr>
      </w:pPr>
      <w:r>
        <w:rPr>
          <w:rFonts w:cs="Times New Roman"/>
          <w:sz w:val="18"/>
          <w:szCs w:val="18"/>
        </w:rPr>
        <w:t>Tabel 1.6.3 Steekproef kwantitatief onderzoek</w:t>
      </w:r>
      <w:r>
        <w:rPr>
          <w:rFonts w:cs="Times New Roman"/>
          <w:sz w:val="18"/>
          <w:szCs w:val="18"/>
        </w:rPr>
        <w:br/>
        <w:t>n=202</w:t>
      </w:r>
    </w:p>
    <w:p w:rsidR="00472BCD" w:rsidRPr="003F0B97" w:rsidRDefault="00590392" w:rsidP="003F0B97">
      <w:pPr>
        <w:autoSpaceDE w:val="0"/>
        <w:autoSpaceDN w:val="0"/>
        <w:adjustRightInd w:val="0"/>
        <w:spacing w:after="0" w:line="240" w:lineRule="auto"/>
        <w:rPr>
          <w:rFonts w:cs="Times New Roman"/>
          <w:sz w:val="18"/>
          <w:szCs w:val="18"/>
        </w:rPr>
      </w:pPr>
      <w:r>
        <w:br w:type="page"/>
      </w:r>
    </w:p>
    <w:p w:rsidR="00860248" w:rsidRDefault="00472BCD" w:rsidP="00472BCD">
      <w:pPr>
        <w:pStyle w:val="Heading1"/>
      </w:pPr>
      <w:bookmarkStart w:id="14" w:name="_Toc420405722"/>
      <w:r>
        <w:lastRenderedPageBreak/>
        <w:t>2. Theoretisch kader</w:t>
      </w:r>
      <w:bookmarkEnd w:id="14"/>
    </w:p>
    <w:p w:rsidR="00747783" w:rsidRDefault="00C10682" w:rsidP="00C10682">
      <w:pPr>
        <w:rPr>
          <w:i/>
        </w:rPr>
      </w:pPr>
      <w:r w:rsidRPr="00B81605">
        <w:t>Briljante consumentenmarketing vereist altijd excellente inspiratie en creativiteit. Echter, zijn deze kwaliteiten vandaag de dag moeilijker te ontwikkelen en toe te passen dan ooit tevoren. De concurrentieomgeving is drukker bezet, de economische omstandigheden zijn zwaarder, consumenten eisen meer en zijn geraffineerder. Een relevante en onderscheidende positionering is cruciaal om te slagen in de</w:t>
      </w:r>
      <w:r w:rsidR="00556033">
        <w:t>ze</w:t>
      </w:r>
      <w:r w:rsidRPr="00B81605">
        <w:t xml:space="preserve"> zogeheten ‘red ocean’. De centrale vraag van dit theoretisch kader luidt</w:t>
      </w:r>
      <w:proofErr w:type="gramStart"/>
      <w:r w:rsidRPr="00B81605">
        <w:t>:</w:t>
      </w:r>
      <w:r w:rsidRPr="00B81605">
        <w:br/>
      </w:r>
      <w:proofErr w:type="gramEnd"/>
      <w:r w:rsidRPr="00B81605">
        <w:rPr>
          <w:i/>
        </w:rPr>
        <w:t>‘Welke elementen zijn van invloed op de realisatie van een</w:t>
      </w:r>
      <w:r>
        <w:rPr>
          <w:i/>
        </w:rPr>
        <w:t xml:space="preserve"> business to consumer</w:t>
      </w:r>
      <w:r w:rsidR="00747783">
        <w:rPr>
          <w:i/>
        </w:rPr>
        <w:t xml:space="preserve"> positionering</w:t>
      </w:r>
      <w:r w:rsidR="002C68D4">
        <w:rPr>
          <w:i/>
        </w:rPr>
        <w:t xml:space="preserve"> van accessoires voor smartphones</w:t>
      </w:r>
      <w:r w:rsidR="00747783">
        <w:rPr>
          <w:i/>
        </w:rPr>
        <w:t>?’</w:t>
      </w:r>
    </w:p>
    <w:p w:rsidR="00747783" w:rsidRDefault="00C10682" w:rsidP="00747783">
      <w:pPr>
        <w:pStyle w:val="Heading2"/>
      </w:pPr>
      <w:bookmarkStart w:id="15" w:name="_Toc420405723"/>
      <w:r w:rsidRPr="00B12592">
        <w:t>2.1 Definitie</w:t>
      </w:r>
      <w:bookmarkEnd w:id="15"/>
    </w:p>
    <w:p w:rsidR="00747783" w:rsidRDefault="00C10682" w:rsidP="00C10682">
      <w:r w:rsidRPr="00B81605">
        <w:t>Om de literatuur kritisch te bekijken is eerst gekeken naar de definitie van het begrip positioneren</w:t>
      </w:r>
      <w:r w:rsidRPr="00B81605">
        <w:rPr>
          <w:i/>
        </w:rPr>
        <w:t xml:space="preserve">. </w:t>
      </w:r>
      <w:r w:rsidRPr="00B81605">
        <w:t>Marketing goeroes Philip Kotler en Gary Armstrong definiëren positioneren als volgt:</w:t>
      </w:r>
      <w:r w:rsidRPr="00B81605">
        <w:rPr>
          <w:i/>
        </w:rPr>
        <w:t xml:space="preserve"> </w:t>
      </w:r>
      <w:r w:rsidRPr="00B81605">
        <w:t>‘positioneren is het realiseren van een (relatieve) positie van een organisatie, business unit, merk of product in de perceptie van afnemers, ten opzicht van vergelijkbare concurrenten’.</w:t>
      </w:r>
      <w:r w:rsidRPr="00B81605">
        <w:rPr>
          <w:rStyle w:val="FootnoteReference"/>
        </w:rPr>
        <w:footnoteReference w:id="12"/>
      </w:r>
      <w:r w:rsidRPr="00B81605">
        <w:t xml:space="preserve"> Gezien de aard van het onderzoek</w:t>
      </w:r>
      <w:r w:rsidR="006B04EE">
        <w:t xml:space="preserve"> staat het merk hierin centraal, welke in dit geval bestaat uit een nieuw smartphone-accessoiremerk.</w:t>
      </w:r>
      <w:r w:rsidRPr="00B81605">
        <w:br/>
      </w:r>
      <w:r w:rsidRPr="00B81605">
        <w:br/>
        <w:t>Het uitgangspunt bij het realiseren van een positionering van een merk, is het vormen van de brand identity. Het concept brand identit</w:t>
      </w:r>
      <w:r w:rsidR="00503F5D">
        <w:t>y wordt wereldwijd veel</w:t>
      </w:r>
      <w:r w:rsidR="00556033">
        <w:t xml:space="preserve"> </w:t>
      </w:r>
      <w:r w:rsidR="00503F5D">
        <w:t>gebruikt</w:t>
      </w:r>
      <w:r w:rsidRPr="00B81605">
        <w:t xml:space="preserve"> waardoor er geen eenduidige definitie is. </w:t>
      </w:r>
      <w:r w:rsidRPr="00A03904">
        <w:rPr>
          <w:lang w:val="en-US"/>
        </w:rPr>
        <w:t xml:space="preserve">In dit rapport wordt de volgende definitie van David Aaker aangehouden: </w:t>
      </w:r>
      <w:r w:rsidRPr="00A03904">
        <w:rPr>
          <w:lang w:val="en-US"/>
        </w:rPr>
        <w:br/>
      </w:r>
      <w:r w:rsidRPr="00A03904">
        <w:rPr>
          <w:i/>
          <w:lang w:val="en-US"/>
        </w:rPr>
        <w:t>‘a unique set of brand associations that the brand strategist aspires to create or maintain. These associations represent what the brand stands for and imply a promise to customers from the organization members. Brand identity should help establish a relationship between the brand and the customer by generating a value proposition involving functional, emotional or self-expressive benefits.’</w:t>
      </w:r>
      <w:r w:rsidRPr="00B81605">
        <w:rPr>
          <w:rStyle w:val="FootnoteReference"/>
          <w:i/>
        </w:rPr>
        <w:footnoteReference w:id="13"/>
      </w:r>
      <w:r w:rsidR="002C68D4" w:rsidRPr="00A03904">
        <w:rPr>
          <w:lang w:val="en-US"/>
        </w:rPr>
        <w:t xml:space="preserve"> </w:t>
      </w:r>
      <w:r w:rsidR="002C68D4" w:rsidRPr="00A03904">
        <w:rPr>
          <w:lang w:val="en-US"/>
        </w:rPr>
        <w:br/>
        <w:t xml:space="preserve"> </w:t>
      </w:r>
      <w:r w:rsidR="002C68D4" w:rsidRPr="00A03904">
        <w:rPr>
          <w:lang w:val="en-US"/>
        </w:rPr>
        <w:br/>
      </w:r>
      <w:r w:rsidR="002C68D4">
        <w:t>Jean-Noël</w:t>
      </w:r>
      <w:r w:rsidRPr="00B81605">
        <w:t xml:space="preserve"> Kapferer was in 1986 de eerste die het begrip </w:t>
      </w:r>
      <w:r w:rsidR="006B04EE">
        <w:t>brand identity</w:t>
      </w:r>
      <w:r w:rsidRPr="00B81605">
        <w:t xml:space="preserve"> beschreef. Het belang hiervan kan goed geïllustreerd worden aan de ha</w:t>
      </w:r>
      <w:r w:rsidR="006B04EE">
        <w:t xml:space="preserve">nd van het volgende voorbeeld. </w:t>
      </w:r>
      <w:r w:rsidRPr="00B81605">
        <w:t xml:space="preserve">Voor de jaren 80 kochten bedrijven een producent van chocola of pasta, terwijl bedrijven in de jaren 80 merken als Kitkat of Buitoni kochten. Het verschil hiertussen is dat bedrijven voorheen opzoek waren naar extra productiecapaciteit en tegenwoordig naar een plek in het brein van de consument. </w:t>
      </w:r>
      <w:r w:rsidRPr="00B81605">
        <w:br/>
        <w:t>Deze verschuiving vond plaats doordat bedrijven inzagen dat merken meer waren dan simpele indentificatoren.</w:t>
      </w:r>
      <w:r w:rsidRPr="00B81605">
        <w:rPr>
          <w:rStyle w:val="FootnoteReference"/>
        </w:rPr>
        <w:footnoteReference w:id="14"/>
      </w:r>
      <w:r w:rsidR="006C318A">
        <w:t xml:space="preserve"> </w:t>
      </w:r>
    </w:p>
    <w:p w:rsidR="00747783" w:rsidRDefault="00C10682" w:rsidP="00747783">
      <w:pPr>
        <w:pStyle w:val="Heading2"/>
      </w:pPr>
      <w:bookmarkStart w:id="16" w:name="_Toc420405724"/>
      <w:r w:rsidRPr="00B12592">
        <w:t>2.2 Literatuuroverzicht brand identity</w:t>
      </w:r>
      <w:bookmarkEnd w:id="16"/>
    </w:p>
    <w:p w:rsidR="00951B65" w:rsidRPr="00FD5698" w:rsidRDefault="00C10682" w:rsidP="00E74C69">
      <w:pPr>
        <w:rPr>
          <w:sz w:val="18"/>
          <w:szCs w:val="18"/>
          <w:vertAlign w:val="superscript"/>
        </w:rPr>
      </w:pPr>
      <w:r w:rsidRPr="00B81605">
        <w:t xml:space="preserve">De brand identity vertegenwoordigt de wijze waarop een merk gepercipieerd wil worden en is de input voor het merkimago. De manier waarop het merk gepercipieerd wordt door de consument is immers essentieel voor het succes van het merk. Het creëren van positieve merkassociaties die consumenten kennen en vertrouwen vereist herkenbare merkassociaties in de gedachten van de consument zonder discrepantie in de elementen van het merk. Hierdoor is het merkimago altijd aan de </w:t>
      </w:r>
      <w:r w:rsidR="00556033">
        <w:t>kant van de ontvanger</w:t>
      </w:r>
      <w:r w:rsidRPr="00B81605">
        <w:t xml:space="preserve"> </w:t>
      </w:r>
      <w:proofErr w:type="gramStart"/>
      <w:r w:rsidRPr="00B81605">
        <w:t>gesitueerd</w:t>
      </w:r>
      <w:proofErr w:type="gramEnd"/>
      <w:r w:rsidRPr="00B81605">
        <w:t xml:space="preserve"> en d</w:t>
      </w:r>
      <w:r w:rsidR="00556033">
        <w:t xml:space="preserve">e brand identity aan de </w:t>
      </w:r>
      <w:r w:rsidRPr="00B81605">
        <w:t>kant</w:t>
      </w:r>
      <w:r w:rsidR="00556033">
        <w:t xml:space="preserve"> van de zender</w:t>
      </w:r>
      <w:r w:rsidRPr="00B81605">
        <w:t>. Dit proces is sch</w:t>
      </w:r>
      <w:r w:rsidR="00E74C69">
        <w:t>ematisch weergeven in figuur 2.2</w:t>
      </w:r>
      <w:r w:rsidRPr="00B81605">
        <w:t>.</w:t>
      </w:r>
      <w:r w:rsidR="00E74C69">
        <w:t>1</w:t>
      </w:r>
      <w:r w:rsidR="00003A6D">
        <w:t>.</w:t>
      </w:r>
      <w:r w:rsidR="00FD5698">
        <w:rPr>
          <w:vertAlign w:val="superscript"/>
        </w:rPr>
        <w:t>4</w:t>
      </w:r>
      <w:r w:rsidRPr="00B81605">
        <w:rPr>
          <w:vertAlign w:val="superscript"/>
        </w:rPr>
        <w:br/>
      </w:r>
      <w:r w:rsidRPr="00B81605">
        <w:br/>
      </w:r>
      <w:r w:rsidRPr="00B81605">
        <w:br/>
      </w:r>
      <w:r w:rsidR="003F0B97">
        <w:lastRenderedPageBreak/>
        <w:br/>
      </w:r>
      <w:r w:rsidR="000219AF">
        <w:rPr>
          <w:noProof/>
          <w:lang w:eastAsia="nl-NL"/>
        </w:rPr>
        <w:drawing>
          <wp:anchor distT="0" distB="0" distL="114300" distR="114300" simplePos="0" relativeHeight="251666432" behindDoc="1" locked="0" layoutInCell="1" allowOverlap="1">
            <wp:simplePos x="0" y="0"/>
            <wp:positionH relativeFrom="margin">
              <wp:posOffset>-71120</wp:posOffset>
            </wp:positionH>
            <wp:positionV relativeFrom="paragraph">
              <wp:posOffset>-223520</wp:posOffset>
            </wp:positionV>
            <wp:extent cx="4552950" cy="1428750"/>
            <wp:effectExtent l="19050" t="0" r="0" b="0"/>
            <wp:wrapNone/>
            <wp:docPr id="1" name="Afbeelding 1" descr="Figure 14 - Identity a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4 - Identity and image"/>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2950" cy="1428750"/>
                    </a:xfrm>
                    <a:prstGeom prst="rect">
                      <a:avLst/>
                    </a:prstGeom>
                    <a:noFill/>
                    <a:ln w="9525">
                      <a:noFill/>
                      <a:miter lim="800000"/>
                      <a:headEnd/>
                      <a:tailEnd/>
                    </a:ln>
                  </pic:spPr>
                </pic:pic>
              </a:graphicData>
            </a:graphic>
          </wp:anchor>
        </w:drawing>
      </w:r>
      <w:r w:rsidRPr="00B81605">
        <w:br/>
      </w:r>
      <w:r w:rsidRPr="00B81605">
        <w:br/>
      </w:r>
      <w:r w:rsidRPr="00B81605">
        <w:rPr>
          <w:sz w:val="18"/>
          <w:szCs w:val="18"/>
        </w:rPr>
        <w:br/>
      </w:r>
      <w:r w:rsidR="00A4022E">
        <w:rPr>
          <w:sz w:val="18"/>
          <w:szCs w:val="18"/>
        </w:rPr>
        <w:br/>
      </w:r>
      <w:r w:rsidR="00A4022E">
        <w:rPr>
          <w:sz w:val="18"/>
          <w:szCs w:val="18"/>
        </w:rPr>
        <w:br/>
      </w:r>
      <w:r w:rsidR="00A4022E">
        <w:rPr>
          <w:sz w:val="18"/>
          <w:szCs w:val="18"/>
        </w:rPr>
        <w:br/>
      </w:r>
      <w:r w:rsidR="00003A6D">
        <w:rPr>
          <w:sz w:val="18"/>
          <w:szCs w:val="18"/>
        </w:rPr>
        <w:br/>
      </w:r>
      <w:r w:rsidRPr="00B81605">
        <w:rPr>
          <w:sz w:val="18"/>
          <w:szCs w:val="18"/>
        </w:rPr>
        <w:t>Figuur 2.</w:t>
      </w:r>
      <w:r w:rsidR="00E74C69">
        <w:rPr>
          <w:sz w:val="18"/>
          <w:szCs w:val="18"/>
        </w:rPr>
        <w:t>2.</w:t>
      </w:r>
      <w:r w:rsidRPr="00B81605">
        <w:rPr>
          <w:sz w:val="18"/>
          <w:szCs w:val="18"/>
        </w:rPr>
        <w:t>1 Identiteit en imago</w:t>
      </w:r>
      <w:r w:rsidRPr="00B81605">
        <w:br/>
      </w:r>
      <w:r w:rsidR="00003A6D">
        <w:br/>
      </w:r>
      <w:r w:rsidRPr="00B81605">
        <w:t>Het waarborgen va</w:t>
      </w:r>
      <w:r w:rsidR="00556033">
        <w:t>n de brand identity is cruciaal. D</w:t>
      </w:r>
      <w:r w:rsidRPr="00B81605">
        <w:t>e belofte naar de klant moet hiervoor duurzaam zijn. Om deze reden is het van groot belang om de consistentie en vitaliteit van een merk continu te managen. Dit is mogelijk door realistische en bovenal samenhangende signalen af te leveren. De producten, mensen, plaatsen en communicatie zijn de signalen waarmee de brand identity geuit kan worden. Het merkimago kan gemakkelijk veranderen gedurende de tijd, maar de brand identity niet omdat het de kernwaarden van het merk vertegenwoordigt. Vanuit dit perspectief is het merkimago meer een tactische waarde</w:t>
      </w:r>
      <w:r w:rsidR="00556033">
        <w:t>,</w:t>
      </w:r>
      <w:r w:rsidRPr="00B81605">
        <w:t xml:space="preserve"> terwijl de brand identity meer een strategische rol </w:t>
      </w:r>
      <w:r w:rsidR="00556033">
        <w:t>vervult</w:t>
      </w:r>
      <w:r w:rsidR="000219AF" w:rsidRPr="00B81605">
        <w:t xml:space="preserve">. </w:t>
      </w:r>
      <w:r w:rsidRPr="00B81605">
        <w:br/>
      </w:r>
      <w:r w:rsidRPr="00B81605">
        <w:br/>
      </w:r>
      <w:r w:rsidR="002C68D4">
        <w:t>Jean-Noël</w:t>
      </w:r>
      <w:r w:rsidRPr="00B81605">
        <w:t xml:space="preserve"> Kapfer</w:t>
      </w:r>
      <w:r w:rsidR="0029129D">
        <w:t>er ontwikkelde in de jaren 90 het</w:t>
      </w:r>
      <w:r w:rsidRPr="00B81605">
        <w:t xml:space="preserve"> Brand-Identity Prism. Dit model is weergeven in figuur 2.2</w:t>
      </w:r>
      <w:r w:rsidR="00E74C69">
        <w:t>.2</w:t>
      </w:r>
      <w:r w:rsidRPr="00B81605">
        <w:t xml:space="preserve"> en bestaat uit zes aspecten die gezamenlijk de brand identity vormen. Deze aspecten zijn: fysiek, persoonlijk, cultuur, relatie, reflectie en zelfbeeld. Deze aspecten zijn in te delen op twee dimensies. Enerzijds gaat het om het beeld van de zender versus het beeld van de ontvanger. Anderzijds gaat het om externalisatie versus internalisatie. De zes indentiteitsaspecten geven een beeld van de tastbare en ontastbare kenmerken van het merk. Later voegde Kapferer </w:t>
      </w:r>
      <w:r w:rsidR="0029129D">
        <w:t>de three-tier pyramid toe aan het</w:t>
      </w:r>
      <w:r w:rsidRPr="00B81605">
        <w:t xml:space="preserve"> Brand-Identity Prism. Deze bestaat uit drie lagen en is naast </w:t>
      </w:r>
      <w:r w:rsidR="0029129D">
        <w:t>het</w:t>
      </w:r>
      <w:r w:rsidRPr="00B81605">
        <w:t xml:space="preserve"> Brand-Identity Prism weergeven in figuur 2.2.</w:t>
      </w:r>
      <w:r w:rsidR="00556033">
        <w:t>2.</w:t>
      </w:r>
      <w:r w:rsidRPr="00B81605">
        <w:t xml:space="preserve"> De mate van flexibiliteit en vrijheid wordt lager naarmate de piramide breder wordt. Het doel </w:t>
      </w:r>
      <w:r w:rsidR="000D5067">
        <w:t xml:space="preserve">van deze piramide is inzicht </w:t>
      </w:r>
      <w:r w:rsidRPr="00B81605">
        <w:t>geven in de verschillende niveaus van het merk door de bijbehorende aspecten te groeperen.</w:t>
      </w:r>
      <w:r w:rsidRPr="00B81605">
        <w:rPr>
          <w:rStyle w:val="FootnoteReference"/>
        </w:rPr>
        <w:footnoteReference w:id="15"/>
      </w:r>
      <w:r w:rsidRPr="00B81605">
        <w:t xml:space="preserve"> </w:t>
      </w:r>
      <w:r w:rsidRPr="00B81605">
        <w:br/>
      </w:r>
      <w:r w:rsidRPr="00B81605">
        <w:br/>
      </w:r>
      <w:r w:rsidRPr="00B81605">
        <w:rPr>
          <w:noProof/>
          <w:lang w:eastAsia="nl-NL"/>
        </w:rPr>
        <w:drawing>
          <wp:inline distT="0" distB="0" distL="0" distR="0">
            <wp:extent cx="4329665" cy="1647646"/>
            <wp:effectExtent l="19050" t="0" r="0" b="0"/>
            <wp:docPr id="2" name="Afbeelding 1" descr="Figure 15 - Brand identity prism and three-tier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5 - Brand identity prism and three-tier pyramid"/>
                    <pic:cNvPicPr>
                      <a:picLocks noChangeAspect="1" noChangeArrowheads="1"/>
                    </pic:cNvPicPr>
                  </pic:nvPicPr>
                  <pic:blipFill>
                    <a:blip r:embed="rId14" cstate="print"/>
                    <a:srcRect/>
                    <a:stretch>
                      <a:fillRect/>
                    </a:stretch>
                  </pic:blipFill>
                  <pic:spPr bwMode="auto">
                    <a:xfrm>
                      <a:off x="0" y="0"/>
                      <a:ext cx="4329509" cy="1647586"/>
                    </a:xfrm>
                    <a:prstGeom prst="rect">
                      <a:avLst/>
                    </a:prstGeom>
                    <a:noFill/>
                    <a:ln w="9525">
                      <a:noFill/>
                      <a:miter lim="800000"/>
                      <a:headEnd/>
                      <a:tailEnd/>
                    </a:ln>
                  </pic:spPr>
                </pic:pic>
              </a:graphicData>
            </a:graphic>
          </wp:inline>
        </w:drawing>
      </w:r>
      <w:r w:rsidRPr="00B81605">
        <w:br/>
      </w:r>
      <w:r w:rsidRPr="00B81605">
        <w:rPr>
          <w:sz w:val="18"/>
          <w:szCs w:val="18"/>
        </w:rPr>
        <w:t>Figuur 2.2</w:t>
      </w:r>
      <w:r w:rsidR="00E74C69">
        <w:rPr>
          <w:sz w:val="18"/>
          <w:szCs w:val="18"/>
        </w:rPr>
        <w:t>.2</w:t>
      </w:r>
      <w:r w:rsidRPr="00B81605">
        <w:rPr>
          <w:sz w:val="18"/>
          <w:szCs w:val="18"/>
        </w:rPr>
        <w:t xml:space="preserve"> Brand-Identity Prism</w:t>
      </w:r>
      <w:r w:rsidRPr="00B81605">
        <w:br/>
      </w:r>
      <w:r w:rsidRPr="00B81605">
        <w:rPr>
          <w:rStyle w:val="Heading2Char"/>
        </w:rPr>
        <w:br/>
      </w:r>
      <w:r w:rsidRPr="00B81605">
        <w:t xml:space="preserve">David Aaker gaat dieper in op de brand identity en ontwikkelde aan de hand hiervan zijn eigen model. Dit model </w:t>
      </w:r>
      <w:r w:rsidR="00D02254" w:rsidRPr="00B81605">
        <w:t>verdeelt</w:t>
      </w:r>
      <w:r w:rsidRPr="00B81605">
        <w:t xml:space="preserve"> de brand identity in de brand essence, brand core en extended co</w:t>
      </w:r>
      <w:r w:rsidR="00E74C69">
        <w:t>re zoals weergeven in figuur 2.2</w:t>
      </w:r>
      <w:r w:rsidRPr="00B81605">
        <w:t>.</w:t>
      </w:r>
      <w:r w:rsidR="00E74C69">
        <w:t>3.</w:t>
      </w:r>
      <w:r w:rsidRPr="00B81605">
        <w:t xml:space="preserve"> Aaker stelt dat brand managers een grondig inzicht van meerdere perspectieven van de brand identity moeten hebben voordat zij in staat zijn om de brand identity van een merk te verduidelijken, verrijken en differentiëren. Een brand manager moet hiervoor namelijk begrijpen hoe het merk als product, organisatie, persoon en symbool functioneert.</w:t>
      </w:r>
      <w:r w:rsidRPr="00B81605">
        <w:rPr>
          <w:rStyle w:val="FootnoteReference"/>
        </w:rPr>
        <w:footnoteReference w:id="16"/>
      </w:r>
      <w:r w:rsidRPr="00B81605">
        <w:t xml:space="preserve">   </w:t>
      </w:r>
      <w:r w:rsidRPr="00B81605">
        <w:br/>
      </w:r>
      <w:r w:rsidRPr="00B81605">
        <w:rPr>
          <w:noProof/>
          <w:lang w:eastAsia="nl-NL"/>
        </w:rPr>
        <w:lastRenderedPageBreak/>
        <w:drawing>
          <wp:inline distT="0" distB="0" distL="0" distR="0">
            <wp:extent cx="5123815" cy="1311275"/>
            <wp:effectExtent l="19050" t="0" r="635" b="0"/>
            <wp:docPr id="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123815" cy="1311275"/>
                    </a:xfrm>
                    <a:prstGeom prst="rect">
                      <a:avLst/>
                    </a:prstGeom>
                    <a:noFill/>
                    <a:ln w="9525">
                      <a:noFill/>
                      <a:miter lim="800000"/>
                      <a:headEnd/>
                      <a:tailEnd/>
                    </a:ln>
                  </pic:spPr>
                </pic:pic>
              </a:graphicData>
            </a:graphic>
          </wp:inline>
        </w:drawing>
      </w:r>
      <w:r w:rsidRPr="00B81605">
        <w:br/>
      </w:r>
      <w:r w:rsidR="00E74C69">
        <w:rPr>
          <w:sz w:val="18"/>
          <w:szCs w:val="18"/>
        </w:rPr>
        <w:t>Figuur 2.2.3</w:t>
      </w:r>
      <w:r w:rsidRPr="00B81605">
        <w:rPr>
          <w:sz w:val="18"/>
          <w:szCs w:val="18"/>
        </w:rPr>
        <w:t xml:space="preserve"> Brand identity</w:t>
      </w:r>
      <w:r w:rsidR="00E74C69">
        <w:br/>
      </w:r>
      <w:r w:rsidRPr="00B81605">
        <w:rPr>
          <w:rStyle w:val="Heading2Char"/>
        </w:rPr>
        <w:br/>
      </w:r>
      <w:r w:rsidRPr="00B81605">
        <w:t>Het MDC model is ontworpen door</w:t>
      </w:r>
      <w:r w:rsidR="005721B1">
        <w:t xml:space="preserve"> Riezebos en van der Grinten en</w:t>
      </w:r>
      <w:r w:rsidRPr="00B81605">
        <w:t xml:space="preserve"> beschrijft drie factoren die van invloed z</w:t>
      </w:r>
      <w:r w:rsidR="005721B1">
        <w:t>ijn op de positionering:</w:t>
      </w:r>
      <w:r w:rsidRPr="00B81605">
        <w:t xml:space="preserve"> merk, doelgroep en concurrenten. Het model is ontwikkeld met de visie dat er een weloverwegen keuze gemaakt moet worden over welke identiteitsaspecten het merk naar buiten toe wil verkondigen. Het accent ligt op de identiteit</w:t>
      </w:r>
      <w:r w:rsidR="002D67F8">
        <w:t>s</w:t>
      </w:r>
      <w:r w:rsidRPr="00B81605">
        <w:t>aspecten die het startp</w:t>
      </w:r>
      <w:r w:rsidR="0029129D">
        <w:t>unt zijn, waardoor het model bij</w:t>
      </w:r>
      <w:r w:rsidRPr="00B81605">
        <w:t xml:space="preserve"> uitstek geschikt is voor een inside-out positionering. </w:t>
      </w:r>
      <w:r w:rsidRPr="00B81605">
        <w:br/>
      </w:r>
      <w:r w:rsidRPr="00B81605">
        <w:br/>
        <w:t>Riezebos en van der Grinten nemen in tegenstelling tot Kapferer en Aaker de doelgroep en concurrenten mee in het model</w:t>
      </w:r>
      <w:r w:rsidR="00E74C69">
        <w:t xml:space="preserve">, </w:t>
      </w:r>
      <w:r w:rsidR="005721B1">
        <w:t xml:space="preserve">zie </w:t>
      </w:r>
      <w:r w:rsidR="00E74C69">
        <w:t>figuur 2.2.4</w:t>
      </w:r>
      <w:r w:rsidRPr="00B81605">
        <w:t>. Door het meenemen van de externe omgeving is het model in staat</w:t>
      </w:r>
      <w:r w:rsidR="005721B1">
        <w:t xml:space="preserve"> een vollediger en</w:t>
      </w:r>
      <w:r w:rsidR="006E2897">
        <w:t xml:space="preserve"> helder</w:t>
      </w:r>
      <w:r w:rsidR="005721B1">
        <w:t>der</w:t>
      </w:r>
      <w:r w:rsidRPr="00B81605">
        <w:t xml:space="preserve"> beeld te geven van een positionering in plaats van enkel de brand identity</w:t>
      </w:r>
      <w:r w:rsidR="005721B1">
        <w:t xml:space="preserve"> weer te geven</w:t>
      </w:r>
      <w:r w:rsidRPr="00B81605">
        <w:t>. De zogeheten iden</w:t>
      </w:r>
      <w:r w:rsidR="00747783">
        <w:t xml:space="preserve">titeitsaspecten dienen </w:t>
      </w:r>
      <w:r w:rsidRPr="00B81605">
        <w:t>relevant te zijn voor de doelgroep en onderscheidend ten opzichte van de concurrenten.</w:t>
      </w:r>
      <w:r w:rsidRPr="00B81605">
        <w:rPr>
          <w:rStyle w:val="FootnoteReference"/>
        </w:rPr>
        <w:footnoteReference w:id="17"/>
      </w:r>
      <w:r w:rsidRPr="00B81605">
        <w:br/>
      </w:r>
      <w:r w:rsidRPr="00B81605">
        <w:rPr>
          <w:noProof/>
          <w:lang w:eastAsia="nl-NL"/>
        </w:rPr>
        <w:drawing>
          <wp:inline distT="0" distB="0" distL="0" distR="0">
            <wp:extent cx="3360617" cy="1535502"/>
            <wp:effectExtent l="19050" t="0" r="0" b="0"/>
            <wp:docPr id="3" name="Afbeelding 1" descr="http://www.rikriezebos.nl/fileadmin/user_upload/Afbeeldingen/content_images/MDC-model_van_position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ikriezebos.nl/fileadmin/user_upload/Afbeeldingen/content_images/MDC-model_van_positioneren.jpg"/>
                    <pic:cNvPicPr>
                      <a:picLocks noChangeAspect="1" noChangeArrowheads="1"/>
                    </pic:cNvPicPr>
                  </pic:nvPicPr>
                  <pic:blipFill>
                    <a:blip r:embed="rId16" cstate="print"/>
                    <a:srcRect/>
                    <a:stretch>
                      <a:fillRect/>
                    </a:stretch>
                  </pic:blipFill>
                  <pic:spPr bwMode="auto">
                    <a:xfrm>
                      <a:off x="0" y="0"/>
                      <a:ext cx="3360617" cy="1535502"/>
                    </a:xfrm>
                    <a:prstGeom prst="rect">
                      <a:avLst/>
                    </a:prstGeom>
                    <a:noFill/>
                    <a:ln w="9525">
                      <a:noFill/>
                      <a:miter lim="800000"/>
                      <a:headEnd/>
                      <a:tailEnd/>
                    </a:ln>
                  </pic:spPr>
                </pic:pic>
              </a:graphicData>
            </a:graphic>
          </wp:inline>
        </w:drawing>
      </w:r>
      <w:r w:rsidRPr="00B81605">
        <w:br/>
      </w:r>
      <w:r w:rsidR="00426A89">
        <w:rPr>
          <w:sz w:val="18"/>
          <w:szCs w:val="18"/>
        </w:rPr>
        <w:t xml:space="preserve"> </w:t>
      </w:r>
      <w:r w:rsidR="00426A89">
        <w:rPr>
          <w:sz w:val="18"/>
          <w:szCs w:val="18"/>
        </w:rPr>
        <w:tab/>
      </w:r>
      <w:r w:rsidRPr="00B81605">
        <w:rPr>
          <w:sz w:val="18"/>
          <w:szCs w:val="18"/>
        </w:rPr>
        <w:t>Figuur 2.</w:t>
      </w:r>
      <w:r w:rsidR="00E74C69">
        <w:rPr>
          <w:sz w:val="18"/>
          <w:szCs w:val="18"/>
        </w:rPr>
        <w:t>2.</w:t>
      </w:r>
      <w:r w:rsidRPr="00B81605">
        <w:rPr>
          <w:sz w:val="18"/>
          <w:szCs w:val="18"/>
        </w:rPr>
        <w:t>4 Merk Doelgroep Concurrenten model</w:t>
      </w:r>
      <w:r w:rsidRPr="00B81605">
        <w:rPr>
          <w:sz w:val="18"/>
          <w:szCs w:val="18"/>
          <w:vertAlign w:val="superscript"/>
        </w:rPr>
        <w:br/>
      </w:r>
      <w:r w:rsidRPr="00B81605">
        <w:br/>
        <w:t xml:space="preserve">Het </w:t>
      </w:r>
      <w:r w:rsidR="003D1BF1">
        <w:t>Brand Key</w:t>
      </w:r>
      <w:r w:rsidRPr="00B81605">
        <w:t xml:space="preserve"> model wordt door veel verschillende bedrijven zoals Unilever en </w:t>
      </w:r>
      <w:r w:rsidR="001F102D">
        <w:t xml:space="preserve">H.J. </w:t>
      </w:r>
      <w:r w:rsidRPr="00B81605">
        <w:t xml:space="preserve">Heinz gebruikt en kent meerdere vormen en namen, mede hierdoor is de oorsprong </w:t>
      </w:r>
      <w:proofErr w:type="gramStart"/>
      <w:r w:rsidRPr="00B81605">
        <w:t>niet geheel</w:t>
      </w:r>
      <w:proofErr w:type="gramEnd"/>
      <w:r w:rsidRPr="00B81605">
        <w:t xml:space="preserve"> duidelijk. Het model bestaat uit een stappenplan van acht stappen voor het positioneren van een merk</w:t>
      </w:r>
      <w:r w:rsidR="002C68D4">
        <w:t xml:space="preserve"> en is beschreven door Riezebos en van der Grinten</w:t>
      </w:r>
      <w:r w:rsidRPr="00B81605">
        <w:t>.</w:t>
      </w:r>
      <w:r w:rsidR="002C68D4">
        <w:rPr>
          <w:rStyle w:val="FootnoteReference"/>
        </w:rPr>
        <w:footnoteReference w:id="18"/>
      </w:r>
      <w:r w:rsidRPr="00B81605">
        <w:t xml:space="preserve"> Het uitgangspunt hierbij is de te vormen brand essence welke onderdeel is van de brand identity. De </w:t>
      </w:r>
      <w:r w:rsidR="003D1BF1">
        <w:t>Brand Key</w:t>
      </w:r>
      <w:r w:rsidRPr="00B81605">
        <w:t xml:space="preserve"> omvat net als het MDC model de externe omgeving in termen van concurrenten doelgroep en klantinzichten.</w:t>
      </w:r>
      <w:r w:rsidR="00E74C69">
        <w:t xml:space="preserve"> Dit model is weergeven in figuur 2.2.5</w:t>
      </w:r>
      <w:r w:rsidRPr="00B81605">
        <w:t xml:space="preserve"> </w:t>
      </w:r>
      <w:r w:rsidRPr="00B81605">
        <w:br/>
      </w:r>
      <w:r w:rsidRPr="00B81605">
        <w:br/>
        <w:t xml:space="preserve">Het voornaamste verschil is dat de </w:t>
      </w:r>
      <w:r w:rsidR="003D1BF1">
        <w:t>Brand Key</w:t>
      </w:r>
      <w:r w:rsidRPr="00B81605">
        <w:t xml:space="preserve"> meer de te vormen waarden en persoonlijkheid van het merk bespreekt, terwijl het MDC model vooral terugkoppeling maakt naar de bestaande wortels van het merk. Het </w:t>
      </w:r>
      <w:r w:rsidR="003D1BF1">
        <w:t>Brand Key</w:t>
      </w:r>
      <w:r w:rsidRPr="00B81605">
        <w:t xml:space="preserve"> model berust op een outside-in positionering waar de externe omgeving het startpunt is voor de te vormen positionering en de waarden &amp; persoonlijkheid pas vrij laat naar voren komen. Met andere woorden is het model bruikbaar voor merken met een markt gedreven positionering</w:t>
      </w:r>
      <w:r w:rsidR="00747783">
        <w:t>,</w:t>
      </w:r>
      <w:r w:rsidRPr="00B81605">
        <w:t xml:space="preserve"> waar gefocust wordt op de wensen en behoeftes van de doelgroep </w:t>
      </w:r>
      <w:r w:rsidR="005721B1">
        <w:t>en de</w:t>
      </w:r>
      <w:r w:rsidRPr="00B81605">
        <w:t xml:space="preserve"> </w:t>
      </w:r>
      <w:r w:rsidR="00D02254" w:rsidRPr="00B81605">
        <w:t>concurrentie</w:t>
      </w:r>
      <w:r w:rsidR="005721B1">
        <w:t>omgeving</w:t>
      </w:r>
      <w:r w:rsidR="00D02254" w:rsidRPr="00B81605">
        <w:t xml:space="preserve">. </w:t>
      </w:r>
      <w:r w:rsidRPr="00B81605">
        <w:br/>
        <w:t xml:space="preserve">   </w:t>
      </w:r>
      <w:r w:rsidRPr="00B81605">
        <w:br/>
      </w:r>
      <w:r w:rsidRPr="00B81605">
        <w:lastRenderedPageBreak/>
        <w:t xml:space="preserve">Het voordeel van het </w:t>
      </w:r>
      <w:r w:rsidR="003D1BF1">
        <w:t>Brand Key</w:t>
      </w:r>
      <w:r w:rsidRPr="00B81605">
        <w:t xml:space="preserve"> model is dat het diep ingaat op alle relevante stappen van een positionering</w:t>
      </w:r>
      <w:r w:rsidRPr="008D58DD">
        <w:t xml:space="preserve">. Het model gaat simpelweg dieper in op meerdere aspecten van een positionering. </w:t>
      </w:r>
      <w:r w:rsidRPr="008D58DD">
        <w:br/>
        <w:t>Dit is gezien de media-explosie en vooral productexplosie zeer</w:t>
      </w:r>
      <w:r w:rsidRPr="00B81605">
        <w:t xml:space="preserve"> wenselijk aangezien het model het mogelijk maakt om een zeer scherpe </w:t>
      </w:r>
      <w:r w:rsidR="00747783">
        <w:t xml:space="preserve">outside-in </w:t>
      </w:r>
      <w:r w:rsidRPr="00B81605">
        <w:t xml:space="preserve">positionering op te stellen. Daarnaast bestaat het in tegenstelling tot de andere modellen uit een praktisch stappenplan in plaats van een meer abstract model. Dit maakt het model zeer aantrekkelijk voor </w:t>
      </w:r>
      <w:proofErr w:type="gramStart"/>
      <w:r w:rsidRPr="00B81605">
        <w:t>implementatie</w:t>
      </w:r>
      <w:proofErr w:type="gramEnd"/>
      <w:r w:rsidRPr="00B81605">
        <w:t xml:space="preserve"> binnen een organisatie.</w:t>
      </w:r>
      <w:r w:rsidRPr="00B81605">
        <w:rPr>
          <w:rStyle w:val="FootnoteReference"/>
        </w:rPr>
        <w:footnoteReference w:id="19"/>
      </w:r>
      <w:r w:rsidRPr="00B81605">
        <w:t xml:space="preserve">  </w:t>
      </w:r>
      <w:r w:rsidRPr="00B81605">
        <w:br/>
      </w:r>
      <w:r w:rsidR="008F7B81" w:rsidRPr="008F7B81">
        <w:rPr>
          <w:noProof/>
          <w:lang w:eastAsia="nl-NL"/>
        </w:rPr>
        <w:drawing>
          <wp:inline distT="0" distB="0" distL="0" distR="0">
            <wp:extent cx="1155140" cy="1584960"/>
            <wp:effectExtent l="0" t="0" r="6985" b="0"/>
            <wp:docPr id="51" name="Afbeelding 51" descr="E:\BeHello\Brand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eHello\BrandKey.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4884" cy="1612051"/>
                    </a:xfrm>
                    <a:prstGeom prst="rect">
                      <a:avLst/>
                    </a:prstGeom>
                    <a:noFill/>
                    <a:ln>
                      <a:noFill/>
                    </a:ln>
                  </pic:spPr>
                </pic:pic>
              </a:graphicData>
            </a:graphic>
          </wp:inline>
        </w:drawing>
      </w:r>
      <w:r w:rsidR="00124547">
        <w:br/>
      </w:r>
      <w:r w:rsidRPr="00B81605">
        <w:rPr>
          <w:sz w:val="18"/>
          <w:szCs w:val="18"/>
        </w:rPr>
        <w:t>Figuur 2.</w:t>
      </w:r>
      <w:r w:rsidR="00E74C69">
        <w:rPr>
          <w:sz w:val="18"/>
          <w:szCs w:val="18"/>
        </w:rPr>
        <w:t>2.</w:t>
      </w:r>
      <w:r w:rsidRPr="00B81605">
        <w:rPr>
          <w:sz w:val="18"/>
          <w:szCs w:val="18"/>
        </w:rPr>
        <w:t xml:space="preserve">5 </w:t>
      </w:r>
      <w:r w:rsidR="003D1BF1">
        <w:rPr>
          <w:sz w:val="18"/>
          <w:szCs w:val="18"/>
        </w:rPr>
        <w:t>Brand Key</w:t>
      </w:r>
      <w:r w:rsidR="00FD5698">
        <w:rPr>
          <w:sz w:val="18"/>
          <w:szCs w:val="18"/>
        </w:rPr>
        <w:t xml:space="preserve"> model</w:t>
      </w:r>
    </w:p>
    <w:p w:rsidR="00B65A81" w:rsidRDefault="00B65A81" w:rsidP="00B65A81">
      <w:pPr>
        <w:pStyle w:val="Heading2"/>
      </w:pPr>
      <w:bookmarkStart w:id="17" w:name="_Toc420405725"/>
      <w:r>
        <w:t xml:space="preserve">2.3 Brand Strategy </w:t>
      </w:r>
      <w:proofErr w:type="gramStart"/>
      <w:r>
        <w:t>Research</w:t>
      </w:r>
      <w:proofErr w:type="gramEnd"/>
      <w:r>
        <w:t xml:space="preserve"> model</w:t>
      </w:r>
      <w:bookmarkEnd w:id="17"/>
    </w:p>
    <w:p w:rsidR="0059509C" w:rsidRDefault="005721B1" w:rsidP="00B65A81">
      <w:r>
        <w:rPr>
          <w:noProof/>
          <w:lang w:eastAsia="nl-NL"/>
        </w:rPr>
        <w:drawing>
          <wp:anchor distT="0" distB="0" distL="114300" distR="114300" simplePos="0" relativeHeight="251689984" behindDoc="0" locked="0" layoutInCell="1" allowOverlap="1">
            <wp:simplePos x="0" y="0"/>
            <wp:positionH relativeFrom="margin">
              <wp:posOffset>2919730</wp:posOffset>
            </wp:positionH>
            <wp:positionV relativeFrom="paragraph">
              <wp:posOffset>3071495</wp:posOffset>
            </wp:positionV>
            <wp:extent cx="2533015" cy="1752600"/>
            <wp:effectExtent l="19050" t="0" r="635"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015" cy="1752600"/>
                    </a:xfrm>
                    <a:prstGeom prst="rect">
                      <a:avLst/>
                    </a:prstGeom>
                    <a:noFill/>
                    <a:ln>
                      <a:noFill/>
                    </a:ln>
                  </pic:spPr>
                </pic:pic>
              </a:graphicData>
            </a:graphic>
          </wp:anchor>
        </w:drawing>
      </w:r>
      <w:r w:rsidR="00B65A81">
        <w:t xml:space="preserve">Een model dat gebruikt kan worden om emotionele waarden </w:t>
      </w:r>
      <w:r w:rsidR="00921B8C">
        <w:t xml:space="preserve">die producten, </w:t>
      </w:r>
      <w:r w:rsidR="00B65A81">
        <w:t xml:space="preserve">diensten </w:t>
      </w:r>
      <w:r w:rsidR="00921B8C">
        <w:t xml:space="preserve">of elementen hiervan oproepen </w:t>
      </w:r>
      <w:r w:rsidR="00B65A81">
        <w:t>t</w:t>
      </w:r>
      <w:r w:rsidR="0063499B">
        <w:t>e herleiden</w:t>
      </w:r>
      <w:r>
        <w:t>,</w:t>
      </w:r>
      <w:r w:rsidR="0063499B">
        <w:t xml:space="preserve"> is h</w:t>
      </w:r>
      <w:r w:rsidR="00921B8C">
        <w:t>et Brand Strategy Reseach model</w:t>
      </w:r>
      <w:r w:rsidR="00306869">
        <w:t xml:space="preserve"> of afgekort BSR model</w:t>
      </w:r>
      <w:r w:rsidR="00921B8C">
        <w:t>.</w:t>
      </w:r>
      <w:r w:rsidR="00306869">
        <w:t xml:space="preserve"> </w:t>
      </w:r>
      <w:r w:rsidR="004A3A0F">
        <w:t>Ditzelfde model is in de literatuur bekend onder meerdere benamingen zoals het BrandneXt en Synovate Censydiam model.</w:t>
      </w:r>
      <w:r w:rsidR="009A0BD2">
        <w:t xml:space="preserve"> </w:t>
      </w:r>
      <w:r>
        <w:t>Echter</w:t>
      </w:r>
      <w:r w:rsidR="004656E9">
        <w:t xml:space="preserve"> is het BSR model het meest </w:t>
      </w:r>
      <w:r w:rsidR="00764302">
        <w:t xml:space="preserve">gerenommeerde en </w:t>
      </w:r>
      <w:r w:rsidR="004656E9">
        <w:t xml:space="preserve">toegepaste model binnen de </w:t>
      </w:r>
      <w:r w:rsidR="008D58DD" w:rsidRPr="002F3FAB">
        <w:t>smartphone</w:t>
      </w:r>
      <w:r w:rsidR="004656E9" w:rsidRPr="002F3FAB">
        <w:t xml:space="preserve">-accessoirebranche. </w:t>
      </w:r>
      <w:r w:rsidR="00CF488D" w:rsidRPr="002F3FAB">
        <w:t>De basis</w:t>
      </w:r>
      <w:r w:rsidR="00CF488D">
        <w:t xml:space="preserve"> van deze modellen berust op onderzoek van de bekende psycholoog Karl Gustuv Ju</w:t>
      </w:r>
      <w:r w:rsidR="004656E9">
        <w:t>ng. Jung maakt in zijn psychologische typologie onderscheid tussen verschillende psychologische typen.</w:t>
      </w:r>
      <w:r w:rsidR="004656E9">
        <w:rPr>
          <w:rStyle w:val="FootnoteReference"/>
        </w:rPr>
        <w:footnoteReference w:id="20"/>
      </w:r>
      <w:r w:rsidR="004656E9">
        <w:t xml:space="preserve"> </w:t>
      </w:r>
      <w:r w:rsidR="00CF488D">
        <w:br/>
      </w:r>
      <w:r w:rsidR="00CF488D">
        <w:br/>
      </w:r>
      <w:r w:rsidR="007F0339">
        <w:t xml:space="preserve">Emotionele waarden </w:t>
      </w:r>
      <w:r w:rsidR="008F7B81">
        <w:t>in</w:t>
      </w:r>
      <w:r w:rsidR="007C7354">
        <w:t xml:space="preserve"> relatie tot smartphonecases en de merken hiervan</w:t>
      </w:r>
      <w:r>
        <w:t>,</w:t>
      </w:r>
      <w:r w:rsidR="007F0339">
        <w:t xml:space="preserve"> </w:t>
      </w:r>
      <w:r w:rsidR="007C7354">
        <w:t>w</w:t>
      </w:r>
      <w:r w:rsidR="00811D6F">
        <w:t>orden</w:t>
      </w:r>
      <w:r w:rsidR="007C7354">
        <w:t xml:space="preserve"> opgewekt door middel van </w:t>
      </w:r>
      <w:r w:rsidR="001173B1">
        <w:t>de vormgeving</w:t>
      </w:r>
      <w:r w:rsidR="008F7B81">
        <w:t xml:space="preserve"> </w:t>
      </w:r>
      <w:r w:rsidR="001173B1">
        <w:t xml:space="preserve">en kleur </w:t>
      </w:r>
      <w:r w:rsidR="004A3A0F">
        <w:t>van de</w:t>
      </w:r>
      <w:r w:rsidR="00E804E3">
        <w:t xml:space="preserve"> case</w:t>
      </w:r>
      <w:r w:rsidR="007C7354">
        <w:t xml:space="preserve">, </w:t>
      </w:r>
      <w:r w:rsidR="00811D6F">
        <w:t>verpakking en andere merkelementen</w:t>
      </w:r>
      <w:r w:rsidR="008F7B81">
        <w:t>.</w:t>
      </w:r>
      <w:r w:rsidR="007C7354">
        <w:t xml:space="preserve"> </w:t>
      </w:r>
      <w:r w:rsidR="00306869">
        <w:t>De twee verschillende psychografische assen</w:t>
      </w:r>
      <w:r w:rsidR="002B26B6">
        <w:t xml:space="preserve"> met bij</w:t>
      </w:r>
      <w:r w:rsidR="00E86F1F">
        <w:t xml:space="preserve">behorende waarden </w:t>
      </w:r>
      <w:r w:rsidR="001173B1">
        <w:t xml:space="preserve">van het BSR model </w:t>
      </w:r>
      <w:r w:rsidR="00E74C69">
        <w:t>zijn weergeven in figuur 2.3.1</w:t>
      </w:r>
      <w:r w:rsidR="00306869">
        <w:t>. Aan de hand hiervan kunnen belevingswerelden</w:t>
      </w:r>
      <w:r w:rsidR="0008164E">
        <w:t xml:space="preserve"> ten opzicht</w:t>
      </w:r>
      <w:r>
        <w:t>e</w:t>
      </w:r>
      <w:r w:rsidR="0008164E">
        <w:t xml:space="preserve"> van bijvoorbeeld producten of merken in kaart worden gebracht. De sociologische as m</w:t>
      </w:r>
      <w:r>
        <w:t>aakt onderscheid tussen een</w:t>
      </w:r>
      <w:r w:rsidR="0008164E">
        <w:t xml:space="preserve"> </w:t>
      </w:r>
      <w:r>
        <w:t>‘</w:t>
      </w:r>
      <w:r w:rsidR="0008164E">
        <w:t>groep</w:t>
      </w:r>
      <w:r>
        <w:t>’</w:t>
      </w:r>
      <w:r w:rsidR="0008164E">
        <w:t xml:space="preserve"> </w:t>
      </w:r>
      <w:r w:rsidR="00F86610">
        <w:t>versus</w:t>
      </w:r>
      <w:r w:rsidR="0008164E">
        <w:t xml:space="preserve"> </w:t>
      </w:r>
      <w:r>
        <w:t>‘</w:t>
      </w:r>
      <w:r w:rsidR="0008164E">
        <w:t>ego</w:t>
      </w:r>
      <w:r>
        <w:t>’</w:t>
      </w:r>
      <w:r w:rsidR="0008164E">
        <w:t xml:space="preserve"> georiënteerde ori</w:t>
      </w:r>
      <w:r w:rsidR="00FE0071">
        <w:t>ëntatie en de psychologische as maakt onderscheid tussen een meer introverte versus extraverte oriëntatie.</w:t>
      </w:r>
      <w:r w:rsidR="00E86F1F">
        <w:t xml:space="preserve"> Na het meten hiervan kan </w:t>
      </w:r>
      <w:r w:rsidR="00CF488D">
        <w:t>de</w:t>
      </w:r>
      <w:r w:rsidR="0059509C">
        <w:t xml:space="preserve"> variabele ingedeeld worden in een van de vier kwadranten. Deze kwadranten staan voor de </w:t>
      </w:r>
      <w:r w:rsidR="001173B1">
        <w:t>vier volgende belevingswerelden</w:t>
      </w:r>
      <w:proofErr w:type="gramStart"/>
      <w:r w:rsidR="001173B1">
        <w:t>:</w:t>
      </w:r>
      <w:r w:rsidR="0063499B">
        <w:rPr>
          <w:rStyle w:val="FootnoteReference"/>
        </w:rPr>
        <w:footnoteReference w:id="21"/>
      </w:r>
      <w:proofErr w:type="gramEnd"/>
    </w:p>
    <w:p w:rsidR="00280590" w:rsidRPr="00426A89" w:rsidRDefault="0059509C" w:rsidP="00280590">
      <w:pPr>
        <w:rPr>
          <w:sz w:val="16"/>
          <w:szCs w:val="16"/>
        </w:rPr>
      </w:pPr>
      <w:r>
        <w:t xml:space="preserve">- </w:t>
      </w:r>
      <w:r w:rsidR="005721B1">
        <w:t>“Rode were</w:t>
      </w:r>
      <w:r w:rsidR="00426A89">
        <w:t xml:space="preserve">ld: </w:t>
      </w:r>
      <w:r w:rsidR="00E93ACB">
        <w:t>Tonen dat je anders bent</w:t>
      </w:r>
      <w:r w:rsidR="00426A89">
        <w:t>”</w:t>
      </w:r>
      <w:r w:rsidR="00426A89">
        <w:br/>
        <w:t xml:space="preserve">- “Blauwe wereld: </w:t>
      </w:r>
      <w:r w:rsidR="00E93ACB">
        <w:t>Afzonderen van anderen</w:t>
      </w:r>
      <w:r w:rsidR="00426A89">
        <w:t>”</w:t>
      </w:r>
      <w:r>
        <w:br/>
      </w:r>
      <w:r w:rsidR="00426A89">
        <w:t xml:space="preserve">- “Groene wereld: </w:t>
      </w:r>
      <w:r w:rsidR="00222C46">
        <w:t>Rituele omgang met anderen</w:t>
      </w:r>
      <w:r w:rsidR="00426A89">
        <w:t>”</w:t>
      </w:r>
      <w:r>
        <w:br/>
      </w:r>
      <w:r w:rsidR="00426A89">
        <w:t xml:space="preserve">- “Gele wereld”: </w:t>
      </w:r>
      <w:r w:rsidR="00222C46">
        <w:t>Harmoniëren met anderen</w:t>
      </w:r>
      <w:r w:rsidR="00426A89">
        <w:t>”</w:t>
      </w:r>
      <w:r w:rsidR="00B65A81">
        <w:t xml:space="preserve"> </w:t>
      </w:r>
      <w:r w:rsidR="00306869">
        <w:t xml:space="preserve"> </w:t>
      </w:r>
      <w:r w:rsidR="00306869">
        <w:br/>
      </w:r>
      <w:r w:rsidR="00306869">
        <w:br/>
      </w:r>
      <w:r w:rsidR="00426A89">
        <w:br/>
      </w:r>
      <w:r w:rsidR="00426A89">
        <w:br/>
      </w:r>
      <w:r w:rsidR="00426A89">
        <w:br/>
      </w:r>
      <w:r w:rsidR="00280590">
        <w:rPr>
          <w:sz w:val="18"/>
          <w:szCs w:val="18"/>
        </w:rPr>
        <w:br/>
      </w:r>
      <w:r w:rsidR="005721B1">
        <w:rPr>
          <w:sz w:val="18"/>
          <w:szCs w:val="18"/>
        </w:rPr>
        <w:t xml:space="preserve"> </w:t>
      </w:r>
      <w:r w:rsidR="005721B1">
        <w:rPr>
          <w:sz w:val="18"/>
          <w:szCs w:val="18"/>
        </w:rPr>
        <w:tab/>
      </w:r>
      <w:r w:rsidR="005721B1">
        <w:rPr>
          <w:sz w:val="18"/>
          <w:szCs w:val="18"/>
        </w:rPr>
        <w:tab/>
      </w:r>
      <w:r w:rsidR="005721B1">
        <w:rPr>
          <w:sz w:val="18"/>
          <w:szCs w:val="18"/>
        </w:rPr>
        <w:tab/>
      </w:r>
      <w:r w:rsidR="005721B1">
        <w:rPr>
          <w:sz w:val="18"/>
          <w:szCs w:val="18"/>
        </w:rPr>
        <w:tab/>
      </w:r>
      <w:r w:rsidR="005721B1">
        <w:rPr>
          <w:sz w:val="18"/>
          <w:szCs w:val="18"/>
        </w:rPr>
        <w:tab/>
      </w:r>
      <w:r w:rsidR="005721B1">
        <w:rPr>
          <w:sz w:val="18"/>
          <w:szCs w:val="18"/>
        </w:rPr>
        <w:tab/>
        <w:t xml:space="preserve">                </w:t>
      </w:r>
      <w:r w:rsidR="00280590">
        <w:rPr>
          <w:sz w:val="18"/>
          <w:szCs w:val="18"/>
        </w:rPr>
        <w:t xml:space="preserve">Figuur 2.3.1 Brand Strategy </w:t>
      </w:r>
      <w:proofErr w:type="gramStart"/>
      <w:r w:rsidR="00280590">
        <w:rPr>
          <w:sz w:val="18"/>
          <w:szCs w:val="18"/>
        </w:rPr>
        <w:t>Research</w:t>
      </w:r>
      <w:proofErr w:type="gramEnd"/>
      <w:r w:rsidR="00280590">
        <w:rPr>
          <w:sz w:val="18"/>
          <w:szCs w:val="18"/>
        </w:rPr>
        <w:t xml:space="preserve"> model</w:t>
      </w:r>
    </w:p>
    <w:p w:rsidR="00951B65" w:rsidRDefault="00EC3696" w:rsidP="00951B65">
      <w:pPr>
        <w:pStyle w:val="Heading2"/>
      </w:pPr>
      <w:bookmarkStart w:id="18" w:name="_Toc420405726"/>
      <w:r>
        <w:lastRenderedPageBreak/>
        <w:t>2.4</w:t>
      </w:r>
      <w:r w:rsidR="00C10682" w:rsidRPr="00B12592">
        <w:t xml:space="preserve"> Brand elements</w:t>
      </w:r>
      <w:bookmarkEnd w:id="18"/>
      <w:r w:rsidR="00C10682" w:rsidRPr="00B12592">
        <w:t xml:space="preserve"> </w:t>
      </w:r>
    </w:p>
    <w:p w:rsidR="00280590" w:rsidRDefault="00C10682" w:rsidP="00C10682">
      <w:r w:rsidRPr="00B81605">
        <w:t xml:space="preserve">Om de brand identity tot uiting te brengen dienen er signalen aan de buitenwereld verkondigd te worden. Keller onderscheidt hiervoor de volgende </w:t>
      </w:r>
      <w:r w:rsidR="00C64214">
        <w:t xml:space="preserve">relevante </w:t>
      </w:r>
      <w:r w:rsidR="005721B1">
        <w:t xml:space="preserve">en </w:t>
      </w:r>
      <w:r w:rsidRPr="00B81605">
        <w:t>meer tastbare elementen van het merk: merknaam, ve</w:t>
      </w:r>
      <w:r w:rsidR="005A24A1">
        <w:t>rpakking, logo en</w:t>
      </w:r>
      <w:r w:rsidRPr="00B81605">
        <w:t xml:space="preserve"> </w:t>
      </w:r>
      <w:proofErr w:type="gramStart"/>
      <w:r w:rsidRPr="00B81605">
        <w:t>slogan</w:t>
      </w:r>
      <w:proofErr w:type="gramEnd"/>
      <w:r w:rsidRPr="00B81605">
        <w:t>. Er zijn zes algemene criteria te onderscheiden ten behoeve van de effectiviteit van merkelementen.</w:t>
      </w:r>
      <w:r w:rsidR="00EC3696">
        <w:t xml:space="preserve"> De eerste drie criteria:</w:t>
      </w:r>
      <w:r w:rsidRPr="00B81605">
        <w:t xml:space="preserve"> </w:t>
      </w:r>
      <w:proofErr w:type="gramStart"/>
      <w:r w:rsidRPr="00B81605">
        <w:t>memorabel</w:t>
      </w:r>
      <w:proofErr w:type="gramEnd"/>
      <w:r w:rsidRPr="00B81605">
        <w:t>, veel</w:t>
      </w:r>
      <w:r w:rsidR="00EC3696">
        <w:t>betekenend en aantrekkelijk vormen</w:t>
      </w:r>
      <w:r w:rsidRPr="00B81605">
        <w:t xml:space="preserve"> de marketeers offensieve strategie om merkwaarde te bouwen. De laatste drie criteria</w:t>
      </w:r>
      <w:r w:rsidR="005A24A1">
        <w:t>: overdraagbaar, aanpasbaar en bescherming</w:t>
      </w:r>
      <w:r w:rsidRPr="00B81605">
        <w:t xml:space="preserve"> spelen een</w:t>
      </w:r>
      <w:r>
        <w:t xml:space="preserve"> meer</w:t>
      </w:r>
      <w:r w:rsidRPr="00B81605">
        <w:t xml:space="preserve"> defensieve rol in dit proces.</w:t>
      </w:r>
      <w:r w:rsidR="005A24A1" w:rsidRPr="00B81605">
        <w:rPr>
          <w:rStyle w:val="FootnoteReference"/>
        </w:rPr>
        <w:footnoteReference w:id="22"/>
      </w:r>
      <w:r w:rsidR="005A24A1">
        <w:t xml:space="preserve"> </w:t>
      </w:r>
      <w:r w:rsidRPr="00B81605">
        <w:t xml:space="preserve">    </w:t>
      </w:r>
      <w:r w:rsidRPr="00B81605">
        <w:br/>
      </w:r>
      <w:r w:rsidRPr="00B81605">
        <w:br/>
        <w:t xml:space="preserve">- </w:t>
      </w:r>
      <w:proofErr w:type="gramStart"/>
      <w:r w:rsidRPr="00B81605">
        <w:t>Memorabel</w:t>
      </w:r>
      <w:proofErr w:type="gramEnd"/>
      <w:r w:rsidRPr="00B81605">
        <w:t>: makkelijk te herkennen en terug te roepen</w:t>
      </w:r>
      <w:r w:rsidRPr="00B81605">
        <w:br/>
        <w:t xml:space="preserve">- Veelbetekenend: overtuigend en beschrijvend </w:t>
      </w:r>
      <w:r w:rsidRPr="00B81605">
        <w:br/>
        <w:t xml:space="preserve">- Aantrekkelijk: interessant, leuk, rijke visuele en verbale beeldtaal, esthetisch aantrekkelijk  </w:t>
      </w:r>
      <w:r w:rsidRPr="00B81605">
        <w:br/>
        <w:t xml:space="preserve">- Overdraagbaar: binnen en tussen productcategorieën, geografische locaties en culturen   </w:t>
      </w:r>
      <w:r w:rsidRPr="00B81605">
        <w:br/>
        <w:t xml:space="preserve">- Aanpasbaar: flexibel en </w:t>
      </w:r>
      <w:r>
        <w:t>up-to-date</w:t>
      </w:r>
      <w:r w:rsidRPr="00B81605">
        <w:br/>
        <w:t>- Bescherm</w:t>
      </w:r>
      <w:r>
        <w:t>ing</w:t>
      </w:r>
      <w:r w:rsidRPr="00B81605">
        <w:t>: wettelijk en competitief</w:t>
      </w:r>
      <w:r w:rsidRPr="00B81605">
        <w:br/>
      </w:r>
      <w:r w:rsidRPr="00B81605">
        <w:br/>
        <w:t>Keller onderscheidt twee typen merknamen in zijn onderzoek, suggestieve en niet-suggestieve merknamen. Met suggestieve merknamen worden merknamen bedoeld waaraan een of meerdere elementen van de po</w:t>
      </w:r>
      <w:r w:rsidR="00951B65">
        <w:t xml:space="preserve">sitionering </w:t>
      </w:r>
      <w:proofErr w:type="gramStart"/>
      <w:r w:rsidR="00D02254">
        <w:t>herleid</w:t>
      </w:r>
      <w:proofErr w:type="gramEnd"/>
      <w:r w:rsidR="00951B65">
        <w:t xml:space="preserve"> kan worden.</w:t>
      </w:r>
      <w:r w:rsidRPr="00B81605">
        <w:t xml:space="preserve"> Onderzoek onder consumenten naar het </w:t>
      </w:r>
      <w:proofErr w:type="gramStart"/>
      <w:r w:rsidRPr="00B81605">
        <w:t>memoriseren</w:t>
      </w:r>
      <w:proofErr w:type="gramEnd"/>
      <w:r w:rsidRPr="00B81605">
        <w:t xml:space="preserve"> van merknamen en productkenmerken toont aan dat suggestieve merken</w:t>
      </w:r>
      <w:r w:rsidR="00951B65">
        <w:t>namen beter presteren</w:t>
      </w:r>
      <w:r w:rsidRPr="00B81605">
        <w:t>. Een goed voorbeeld uit het onderzoek is het reistassenmerk LifeLong. Dit verzonnen merk onderscheidt zich namelijk op het gebied van duurzaamheid.</w:t>
      </w:r>
      <w:r w:rsidRPr="00B81605">
        <w:rPr>
          <w:rStyle w:val="FootnoteReference"/>
        </w:rPr>
        <w:footnoteReference w:id="23"/>
      </w:r>
      <w:r w:rsidRPr="00B81605">
        <w:t xml:space="preserve"> </w:t>
      </w:r>
      <w:r w:rsidR="005A24A1">
        <w:br/>
      </w:r>
      <w:r w:rsidR="005A24A1">
        <w:br/>
      </w:r>
      <w:proofErr w:type="gramStart"/>
      <w:r w:rsidR="00342DC7">
        <w:t>Een</w:t>
      </w:r>
      <w:proofErr w:type="gramEnd"/>
      <w:r w:rsidR="00342DC7">
        <w:t xml:space="preserve"> andere criteria welke bijdraagt aan de memorabiliteit is de eenvoud van de merknaam. Kortere eenvoudige merknamen zijn voor consumenten makkelijker te begrijpen en verwerken. Onder eenvoud wordt ook het gemak van het spellen en uitspreken van de merknaam verstaan. Hiernaast </w:t>
      </w:r>
      <w:r w:rsidRPr="00B81605">
        <w:t xml:space="preserve">dienen </w:t>
      </w:r>
      <w:r w:rsidR="00342DC7">
        <w:t xml:space="preserve">effectieve </w:t>
      </w:r>
      <w:r w:rsidRPr="00B81605">
        <w:t xml:space="preserve">merknamen </w:t>
      </w:r>
      <w:r w:rsidR="00342DC7">
        <w:t xml:space="preserve">uniek, </w:t>
      </w:r>
      <w:proofErr w:type="gramStart"/>
      <w:r w:rsidRPr="00B81605">
        <w:t>memorabel</w:t>
      </w:r>
      <w:proofErr w:type="gramEnd"/>
      <w:r w:rsidRPr="00B81605">
        <w:t>,</w:t>
      </w:r>
      <w:r w:rsidR="00430C54">
        <w:t xml:space="preserve"> veelbetekenend,</w:t>
      </w:r>
      <w:r w:rsidRPr="00B81605">
        <w:t xml:space="preserve"> overdraagbaar naar verschillende productsituaties en geografische locaties, tijdloos en makkelijk te beschermen te zijn.</w:t>
      </w:r>
      <w:r w:rsidR="005A24A1">
        <w:rPr>
          <w:vertAlign w:val="superscript"/>
        </w:rPr>
        <w:t>10</w:t>
      </w:r>
      <w:r w:rsidRPr="00B81605">
        <w:t xml:space="preserve"> </w:t>
      </w:r>
      <w:r w:rsidRPr="00B81605">
        <w:br/>
      </w:r>
      <w:r w:rsidR="000B3C99">
        <w:br/>
      </w:r>
      <w:r w:rsidRPr="00B81605">
        <w:t>Naast merknamen zijn slogans ook erg belangrijk voor het bouwen van een merk. Net als bij merknamen, geldt het memoriseren hiervan als belangrijkste meetbare factor.</w:t>
      </w:r>
      <w:r w:rsidRPr="00B81605">
        <w:br/>
        <w:t>De factoren die hierin een rol spelen zijn: complexiteit,</w:t>
      </w:r>
      <w:r w:rsidR="005721B1">
        <w:t xml:space="preserve"> lengte, rijm en</w:t>
      </w:r>
      <w:r w:rsidRPr="00B81605">
        <w:t xml:space="preserve"> jingle. Zo zijn </w:t>
      </w:r>
      <w:proofErr w:type="gramStart"/>
      <w:r w:rsidRPr="00B81605">
        <w:t>slogans</w:t>
      </w:r>
      <w:proofErr w:type="gramEnd"/>
      <w:r w:rsidRPr="00B81605">
        <w:t xml:space="preserve"> die simplistisch, kort en</w:t>
      </w:r>
      <w:r w:rsidR="005721B1">
        <w:t xml:space="preserve"> ‘</w:t>
      </w:r>
      <w:r w:rsidRPr="00B81605">
        <w:t>to the point</w:t>
      </w:r>
      <w:r w:rsidR="005721B1">
        <w:t>’</w:t>
      </w:r>
      <w:r w:rsidRPr="00B81605">
        <w:t xml:space="preserve"> zijn</w:t>
      </w:r>
      <w:r w:rsidR="00217C00">
        <w:t>,</w:t>
      </w:r>
      <w:r w:rsidRPr="00B81605">
        <w:t xml:space="preserve"> makkelijker t</w:t>
      </w:r>
      <w:r w:rsidR="00B262F2">
        <w:t xml:space="preserve">e onthouden. Ook scoren </w:t>
      </w:r>
      <w:proofErr w:type="gramStart"/>
      <w:r w:rsidR="00B262F2">
        <w:t>slogans</w:t>
      </w:r>
      <w:proofErr w:type="gramEnd"/>
      <w:r w:rsidR="00B262F2">
        <w:t xml:space="preserve"> </w:t>
      </w:r>
      <w:r w:rsidRPr="00B81605">
        <w:t xml:space="preserve">die rijmen hoger dan slogans die dit niet doen. Daarnaast kan de non-verbale kracht van een begeleidende jingle het </w:t>
      </w:r>
      <w:proofErr w:type="gramStart"/>
      <w:r w:rsidRPr="00B81605">
        <w:t>memoriseren</w:t>
      </w:r>
      <w:proofErr w:type="gramEnd"/>
      <w:r w:rsidRPr="00B81605">
        <w:t xml:space="preserve"> van een slogan stimuleren.</w:t>
      </w:r>
      <w:r w:rsidRPr="00B81605">
        <w:rPr>
          <w:rStyle w:val="FootnoteReference"/>
        </w:rPr>
        <w:footnoteReference w:id="24"/>
      </w:r>
      <w:r w:rsidR="00430C54">
        <w:t xml:space="preserve"> Hiernaast gelden aantrekkelijkheid, mate van suggestiviteit, veelbetekenend en verbintenis tot de merknaam als criteria voor een effectieve slogan.</w:t>
      </w:r>
      <w:r w:rsidR="00430C54">
        <w:rPr>
          <w:vertAlign w:val="superscript"/>
        </w:rPr>
        <w:t>10</w:t>
      </w:r>
      <w:r w:rsidR="007C7354">
        <w:br/>
      </w:r>
    </w:p>
    <w:p w:rsidR="00280590" w:rsidRDefault="00280590">
      <w:r>
        <w:br w:type="page"/>
      </w:r>
    </w:p>
    <w:p w:rsidR="00C10682" w:rsidRDefault="00C10682" w:rsidP="00C10682">
      <w:r w:rsidRPr="00B81605">
        <w:lastRenderedPageBreak/>
        <w:t xml:space="preserve">Vaak is de verpakking een van de sterkste associaties die consumenten hebben met het product. </w:t>
      </w:r>
      <w:r w:rsidRPr="00B81605">
        <w:br/>
        <w:t xml:space="preserve">De rol van de verpakking speelt vooral bij producten </w:t>
      </w:r>
      <w:r w:rsidR="003E2A9F">
        <w:t>met een lage koopintentie zoals smartphonecases een</w:t>
      </w:r>
      <w:r w:rsidRPr="00B81605">
        <w:t xml:space="preserve"> belangrijke rol. Consumenten besteden hier namelijk </w:t>
      </w:r>
      <w:r w:rsidR="003E2A9F">
        <w:t xml:space="preserve">relatief </w:t>
      </w:r>
      <w:r w:rsidRPr="00B81605">
        <w:t xml:space="preserve">minder tijd aan het zoeken naar merkinformatie en het evalueren van de karakteristieken van </w:t>
      </w:r>
      <w:proofErr w:type="gramStart"/>
      <w:r w:rsidRPr="00B81605">
        <w:t>de</w:t>
      </w:r>
      <w:proofErr w:type="gramEnd"/>
      <w:r w:rsidRPr="00B81605">
        <w:t xml:space="preserve"> verschillende merken. Er wordt simpelweg een minder afgewogen keuze gemaakt doordat er een laag risico met het product gemoeid is. De beperkte tijd zorgt ervoor dat vooral de visuele elementen van de verpakking een belangrijkere rol krijgen in het koopproces.</w:t>
      </w:r>
      <w:r w:rsidRPr="00B81605">
        <w:rPr>
          <w:rStyle w:val="FootnoteReference"/>
        </w:rPr>
        <w:footnoteReference w:id="25"/>
      </w:r>
      <w:r w:rsidRPr="00B81605">
        <w:t xml:space="preserve"> Succesvolle verpakkingen dienen aan een aantal eisen te voldoen. Een succesvolle verpakking moet het merk identificeren, de beschrijvende en overtuigende informatie overbrengen, beschermen tijdens en vergemakkelijken van producttransport, het gemakkelijk maken het product op te bergen en het product helpen te </w:t>
      </w:r>
      <w:r w:rsidR="00C96A44" w:rsidRPr="00B81605">
        <w:t xml:space="preserve">verkopen. </w:t>
      </w:r>
      <w:r w:rsidRPr="00B81605">
        <w:br/>
      </w:r>
      <w:r w:rsidRPr="00B81605">
        <w:br/>
        <w:t>Een logo is een grafisch design met of zonder merknaam dat door een bedrijf wordt gebruikt om zichzelf of producten te identificeren en onderscheiden.</w:t>
      </w:r>
      <w:r w:rsidRPr="00B81605">
        <w:rPr>
          <w:rStyle w:val="FootnoteReference"/>
        </w:rPr>
        <w:footnoteReference w:id="26"/>
      </w:r>
      <w:r w:rsidRPr="00B81605">
        <w:t xml:space="preserve"> Hiernaast dient een logo </w:t>
      </w:r>
      <w:proofErr w:type="gramStart"/>
      <w:r w:rsidRPr="00B81605">
        <w:t>de</w:t>
      </w:r>
      <w:proofErr w:type="gramEnd"/>
      <w:r w:rsidRPr="00B81605">
        <w:t xml:space="preserve"> ethos van een merk uit te stralen. Met andere woorden dient het logo de waarden en identiteit van het merk te weerspiegelen.</w:t>
      </w:r>
      <w:r w:rsidRPr="00B81605">
        <w:rPr>
          <w:rStyle w:val="FootnoteReference"/>
        </w:rPr>
        <w:footnoteReference w:id="27"/>
      </w:r>
      <w:r w:rsidRPr="00B81605">
        <w:t xml:space="preserve"> Eén van de bekendste onderzoek</w:t>
      </w:r>
      <w:r w:rsidR="003E2A9F">
        <w:t>en</w:t>
      </w:r>
      <w:r w:rsidRPr="00B81605">
        <w:t xml:space="preserve"> naar logo’s is gedaan door Oswal, Mistry en Deshmukh. Zij onderzochten hoe een effectief logo gecreëerd kan worden en onderscheiden hier</w:t>
      </w:r>
      <w:r w:rsidR="00B262F2">
        <w:t xml:space="preserve">voor zeven elementaire normen. </w:t>
      </w:r>
      <w:r w:rsidRPr="00B81605">
        <w:br/>
        <w:t xml:space="preserve">Een logo </w:t>
      </w:r>
      <w:r w:rsidR="002E4B4A">
        <w:t>dient</w:t>
      </w:r>
      <w:r w:rsidRPr="00B81605">
        <w:t xml:space="preserve"> simpel </w:t>
      </w:r>
      <w:r w:rsidR="002E4B4A">
        <w:t xml:space="preserve">te </w:t>
      </w:r>
      <w:r w:rsidRPr="00B81605">
        <w:t xml:space="preserve">zijn zodat </w:t>
      </w:r>
      <w:proofErr w:type="gramStart"/>
      <w:r w:rsidRPr="00B81605">
        <w:t>deze</w:t>
      </w:r>
      <w:proofErr w:type="gramEnd"/>
      <w:r w:rsidRPr="00B81605">
        <w:t xml:space="preserve"> beter herinnerd word</w:t>
      </w:r>
      <w:r w:rsidR="002E4B4A">
        <w:t>t</w:t>
      </w:r>
      <w:r w:rsidRPr="00B81605">
        <w:t xml:space="preserve"> en tijdlozer is. Het logo moet relevant zijn door </w:t>
      </w:r>
      <w:proofErr w:type="gramStart"/>
      <w:r w:rsidRPr="00B81605">
        <w:t>de</w:t>
      </w:r>
      <w:proofErr w:type="gramEnd"/>
      <w:r w:rsidRPr="00B81605">
        <w:t xml:space="preserve"> ethos van het merk uit te stralen. Daarnaast moet een logo </w:t>
      </w:r>
      <w:proofErr w:type="gramStart"/>
      <w:r w:rsidRPr="00B81605">
        <w:t>memorabel</w:t>
      </w:r>
      <w:proofErr w:type="gramEnd"/>
      <w:r w:rsidRPr="00B81605">
        <w:t xml:space="preserve"> te zijn, hiervoor moet het logo simpel en uniek zijn. De kwaliteit van het logo moet hoog zijn, dit kan door gebruik te maken van ronde vormen, passende kleuren en een simpel font. Ook moet het logo en de bedrijfsnaam bij elkaar passen, waarvan de appel van Apple een goed voorbeeld is. Indien een merk diverse productcategorieën voert dient het logo veelzijdig te zijn en niet een enkel product te reflecteren. De boom van Vroom &amp; Dreesman waarin verscheidene producten hangen is zeer veelzijdig. De laatste criteria is dat een l</w:t>
      </w:r>
      <w:r w:rsidR="00C26A7F">
        <w:t xml:space="preserve">ogo tijdloos moet zijn wat </w:t>
      </w:r>
      <w:r w:rsidRPr="00B81605">
        <w:t xml:space="preserve">samenhangt met de mate van </w:t>
      </w:r>
      <w:proofErr w:type="gramStart"/>
      <w:r w:rsidRPr="00B81605">
        <w:t>simpliciteit</w:t>
      </w:r>
      <w:proofErr w:type="gramEnd"/>
      <w:r w:rsidRPr="00B81605">
        <w:t>.</w:t>
      </w:r>
      <w:r w:rsidRPr="00B81605">
        <w:rPr>
          <w:rStyle w:val="FootnoteReference"/>
        </w:rPr>
        <w:footnoteReference w:id="28"/>
      </w:r>
    </w:p>
    <w:p w:rsidR="002E4B4A" w:rsidRDefault="002E4B4A">
      <w:pPr>
        <w:rPr>
          <w:rFonts w:asciiTheme="majorHAnsi" w:eastAsiaTheme="majorEastAsia" w:hAnsiTheme="majorHAnsi" w:cstheme="majorBidi"/>
          <w:color w:val="4EC3E6"/>
          <w:sz w:val="26"/>
          <w:szCs w:val="26"/>
        </w:rPr>
      </w:pPr>
      <w:r>
        <w:br w:type="page"/>
      </w:r>
    </w:p>
    <w:p w:rsidR="00B0457E" w:rsidRDefault="00B0457E" w:rsidP="00B0457E">
      <w:pPr>
        <w:pStyle w:val="Heading2"/>
      </w:pPr>
      <w:bookmarkStart w:id="19" w:name="_Toc420405727"/>
      <w:r>
        <w:lastRenderedPageBreak/>
        <w:t>2.5</w:t>
      </w:r>
      <w:r w:rsidRPr="00B12592">
        <w:t xml:space="preserve"> </w:t>
      </w:r>
      <w:r>
        <w:t>Conceptueel model</w:t>
      </w:r>
      <w:bookmarkEnd w:id="19"/>
    </w:p>
    <w:p w:rsidR="00B0457E" w:rsidRPr="00E60EA8" w:rsidRDefault="00B0457E" w:rsidP="00B0457E">
      <w:pPr>
        <w:rPr>
          <w:rStyle w:val="Heading2Char"/>
          <w:color w:val="4EC3E6"/>
        </w:rPr>
      </w:pPr>
      <w:r>
        <w:t>Na het kritisch bestuderen van de literatuur is het conceptueel model</w:t>
      </w:r>
      <w:r w:rsidR="00B262F2">
        <w:t>,</w:t>
      </w:r>
      <w:r>
        <w:t xml:space="preserve"> welke is weergeven in figuur 2.5.1</w:t>
      </w:r>
      <w:r w:rsidR="00B262F2">
        <w:t>,</w:t>
      </w:r>
      <w:r>
        <w:t xml:space="preserve"> opgesteld. </w:t>
      </w:r>
      <w:r w:rsidR="00CB101E">
        <w:t>Er is</w:t>
      </w:r>
      <w:r>
        <w:t xml:space="preserve"> </w:t>
      </w:r>
      <w:r w:rsidR="00C614BD">
        <w:t xml:space="preserve">allereerst </w:t>
      </w:r>
      <w:r>
        <w:t xml:space="preserve">gekozen om </w:t>
      </w:r>
      <w:r w:rsidR="00CB101E">
        <w:t>het nieuwe accessoiremerk BE HELLO vast te leggen aan de hand van het</w:t>
      </w:r>
      <w:r>
        <w:t xml:space="preserve"> Brand Key </w:t>
      </w:r>
      <w:r w:rsidR="00CB101E">
        <w:t>positioneringsmodel</w:t>
      </w:r>
      <w:r>
        <w:t xml:space="preserve">. </w:t>
      </w:r>
      <w:r w:rsidR="00540A4F">
        <w:t>Het conceptu</w:t>
      </w:r>
      <w:r w:rsidR="00CB101E">
        <w:t>eel model weergeeft de te onderzoeken</w:t>
      </w:r>
      <w:r w:rsidR="00540A4F">
        <w:t xml:space="preserve"> verbanden tussen de uiteindelijke brand essence</w:t>
      </w:r>
      <w:r w:rsidR="00CB101E">
        <w:t xml:space="preserve"> van het Brand Key model en de verschillende merkelementen van BE HELLO: verpakking, logo, merknaam en </w:t>
      </w:r>
      <w:proofErr w:type="gramStart"/>
      <w:r w:rsidR="00CB101E">
        <w:t>slogan</w:t>
      </w:r>
      <w:proofErr w:type="gramEnd"/>
      <w:r w:rsidR="00540A4F">
        <w:t>.</w:t>
      </w:r>
      <w:r w:rsidR="00CB101E">
        <w:t xml:space="preserve"> Aan de hand hiervan kan er getoetst worden of de merkelementen aansluiten bij de positionering van BE HELLO</w:t>
      </w:r>
      <w:r w:rsidR="00C614BD">
        <w:t>.</w:t>
      </w:r>
      <w:r w:rsidR="00C614BD">
        <w:br/>
      </w:r>
      <w:r w:rsidRPr="00B81605">
        <w:rPr>
          <w:noProof/>
          <w:lang w:eastAsia="nl-NL"/>
        </w:rPr>
        <w:drawing>
          <wp:inline distT="0" distB="0" distL="0" distR="0">
            <wp:extent cx="2931514" cy="2087593"/>
            <wp:effectExtent l="19050" t="0" r="2186" b="0"/>
            <wp:docPr id="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5693" cy="2090569"/>
                    </a:xfrm>
                    <a:prstGeom prst="rect">
                      <a:avLst/>
                    </a:prstGeom>
                    <a:noFill/>
                    <a:ln>
                      <a:noFill/>
                    </a:ln>
                  </pic:spPr>
                </pic:pic>
              </a:graphicData>
            </a:graphic>
          </wp:inline>
        </w:drawing>
      </w:r>
      <w:r w:rsidRPr="00B81605">
        <w:br/>
      </w:r>
      <w:r>
        <w:rPr>
          <w:sz w:val="18"/>
          <w:szCs w:val="18"/>
        </w:rPr>
        <w:t xml:space="preserve">     2.5.1</w:t>
      </w:r>
      <w:r w:rsidRPr="00706982">
        <w:rPr>
          <w:sz w:val="18"/>
          <w:szCs w:val="18"/>
        </w:rPr>
        <w:t xml:space="preserve"> Conceptueel model</w:t>
      </w:r>
    </w:p>
    <w:p w:rsidR="00C614BD" w:rsidRDefault="00B0457E" w:rsidP="00C614BD">
      <w:r w:rsidRPr="00B81605">
        <w:t xml:space="preserve">Eén van de belangrijkste redenen voor de keuze van </w:t>
      </w:r>
      <w:r w:rsidR="00C614BD">
        <w:t>het Brand Key</w:t>
      </w:r>
      <w:r w:rsidRPr="00B81605">
        <w:t xml:space="preserve"> model is de volledigheid en de praktische toepasbaarheid ervan. De praktische toepasbaarheid komt tot uiting in het heldere acht stappenplan waaruit de </w:t>
      </w:r>
      <w:r>
        <w:t>Brand Key</w:t>
      </w:r>
      <w:r w:rsidRPr="00B81605">
        <w:t xml:space="preserve"> bestaat. Hierdoor is het mogelijk </w:t>
      </w:r>
      <w:r w:rsidR="00563CFA">
        <w:t xml:space="preserve">om zowel een </w:t>
      </w:r>
      <w:r w:rsidRPr="00B81605">
        <w:t xml:space="preserve">duidelijk en congruent beeld </w:t>
      </w:r>
      <w:r w:rsidR="00563CFA">
        <w:t>binnen als</w:t>
      </w:r>
      <w:r w:rsidRPr="00B81605">
        <w:t xml:space="preserve"> buiten de organisatie van </w:t>
      </w:r>
      <w:r>
        <w:t>het merk</w:t>
      </w:r>
      <w:r w:rsidR="00563CFA">
        <w:t xml:space="preserve"> </w:t>
      </w:r>
      <w:r w:rsidR="00563CFA" w:rsidRPr="00B81605">
        <w:t>te scheppen</w:t>
      </w:r>
      <w:r w:rsidR="00E3284A">
        <w:t xml:space="preserve">. </w:t>
      </w:r>
      <w:r w:rsidR="00E3284A">
        <w:br/>
      </w:r>
      <w:r w:rsidRPr="00B81605">
        <w:t xml:space="preserve">De volledigheid van dit model maakt het mogelijk om een scherpe positionering op te stellen wat cruciaal is om te slagen binnen de ‘red ocean’ </w:t>
      </w:r>
      <w:r w:rsidRPr="002F3FAB">
        <w:t>waarin de smartphone-accessoiremarkt</w:t>
      </w:r>
      <w:r w:rsidRPr="00B81605">
        <w:t xml:space="preserve"> verkeerd. </w:t>
      </w:r>
      <w:r w:rsidRPr="00B81605">
        <w:br/>
        <w:t xml:space="preserve">Zo neemt de </w:t>
      </w:r>
      <w:r>
        <w:t>Brand Key</w:t>
      </w:r>
      <w:r w:rsidRPr="00B81605">
        <w:t xml:space="preserve"> niet alleen de interne omgeving maar ook de externe omgeving mee in de positionering. Ook gaat het </w:t>
      </w:r>
      <w:r>
        <w:t>Brand Key</w:t>
      </w:r>
      <w:r w:rsidRPr="00B81605">
        <w:t xml:space="preserve"> model dieper in op de psychografische kenmerken en klantinzichten dan de andere modellen. Het zijn juist deze aspecten die zeer belangrijk zijn voor het scherp positioneren van een nieuw merk in een markt van hevige concurrentie. </w:t>
      </w:r>
      <w:r w:rsidRPr="00B81605">
        <w:br/>
      </w:r>
      <w:r w:rsidRPr="00B81605">
        <w:br/>
        <w:t xml:space="preserve">Daarnaast is de </w:t>
      </w:r>
      <w:r>
        <w:t>Brand Key</w:t>
      </w:r>
      <w:r w:rsidRPr="00B81605">
        <w:t xml:space="preserve"> het juiste model met betrekking tot </w:t>
      </w:r>
      <w:r>
        <w:t>deze casus</w:t>
      </w:r>
      <w:r w:rsidRPr="00B81605">
        <w:t xml:space="preserve"> vanwege de rol die de externe omgeving speelt bij de totstandkoming van </w:t>
      </w:r>
      <w:r>
        <w:t>het merk</w:t>
      </w:r>
      <w:r w:rsidRPr="00B81605">
        <w:t xml:space="preserve">. De positionering van </w:t>
      </w:r>
      <w:r>
        <w:t>BE HELLO</w:t>
      </w:r>
      <w:r w:rsidRPr="00B81605">
        <w:t xml:space="preserve"> komt namelijk voort vanuit een outside-in kracht en is marktgedreven. De </w:t>
      </w:r>
      <w:r>
        <w:t>Brand Key</w:t>
      </w:r>
      <w:r w:rsidRPr="00B81605">
        <w:t xml:space="preserve"> brengt deze externe omgeving goed in kaart door de concurrentie, doelgroep en vooral de hieruit voortvloeiende klantinzichten uitgebreid te beschrijven. De klantinzichten waarop de positionering van </w:t>
      </w:r>
      <w:r>
        <w:t>BE HELLO</w:t>
      </w:r>
      <w:r w:rsidRPr="00B81605">
        <w:t xml:space="preserve"> </w:t>
      </w:r>
      <w:r w:rsidR="004969A6" w:rsidRPr="00B81605">
        <w:t>berust,</w:t>
      </w:r>
      <w:r w:rsidRPr="00B81605">
        <w:t xml:space="preserve"> komen voort uit voorafgaand kwalitatief en kwantitatief </w:t>
      </w:r>
      <w:proofErr w:type="gramStart"/>
      <w:r w:rsidRPr="00B81605">
        <w:t xml:space="preserve">shopperonderzoek. </w:t>
      </w:r>
      <w:r>
        <w:t xml:space="preserve"> </w:t>
      </w:r>
      <w:proofErr w:type="gramEnd"/>
      <w:r>
        <w:br/>
      </w:r>
      <w:r>
        <w:br/>
        <w:t>Ter ondersteuning van het Brand Key mod</w:t>
      </w:r>
      <w:r w:rsidR="00E3284A">
        <w:t xml:space="preserve">el is er </w:t>
      </w:r>
      <w:r w:rsidR="0029129D">
        <w:t>gekozen om gebruik</w:t>
      </w:r>
      <w:r>
        <w:t xml:space="preserve"> te maken van het Brand Strategy </w:t>
      </w:r>
      <w:proofErr w:type="gramStart"/>
      <w:r>
        <w:t>Research</w:t>
      </w:r>
      <w:proofErr w:type="gramEnd"/>
      <w:r>
        <w:t xml:space="preserve"> model waarmee belevingswerelden in kaart kunnen worden gebracht.</w:t>
      </w:r>
      <w:r>
        <w:br/>
        <w:t>Dit model maakt het mogelijk om de relatieve emotionele positie van een merk en</w:t>
      </w:r>
      <w:r w:rsidR="00E3284A">
        <w:t xml:space="preserve"> de</w:t>
      </w:r>
      <w:r>
        <w:t xml:space="preserve"> elementen hiervan in kaart te brengen. Daarnaast zijn de verschillende criteria waaraan de verschillende merkelementen moeten voldoen om effectief te zijn toegelicht om de merkelementen meetbaar te maken. </w:t>
      </w:r>
    </w:p>
    <w:p w:rsidR="00B262F2" w:rsidRDefault="00B262F2" w:rsidP="00C614BD"/>
    <w:p w:rsidR="00C614BD" w:rsidRDefault="00C614BD" w:rsidP="00C614BD">
      <w:pPr>
        <w:pStyle w:val="Heading2"/>
      </w:pPr>
      <w:bookmarkStart w:id="20" w:name="_Toc420405728"/>
      <w:r>
        <w:lastRenderedPageBreak/>
        <w:t>2.6</w:t>
      </w:r>
      <w:r w:rsidRPr="00B12592">
        <w:t xml:space="preserve"> Hypotheses</w:t>
      </w:r>
      <w:bookmarkEnd w:id="20"/>
      <w:r w:rsidRPr="00B12592">
        <w:t xml:space="preserve"> </w:t>
      </w:r>
    </w:p>
    <w:p w:rsidR="00C614BD" w:rsidRDefault="00C614BD" w:rsidP="00C614BD">
      <w:r w:rsidRPr="00B81605">
        <w:t xml:space="preserve">Op basis van het opgestelde conceptueel model zijn er verschillende hypotheses opgesteld. </w:t>
      </w:r>
      <w:r w:rsidR="00236AF8">
        <w:br/>
        <w:t>Aan de hand van het uit te voeren onderzoek kunnen deze hypotheses beantwoord worden.</w:t>
      </w:r>
      <w:r>
        <w:t xml:space="preserve"> </w:t>
      </w:r>
      <w:r w:rsidR="00101E1E">
        <w:br/>
      </w:r>
      <w:r w:rsidR="00101E1E">
        <w:br/>
        <w:t>Aan de hand van de Brand Key</w:t>
      </w:r>
      <w:r w:rsidR="00A471A6">
        <w:t xml:space="preserve"> van BE HELLO en de relatieve positie binnen het BSR model</w:t>
      </w:r>
      <w:r w:rsidR="00101E1E">
        <w:t xml:space="preserve"> </w:t>
      </w:r>
      <w:r>
        <w:t>wordt getoetst in welke mate de merkelementen aansluiten op deze positionering.</w:t>
      </w:r>
      <w:r>
        <w:br/>
        <w:t>- H1: De merkelementen sluiten aan bij de gewenste positionering</w:t>
      </w:r>
      <w:r>
        <w:br/>
      </w:r>
      <w:r>
        <w:br/>
        <w:t>In het theoretisch kader worden per merkelement verschillende effectiviteitscriteria besproken.</w:t>
      </w:r>
      <w:r>
        <w:br/>
        <w:t>Door middel van de onderstaande hypotheses kan er getoetst worden in hoeverre de verschillende merkelementen hier daadwerkelijk aan voldoen.</w:t>
      </w:r>
      <w:r>
        <w:br/>
        <w:t>- H2</w:t>
      </w:r>
      <w:r w:rsidRPr="00B81605">
        <w:t>: De huidige merknaam</w:t>
      </w:r>
      <w:r>
        <w:t xml:space="preserve"> BE HELLO is effectief</w:t>
      </w:r>
      <w:r>
        <w:br/>
        <w:t>- H3</w:t>
      </w:r>
      <w:r w:rsidRPr="00B81605">
        <w:t xml:space="preserve">: De huidige </w:t>
      </w:r>
      <w:proofErr w:type="gramStart"/>
      <w:r w:rsidRPr="00B81605">
        <w:t>slogan</w:t>
      </w:r>
      <w:proofErr w:type="gramEnd"/>
      <w:r w:rsidR="004969A6">
        <w:t xml:space="preserve"> “</w:t>
      </w:r>
      <w:r>
        <w:t>Good to go</w:t>
      </w:r>
      <w:r w:rsidR="00B262F2">
        <w:t>”</w:t>
      </w:r>
      <w:r>
        <w:t xml:space="preserve"> is effectief</w:t>
      </w:r>
      <w:r>
        <w:br/>
        <w:t>- H4</w:t>
      </w:r>
      <w:r w:rsidRPr="00B81605">
        <w:t>: Het hui</w:t>
      </w:r>
      <w:r>
        <w:t xml:space="preserve">dige logo van BE HELLO is effectief </w:t>
      </w:r>
      <w:r>
        <w:br/>
        <w:t>- H5</w:t>
      </w:r>
      <w:r w:rsidRPr="00B81605">
        <w:t>: De huidige verpakking</w:t>
      </w:r>
      <w:r>
        <w:t xml:space="preserve"> van BE HELLO is effectief</w:t>
      </w:r>
    </w:p>
    <w:p w:rsidR="003D1BF1" w:rsidRDefault="00C614BD" w:rsidP="00C614BD">
      <w:pPr>
        <w:pStyle w:val="Heading2"/>
      </w:pPr>
      <w:bookmarkStart w:id="21" w:name="_Toc420405729"/>
      <w:r>
        <w:t>2.</w:t>
      </w:r>
      <w:r w:rsidR="004F4D8E">
        <w:t>7</w:t>
      </w:r>
      <w:r w:rsidR="00C10682" w:rsidRPr="00B12592">
        <w:t xml:space="preserve"> </w:t>
      </w:r>
      <w:r w:rsidR="00540A4F">
        <w:t>Toetsing</w:t>
      </w:r>
      <w:bookmarkEnd w:id="21"/>
    </w:p>
    <w:p w:rsidR="00A8145A" w:rsidRPr="003A54D0" w:rsidRDefault="00605D51">
      <w:pPr>
        <w:rPr>
          <w:lang w:eastAsia="nl-NL"/>
        </w:rPr>
      </w:pPr>
      <w:r>
        <w:t>Het hiervoor besproken</w:t>
      </w:r>
      <w:r w:rsidR="00C10682" w:rsidRPr="00B81605">
        <w:t xml:space="preserve"> conceptueel model verschaft een visueel inzicht in dit onderzoek. De </w:t>
      </w:r>
      <w:r w:rsidR="003D1BF1">
        <w:t>Brand Key</w:t>
      </w:r>
      <w:r w:rsidR="00C10682" w:rsidRPr="00B81605">
        <w:t xml:space="preserve"> ofwel positionering is in dit geval de onafhankelijke variabele. Het doel van dit onderzoek is het valideren van de </w:t>
      </w:r>
      <w:r w:rsidR="003D1BF1">
        <w:t>Brand Key</w:t>
      </w:r>
      <w:r w:rsidR="00C10682" w:rsidRPr="00B81605">
        <w:t xml:space="preserve"> aan de hand van de verschillende afhankelijke variabelen. </w:t>
      </w:r>
      <w:r w:rsidR="00C10682" w:rsidRPr="00B81605">
        <w:br/>
      </w:r>
      <w:proofErr w:type="gramStart"/>
      <w:r w:rsidR="00C10682" w:rsidRPr="00B81605">
        <w:t>Deze</w:t>
      </w:r>
      <w:proofErr w:type="gramEnd"/>
      <w:r w:rsidR="00C10682" w:rsidRPr="00B81605">
        <w:t xml:space="preserve"> bestaan uit de verpakking, het logo, de merknaam en de slogan van </w:t>
      </w:r>
      <w:r w:rsidR="005563EB">
        <w:t>BE HELLO</w:t>
      </w:r>
      <w:r w:rsidR="00C10682" w:rsidRPr="00B81605">
        <w:t>. In andere woo</w:t>
      </w:r>
      <w:r w:rsidR="00A8145A">
        <w:t>rden toetst dit onderzoek of het merk bestaand</w:t>
      </w:r>
      <w:r>
        <w:t>e</w:t>
      </w:r>
      <w:r w:rsidR="00A8145A">
        <w:t xml:space="preserve"> uit de hiervoor </w:t>
      </w:r>
      <w:r w:rsidR="00C10682" w:rsidRPr="00B81605">
        <w:t>genoemde af</w:t>
      </w:r>
      <w:r w:rsidR="00AD4B77">
        <w:t xml:space="preserve">hankelijke variabelen aansluit </w:t>
      </w:r>
      <w:r w:rsidR="00C10682" w:rsidRPr="00B81605">
        <w:t xml:space="preserve">bij de geformuleerde positionering in de ogen van de consument. Enkel als de positionering </w:t>
      </w:r>
      <w:r w:rsidR="00AD4B77">
        <w:t xml:space="preserve">hierbij aansluit </w:t>
      </w:r>
      <w:r w:rsidR="00C10682" w:rsidRPr="00B81605">
        <w:t>k</w:t>
      </w:r>
      <w:r w:rsidR="00B262F2">
        <w:t>un</w:t>
      </w:r>
      <w:r w:rsidR="00A8145A">
        <w:t>n</w:t>
      </w:r>
      <w:r w:rsidR="00B262F2">
        <w:t>en</w:t>
      </w:r>
      <w:r w:rsidR="00C10682" w:rsidRPr="00B81605">
        <w:t xml:space="preserve"> de </w:t>
      </w:r>
      <w:r w:rsidR="004B41E6">
        <w:t xml:space="preserve">hierover gestelde </w:t>
      </w:r>
      <w:r w:rsidR="00C10682" w:rsidRPr="00B81605">
        <w:t>hypotheses bevestigd worden.</w:t>
      </w:r>
      <w:r w:rsidR="0082192F">
        <w:t xml:space="preserve"> Daarnaast toetst dit onderzoek ook of de verschillende merkelementen effectief zijn volgens de in de literatuur beschreven criteria.</w:t>
      </w:r>
      <w:r w:rsidR="00A8145A">
        <w:t xml:space="preserve"> </w:t>
      </w:r>
      <w:r w:rsidR="0057146C">
        <w:t xml:space="preserve">Ten behoeve hiervan zijn de hypotheses twee tot en met vijf opgesteld. </w:t>
      </w:r>
      <w:r w:rsidR="0057146C">
        <w:br/>
      </w:r>
      <w:r w:rsidR="00FA504B">
        <w:br/>
        <w:t>Al</w:t>
      </w:r>
      <w:r w:rsidR="0068321D">
        <w:t>lereerst worden</w:t>
      </w:r>
      <w:r w:rsidR="00FA504B">
        <w:t xml:space="preserve"> de functionele kenmerken</w:t>
      </w:r>
      <w:r w:rsidR="008F5B1D">
        <w:t xml:space="preserve"> die in relatie staan tot smartphonecases</w:t>
      </w:r>
      <w:r w:rsidR="00FA504B">
        <w:t xml:space="preserve"> kwalitatief </w:t>
      </w:r>
      <w:r w:rsidR="008F5B1D">
        <w:t>en kwantitatief geanalyseerd</w:t>
      </w:r>
      <w:r w:rsidR="00FA504B">
        <w:t xml:space="preserve"> door te onderzoeken hoeveel behoefte er is aan </w:t>
      </w:r>
      <w:r w:rsidR="004E0171">
        <w:t>de verschillende</w:t>
      </w:r>
      <w:r w:rsidR="0068321D">
        <w:t xml:space="preserve"> </w:t>
      </w:r>
      <w:r w:rsidR="0057146C">
        <w:t>functionele eigenschappen</w:t>
      </w:r>
      <w:r w:rsidR="008F5B1D">
        <w:t xml:space="preserve">. </w:t>
      </w:r>
      <w:r w:rsidR="00DB2B3E">
        <w:t xml:space="preserve">Hiervoor wordt onder andere de card sorting techniek gebruikt. </w:t>
      </w:r>
      <w:r w:rsidR="00031912">
        <w:br/>
      </w:r>
      <w:r w:rsidR="008F5B1D">
        <w:t>Hi</w:t>
      </w:r>
      <w:r w:rsidR="0068321D">
        <w:t xml:space="preserve">erna wordt er onderzocht in hoeverre het merk BE HELLO hier </w:t>
      </w:r>
      <w:r w:rsidR="004E0171">
        <w:t>in</w:t>
      </w:r>
      <w:r w:rsidR="00FF1F44">
        <w:t xml:space="preserve"> de</w:t>
      </w:r>
      <w:r w:rsidR="004E0171">
        <w:t xml:space="preserve"> ogen van de</w:t>
      </w:r>
      <w:r w:rsidR="00FF1F44">
        <w:t xml:space="preserve"> consument </w:t>
      </w:r>
      <w:r w:rsidR="0068321D">
        <w:t xml:space="preserve">op </w:t>
      </w:r>
      <w:r w:rsidR="008F5B1D">
        <w:t>inspeelt</w:t>
      </w:r>
      <w:r w:rsidR="0068321D">
        <w:t xml:space="preserve">. </w:t>
      </w:r>
      <w:r w:rsidR="00934A9A">
        <w:t xml:space="preserve">Hiervoor worden de verschillende merkelementen </w:t>
      </w:r>
      <w:r w:rsidR="00FF1F44">
        <w:t xml:space="preserve">zoals de verpakking </w:t>
      </w:r>
      <w:r w:rsidR="0057146C">
        <w:t xml:space="preserve">en de merknaam </w:t>
      </w:r>
      <w:r w:rsidR="004E0171">
        <w:t xml:space="preserve">getoond. </w:t>
      </w:r>
      <w:r w:rsidR="00076811">
        <w:t xml:space="preserve">Ook wordt er onderzocht of de doelgroep het merk bij zich vindt passen en of er een relatie te vinden is ten opzichte van de koopintentie. </w:t>
      </w:r>
      <w:r w:rsidR="00A471A6">
        <w:t>Op deze wijze kan de functionele positionering worden gevalideerd.</w:t>
      </w:r>
      <w:r w:rsidR="004E0171">
        <w:br/>
      </w:r>
      <w:r w:rsidR="004E0171">
        <w:br/>
        <w:t>Vervolgens wordt ook de emotionele lading van</w:t>
      </w:r>
      <w:r w:rsidR="00B275DD">
        <w:t xml:space="preserve"> de verschillende merkelementen van</w:t>
      </w:r>
      <w:r w:rsidR="004E0171">
        <w:t xml:space="preserve"> BE HELLO geanalyseerd</w:t>
      </w:r>
      <w:r w:rsidR="00B275DD">
        <w:t>.</w:t>
      </w:r>
      <w:r w:rsidR="004E0171">
        <w:t xml:space="preserve"> </w:t>
      </w:r>
      <w:r w:rsidR="00B275DD">
        <w:t xml:space="preserve">Door middel van </w:t>
      </w:r>
      <w:r w:rsidR="00174C7B">
        <w:t xml:space="preserve">een </w:t>
      </w:r>
      <w:r w:rsidR="00B275DD">
        <w:t>projectieve techniek wordt er getracht</w:t>
      </w:r>
      <w:r w:rsidR="00934A9A">
        <w:t xml:space="preserve"> om de achterliggende associaties en waarden te a</w:t>
      </w:r>
      <w:r w:rsidR="00B275DD">
        <w:t>chterhalen</w:t>
      </w:r>
      <w:r w:rsidR="00934A9A">
        <w:t>.</w:t>
      </w:r>
      <w:r w:rsidR="004E0171">
        <w:t xml:space="preserve"> </w:t>
      </w:r>
      <w:r w:rsidR="00764302">
        <w:t>Met behulp van de waarden die het BSR</w:t>
      </w:r>
      <w:r w:rsidR="00031912">
        <w:t xml:space="preserve"> model</w:t>
      </w:r>
      <w:r w:rsidR="00764302">
        <w:t xml:space="preserve"> onderscheidt</w:t>
      </w:r>
      <w:r w:rsidR="00B262F2">
        <w:t>,</w:t>
      </w:r>
      <w:r w:rsidR="00764302">
        <w:t xml:space="preserve"> wordt</w:t>
      </w:r>
      <w:r w:rsidR="00031912">
        <w:t xml:space="preserve"> er onderzocht of d</w:t>
      </w:r>
      <w:r w:rsidR="00076811">
        <w:t xml:space="preserve">e merkelementen en communicatie </w:t>
      </w:r>
      <w:r w:rsidR="00031912">
        <w:t>afbeeldingen aan de gewenste waarden appelleren. Aan de hand hiervan kan de emotionele positionering worden gevalideerd.</w:t>
      </w:r>
      <w:r w:rsidR="00FB48CA">
        <w:t xml:space="preserve"> Tevens </w:t>
      </w:r>
      <w:r w:rsidR="004969A6">
        <w:t xml:space="preserve">wordt </w:t>
      </w:r>
      <w:r w:rsidR="00F15443">
        <w:br/>
      </w:r>
      <w:r w:rsidR="0046260C">
        <w:t xml:space="preserve">de </w:t>
      </w:r>
      <w:r w:rsidR="00FB48CA">
        <w:t xml:space="preserve">kracht </w:t>
      </w:r>
      <w:r w:rsidR="0046260C">
        <w:t xml:space="preserve">van het merk geanalyseerd door de </w:t>
      </w:r>
      <w:r w:rsidR="00FB48CA">
        <w:t xml:space="preserve">emotionele kracht </w:t>
      </w:r>
      <w:r w:rsidR="00076811">
        <w:t xml:space="preserve">ten opzichte </w:t>
      </w:r>
      <w:r w:rsidR="00FB48CA">
        <w:t>van</w:t>
      </w:r>
      <w:r w:rsidR="00076811">
        <w:t xml:space="preserve"> de koopintentie</w:t>
      </w:r>
      <w:r w:rsidR="00FB48CA">
        <w:t xml:space="preserve"> </w:t>
      </w:r>
      <w:r w:rsidR="0046260C">
        <w:t>te meten.</w:t>
      </w:r>
      <w:r w:rsidR="003A54D0">
        <w:t xml:space="preserve"> Hierbinnen wordt er gekeken of er sprake is van verbanden met demografische </w:t>
      </w:r>
      <w:r w:rsidR="004969A6">
        <w:t xml:space="preserve">gegevens. </w:t>
      </w:r>
      <w:r w:rsidR="00FB48CA">
        <w:br/>
      </w:r>
      <w:r w:rsidR="00DE6751">
        <w:br/>
        <w:t>Hierna</w:t>
      </w:r>
      <w:r w:rsidR="00630C0B">
        <w:t>ast</w:t>
      </w:r>
      <w:r w:rsidR="00DE6751">
        <w:t xml:space="preserve"> wordt ook de effectiviteit van elk van de merkelementen onderzocht aan de hand van de in de literatuur gevonden criteria. </w:t>
      </w:r>
      <w:r w:rsidR="004B41E6">
        <w:t xml:space="preserve">Deze criteria worden in </w:t>
      </w:r>
      <w:r w:rsidR="00FB48CA">
        <w:t xml:space="preserve">verschillende kwalitatieve en kwantitatieve </w:t>
      </w:r>
      <w:r w:rsidR="004B41E6">
        <w:t>vragen ten opzichte van de ver</w:t>
      </w:r>
      <w:r w:rsidR="00FB48CA">
        <w:t>schillende merkelementen opgesplitst</w:t>
      </w:r>
      <w:r w:rsidR="004B41E6">
        <w:t xml:space="preserve">. </w:t>
      </w:r>
      <w:r w:rsidR="00F20CDE">
        <w:br/>
      </w:r>
    </w:p>
    <w:p w:rsidR="00860248" w:rsidRPr="00860248" w:rsidRDefault="00F20CDE" w:rsidP="00860248">
      <w:pPr>
        <w:pStyle w:val="Heading1"/>
      </w:pPr>
      <w:bookmarkStart w:id="22" w:name="_Toc420405730"/>
      <w:r w:rsidRPr="00860248">
        <w:lastRenderedPageBreak/>
        <w:t xml:space="preserve">3. De </w:t>
      </w:r>
      <w:r w:rsidR="00B50736">
        <w:t>smartphone-accessoiremarkt</w:t>
      </w:r>
      <w:bookmarkEnd w:id="22"/>
    </w:p>
    <w:p w:rsidR="00B328F9" w:rsidRDefault="00F20CDE" w:rsidP="00F20CDE">
      <w:r w:rsidRPr="002F3FAB">
        <w:t xml:space="preserve">In dit hoofdstuk wordt de externe omgeving van Mconomy in kaart gebracht, welke in dit geval bestaat uit de </w:t>
      </w:r>
      <w:r w:rsidR="00B50736" w:rsidRPr="002F3FAB">
        <w:t>smartphone-accessoiremarkt</w:t>
      </w:r>
      <w:r w:rsidRPr="002F3FAB">
        <w:t xml:space="preserve">. Aan de hand van deze analyse kan de aantrekkelijkheid van de </w:t>
      </w:r>
      <w:r w:rsidR="00B50736" w:rsidRPr="002F3FAB">
        <w:t>smartphone-accessoiremarkt</w:t>
      </w:r>
      <w:r w:rsidR="00B328F9" w:rsidRPr="002F3FAB">
        <w:t xml:space="preserve"> </w:t>
      </w:r>
      <w:r w:rsidR="00B262F2">
        <w:t>in kaart worden gebracht</w:t>
      </w:r>
      <w:r w:rsidR="00B328F9">
        <w:t>.</w:t>
      </w:r>
    </w:p>
    <w:p w:rsidR="00B328F9" w:rsidRDefault="00F20CDE" w:rsidP="00B328F9">
      <w:pPr>
        <w:pStyle w:val="Heading2"/>
      </w:pPr>
      <w:bookmarkStart w:id="23" w:name="_Toc420405731"/>
      <w:r w:rsidRPr="00ED3B47">
        <w:t xml:space="preserve">3.1 </w:t>
      </w:r>
      <w:r w:rsidR="008973BF">
        <w:t xml:space="preserve">Definitie </w:t>
      </w:r>
      <w:r w:rsidR="00B50736">
        <w:t>smartphone-accessoiremarkt</w:t>
      </w:r>
      <w:bookmarkEnd w:id="23"/>
    </w:p>
    <w:p w:rsidR="00B328F9" w:rsidRPr="00A03904" w:rsidRDefault="00F20CDE" w:rsidP="00F20CDE">
      <w:pPr>
        <w:rPr>
          <w:sz w:val="18"/>
          <w:szCs w:val="18"/>
          <w:lang w:val="en-US"/>
        </w:rPr>
      </w:pPr>
      <w:r w:rsidRPr="00B81605">
        <w:t xml:space="preserve">Om de externe omgeving van Mconomy goed in kaart te brengen is de context hiervan eerst verduidelijkt. Deze analyse is opgesteld vanuit de definitie die het marktonderzoeksinstituut GfK hanteert voor </w:t>
      </w:r>
      <w:r w:rsidRPr="002F3FAB">
        <w:t xml:space="preserve">de </w:t>
      </w:r>
      <w:r w:rsidR="00B50736" w:rsidRPr="002F3FAB">
        <w:t>smartphone-accessoiremarkt</w:t>
      </w:r>
      <w:r w:rsidRPr="002F3FAB">
        <w:t xml:space="preserve">: de markt voor </w:t>
      </w:r>
      <w:r w:rsidR="008D58DD" w:rsidRPr="002F3FAB">
        <w:t>smartphone</w:t>
      </w:r>
      <w:r w:rsidR="002F3FAB" w:rsidRPr="002F3FAB">
        <w:t>-</w:t>
      </w:r>
      <w:r w:rsidRPr="002F3FAB">
        <w:t>acc</w:t>
      </w:r>
      <w:r w:rsidR="006E2897" w:rsidRPr="002F3FAB">
        <w:t>essoires in</w:t>
      </w:r>
      <w:r w:rsidR="006E2897">
        <w:t xml:space="preserve"> de productgroepen </w:t>
      </w:r>
      <w:r w:rsidRPr="00B81605">
        <w:t>laders, cases, screenprotectors en overige accessoires. De categorie audio waarin Mconomy ook actief is wordt beschouwd als een aparte categorie</w:t>
      </w:r>
      <w:r w:rsidR="0079715A">
        <w:t>.</w:t>
      </w:r>
      <w:r w:rsidRPr="00B81605">
        <w:rPr>
          <w:rStyle w:val="FootnoteReference"/>
        </w:rPr>
        <w:footnoteReference w:id="29"/>
      </w:r>
      <w:r w:rsidRPr="00B81605">
        <w:t xml:space="preserve"> Aangezien de afzet van Mconomy voor 70 procent en de omzet exclusief </w:t>
      </w:r>
      <w:r w:rsidR="004969A6">
        <w:t>audio voor 71 procent voortkomt</w:t>
      </w:r>
      <w:r w:rsidRPr="00B81605">
        <w:t xml:space="preserve"> uit de categorie </w:t>
      </w:r>
      <w:r w:rsidR="00894CF0">
        <w:t>smartphonecase</w:t>
      </w:r>
      <w:r w:rsidRPr="00B81605">
        <w:t>s, is deze productgroep als uitgangspunt genomen tijdens deze analyse.</w:t>
      </w:r>
      <w:r w:rsidRPr="00B81605">
        <w:rPr>
          <w:rStyle w:val="FootnoteReference"/>
        </w:rPr>
        <w:footnoteReference w:id="30"/>
      </w:r>
      <w:r w:rsidRPr="00B81605">
        <w:t xml:space="preserve"> </w:t>
      </w:r>
      <w:r w:rsidRPr="00B81605">
        <w:br/>
      </w:r>
      <w:r w:rsidRPr="00B81605">
        <w:br/>
      </w:r>
      <w:r w:rsidR="00837BB6">
        <w:rPr>
          <w:lang w:eastAsia="nl-NL"/>
        </w:rPr>
        <w:t xml:space="preserve">De </w:t>
      </w:r>
      <w:r w:rsidR="00B50736">
        <w:rPr>
          <w:lang w:eastAsia="nl-NL"/>
        </w:rPr>
        <w:t>smartphonecasemarkt</w:t>
      </w:r>
      <w:r w:rsidRPr="00B81605">
        <w:rPr>
          <w:lang w:eastAsia="nl-NL"/>
        </w:rPr>
        <w:t xml:space="preserve"> is op haar beurt in te delen in vijf categorieën: book/flip, hard/soft, </w:t>
      </w:r>
      <w:r w:rsidR="00837BB6">
        <w:rPr>
          <w:lang w:eastAsia="nl-NL"/>
        </w:rPr>
        <w:t>pouch</w:t>
      </w:r>
      <w:r w:rsidRPr="00B81605">
        <w:rPr>
          <w:lang w:eastAsia="nl-NL"/>
        </w:rPr>
        <w:t xml:space="preserve">, bumper en overige cases. </w:t>
      </w:r>
      <w:r w:rsidR="00837BB6">
        <w:rPr>
          <w:lang w:eastAsia="nl-NL"/>
        </w:rPr>
        <w:t>Deze verschillende soorten ca</w:t>
      </w:r>
      <w:r w:rsidR="00111E41">
        <w:rPr>
          <w:lang w:eastAsia="nl-NL"/>
        </w:rPr>
        <w:t>ses zijn weergeven in figuur 3.1</w:t>
      </w:r>
      <w:r w:rsidR="00837BB6">
        <w:rPr>
          <w:lang w:eastAsia="nl-NL"/>
        </w:rPr>
        <w:t xml:space="preserve">.1. </w:t>
      </w:r>
      <w:r w:rsidRPr="00B81605">
        <w:rPr>
          <w:lang w:eastAsia="nl-NL"/>
        </w:rPr>
        <w:t xml:space="preserve">Hierin zijn book/flip cases met 48 procent en hard/soft cases met 37 procent veruit de grootste categorieën. </w:t>
      </w:r>
      <w:proofErr w:type="gramStart"/>
      <w:r w:rsidRPr="00B81605">
        <w:rPr>
          <w:lang w:eastAsia="nl-NL"/>
        </w:rPr>
        <w:t>De</w:t>
      </w:r>
      <w:proofErr w:type="gramEnd"/>
      <w:r w:rsidRPr="00B81605">
        <w:rPr>
          <w:lang w:eastAsia="nl-NL"/>
        </w:rPr>
        <w:t xml:space="preserve"> overi</w:t>
      </w:r>
      <w:r w:rsidR="00B262F2">
        <w:rPr>
          <w:lang w:eastAsia="nl-NL"/>
        </w:rPr>
        <w:t>ge 15 procent bestaat uit pouch</w:t>
      </w:r>
      <w:r w:rsidRPr="00B81605">
        <w:rPr>
          <w:lang w:eastAsia="nl-NL"/>
        </w:rPr>
        <w:t xml:space="preserve">, bumper en overige cases. </w:t>
      </w:r>
      <w:r w:rsidR="000D7617">
        <w:rPr>
          <w:lang w:eastAsia="nl-NL"/>
        </w:rPr>
        <w:br/>
      </w:r>
      <w:r w:rsidR="000D7617">
        <w:rPr>
          <w:noProof/>
          <w:lang w:eastAsia="nl-NL"/>
        </w:rPr>
        <w:drawing>
          <wp:inline distT="0" distB="0" distL="0" distR="0">
            <wp:extent cx="5753100" cy="153162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1531620"/>
                    </a:xfrm>
                    <a:prstGeom prst="rect">
                      <a:avLst/>
                    </a:prstGeom>
                    <a:noFill/>
                    <a:ln>
                      <a:noFill/>
                    </a:ln>
                  </pic:spPr>
                </pic:pic>
              </a:graphicData>
            </a:graphic>
          </wp:inline>
        </w:drawing>
      </w:r>
      <w:r w:rsidRPr="00B81605">
        <w:rPr>
          <w:lang w:eastAsia="nl-NL"/>
        </w:rPr>
        <w:t xml:space="preserve"> </w:t>
      </w:r>
      <w:r w:rsidR="00837BB6">
        <w:rPr>
          <w:lang w:eastAsia="nl-NL"/>
        </w:rPr>
        <w:br/>
      </w:r>
      <w:r w:rsidR="00111E41">
        <w:rPr>
          <w:sz w:val="18"/>
          <w:szCs w:val="18"/>
          <w:lang w:val="en-US" w:eastAsia="nl-NL"/>
        </w:rPr>
        <w:t>Figuur 3.1</w:t>
      </w:r>
      <w:r w:rsidR="00837BB6" w:rsidRPr="00A03904">
        <w:rPr>
          <w:sz w:val="18"/>
          <w:szCs w:val="18"/>
          <w:lang w:val="en-US" w:eastAsia="nl-NL"/>
        </w:rPr>
        <w:t>.1 Book case, flip case, hard case, soft case, pouch case, bumper case</w:t>
      </w:r>
    </w:p>
    <w:p w:rsidR="00B328F9" w:rsidRDefault="00F20CDE" w:rsidP="00B328F9">
      <w:pPr>
        <w:pStyle w:val="Heading2"/>
      </w:pPr>
      <w:bookmarkStart w:id="24" w:name="_Toc420405732"/>
      <w:r w:rsidRPr="00ED3B47">
        <w:t>3.2 Macro-omgeving</w:t>
      </w:r>
      <w:bookmarkEnd w:id="24"/>
    </w:p>
    <w:p w:rsidR="00B328F9" w:rsidRDefault="00F20CDE" w:rsidP="00F20CDE">
      <w:r w:rsidRPr="00B81605">
        <w:t>Om de macro-omgeving in kaart te brengen wordt e</w:t>
      </w:r>
      <w:r w:rsidR="00862F28">
        <w:t>r gebruik gemaakt van de DESTEP-</w:t>
      </w:r>
      <w:r w:rsidRPr="00B81605">
        <w:t xml:space="preserve">analyse. Aan de hand van deze analyse wordt inzicht verkregen in trends en ontwikkelingen in de omgeving van de </w:t>
      </w:r>
      <w:r w:rsidRPr="002F3FAB">
        <w:t xml:space="preserve">organisatie. De </w:t>
      </w:r>
      <w:r w:rsidR="008D58DD" w:rsidRPr="002F3FAB">
        <w:t>smartphone</w:t>
      </w:r>
      <w:r w:rsidRPr="002F3FAB">
        <w:t xml:space="preserve">markt is hierin een bepalende factor omdat de </w:t>
      </w:r>
      <w:r w:rsidR="002F3FAB">
        <w:br/>
      </w:r>
      <w:r w:rsidR="00B50736" w:rsidRPr="002F3FAB">
        <w:t>smartphone-accessoiremarkt</w:t>
      </w:r>
      <w:r w:rsidRPr="002F3FAB">
        <w:t xml:space="preserve"> hier sterk afhankelijk van is. Dit komt doordat cases complementaire</w:t>
      </w:r>
      <w:r w:rsidRPr="00B81605">
        <w:t xml:space="preserve"> goederen zijn, zonder smartphones worden er namelijk geen </w:t>
      </w:r>
      <w:r w:rsidR="00894CF0">
        <w:t>smartphonecase</w:t>
      </w:r>
      <w:r w:rsidRPr="00B81605">
        <w:t>s verkocht. Behalve de vraag stijgen of dalen de prijzen van specifieke cases ook mee met die van de bijbehorende smartphones</w:t>
      </w:r>
      <w:r w:rsidR="0079715A">
        <w:t>.</w:t>
      </w:r>
      <w:r w:rsidRPr="00B81605">
        <w:rPr>
          <w:rStyle w:val="FootnoteReference"/>
        </w:rPr>
        <w:footnoteReference w:id="31"/>
      </w:r>
    </w:p>
    <w:p w:rsidR="00B328F9" w:rsidRDefault="00F20CDE" w:rsidP="00B328F9">
      <w:pPr>
        <w:pStyle w:val="Heading3"/>
      </w:pPr>
      <w:bookmarkStart w:id="25" w:name="_Toc420404760"/>
      <w:bookmarkStart w:id="26" w:name="_Toc420405733"/>
      <w:r w:rsidRPr="00B81605">
        <w:t>Demografisch</w:t>
      </w:r>
      <w:bookmarkEnd w:id="25"/>
      <w:bookmarkEnd w:id="26"/>
    </w:p>
    <w:p w:rsidR="00F20CDE" w:rsidRDefault="00111E41" w:rsidP="00F20CDE">
      <w:r>
        <w:t>In figuur 3.2.1</w:t>
      </w:r>
      <w:r w:rsidR="00F20CDE" w:rsidRPr="00B81605">
        <w:t xml:space="preserve"> is de leeftijdsopbouw van de Nederlandse bevolking van 2010 ten opzichte van 2014 weergeven. De grijze druk bedroeg 25,1% in 2010 en 29% in 2014. De grijze druk staat voor de verhouding tussen het aantal personen van 65 jaar en ouder en het aantal personen van 20-64 jaar.</w:t>
      </w:r>
      <w:r w:rsidR="00F20CDE" w:rsidRPr="00B81605">
        <w:br/>
        <w:t>Deze stijging toont aan dat er sprake is van sterk toenemende vergrijzing van de bevolking. Daarnaast is de bevolking in absolute aantallen tussen 2010 en 2014 met 246.347 personen gegroeid</w:t>
      </w:r>
      <w:r w:rsidR="0079715A">
        <w:t>.</w:t>
      </w:r>
      <w:r w:rsidR="00F20CDE" w:rsidRPr="00B81605">
        <w:rPr>
          <w:rStyle w:val="FootnoteReference"/>
        </w:rPr>
        <w:footnoteReference w:id="32"/>
      </w:r>
      <w:r w:rsidR="00F20CDE" w:rsidRPr="00B81605">
        <w:t xml:space="preserve">    </w:t>
      </w:r>
      <w:r w:rsidR="00F20CDE" w:rsidRPr="00B81605">
        <w:br/>
      </w:r>
      <w:r w:rsidR="00F20CDE" w:rsidRPr="00B81605">
        <w:br/>
      </w:r>
      <w:r w:rsidR="00EB09C6">
        <w:rPr>
          <w:noProof/>
          <w:lang w:eastAsia="nl-NL"/>
        </w:rPr>
        <w:lastRenderedPageBreak/>
        <w:drawing>
          <wp:inline distT="0" distB="0" distL="0" distR="0">
            <wp:extent cx="5684520" cy="2716530"/>
            <wp:effectExtent l="0" t="0" r="11430" b="7620"/>
            <wp:docPr id="40" name="Grafiek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F20CDE" w:rsidRPr="00B81605">
        <w:br/>
      </w:r>
      <w:r>
        <w:rPr>
          <w:sz w:val="18"/>
          <w:szCs w:val="18"/>
        </w:rPr>
        <w:t>Figuur 3.2.1</w:t>
      </w:r>
      <w:r w:rsidR="00F20CDE" w:rsidRPr="00B81605">
        <w:rPr>
          <w:sz w:val="18"/>
          <w:szCs w:val="18"/>
        </w:rPr>
        <w:t xml:space="preserve"> Bevolkingsopbouw Nederland</w:t>
      </w:r>
      <w:r w:rsidR="00F20CDE" w:rsidRPr="00B81605">
        <w:br/>
      </w:r>
      <w:r w:rsidR="00F20CDE" w:rsidRPr="00B81605">
        <w:br/>
      </w:r>
      <w:r w:rsidR="00B262F2">
        <w:t>Zoals gezegd is d</w:t>
      </w:r>
      <w:r w:rsidR="00F20CDE" w:rsidRPr="002F3FAB">
        <w:t xml:space="preserve">e </w:t>
      </w:r>
      <w:r w:rsidR="00B50736" w:rsidRPr="002F3FAB">
        <w:t>smartphone-accessoiremarkt</w:t>
      </w:r>
      <w:r w:rsidR="00F20CDE" w:rsidRPr="002F3FAB">
        <w:t xml:space="preserve"> zeer</w:t>
      </w:r>
      <w:r w:rsidR="00F20CDE" w:rsidRPr="00B81605">
        <w:t xml:space="preserve"> nauw verbo</w:t>
      </w:r>
      <w:r w:rsidR="002F3FAB">
        <w:t>nden met de smartphone</w:t>
      </w:r>
      <w:r w:rsidR="00F20CDE" w:rsidRPr="00B81605">
        <w:t xml:space="preserve">markt. Logischerwijs is elke smartphonegebruiker een potentiële afnemer van </w:t>
      </w:r>
      <w:r w:rsidR="008D58DD">
        <w:t>smartphone</w:t>
      </w:r>
      <w:r w:rsidR="002F3FAB">
        <w:t>-</w:t>
      </w:r>
      <w:r w:rsidR="00F20CDE" w:rsidRPr="00B81605">
        <w:t>accessoires. De ontwikkeling van de penetratie van smartphones onder de Nederlandse b</w:t>
      </w:r>
      <w:r w:rsidR="00295E00">
        <w:t>evolk</w:t>
      </w:r>
      <w:r>
        <w:t>ing is weergeven in figuur 3.2.2</w:t>
      </w:r>
      <w:r w:rsidR="00F20CDE" w:rsidRPr="00B81605">
        <w:t>.</w:t>
      </w:r>
      <w:r w:rsidR="00295E00">
        <w:rPr>
          <w:rStyle w:val="FootnoteReference"/>
        </w:rPr>
        <w:footnoteReference w:id="33"/>
      </w:r>
      <w:r w:rsidR="00F20CDE" w:rsidRPr="00B81605">
        <w:t xml:space="preserve"> Hierin is goed te zien dat er de afgelopen drie jaar binnen elk leeftijdssegment sprake is van een sterke penetratie s</w:t>
      </w:r>
      <w:r w:rsidR="00DB7687">
        <w:t xml:space="preserve">tijging. Op dit moment bezit </w:t>
      </w:r>
      <w:r w:rsidR="00D20B2B">
        <w:t xml:space="preserve">gemiddeld </w:t>
      </w:r>
      <w:r w:rsidR="00DB7687">
        <w:t>74</w:t>
      </w:r>
      <w:r w:rsidR="00F20CDE" w:rsidRPr="00B81605">
        <w:t xml:space="preserve"> procent van alle Nederlanders een smartphone.</w:t>
      </w:r>
      <w:r w:rsidR="00D20B2B">
        <w:rPr>
          <w:rStyle w:val="FootnoteReference"/>
        </w:rPr>
        <w:footnoteReference w:id="34"/>
      </w:r>
      <w:r w:rsidR="00F20CDE" w:rsidRPr="00B81605">
        <w:br/>
        <w:t xml:space="preserve">  </w:t>
      </w:r>
      <w:r w:rsidR="00F20CDE" w:rsidRPr="00B81605">
        <w:br/>
      </w:r>
      <w:r w:rsidR="00EB09C6">
        <w:rPr>
          <w:noProof/>
          <w:lang w:eastAsia="nl-NL"/>
        </w:rPr>
        <w:drawing>
          <wp:inline distT="0" distB="0" distL="0" distR="0">
            <wp:extent cx="4572000" cy="2743200"/>
            <wp:effectExtent l="0" t="0" r="0" b="0"/>
            <wp:docPr id="41" name="Grafiek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F20CDE" w:rsidRPr="00B81605">
        <w:t xml:space="preserve">     </w:t>
      </w:r>
      <w:r w:rsidR="00F20CDE" w:rsidRPr="00B81605">
        <w:br/>
      </w:r>
      <w:r>
        <w:rPr>
          <w:sz w:val="18"/>
          <w:szCs w:val="18"/>
        </w:rPr>
        <w:t>Figuur 3.2.2</w:t>
      </w:r>
      <w:r w:rsidR="00F20CDE" w:rsidRPr="00B81605">
        <w:rPr>
          <w:sz w:val="18"/>
          <w:szCs w:val="18"/>
        </w:rPr>
        <w:t xml:space="preserve"> Penetratie smartphones Nederland</w:t>
      </w:r>
      <w:r w:rsidR="00F20CDE">
        <w:rPr>
          <w:sz w:val="18"/>
          <w:szCs w:val="18"/>
        </w:rPr>
        <w:br/>
      </w:r>
    </w:p>
    <w:p w:rsidR="00D20B2B" w:rsidRDefault="00D20B2B" w:rsidP="00F20CDE"/>
    <w:p w:rsidR="00D20B2B" w:rsidRDefault="00D20B2B" w:rsidP="00F20CDE"/>
    <w:p w:rsidR="00D20B2B" w:rsidRPr="00B81605" w:rsidRDefault="00D20B2B" w:rsidP="00F20CDE"/>
    <w:p w:rsidR="00B328F9" w:rsidRDefault="00F20CDE" w:rsidP="00B328F9">
      <w:pPr>
        <w:pStyle w:val="Heading3"/>
      </w:pPr>
      <w:bookmarkStart w:id="27" w:name="_Toc420404761"/>
      <w:bookmarkStart w:id="28" w:name="_Toc420405734"/>
      <w:r w:rsidRPr="00B81605">
        <w:lastRenderedPageBreak/>
        <w:t>Economisch</w:t>
      </w:r>
      <w:bookmarkEnd w:id="27"/>
      <w:bookmarkEnd w:id="28"/>
    </w:p>
    <w:p w:rsidR="00B328F9" w:rsidRDefault="00F20CDE" w:rsidP="00F20CDE">
      <w:r w:rsidRPr="001C0A31">
        <w:t>Na het instorten van de huizenmarkt in de Verenigde Staten in 2007 werden de eerste tekenen van een recessie merkbaar. Door de sterke verbondenheid tussen de internationale financiële markten</w:t>
      </w:r>
      <w:r w:rsidR="00B262F2">
        <w:t>,</w:t>
      </w:r>
      <w:r w:rsidRPr="001C0A31">
        <w:t xml:space="preserve"> raakten banken in Nederland ook in financiële moeilijkheden. Banken verstrekten geen kredieten meer aan bedrijven wat resulteerde in een daling in het vertrouwen in de economie. Het gemiddeld saldo van positieve en negatieve antwoorden met betrekking tot het consumentenvertrouwen is momenteel met -6 weliswaar negatief, maar is vergeleken met het saldo van -8 een jaar eerder wel hoger. Ook uit het economisch klimaat en de koopbereidheid kan worden opgemaakt dat consumenten positiever gestemd zijn vergeleken met voorgaande jaren</w:t>
      </w:r>
      <w:r w:rsidR="001C0A31">
        <w:t>.</w:t>
      </w:r>
      <w:r w:rsidRPr="001C0A31">
        <w:rPr>
          <w:rStyle w:val="FootnoteReference"/>
        </w:rPr>
        <w:footnoteReference w:id="35"/>
      </w:r>
      <w:r w:rsidRPr="001C0A31">
        <w:t xml:space="preserve"> Hoewel de ontwikkelingen positief zijn moet hier wel bij vermeld worden dat er nog steeds sprake is van </w:t>
      </w:r>
      <w:r w:rsidR="00EF5AC0" w:rsidRPr="001C0A31">
        <w:t xml:space="preserve">laagconjunctuur. </w:t>
      </w:r>
      <w:r w:rsidRPr="00B81605">
        <w:br/>
      </w:r>
      <w:r w:rsidRPr="00B81605">
        <w:br/>
        <w:t xml:space="preserve">Daarnaast zakte </w:t>
      </w:r>
      <w:r w:rsidR="00B262F2">
        <w:t>de inflatie begin 2015 naar -</w:t>
      </w:r>
      <w:r w:rsidRPr="00B81605">
        <w:t xml:space="preserve">0,6 procent, wat wil zeggen dat de prijzen van goederen en diensten gemiddeld 0,7 procent goedkoper </w:t>
      </w:r>
      <w:proofErr w:type="gramStart"/>
      <w:r w:rsidRPr="00B81605">
        <w:t>waren</w:t>
      </w:r>
      <w:proofErr w:type="gramEnd"/>
      <w:r w:rsidRPr="00B81605">
        <w:t xml:space="preserve"> dan het jaar ervoor. Deze prijsdalingen zijn grotendeels te wijten aan de dalende olieprijzen, maar zijn ook terug te zien in de dalende prijzen van telecomdienst</w:t>
      </w:r>
      <w:r w:rsidR="00B262F2">
        <w:t>en</w:t>
      </w:r>
      <w:r w:rsidRPr="00B81605">
        <w:t>.</w:t>
      </w:r>
      <w:r w:rsidRPr="00B81605">
        <w:rPr>
          <w:rStyle w:val="FootnoteReference"/>
        </w:rPr>
        <w:footnoteReference w:id="36"/>
      </w:r>
      <w:r w:rsidR="00B328F9">
        <w:t xml:space="preserve"> </w:t>
      </w:r>
    </w:p>
    <w:p w:rsidR="00B328F9" w:rsidRDefault="00F20CDE" w:rsidP="00B328F9">
      <w:pPr>
        <w:pStyle w:val="Heading3"/>
        <w:rPr>
          <w:lang w:eastAsia="nl-NL"/>
        </w:rPr>
      </w:pPr>
      <w:bookmarkStart w:id="29" w:name="_Toc420404762"/>
      <w:bookmarkStart w:id="30" w:name="_Toc420405735"/>
      <w:r w:rsidRPr="00B81605">
        <w:rPr>
          <w:lang w:eastAsia="nl-NL"/>
        </w:rPr>
        <w:t>Sociaal-cultureel</w:t>
      </w:r>
      <w:bookmarkEnd w:id="29"/>
      <w:bookmarkEnd w:id="30"/>
    </w:p>
    <w:p w:rsidR="00B328F9" w:rsidRDefault="00DC1EC8" w:rsidP="00F20CDE">
      <w:pPr>
        <w:rPr>
          <w:lang w:eastAsia="nl-NL"/>
        </w:rPr>
      </w:pPr>
      <w:r>
        <w:rPr>
          <w:lang w:eastAsia="nl-NL"/>
        </w:rPr>
        <w:t>‘’</w:t>
      </w:r>
      <w:r w:rsidR="00F20CDE" w:rsidRPr="00B81605">
        <w:rPr>
          <w:lang w:eastAsia="nl-NL"/>
        </w:rPr>
        <w:t>Er zitten te weinig uren in een dag, een gevoel dat steeds vaker overheerst.</w:t>
      </w:r>
      <w:r>
        <w:rPr>
          <w:lang w:eastAsia="nl-NL"/>
        </w:rPr>
        <w:t>’’</w:t>
      </w:r>
      <w:r w:rsidR="006B104F" w:rsidRPr="00B81605">
        <w:rPr>
          <w:rStyle w:val="FootnoteReference"/>
          <w:lang w:eastAsia="nl-NL"/>
        </w:rPr>
        <w:footnoteReference w:id="37"/>
      </w:r>
      <w:r w:rsidR="00F20CDE" w:rsidRPr="00B81605">
        <w:rPr>
          <w:lang w:eastAsia="nl-NL"/>
        </w:rPr>
        <w:t xml:space="preserve"> Toch is het gemiddelde aantal uren vrije tijd de afgelopen jaren stabiel gebleven, dit wordt </w:t>
      </w:r>
      <w:r w:rsidR="003A54D0">
        <w:rPr>
          <w:lang w:eastAsia="nl-NL"/>
        </w:rPr>
        <w:t xml:space="preserve">alleen niet zo ervaren. Tevens </w:t>
      </w:r>
      <w:r w:rsidR="00F20CDE" w:rsidRPr="00B81605">
        <w:rPr>
          <w:lang w:eastAsia="nl-NL"/>
        </w:rPr>
        <w:t>zijn ook het aantal mogelijkheden</w:t>
      </w:r>
      <w:r w:rsidR="003B7886">
        <w:rPr>
          <w:lang w:eastAsia="nl-NL"/>
        </w:rPr>
        <w:t xml:space="preserve"> </w:t>
      </w:r>
      <w:r>
        <w:rPr>
          <w:lang w:eastAsia="nl-NL"/>
        </w:rPr>
        <w:t>waaraan men tijd kan</w:t>
      </w:r>
      <w:r w:rsidR="003B7886">
        <w:rPr>
          <w:lang w:eastAsia="nl-NL"/>
        </w:rPr>
        <w:t xml:space="preserve"> besteden toegeno</w:t>
      </w:r>
      <w:r w:rsidR="00F20CDE" w:rsidRPr="00B81605">
        <w:rPr>
          <w:lang w:eastAsia="nl-NL"/>
        </w:rPr>
        <w:t xml:space="preserve">men wat leidt tot een keuzeparadox. Door de grote hoeveelheid aan taken </w:t>
      </w:r>
      <w:r w:rsidR="00292670" w:rsidRPr="00B81605">
        <w:rPr>
          <w:lang w:eastAsia="nl-NL"/>
        </w:rPr>
        <w:t>ontstaan</w:t>
      </w:r>
      <w:r w:rsidR="00F20CDE" w:rsidRPr="00B81605">
        <w:rPr>
          <w:lang w:eastAsia="nl-NL"/>
        </w:rPr>
        <w:t xml:space="preserve"> vaak tijdsknelpunten. Door deze druk op tijdsbesteding ontstaat er meer behoefte om te improviseren en tijd flexibel in te delen. </w:t>
      </w:r>
      <w:r w:rsidR="00F20CDE" w:rsidRPr="00B81605">
        <w:rPr>
          <w:lang w:eastAsia="nl-NL"/>
        </w:rPr>
        <w:br/>
        <w:t xml:space="preserve">De ontwikkeling van telefonie en internet spelen hier op in door mensen in staat te stellen altijd bereikbaar en daardoor meer wendbaar te zijn. Verder zijn begrippen als e-commerce en telewinkelen niet meer weg te denken in de huidige 24-uurseconomie. Dit komt </w:t>
      </w:r>
      <w:r>
        <w:rPr>
          <w:lang w:eastAsia="nl-NL"/>
        </w:rPr>
        <w:t xml:space="preserve">tevens </w:t>
      </w:r>
      <w:r w:rsidR="00F20CDE" w:rsidRPr="00B81605">
        <w:rPr>
          <w:lang w:eastAsia="nl-NL"/>
        </w:rPr>
        <w:t>doordat bedrijven inspelen op de ontwikkeling van tijdsdruk.</w:t>
      </w:r>
    </w:p>
    <w:p w:rsidR="00B328F9" w:rsidRDefault="00F20CDE" w:rsidP="00B328F9">
      <w:pPr>
        <w:pStyle w:val="Heading3"/>
        <w:rPr>
          <w:lang w:eastAsia="nl-NL"/>
        </w:rPr>
      </w:pPr>
      <w:bookmarkStart w:id="31" w:name="_Toc420404763"/>
      <w:bookmarkStart w:id="32" w:name="_Toc420405736"/>
      <w:r w:rsidRPr="00B81605">
        <w:rPr>
          <w:lang w:eastAsia="nl-NL"/>
        </w:rPr>
        <w:t>Technologisch</w:t>
      </w:r>
      <w:bookmarkEnd w:id="31"/>
      <w:bookmarkEnd w:id="32"/>
    </w:p>
    <w:p w:rsidR="00B328F9" w:rsidRDefault="00F20CDE" w:rsidP="00F20CDE">
      <w:r w:rsidRPr="00B81605">
        <w:rPr>
          <w:lang w:eastAsia="nl-NL"/>
        </w:rPr>
        <w:t xml:space="preserve">De explosieve groei van technologische ontwikkelingen is nog altijd in volle gang. </w:t>
      </w:r>
      <w:r w:rsidR="00B01E0A">
        <w:rPr>
          <w:lang w:eastAsia="nl-NL"/>
        </w:rPr>
        <w:t xml:space="preserve">De smartphone krijgt hierdoor steeds meer functies. </w:t>
      </w:r>
      <w:r w:rsidRPr="00B81605">
        <w:rPr>
          <w:lang w:eastAsia="nl-NL"/>
        </w:rPr>
        <w:t>Een opkomende interessante trend is mobiel betalen. Uit een onderzoek van telecomgigant Typhone blijkt dat 87 procent bereid is om mobiel te betalen en 45 procent verwacht dat mobiel betalen binnen twee jaar net zo gangbaar is als pinnen.</w:t>
      </w:r>
      <w:r w:rsidRPr="00B81605">
        <w:rPr>
          <w:rStyle w:val="FootnoteReference"/>
          <w:lang w:eastAsia="nl-NL"/>
        </w:rPr>
        <w:footnoteReference w:id="38"/>
      </w:r>
      <w:r w:rsidRPr="00B81605">
        <w:rPr>
          <w:lang w:eastAsia="nl-NL"/>
        </w:rPr>
        <w:t xml:space="preserve"> Ander</w:t>
      </w:r>
      <w:r w:rsidR="00DC1EC8">
        <w:rPr>
          <w:lang w:eastAsia="nl-NL"/>
        </w:rPr>
        <w:t>e</w:t>
      </w:r>
      <w:r w:rsidRPr="00B81605">
        <w:rPr>
          <w:lang w:eastAsia="nl-NL"/>
        </w:rPr>
        <w:t xml:space="preserve"> </w:t>
      </w:r>
      <w:r w:rsidR="008D58DD">
        <w:rPr>
          <w:lang w:eastAsia="nl-NL"/>
        </w:rPr>
        <w:t>smartphone</w:t>
      </w:r>
      <w:r w:rsidRPr="00B81605">
        <w:rPr>
          <w:lang w:eastAsia="nl-NL"/>
        </w:rPr>
        <w:t xml:space="preserve"> ontwikkelingen zijn de verdere integratie tussen smartphone en auto e</w:t>
      </w:r>
      <w:r w:rsidR="00DC1EC8">
        <w:rPr>
          <w:lang w:eastAsia="nl-NL"/>
        </w:rPr>
        <w:t xml:space="preserve">n de verdere opkomst van </w:t>
      </w:r>
      <w:r w:rsidRPr="00B81605">
        <w:rPr>
          <w:lang w:eastAsia="nl-NL"/>
        </w:rPr>
        <w:t>slimme producten die met e</w:t>
      </w:r>
      <w:r w:rsidR="003B7886">
        <w:rPr>
          <w:lang w:eastAsia="nl-NL"/>
        </w:rPr>
        <w:t xml:space="preserve">en smartphone communiceren zoals </w:t>
      </w:r>
      <w:r w:rsidRPr="00DC1EC8">
        <w:rPr>
          <w:lang w:eastAsia="nl-NL"/>
        </w:rPr>
        <w:t>wearables.</w:t>
      </w:r>
      <w:r w:rsidRPr="003B7886">
        <w:rPr>
          <w:color w:val="FF0000"/>
          <w:lang w:eastAsia="nl-NL"/>
        </w:rPr>
        <w:t xml:space="preserve"> </w:t>
      </w:r>
      <w:r w:rsidR="00344366">
        <w:rPr>
          <w:color w:val="FF0000"/>
          <w:lang w:eastAsia="nl-NL"/>
        </w:rPr>
        <w:br/>
      </w:r>
      <w:r w:rsidR="002F3FAB">
        <w:rPr>
          <w:lang w:eastAsia="nl-NL"/>
        </w:rPr>
        <w:t>Dit zijn gadgets die op het lichaam gedragen kunnen worden zoals de Google Glass en Smartwatch.</w:t>
      </w:r>
      <w:r w:rsidR="002F3FAB">
        <w:rPr>
          <w:lang w:eastAsia="nl-NL"/>
        </w:rPr>
        <w:br/>
      </w:r>
      <w:r w:rsidRPr="00B81605">
        <w:rPr>
          <w:lang w:eastAsia="nl-NL"/>
        </w:rPr>
        <w:t>Zo groeide de omzet van wearables in 2014 met maar liefst 111 procent ten opzichte van 2013.</w:t>
      </w:r>
      <w:r w:rsidR="00344366">
        <w:rPr>
          <w:lang w:eastAsia="nl-NL"/>
        </w:rPr>
        <w:t xml:space="preserve"> </w:t>
      </w:r>
      <w:r w:rsidR="00C42A2E">
        <w:rPr>
          <w:lang w:eastAsia="nl-NL"/>
        </w:rPr>
        <w:br/>
      </w:r>
      <w:r w:rsidR="00344366">
        <w:rPr>
          <w:lang w:eastAsia="nl-NL"/>
        </w:rPr>
        <w:t>De smartphone</w:t>
      </w:r>
      <w:r w:rsidR="00C42A2E">
        <w:rPr>
          <w:lang w:eastAsia="nl-NL"/>
        </w:rPr>
        <w:t xml:space="preserve"> speelt door deze ontwikkelingen een steeds grotere rol in het dagelijks leven.</w:t>
      </w:r>
      <w:r w:rsidRPr="00B81605">
        <w:rPr>
          <w:rStyle w:val="FootnoteReference"/>
          <w:lang w:eastAsia="nl-NL"/>
        </w:rPr>
        <w:footnoteReference w:id="39"/>
      </w:r>
      <w:r w:rsidRPr="00B81605">
        <w:rPr>
          <w:lang w:eastAsia="nl-NL"/>
        </w:rPr>
        <w:t xml:space="preserve">    </w:t>
      </w:r>
      <w:r w:rsidRPr="00B81605">
        <w:rPr>
          <w:lang w:eastAsia="nl-NL"/>
        </w:rPr>
        <w:br/>
      </w:r>
    </w:p>
    <w:p w:rsidR="00B328F9" w:rsidRDefault="00B328F9" w:rsidP="00F20CDE"/>
    <w:p w:rsidR="00B328F9" w:rsidRDefault="00B328F9" w:rsidP="00F20CDE"/>
    <w:p w:rsidR="00B328F9" w:rsidRDefault="00B328F9" w:rsidP="00F20CDE"/>
    <w:p w:rsidR="00B328F9" w:rsidRDefault="00F20CDE" w:rsidP="006F5237">
      <w:pPr>
        <w:pStyle w:val="Heading2"/>
      </w:pPr>
      <w:bookmarkStart w:id="33" w:name="_Toc420405737"/>
      <w:r w:rsidRPr="00ED3B47">
        <w:lastRenderedPageBreak/>
        <w:t>3.3 Algemene marktfactoren</w:t>
      </w:r>
      <w:bookmarkEnd w:id="33"/>
    </w:p>
    <w:p w:rsidR="00B30CB7" w:rsidRDefault="00F20CDE" w:rsidP="00F20CDE">
      <w:pPr>
        <w:rPr>
          <w:lang w:eastAsia="nl-NL"/>
        </w:rPr>
      </w:pPr>
      <w:r w:rsidRPr="00B81605">
        <w:rPr>
          <w:lang w:eastAsia="nl-NL"/>
        </w:rPr>
        <w:t xml:space="preserve">Sinds de opkomst van smartphones groeide het aantal smartphonebezitters sterk. Cijfers van onderzoeksbureau GfK laten in de afgelopen jaren een piek zien van 36 procent halverwege 2011. Dit moment kan achteraf worden beschouwd als het omslagpunt in de </w:t>
      </w:r>
      <w:r w:rsidR="008D58DD">
        <w:rPr>
          <w:lang w:eastAsia="nl-NL"/>
        </w:rPr>
        <w:t>smartphone</w:t>
      </w:r>
      <w:r w:rsidRPr="00B81605">
        <w:rPr>
          <w:lang w:eastAsia="nl-NL"/>
        </w:rPr>
        <w:t>ma</w:t>
      </w:r>
      <w:r w:rsidR="00295E00">
        <w:rPr>
          <w:lang w:eastAsia="nl-NL"/>
        </w:rPr>
        <w:t>rkt, zoals te zien in figuur 3.3.1.</w:t>
      </w:r>
      <w:r w:rsidRPr="00B81605">
        <w:rPr>
          <w:lang w:eastAsia="nl-NL"/>
        </w:rPr>
        <w:t xml:space="preserve"> Sindsdien vlakt de groei van het aantal smartphonebezitters namelijk af. Drie jaar later halverwege 2014 bedraagt de groei nog </w:t>
      </w:r>
      <w:r w:rsidR="00D25844">
        <w:rPr>
          <w:lang w:eastAsia="nl-NL"/>
        </w:rPr>
        <w:t>±</w:t>
      </w:r>
      <w:r w:rsidRPr="00B81605">
        <w:rPr>
          <w:lang w:eastAsia="nl-NL"/>
        </w:rPr>
        <w:t xml:space="preserve">6 procent. De </w:t>
      </w:r>
      <w:r w:rsidR="008D58DD">
        <w:rPr>
          <w:lang w:eastAsia="nl-NL"/>
        </w:rPr>
        <w:t>smartphone</w:t>
      </w:r>
      <w:r w:rsidRPr="00B81605">
        <w:rPr>
          <w:lang w:eastAsia="nl-NL"/>
        </w:rPr>
        <w:t xml:space="preserve">markt lijkt </w:t>
      </w:r>
      <w:r w:rsidR="003B7886">
        <w:rPr>
          <w:lang w:eastAsia="nl-NL"/>
        </w:rPr>
        <w:t>hierdoor langzamerhand verzadigd</w:t>
      </w:r>
      <w:r w:rsidRPr="00B81605">
        <w:rPr>
          <w:lang w:eastAsia="nl-NL"/>
        </w:rPr>
        <w:t xml:space="preserve"> te raken. Veel van </w:t>
      </w:r>
      <w:proofErr w:type="gramStart"/>
      <w:r w:rsidRPr="00B81605">
        <w:rPr>
          <w:lang w:eastAsia="nl-NL"/>
        </w:rPr>
        <w:t>de</w:t>
      </w:r>
      <w:proofErr w:type="gramEnd"/>
      <w:r w:rsidRPr="00B81605">
        <w:rPr>
          <w:lang w:eastAsia="nl-NL"/>
        </w:rPr>
        <w:t xml:space="preserve"> verkopen van smartphones zijn tegenwoordig vervangingsaankopen van consumenten die in ve</w:t>
      </w:r>
      <w:r w:rsidR="003B7886">
        <w:rPr>
          <w:lang w:eastAsia="nl-NL"/>
        </w:rPr>
        <w:t>el gevallen al aan hu</w:t>
      </w:r>
      <w:r w:rsidRPr="00B81605">
        <w:rPr>
          <w:lang w:eastAsia="nl-NL"/>
        </w:rPr>
        <w:t>n vierde smartphone toe zijn.</w:t>
      </w:r>
      <w:r w:rsidRPr="00B81605">
        <w:rPr>
          <w:rStyle w:val="FootnoteReference"/>
          <w:lang w:eastAsia="nl-NL"/>
        </w:rPr>
        <w:footnoteReference w:id="40"/>
      </w:r>
      <w:r w:rsidRPr="00B81605">
        <w:rPr>
          <w:lang w:eastAsia="nl-NL"/>
        </w:rPr>
        <w:t xml:space="preserve"> </w:t>
      </w:r>
    </w:p>
    <w:p w:rsidR="00B30CB7" w:rsidRPr="000D58F7" w:rsidRDefault="00052182" w:rsidP="00F20CDE">
      <w:pPr>
        <w:rPr>
          <w:sz w:val="18"/>
          <w:szCs w:val="18"/>
          <w:vertAlign w:val="superscript"/>
          <w:lang w:eastAsia="nl-NL"/>
        </w:rPr>
      </w:pPr>
      <w:r>
        <w:rPr>
          <w:noProof/>
          <w:lang w:eastAsia="nl-NL"/>
        </w:rPr>
        <w:drawing>
          <wp:inline distT="0" distB="0" distL="0" distR="0">
            <wp:extent cx="5029200" cy="228600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200" cy="2286000"/>
                    </a:xfrm>
                    <a:prstGeom prst="rect">
                      <a:avLst/>
                    </a:prstGeom>
                    <a:noFill/>
                    <a:ln>
                      <a:noFill/>
                    </a:ln>
                  </pic:spPr>
                </pic:pic>
              </a:graphicData>
            </a:graphic>
          </wp:inline>
        </w:drawing>
      </w:r>
      <w:r w:rsidR="00295E00">
        <w:rPr>
          <w:lang w:eastAsia="nl-NL"/>
        </w:rPr>
        <w:br/>
      </w:r>
      <w:r w:rsidR="00295E00">
        <w:rPr>
          <w:sz w:val="18"/>
          <w:szCs w:val="18"/>
          <w:lang w:eastAsia="nl-NL"/>
        </w:rPr>
        <w:t>Figuur 3.3.1</w:t>
      </w:r>
      <w:r w:rsidR="00B17F82">
        <w:rPr>
          <w:sz w:val="18"/>
          <w:szCs w:val="18"/>
          <w:lang w:eastAsia="nl-NL"/>
        </w:rPr>
        <w:t xml:space="preserve"> Groei aantal smartphonebezitters</w:t>
      </w:r>
      <w:r w:rsidR="00F54E51">
        <w:rPr>
          <w:sz w:val="18"/>
          <w:szCs w:val="18"/>
          <w:vertAlign w:val="superscript"/>
          <w:lang w:eastAsia="nl-NL"/>
        </w:rPr>
        <w:t>41</w:t>
      </w:r>
    </w:p>
    <w:p w:rsidR="007F1050" w:rsidRPr="00D2222A" w:rsidRDefault="00F20CDE" w:rsidP="00F20CDE">
      <w:pPr>
        <w:rPr>
          <w:lang w:eastAsia="nl-NL"/>
        </w:rPr>
      </w:pPr>
      <w:r w:rsidRPr="00B81605">
        <w:rPr>
          <w:lang w:eastAsia="nl-NL"/>
        </w:rPr>
        <w:t>Ondanks de sterke daling van de groei van het aantal smartphonebezitters laat het GfK trendrapport wel een stijging zien in het aantal verkochte smartphones. In 2014 werden vergeleken met 2013 namelijk ruim 11 procent meer smartphones verkocht.</w:t>
      </w:r>
      <w:r w:rsidR="00B30CB7">
        <w:rPr>
          <w:lang w:eastAsia="nl-NL"/>
        </w:rPr>
        <w:t xml:space="preserve"> Hier uit kan worden afgeleid dat de vervangingsvraag </w:t>
      </w:r>
      <w:r w:rsidR="000C4E67">
        <w:rPr>
          <w:lang w:eastAsia="nl-NL"/>
        </w:rPr>
        <w:t xml:space="preserve">en de additionele vraag </w:t>
      </w:r>
      <w:r w:rsidR="00B30CB7">
        <w:rPr>
          <w:lang w:eastAsia="nl-NL"/>
        </w:rPr>
        <w:t>de daling van de initi</w:t>
      </w:r>
      <w:r w:rsidR="000C4E67">
        <w:rPr>
          <w:lang w:eastAsia="nl-NL"/>
        </w:rPr>
        <w:t>ële vraag compenseren.</w:t>
      </w:r>
      <w:r w:rsidR="00B30CB7">
        <w:rPr>
          <w:lang w:eastAsia="nl-NL"/>
        </w:rPr>
        <w:br/>
      </w:r>
      <w:r w:rsidRPr="00B81605">
        <w:rPr>
          <w:lang w:eastAsia="nl-NL"/>
        </w:rPr>
        <w:t>In totaal werden er in 2014 3.775.600 nieuwe smartphones verkocht. Hierdoor was er in 2014 weer sprake van een nieuw recordjaar voor de verkoop van smartphones.</w:t>
      </w:r>
      <w:r w:rsidRPr="00B81605">
        <w:rPr>
          <w:rStyle w:val="FootnoteReference"/>
          <w:lang w:eastAsia="nl-NL"/>
        </w:rPr>
        <w:footnoteReference w:id="41"/>
      </w:r>
      <w:r w:rsidRPr="00B81605">
        <w:rPr>
          <w:lang w:eastAsia="nl-NL"/>
        </w:rPr>
        <w:t xml:space="preserve"> Anno 2015 bezit 95 procent van de smartphonegebruikers een case. Hieruit blijkt dat de </w:t>
      </w:r>
      <w:r w:rsidR="00B50736">
        <w:rPr>
          <w:lang w:eastAsia="nl-NL"/>
        </w:rPr>
        <w:t>smartphonecasemarkt</w:t>
      </w:r>
      <w:r w:rsidRPr="00B81605">
        <w:rPr>
          <w:lang w:eastAsia="nl-NL"/>
        </w:rPr>
        <w:t xml:space="preserve"> volwassen aan het worden is.</w:t>
      </w:r>
      <w:r w:rsidRPr="00B81605">
        <w:rPr>
          <w:rStyle w:val="FootnoteReference"/>
          <w:lang w:eastAsia="nl-NL"/>
        </w:rPr>
        <w:footnoteReference w:id="42"/>
      </w:r>
      <w:r w:rsidRPr="00B81605">
        <w:rPr>
          <w:lang w:eastAsia="nl-NL"/>
        </w:rPr>
        <w:br/>
      </w:r>
      <w:r w:rsidRPr="00B81605">
        <w:rPr>
          <w:lang w:eastAsia="nl-NL"/>
        </w:rPr>
        <w:br/>
        <w:t xml:space="preserve">In 2014 zijn er </w:t>
      </w:r>
      <w:r w:rsidR="0029129D">
        <w:rPr>
          <w:lang w:eastAsia="nl-NL"/>
        </w:rPr>
        <w:t xml:space="preserve">volgens onderzoeksbureau GfK </w:t>
      </w:r>
      <w:r w:rsidRPr="00B81605">
        <w:rPr>
          <w:lang w:eastAsia="nl-NL"/>
        </w:rPr>
        <w:t xml:space="preserve">in totaal 2.234.700 </w:t>
      </w:r>
      <w:r w:rsidR="00894CF0">
        <w:rPr>
          <w:lang w:eastAsia="nl-NL"/>
        </w:rPr>
        <w:t>smartphonecase</w:t>
      </w:r>
      <w:r w:rsidRPr="00B81605">
        <w:rPr>
          <w:lang w:eastAsia="nl-NL"/>
        </w:rPr>
        <w:t>s verkocht. Uit eerder kwantitatief onderzoek van shopper marketing consultancy bureau EvAdvies blijkt dat smartphonegebruikers gemiddeld 15</w:t>
      </w:r>
      <w:proofErr w:type="gramStart"/>
      <w:r w:rsidRPr="00B81605">
        <w:rPr>
          <w:lang w:eastAsia="nl-NL"/>
        </w:rPr>
        <w:t>,-</w:t>
      </w:r>
      <w:proofErr w:type="gramEnd"/>
      <w:r w:rsidRPr="00B81605">
        <w:rPr>
          <w:lang w:eastAsia="nl-NL"/>
        </w:rPr>
        <w:t xml:space="preserve"> euro betalen voor een smartphone hoesje</w:t>
      </w:r>
      <w:r w:rsidR="004C7565">
        <w:rPr>
          <w:lang w:eastAsia="nl-NL"/>
        </w:rPr>
        <w:t>.</w:t>
      </w:r>
      <w:r w:rsidRPr="00B81605">
        <w:rPr>
          <w:rStyle w:val="FootnoteReference"/>
          <w:lang w:eastAsia="nl-NL"/>
        </w:rPr>
        <w:footnoteReference w:id="43"/>
      </w:r>
      <w:r w:rsidRPr="00B81605">
        <w:rPr>
          <w:lang w:eastAsia="nl-NL"/>
        </w:rPr>
        <w:t xml:space="preserve"> De gemiddelde prijs vermenigvuldigd met de afzet resulteert in een </w:t>
      </w:r>
      <w:r w:rsidR="002836A7">
        <w:rPr>
          <w:lang w:eastAsia="nl-NL"/>
        </w:rPr>
        <w:t xml:space="preserve">GfK gemeten </w:t>
      </w:r>
      <w:r w:rsidRPr="00B81605">
        <w:rPr>
          <w:lang w:eastAsia="nl-NL"/>
        </w:rPr>
        <w:t>omzet van 33.520.500</w:t>
      </w:r>
      <w:proofErr w:type="gramStart"/>
      <w:r w:rsidRPr="00B81605">
        <w:rPr>
          <w:lang w:eastAsia="nl-NL"/>
        </w:rPr>
        <w:t>,-</w:t>
      </w:r>
      <w:proofErr w:type="gramEnd"/>
      <w:r w:rsidRPr="00B81605">
        <w:rPr>
          <w:lang w:eastAsia="nl-NL"/>
        </w:rPr>
        <w:t xml:space="preserve"> euro aan </w:t>
      </w:r>
      <w:r w:rsidR="00894CF0">
        <w:rPr>
          <w:lang w:eastAsia="nl-NL"/>
        </w:rPr>
        <w:t>smartphonecase</w:t>
      </w:r>
      <w:r w:rsidRPr="00B81605">
        <w:rPr>
          <w:lang w:eastAsia="nl-NL"/>
        </w:rPr>
        <w:t xml:space="preserve">s </w:t>
      </w:r>
      <w:r w:rsidR="00697034">
        <w:rPr>
          <w:lang w:eastAsia="nl-NL"/>
        </w:rPr>
        <w:t>over</w:t>
      </w:r>
      <w:r w:rsidR="002836A7">
        <w:rPr>
          <w:lang w:eastAsia="nl-NL"/>
        </w:rPr>
        <w:t xml:space="preserve"> 2014. </w:t>
      </w:r>
      <w:r w:rsidR="007F1050">
        <w:rPr>
          <w:lang w:eastAsia="nl-NL"/>
        </w:rPr>
        <w:t>Echter, meet GfK niet de gehe</w:t>
      </w:r>
      <w:r w:rsidR="003B7886">
        <w:rPr>
          <w:lang w:eastAsia="nl-NL"/>
        </w:rPr>
        <w:t>le markt</w:t>
      </w:r>
      <w:r w:rsidR="00EF5AC0">
        <w:rPr>
          <w:lang w:eastAsia="nl-NL"/>
        </w:rPr>
        <w:t>.</w:t>
      </w:r>
      <w:r w:rsidR="003B7886">
        <w:rPr>
          <w:lang w:eastAsia="nl-NL"/>
        </w:rPr>
        <w:t xml:space="preserve"> </w:t>
      </w:r>
      <w:r w:rsidR="00EF5AC0">
        <w:rPr>
          <w:lang w:eastAsia="nl-NL"/>
        </w:rPr>
        <w:t>U</w:t>
      </w:r>
      <w:r w:rsidR="003B7886">
        <w:rPr>
          <w:lang w:eastAsia="nl-NL"/>
        </w:rPr>
        <w:t>it een gesprek</w:t>
      </w:r>
      <w:r w:rsidR="00FE0565">
        <w:rPr>
          <w:lang w:eastAsia="nl-NL"/>
        </w:rPr>
        <w:t xml:space="preserve"> met GfK consultant</w:t>
      </w:r>
      <w:r w:rsidR="003B7886">
        <w:rPr>
          <w:lang w:eastAsia="nl-NL"/>
        </w:rPr>
        <w:t xml:space="preserve"> </w:t>
      </w:r>
      <w:r w:rsidR="00FE0565">
        <w:rPr>
          <w:lang w:eastAsia="nl-NL"/>
        </w:rPr>
        <w:t xml:space="preserve">Jeniffer </w:t>
      </w:r>
      <w:proofErr w:type="gramStart"/>
      <w:r w:rsidR="00FE0565">
        <w:rPr>
          <w:lang w:eastAsia="nl-NL"/>
        </w:rPr>
        <w:t>Lyklema</w:t>
      </w:r>
      <w:r w:rsidR="003B7886" w:rsidRPr="003B7886">
        <w:rPr>
          <w:color w:val="FF0000"/>
          <w:lang w:eastAsia="nl-NL"/>
        </w:rPr>
        <w:t xml:space="preserve"> </w:t>
      </w:r>
      <w:r w:rsidR="007F1050" w:rsidRPr="003B7886">
        <w:rPr>
          <w:color w:val="FF0000"/>
          <w:lang w:eastAsia="nl-NL"/>
        </w:rPr>
        <w:t xml:space="preserve"> </w:t>
      </w:r>
      <w:proofErr w:type="gramEnd"/>
      <w:r w:rsidR="007F1050">
        <w:rPr>
          <w:lang w:eastAsia="nl-NL"/>
        </w:rPr>
        <w:t>blijkt dat de cijfers</w:t>
      </w:r>
      <w:r w:rsidR="003B7886">
        <w:rPr>
          <w:lang w:eastAsia="nl-NL"/>
        </w:rPr>
        <w:t xml:space="preserve"> van GfK de totale markt voor 76 </w:t>
      </w:r>
      <w:r w:rsidR="007F1050">
        <w:rPr>
          <w:lang w:eastAsia="nl-NL"/>
        </w:rPr>
        <w:t>procent dekken</w:t>
      </w:r>
      <w:r w:rsidR="004C7565">
        <w:rPr>
          <w:lang w:eastAsia="nl-NL"/>
        </w:rPr>
        <w:t>.</w:t>
      </w:r>
      <w:r w:rsidR="00FE0565">
        <w:rPr>
          <w:rStyle w:val="FootnoteReference"/>
          <w:lang w:eastAsia="nl-NL"/>
        </w:rPr>
        <w:footnoteReference w:id="44"/>
      </w:r>
      <w:r w:rsidR="007F1050">
        <w:rPr>
          <w:lang w:eastAsia="nl-NL"/>
        </w:rPr>
        <w:t xml:space="preserve"> Om de totale omzet in kaart te brengen is er </w:t>
      </w:r>
      <w:r w:rsidR="002836A7">
        <w:rPr>
          <w:lang w:eastAsia="nl-NL"/>
        </w:rPr>
        <w:t xml:space="preserve">hiervoor </w:t>
      </w:r>
      <w:r w:rsidR="007F1050">
        <w:rPr>
          <w:lang w:eastAsia="nl-NL"/>
        </w:rPr>
        <w:t>een wegingsfact</w:t>
      </w:r>
      <w:r w:rsidR="003B7886">
        <w:rPr>
          <w:lang w:eastAsia="nl-NL"/>
        </w:rPr>
        <w:t>or van 1,32</w:t>
      </w:r>
      <w:r w:rsidR="002836A7">
        <w:rPr>
          <w:lang w:eastAsia="nl-NL"/>
        </w:rPr>
        <w:t xml:space="preserve"> aan de omzet toegekend</w:t>
      </w:r>
      <w:r w:rsidR="00C27892">
        <w:rPr>
          <w:lang w:eastAsia="nl-NL"/>
        </w:rPr>
        <w:t xml:space="preserve"> (=100/76)</w:t>
      </w:r>
      <w:r w:rsidR="00052182">
        <w:rPr>
          <w:lang w:eastAsia="nl-NL"/>
        </w:rPr>
        <w:t xml:space="preserve">. </w:t>
      </w:r>
      <w:r w:rsidR="002836A7">
        <w:rPr>
          <w:lang w:eastAsia="nl-NL"/>
        </w:rPr>
        <w:t>Het toekennen van deze wegingsfactor resulteert in</w:t>
      </w:r>
      <w:r w:rsidR="00312D84">
        <w:rPr>
          <w:lang w:eastAsia="nl-NL"/>
        </w:rPr>
        <w:t xml:space="preserve"> een totale omzet van </w:t>
      </w:r>
      <w:r w:rsidR="00312D84">
        <w:rPr>
          <w:rFonts w:ascii="Calibri" w:eastAsia="Times New Roman" w:hAnsi="Calibri" w:cs="Times New Roman"/>
          <w:color w:val="000000"/>
          <w:lang w:eastAsia="nl-NL"/>
        </w:rPr>
        <w:t>44.247.100</w:t>
      </w:r>
      <w:proofErr w:type="gramStart"/>
      <w:r w:rsidR="002836A7">
        <w:rPr>
          <w:lang w:eastAsia="nl-NL"/>
        </w:rPr>
        <w:t>,-</w:t>
      </w:r>
      <w:proofErr w:type="gramEnd"/>
      <w:r w:rsidR="002836A7">
        <w:rPr>
          <w:lang w:eastAsia="nl-NL"/>
        </w:rPr>
        <w:t xml:space="preserve"> euro aan </w:t>
      </w:r>
      <w:r w:rsidR="00894CF0">
        <w:rPr>
          <w:lang w:eastAsia="nl-NL"/>
        </w:rPr>
        <w:t>smartphonecase</w:t>
      </w:r>
      <w:r w:rsidR="002836A7">
        <w:rPr>
          <w:lang w:eastAsia="nl-NL"/>
        </w:rPr>
        <w:t>s over 2014</w:t>
      </w:r>
      <w:r w:rsidR="00FE0565">
        <w:rPr>
          <w:lang w:eastAsia="nl-NL"/>
        </w:rPr>
        <w:t xml:space="preserve"> in Nederland</w:t>
      </w:r>
      <w:r w:rsidR="002836A7">
        <w:rPr>
          <w:lang w:eastAsia="nl-NL"/>
        </w:rPr>
        <w:t>.</w:t>
      </w:r>
    </w:p>
    <w:p w:rsidR="00382629" w:rsidRPr="00D2222A" w:rsidRDefault="00295E00">
      <w:pPr>
        <w:rPr>
          <w:lang w:eastAsia="nl-NL"/>
        </w:rPr>
      </w:pPr>
      <w:r>
        <w:rPr>
          <w:lang w:eastAsia="nl-NL"/>
        </w:rPr>
        <w:lastRenderedPageBreak/>
        <w:t>In figuur</w:t>
      </w:r>
      <w:r w:rsidR="00B17F82">
        <w:rPr>
          <w:lang w:eastAsia="nl-NL"/>
        </w:rPr>
        <w:t xml:space="preserve"> 3.3.2</w:t>
      </w:r>
      <w:r w:rsidR="00F20CDE" w:rsidRPr="00B81605">
        <w:rPr>
          <w:lang w:eastAsia="nl-NL"/>
        </w:rPr>
        <w:t xml:space="preserve"> is de verkoop van smartphones tegenover de verkoop van cases gezet</w:t>
      </w:r>
      <w:r w:rsidR="006C7F9A">
        <w:rPr>
          <w:lang w:eastAsia="nl-NL"/>
        </w:rPr>
        <w:t>.</w:t>
      </w:r>
      <w:r w:rsidR="00F20CDE" w:rsidRPr="00B81605">
        <w:rPr>
          <w:rStyle w:val="FootnoteReference"/>
          <w:lang w:eastAsia="nl-NL"/>
        </w:rPr>
        <w:footnoteReference w:id="45"/>
      </w:r>
      <w:r w:rsidR="00F20CDE" w:rsidRPr="00B81605">
        <w:rPr>
          <w:lang w:eastAsia="nl-NL"/>
        </w:rPr>
        <w:t xml:space="preserve"> Hieraan is goed te zien hoe afhankelijk de verkoop van cases is van de verkoop van smartphones. Releases van zeer populaire toestellen zoals de Apple iPhone 6 eind september 2014 en de Samsung Galaxy S5 eind april zijn de oorzaken voor de pieken in de verkoop van </w:t>
      </w:r>
      <w:r w:rsidR="00894CF0">
        <w:rPr>
          <w:lang w:eastAsia="nl-NL"/>
        </w:rPr>
        <w:t>smartphonecase</w:t>
      </w:r>
      <w:r w:rsidR="00F20CDE" w:rsidRPr="00B81605">
        <w:rPr>
          <w:lang w:eastAsia="nl-NL"/>
        </w:rPr>
        <w:t>s. Daarnaast oefenen acties van telecomproviders ook e</w:t>
      </w:r>
      <w:r w:rsidR="00382629">
        <w:rPr>
          <w:lang w:eastAsia="nl-NL"/>
        </w:rPr>
        <w:t xml:space="preserve">nigszins druk uit op de vraag. </w:t>
      </w:r>
      <w:r w:rsidR="00F20CDE" w:rsidRPr="00B81605">
        <w:rPr>
          <w:lang w:eastAsia="nl-NL"/>
        </w:rPr>
        <w:br/>
        <w:t xml:space="preserve"> </w:t>
      </w:r>
      <w:r w:rsidR="006C7F9A">
        <w:rPr>
          <w:noProof/>
          <w:lang w:eastAsia="nl-NL"/>
        </w:rPr>
        <w:drawing>
          <wp:inline distT="0" distB="0" distL="0" distR="0">
            <wp:extent cx="4434840" cy="2691765"/>
            <wp:effectExtent l="0" t="0" r="3810" b="13335"/>
            <wp:docPr id="11" name="Grafie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F20CDE" w:rsidRPr="00B81605">
        <w:rPr>
          <w:lang w:eastAsia="nl-NL"/>
        </w:rPr>
        <w:t xml:space="preserve"> </w:t>
      </w:r>
      <w:r w:rsidR="00F20CDE" w:rsidRPr="00B81605">
        <w:rPr>
          <w:lang w:eastAsia="nl-NL"/>
        </w:rPr>
        <w:br/>
      </w:r>
      <w:r>
        <w:rPr>
          <w:sz w:val="18"/>
          <w:szCs w:val="18"/>
          <w:lang w:eastAsia="nl-NL"/>
        </w:rPr>
        <w:t xml:space="preserve">Figuur 3.3.2 Afzet smartphones ten opzichte van </w:t>
      </w:r>
      <w:r w:rsidR="00894CF0">
        <w:rPr>
          <w:sz w:val="18"/>
          <w:szCs w:val="18"/>
          <w:lang w:eastAsia="nl-NL"/>
        </w:rPr>
        <w:t>smartphonecase</w:t>
      </w:r>
      <w:r>
        <w:rPr>
          <w:sz w:val="18"/>
          <w:szCs w:val="18"/>
          <w:lang w:eastAsia="nl-NL"/>
        </w:rPr>
        <w:t>s</w:t>
      </w:r>
      <w:r w:rsidR="00F54E51">
        <w:rPr>
          <w:sz w:val="18"/>
          <w:szCs w:val="18"/>
          <w:vertAlign w:val="superscript"/>
          <w:lang w:eastAsia="nl-NL"/>
        </w:rPr>
        <w:t>45</w:t>
      </w:r>
      <w:r w:rsidR="001F102D">
        <w:rPr>
          <w:sz w:val="18"/>
          <w:szCs w:val="18"/>
          <w:vertAlign w:val="superscript"/>
          <w:lang w:eastAsia="nl-NL"/>
        </w:rPr>
        <w:br/>
      </w:r>
      <w:r w:rsidR="00B17F82">
        <w:rPr>
          <w:sz w:val="18"/>
          <w:szCs w:val="18"/>
          <w:lang w:eastAsia="nl-NL"/>
        </w:rPr>
        <w:br/>
      </w:r>
      <w:r w:rsidR="00F20CDE" w:rsidRPr="00B81605">
        <w:rPr>
          <w:lang w:eastAsia="nl-NL"/>
        </w:rPr>
        <w:t>De markt voor cases heeft door de jaren heen weinig last gehad van de economische recessie.</w:t>
      </w:r>
      <w:r w:rsidR="00F20CDE" w:rsidRPr="00B81605">
        <w:rPr>
          <w:lang w:eastAsia="nl-NL"/>
        </w:rPr>
        <w:br/>
        <w:t>Dit werd namelijk gecompenseerd door de</w:t>
      </w:r>
      <w:r w:rsidR="002F3FAB">
        <w:rPr>
          <w:lang w:eastAsia="nl-NL"/>
        </w:rPr>
        <w:t xml:space="preserve"> harde groei die de smartphonem</w:t>
      </w:r>
      <w:r w:rsidR="00F20CDE" w:rsidRPr="00B81605">
        <w:rPr>
          <w:lang w:eastAsia="nl-NL"/>
        </w:rPr>
        <w:t>arkt de afgelopen jaren heeft doorgaan. Hoewel de groei van de smartphonemarkt in 2014 sterk is afgenomen door de verzadiging van de markt</w:t>
      </w:r>
      <w:r w:rsidR="00DC1EC8">
        <w:rPr>
          <w:lang w:eastAsia="nl-NL"/>
        </w:rPr>
        <w:t>,</w:t>
      </w:r>
      <w:r w:rsidR="00F20CDE" w:rsidRPr="00B81605">
        <w:rPr>
          <w:lang w:eastAsia="nl-NL"/>
        </w:rPr>
        <w:t xml:space="preserve"> is er nog steeds sprake van lichte groei.</w:t>
      </w:r>
      <w:r w:rsidR="00F20CDE" w:rsidRPr="00B81605">
        <w:rPr>
          <w:lang w:eastAsia="nl-NL"/>
        </w:rPr>
        <w:br/>
      </w:r>
      <w:r w:rsidR="00F20CDE" w:rsidRPr="00B81605">
        <w:rPr>
          <w:lang w:eastAsia="nl-NL"/>
        </w:rPr>
        <w:br/>
        <w:t>Cases zelf zijn weinig conjunctuurgevoelig gezien de lage prijs. Logischerwijs zijn smartphones dit mee</w:t>
      </w:r>
      <w:r w:rsidR="00DC1EC8">
        <w:rPr>
          <w:lang w:eastAsia="nl-NL"/>
        </w:rPr>
        <w:t xml:space="preserve">r gezien de hoge prijs. Echter, </w:t>
      </w:r>
      <w:r w:rsidR="00F20CDE" w:rsidRPr="00B81605">
        <w:rPr>
          <w:lang w:eastAsia="nl-NL"/>
        </w:rPr>
        <w:t>hebben smartphonefabrikanten slim ingespeeld op de laagconjunctuur door massaal budgettoestellen op de markt te brengen</w:t>
      </w:r>
      <w:r w:rsidR="006C7F9A">
        <w:rPr>
          <w:lang w:eastAsia="nl-NL"/>
        </w:rPr>
        <w:t>.</w:t>
      </w:r>
      <w:r w:rsidR="00F20CDE" w:rsidRPr="00B81605">
        <w:rPr>
          <w:rStyle w:val="FootnoteReference"/>
          <w:lang w:eastAsia="nl-NL"/>
        </w:rPr>
        <w:footnoteReference w:id="46"/>
      </w:r>
      <w:r w:rsidR="00F20CDE" w:rsidRPr="00B81605">
        <w:rPr>
          <w:lang w:eastAsia="nl-NL"/>
        </w:rPr>
        <w:t xml:space="preserve"> Daarnaast </w:t>
      </w:r>
      <w:r w:rsidR="00EF5AC0">
        <w:rPr>
          <w:lang w:eastAsia="nl-NL"/>
        </w:rPr>
        <w:t>onde</w:t>
      </w:r>
      <w:r w:rsidR="00F20CDE" w:rsidRPr="00B81605">
        <w:rPr>
          <w:lang w:eastAsia="nl-NL"/>
        </w:rPr>
        <w:t>rging de markt de afgelopen jaren een sterke groei en zijn smartphones zowat een eerste levensbeho</w:t>
      </w:r>
      <w:r w:rsidR="003B7886">
        <w:rPr>
          <w:lang w:eastAsia="nl-NL"/>
        </w:rPr>
        <w:t>efte geworden. Hierdoor vertoont</w:t>
      </w:r>
      <w:r w:rsidR="00F20CDE" w:rsidRPr="00B81605">
        <w:rPr>
          <w:lang w:eastAsia="nl-NL"/>
        </w:rPr>
        <w:t xml:space="preserve"> de afzet van smartphones die in lijn staat met de verkoop van cases geen signalen van conjunctuurgevoeligheid, maar de omzet wel gezien de lagere prijzen. Met andere woorden leidt de omzet van de </w:t>
      </w:r>
      <w:r w:rsidR="00B50736">
        <w:rPr>
          <w:lang w:eastAsia="nl-NL"/>
        </w:rPr>
        <w:t>smartphonecasemarkt</w:t>
      </w:r>
      <w:r w:rsidR="00F20CDE" w:rsidRPr="00B81605">
        <w:rPr>
          <w:lang w:eastAsia="nl-NL"/>
        </w:rPr>
        <w:t xml:space="preserve"> niet onder de dalende prijzen van smartphones</w:t>
      </w:r>
      <w:r w:rsidR="006C7F9A">
        <w:rPr>
          <w:lang w:eastAsia="nl-NL"/>
        </w:rPr>
        <w:t>.</w:t>
      </w:r>
      <w:r w:rsidR="00F20CDE" w:rsidRPr="00B81605">
        <w:rPr>
          <w:rStyle w:val="FootnoteReference"/>
          <w:lang w:eastAsia="nl-NL"/>
        </w:rPr>
        <w:footnoteReference w:id="47"/>
      </w:r>
    </w:p>
    <w:p w:rsidR="00B328F9" w:rsidRDefault="006F5237" w:rsidP="00B328F9">
      <w:pPr>
        <w:pStyle w:val="Heading2"/>
        <w:rPr>
          <w:lang w:eastAsia="nl-NL"/>
        </w:rPr>
      </w:pPr>
      <w:bookmarkStart w:id="34" w:name="_Toc420405738"/>
      <w:r>
        <w:rPr>
          <w:lang w:eastAsia="nl-NL"/>
        </w:rPr>
        <w:t>3.4</w:t>
      </w:r>
      <w:r w:rsidR="00382629">
        <w:rPr>
          <w:lang w:eastAsia="nl-NL"/>
        </w:rPr>
        <w:t xml:space="preserve"> </w:t>
      </w:r>
      <w:r w:rsidR="00B328F9">
        <w:rPr>
          <w:lang w:eastAsia="nl-NL"/>
        </w:rPr>
        <w:t>C</w:t>
      </w:r>
      <w:r w:rsidR="00F20CDE">
        <w:rPr>
          <w:lang w:eastAsia="nl-NL"/>
        </w:rPr>
        <w:t>onclusie</w:t>
      </w:r>
      <w:bookmarkEnd w:id="34"/>
    </w:p>
    <w:p w:rsidR="002836A7" w:rsidRDefault="00F20CDE" w:rsidP="002836A7">
      <w:pPr>
        <w:rPr>
          <w:lang w:eastAsia="nl-NL"/>
        </w:rPr>
      </w:pPr>
      <w:r w:rsidRPr="00B81605">
        <w:rPr>
          <w:lang w:eastAsia="nl-NL"/>
        </w:rPr>
        <w:t>De macro-omgeving wijst uit dat smartphones in de nabije toekomst een nog belangrijkere rol in het dagelijks leven gaan spelen. Tenzij smartphones radicaal veranderen</w:t>
      </w:r>
      <w:r w:rsidR="00DC1EC8">
        <w:rPr>
          <w:lang w:eastAsia="nl-NL"/>
        </w:rPr>
        <w:t>,</w:t>
      </w:r>
      <w:r w:rsidRPr="00B81605">
        <w:rPr>
          <w:lang w:eastAsia="nl-NL"/>
        </w:rPr>
        <w:t xml:space="preserve"> blijft de verkoop van complementaire </w:t>
      </w:r>
      <w:r w:rsidR="00894CF0">
        <w:rPr>
          <w:lang w:eastAsia="nl-NL"/>
        </w:rPr>
        <w:t>smartphonecase</w:t>
      </w:r>
      <w:r w:rsidRPr="00B81605">
        <w:rPr>
          <w:lang w:eastAsia="nl-NL"/>
        </w:rPr>
        <w:t xml:space="preserve">s hiervan profiteren. De penetratie van smartphones en van </w:t>
      </w:r>
      <w:r w:rsidR="00894CF0">
        <w:rPr>
          <w:lang w:eastAsia="nl-NL"/>
        </w:rPr>
        <w:t>smartphonecase</w:t>
      </w:r>
      <w:r w:rsidRPr="00B81605">
        <w:rPr>
          <w:lang w:eastAsia="nl-NL"/>
        </w:rPr>
        <w:t>s</w:t>
      </w:r>
      <w:r>
        <w:rPr>
          <w:lang w:eastAsia="nl-NL"/>
        </w:rPr>
        <w:t xml:space="preserve"> la</w:t>
      </w:r>
      <w:r w:rsidR="008973BF">
        <w:rPr>
          <w:lang w:eastAsia="nl-NL"/>
        </w:rPr>
        <w:t>at</w:t>
      </w:r>
      <w:r w:rsidRPr="00B81605">
        <w:rPr>
          <w:lang w:eastAsia="nl-NL"/>
        </w:rPr>
        <w:t xml:space="preserve"> zien dat de markt volwassen wordt. De groei van de verkoop van smartphones</w:t>
      </w:r>
      <w:r>
        <w:rPr>
          <w:lang w:eastAsia="nl-NL"/>
        </w:rPr>
        <w:t xml:space="preserve"> en cases</w:t>
      </w:r>
      <w:r w:rsidRPr="00B81605">
        <w:rPr>
          <w:lang w:eastAsia="nl-NL"/>
        </w:rPr>
        <w:t xml:space="preserve"> daalt, maar toch is er nog steeds sprake van een 11% groei</w:t>
      </w:r>
      <w:r>
        <w:rPr>
          <w:lang w:eastAsia="nl-NL"/>
        </w:rPr>
        <w:t xml:space="preserve"> over 2014</w:t>
      </w:r>
      <w:r w:rsidRPr="00B81605">
        <w:rPr>
          <w:lang w:eastAsia="nl-NL"/>
        </w:rPr>
        <w:t>. Mede hierdoor wordt de conjunctuurgevoeligheid van de markt verbl</w:t>
      </w:r>
      <w:r w:rsidR="003B7886">
        <w:rPr>
          <w:lang w:eastAsia="nl-NL"/>
        </w:rPr>
        <w:t>oemd</w:t>
      </w:r>
      <w:r>
        <w:rPr>
          <w:lang w:eastAsia="nl-NL"/>
        </w:rPr>
        <w:t>.</w:t>
      </w:r>
      <w:r w:rsidRPr="00B81605">
        <w:rPr>
          <w:lang w:eastAsia="nl-NL"/>
        </w:rPr>
        <w:t xml:space="preserve"> </w:t>
      </w:r>
      <w:r>
        <w:rPr>
          <w:lang w:eastAsia="nl-NL"/>
        </w:rPr>
        <w:t>Ondanks de recessie en het volwassen worden van de mark</w:t>
      </w:r>
      <w:r w:rsidR="00172681">
        <w:rPr>
          <w:lang w:eastAsia="nl-NL"/>
        </w:rPr>
        <w:t xml:space="preserve">t biedt de markt voldoende </w:t>
      </w:r>
      <w:r>
        <w:rPr>
          <w:lang w:eastAsia="nl-NL"/>
        </w:rPr>
        <w:t>potentieel.</w:t>
      </w:r>
    </w:p>
    <w:p w:rsidR="006F5237" w:rsidRDefault="00F20CDE" w:rsidP="006F5237">
      <w:pPr>
        <w:pStyle w:val="Heading1"/>
      </w:pPr>
      <w:bookmarkStart w:id="35" w:name="_Toc420405739"/>
      <w:r w:rsidRPr="00ED3B47">
        <w:lastRenderedPageBreak/>
        <w:t>4. Concurrentieomgeving</w:t>
      </w:r>
      <w:bookmarkEnd w:id="35"/>
    </w:p>
    <w:p w:rsidR="006F5237" w:rsidRPr="006F5237" w:rsidRDefault="006F5237" w:rsidP="006F5237">
      <w:r>
        <w:t>In dit hoofdstuk wordt de concur</w:t>
      </w:r>
      <w:r w:rsidR="00837BB6">
        <w:t xml:space="preserve">rentieomgeving van de </w:t>
      </w:r>
      <w:r w:rsidR="00B50736">
        <w:t>smartphonecasemarkt</w:t>
      </w:r>
      <w:r>
        <w:t xml:space="preserve"> beschreven. Hierin worden de marktaandelen, functionele en </w:t>
      </w:r>
      <w:r w:rsidR="00EF5AC0">
        <w:t>emotionele</w:t>
      </w:r>
      <w:r>
        <w:t xml:space="preserve"> positioneringen in kaart gebracht </w:t>
      </w:r>
    </w:p>
    <w:p w:rsidR="006F5237" w:rsidRDefault="006F5237" w:rsidP="006F5237">
      <w:pPr>
        <w:pStyle w:val="Heading2"/>
        <w:rPr>
          <w:lang w:eastAsia="nl-NL"/>
        </w:rPr>
      </w:pPr>
      <w:bookmarkStart w:id="36" w:name="_Toc420405740"/>
      <w:r>
        <w:rPr>
          <w:lang w:eastAsia="nl-NL"/>
        </w:rPr>
        <w:t>4.1 Marktaandelen</w:t>
      </w:r>
      <w:bookmarkEnd w:id="36"/>
    </w:p>
    <w:p w:rsidR="00A6008E" w:rsidRDefault="00F20CDE" w:rsidP="00F20CDE">
      <w:pPr>
        <w:rPr>
          <w:lang w:eastAsia="nl-NL"/>
        </w:rPr>
      </w:pPr>
      <w:r w:rsidRPr="00B81605">
        <w:rPr>
          <w:lang w:eastAsia="nl-NL"/>
        </w:rPr>
        <w:t xml:space="preserve">De marktaandelen binnen de </w:t>
      </w:r>
      <w:r w:rsidR="00B50736">
        <w:rPr>
          <w:lang w:eastAsia="nl-NL"/>
        </w:rPr>
        <w:t>smartphonecasemarkt</w:t>
      </w:r>
      <w:r w:rsidRPr="00B81605">
        <w:rPr>
          <w:lang w:eastAsia="nl-NL"/>
        </w:rPr>
        <w:t xml:space="preserve"> volgens de cijf</w:t>
      </w:r>
      <w:r w:rsidR="008E7FEB">
        <w:rPr>
          <w:lang w:eastAsia="nl-NL"/>
        </w:rPr>
        <w:t>ers van het GfK</w:t>
      </w:r>
      <w:r w:rsidR="00DC1EC8">
        <w:rPr>
          <w:lang w:eastAsia="nl-NL"/>
        </w:rPr>
        <w:t>,</w:t>
      </w:r>
      <w:r w:rsidR="008E7FEB">
        <w:rPr>
          <w:lang w:eastAsia="nl-NL"/>
        </w:rPr>
        <w:t xml:space="preserve"> zijn in figuur 4.1</w:t>
      </w:r>
      <w:r w:rsidR="006F5237">
        <w:rPr>
          <w:lang w:eastAsia="nl-NL"/>
        </w:rPr>
        <w:t>.1</w:t>
      </w:r>
      <w:r w:rsidRPr="00B81605">
        <w:rPr>
          <w:lang w:eastAsia="nl-NL"/>
        </w:rPr>
        <w:t xml:space="preserve"> in kaart gebracht.</w:t>
      </w:r>
      <w:r w:rsidR="00D2222A" w:rsidRPr="00B81605">
        <w:rPr>
          <w:rStyle w:val="FootnoteReference"/>
          <w:sz w:val="18"/>
          <w:szCs w:val="18"/>
          <w:lang w:eastAsia="nl-NL"/>
        </w:rPr>
        <w:footnoteReference w:id="48"/>
      </w:r>
      <w:r w:rsidRPr="00B81605">
        <w:rPr>
          <w:lang w:eastAsia="nl-NL"/>
        </w:rPr>
        <w:t xml:space="preserve"> Hier</w:t>
      </w:r>
      <w:r w:rsidR="00DC1EC8">
        <w:rPr>
          <w:lang w:eastAsia="nl-NL"/>
        </w:rPr>
        <w:t xml:space="preserve">bij moet vermeld worden dat </w:t>
      </w:r>
      <w:r w:rsidRPr="00B81605">
        <w:rPr>
          <w:lang w:eastAsia="nl-NL"/>
        </w:rPr>
        <w:t>de verkoop van budgetcases online, bij de vele kleine eenmanszaken en op de markt</w:t>
      </w:r>
      <w:r w:rsidR="00DC1EC8">
        <w:rPr>
          <w:lang w:eastAsia="nl-NL"/>
        </w:rPr>
        <w:t>, niet wordt</w:t>
      </w:r>
      <w:r w:rsidRPr="00B81605">
        <w:rPr>
          <w:lang w:eastAsia="nl-NL"/>
        </w:rPr>
        <w:t xml:space="preserve"> meegenomen in deze cijfers. Uit het kwantitatief shopperonderzoek van EvAdvies blijkt dat 15 procent van de smartphonegebruikers hier in het afgelopen jaar een case heeft gekocht.</w:t>
      </w:r>
      <w:r w:rsidR="00891445">
        <w:rPr>
          <w:rStyle w:val="FootnoteReference"/>
          <w:lang w:eastAsia="nl-NL"/>
        </w:rPr>
        <w:footnoteReference w:id="49"/>
      </w:r>
      <w:r w:rsidRPr="00B81605">
        <w:rPr>
          <w:lang w:eastAsia="nl-NL"/>
        </w:rPr>
        <w:t xml:space="preserve"> Vandaar dat de weerge</w:t>
      </w:r>
      <w:r w:rsidR="00910D27">
        <w:rPr>
          <w:lang w:eastAsia="nl-NL"/>
        </w:rPr>
        <w:t>gev</w:t>
      </w:r>
      <w:r w:rsidRPr="00B81605">
        <w:rPr>
          <w:lang w:eastAsia="nl-NL"/>
        </w:rPr>
        <w:t>en marktaandelen in werkeli</w:t>
      </w:r>
      <w:r w:rsidR="0029129D">
        <w:rPr>
          <w:lang w:eastAsia="nl-NL"/>
        </w:rPr>
        <w:t xml:space="preserve">jkheid lager uitvallen. </w:t>
      </w:r>
      <w:r w:rsidR="0029129D">
        <w:rPr>
          <w:lang w:eastAsia="nl-NL"/>
        </w:rPr>
        <w:br/>
      </w:r>
      <w:r w:rsidR="0029129D">
        <w:rPr>
          <w:lang w:eastAsia="nl-NL"/>
        </w:rPr>
        <w:br/>
        <w:t>Uit het</w:t>
      </w:r>
      <w:r w:rsidRPr="00B81605">
        <w:rPr>
          <w:lang w:eastAsia="nl-NL"/>
        </w:rPr>
        <w:t xml:space="preserve"> cirkeldiagram is op te maken dat Muvit, het huidige huismerk van Mconomy, een kwart van de </w:t>
      </w:r>
      <w:r w:rsidR="00B50736">
        <w:rPr>
          <w:lang w:eastAsia="nl-NL"/>
        </w:rPr>
        <w:t>smartphonecasemarkt</w:t>
      </w:r>
      <w:r w:rsidRPr="00B81605">
        <w:rPr>
          <w:lang w:eastAsia="nl-NL"/>
        </w:rPr>
        <w:t xml:space="preserve"> in handen heeft. Naast Muvit zijn Samsung, </w:t>
      </w:r>
      <w:r w:rsidR="0034109C">
        <w:rPr>
          <w:lang w:eastAsia="nl-NL"/>
        </w:rPr>
        <w:t>Cellularline</w:t>
      </w:r>
      <w:r w:rsidRPr="00B81605">
        <w:rPr>
          <w:lang w:eastAsia="nl-NL"/>
        </w:rPr>
        <w:t>, Tech 21, Replay en Vodafone de grootste spelers op de markt. Daarnaast bezitten de vele tradebrands (huismerken) met 38 procent ook een flink aandeel in de markt. De overgebleven 8 procent bestaat uit verscheidene merken met ee</w:t>
      </w:r>
      <w:r w:rsidR="002836A7">
        <w:rPr>
          <w:lang w:eastAsia="nl-NL"/>
        </w:rPr>
        <w:t>n marktaandeel van minder dan 1</w:t>
      </w:r>
      <w:r w:rsidRPr="00B81605">
        <w:rPr>
          <w:lang w:eastAsia="nl-NL"/>
        </w:rPr>
        <w:t xml:space="preserve"> </w:t>
      </w:r>
      <w:r w:rsidR="00EF5AC0" w:rsidRPr="00B81605">
        <w:rPr>
          <w:lang w:eastAsia="nl-NL"/>
        </w:rPr>
        <w:t xml:space="preserve">procent. </w:t>
      </w:r>
      <w:r w:rsidRPr="00B81605">
        <w:rPr>
          <w:lang w:eastAsia="nl-NL"/>
        </w:rPr>
        <w:br/>
      </w:r>
      <w:r w:rsidRPr="00B81605">
        <w:rPr>
          <w:lang w:eastAsia="nl-NL"/>
        </w:rPr>
        <w:br/>
      </w:r>
      <w:r w:rsidRPr="00B81605">
        <w:rPr>
          <w:noProof/>
          <w:lang w:eastAsia="nl-NL"/>
        </w:rPr>
        <w:drawing>
          <wp:inline distT="0" distB="0" distL="0" distR="0">
            <wp:extent cx="4572000" cy="2743200"/>
            <wp:effectExtent l="19050" t="0" r="19050" b="0"/>
            <wp:docPr id="14"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B81605">
        <w:rPr>
          <w:lang w:eastAsia="nl-NL"/>
        </w:rPr>
        <w:br/>
      </w:r>
      <w:r w:rsidR="008E7FEB">
        <w:rPr>
          <w:sz w:val="18"/>
          <w:szCs w:val="18"/>
          <w:lang w:eastAsia="nl-NL"/>
        </w:rPr>
        <w:t>Figuur 4.1</w:t>
      </w:r>
      <w:r w:rsidR="006F5237">
        <w:rPr>
          <w:sz w:val="18"/>
          <w:szCs w:val="18"/>
          <w:lang w:eastAsia="nl-NL"/>
        </w:rPr>
        <w:t>.1</w:t>
      </w:r>
      <w:r w:rsidRPr="00B81605">
        <w:rPr>
          <w:sz w:val="18"/>
          <w:szCs w:val="18"/>
          <w:lang w:eastAsia="nl-NL"/>
        </w:rPr>
        <w:t xml:space="preserve"> Marktaandelen concurrentie 2014</w:t>
      </w:r>
      <w:r w:rsidR="00F54E51">
        <w:rPr>
          <w:sz w:val="18"/>
          <w:szCs w:val="18"/>
          <w:vertAlign w:val="superscript"/>
          <w:lang w:eastAsia="nl-NL"/>
        </w:rPr>
        <w:t>48</w:t>
      </w:r>
      <w:r w:rsidRPr="00B81605">
        <w:rPr>
          <w:sz w:val="18"/>
          <w:szCs w:val="18"/>
          <w:lang w:eastAsia="nl-NL"/>
        </w:rPr>
        <w:br/>
      </w:r>
      <w:r w:rsidRPr="00B81605">
        <w:rPr>
          <w:lang w:eastAsia="nl-NL"/>
        </w:rPr>
        <w:br/>
      </w:r>
      <w:r w:rsidR="006F5237">
        <w:rPr>
          <w:lang w:eastAsia="nl-NL"/>
        </w:rPr>
        <w:br/>
      </w:r>
    </w:p>
    <w:p w:rsidR="00A6008E" w:rsidRDefault="00A6008E">
      <w:pPr>
        <w:rPr>
          <w:lang w:eastAsia="nl-NL"/>
        </w:rPr>
      </w:pPr>
      <w:r>
        <w:rPr>
          <w:lang w:eastAsia="nl-NL"/>
        </w:rPr>
        <w:br w:type="page"/>
      </w:r>
    </w:p>
    <w:p w:rsidR="006F5237" w:rsidRDefault="006F5237" w:rsidP="006F5237">
      <w:pPr>
        <w:pStyle w:val="Heading2"/>
        <w:rPr>
          <w:lang w:eastAsia="nl-NL"/>
        </w:rPr>
      </w:pPr>
      <w:bookmarkStart w:id="37" w:name="_Toc420405741"/>
      <w:r>
        <w:rPr>
          <w:lang w:eastAsia="nl-NL"/>
        </w:rPr>
        <w:lastRenderedPageBreak/>
        <w:t>4.2 Functionele positionering</w:t>
      </w:r>
      <w:bookmarkEnd w:id="37"/>
    </w:p>
    <w:p w:rsidR="00A6008E" w:rsidRDefault="00F20CDE" w:rsidP="00F20CDE">
      <w:pPr>
        <w:rPr>
          <w:lang w:eastAsia="nl-NL"/>
        </w:rPr>
      </w:pPr>
      <w:r w:rsidRPr="00B81605">
        <w:rPr>
          <w:lang w:eastAsia="nl-NL"/>
        </w:rPr>
        <w:t xml:space="preserve">Om de markt nog inzichtelijker te maken zijn de positioneringen van de belangrijkste spelers binnen de </w:t>
      </w:r>
      <w:r w:rsidR="00B50736">
        <w:rPr>
          <w:lang w:eastAsia="nl-NL"/>
        </w:rPr>
        <w:t>smartphonecasemarkt</w:t>
      </w:r>
      <w:r w:rsidRPr="00B81605">
        <w:rPr>
          <w:lang w:eastAsia="nl-NL"/>
        </w:rPr>
        <w:t xml:space="preserve"> in kaart gebracht. Hierbij is er in de </w:t>
      </w:r>
      <w:r w:rsidR="008E7FEB">
        <w:rPr>
          <w:lang w:eastAsia="nl-NL"/>
        </w:rPr>
        <w:t>positioneringsmatrix in figuur 4.2</w:t>
      </w:r>
      <w:r w:rsidR="006F5237">
        <w:rPr>
          <w:lang w:eastAsia="nl-NL"/>
        </w:rPr>
        <w:t>.1</w:t>
      </w:r>
      <w:r w:rsidRPr="00B81605">
        <w:rPr>
          <w:lang w:eastAsia="nl-NL"/>
        </w:rPr>
        <w:t xml:space="preserve"> onderscheid gemaakt tussen de gepercipieerde kwaliteit in de ogen van de consument en de relatieve prijs in euro’s. De grootte van de bubbel in de positioneringsmatrix indiceert de grootte van het markaandeel</w:t>
      </w:r>
      <w:r w:rsidR="006B104F">
        <w:rPr>
          <w:lang w:eastAsia="nl-NL"/>
        </w:rPr>
        <w:t xml:space="preserve"> van het desbetreffende merk</w:t>
      </w:r>
      <w:r w:rsidRPr="00B81605">
        <w:rPr>
          <w:lang w:eastAsia="nl-NL"/>
        </w:rPr>
        <w:t>.</w:t>
      </w:r>
      <w:r w:rsidR="001F102D">
        <w:rPr>
          <w:lang w:eastAsia="nl-NL"/>
        </w:rPr>
        <w:br/>
      </w:r>
      <w:r w:rsidRPr="00B81605">
        <w:rPr>
          <w:lang w:eastAsia="nl-NL"/>
        </w:rPr>
        <w:br/>
        <w:t>De gepercipieerde kwaliteit is hierin ingedeeld in scores op een schaal van 1 tot 5, waarbij 1 voor zeer slecht staat en 5 voor zeer goed. De scores komen voort uit het eerder genoemde kwantitatief onderzoek van shopper marketing consultancy bureau EvAdvies.</w:t>
      </w:r>
      <w:r w:rsidRPr="00B81605">
        <w:rPr>
          <w:rStyle w:val="FootnoteReference"/>
          <w:lang w:eastAsia="nl-NL"/>
        </w:rPr>
        <w:footnoteReference w:id="50"/>
      </w:r>
      <w:r w:rsidRPr="00B81605">
        <w:rPr>
          <w:lang w:eastAsia="nl-NL"/>
        </w:rPr>
        <w:t xml:space="preserve"> Bij de berekening van de gemiddelde prijs zijn flip/folio en hard/soft cases als uitgangspunt genomen, aangezien de mobile case markt hier voor 85 procent uit bestaat.</w:t>
      </w:r>
      <w:r w:rsidRPr="00B81605">
        <w:rPr>
          <w:lang w:eastAsia="nl-NL"/>
        </w:rPr>
        <w:br/>
      </w:r>
      <w:r w:rsidRPr="00B81605">
        <w:rPr>
          <w:noProof/>
          <w:lang w:eastAsia="nl-NL"/>
        </w:rPr>
        <w:drawing>
          <wp:inline distT="0" distB="0" distL="0" distR="0">
            <wp:extent cx="4572000" cy="2931796"/>
            <wp:effectExtent l="0" t="0" r="0" b="1905"/>
            <wp:docPr id="18" name="Grafie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B81605">
        <w:rPr>
          <w:lang w:eastAsia="nl-NL"/>
        </w:rPr>
        <w:br/>
      </w:r>
      <w:r w:rsidR="008E7FEB">
        <w:rPr>
          <w:sz w:val="18"/>
          <w:szCs w:val="18"/>
          <w:lang w:eastAsia="nl-NL"/>
        </w:rPr>
        <w:t>Figuur 4.2</w:t>
      </w:r>
      <w:r w:rsidR="006F5237">
        <w:rPr>
          <w:sz w:val="18"/>
          <w:szCs w:val="18"/>
          <w:lang w:eastAsia="nl-NL"/>
        </w:rPr>
        <w:t>.1</w:t>
      </w:r>
      <w:r w:rsidR="008E7FEB">
        <w:rPr>
          <w:sz w:val="18"/>
          <w:szCs w:val="18"/>
          <w:lang w:eastAsia="nl-NL"/>
        </w:rPr>
        <w:t xml:space="preserve"> Positioneringsmatrix concurrentie</w:t>
      </w:r>
      <w:r w:rsidR="00F54E51">
        <w:rPr>
          <w:sz w:val="18"/>
          <w:szCs w:val="18"/>
          <w:vertAlign w:val="superscript"/>
          <w:lang w:eastAsia="nl-NL"/>
        </w:rPr>
        <w:t>50</w:t>
      </w:r>
      <w:r w:rsidR="008E7FEB">
        <w:rPr>
          <w:sz w:val="18"/>
          <w:szCs w:val="18"/>
          <w:lang w:eastAsia="nl-NL"/>
        </w:rPr>
        <w:br/>
      </w:r>
      <w:r w:rsidRPr="00B81605">
        <w:rPr>
          <w:lang w:eastAsia="nl-NL"/>
        </w:rPr>
        <w:br/>
        <w:t xml:space="preserve">In de positioneringsmatrix is een driedeling te zien. Rechts bovenin in de matrix is een cluster van de meer high-end merken Tech 21, Replay, Apple en Samsung te zien. Deze merken worden door de consumenten hoog in kwaliteit gepercipieerd, maar zijn ook hoger geprijsd. Muvit, </w:t>
      </w:r>
      <w:r w:rsidR="0034109C">
        <w:rPr>
          <w:lang w:eastAsia="nl-NL"/>
        </w:rPr>
        <w:t>Cellularline</w:t>
      </w:r>
      <w:r w:rsidRPr="00B81605">
        <w:rPr>
          <w:lang w:eastAsia="nl-NL"/>
        </w:rPr>
        <w:t xml:space="preserve"> en een aantal kleinere merken worden als redelijk tot goed in kwaliteit gepercipieerd en zijn relatief gemiddeld geprijsd. De kwaliteit van de vele kleine tradebrands wordt als matig gezien. Vodafone en Case Mate scoren iets hoger op kwaliteit vergeleken met de vele tradebrands. Er is in de positioneringsmatrix een duidelijk evenredig verband te zien tussen de gepercipieerde kwaliteit en de prijs van </w:t>
      </w:r>
      <w:proofErr w:type="gramStart"/>
      <w:r w:rsidRPr="00B81605">
        <w:rPr>
          <w:lang w:eastAsia="nl-NL"/>
        </w:rPr>
        <w:t>de</w:t>
      </w:r>
      <w:proofErr w:type="gramEnd"/>
      <w:r w:rsidRPr="00B81605">
        <w:rPr>
          <w:lang w:eastAsia="nl-NL"/>
        </w:rPr>
        <w:t xml:space="preserve"> verschillende merken.</w:t>
      </w:r>
      <w:r w:rsidRPr="00B81605">
        <w:rPr>
          <w:lang w:eastAsia="nl-NL"/>
        </w:rPr>
        <w:br/>
      </w:r>
      <w:r w:rsidRPr="00B81605">
        <w:rPr>
          <w:lang w:eastAsia="nl-NL"/>
        </w:rPr>
        <w:br/>
      </w:r>
    </w:p>
    <w:p w:rsidR="00D0709B" w:rsidRDefault="00A6008E" w:rsidP="00F20CDE">
      <w:pPr>
        <w:rPr>
          <w:lang w:eastAsia="nl-NL"/>
        </w:rPr>
      </w:pPr>
      <w:r>
        <w:rPr>
          <w:lang w:eastAsia="nl-NL"/>
        </w:rPr>
        <w:br w:type="page"/>
      </w:r>
      <w:r w:rsidR="00F20CDE" w:rsidRPr="00B81605">
        <w:rPr>
          <w:lang w:eastAsia="nl-NL"/>
        </w:rPr>
        <w:lastRenderedPageBreak/>
        <w:t>Een kritische kanttekening bij deze positioneringsmatrix is</w:t>
      </w:r>
      <w:r w:rsidR="00EC2612">
        <w:rPr>
          <w:lang w:eastAsia="nl-NL"/>
        </w:rPr>
        <w:t>,</w:t>
      </w:r>
      <w:r w:rsidR="00F20CDE" w:rsidRPr="00B81605">
        <w:rPr>
          <w:lang w:eastAsia="nl-NL"/>
        </w:rPr>
        <w:t xml:space="preserve"> dat </w:t>
      </w:r>
      <w:r w:rsidR="005F3AAF">
        <w:rPr>
          <w:lang w:eastAsia="nl-NL"/>
        </w:rPr>
        <w:t xml:space="preserve">vooral </w:t>
      </w:r>
      <w:r w:rsidR="00F20CDE" w:rsidRPr="00B81605">
        <w:rPr>
          <w:lang w:eastAsia="nl-NL"/>
        </w:rPr>
        <w:t>d</w:t>
      </w:r>
      <w:r w:rsidR="00EC2612">
        <w:rPr>
          <w:lang w:eastAsia="nl-NL"/>
        </w:rPr>
        <w:t>e budgethoesjes die op de markt</w:t>
      </w:r>
      <w:r w:rsidR="00F20CDE" w:rsidRPr="00B81605">
        <w:rPr>
          <w:lang w:eastAsia="nl-NL"/>
        </w:rPr>
        <w:t xml:space="preserve"> bij de vele kleine eenmanszaakjes en bij online aanbieders</w:t>
      </w:r>
      <w:r w:rsidR="00F20CDE" w:rsidRPr="00B81605">
        <w:rPr>
          <w:b/>
          <w:lang w:eastAsia="nl-NL"/>
        </w:rPr>
        <w:t xml:space="preserve"> </w:t>
      </w:r>
      <w:r w:rsidR="00F20CDE" w:rsidRPr="00B81605">
        <w:rPr>
          <w:lang w:eastAsia="nl-NL"/>
        </w:rPr>
        <w:t>worden gekocht</w:t>
      </w:r>
      <w:r w:rsidR="00EC2612">
        <w:rPr>
          <w:lang w:eastAsia="nl-NL"/>
        </w:rPr>
        <w:t>,</w:t>
      </w:r>
      <w:r w:rsidR="00F20CDE" w:rsidRPr="00B81605">
        <w:rPr>
          <w:lang w:eastAsia="nl-NL"/>
        </w:rPr>
        <w:t xml:space="preserve"> niet in de cijfers van zowel het GfK als het kwantitatief onderzoek </w:t>
      </w:r>
      <w:proofErr w:type="gramStart"/>
      <w:r w:rsidR="00F20CDE" w:rsidRPr="00B81605">
        <w:rPr>
          <w:lang w:eastAsia="nl-NL"/>
        </w:rPr>
        <w:t>zijn</w:t>
      </w:r>
      <w:proofErr w:type="gramEnd"/>
      <w:r w:rsidR="00F20CDE" w:rsidRPr="00B81605">
        <w:rPr>
          <w:lang w:eastAsia="nl-NL"/>
        </w:rPr>
        <w:t xml:space="preserve"> meegenomen. </w:t>
      </w:r>
      <w:r w:rsidR="005F3AAF">
        <w:rPr>
          <w:lang w:eastAsia="nl-NL"/>
        </w:rPr>
        <w:t xml:space="preserve">Zoals eerder vermeld </w:t>
      </w:r>
      <w:r w:rsidR="00194C6E">
        <w:rPr>
          <w:lang w:eastAsia="nl-NL"/>
        </w:rPr>
        <w:t xml:space="preserve">dekken de marktcijfers van het GfK niet de gehele markt. </w:t>
      </w:r>
      <w:r w:rsidR="00F20CDE" w:rsidRPr="00B81605">
        <w:rPr>
          <w:lang w:eastAsia="nl-NL"/>
        </w:rPr>
        <w:t xml:space="preserve">Hierdoor </w:t>
      </w:r>
      <w:r w:rsidR="00194C6E">
        <w:rPr>
          <w:lang w:eastAsia="nl-NL"/>
        </w:rPr>
        <w:t xml:space="preserve">is de onderkant van de markt in </w:t>
      </w:r>
      <w:r w:rsidR="00F20CDE" w:rsidRPr="00B81605">
        <w:rPr>
          <w:lang w:eastAsia="nl-NL"/>
        </w:rPr>
        <w:t xml:space="preserve">werkelijkheid drukker bezet dan dat de positioneringsmatrix doet </w:t>
      </w:r>
      <w:r w:rsidR="005F3AAF">
        <w:rPr>
          <w:lang w:eastAsia="nl-NL"/>
        </w:rPr>
        <w:t>vermoeden. Deze constatering</w:t>
      </w:r>
      <w:r w:rsidR="00F20CDE" w:rsidRPr="00B81605">
        <w:rPr>
          <w:lang w:eastAsia="nl-NL"/>
        </w:rPr>
        <w:t xml:space="preserve"> wordt </w:t>
      </w:r>
      <w:r w:rsidR="00C06137">
        <w:rPr>
          <w:lang w:eastAsia="nl-NL"/>
        </w:rPr>
        <w:t>wederom</w:t>
      </w:r>
      <w:r w:rsidR="00F20CDE" w:rsidRPr="00B81605">
        <w:rPr>
          <w:lang w:eastAsia="nl-NL"/>
        </w:rPr>
        <w:t xml:space="preserve"> bevestigd door </w:t>
      </w:r>
      <w:r w:rsidR="005F3AAF">
        <w:rPr>
          <w:lang w:eastAsia="nl-NL"/>
        </w:rPr>
        <w:t xml:space="preserve">de </w:t>
      </w:r>
      <w:r w:rsidR="00F20CDE" w:rsidRPr="00B81605">
        <w:rPr>
          <w:lang w:eastAsia="nl-NL"/>
        </w:rPr>
        <w:t>hierna beschreven analyse uit het extern uitgevoerde kwantitatief onderzoek.</w:t>
      </w:r>
      <w:r w:rsidR="00F20CDE" w:rsidRPr="00B81605">
        <w:rPr>
          <w:lang w:eastAsia="nl-NL"/>
        </w:rPr>
        <w:br/>
      </w:r>
      <w:r>
        <w:rPr>
          <w:lang w:eastAsia="nl-NL"/>
        </w:rPr>
        <w:br/>
      </w:r>
      <w:r w:rsidR="00F20CDE" w:rsidRPr="00B81605">
        <w:rPr>
          <w:lang w:eastAsia="nl-NL"/>
        </w:rPr>
        <w:t xml:space="preserve">In het kwantitatieve onderzoek van EvAdvies is onderzoek gedaan naar wat de consument maximaal bereid is te betalen voor een </w:t>
      </w:r>
      <w:r w:rsidR="00863660">
        <w:rPr>
          <w:lang w:eastAsia="nl-NL"/>
        </w:rPr>
        <w:t>smartphonecase</w:t>
      </w:r>
      <w:r w:rsidR="00F20CDE" w:rsidRPr="00B81605">
        <w:rPr>
          <w:lang w:eastAsia="nl-NL"/>
        </w:rPr>
        <w:t>. Dit is weergeven in het on</w:t>
      </w:r>
      <w:r w:rsidR="00D0709B">
        <w:rPr>
          <w:lang w:eastAsia="nl-NL"/>
        </w:rPr>
        <w:t>derstaande staafdiagram 4.2</w:t>
      </w:r>
      <w:r w:rsidR="008E7FEB">
        <w:rPr>
          <w:lang w:eastAsia="nl-NL"/>
        </w:rPr>
        <w:t>.</w:t>
      </w:r>
      <w:r w:rsidR="00D0709B">
        <w:rPr>
          <w:lang w:eastAsia="nl-NL"/>
        </w:rPr>
        <w:t>2</w:t>
      </w:r>
      <w:r w:rsidR="008E7FEB">
        <w:rPr>
          <w:lang w:eastAsia="nl-NL"/>
        </w:rPr>
        <w:t xml:space="preserve"> </w:t>
      </w:r>
      <w:r w:rsidR="00F20CDE" w:rsidRPr="00B81605">
        <w:rPr>
          <w:lang w:eastAsia="nl-NL"/>
        </w:rPr>
        <w:t>Wanneer dit in relatie gebracht wordt tot de zojuist besproken positioneringsmatrix kan de volg</w:t>
      </w:r>
      <w:r w:rsidR="00EC2612">
        <w:rPr>
          <w:lang w:eastAsia="nl-NL"/>
        </w:rPr>
        <w:t xml:space="preserve">ende driedeling </w:t>
      </w:r>
      <w:r w:rsidR="00EC2612" w:rsidRPr="006F5237">
        <w:rPr>
          <w:lang w:eastAsia="nl-NL"/>
        </w:rPr>
        <w:t xml:space="preserve">gemaakt </w:t>
      </w:r>
      <w:r w:rsidR="006F5237">
        <w:rPr>
          <w:lang w:eastAsia="nl-NL"/>
        </w:rPr>
        <w:t>worden.</w:t>
      </w:r>
      <w:r w:rsidR="00EC2612" w:rsidRPr="006F5237">
        <w:rPr>
          <w:lang w:eastAsia="nl-NL"/>
        </w:rPr>
        <w:t xml:space="preserve"> </w:t>
      </w:r>
      <w:r w:rsidR="006F5237">
        <w:rPr>
          <w:lang w:eastAsia="nl-NL"/>
        </w:rPr>
        <w:t xml:space="preserve">In totaal is </w:t>
      </w:r>
      <w:r w:rsidR="00F20CDE" w:rsidRPr="006F5237">
        <w:rPr>
          <w:lang w:eastAsia="nl-NL"/>
        </w:rPr>
        <w:t>56 procent van de</w:t>
      </w:r>
      <w:r w:rsidR="006F5237">
        <w:rPr>
          <w:lang w:eastAsia="nl-NL"/>
        </w:rPr>
        <w:t xml:space="preserve"> respondenten </w:t>
      </w:r>
      <w:r w:rsidR="00F20CDE" w:rsidRPr="00B81605">
        <w:rPr>
          <w:lang w:eastAsia="nl-NL"/>
        </w:rPr>
        <w:t>bereid om maximaal een bedrag tussen de &lt; 5</w:t>
      </w:r>
      <w:proofErr w:type="gramStart"/>
      <w:r w:rsidR="00F20CDE" w:rsidRPr="00B81605">
        <w:rPr>
          <w:lang w:eastAsia="nl-NL"/>
        </w:rPr>
        <w:t>,-</w:t>
      </w:r>
      <w:proofErr w:type="gramEnd"/>
      <w:r w:rsidR="00F20CDE" w:rsidRPr="00B81605">
        <w:rPr>
          <w:lang w:eastAsia="nl-NL"/>
        </w:rPr>
        <w:t xml:space="preserve"> euro en 14,99 te betalen. In deze prijsklasse vallen de vele tradebrands en alle niet gemeten concurrenten zoals de vele eenmanszaken, marktverkopers en online aanbieders van budgetcases. 39 procent van de respondenten geeft aan maximaal een prijs tussen de 15</w:t>
      </w:r>
      <w:proofErr w:type="gramStart"/>
      <w:r w:rsidR="00F20CDE" w:rsidRPr="00B81605">
        <w:rPr>
          <w:lang w:eastAsia="nl-NL"/>
        </w:rPr>
        <w:t>,-</w:t>
      </w:r>
      <w:proofErr w:type="gramEnd"/>
      <w:r w:rsidR="00F20CDE" w:rsidRPr="00B81605">
        <w:rPr>
          <w:lang w:eastAsia="nl-NL"/>
        </w:rPr>
        <w:t xml:space="preserve"> en 29,99 euro te willen betalen en behoren hierdoor tot het middensegment. In dit segment opereren</w:t>
      </w:r>
      <w:r w:rsidR="00EC2612">
        <w:rPr>
          <w:lang w:eastAsia="nl-NL"/>
        </w:rPr>
        <w:t>, naast Muvit en Cellular</w:t>
      </w:r>
      <w:r w:rsidR="00F20CDE" w:rsidRPr="00B81605">
        <w:rPr>
          <w:lang w:eastAsia="nl-NL"/>
        </w:rPr>
        <w:t>line</w:t>
      </w:r>
      <w:r w:rsidR="00EC2612">
        <w:rPr>
          <w:lang w:eastAsia="nl-NL"/>
        </w:rPr>
        <w:t>,</w:t>
      </w:r>
      <w:r w:rsidR="00F20CDE" w:rsidRPr="00B81605">
        <w:rPr>
          <w:lang w:eastAsia="nl-NL"/>
        </w:rPr>
        <w:t xml:space="preserve"> een aantal kleine merken. Een sterke minderheid van 5 procent is bereid meer dan 30 euro te betalen en gaat voor een premium gepositioneerd </w:t>
      </w:r>
      <w:r w:rsidR="000B33B5">
        <w:rPr>
          <w:lang w:eastAsia="nl-NL"/>
        </w:rPr>
        <w:t>smartphone-accessoiremerk</w:t>
      </w:r>
      <w:r w:rsidR="00F20CDE" w:rsidRPr="00B81605">
        <w:rPr>
          <w:lang w:eastAsia="nl-NL"/>
        </w:rPr>
        <w:t>.</w:t>
      </w:r>
      <w:r w:rsidR="006F5237">
        <w:rPr>
          <w:rStyle w:val="FootnoteReference"/>
          <w:lang w:eastAsia="nl-NL"/>
        </w:rPr>
        <w:footnoteReference w:id="51"/>
      </w:r>
      <w:r w:rsidR="00F20CDE" w:rsidRPr="00B81605">
        <w:rPr>
          <w:lang w:eastAsia="nl-NL"/>
        </w:rPr>
        <w:t xml:space="preserve">    </w:t>
      </w:r>
      <w:r w:rsidR="00F20CDE" w:rsidRPr="00B81605">
        <w:rPr>
          <w:lang w:eastAsia="nl-NL"/>
        </w:rPr>
        <w:br/>
      </w:r>
      <w:r w:rsidR="00F20CDE" w:rsidRPr="00B81605">
        <w:rPr>
          <w:lang w:eastAsia="nl-NL"/>
        </w:rPr>
        <w:br/>
      </w:r>
      <w:r w:rsidR="00F20CDE" w:rsidRPr="00B81605">
        <w:rPr>
          <w:noProof/>
          <w:lang w:eastAsia="nl-NL"/>
        </w:rPr>
        <w:drawing>
          <wp:inline distT="0" distB="0" distL="0" distR="0">
            <wp:extent cx="4572000" cy="2743200"/>
            <wp:effectExtent l="0" t="0" r="0" b="0"/>
            <wp:docPr id="21" name="Grafie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F20CDE" w:rsidRPr="00B81605">
        <w:rPr>
          <w:lang w:eastAsia="nl-NL"/>
        </w:rPr>
        <w:br/>
      </w:r>
      <w:r w:rsidR="00D0709B">
        <w:rPr>
          <w:sz w:val="18"/>
          <w:szCs w:val="18"/>
          <w:lang w:eastAsia="nl-NL"/>
        </w:rPr>
        <w:t>Figuur 4.2.2</w:t>
      </w:r>
      <w:r w:rsidR="008E7FEB">
        <w:rPr>
          <w:sz w:val="18"/>
          <w:szCs w:val="18"/>
          <w:lang w:eastAsia="nl-NL"/>
        </w:rPr>
        <w:t xml:space="preserve"> Prijsbereidheid in relatie tot een </w:t>
      </w:r>
      <w:r w:rsidR="00894CF0">
        <w:rPr>
          <w:sz w:val="18"/>
          <w:szCs w:val="18"/>
          <w:lang w:eastAsia="nl-NL"/>
        </w:rPr>
        <w:t>smartphonecase</w:t>
      </w:r>
      <w:r w:rsidR="00F54E51">
        <w:rPr>
          <w:sz w:val="18"/>
          <w:szCs w:val="18"/>
          <w:vertAlign w:val="superscript"/>
          <w:lang w:eastAsia="nl-NL"/>
        </w:rPr>
        <w:t>51</w:t>
      </w:r>
      <w:r w:rsidR="008E7FEB">
        <w:rPr>
          <w:sz w:val="18"/>
          <w:szCs w:val="18"/>
          <w:lang w:eastAsia="nl-NL"/>
        </w:rPr>
        <w:br/>
      </w:r>
      <w:r w:rsidR="00F20CDE" w:rsidRPr="00B81605">
        <w:rPr>
          <w:lang w:eastAsia="nl-NL"/>
        </w:rPr>
        <w:br/>
      </w:r>
    </w:p>
    <w:p w:rsidR="00D0709B" w:rsidRDefault="00D0709B">
      <w:pPr>
        <w:rPr>
          <w:lang w:eastAsia="nl-NL"/>
        </w:rPr>
      </w:pPr>
      <w:r>
        <w:rPr>
          <w:lang w:eastAsia="nl-NL"/>
        </w:rPr>
        <w:br w:type="page"/>
      </w:r>
    </w:p>
    <w:p w:rsidR="00D0709B" w:rsidRDefault="00D0709B" w:rsidP="00D0709B">
      <w:pPr>
        <w:pStyle w:val="Heading2"/>
        <w:rPr>
          <w:lang w:eastAsia="nl-NL"/>
        </w:rPr>
      </w:pPr>
      <w:bookmarkStart w:id="38" w:name="_Toc420405742"/>
      <w:r>
        <w:rPr>
          <w:lang w:eastAsia="nl-NL"/>
        </w:rPr>
        <w:lastRenderedPageBreak/>
        <w:t>4.3 Emotionele positionering</w:t>
      </w:r>
      <w:bookmarkEnd w:id="38"/>
    </w:p>
    <w:p w:rsidR="00194C6E" w:rsidRDefault="00F20CDE" w:rsidP="00F20CDE">
      <w:pPr>
        <w:rPr>
          <w:lang w:eastAsia="nl-NL"/>
        </w:rPr>
      </w:pPr>
      <w:r w:rsidRPr="00B81605">
        <w:rPr>
          <w:lang w:eastAsia="nl-NL"/>
        </w:rPr>
        <w:t>Naast de hier</w:t>
      </w:r>
      <w:r w:rsidR="00D0709B">
        <w:rPr>
          <w:lang w:eastAsia="nl-NL"/>
        </w:rPr>
        <w:t>voor</w:t>
      </w:r>
      <w:r w:rsidRPr="00B81605">
        <w:rPr>
          <w:lang w:eastAsia="nl-NL"/>
        </w:rPr>
        <w:t xml:space="preserve"> beschreven functionele en economische waardeverschillen zijn de concurrenten ook in te delen op basis van emotionele waarden. Hiervoor is het BSR model toegepast</w:t>
      </w:r>
      <w:r w:rsidR="006B104F">
        <w:rPr>
          <w:lang w:eastAsia="nl-NL"/>
        </w:rPr>
        <w:t xml:space="preserve"> welke is weergeven in</w:t>
      </w:r>
      <w:r w:rsidR="00111E41">
        <w:rPr>
          <w:lang w:eastAsia="nl-NL"/>
        </w:rPr>
        <w:t xml:space="preserve"> figuur 4.3.1</w:t>
      </w:r>
      <w:r w:rsidRPr="00B81605">
        <w:rPr>
          <w:lang w:eastAsia="nl-NL"/>
        </w:rPr>
        <w:t>.</w:t>
      </w:r>
      <w:r w:rsidRPr="00B81605">
        <w:rPr>
          <w:rStyle w:val="FootnoteReference"/>
          <w:lang w:eastAsia="nl-NL"/>
        </w:rPr>
        <w:footnoteReference w:id="52"/>
      </w:r>
      <w:r w:rsidRPr="00B81605">
        <w:rPr>
          <w:lang w:eastAsia="nl-NL"/>
        </w:rPr>
        <w:t xml:space="preserve"> De verschillende concurrenten zijn </w:t>
      </w:r>
      <w:r w:rsidR="00A6008E">
        <w:rPr>
          <w:lang w:eastAsia="nl-NL"/>
        </w:rPr>
        <w:t xml:space="preserve">in samenwerking met marketing director Meriel Selier </w:t>
      </w:r>
      <w:r w:rsidRPr="00B81605">
        <w:rPr>
          <w:lang w:eastAsia="nl-NL"/>
        </w:rPr>
        <w:t>geplot in het onderstaande BSR model. Hiervoor zijn vooraf relevante waarden aan zowel de psychologische als de sociologische as gekoppeld.</w:t>
      </w:r>
      <w:r>
        <w:rPr>
          <w:rStyle w:val="FootnoteReference"/>
          <w:lang w:eastAsia="nl-NL"/>
        </w:rPr>
        <w:footnoteReference w:id="53"/>
      </w:r>
      <w:r w:rsidR="00D0709B">
        <w:rPr>
          <w:lang w:eastAsia="nl-NL"/>
        </w:rPr>
        <w:t xml:space="preserve"> </w:t>
      </w:r>
      <w:r w:rsidR="001C67C3">
        <w:rPr>
          <w:lang w:eastAsia="nl-NL"/>
        </w:rPr>
        <w:t xml:space="preserve">De grootte van de bubbels indiceert het marktaandeel van het desbetreffende </w:t>
      </w:r>
      <w:r w:rsidR="00C06137">
        <w:rPr>
          <w:lang w:eastAsia="nl-NL"/>
        </w:rPr>
        <w:t xml:space="preserve">merk. </w:t>
      </w:r>
      <w:r w:rsidR="00A6008E">
        <w:rPr>
          <w:lang w:eastAsia="nl-NL"/>
        </w:rPr>
        <w:br/>
      </w:r>
      <w:r>
        <w:rPr>
          <w:noProof/>
          <w:lang w:eastAsia="nl-NL"/>
        </w:rPr>
        <w:drawing>
          <wp:inline distT="0" distB="0" distL="0" distR="0">
            <wp:extent cx="4212772" cy="2471057"/>
            <wp:effectExtent l="0" t="0" r="16510" b="5715"/>
            <wp:docPr id="27" name="Grafiek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B81605">
        <w:rPr>
          <w:lang w:eastAsia="nl-NL"/>
        </w:rPr>
        <w:br/>
      </w:r>
      <w:r w:rsidR="00111E41">
        <w:rPr>
          <w:sz w:val="18"/>
          <w:szCs w:val="18"/>
          <w:lang w:eastAsia="nl-NL"/>
        </w:rPr>
        <w:t xml:space="preserve">Figuur 4.3.1 </w:t>
      </w:r>
      <w:r w:rsidRPr="00B81605">
        <w:rPr>
          <w:sz w:val="18"/>
          <w:szCs w:val="18"/>
          <w:lang w:eastAsia="nl-NL"/>
        </w:rPr>
        <w:t>B</w:t>
      </w:r>
      <w:r w:rsidR="006F5237">
        <w:rPr>
          <w:sz w:val="18"/>
          <w:szCs w:val="18"/>
          <w:lang w:eastAsia="nl-NL"/>
        </w:rPr>
        <w:t xml:space="preserve">rand </w:t>
      </w:r>
      <w:r w:rsidRPr="00B81605">
        <w:rPr>
          <w:sz w:val="18"/>
          <w:szCs w:val="18"/>
          <w:lang w:eastAsia="nl-NL"/>
        </w:rPr>
        <w:t>S</w:t>
      </w:r>
      <w:r w:rsidR="006F5237">
        <w:rPr>
          <w:sz w:val="18"/>
          <w:szCs w:val="18"/>
          <w:lang w:eastAsia="nl-NL"/>
        </w:rPr>
        <w:t xml:space="preserve">trategy </w:t>
      </w:r>
      <w:proofErr w:type="gramStart"/>
      <w:r w:rsidRPr="00B81605">
        <w:rPr>
          <w:sz w:val="18"/>
          <w:szCs w:val="18"/>
          <w:lang w:eastAsia="nl-NL"/>
        </w:rPr>
        <w:t>R</w:t>
      </w:r>
      <w:r w:rsidR="006F5237">
        <w:rPr>
          <w:sz w:val="18"/>
          <w:szCs w:val="18"/>
          <w:lang w:eastAsia="nl-NL"/>
        </w:rPr>
        <w:t>esearch</w:t>
      </w:r>
      <w:proofErr w:type="gramEnd"/>
      <w:r w:rsidRPr="00B81605">
        <w:rPr>
          <w:sz w:val="18"/>
          <w:szCs w:val="18"/>
          <w:lang w:eastAsia="nl-NL"/>
        </w:rPr>
        <w:t xml:space="preserve"> model</w:t>
      </w:r>
      <w:r w:rsidR="00F54E51">
        <w:rPr>
          <w:sz w:val="18"/>
          <w:szCs w:val="18"/>
          <w:vertAlign w:val="superscript"/>
          <w:lang w:eastAsia="nl-NL"/>
        </w:rPr>
        <w:t>53</w:t>
      </w:r>
      <w:r w:rsidR="001C67C3">
        <w:rPr>
          <w:sz w:val="18"/>
          <w:szCs w:val="18"/>
          <w:lang w:eastAsia="nl-NL"/>
        </w:rPr>
        <w:br/>
      </w:r>
      <w:r w:rsidR="00A6008E">
        <w:rPr>
          <w:sz w:val="18"/>
          <w:szCs w:val="18"/>
          <w:lang w:eastAsia="nl-NL"/>
        </w:rPr>
        <w:br/>
      </w:r>
      <w:r w:rsidRPr="00B81605">
        <w:rPr>
          <w:lang w:eastAsia="nl-NL"/>
        </w:rPr>
        <w:t>De verschillende merken in het premium segment zijn elk als meer ego georiënteerd merk dan sociaal georiënteerd merk gepositioneerd. Waarden die hiermee geassocieerd worden zijn: zelfverzekerd, premium, hoge kwaliteit, prestige, kracht, elegant en individueel. Hierbin</w:t>
      </w:r>
      <w:r>
        <w:rPr>
          <w:lang w:eastAsia="nl-NL"/>
        </w:rPr>
        <w:t>nen zijn merken als Tech 21 en Apple</w:t>
      </w:r>
      <w:r w:rsidRPr="00B81605">
        <w:rPr>
          <w:lang w:eastAsia="nl-NL"/>
        </w:rPr>
        <w:t xml:space="preserve"> meer extravert georiënteerd en </w:t>
      </w:r>
      <w:r>
        <w:rPr>
          <w:lang w:eastAsia="nl-NL"/>
        </w:rPr>
        <w:t>Samsung</w:t>
      </w:r>
      <w:r w:rsidRPr="00B81605">
        <w:rPr>
          <w:lang w:eastAsia="nl-NL"/>
        </w:rPr>
        <w:t xml:space="preserve"> meer introvert.</w:t>
      </w:r>
      <w:r w:rsidRPr="00B81605">
        <w:rPr>
          <w:lang w:eastAsia="nl-NL"/>
        </w:rPr>
        <w:br/>
      </w:r>
      <w:proofErr w:type="gramStart"/>
      <w:r w:rsidRPr="00B81605">
        <w:rPr>
          <w:lang w:eastAsia="nl-NL"/>
        </w:rPr>
        <w:t>De</w:t>
      </w:r>
      <w:proofErr w:type="gramEnd"/>
      <w:r w:rsidRPr="00B81605">
        <w:rPr>
          <w:lang w:eastAsia="nl-NL"/>
        </w:rPr>
        <w:t xml:space="preserve"> merken binnen het budget segment onderscheiden zich binnen het BSR model enkel op de psychologische as als introvert. Waarden waar deze merken hoog op scoren zijn: </w:t>
      </w:r>
      <w:proofErr w:type="gramStart"/>
      <w:r w:rsidRPr="00B81605">
        <w:rPr>
          <w:lang w:eastAsia="nl-NL"/>
        </w:rPr>
        <w:t>basic</w:t>
      </w:r>
      <w:proofErr w:type="gramEnd"/>
      <w:r w:rsidRPr="00B81605">
        <w:rPr>
          <w:lang w:eastAsia="nl-NL"/>
        </w:rPr>
        <w:t xml:space="preserve">, beperkt, passief, rustig, kalm, vredig en geïsoleerd. Muvit en </w:t>
      </w:r>
      <w:r w:rsidR="0034109C">
        <w:rPr>
          <w:lang w:eastAsia="nl-NL"/>
        </w:rPr>
        <w:t>Cellularline</w:t>
      </w:r>
      <w:r w:rsidR="002000F2">
        <w:rPr>
          <w:lang w:eastAsia="nl-NL"/>
        </w:rPr>
        <w:t>,</w:t>
      </w:r>
      <w:r w:rsidRPr="00B81605">
        <w:rPr>
          <w:lang w:eastAsia="nl-NL"/>
        </w:rPr>
        <w:t xml:space="preserve"> de grootste merken binnen het middensegment</w:t>
      </w:r>
      <w:r w:rsidR="002000F2">
        <w:rPr>
          <w:lang w:eastAsia="nl-NL"/>
        </w:rPr>
        <w:t>,</w:t>
      </w:r>
      <w:r w:rsidRPr="00B81605">
        <w:rPr>
          <w:lang w:eastAsia="nl-NL"/>
        </w:rPr>
        <w:t xml:space="preserve"> zijn voornamelijk sociaal georiënteerd</w:t>
      </w:r>
      <w:r>
        <w:rPr>
          <w:lang w:eastAsia="nl-NL"/>
        </w:rPr>
        <w:t xml:space="preserve">. Hierbij horen waarden als: familie, delen, zorgen voor, samenzijn, goede prijs-kwaliteit verhouding, standaard en gemiddeld. Daarnaast appelleren Muvit en </w:t>
      </w:r>
      <w:r w:rsidR="0034109C">
        <w:rPr>
          <w:lang w:eastAsia="nl-NL"/>
        </w:rPr>
        <w:t>Cellularline</w:t>
      </w:r>
      <w:r>
        <w:rPr>
          <w:lang w:eastAsia="nl-NL"/>
        </w:rPr>
        <w:t xml:space="preserve"> meer aan introverte waar</w:t>
      </w:r>
      <w:r w:rsidR="00194C6E">
        <w:rPr>
          <w:lang w:eastAsia="nl-NL"/>
        </w:rPr>
        <w:t>den dan aan extraverte waarden.</w:t>
      </w:r>
    </w:p>
    <w:p w:rsidR="00194C6E" w:rsidRDefault="00D0709B" w:rsidP="00194C6E">
      <w:pPr>
        <w:pStyle w:val="Heading2"/>
        <w:rPr>
          <w:lang w:eastAsia="nl-NL"/>
        </w:rPr>
      </w:pPr>
      <w:bookmarkStart w:id="39" w:name="_Toc420405743"/>
      <w:r>
        <w:rPr>
          <w:lang w:eastAsia="nl-NL"/>
        </w:rPr>
        <w:t xml:space="preserve">4.4 </w:t>
      </w:r>
      <w:r w:rsidR="00194C6E">
        <w:rPr>
          <w:lang w:eastAsia="nl-NL"/>
        </w:rPr>
        <w:t>C</w:t>
      </w:r>
      <w:r w:rsidR="00F20CDE" w:rsidRPr="00B81605">
        <w:rPr>
          <w:lang w:eastAsia="nl-NL"/>
        </w:rPr>
        <w:t>onclusie</w:t>
      </w:r>
      <w:bookmarkEnd w:id="39"/>
    </w:p>
    <w:p w:rsidR="00F20CDE" w:rsidRDefault="00F20CDE" w:rsidP="00F20CDE">
      <w:pPr>
        <w:rPr>
          <w:lang w:eastAsia="nl-NL"/>
        </w:rPr>
      </w:pPr>
      <w:r w:rsidRPr="00B81605">
        <w:rPr>
          <w:lang w:eastAsia="nl-NL"/>
        </w:rPr>
        <w:t xml:space="preserve">Binnen de </w:t>
      </w:r>
      <w:r>
        <w:rPr>
          <w:lang w:eastAsia="nl-NL"/>
        </w:rPr>
        <w:t xml:space="preserve">versnipperde </w:t>
      </w:r>
      <w:r w:rsidR="00B50736">
        <w:rPr>
          <w:lang w:eastAsia="nl-NL"/>
        </w:rPr>
        <w:t>smartphonecasemarkt</w:t>
      </w:r>
      <w:r w:rsidRPr="00B81605">
        <w:rPr>
          <w:lang w:eastAsia="nl-NL"/>
        </w:rPr>
        <w:t xml:space="preserve"> zijn er drie segmenten te onderscheiden. Namelijk de zeer druk bezette onderkant van de markt, het middensegment en het meer premiumsegment. De zware concurrentie en lage marges maken het budgetsegment zeer onaantrekkelijk voor nieuwe toetreders. In het premiumsegment zijn de marges weliswaar zeer hoog, maar het betreft hier</w:t>
      </w:r>
      <w:r>
        <w:rPr>
          <w:lang w:eastAsia="nl-NL"/>
        </w:rPr>
        <w:t xml:space="preserve"> slechts een niche van </w:t>
      </w:r>
      <w:r w:rsidRPr="00B81605">
        <w:rPr>
          <w:lang w:eastAsia="nl-NL"/>
        </w:rPr>
        <w:t xml:space="preserve">5 procent. Het middensegment omvat 39 procent van de markt en is met hoge marges en minder sterke concurrentie het meest aantrekkelijk voor de positionering van een nieuw </w:t>
      </w:r>
      <w:r w:rsidR="000B33B5">
        <w:rPr>
          <w:lang w:eastAsia="nl-NL"/>
        </w:rPr>
        <w:t>smartphone-accessoiremerk</w:t>
      </w:r>
      <w:r w:rsidRPr="00B81605">
        <w:rPr>
          <w:lang w:eastAsia="nl-NL"/>
        </w:rPr>
        <w:t>. Echter, vraagt een volwassen markt wel om een onderscheidende positionering</w:t>
      </w:r>
      <w:r>
        <w:rPr>
          <w:lang w:eastAsia="nl-NL"/>
        </w:rPr>
        <w:t xml:space="preserve">. Vandaar dat er aan de hand van het BSR model gekeken is op welke wijze er sociaal-psychologisch gedifferentieerd kan worden. Hieruit blijkt dat er het meeste marktpotentieel is voor een sociaal, extravert gepositioneerd </w:t>
      </w:r>
      <w:r w:rsidR="000B33B5">
        <w:rPr>
          <w:lang w:eastAsia="nl-NL"/>
        </w:rPr>
        <w:t>smartphone-accessoiremerk</w:t>
      </w:r>
      <w:r>
        <w:rPr>
          <w:lang w:eastAsia="nl-NL"/>
        </w:rPr>
        <w:t xml:space="preserve"> in het middensegment.</w:t>
      </w:r>
      <w:r>
        <w:rPr>
          <w:lang w:eastAsia="nl-NL"/>
        </w:rPr>
        <w:br/>
      </w:r>
    </w:p>
    <w:p w:rsidR="00194C6E" w:rsidRDefault="00F20CDE" w:rsidP="00EB71E0">
      <w:pPr>
        <w:pStyle w:val="Heading1"/>
      </w:pPr>
      <w:r>
        <w:br w:type="page"/>
      </w:r>
      <w:bookmarkStart w:id="40" w:name="_Toc420405744"/>
      <w:r w:rsidRPr="00ED3B47">
        <w:lastRenderedPageBreak/>
        <w:t xml:space="preserve">5. </w:t>
      </w:r>
      <w:r w:rsidR="00BC7F05">
        <w:t xml:space="preserve">Discovering </w:t>
      </w:r>
      <w:r w:rsidR="005563EB">
        <w:t>BE HELLO</w:t>
      </w:r>
      <w:bookmarkEnd w:id="40"/>
    </w:p>
    <w:p w:rsidR="00723178" w:rsidRDefault="002000F2" w:rsidP="00F20CDE">
      <w:r>
        <w:t>Uit de markt</w:t>
      </w:r>
      <w:r w:rsidR="00F20CDE">
        <w:t xml:space="preserve">analyse blijkt dat er potentieel is voor een nieuw </w:t>
      </w:r>
      <w:r w:rsidR="000B33B5">
        <w:t>smartphone-accessoiremerk</w:t>
      </w:r>
      <w:r w:rsidR="00F20CDE">
        <w:t xml:space="preserve"> in het midden segment welke appelleert aan sociale en extraverte waarden. </w:t>
      </w:r>
      <w:r w:rsidR="00F20CDE" w:rsidRPr="00B81605">
        <w:t xml:space="preserve">Voor het creëren van een relevante positionering </w:t>
      </w:r>
      <w:r w:rsidR="00F20CDE">
        <w:t xml:space="preserve">binnen deze bevindingen </w:t>
      </w:r>
      <w:r w:rsidR="00F20CDE" w:rsidRPr="00B81605">
        <w:t>is er voorgaand kwalitatief en kwantitatief onderzoek verricht. Dit is gedaan door shopper marketing consultancy bureau EvAdvies</w:t>
      </w:r>
      <w:r w:rsidR="00C87170">
        <w:t xml:space="preserve"> in samenwerking met Mconomy.</w:t>
      </w:r>
      <w:r w:rsidR="00C87170">
        <w:rPr>
          <w:rStyle w:val="FootnoteReference"/>
        </w:rPr>
        <w:footnoteReference w:id="54"/>
      </w:r>
      <w:proofErr w:type="gramStart"/>
      <w:r w:rsidR="00C87170">
        <w:rPr>
          <w:vertAlign w:val="superscript"/>
        </w:rPr>
        <w:t>,</w:t>
      </w:r>
      <w:r w:rsidR="00C87170">
        <w:rPr>
          <w:rStyle w:val="FootnoteReference"/>
        </w:rPr>
        <w:footnoteReference w:id="55"/>
      </w:r>
      <w:proofErr w:type="gramEnd"/>
      <w:r w:rsidR="00F20CDE" w:rsidRPr="00B81605">
        <w:t xml:space="preserve"> </w:t>
      </w:r>
      <w:r w:rsidR="00C87170">
        <w:t xml:space="preserve">Hiernaast is er door retailbureau Kega een </w:t>
      </w:r>
      <w:r w:rsidR="0043580E">
        <w:t>eye-trackingonderzoek</w:t>
      </w:r>
      <w:r w:rsidR="00C87170">
        <w:t xml:space="preserve"> verrich</w:t>
      </w:r>
      <w:r w:rsidR="00EC2612">
        <w:t>t in relatie tot éé</w:t>
      </w:r>
      <w:r w:rsidR="00C87170">
        <w:t>n van de bevonden consumenten inzichten</w:t>
      </w:r>
      <w:r w:rsidR="00EF1F29">
        <w:t>.</w:t>
      </w:r>
      <w:r w:rsidR="00C87170">
        <w:rPr>
          <w:rStyle w:val="FootnoteReference"/>
        </w:rPr>
        <w:footnoteReference w:id="56"/>
      </w:r>
      <w:r w:rsidR="00F20CDE" w:rsidRPr="00B81605">
        <w:t xml:space="preserve"> In dit hoofdstuk wordt de positionering van het nieuwe </w:t>
      </w:r>
      <w:r w:rsidR="00B50736">
        <w:t>accessoiremerk</w:t>
      </w:r>
      <w:r w:rsidR="00F20CDE" w:rsidRPr="00B81605">
        <w:t xml:space="preserve"> </w:t>
      </w:r>
      <w:r w:rsidR="00C06137">
        <w:t xml:space="preserve">BE </w:t>
      </w:r>
      <w:r w:rsidR="005563EB">
        <w:t>HELLO</w:t>
      </w:r>
      <w:r w:rsidR="00F20CDE" w:rsidRPr="00B81605">
        <w:t xml:space="preserve"> toegelicht aan de hand van de </w:t>
      </w:r>
      <w:r w:rsidR="003D1BF1">
        <w:t>Brand Key</w:t>
      </w:r>
      <w:r w:rsidR="00EF1F29">
        <w:t>.</w:t>
      </w:r>
      <w:r w:rsidR="00BC7F05">
        <w:rPr>
          <w:rStyle w:val="FootnoteReference"/>
        </w:rPr>
        <w:footnoteReference w:id="57"/>
      </w:r>
      <w:r w:rsidR="00F20CDE" w:rsidRPr="00B81605">
        <w:t xml:space="preserve"> </w:t>
      </w:r>
      <w:r w:rsidR="0045106D">
        <w:t xml:space="preserve">Hiervoor zijn er meerdere gesprekken met marketing director </w:t>
      </w:r>
      <w:r w:rsidR="00223D18">
        <w:t>Meriel</w:t>
      </w:r>
      <w:r w:rsidR="0045106D">
        <w:t xml:space="preserve"> Selier en brand director Marlies Tousain</w:t>
      </w:r>
      <w:r w:rsidR="00C87170">
        <w:t xml:space="preserve"> gevoerd</w:t>
      </w:r>
      <w:r w:rsidR="00EF1F29">
        <w:t>.</w:t>
      </w:r>
      <w:r w:rsidR="0045106D">
        <w:rPr>
          <w:rStyle w:val="FootnoteReference"/>
        </w:rPr>
        <w:footnoteReference w:id="58"/>
      </w:r>
    </w:p>
    <w:p w:rsidR="00723178" w:rsidRDefault="00723178" w:rsidP="00723178">
      <w:pPr>
        <w:pStyle w:val="Heading2"/>
      </w:pPr>
      <w:bookmarkStart w:id="41" w:name="_Toc420405745"/>
      <w:r>
        <w:t>5.1 Doelgroep</w:t>
      </w:r>
      <w:bookmarkEnd w:id="41"/>
    </w:p>
    <w:p w:rsidR="00723178" w:rsidRPr="0048339C" w:rsidRDefault="00841CF2" w:rsidP="00F20CDE">
      <w:pPr>
        <w:rPr>
          <w:i/>
        </w:rPr>
      </w:pPr>
      <w:r>
        <w:t>Gezien de aard van het product bestaat d</w:t>
      </w:r>
      <w:r w:rsidR="00F20CDE">
        <w:t>e doelgr</w:t>
      </w:r>
      <w:r>
        <w:t xml:space="preserve">oep van </w:t>
      </w:r>
      <w:r w:rsidR="005563EB">
        <w:t>BE HELLO</w:t>
      </w:r>
      <w:r>
        <w:t xml:space="preserve"> allereerst uit </w:t>
      </w:r>
      <w:r w:rsidR="00F20CDE">
        <w:t>sma</w:t>
      </w:r>
      <w:r w:rsidR="0045106D">
        <w:t xml:space="preserve">rtphonegebruikers </w:t>
      </w:r>
      <w:r>
        <w:t>die d</w:t>
      </w:r>
      <w:r w:rsidR="002000F2">
        <w:t>e behoefte hebben om hu</w:t>
      </w:r>
      <w:r>
        <w:t>n smartphone te beschermen</w:t>
      </w:r>
      <w:r w:rsidR="009A5206">
        <w:t xml:space="preserve"> tegen schade</w:t>
      </w:r>
      <w:r>
        <w:t xml:space="preserve">. </w:t>
      </w:r>
      <w:r w:rsidR="0060692B">
        <w:t xml:space="preserve">De doelgroep is vaak in het bezit van één van de nieuwste smartphones. </w:t>
      </w:r>
      <w:r w:rsidR="0045106D">
        <w:t xml:space="preserve">Binnen dit segment richt </w:t>
      </w:r>
      <w:r w:rsidR="005563EB">
        <w:t>BE HELLO</w:t>
      </w:r>
      <w:r w:rsidR="000368D8">
        <w:t xml:space="preserve"> zich </w:t>
      </w:r>
      <w:r w:rsidR="0045106D">
        <w:t>o</w:t>
      </w:r>
      <w:r w:rsidR="000368D8">
        <w:t>p volwassenen tussen de 20 en 40</w:t>
      </w:r>
      <w:r w:rsidR="0045106D">
        <w:t xml:space="preserve"> jaar.</w:t>
      </w:r>
      <w:r w:rsidR="000368D8">
        <w:t xml:space="preserve"> De doelgroep waar BE HELLO zich in de externe communicatie op richt </w:t>
      </w:r>
      <w:r w:rsidR="00C64559">
        <w:t xml:space="preserve">is wat nauwer en </w:t>
      </w:r>
      <w:r w:rsidR="000368D8">
        <w:t>bestaat uit 20 tot 30 jarige smartphonegebruikers.</w:t>
      </w:r>
      <w:r w:rsidR="0045106D">
        <w:t xml:space="preserve"> </w:t>
      </w:r>
      <w:r w:rsidR="0065781F">
        <w:t xml:space="preserve">Kenmerkend voor deze doelgroep is dat zij </w:t>
      </w:r>
      <w:r w:rsidR="00E515AD">
        <w:t>‘</w:t>
      </w:r>
      <w:r w:rsidR="0065781F">
        <w:t>liever schade voorkomen dan genezen</w:t>
      </w:r>
      <w:r w:rsidR="00E515AD">
        <w:t xml:space="preserve">’ en hierdoor eerder voor een </w:t>
      </w:r>
      <w:r w:rsidR="00894CF0">
        <w:t>smartphonecase</w:t>
      </w:r>
      <w:r w:rsidR="00E515AD">
        <w:t xml:space="preserve"> dan een verzekering gaan</w:t>
      </w:r>
      <w:r w:rsidR="0065781F">
        <w:t>.</w:t>
      </w:r>
      <w:r w:rsidR="0065781F">
        <w:br/>
      </w:r>
      <w:r w:rsidR="00955066">
        <w:br/>
      </w:r>
      <w:r w:rsidR="00F20CDE">
        <w:t>De smartphone is voor deze doelgroep een eerste levensbehoefte</w:t>
      </w:r>
      <w:r w:rsidR="002A32F5">
        <w:t xml:space="preserve"> en gaat overal mee naartoe</w:t>
      </w:r>
      <w:r w:rsidR="00F20CDE">
        <w:t>. De</w:t>
      </w:r>
      <w:r w:rsidR="00955066">
        <w:t xml:space="preserve">ze </w:t>
      </w:r>
      <w:r w:rsidR="00F20CDE">
        <w:t>sma</w:t>
      </w:r>
      <w:r w:rsidR="002A32F5">
        <w:t>rtphonegebruiker</w:t>
      </w:r>
      <w:r w:rsidR="00955066">
        <w:t>s kijken</w:t>
      </w:r>
      <w:r w:rsidR="002A32F5">
        <w:t xml:space="preserve"> </w:t>
      </w:r>
      <w:r w:rsidR="00F20CDE">
        <w:t xml:space="preserve">zo een 150 keer per dag op </w:t>
      </w:r>
      <w:r w:rsidR="00955066">
        <w:t>hun</w:t>
      </w:r>
      <w:r w:rsidR="00F20CDE">
        <w:t xml:space="preserve"> smartphone</w:t>
      </w:r>
      <w:r w:rsidR="009A5206">
        <w:t>.</w:t>
      </w:r>
      <w:r w:rsidR="002A32F5">
        <w:rPr>
          <w:rStyle w:val="FootnoteReference"/>
        </w:rPr>
        <w:footnoteReference w:id="59"/>
      </w:r>
      <w:r w:rsidR="00F20CDE">
        <w:t xml:space="preserve"> Whatsappen, social media, surfen</w:t>
      </w:r>
      <w:r>
        <w:t>,</w:t>
      </w:r>
      <w:r w:rsidR="00F20CDE">
        <w:t xml:space="preserve"> het ni</w:t>
      </w:r>
      <w:r w:rsidR="002000F2">
        <w:t>euws lezen en</w:t>
      </w:r>
      <w:r w:rsidR="00F20CDE">
        <w:t xml:space="preserve"> gamen</w:t>
      </w:r>
      <w:r w:rsidR="002000F2">
        <w:t xml:space="preserve"> zijn de voornaamste activiteiten. </w:t>
      </w:r>
      <w:proofErr w:type="gramStart"/>
      <w:r w:rsidR="00C06137">
        <w:t>D</w:t>
      </w:r>
      <w:r w:rsidR="002000F2">
        <w:t>eze</w:t>
      </w:r>
      <w:proofErr w:type="gramEnd"/>
      <w:r w:rsidR="002000F2">
        <w:t xml:space="preserve"> </w:t>
      </w:r>
      <w:r w:rsidR="00F20CDE">
        <w:t>mini computer is simpelweg on</w:t>
      </w:r>
      <w:r w:rsidR="002A32F5">
        <w:t>misbaar in het dagelijks leven</w:t>
      </w:r>
      <w:r>
        <w:t xml:space="preserve"> van deze doelgroep</w:t>
      </w:r>
      <w:r w:rsidR="002A32F5">
        <w:t>. Vanwege dit</w:t>
      </w:r>
      <w:r w:rsidR="00F20CDE">
        <w:t xml:space="preserve"> steeds intensievere gebruik van de smartphone komt schade </w:t>
      </w:r>
      <w:r w:rsidR="002A32F5">
        <w:t xml:space="preserve">veel </w:t>
      </w:r>
      <w:r w:rsidR="00F20CDE">
        <w:t>voor.</w:t>
      </w:r>
      <w:r w:rsidR="00955066">
        <w:t xml:space="preserve"> Vooral onder jongeren komt schade veel vaker voor dan onder ouderen. Zo heeft slechts één tiende van de vijftigplussers wel eens</w:t>
      </w:r>
      <w:r w:rsidR="00951517">
        <w:t xml:space="preserve"> te maken gehad met schade aan hun smartphone. Onder twi</w:t>
      </w:r>
      <w:r w:rsidR="002000F2">
        <w:t xml:space="preserve">ntigers is dit percentage </w:t>
      </w:r>
      <w:r w:rsidR="00951517">
        <w:t>ruim zestig procent</w:t>
      </w:r>
      <w:r w:rsidR="009A5206">
        <w:t>.</w:t>
      </w:r>
      <w:r w:rsidR="00951517">
        <w:rPr>
          <w:rStyle w:val="FootnoteReference"/>
        </w:rPr>
        <w:footnoteReference w:id="60"/>
      </w:r>
      <w:r w:rsidR="00955066">
        <w:t xml:space="preserve"> </w:t>
      </w:r>
      <w:r w:rsidR="002000F2">
        <w:br/>
      </w:r>
      <w:r w:rsidR="009A5206">
        <w:t>De reparatiekosten hiervan zijn vaak erg hoog en komen in veel gevallen uit rond de helft van de nieuwprijs.</w:t>
      </w:r>
      <w:r w:rsidR="009A5206">
        <w:rPr>
          <w:rStyle w:val="FootnoteReference"/>
        </w:rPr>
        <w:footnoteReference w:id="61"/>
      </w:r>
      <w:r w:rsidR="009A5206">
        <w:t xml:space="preserve">  </w:t>
      </w:r>
      <w:r w:rsidR="00951517">
        <w:t xml:space="preserve"> </w:t>
      </w:r>
      <w:r w:rsidR="002A32F5">
        <w:br/>
      </w:r>
      <w:r w:rsidR="00951517">
        <w:br/>
      </w:r>
      <w:r w:rsidR="00F20CDE">
        <w:t>Om deze reden is er vanuit deze doelgroep een sterke behoefte om de smartphone te beschermen</w:t>
      </w:r>
      <w:r w:rsidR="002000F2">
        <w:t>,</w:t>
      </w:r>
      <w:r w:rsidR="00F20CDE">
        <w:t xml:space="preserve"> waardoor cases een zeer populair complementair goed zijn. </w:t>
      </w:r>
      <w:r w:rsidR="0060692B">
        <w:t xml:space="preserve">Daarnaast zijn </w:t>
      </w:r>
      <w:r w:rsidR="00F20CDE">
        <w:t>Nederlanders</w:t>
      </w:r>
      <w:r w:rsidR="00EC2612">
        <w:t xml:space="preserve"> </w:t>
      </w:r>
      <w:r w:rsidR="00EC2612" w:rsidRPr="0060692B">
        <w:t>van nature</w:t>
      </w:r>
      <w:r w:rsidR="00F20CDE" w:rsidRPr="0060692B">
        <w:t xml:space="preserve"> redelijk </w:t>
      </w:r>
      <w:r w:rsidR="00F20CDE">
        <w:t>onzekerheid mijdend wat de be</w:t>
      </w:r>
      <w:r w:rsidR="00E515AD">
        <w:t xml:space="preserve">hoefte aan bescherming </w:t>
      </w:r>
      <w:r w:rsidR="00F20CDE">
        <w:t>vergoot.</w:t>
      </w:r>
      <w:r w:rsidR="0065781F">
        <w:rPr>
          <w:rStyle w:val="FootnoteReference"/>
        </w:rPr>
        <w:footnoteReference w:id="62"/>
      </w:r>
      <w:r w:rsidR="00E515AD">
        <w:t xml:space="preserve"> Deze doelgroep hecht veel waarde aan de materiaalkwaliteit en de degelijkheid van een </w:t>
      </w:r>
      <w:r w:rsidR="00894CF0">
        <w:t>smartphonecase</w:t>
      </w:r>
      <w:r w:rsidR="00E515AD">
        <w:t xml:space="preserve"> omdat</w:t>
      </w:r>
      <w:r w:rsidR="00BB1159">
        <w:t xml:space="preserve"> zij hu</w:t>
      </w:r>
      <w:r w:rsidR="00E515AD">
        <w:t>n</w:t>
      </w:r>
      <w:r w:rsidR="00BB1159">
        <w:t xml:space="preserve"> dierbare smartphone optimaal willen beschermen. Echter, is de beoogde klant ook redelijk prijsbewust en wil hier niet te veel aan uitgeven.</w:t>
      </w:r>
      <w:r w:rsidR="00244440">
        <w:t xml:space="preserve"> </w:t>
      </w:r>
      <w:proofErr w:type="gramStart"/>
      <w:r w:rsidR="00244440">
        <w:t>Het</w:t>
      </w:r>
      <w:proofErr w:type="gramEnd"/>
      <w:r w:rsidR="00244440">
        <w:t xml:space="preserve"> design van de </w:t>
      </w:r>
      <w:r w:rsidR="00894CF0">
        <w:t>smartphonecase</w:t>
      </w:r>
      <w:r w:rsidR="00244440">
        <w:t xml:space="preserve"> is voor deze doelgroep een andere belangrijke factor. Karakteristiek hiervoor is dat de </w:t>
      </w:r>
      <w:r w:rsidR="00894CF0">
        <w:t>smartphonecase</w:t>
      </w:r>
      <w:r w:rsidR="00244440">
        <w:t xml:space="preserve"> er net en strak uit moet zien zonder drukke bedrukkingen.</w:t>
      </w:r>
      <w:r w:rsidR="002000F2">
        <w:t xml:space="preserve"> Tijdens </w:t>
      </w:r>
      <w:proofErr w:type="gramStart"/>
      <w:r w:rsidR="002000F2">
        <w:t>het</w:t>
      </w:r>
      <w:proofErr w:type="gramEnd"/>
      <w:r w:rsidR="002000F2">
        <w:t xml:space="preserve"> shoppen moet de</w:t>
      </w:r>
      <w:r w:rsidR="003F59E6">
        <w:t xml:space="preserve"> juiste case makkelijk te vinden zijn vanwege de beperkte tijd die de doelgroep hiervoor reserveert.</w:t>
      </w:r>
      <w:r w:rsidR="00F05EAA">
        <w:br/>
      </w:r>
      <w:r w:rsidR="0060692B">
        <w:lastRenderedPageBreak/>
        <w:t xml:space="preserve">Hiernaast kan deze doelgroep gekenmerkt worden als sociaal en extravert. </w:t>
      </w:r>
      <w:r w:rsidR="00F05EAA">
        <w:t xml:space="preserve">Gezelligheid binnen een sociale omgeving is namelijk erg belangrijk. Zij leiden vaak een actief leven </w:t>
      </w:r>
      <w:proofErr w:type="gramStart"/>
      <w:r w:rsidR="00F05EAA">
        <w:t>waarin</w:t>
      </w:r>
      <w:proofErr w:type="gramEnd"/>
      <w:r w:rsidR="00F05EAA">
        <w:t xml:space="preserve"> aandacht moet worden verdeeld.</w:t>
      </w:r>
      <w:r w:rsidR="003F59E6">
        <w:t xml:space="preserve"> </w:t>
      </w:r>
      <w:r w:rsidR="00F05EAA">
        <w:t xml:space="preserve">De doelgroep kan het best getypeerd worden als ‘bewuste genieters’. </w:t>
      </w:r>
      <w:r w:rsidR="00F05EAA">
        <w:br/>
      </w:r>
      <w:r w:rsidR="0060692B">
        <w:t xml:space="preserve">In het onderstaande tekstfragment is een voorbeeld gegeven van twee karakteristieke personen die tot de doelgroep van </w:t>
      </w:r>
      <w:r w:rsidR="005563EB">
        <w:t>BE HELLO</w:t>
      </w:r>
      <w:r w:rsidR="0060692B">
        <w:t xml:space="preserve"> behoren</w:t>
      </w:r>
      <w:proofErr w:type="gramStart"/>
      <w:r w:rsidR="0060692B">
        <w:t>:</w:t>
      </w:r>
      <w:r w:rsidR="00F54E51">
        <w:br/>
      </w:r>
      <w:proofErr w:type="gramEnd"/>
      <w:r w:rsidR="0060692B">
        <w:t xml:space="preserve"> </w:t>
      </w:r>
      <w:r w:rsidR="00F54E51">
        <w:rPr>
          <w:i/>
        </w:rPr>
        <w:br/>
        <w:t>‘</w:t>
      </w:r>
      <w:r w:rsidR="00BD0096">
        <w:rPr>
          <w:i/>
        </w:rPr>
        <w:t>Michael</w:t>
      </w:r>
      <w:r w:rsidR="00CD4152">
        <w:rPr>
          <w:i/>
        </w:rPr>
        <w:t xml:space="preserve"> is 28 jaar en gaat voor het eerst samenwonen met zijn 26 jarige vriendin Lisanne met wie hij nu vier jaar een relati</w:t>
      </w:r>
      <w:r w:rsidR="00A250BF">
        <w:rPr>
          <w:i/>
        </w:rPr>
        <w:t xml:space="preserve">e heeft. </w:t>
      </w:r>
      <w:r w:rsidR="00BD0096">
        <w:rPr>
          <w:i/>
        </w:rPr>
        <w:t>Michael</w:t>
      </w:r>
      <w:r w:rsidR="00CD4152">
        <w:rPr>
          <w:i/>
        </w:rPr>
        <w:t xml:space="preserve"> is al een aantal jaar afgestudeerd </w:t>
      </w:r>
      <w:r w:rsidR="00A250BF">
        <w:rPr>
          <w:i/>
        </w:rPr>
        <w:t>aan de hoge</w:t>
      </w:r>
      <w:r w:rsidR="00853A9B">
        <w:rPr>
          <w:i/>
        </w:rPr>
        <w:t>re</w:t>
      </w:r>
      <w:r w:rsidR="00A250BF">
        <w:rPr>
          <w:i/>
        </w:rPr>
        <w:t xml:space="preserve"> hotelschool in Den H</w:t>
      </w:r>
      <w:r w:rsidR="00CD4152">
        <w:rPr>
          <w:i/>
        </w:rPr>
        <w:t>aag en werkt nu als hotelmanager bij het Van de Valk hotel. Lisanne heeft een kappersopleiding gedaan en we</w:t>
      </w:r>
      <w:r w:rsidR="00A250BF">
        <w:rPr>
          <w:i/>
        </w:rPr>
        <w:t xml:space="preserve">rkt full time als kapster. </w:t>
      </w:r>
      <w:r w:rsidR="00BD0096">
        <w:rPr>
          <w:i/>
        </w:rPr>
        <w:t>Michael</w:t>
      </w:r>
      <w:r w:rsidR="00CD4152">
        <w:rPr>
          <w:i/>
        </w:rPr>
        <w:t xml:space="preserve"> en Lisanne hechten veel waarde aan hun nieuwe smartphones waarmee zij de hele dag i</w:t>
      </w:r>
      <w:r w:rsidR="00A250BF">
        <w:rPr>
          <w:i/>
        </w:rPr>
        <w:t xml:space="preserve">n de weer zijn. Lisanne en </w:t>
      </w:r>
      <w:r w:rsidR="00BD0096">
        <w:rPr>
          <w:i/>
        </w:rPr>
        <w:t>Michael</w:t>
      </w:r>
      <w:r w:rsidR="00CD4152">
        <w:rPr>
          <w:i/>
        </w:rPr>
        <w:t xml:space="preserve"> hebben namelijk net een nieuw contract afgesloten bij KPN en zijn zeer </w:t>
      </w:r>
      <w:proofErr w:type="gramStart"/>
      <w:r w:rsidR="00CD4152">
        <w:rPr>
          <w:i/>
        </w:rPr>
        <w:t>content</w:t>
      </w:r>
      <w:proofErr w:type="gramEnd"/>
      <w:r w:rsidR="00CD4152">
        <w:rPr>
          <w:i/>
        </w:rPr>
        <w:t xml:space="preserve"> met hun nieuwe iPhone 6 en Samsung Galaxy s6. Vandaar dat zij deze graag goed willen beschermen tegen eventuele schade.</w:t>
      </w:r>
      <w:r w:rsidR="004D5401">
        <w:rPr>
          <w:i/>
        </w:rPr>
        <w:t xml:space="preserve"> Zij willen zich namelijk geen zorgen hoe</w:t>
      </w:r>
      <w:r w:rsidR="007250D3">
        <w:rPr>
          <w:i/>
        </w:rPr>
        <w:t xml:space="preserve">ven te maken </w:t>
      </w:r>
      <w:r w:rsidR="004D5401">
        <w:rPr>
          <w:i/>
        </w:rPr>
        <w:t xml:space="preserve">over schade wanneer de smartphone een keertje valt </w:t>
      </w:r>
      <w:r w:rsidR="007250D3">
        <w:rPr>
          <w:i/>
        </w:rPr>
        <w:t xml:space="preserve">tijdens </w:t>
      </w:r>
      <w:r w:rsidR="00F05EAA">
        <w:rPr>
          <w:i/>
        </w:rPr>
        <w:t>één</w:t>
      </w:r>
      <w:r w:rsidR="007250D3">
        <w:rPr>
          <w:i/>
        </w:rPr>
        <w:t xml:space="preserve"> </w:t>
      </w:r>
      <w:r w:rsidR="00F05EAA">
        <w:rPr>
          <w:i/>
        </w:rPr>
        <w:t xml:space="preserve">van hun vele </w:t>
      </w:r>
      <w:r w:rsidR="007250D3">
        <w:rPr>
          <w:i/>
        </w:rPr>
        <w:t>avondje</w:t>
      </w:r>
      <w:r w:rsidR="00F05EAA">
        <w:rPr>
          <w:i/>
        </w:rPr>
        <w:t>s en dagjes</w:t>
      </w:r>
      <w:r w:rsidR="007250D3">
        <w:rPr>
          <w:i/>
        </w:rPr>
        <w:t xml:space="preserve"> uit. Hierom hebben zij besloten </w:t>
      </w:r>
      <w:r w:rsidR="00F05EAA">
        <w:rPr>
          <w:i/>
        </w:rPr>
        <w:t xml:space="preserve">nog </w:t>
      </w:r>
      <w:r w:rsidR="007250D3">
        <w:rPr>
          <w:i/>
        </w:rPr>
        <w:t>even</w:t>
      </w:r>
      <w:r w:rsidR="00F05EAA">
        <w:rPr>
          <w:i/>
        </w:rPr>
        <w:t xml:space="preserve"> snel</w:t>
      </w:r>
      <w:r w:rsidR="007250D3">
        <w:rPr>
          <w:i/>
        </w:rPr>
        <w:t xml:space="preserve"> langs de Mediamarkt te rijden om een </w:t>
      </w:r>
      <w:r w:rsidR="00894CF0">
        <w:rPr>
          <w:i/>
        </w:rPr>
        <w:t>smartphonecase</w:t>
      </w:r>
      <w:r w:rsidR="007250D3">
        <w:rPr>
          <w:i/>
        </w:rPr>
        <w:t xml:space="preserve"> aan te schaffen. </w:t>
      </w:r>
      <w:r w:rsidR="00D26B6E">
        <w:rPr>
          <w:i/>
        </w:rPr>
        <w:t xml:space="preserve">In de auto wijst Lisanne </w:t>
      </w:r>
      <w:r w:rsidR="00BD0096">
        <w:rPr>
          <w:i/>
        </w:rPr>
        <w:t>Michael</w:t>
      </w:r>
      <w:r w:rsidR="00D26B6E">
        <w:rPr>
          <w:i/>
        </w:rPr>
        <w:t xml:space="preserve"> er op dat zij wel op zoek is naar een kwalitatief hoogwaardig hoesje, omdat haar vorige hoesje na enkele maanden al gauw kapot was. </w:t>
      </w:r>
      <w:r w:rsidR="007250D3">
        <w:rPr>
          <w:i/>
        </w:rPr>
        <w:t xml:space="preserve">Eenmaal aangekomen worden zij overweldigd door de keuze die er binnen dit segment is. Lisanne haar aandacht wordt getrokken door de </w:t>
      </w:r>
      <w:r w:rsidR="00D26B6E">
        <w:rPr>
          <w:i/>
        </w:rPr>
        <w:t xml:space="preserve">sfeerafbeeldingen op de </w:t>
      </w:r>
      <w:r w:rsidR="007250D3">
        <w:rPr>
          <w:i/>
        </w:rPr>
        <w:t>signing en duidelijke schapinrichting van het m</w:t>
      </w:r>
      <w:r w:rsidR="00A250BF">
        <w:rPr>
          <w:i/>
        </w:rPr>
        <w:t xml:space="preserve">erk </w:t>
      </w:r>
      <w:r w:rsidR="005563EB">
        <w:rPr>
          <w:i/>
        </w:rPr>
        <w:t>BE HELLO</w:t>
      </w:r>
      <w:r w:rsidR="00A250BF">
        <w:rPr>
          <w:i/>
        </w:rPr>
        <w:t xml:space="preserve">. Al gauw komt </w:t>
      </w:r>
      <w:r w:rsidR="00BD0096">
        <w:rPr>
          <w:i/>
        </w:rPr>
        <w:t>Michael</w:t>
      </w:r>
      <w:r w:rsidR="007250D3">
        <w:rPr>
          <w:i/>
        </w:rPr>
        <w:t xml:space="preserve"> hier ook bijsta</w:t>
      </w:r>
      <w:r w:rsidR="00D26B6E">
        <w:rPr>
          <w:i/>
        </w:rPr>
        <w:t>an en pakken zij beiden een leuke case voor het desbetreffende toestel</w:t>
      </w:r>
      <w:r w:rsidR="007250D3">
        <w:rPr>
          <w:i/>
        </w:rPr>
        <w:t xml:space="preserve"> uit het schap. Na het product zorgvuldig bekeken te hebben komen zij tot de conclusie dat de cases van elk 25 euro goed betaalbaar zijn</w:t>
      </w:r>
      <w:r w:rsidR="00751C27">
        <w:rPr>
          <w:i/>
        </w:rPr>
        <w:t xml:space="preserve"> en aan de gewenste hoge kwaliteit voldoet</w:t>
      </w:r>
      <w:r w:rsidR="007250D3">
        <w:rPr>
          <w:i/>
        </w:rPr>
        <w:t>.</w:t>
      </w:r>
      <w:r w:rsidR="00973A07">
        <w:rPr>
          <w:i/>
        </w:rPr>
        <w:t xml:space="preserve"> Tevens, staat </w:t>
      </w:r>
      <w:proofErr w:type="gramStart"/>
      <w:r w:rsidR="00973A07">
        <w:rPr>
          <w:i/>
        </w:rPr>
        <w:t>het</w:t>
      </w:r>
      <w:proofErr w:type="gramEnd"/>
      <w:r w:rsidR="00973A07">
        <w:rPr>
          <w:i/>
        </w:rPr>
        <w:t xml:space="preserve"> strakke design van de cases </w:t>
      </w:r>
      <w:r w:rsidR="00BD0096">
        <w:rPr>
          <w:i/>
        </w:rPr>
        <w:t>Michael</w:t>
      </w:r>
      <w:r w:rsidR="00973A07">
        <w:rPr>
          <w:i/>
        </w:rPr>
        <w:t xml:space="preserve"> en Lisanne erg aan. </w:t>
      </w:r>
      <w:r w:rsidR="00BD0096">
        <w:rPr>
          <w:i/>
        </w:rPr>
        <w:t>Michael</w:t>
      </w:r>
      <w:r w:rsidR="00751C27">
        <w:rPr>
          <w:i/>
        </w:rPr>
        <w:t xml:space="preserve"> en Lisanne rekenen af bij de kassa en sluiten de middag af met hun vrienden op het terras.</w:t>
      </w:r>
      <w:r w:rsidR="00D26B6E">
        <w:rPr>
          <w:i/>
        </w:rPr>
        <w:t xml:space="preserve"> Tijdens deze gezellige afsluiting van de middag laat L</w:t>
      </w:r>
      <w:r w:rsidR="00A250BF">
        <w:rPr>
          <w:i/>
        </w:rPr>
        <w:t>isanne haar telefoon per ongelu</w:t>
      </w:r>
      <w:r w:rsidR="00D26B6E">
        <w:rPr>
          <w:i/>
        </w:rPr>
        <w:t xml:space="preserve">k vallen zonder </w:t>
      </w:r>
      <w:r w:rsidR="00F54E51">
        <w:rPr>
          <w:i/>
        </w:rPr>
        <w:t>gevolg.’</w:t>
      </w:r>
    </w:p>
    <w:p w:rsidR="00723178" w:rsidRDefault="00723178" w:rsidP="00723178">
      <w:pPr>
        <w:pStyle w:val="Heading2"/>
      </w:pPr>
      <w:bookmarkStart w:id="42" w:name="_Toc420405746"/>
      <w:r>
        <w:t>5.2 Consumenten inzicht</w:t>
      </w:r>
      <w:bookmarkEnd w:id="42"/>
    </w:p>
    <w:p w:rsidR="000F1AA5" w:rsidRDefault="00F20CDE" w:rsidP="00F20CDE">
      <w:r w:rsidRPr="00B81605">
        <w:t xml:space="preserve">Een van de bevindingen uit het </w:t>
      </w:r>
      <w:r w:rsidR="00C87170">
        <w:t xml:space="preserve">kwantitatief </w:t>
      </w:r>
      <w:r w:rsidRPr="00B81605">
        <w:t xml:space="preserve">onderzoek van EvAdvies is dat consumenten de prijs/kwaliteit </w:t>
      </w:r>
      <w:r w:rsidR="00973A07">
        <w:t xml:space="preserve">van een </w:t>
      </w:r>
      <w:r w:rsidR="00894CF0">
        <w:t>smartphonecase</w:t>
      </w:r>
      <w:r w:rsidR="00973A07">
        <w:t xml:space="preserve"> </w:t>
      </w:r>
      <w:r w:rsidRPr="00B81605">
        <w:t xml:space="preserve">een zeer belangrijke factor vinden en het huidige aanbod van merken met een goede kwaliteit te klein en vooral te duur vinden. Consumenten beschouwen kwaliteit en degelijkheid als de </w:t>
      </w:r>
      <w:r w:rsidR="003C11E7">
        <w:t>twee</w:t>
      </w:r>
      <w:r w:rsidRPr="00B81605">
        <w:t xml:space="preserve"> belangrijkste eigenschappen van een </w:t>
      </w:r>
      <w:r w:rsidR="00894CF0">
        <w:t>smartphonecase</w:t>
      </w:r>
      <w:r w:rsidRPr="00B81605">
        <w:t>. Consumenten zijn hier momenteel vaak ontevreden over. De consument geeft aan dat de toegenomen grootte en daarmee kwetsbaarheid van smartphone</w:t>
      </w:r>
      <w:r w:rsidR="003C11E7">
        <w:t>s de behoefte om de smartphone</w:t>
      </w:r>
      <w:r w:rsidRPr="00B81605">
        <w:t xml:space="preserve"> goed te beschermen vergroot heeft.</w:t>
      </w:r>
      <w:r w:rsidR="000E5E27">
        <w:rPr>
          <w:rStyle w:val="FootnoteReference"/>
        </w:rPr>
        <w:footnoteReference w:id="63"/>
      </w:r>
      <w:r w:rsidRPr="00B81605">
        <w:t xml:space="preserve"> </w:t>
      </w:r>
      <w:r w:rsidR="000F1AA5">
        <w:br/>
      </w:r>
      <w:r w:rsidR="003C11E7">
        <w:br/>
      </w:r>
      <w:r w:rsidR="00C87170">
        <w:t>Kwalitatieve</w:t>
      </w:r>
      <w:r w:rsidRPr="00B81605">
        <w:t xml:space="preserve"> observaties </w:t>
      </w:r>
      <w:r w:rsidR="00C87170">
        <w:t xml:space="preserve">wijzen uit </w:t>
      </w:r>
      <w:r w:rsidRPr="00B81605">
        <w:t xml:space="preserve">dat consumenten in veel gevallen grote moeite hebben met het zoeken binnen het schap en er hierdoor potentiële verkopen verloren gaan. De huidige </w:t>
      </w:r>
      <w:r w:rsidR="00C87170">
        <w:t xml:space="preserve">onoverzichtelijke </w:t>
      </w:r>
      <w:r w:rsidRPr="00B81605">
        <w:t xml:space="preserve">schapindelingen </w:t>
      </w:r>
      <w:r w:rsidR="00025244">
        <w:t>zijn vaak afgestemd om te shoppen me</w:t>
      </w:r>
      <w:r w:rsidR="00A250BF">
        <w:t>t</w:t>
      </w:r>
      <w:r w:rsidR="00025244">
        <w:t xml:space="preserve"> hulp, terwijl de consument bij voorkeur winkelt zonder hulp van de verkoper. D</w:t>
      </w:r>
      <w:r w:rsidRPr="00B81605">
        <w:t>e voorkeur van de consument</w:t>
      </w:r>
      <w:r w:rsidR="00025244">
        <w:t xml:space="preserve"> gaat uit naar een schap waarbij het</w:t>
      </w:r>
      <w:r w:rsidRPr="00B81605">
        <w:t xml:space="preserve"> toestelmerk en </w:t>
      </w:r>
      <w:r w:rsidR="00025244">
        <w:t xml:space="preserve">type het </w:t>
      </w:r>
      <w:r w:rsidRPr="00B81605">
        <w:t>uitgangspunt is.</w:t>
      </w:r>
      <w:r w:rsidR="000F1AA5">
        <w:t xml:space="preserve"> Tevens geeft de consument aan weinig verschil te zien tussen </w:t>
      </w:r>
      <w:proofErr w:type="gramStart"/>
      <w:r w:rsidR="000F1AA5">
        <w:t>de</w:t>
      </w:r>
      <w:proofErr w:type="gramEnd"/>
      <w:r w:rsidR="000F1AA5">
        <w:t xml:space="preserve"> verschillende </w:t>
      </w:r>
      <w:r w:rsidR="000B33B5">
        <w:t>smartphone-accessoiremerk</w:t>
      </w:r>
      <w:r w:rsidR="000F1AA5">
        <w:t>en en voelt z</w:t>
      </w:r>
      <w:r w:rsidR="00A250BF">
        <w:t xml:space="preserve">ich hiertoe niet aangetrokken. </w:t>
      </w:r>
      <w:r w:rsidR="000F1AA5">
        <w:t>De bekendheid van deze verschillende merken is in vrijwel alle gevallen zeer laag.</w:t>
      </w:r>
      <w:r w:rsidR="000E5E27">
        <w:rPr>
          <w:rStyle w:val="FootnoteReference"/>
        </w:rPr>
        <w:footnoteReference w:id="64"/>
      </w:r>
    </w:p>
    <w:p w:rsidR="00B001B2" w:rsidRDefault="00B001B2" w:rsidP="00B001B2">
      <w:pPr>
        <w:pStyle w:val="Heading2"/>
      </w:pPr>
      <w:bookmarkStart w:id="43" w:name="_Toc420405747"/>
      <w:r>
        <w:lastRenderedPageBreak/>
        <w:t xml:space="preserve">5.3 </w:t>
      </w:r>
      <w:r w:rsidR="00F20CDE" w:rsidRPr="00B81605">
        <w:t>Voordelen</w:t>
      </w:r>
      <w:bookmarkEnd w:id="43"/>
    </w:p>
    <w:p w:rsidR="001A72BD" w:rsidRDefault="00F20CDE" w:rsidP="00F20CDE">
      <w:r w:rsidRPr="00B81605">
        <w:t xml:space="preserve">Het nieuwe </w:t>
      </w:r>
      <w:r w:rsidR="00B50736">
        <w:t>accessoiremerk</w:t>
      </w:r>
      <w:r w:rsidRPr="00B81605">
        <w:t xml:space="preserve"> </w:t>
      </w:r>
      <w:r w:rsidR="005563EB">
        <w:t>BE HELLO</w:t>
      </w:r>
      <w:r w:rsidRPr="00B81605">
        <w:t xml:space="preserve"> speelt als kwalitatief hoogwaardig merk </w:t>
      </w:r>
      <w:r w:rsidR="000F1AA5">
        <w:t xml:space="preserve">met producten </w:t>
      </w:r>
      <w:r w:rsidRPr="00B81605">
        <w:t xml:space="preserve">tegen een eerlijke prijs in op de huidige consumenten inzichten. Hiervoor biedt het merk </w:t>
      </w:r>
      <w:r w:rsidR="005563EB">
        <w:t>BE HELLO</w:t>
      </w:r>
      <w:r w:rsidRPr="00B81605">
        <w:t xml:space="preserve"> een breed assortiment van high-end cases aan</w:t>
      </w:r>
      <w:r w:rsidR="002000F2">
        <w:t>,</w:t>
      </w:r>
      <w:r w:rsidRPr="00B81605">
        <w:t xml:space="preserve"> die de smartphone optimaal beschermen. </w:t>
      </w:r>
      <w:r w:rsidR="000F1AA5">
        <w:t>S</w:t>
      </w:r>
      <w:r w:rsidRPr="00B81605">
        <w:t>uperieure prijs/kwalit</w:t>
      </w:r>
      <w:r w:rsidR="000F1AA5">
        <w:t>eit en degelijkheid zijn de</w:t>
      </w:r>
      <w:r w:rsidRPr="00B81605">
        <w:t xml:space="preserve"> belangrijke pijlers die </w:t>
      </w:r>
      <w:r w:rsidR="005563EB">
        <w:t>BE HELLO</w:t>
      </w:r>
      <w:r w:rsidRPr="00B81605">
        <w:t xml:space="preserve"> </w:t>
      </w:r>
      <w:r w:rsidR="000F1AA5">
        <w:t xml:space="preserve">hierbij </w:t>
      </w:r>
      <w:r w:rsidRPr="00B81605">
        <w:t>onderscheiden van de concurrentie.</w:t>
      </w:r>
      <w:r w:rsidR="00CB205A">
        <w:t xml:space="preserve"> </w:t>
      </w:r>
      <w:r w:rsidR="0066551D">
        <w:br/>
      </w:r>
      <w:r w:rsidR="0066551D">
        <w:br/>
      </w:r>
      <w:r w:rsidR="00954B70">
        <w:t xml:space="preserve">De cases van BE HELLO worden namelijk vervaardigd van hoogwaardig polyurethaan en polycarbonaat in tegenstelling tot </w:t>
      </w:r>
      <w:r w:rsidR="0043580E">
        <w:t>vergelijkbaar geprijsde cases van concurrenten die met</w:t>
      </w:r>
      <w:r w:rsidR="00954B70">
        <w:t xml:space="preserve"> kwalitatief lagere </w:t>
      </w:r>
      <w:r w:rsidR="0043580E">
        <w:t>vormen van dit materiaal</w:t>
      </w:r>
      <w:r w:rsidR="00954B70">
        <w:t xml:space="preserve"> werken. Daarnaast </w:t>
      </w:r>
      <w:r w:rsidR="002A620C">
        <w:t>zijn de stik</w:t>
      </w:r>
      <w:r w:rsidR="00BD0096">
        <w:t xml:space="preserve">sels hoogwaardig vervaardigd en </w:t>
      </w:r>
      <w:r w:rsidR="002A620C">
        <w:t xml:space="preserve">ondergaat elke case een </w:t>
      </w:r>
      <w:r w:rsidR="000246C5">
        <w:t>kwaliteitscontrole.</w:t>
      </w:r>
      <w:r w:rsidR="0066551D">
        <w:rPr>
          <w:rStyle w:val="FootnoteReference"/>
        </w:rPr>
        <w:footnoteReference w:id="65"/>
      </w:r>
      <w:r w:rsidR="000246C5">
        <w:t xml:space="preserve"> </w:t>
      </w:r>
      <w:r w:rsidR="0066551D">
        <w:t xml:space="preserve">Hierdoor kan er vanuit gegaan worden dat </w:t>
      </w:r>
      <w:r w:rsidR="00A1110F">
        <w:t xml:space="preserve">elke </w:t>
      </w:r>
      <w:r w:rsidR="00A1110F">
        <w:br/>
      </w:r>
      <w:r w:rsidR="00BD0096">
        <w:t xml:space="preserve">BE </w:t>
      </w:r>
      <w:r w:rsidR="0066551D">
        <w:t>HELLO case van hoge kwaliteit is en lang meegaat. Daarnaast dragen de verschillende merkelementen zoals de verpakking ook bij aan de perceptie van deze eigenschappen.</w:t>
      </w:r>
      <w:r w:rsidR="0066551D">
        <w:br/>
      </w:r>
      <w:r w:rsidR="0024366B">
        <w:br/>
        <w:t>Hiernaast wordt</w:t>
      </w:r>
      <w:r w:rsidR="0024366B" w:rsidRPr="00B81605">
        <w:t xml:space="preserve"> de vindbaarheid in de winkel voor </w:t>
      </w:r>
      <w:r w:rsidR="005563EB">
        <w:t>BE HELLO</w:t>
      </w:r>
      <w:r w:rsidR="0024366B" w:rsidRPr="00B81605">
        <w:t xml:space="preserve"> geoptimaliseerd. Dit wordt enerzijds gedaan door middel van een unieke schapindeling die aansluit op de zoekvoorkeur van de consument. Anderzijds is er op de verpakking meer aandacht besteed om de vindbaarheid te verbeteren.</w:t>
      </w:r>
      <w:r w:rsidR="00AF0C54">
        <w:t xml:space="preserve"> Ten behoeve hiervan is er een eye-trackingonderzoek uitgevoerd door retailbureau Kega</w:t>
      </w:r>
      <w:r w:rsidR="00901297">
        <w:t xml:space="preserve"> onder 54 respondenten</w:t>
      </w:r>
      <w:r w:rsidR="00AF0C54">
        <w:t>.</w:t>
      </w:r>
      <w:r w:rsidR="00AF0C54">
        <w:rPr>
          <w:rStyle w:val="FootnoteReference"/>
        </w:rPr>
        <w:footnoteReference w:id="66"/>
      </w:r>
      <w:r w:rsidR="00AF0C54">
        <w:t xml:space="preserve"> Hieruit blijkt </w:t>
      </w:r>
      <w:r w:rsidR="00C0035C">
        <w:t xml:space="preserve">ten eerste </w:t>
      </w:r>
      <w:r w:rsidR="007F45F4">
        <w:t xml:space="preserve">dat specifieke cases in het BE HELLO schap het snelst vindbaar zijn. Met 12 seconden is deze vindtijd </w:t>
      </w:r>
      <w:r w:rsidR="00901297">
        <w:t>50 procent sneller</w:t>
      </w:r>
      <w:r w:rsidR="007F45F4">
        <w:t xml:space="preserve"> dan die van de grootste concurrenten. </w:t>
      </w:r>
      <w:r w:rsidR="00901297">
        <w:t xml:space="preserve">Ook de hierop volgende paktijd </w:t>
      </w:r>
      <w:r w:rsidR="00063504">
        <w:t xml:space="preserve">waarin de consument nog kan twijfelen over de keuze </w:t>
      </w:r>
      <w:r w:rsidR="00901297">
        <w:t>is binnen het schap van BE HELLO het kortst.</w:t>
      </w:r>
      <w:r w:rsidR="007F45F4">
        <w:t xml:space="preserve"> </w:t>
      </w:r>
      <w:r w:rsidR="00901297">
        <w:t>De resultaten van dit zoekproces zijn weergeven in figuur</w:t>
      </w:r>
      <w:r w:rsidR="002962C4">
        <w:t xml:space="preserve"> 5.3.1, hoe warmer de kleur hoe meer de respondenten naar dit specifieke punt keken. </w:t>
      </w:r>
      <w:r w:rsidR="00063504">
        <w:br/>
      </w:r>
      <w:r w:rsidR="00C0035C">
        <w:t xml:space="preserve"> </w:t>
      </w:r>
      <w:r w:rsidR="00AF0C54">
        <w:t xml:space="preserve"> </w:t>
      </w:r>
      <w:r w:rsidR="0024366B" w:rsidRPr="00B81605">
        <w:t xml:space="preserve"> </w:t>
      </w:r>
      <w:r w:rsidR="007F45F4">
        <w:br/>
      </w:r>
      <w:r w:rsidR="007F45F4">
        <w:rPr>
          <w:noProof/>
          <w:lang w:eastAsia="nl-NL"/>
        </w:rPr>
        <w:drawing>
          <wp:inline distT="0" distB="0" distL="0" distR="0">
            <wp:extent cx="3212847" cy="2545080"/>
            <wp:effectExtent l="0" t="0" r="6985" b="762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498" cy="2557478"/>
                    </a:xfrm>
                    <a:prstGeom prst="rect">
                      <a:avLst/>
                    </a:prstGeom>
                    <a:noFill/>
                    <a:ln>
                      <a:noFill/>
                    </a:ln>
                  </pic:spPr>
                </pic:pic>
              </a:graphicData>
            </a:graphic>
          </wp:inline>
        </w:drawing>
      </w:r>
      <w:r w:rsidR="0024366B" w:rsidRPr="00B81605">
        <w:t xml:space="preserve">  </w:t>
      </w:r>
      <w:r w:rsidR="007F45F4">
        <w:br/>
      </w:r>
      <w:r w:rsidR="007F45F4">
        <w:rPr>
          <w:sz w:val="18"/>
          <w:szCs w:val="18"/>
        </w:rPr>
        <w:t>Figuur 5.3.1</w:t>
      </w:r>
      <w:r w:rsidR="00901297">
        <w:rPr>
          <w:sz w:val="18"/>
          <w:szCs w:val="18"/>
        </w:rPr>
        <w:t xml:space="preserve"> Eye-tracking zoekproces binnen </w:t>
      </w:r>
      <w:r w:rsidR="007F45F4">
        <w:rPr>
          <w:sz w:val="18"/>
          <w:szCs w:val="18"/>
        </w:rPr>
        <w:t>schap</w:t>
      </w:r>
      <w:r w:rsidR="00901297">
        <w:rPr>
          <w:sz w:val="18"/>
          <w:szCs w:val="18"/>
        </w:rPr>
        <w:t>, n=54</w:t>
      </w:r>
      <w:r w:rsidR="007F45F4">
        <w:rPr>
          <w:sz w:val="18"/>
          <w:szCs w:val="18"/>
        </w:rPr>
        <w:br/>
      </w:r>
      <w:r w:rsidR="007F45F4">
        <w:rPr>
          <w:sz w:val="18"/>
          <w:szCs w:val="18"/>
        </w:rPr>
        <w:br/>
      </w:r>
    </w:p>
    <w:p w:rsidR="001A72BD" w:rsidRDefault="001A72BD">
      <w:r>
        <w:br w:type="page"/>
      </w:r>
    </w:p>
    <w:p w:rsidR="00C470C4" w:rsidRDefault="007F45F4">
      <w:pPr>
        <w:rPr>
          <w:sz w:val="18"/>
          <w:szCs w:val="18"/>
        </w:rPr>
      </w:pPr>
      <w:r>
        <w:lastRenderedPageBreak/>
        <w:t>Hiernaast blijkt</w:t>
      </w:r>
      <w:r w:rsidR="001A72BD">
        <w:t xml:space="preserve"> uit dit onderzoek dat de tekstuele informatie op de verpakking bij </w:t>
      </w:r>
      <w:r w:rsidR="00204F96">
        <w:t>BE HELLO het meest duidelijk is. Dit draagt bij aan de vindbaarheid binnen het schap</w:t>
      </w:r>
      <w:r w:rsidR="001A72BD">
        <w:t>.</w:t>
      </w:r>
      <w:r w:rsidR="00901297">
        <w:t xml:space="preserve"> Tevens wordt de verpakking van BE HELLO </w:t>
      </w:r>
      <w:r w:rsidR="00204F96">
        <w:t xml:space="preserve">ook </w:t>
      </w:r>
      <w:r w:rsidR="00901297">
        <w:t xml:space="preserve">als meest aantrekkelijk beschouwd. </w:t>
      </w:r>
      <w:r w:rsidR="00204F96">
        <w:t xml:space="preserve">Een overzicht van de verpakking uit het </w:t>
      </w:r>
      <w:r w:rsidR="0043580E">
        <w:t>eye-trackingonderzoek</w:t>
      </w:r>
      <w:r w:rsidR="00204F96">
        <w:t xml:space="preserve"> is weergeven in figuur 5.3.2. </w:t>
      </w:r>
      <w:r w:rsidR="001A72BD">
        <w:br/>
      </w:r>
      <w:r w:rsidR="001A72BD">
        <w:br/>
      </w:r>
      <w:r w:rsidR="001A72BD">
        <w:rPr>
          <w:noProof/>
          <w:lang w:eastAsia="nl-NL"/>
        </w:rPr>
        <w:drawing>
          <wp:inline distT="0" distB="0" distL="0" distR="0">
            <wp:extent cx="3368816" cy="2735580"/>
            <wp:effectExtent l="0" t="0" r="3175" b="762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1694" cy="2737917"/>
                    </a:xfrm>
                    <a:prstGeom prst="rect">
                      <a:avLst/>
                    </a:prstGeom>
                    <a:noFill/>
                    <a:ln>
                      <a:noFill/>
                    </a:ln>
                  </pic:spPr>
                </pic:pic>
              </a:graphicData>
            </a:graphic>
          </wp:inline>
        </w:drawing>
      </w:r>
      <w:r>
        <w:t xml:space="preserve"> </w:t>
      </w:r>
      <w:r w:rsidR="0024366B" w:rsidRPr="00B81605">
        <w:t xml:space="preserve">  </w:t>
      </w:r>
      <w:r w:rsidR="00901297">
        <w:br/>
      </w:r>
      <w:r w:rsidR="00901297">
        <w:rPr>
          <w:sz w:val="18"/>
          <w:szCs w:val="18"/>
        </w:rPr>
        <w:t>Figuur 5.3.2 Eye-tracking overzicht verpakking BE HELLO, n=54</w:t>
      </w:r>
      <w:r w:rsidR="00901297">
        <w:rPr>
          <w:sz w:val="18"/>
          <w:szCs w:val="18"/>
        </w:rPr>
        <w:br/>
      </w:r>
      <w:r w:rsidR="00901297">
        <w:rPr>
          <w:sz w:val="18"/>
          <w:szCs w:val="18"/>
        </w:rPr>
        <w:br/>
      </w:r>
      <w:r w:rsidR="00063504">
        <w:t>Een andere bevinding</w:t>
      </w:r>
      <w:r w:rsidR="00901297">
        <w:t xml:space="preserve"> uit het </w:t>
      </w:r>
      <w:r w:rsidR="0043580E">
        <w:t>eye-trackingonderzoek</w:t>
      </w:r>
      <w:r w:rsidR="00063504">
        <w:t xml:space="preserve"> is dat</w:t>
      </w:r>
      <w:r w:rsidR="00901297">
        <w:t xml:space="preserve"> het schap van BE HELLO als meest </w:t>
      </w:r>
      <w:r w:rsidR="00204F96">
        <w:t xml:space="preserve">duidelijk en </w:t>
      </w:r>
      <w:r w:rsidR="00063504">
        <w:t xml:space="preserve">aantrekkelijk wordt beschouwd. Tevens wordt het schap van BE HELLO als meest uitnodigend </w:t>
      </w:r>
      <w:r w:rsidR="00204F96">
        <w:t>en verkoop stimulerend ervaren.</w:t>
      </w:r>
      <w:r w:rsidR="0043580E">
        <w:t xml:space="preserve"> </w:t>
      </w:r>
    </w:p>
    <w:p w:rsidR="0024366B" w:rsidRDefault="0024366B" w:rsidP="0024366B">
      <w:pPr>
        <w:pStyle w:val="Heading2"/>
      </w:pPr>
      <w:bookmarkStart w:id="44" w:name="_Toc420405748"/>
      <w:r>
        <w:t xml:space="preserve">5.4 </w:t>
      </w:r>
      <w:r w:rsidR="00F20CDE" w:rsidRPr="00B81605">
        <w:t>Waarden &amp; persoonlijkheid</w:t>
      </w:r>
      <w:bookmarkEnd w:id="44"/>
    </w:p>
    <w:p w:rsidR="00FA4440" w:rsidRDefault="005563EB" w:rsidP="00F20CDE">
      <w:r>
        <w:t>BE HELLO</w:t>
      </w:r>
      <w:r w:rsidR="00F20CDE" w:rsidRPr="00B81605">
        <w:t xml:space="preserve"> is een </w:t>
      </w:r>
      <w:r w:rsidR="00FD428D">
        <w:t>sociaal, extravert merk met een inspirerend karakter.</w:t>
      </w:r>
      <w:r w:rsidR="00F20CDE" w:rsidRPr="00B81605">
        <w:t xml:space="preserve"> Om een betere </w:t>
      </w:r>
      <w:r w:rsidR="0024366B">
        <w:t>connectie</w:t>
      </w:r>
      <w:r w:rsidR="00F20CDE" w:rsidRPr="00B81605">
        <w:t xml:space="preserve"> me</w:t>
      </w:r>
      <w:r w:rsidR="00A250BF">
        <w:t>t</w:t>
      </w:r>
      <w:r w:rsidR="00F20CDE" w:rsidRPr="00B81605">
        <w:t xml:space="preserve"> de consument te kunnen maken zijn er verschillende waarden geformuleerd waaraan </w:t>
      </w:r>
      <w:r>
        <w:t>BE HELLO</w:t>
      </w:r>
      <w:r w:rsidR="00F20CDE" w:rsidRPr="00B81605">
        <w:t xml:space="preserve"> appelleert. </w:t>
      </w:r>
      <w:r w:rsidR="00FD428D">
        <w:t>Deze waarden zijn vriendschap, verbondenheid en plezier.</w:t>
      </w:r>
      <w:r w:rsidR="00FD428D">
        <w:br/>
        <w:t xml:space="preserve"> </w:t>
      </w:r>
      <w:r w:rsidR="00FD428D">
        <w:br/>
      </w:r>
      <w:r w:rsidR="00810235">
        <w:t xml:space="preserve">De persoonlijkheid van </w:t>
      </w:r>
      <w:r>
        <w:t>BE HELLO</w:t>
      </w:r>
      <w:r w:rsidR="00810235">
        <w:t xml:space="preserve"> kan worden omschreven als een levendig, zelfverzekerd en vooral vriendelijk persoon</w:t>
      </w:r>
      <w:r w:rsidR="00FA4440">
        <w:t>. Hiernaast zijn</w:t>
      </w:r>
      <w:r w:rsidR="00810235">
        <w:t xml:space="preserve"> </w:t>
      </w:r>
      <w:r w:rsidR="00FA4440">
        <w:t>zorgvuldigheid en betrouwbaarheid nog twee belangrijke eigenscha</w:t>
      </w:r>
      <w:r w:rsidR="00A250BF">
        <w:t>p</w:t>
      </w:r>
      <w:r w:rsidR="00FA4440">
        <w:t>pen van het karakter.</w:t>
      </w:r>
      <w:r w:rsidR="00204F96" w:rsidRPr="00204F96">
        <w:t xml:space="preserve"> </w:t>
      </w:r>
      <w:r w:rsidR="00204F96">
        <w:t xml:space="preserve">Door middel van </w:t>
      </w:r>
      <w:r w:rsidR="00204F96" w:rsidRPr="00B81605">
        <w:t xml:space="preserve">bovengemiddelde communicatie inspanningen zoals de </w:t>
      </w:r>
      <w:r w:rsidR="00204F96">
        <w:t xml:space="preserve">signing, </w:t>
      </w:r>
      <w:r w:rsidR="00204F96" w:rsidRPr="00B81605">
        <w:t>website en toek</w:t>
      </w:r>
      <w:r w:rsidR="00204F96">
        <w:t xml:space="preserve">omstige promotieacties wordt er </w:t>
      </w:r>
      <w:r w:rsidR="00853A9B">
        <w:t>een eerste stap gezet om</w:t>
      </w:r>
      <w:r w:rsidR="00204F96">
        <w:t xml:space="preserve"> brand awareness te creëren</w:t>
      </w:r>
      <w:r w:rsidR="00204F96" w:rsidRPr="00B81605">
        <w:t>. In deze communicatie uitingen wordt er ingespeeld op de binding met de klant door in te spelen op het</w:t>
      </w:r>
      <w:r w:rsidR="00204F96">
        <w:t xml:space="preserve"> </w:t>
      </w:r>
      <w:r w:rsidR="00BD0096">
        <w:t>sociale</w:t>
      </w:r>
      <w:r w:rsidR="00204F96">
        <w:t>, extraverte en</w:t>
      </w:r>
      <w:r w:rsidR="00204F96" w:rsidRPr="00B81605">
        <w:t xml:space="preserve"> betrouwbare karakter van </w:t>
      </w:r>
      <w:r w:rsidR="00204F96">
        <w:t>BE HELLO</w:t>
      </w:r>
      <w:r w:rsidR="00204F96" w:rsidRPr="00B81605">
        <w:t>.</w:t>
      </w:r>
    </w:p>
    <w:p w:rsidR="00C470C4" w:rsidRDefault="00C470C4">
      <w:pPr>
        <w:rPr>
          <w:rFonts w:asciiTheme="majorHAnsi" w:eastAsiaTheme="majorEastAsia" w:hAnsiTheme="majorHAnsi" w:cstheme="majorBidi"/>
          <w:color w:val="0070C0"/>
          <w:sz w:val="26"/>
          <w:szCs w:val="26"/>
        </w:rPr>
      </w:pPr>
      <w:r>
        <w:br w:type="page"/>
      </w:r>
    </w:p>
    <w:p w:rsidR="00FA4440" w:rsidRDefault="00FA4440" w:rsidP="00FA4440">
      <w:pPr>
        <w:pStyle w:val="Heading2"/>
      </w:pPr>
      <w:bookmarkStart w:id="45" w:name="_Toc420405749"/>
      <w:r>
        <w:lastRenderedPageBreak/>
        <w:t xml:space="preserve">5.5 </w:t>
      </w:r>
      <w:r w:rsidR="00F20CDE" w:rsidRPr="00B81605">
        <w:t>Geloofwaardigheid</w:t>
      </w:r>
      <w:bookmarkEnd w:id="45"/>
    </w:p>
    <w:p w:rsidR="00971033" w:rsidRDefault="00F20CDE">
      <w:r w:rsidRPr="00B81605">
        <w:t>Bij de geloofwaardigheid gaat het om het bewijs waarmee de positionering onderbouwd wordt.</w:t>
      </w:r>
      <w:r w:rsidRPr="00B81605">
        <w:br/>
        <w:t xml:space="preserve">De </w:t>
      </w:r>
      <w:r w:rsidR="00FA4440">
        <w:t>argumenten</w:t>
      </w:r>
      <w:r w:rsidRPr="00B81605">
        <w:t xml:space="preserve"> waarom </w:t>
      </w:r>
      <w:r w:rsidR="005563EB">
        <w:t>BE HELLO</w:t>
      </w:r>
      <w:r w:rsidR="00FA4440">
        <w:t xml:space="preserve"> de beste keuze is voor de beschreven doelgroep zijn</w:t>
      </w:r>
      <w:r w:rsidR="00396B97">
        <w:t xml:space="preserve"> hieronder beschreven. N</w:t>
      </w:r>
      <w:r w:rsidR="00396B97" w:rsidRPr="00B81605">
        <w:t xml:space="preserve">aast </w:t>
      </w:r>
      <w:r w:rsidR="00396B97">
        <w:t xml:space="preserve">dat deze argumenten </w:t>
      </w:r>
      <w:r w:rsidR="00396B97" w:rsidRPr="00B81605">
        <w:t>gebruikt kunnen worden in de communicatie naar de doelgroep, worden kl</w:t>
      </w:r>
      <w:r w:rsidR="00396B97">
        <w:t>antmomenten ook zodanig ingericht zo</w:t>
      </w:r>
      <w:r w:rsidR="00396B97" w:rsidRPr="00B81605">
        <w:t xml:space="preserve">dat het de positionering van </w:t>
      </w:r>
      <w:r w:rsidR="00396B97">
        <w:t>BE HELLO versterkt.</w:t>
      </w:r>
      <w:r w:rsidR="00396B97">
        <w:br/>
      </w:r>
      <w:r w:rsidRPr="00C11928">
        <w:br/>
        <w:t xml:space="preserve">- </w:t>
      </w:r>
      <w:r w:rsidR="00C11928">
        <w:t>‘’</w:t>
      </w:r>
      <w:r w:rsidRPr="00C11928">
        <w:t xml:space="preserve">Ik koop </w:t>
      </w:r>
      <w:r w:rsidR="005563EB" w:rsidRPr="00C11928">
        <w:t>BE HELLO</w:t>
      </w:r>
      <w:r w:rsidRPr="00C11928">
        <w:t xml:space="preserve"> vanwege de </w:t>
      </w:r>
      <w:r w:rsidR="00FA4440" w:rsidRPr="00C11928">
        <w:t>eerlijke</w:t>
      </w:r>
      <w:r w:rsidRPr="00C11928">
        <w:t xml:space="preserve"> prijs</w:t>
      </w:r>
      <w:r w:rsidR="0011460D" w:rsidRPr="00C11928">
        <w:t xml:space="preserve"> maar hoge </w:t>
      </w:r>
      <w:r w:rsidRPr="00C11928">
        <w:t>kwaliteit die het merk biedt</w:t>
      </w:r>
      <w:r w:rsidR="00C11928">
        <w:t>.’’</w:t>
      </w:r>
      <w:r w:rsidR="000602E9" w:rsidRPr="00C11928">
        <w:br/>
        <w:t>BE HELLO cases zijn namelijk scherp geprijsd en vervaardigd van hoogwaardig polyurethaan en polycarbonaat in plaats van de mindere kwaliteit materialen waarmee concurrenten werken.</w:t>
      </w:r>
      <w:r w:rsidRPr="00B81605">
        <w:br/>
      </w:r>
      <w:r w:rsidR="000602E9">
        <w:br/>
      </w:r>
      <w:r w:rsidRPr="00B81605">
        <w:t xml:space="preserve">- </w:t>
      </w:r>
      <w:r w:rsidR="00C11928">
        <w:t>‘’</w:t>
      </w:r>
      <w:r w:rsidRPr="00B81605">
        <w:t xml:space="preserve">Ik koop </w:t>
      </w:r>
      <w:r w:rsidR="005563EB">
        <w:t>BE HELLO</w:t>
      </w:r>
      <w:r w:rsidRPr="00B81605">
        <w:t xml:space="preserve"> omdat het mijn vertrouwde </w:t>
      </w:r>
      <w:r w:rsidR="00971033">
        <w:t>accessoiremerk</w:t>
      </w:r>
      <w:r w:rsidRPr="00B81605">
        <w:t xml:space="preserve"> is dat ik overal </w:t>
      </w:r>
      <w:r w:rsidR="00971033">
        <w:t xml:space="preserve">en altijd </w:t>
      </w:r>
      <w:r w:rsidRPr="00B81605">
        <w:t>gemakkelijk kan vinden</w:t>
      </w:r>
      <w:r w:rsidR="00C11928">
        <w:t>.’’</w:t>
      </w:r>
      <w:r w:rsidR="000602E9">
        <w:br/>
      </w:r>
      <w:r w:rsidR="00E72742">
        <w:t xml:space="preserve">De cases van BE HELLO zijn bij alle grote re- en e-tailers te krijgen zoals </w:t>
      </w:r>
      <w:r w:rsidR="00E72742" w:rsidRPr="00E72742">
        <w:rPr>
          <w:color w:val="000000"/>
          <w:shd w:val="clear" w:color="auto" w:fill="FFFFFF"/>
        </w:rPr>
        <w:t>Mediamarkt, BCC, Phoneh</w:t>
      </w:r>
      <w:r w:rsidR="00E72742">
        <w:rPr>
          <w:color w:val="000000"/>
          <w:shd w:val="clear" w:color="auto" w:fill="FFFFFF"/>
        </w:rPr>
        <w:t>ouse, Vodafone, T-mobile, Bol</w:t>
      </w:r>
      <w:r w:rsidR="00E72742">
        <w:t xml:space="preserve"> en Wehkamp. Hierdoor kan er vanuit gegaan worden dat </w:t>
      </w:r>
      <w:r w:rsidR="00971033">
        <w:br/>
      </w:r>
      <w:r w:rsidR="00E72742">
        <w:t>BE HELLO vrijwel overal te krijgen is waardoor de consument op BE HELL</w:t>
      </w:r>
      <w:r w:rsidR="002000F2">
        <w:t xml:space="preserve">O kan bouwen. Hiernaast zijn </w:t>
      </w:r>
      <w:r w:rsidR="00E72742">
        <w:t xml:space="preserve">de cases door de </w:t>
      </w:r>
      <w:r w:rsidR="00971033">
        <w:t>unieke verpakking en schappen</w:t>
      </w:r>
      <w:r w:rsidR="00E72742">
        <w:t xml:space="preserve"> offline altijd zeer </w:t>
      </w:r>
      <w:proofErr w:type="gramStart"/>
      <w:r w:rsidR="00E72742">
        <w:t>makkelijk</w:t>
      </w:r>
      <w:proofErr w:type="gramEnd"/>
      <w:r w:rsidR="00E72742">
        <w:t xml:space="preserve"> te vinden.</w:t>
      </w:r>
      <w:r w:rsidR="00E72742" w:rsidRPr="00E72742">
        <w:br/>
      </w:r>
      <w:r w:rsidRPr="00B81605">
        <w:br/>
        <w:t xml:space="preserve">- </w:t>
      </w:r>
      <w:r w:rsidR="00C11928">
        <w:t>‘’</w:t>
      </w:r>
      <w:r w:rsidRPr="00B81605">
        <w:t xml:space="preserve">Ik koop </w:t>
      </w:r>
      <w:r w:rsidR="005563EB">
        <w:t>BE HELLO</w:t>
      </w:r>
      <w:r w:rsidRPr="00B81605">
        <w:t xml:space="preserve"> omdat ik mij verbonden voel met </w:t>
      </w:r>
      <w:r w:rsidR="00FA4440">
        <w:t>de waarden die het merk uitstraalt</w:t>
      </w:r>
      <w:r w:rsidR="00C11928">
        <w:t>.’’</w:t>
      </w:r>
      <w:r w:rsidR="00E72742">
        <w:br/>
        <w:t xml:space="preserve">BE HELLO maakt via haar bovengemiddelde communicatie inspanningen een connectie met de consument. Dit doet BE HELLO door </w:t>
      </w:r>
      <w:r w:rsidR="00971033">
        <w:t>haar</w:t>
      </w:r>
      <w:r w:rsidR="00E72742">
        <w:t xml:space="preserve"> </w:t>
      </w:r>
      <w:r w:rsidR="00BD0096">
        <w:t>sociale</w:t>
      </w:r>
      <w:r w:rsidR="00E72742">
        <w:t>, extravert</w:t>
      </w:r>
      <w:r w:rsidR="00971033">
        <w:t>e</w:t>
      </w:r>
      <w:r w:rsidR="00E72742">
        <w:t xml:space="preserve"> maar betrouwbaar karakter te communiceren in al haar boodschappen waarmee de consument zich graag vergelijkt.</w:t>
      </w:r>
      <w:r w:rsidR="00E72742">
        <w:br/>
        <w:t xml:space="preserve">   </w:t>
      </w:r>
      <w:r w:rsidRPr="00B81605">
        <w:br/>
        <w:t xml:space="preserve">- </w:t>
      </w:r>
      <w:r w:rsidR="00C11928">
        <w:t>‘’</w:t>
      </w:r>
      <w:r w:rsidRPr="00B81605">
        <w:t xml:space="preserve">Ik koop </w:t>
      </w:r>
      <w:r w:rsidR="005563EB">
        <w:t>BE HELLO</w:t>
      </w:r>
      <w:r w:rsidRPr="00B81605">
        <w:t xml:space="preserve"> omdat de </w:t>
      </w:r>
      <w:r w:rsidR="00FA4440">
        <w:t xml:space="preserve">nette </w:t>
      </w:r>
      <w:r w:rsidRPr="00B81605">
        <w:t>praktische premium cases mijn telefoon optimaal beschermen</w:t>
      </w:r>
      <w:r w:rsidR="00C11928">
        <w:t>.’’</w:t>
      </w:r>
      <w:r w:rsidRPr="00B81605">
        <w:br/>
      </w:r>
      <w:r w:rsidR="00982F17">
        <w:t xml:space="preserve">De verschillende cases van BE HELLO beschikken over verscheidene functionele functies als een stand function, card slots, magneetsluiting en meer. Daarnaast beschermen de cases </w:t>
      </w:r>
      <w:r w:rsidR="002962C4">
        <w:t>de smartphones optimaal doordat deze van hoogwaardige materialen zijn vervaardigd en aan een kwaliteitscontrole zijn onderworpen.</w:t>
      </w:r>
    </w:p>
    <w:p w:rsidR="00971033" w:rsidRDefault="00971033" w:rsidP="00971033">
      <w:pPr>
        <w:pStyle w:val="Heading2"/>
        <w:rPr>
          <w:rStyle w:val="Heading2Char"/>
        </w:rPr>
      </w:pPr>
      <w:bookmarkStart w:id="46" w:name="_Toc420405750"/>
      <w:r w:rsidRPr="00971033">
        <w:rPr>
          <w:rStyle w:val="Heading2Char"/>
        </w:rPr>
        <w:t>5.6 Onderscheidende kracht</w:t>
      </w:r>
      <w:bookmarkEnd w:id="46"/>
    </w:p>
    <w:p w:rsidR="00971033" w:rsidRPr="00971033" w:rsidRDefault="00971033" w:rsidP="00971033">
      <w:r w:rsidRPr="00B81605">
        <w:t xml:space="preserve">De verschillende gesubstantieerde voordelen onderscheiden </w:t>
      </w:r>
      <w:r>
        <w:t>BE HELLO</w:t>
      </w:r>
      <w:r w:rsidRPr="00B81605">
        <w:t xml:space="preserve"> ten opzicht van de concurrentie. Wanneer kernachtig moet worden uitgedrukt waarin </w:t>
      </w:r>
      <w:r>
        <w:t>BE HELLO</w:t>
      </w:r>
      <w:r w:rsidRPr="00B81605">
        <w:t xml:space="preserve"> zich daadwerkelijk onderscheidt</w:t>
      </w:r>
      <w:r>
        <w:t>, kan de volgende zin worden geformuleerd:</w:t>
      </w:r>
      <w:r w:rsidRPr="00B81605">
        <w:t xml:space="preserve"> </w:t>
      </w:r>
      <w:r w:rsidRPr="00B81605">
        <w:br/>
        <w:t xml:space="preserve">- </w:t>
      </w:r>
      <w:r w:rsidR="00C470C4">
        <w:t>‘</w:t>
      </w:r>
      <w:r w:rsidRPr="00B81605">
        <w:t xml:space="preserve">Alleen </w:t>
      </w:r>
      <w:r>
        <w:t>BE HELLO</w:t>
      </w:r>
      <w:r w:rsidRPr="00B81605">
        <w:t xml:space="preserve"> is zo betrouwbaar dat ik er blind op kan vertrouwen dat ik deze top kwaliteit tegen een schappelijke prijs overal </w:t>
      </w:r>
      <w:proofErr w:type="gramStart"/>
      <w:r w:rsidRPr="00B81605">
        <w:t>makkelijk</w:t>
      </w:r>
      <w:proofErr w:type="gramEnd"/>
      <w:r w:rsidRPr="00B81605">
        <w:t xml:space="preserve"> kan </w:t>
      </w:r>
      <w:r w:rsidR="00C11928" w:rsidRPr="00B81605">
        <w:t>vinden</w:t>
      </w:r>
      <w:r w:rsidR="00C470C4">
        <w:t>.</w:t>
      </w:r>
      <w:r w:rsidR="00C11928">
        <w:t>’</w:t>
      </w:r>
      <w:r w:rsidR="00C11928" w:rsidRPr="00B81605">
        <w:t xml:space="preserve"> </w:t>
      </w:r>
    </w:p>
    <w:p w:rsidR="00971033" w:rsidRDefault="00C470C4" w:rsidP="00C470C4">
      <w:pPr>
        <w:pStyle w:val="Heading2"/>
      </w:pPr>
      <w:bookmarkStart w:id="47" w:name="_Toc420405751"/>
      <w:r>
        <w:t>5.7 Merkessentie</w:t>
      </w:r>
      <w:bookmarkEnd w:id="47"/>
    </w:p>
    <w:p w:rsidR="00C470C4" w:rsidRPr="00C470C4" w:rsidRDefault="00C470C4" w:rsidP="00C470C4">
      <w:r w:rsidRPr="00B81605">
        <w:t xml:space="preserve">De uiteindelijke </w:t>
      </w:r>
      <w:r>
        <w:t>merkessentie</w:t>
      </w:r>
      <w:r w:rsidRPr="00B81605">
        <w:t xml:space="preserve"> is een samenvatting van de brand identity van </w:t>
      </w:r>
      <w:r>
        <w:t>BE HELLO</w:t>
      </w:r>
      <w:r w:rsidRPr="00B81605">
        <w:t>.</w:t>
      </w:r>
      <w:r w:rsidRPr="00B81605">
        <w:br/>
        <w:t xml:space="preserve">De </w:t>
      </w:r>
      <w:r>
        <w:t>merkessentie</w:t>
      </w:r>
      <w:r w:rsidRPr="00B81605">
        <w:t xml:space="preserve"> van </w:t>
      </w:r>
      <w:r>
        <w:t>BE HELLO</w:t>
      </w:r>
      <w:r w:rsidRPr="00B81605">
        <w:t xml:space="preserve"> is ‘de </w:t>
      </w:r>
      <w:r>
        <w:t xml:space="preserve">sociale </w:t>
      </w:r>
      <w:r w:rsidRPr="00B81605">
        <w:t>beschermer’</w:t>
      </w:r>
      <w:r>
        <w:t>. Hieronder is de brand positioning statement van BE HELLO weergeven.</w:t>
      </w:r>
      <w:r>
        <w:br/>
      </w:r>
      <w:r>
        <w:br/>
      </w:r>
      <w:r w:rsidR="0096420D">
        <w:t>‘</w:t>
      </w:r>
      <w:r w:rsidRPr="00C470C4">
        <w:t>BE HELLO is een smartphonecasemerk voor jong volwassenen die op</w:t>
      </w:r>
      <w:r>
        <w:t xml:space="preserve"> zoek zijn naar kwalitatief hoogwaardige en degelijke bescherming tegen een eerlijke prijs. Alleen </w:t>
      </w:r>
      <w:r w:rsidR="0096420D">
        <w:t>bij het merk</w:t>
      </w:r>
      <w:r>
        <w:t xml:space="preserve"> BE HELLO kan je </w:t>
      </w:r>
      <w:r w:rsidR="0096420D">
        <w:t xml:space="preserve">er </w:t>
      </w:r>
      <w:r>
        <w:t xml:space="preserve">blind </w:t>
      </w:r>
      <w:r w:rsidR="0096420D">
        <w:t xml:space="preserve">op </w:t>
      </w:r>
      <w:r>
        <w:t>vertrouwen</w:t>
      </w:r>
      <w:r w:rsidRPr="00C470C4">
        <w:t xml:space="preserve"> </w:t>
      </w:r>
      <w:r w:rsidR="0096420D">
        <w:t>dat je overal dezelfde top kwaliteit tegen een schappelijke prijs gemakkelijk kunt vinden. BE HELLO zorgt er voor dat je kunt genieten en je je geen zorgen meer hoeft te maken over een kapotte telefoon’</w:t>
      </w:r>
    </w:p>
    <w:p w:rsidR="00C470C4" w:rsidRPr="00C470C4" w:rsidRDefault="00C470C4">
      <w:pPr>
        <w:rPr>
          <w:rFonts w:asciiTheme="majorHAnsi" w:eastAsiaTheme="majorEastAsia" w:hAnsiTheme="majorHAnsi" w:cstheme="majorBidi"/>
          <w:color w:val="0070C0"/>
          <w:sz w:val="32"/>
          <w:szCs w:val="32"/>
        </w:rPr>
      </w:pPr>
      <w:r w:rsidRPr="00C470C4">
        <w:br w:type="page"/>
      </w:r>
    </w:p>
    <w:p w:rsidR="00860248" w:rsidRPr="00F54E51" w:rsidRDefault="00F20CDE" w:rsidP="00860248">
      <w:pPr>
        <w:pStyle w:val="Heading1"/>
      </w:pPr>
      <w:bookmarkStart w:id="48" w:name="_Toc420405752"/>
      <w:r w:rsidRPr="00F54E51">
        <w:lastRenderedPageBreak/>
        <w:t xml:space="preserve">6. Validating </w:t>
      </w:r>
      <w:r w:rsidR="005563EB" w:rsidRPr="00F54E51">
        <w:t>BE HELLO</w:t>
      </w:r>
      <w:bookmarkEnd w:id="48"/>
    </w:p>
    <w:p w:rsidR="001A7DD8" w:rsidRDefault="00F20CDE" w:rsidP="00F20CDE">
      <w:r>
        <w:t xml:space="preserve">In dit hoofdstuk </w:t>
      </w:r>
      <w:r w:rsidR="00971033">
        <w:t xml:space="preserve">wordt </w:t>
      </w:r>
      <w:r w:rsidR="00DD3E88">
        <w:t xml:space="preserve">het triangulerend onderzoek </w:t>
      </w:r>
      <w:r w:rsidR="00BD0096">
        <w:t>betreffende</w:t>
      </w:r>
      <w:r w:rsidR="00DD3E88">
        <w:t xml:space="preserve"> </w:t>
      </w:r>
      <w:r w:rsidR="00971033">
        <w:t>de validering van het nieuwe a</w:t>
      </w:r>
      <w:r w:rsidR="00DD3E88">
        <w:t>ccessoiremerk BE HELLO behandeld</w:t>
      </w:r>
      <w:r w:rsidR="00971033">
        <w:t xml:space="preserve">. </w:t>
      </w:r>
      <w:r w:rsidR="00305F0C">
        <w:t xml:space="preserve">Met andere woorden komen de resultaten voort uit kwalitatieve en kwantitatieve dataverzameling. </w:t>
      </w:r>
      <w:r w:rsidR="00015131">
        <w:t>Hierin worden</w:t>
      </w:r>
      <w:r w:rsidR="00DD3E88">
        <w:t xml:space="preserve"> allereerst de bevindingen ten opzichte van de effectiviteit van de verscheidene merkelementen besproken. </w:t>
      </w:r>
      <w:r w:rsidR="002F6542">
        <w:t xml:space="preserve">Vervolgens </w:t>
      </w:r>
      <w:r w:rsidR="0089397C">
        <w:t>komt</w:t>
      </w:r>
      <w:r w:rsidR="00977009">
        <w:t xml:space="preserve"> de validering van de functionele en emotionele positionering van BE HELLO </w:t>
      </w:r>
      <w:r w:rsidR="0089397C">
        <w:t>aan bod</w:t>
      </w:r>
      <w:r w:rsidR="00977009">
        <w:t xml:space="preserve">. De validering van de functionele positionering is tweeledig. Enerzijds </w:t>
      </w:r>
      <w:r w:rsidR="0089397C">
        <w:t xml:space="preserve">wordt de behoefte aan deze functionele kenmerken beschreven en anderzijds wordt de perceptie ten aanzien van deze kenmerken in relatie tot </w:t>
      </w:r>
      <w:r w:rsidR="0089397C">
        <w:br/>
        <w:t>BE HELLO besproken.</w:t>
      </w:r>
      <w:r w:rsidR="00F068A2">
        <w:t xml:space="preserve"> </w:t>
      </w:r>
      <w:r w:rsidR="00015131">
        <w:t>De emotionele positionering</w:t>
      </w:r>
      <w:r w:rsidR="002F6542">
        <w:t xml:space="preserve"> </w:t>
      </w:r>
      <w:r w:rsidR="005A4813">
        <w:t>is</w:t>
      </w:r>
      <w:r w:rsidR="002F6542">
        <w:t xml:space="preserve"> gemeten</w:t>
      </w:r>
      <w:r w:rsidR="005A4813">
        <w:t xml:space="preserve"> aan de hand van het BSR model. Hiervoor is de emotionele lading </w:t>
      </w:r>
      <w:r w:rsidR="008762A3">
        <w:t xml:space="preserve">van de merkelementen en sfeerafbeeldingen voor gebruik in externe communicatie gemeten. </w:t>
      </w:r>
      <w:r w:rsidR="00305F0C">
        <w:t xml:space="preserve">Tot slot is het marktpotentieel berekend om de </w:t>
      </w:r>
      <w:r w:rsidR="00EB18F9">
        <w:t xml:space="preserve">potentie van </w:t>
      </w:r>
      <w:r w:rsidR="008762A3">
        <w:br/>
      </w:r>
      <w:r w:rsidR="00EB18F9">
        <w:t>BE HELLO te peilen.</w:t>
      </w:r>
      <w:r w:rsidR="008762A3">
        <w:t xml:space="preserve"> </w:t>
      </w:r>
      <w:r w:rsidR="000E0A7E">
        <w:t xml:space="preserve">Aan de hand van deze bevindingen kunnen er uitspraken gedaan worden over de validering van de positionering en de uiteindelijke kans van slagen voor </w:t>
      </w:r>
      <w:r w:rsidR="00AF3056">
        <w:t xml:space="preserve">het accessoire merk </w:t>
      </w:r>
      <w:r w:rsidR="008762A3">
        <w:br/>
      </w:r>
      <w:r w:rsidR="000E0A7E">
        <w:t xml:space="preserve">BE </w:t>
      </w:r>
      <w:proofErr w:type="gramStart"/>
      <w:r w:rsidR="000E0A7E">
        <w:t>HELLO.</w:t>
      </w:r>
      <w:r w:rsidR="00F068A2">
        <w:t xml:space="preserve"> </w:t>
      </w:r>
      <w:r>
        <w:t xml:space="preserve"> </w:t>
      </w:r>
      <w:proofErr w:type="gramEnd"/>
    </w:p>
    <w:p w:rsidR="00EB18F9" w:rsidRDefault="00EB18F9" w:rsidP="00EB18F9">
      <w:pPr>
        <w:pStyle w:val="Heading2"/>
      </w:pPr>
      <w:bookmarkStart w:id="49" w:name="_Toc420405753"/>
      <w:proofErr w:type="gramStart"/>
      <w:r>
        <w:t xml:space="preserve">6.1  </w:t>
      </w:r>
      <w:proofErr w:type="gramEnd"/>
      <w:r>
        <w:t>Effectiviteit merkelementen</w:t>
      </w:r>
      <w:bookmarkEnd w:id="49"/>
    </w:p>
    <w:p w:rsidR="00EB18F9" w:rsidRDefault="00EB18F9" w:rsidP="00EB18F9">
      <w:pPr>
        <w:pStyle w:val="Heading3"/>
      </w:pPr>
      <w:bookmarkStart w:id="50" w:name="_Toc420405754"/>
      <w:r>
        <w:t>BE HELLO</w:t>
      </w:r>
      <w:bookmarkEnd w:id="50"/>
    </w:p>
    <w:p w:rsidR="00EB18F9" w:rsidRDefault="00EB18F9" w:rsidP="00EB18F9">
      <w:r>
        <w:t xml:space="preserve">Wanneer de respondenten gevraagd wordt de </w:t>
      </w:r>
      <w:r w:rsidR="00AF3056">
        <w:t>merk</w:t>
      </w:r>
      <w:r>
        <w:t xml:space="preserve">naam BE HELLO </w:t>
      </w:r>
      <w:proofErr w:type="gramStart"/>
      <w:r>
        <w:t>te</w:t>
      </w:r>
      <w:proofErr w:type="gramEnd"/>
      <w:r>
        <w:t xml:space="preserve"> omschrijven wordt de naam veelvuldig geassocieerd met communiceren vanwege het woord </w:t>
      </w:r>
      <w:r w:rsidR="00041429">
        <w:t>‘‘</w:t>
      </w:r>
      <w:r>
        <w:t>Hello</w:t>
      </w:r>
      <w:r w:rsidR="00041429">
        <w:t>’‘</w:t>
      </w:r>
      <w:r>
        <w:t xml:space="preserve">. Respondenten proberen de naam vaak letterlijk te vertalen waarna er combinaties ontstaan als </w:t>
      </w:r>
      <w:r w:rsidR="00041429">
        <w:t>‘‘</w:t>
      </w:r>
      <w:r>
        <w:t>wees welkom</w:t>
      </w:r>
      <w:r w:rsidR="00041429">
        <w:t>’‘</w:t>
      </w:r>
      <w:r>
        <w:t xml:space="preserve"> en </w:t>
      </w:r>
      <w:r w:rsidR="00041429">
        <w:t>‘‘</w:t>
      </w:r>
      <w:r>
        <w:t>hallo</w:t>
      </w:r>
      <w:r w:rsidR="00C11928">
        <w:t>,</w:t>
      </w:r>
      <w:r>
        <w:t xml:space="preserve"> hier ben ik</w:t>
      </w:r>
      <w:r w:rsidR="00041429">
        <w:t>’‘</w:t>
      </w:r>
      <w:r>
        <w:t>.</w:t>
      </w:r>
      <w:r w:rsidR="00C11928">
        <w:t xml:space="preserve"> Emotionele waarden waarmee de </w:t>
      </w:r>
      <w:r>
        <w:t xml:space="preserve">merknaam wordt geassocieerd zijn </w:t>
      </w:r>
      <w:r w:rsidR="00041429">
        <w:t>‘‘</w:t>
      </w:r>
      <w:r>
        <w:t>vrolijk</w:t>
      </w:r>
      <w:r w:rsidR="00041429">
        <w:t>’‘</w:t>
      </w:r>
      <w:r>
        <w:t xml:space="preserve">, </w:t>
      </w:r>
      <w:r w:rsidR="00041429">
        <w:t>‘‘</w:t>
      </w:r>
      <w:r>
        <w:t>vriendelijk</w:t>
      </w:r>
      <w:r w:rsidR="00041429">
        <w:t>’‘</w:t>
      </w:r>
      <w:r>
        <w:t xml:space="preserve"> en </w:t>
      </w:r>
      <w:r w:rsidR="00041429">
        <w:t>‘‘</w:t>
      </w:r>
      <w:r>
        <w:t>enthousiast</w:t>
      </w:r>
      <w:r w:rsidR="00041429">
        <w:t>’‘</w:t>
      </w:r>
      <w:r>
        <w:t>. De kwantitatieve analyse van de aantrekkelijkheid van de merknaam wijst uit dat 49% van de respondenten de merknaam als aantrekkelijk beoordeelt, 26% beoordeelt de merknaam als onaantrekkelijk en 25% staat hier neutraal tegen over. Tevens ziet 42% de merknaam als uniek.</w:t>
      </w:r>
      <w:r>
        <w:br/>
      </w:r>
      <w:r>
        <w:br/>
      </w:r>
      <w:r w:rsidRPr="00BD322F">
        <w:rPr>
          <w:i/>
        </w:rPr>
        <w:t xml:space="preserve">Man 34 jaar: </w:t>
      </w:r>
      <w:r>
        <w:rPr>
          <w:i/>
        </w:rPr>
        <w:t>“</w:t>
      </w:r>
      <w:r w:rsidRPr="00BD322F">
        <w:rPr>
          <w:i/>
        </w:rPr>
        <w:t>Ik zou zeggen wees welkom, een s</w:t>
      </w:r>
      <w:r w:rsidR="00C11928">
        <w:rPr>
          <w:i/>
        </w:rPr>
        <w:t>oort van enthousiaste begroeting.</w:t>
      </w:r>
      <w:r>
        <w:rPr>
          <w:i/>
        </w:rPr>
        <w:t>”</w:t>
      </w:r>
      <w:r>
        <w:br/>
      </w:r>
      <w:r>
        <w:br/>
        <w:t>Zeven van de twaalf re</w:t>
      </w:r>
      <w:r w:rsidR="00094DEB">
        <w:t xml:space="preserve">spondenten </w:t>
      </w:r>
      <w:r>
        <w:t xml:space="preserve">associëren de merknaam BE HELLO met telefonie. </w:t>
      </w:r>
      <w:r>
        <w:br/>
        <w:t xml:space="preserve">De desbetreffende respondenten leggen allen de link tussen het woord </w:t>
      </w:r>
      <w:r w:rsidR="00041429">
        <w:t>‘‘</w:t>
      </w:r>
      <w:r>
        <w:t>Hello</w:t>
      </w:r>
      <w:r w:rsidR="00041429">
        <w:t>’‘</w:t>
      </w:r>
      <w:r>
        <w:t xml:space="preserve"> en communiceren en bellen. Uit de kwantitatieve steekproef blijkt dat 48% de merknaam BE HELLO met telefonie associeert. </w:t>
      </w:r>
      <w:r>
        <w:br/>
      </w:r>
      <w:r>
        <w:br/>
      </w:r>
      <w:r w:rsidRPr="0048083A">
        <w:rPr>
          <w:i/>
        </w:rPr>
        <w:t>Vrouw 59 jaar:</w:t>
      </w:r>
      <w:r>
        <w:t xml:space="preserve"> </w:t>
      </w:r>
      <w:r>
        <w:rPr>
          <w:i/>
        </w:rPr>
        <w:t>‘’</w:t>
      </w:r>
      <w:r w:rsidRPr="00767B1D">
        <w:rPr>
          <w:i/>
        </w:rPr>
        <w:t xml:space="preserve">Hallo, je zegt </w:t>
      </w:r>
      <w:proofErr w:type="gramStart"/>
      <w:r w:rsidRPr="00767B1D">
        <w:rPr>
          <w:i/>
        </w:rPr>
        <w:t>elkaar</w:t>
      </w:r>
      <w:proofErr w:type="gramEnd"/>
      <w:r w:rsidRPr="00767B1D">
        <w:rPr>
          <w:i/>
        </w:rPr>
        <w:t xml:space="preserve"> ook gedag door de telefoon dus zou wel met een </w:t>
      </w:r>
      <w:r w:rsidR="00C11928">
        <w:rPr>
          <w:i/>
        </w:rPr>
        <w:t>telefoon te maken kunnen hebben.</w:t>
      </w:r>
      <w:r>
        <w:rPr>
          <w:i/>
        </w:rPr>
        <w:t>’’</w:t>
      </w:r>
      <w:r>
        <w:rPr>
          <w:i/>
        </w:rPr>
        <w:br/>
      </w:r>
      <w:r>
        <w:rPr>
          <w:i/>
        </w:rPr>
        <w:br/>
      </w:r>
      <w:r>
        <w:t xml:space="preserve">Uit alle kwalitatieve observaties blijkt dat de merknaam niet als complex wordt gezien. Respondenten beschrijven de merknaam als </w:t>
      </w:r>
      <w:r w:rsidR="00041429">
        <w:t>‘‘</w:t>
      </w:r>
      <w:r>
        <w:t>simpel</w:t>
      </w:r>
      <w:r w:rsidR="00041429">
        <w:t>’‘</w:t>
      </w:r>
      <w:r>
        <w:t xml:space="preserve">, </w:t>
      </w:r>
      <w:r w:rsidR="00041429">
        <w:t>‘‘</w:t>
      </w:r>
      <w:r>
        <w:t>duidelijk</w:t>
      </w:r>
      <w:r w:rsidR="00041429">
        <w:t>’‘</w:t>
      </w:r>
      <w:r>
        <w:t xml:space="preserve"> en </w:t>
      </w:r>
      <w:r w:rsidR="00041429">
        <w:t>‘‘</w:t>
      </w:r>
      <w:r>
        <w:t>kort &amp; krachtig</w:t>
      </w:r>
      <w:r w:rsidR="00041429">
        <w:t>’‘</w:t>
      </w:r>
      <w:r>
        <w:t>. Ook het spellen en uitspreken van de naam levert geen problemen op. In de afgenomen enquête geeft 71% aan de merknaam niet ingewikkeld te vinden, tegenover 9% die dit wel vindt. Verder geeft 93% en 90% aan geen moeite te hebben met het spellen en uitspreken van de merknaam.</w:t>
      </w:r>
      <w:r>
        <w:br/>
      </w:r>
      <w:r>
        <w:br/>
        <w:t xml:space="preserve">Alle respondenten konden de merknaam BE HELLO nog memoreren na het interview. Kwantitatief was dit in 89%, </w:t>
      </w:r>
      <w:proofErr w:type="gramStart"/>
      <w:r>
        <w:t>oftewel</w:t>
      </w:r>
      <w:proofErr w:type="gramEnd"/>
      <w:r>
        <w:t xml:space="preserve"> bij 179 respondenten het geval. Van de overgebleven 11% kon 8% de merknaam helemaal niet meer reproduceren. De andere 3% </w:t>
      </w:r>
      <w:r w:rsidR="00041429">
        <w:t>gaf</w:t>
      </w:r>
      <w:r>
        <w:t xml:space="preserve"> in vier gevallen B</w:t>
      </w:r>
      <w:r w:rsidR="00094DEB">
        <w:t xml:space="preserve">ello </w:t>
      </w:r>
      <w:r w:rsidR="00041429">
        <w:t xml:space="preserve">aan </w:t>
      </w:r>
      <w:r w:rsidR="00094DEB">
        <w:t>en in twee</w:t>
      </w:r>
      <w:r w:rsidR="000E0A7E">
        <w:t xml:space="preserve"> gevallen Be Phone.</w:t>
      </w:r>
    </w:p>
    <w:p w:rsidR="000E0A7E" w:rsidRDefault="000E0A7E">
      <w:pPr>
        <w:rPr>
          <w:rFonts w:asciiTheme="majorHAnsi" w:eastAsiaTheme="majorEastAsia" w:hAnsiTheme="majorHAnsi" w:cstheme="majorBidi"/>
          <w:color w:val="0070C0"/>
          <w:sz w:val="24"/>
          <w:szCs w:val="24"/>
        </w:rPr>
      </w:pPr>
      <w:r>
        <w:br w:type="page"/>
      </w:r>
    </w:p>
    <w:p w:rsidR="00EB18F9" w:rsidRDefault="00EB18F9" w:rsidP="00EB18F9">
      <w:pPr>
        <w:pStyle w:val="Heading3"/>
      </w:pPr>
      <w:bookmarkStart w:id="51" w:name="_Toc420405755"/>
      <w:r>
        <w:lastRenderedPageBreak/>
        <w:t>Good to go</w:t>
      </w:r>
      <w:bookmarkEnd w:id="51"/>
    </w:p>
    <w:p w:rsidR="00EB18F9" w:rsidRPr="00194044" w:rsidRDefault="00EB18F9" w:rsidP="00EB18F9">
      <w:pPr>
        <w:rPr>
          <w:rFonts w:ascii="Times New Roman" w:hAnsi="Times New Roman" w:cs="Times New Roman"/>
          <w:sz w:val="24"/>
          <w:szCs w:val="24"/>
        </w:rPr>
      </w:pPr>
      <w:r>
        <w:t xml:space="preserve">De </w:t>
      </w:r>
      <w:proofErr w:type="gramStart"/>
      <w:r>
        <w:t>slogan</w:t>
      </w:r>
      <w:proofErr w:type="gramEnd"/>
      <w:r w:rsidR="002000F2">
        <w:t xml:space="preserve"> </w:t>
      </w:r>
      <w:r w:rsidR="00041429">
        <w:t>‘</w:t>
      </w:r>
      <w:r>
        <w:t>Good to go</w:t>
      </w:r>
      <w:r w:rsidR="00041429">
        <w:t>’</w:t>
      </w:r>
      <w:r>
        <w:t xml:space="preserve"> wordt tijdens de afgenomen interviews veelvuldig met mobiliteit en bescherming geassocieerd. Acht van de twaalf respondenten </w:t>
      </w:r>
      <w:proofErr w:type="gramStart"/>
      <w:r>
        <w:t>omschrijven</w:t>
      </w:r>
      <w:proofErr w:type="gramEnd"/>
      <w:r>
        <w:t xml:space="preserve"> </w:t>
      </w:r>
      <w:r w:rsidR="00041429">
        <w:t>‘</w:t>
      </w:r>
      <w:r>
        <w:t>Good to go</w:t>
      </w:r>
      <w:r w:rsidR="00041429">
        <w:t>’</w:t>
      </w:r>
      <w:r w:rsidR="00C53A52">
        <w:t xml:space="preserve"> namelijk als “klaar voor gebruik”, “klaar om mee te nemen”</w:t>
      </w:r>
      <w:r>
        <w:t xml:space="preserve"> of iets soortgelijks. Vijf van deze acht respondenten denken hierbij vervolgens aan bescherming voor onderweg in de trant van dat zij zich geen zorgen hoeven te maken over eventuele schade. Een minderheid van drie respondenten </w:t>
      </w:r>
      <w:proofErr w:type="gramStart"/>
      <w:r>
        <w:t>ziet</w:t>
      </w:r>
      <w:proofErr w:type="gramEnd"/>
      <w:r>
        <w:t xml:space="preserve"> </w:t>
      </w:r>
      <w:r w:rsidR="00041429">
        <w:t>‘</w:t>
      </w:r>
      <w:r>
        <w:t>Good to go</w:t>
      </w:r>
      <w:r w:rsidR="00041429">
        <w:t>’</w:t>
      </w:r>
      <w:r>
        <w:t xml:space="preserve"> meer als een kwaliteitsstatement. De geïnterviewde respondenten vinden de </w:t>
      </w:r>
      <w:proofErr w:type="gramStart"/>
      <w:r>
        <w:t>slogan</w:t>
      </w:r>
      <w:proofErr w:type="gramEnd"/>
      <w:r>
        <w:t xml:space="preserve"> vaak goed klinken</w:t>
      </w:r>
      <w:r w:rsidR="002000F2">
        <w:t>,</w:t>
      </w:r>
      <w:r>
        <w:t xml:space="preserve"> met name in combinatie met de merknaam: </w:t>
      </w:r>
      <w:r w:rsidR="00041429">
        <w:t>‘</w:t>
      </w:r>
      <w:r w:rsidR="00C53A52">
        <w:t>BE HELLO</w:t>
      </w:r>
      <w:r w:rsidR="00C11928">
        <w:t xml:space="preserve">, </w:t>
      </w:r>
      <w:r>
        <w:t>Good to go</w:t>
      </w:r>
      <w:r w:rsidR="00041429">
        <w:t>’.</w:t>
      </w:r>
      <w:r>
        <w:t xml:space="preserve"> </w:t>
      </w:r>
      <w:r>
        <w:br/>
      </w:r>
      <w:r>
        <w:br/>
      </w:r>
      <w:r w:rsidR="00D1195F">
        <w:t xml:space="preserve">Uit het kwantitatief onderzoek blijkt dat een merendeel van 58% </w:t>
      </w:r>
      <w:r>
        <w:t xml:space="preserve">de </w:t>
      </w:r>
      <w:proofErr w:type="gramStart"/>
      <w:r>
        <w:t>slogan</w:t>
      </w:r>
      <w:proofErr w:type="gramEnd"/>
      <w:r>
        <w:t xml:space="preserve"> </w:t>
      </w:r>
      <w:r w:rsidR="00D1195F">
        <w:t xml:space="preserve">vindt </w:t>
      </w:r>
      <w:r>
        <w:t>passen bij de merknaam, 20% ziet dit verband niet. De resterende 20% staat hier neutraal tegen over. Hier</w:t>
      </w:r>
      <w:r w:rsidR="00D1195F">
        <w:t xml:space="preserve">naast beoordeelt 61% van de </w:t>
      </w:r>
      <w:r>
        <w:t xml:space="preserve">respondenten de </w:t>
      </w:r>
      <w:proofErr w:type="gramStart"/>
      <w:r>
        <w:t>slogan</w:t>
      </w:r>
      <w:proofErr w:type="gramEnd"/>
      <w:r>
        <w:t xml:space="preserve"> als aantrekkelijk, 23% staat hier neutraal tegenover en 15% vindt de slogan onaantrekkelijk.</w:t>
      </w:r>
      <w:r>
        <w:br/>
      </w:r>
      <w:r>
        <w:br/>
      </w:r>
      <w:r w:rsidRPr="00BE3638">
        <w:rPr>
          <w:i/>
        </w:rPr>
        <w:t xml:space="preserve">Vrouw 25 jaar: “Dat je ermee op pad </w:t>
      </w:r>
      <w:r>
        <w:rPr>
          <w:i/>
        </w:rPr>
        <w:t xml:space="preserve">kan </w:t>
      </w:r>
      <w:r w:rsidRPr="00BE3638">
        <w:rPr>
          <w:i/>
        </w:rPr>
        <w:t>en ond</w:t>
      </w:r>
      <w:r w:rsidR="00C53A52">
        <w:rPr>
          <w:i/>
        </w:rPr>
        <w:t xml:space="preserve">erweg beschermd blijft ook als </w:t>
      </w:r>
      <w:r w:rsidRPr="00BE3638">
        <w:rPr>
          <w:i/>
        </w:rPr>
        <w:t>je hem laat vallen</w:t>
      </w:r>
      <w:r>
        <w:rPr>
          <w:i/>
        </w:rPr>
        <w:t>.</w:t>
      </w:r>
      <w:r w:rsidRPr="00BE3638">
        <w:rPr>
          <w:i/>
        </w:rPr>
        <w:t>”</w:t>
      </w:r>
      <w:r>
        <w:rPr>
          <w:i/>
        </w:rPr>
        <w:br/>
      </w:r>
      <w:r>
        <w:rPr>
          <w:i/>
        </w:rPr>
        <w:br/>
      </w:r>
      <w:r>
        <w:t xml:space="preserve">Kwalitatief is er ondervonden dat elf van de twaalf respondenten de </w:t>
      </w:r>
      <w:proofErr w:type="gramStart"/>
      <w:r>
        <w:t>slogan</w:t>
      </w:r>
      <w:proofErr w:type="gramEnd"/>
      <w:r>
        <w:t xml:space="preserve"> als meer simpel dan complex beschouwen. Ook hier typeren respondenten de </w:t>
      </w:r>
      <w:proofErr w:type="gramStart"/>
      <w:r>
        <w:t>slogan</w:t>
      </w:r>
      <w:proofErr w:type="gramEnd"/>
      <w:r>
        <w:t xml:space="preserve"> als </w:t>
      </w:r>
      <w:r w:rsidR="00041429">
        <w:t>‘‘</w:t>
      </w:r>
      <w:r>
        <w:t>duidelijk</w:t>
      </w:r>
      <w:r w:rsidR="00041429">
        <w:t>’‘</w:t>
      </w:r>
      <w:r>
        <w:t xml:space="preserve"> en </w:t>
      </w:r>
      <w:r w:rsidR="00041429">
        <w:t>‘‘</w:t>
      </w:r>
      <w:r>
        <w:t>simpel</w:t>
      </w:r>
      <w:r w:rsidR="00041429">
        <w:t>’‘</w:t>
      </w:r>
      <w:r>
        <w:t xml:space="preserve">. </w:t>
      </w:r>
      <w:r>
        <w:rPr>
          <w:i/>
        </w:rPr>
        <w:br/>
      </w:r>
      <w:r>
        <w:t>Ditzelfde beeld is ook kwantitatief waa</w:t>
      </w:r>
      <w:r w:rsidR="00D1195F">
        <w:t xml:space="preserve">rneembaar, 79% vindt de </w:t>
      </w:r>
      <w:proofErr w:type="gramStart"/>
      <w:r w:rsidR="00D1195F">
        <w:t>slogan</w:t>
      </w:r>
      <w:proofErr w:type="gramEnd"/>
      <w:r>
        <w:t xml:space="preserve"> niet ingewikkeld, 4% wel en 17% vindt dit neutraal. Daarnaast kon 72% zich de </w:t>
      </w:r>
      <w:proofErr w:type="gramStart"/>
      <w:r>
        <w:t>slogan</w:t>
      </w:r>
      <w:proofErr w:type="gramEnd"/>
      <w:r>
        <w:t xml:space="preserve"> nog memoreren aan het einde van de enquête. Een vijfde, </w:t>
      </w:r>
      <w:r w:rsidR="00D1195F">
        <w:t>(</w:t>
      </w:r>
      <w:r>
        <w:t>20%</w:t>
      </w:r>
      <w:r w:rsidR="00D1195F">
        <w:t>)</w:t>
      </w:r>
      <w:r>
        <w:t xml:space="preserve"> kon zich de </w:t>
      </w:r>
      <w:proofErr w:type="gramStart"/>
      <w:r>
        <w:t>slogan</w:t>
      </w:r>
      <w:proofErr w:type="gramEnd"/>
      <w:r>
        <w:t xml:space="preserve"> helemaal niet meer herinneren en 7% schreef iets soortgelijks op. </w:t>
      </w:r>
      <w:r w:rsidRPr="00C53A52">
        <w:rPr>
          <w:lang w:val="en-US"/>
        </w:rPr>
        <w:t>Hie</w:t>
      </w:r>
      <w:r w:rsidR="00041429">
        <w:rPr>
          <w:lang w:val="en-US"/>
        </w:rPr>
        <w:t xml:space="preserve">r </w:t>
      </w:r>
      <w:r w:rsidR="00C53A52" w:rsidRPr="00C53A52">
        <w:rPr>
          <w:lang w:val="en-US"/>
        </w:rPr>
        <w:t xml:space="preserve">tussen zitten antwoorden </w:t>
      </w:r>
      <w:proofErr w:type="gramStart"/>
      <w:r w:rsidR="00C53A52" w:rsidRPr="00C53A52">
        <w:rPr>
          <w:lang w:val="en-US"/>
        </w:rPr>
        <w:t>als</w:t>
      </w:r>
      <w:proofErr w:type="gramEnd"/>
      <w:r w:rsidR="00C53A52" w:rsidRPr="00C53A52">
        <w:rPr>
          <w:lang w:val="en-US"/>
        </w:rPr>
        <w:t xml:space="preserve"> “Free to go</w:t>
      </w:r>
      <w:r w:rsidR="00041429">
        <w:rPr>
          <w:lang w:val="en-US"/>
        </w:rPr>
        <w:t>’‘</w:t>
      </w:r>
      <w:r w:rsidR="00C53A52">
        <w:rPr>
          <w:lang w:val="en-US"/>
        </w:rPr>
        <w:t xml:space="preserve">, “Good to move” en </w:t>
      </w:r>
      <w:r w:rsidR="00C53A52">
        <w:rPr>
          <w:lang w:val="en-US"/>
        </w:rPr>
        <w:br/>
        <w:t>“Go away”</w:t>
      </w:r>
      <w:r w:rsidRPr="00C53A52">
        <w:rPr>
          <w:lang w:val="en-US"/>
        </w:rPr>
        <w:t xml:space="preserve">.    </w:t>
      </w:r>
      <w:r w:rsidRPr="00C53A52">
        <w:rPr>
          <w:lang w:val="en-US"/>
        </w:rPr>
        <w:br/>
      </w:r>
      <w:r w:rsidRPr="00C53A52">
        <w:rPr>
          <w:lang w:val="en-US"/>
        </w:rPr>
        <w:br/>
      </w:r>
      <w:r w:rsidRPr="00041429">
        <w:rPr>
          <w:i/>
          <w:lang w:val="en-US"/>
        </w:rPr>
        <w:t>Vrouw 55 jaar: “</w:t>
      </w:r>
      <w:r w:rsidR="00094DEB" w:rsidRPr="00041429">
        <w:rPr>
          <w:i/>
          <w:lang w:val="en-US"/>
        </w:rPr>
        <w:t>BE HELLO,</w:t>
      </w:r>
      <w:r w:rsidRPr="00041429">
        <w:rPr>
          <w:i/>
          <w:lang w:val="en-US"/>
        </w:rPr>
        <w:t xml:space="preserve"> Good to go</w:t>
      </w:r>
      <w:r w:rsidR="00C53A52" w:rsidRPr="00041429">
        <w:rPr>
          <w:i/>
          <w:lang w:val="en-US"/>
        </w:rPr>
        <w:t xml:space="preserve">. </w:t>
      </w:r>
      <w:r w:rsidR="00C53A52">
        <w:rPr>
          <w:i/>
        </w:rPr>
        <w:t>D</w:t>
      </w:r>
      <w:r w:rsidRPr="00EC1FC9">
        <w:rPr>
          <w:i/>
        </w:rPr>
        <w:t>at blijf</w:t>
      </w:r>
      <w:r w:rsidR="00C53A52">
        <w:rPr>
          <w:i/>
        </w:rPr>
        <w:t>t</w:t>
      </w:r>
      <w:r w:rsidRPr="00EC1FC9">
        <w:rPr>
          <w:i/>
        </w:rPr>
        <w:t xml:space="preserve"> wel hangen</w:t>
      </w:r>
      <w:r>
        <w:rPr>
          <w:i/>
        </w:rPr>
        <w:t>.</w:t>
      </w:r>
      <w:r w:rsidRPr="00EC1FC9">
        <w:rPr>
          <w:i/>
        </w:rPr>
        <w:t>”</w:t>
      </w:r>
    </w:p>
    <w:p w:rsidR="00EB18F9" w:rsidRDefault="00EB18F9" w:rsidP="00EB18F9">
      <w:pPr>
        <w:pStyle w:val="Heading3"/>
      </w:pPr>
      <w:bookmarkStart w:id="52" w:name="_Toc420405756"/>
      <w:r>
        <w:t>Logo</w:t>
      </w:r>
      <w:bookmarkEnd w:id="52"/>
    </w:p>
    <w:p w:rsidR="00EB18F9" w:rsidRDefault="00EB18F9" w:rsidP="00EB18F9">
      <w:r>
        <w:t>De meeste respond</w:t>
      </w:r>
      <w:r w:rsidR="00D1195F">
        <w:t xml:space="preserve">enten vinden het logo </w:t>
      </w:r>
      <w:r w:rsidR="00041429">
        <w:t>‘‘</w:t>
      </w:r>
      <w:r>
        <w:t>simpel</w:t>
      </w:r>
      <w:r w:rsidR="00041429">
        <w:t>’‘</w:t>
      </w:r>
      <w:r>
        <w:t xml:space="preserve"> maar ook </w:t>
      </w:r>
      <w:r w:rsidR="00041429">
        <w:t>‘‘</w:t>
      </w:r>
      <w:r>
        <w:t>netjes</w:t>
      </w:r>
      <w:r w:rsidR="00041429">
        <w:t>’‘</w:t>
      </w:r>
      <w:r>
        <w:t xml:space="preserve"> en </w:t>
      </w:r>
      <w:r w:rsidR="00041429">
        <w:t>‘‘</w:t>
      </w:r>
      <w:r>
        <w:t>strak</w:t>
      </w:r>
      <w:r w:rsidR="00041429">
        <w:t>’‘</w:t>
      </w:r>
      <w:r>
        <w:t xml:space="preserve"> ogen.</w:t>
      </w:r>
      <w:r>
        <w:br/>
        <w:t xml:space="preserve">Drie van de twaalf respondenten relateren mede door de merknaam emotionele waarden als </w:t>
      </w:r>
      <w:r w:rsidR="00041429">
        <w:t>‘‘</w:t>
      </w:r>
      <w:r>
        <w:t>vrolijk</w:t>
      </w:r>
      <w:r w:rsidR="00041429">
        <w:t>’‘</w:t>
      </w:r>
      <w:r>
        <w:t xml:space="preserve">, </w:t>
      </w:r>
      <w:r w:rsidR="00041429">
        <w:t>‘‘</w:t>
      </w:r>
      <w:r>
        <w:t>vriendelijk</w:t>
      </w:r>
      <w:r w:rsidR="00041429">
        <w:t>’‘</w:t>
      </w:r>
      <w:r>
        <w:t xml:space="preserve"> en </w:t>
      </w:r>
      <w:r w:rsidR="00041429">
        <w:t>‘‘</w:t>
      </w:r>
      <w:r>
        <w:t>aangenaam</w:t>
      </w:r>
      <w:r w:rsidR="00041429">
        <w:t>’‘</w:t>
      </w:r>
      <w:r>
        <w:t xml:space="preserve"> aan het logo. De overige associaties lopen vrij uiteen van </w:t>
      </w:r>
      <w:r w:rsidR="00041429">
        <w:t>‘‘</w:t>
      </w:r>
      <w:r>
        <w:t>retro</w:t>
      </w:r>
      <w:r w:rsidR="00041429">
        <w:t>’‘</w:t>
      </w:r>
      <w:r>
        <w:t xml:space="preserve"> tot </w:t>
      </w:r>
      <w:r w:rsidR="00041429">
        <w:t>‘‘</w:t>
      </w:r>
      <w:r>
        <w:t>modern</w:t>
      </w:r>
      <w:r w:rsidR="00041429">
        <w:t>’‘</w:t>
      </w:r>
      <w:r>
        <w:t xml:space="preserve"> en van </w:t>
      </w:r>
      <w:r w:rsidR="00041429">
        <w:t>‘‘</w:t>
      </w:r>
      <w:r>
        <w:t>kinderlijk</w:t>
      </w:r>
      <w:r w:rsidR="00041429">
        <w:t>’‘</w:t>
      </w:r>
      <w:r>
        <w:t xml:space="preserve"> tot </w:t>
      </w:r>
      <w:r w:rsidR="00041429">
        <w:t>‘‘</w:t>
      </w:r>
      <w:r>
        <w:t>hip</w:t>
      </w:r>
      <w:r w:rsidR="00041429">
        <w:t>’‘</w:t>
      </w:r>
      <w:r>
        <w:t xml:space="preserve">. </w:t>
      </w:r>
      <w:r>
        <w:br/>
      </w:r>
      <w:r>
        <w:br/>
        <w:t xml:space="preserve">Desondanks beoordelen zeven van de twaalf respondenten het logo als aantrekkelijk. De overige vijf respondenten geven aan het logo </w:t>
      </w:r>
      <w:r w:rsidR="00041429">
        <w:t>‘‘</w:t>
      </w:r>
      <w:r>
        <w:t>niet heel denderend</w:t>
      </w:r>
      <w:r w:rsidR="00041429">
        <w:t>’‘</w:t>
      </w:r>
      <w:r>
        <w:t xml:space="preserve">, </w:t>
      </w:r>
      <w:r w:rsidR="00041429">
        <w:t>‘‘</w:t>
      </w:r>
      <w:r>
        <w:t>te kaal</w:t>
      </w:r>
      <w:r w:rsidR="00041429">
        <w:t>’‘</w:t>
      </w:r>
      <w:r>
        <w:t xml:space="preserve"> of iets in die trant te vinden. Ook kwantitatief ziet een meerderheid van 64% het logo als visueel aantrekkelijk. Grofweg een zesde, </w:t>
      </w:r>
      <w:r w:rsidR="00D1195F">
        <w:t>(</w:t>
      </w:r>
      <w:r>
        <w:t>16%</w:t>
      </w:r>
      <w:r w:rsidR="00D1195F">
        <w:t>)</w:t>
      </w:r>
      <w:r>
        <w:t xml:space="preserve"> vindt het logo visueel onaantrekkelijk en 19% vindt het logo zowel niet visueel aantrekkelijk als onaantrekkelijk.</w:t>
      </w:r>
      <w:r>
        <w:br/>
      </w:r>
      <w:r>
        <w:br/>
      </w:r>
      <w:r w:rsidRPr="00DC42EE">
        <w:rPr>
          <w:i/>
        </w:rPr>
        <w:t xml:space="preserve">Man 62 jaar: </w:t>
      </w:r>
      <w:r>
        <w:rPr>
          <w:i/>
        </w:rPr>
        <w:t>“</w:t>
      </w:r>
      <w:r w:rsidRPr="00DC42EE">
        <w:rPr>
          <w:i/>
        </w:rPr>
        <w:t>Beetje subtiel niet te extravagant</w:t>
      </w:r>
      <w:r w:rsidR="00D1195F">
        <w:rPr>
          <w:i/>
        </w:rPr>
        <w:t>,</w:t>
      </w:r>
      <w:r w:rsidRPr="00DC42EE">
        <w:rPr>
          <w:i/>
        </w:rPr>
        <w:t xml:space="preserve"> kan me er wel in vinden,</w:t>
      </w:r>
      <w:r>
        <w:rPr>
          <w:i/>
        </w:rPr>
        <w:t xml:space="preserve"> daardoor is het juist krachtig.” </w:t>
      </w:r>
      <w:r w:rsidRPr="00DC42EE">
        <w:br/>
      </w:r>
      <w:r>
        <w:rPr>
          <w:i/>
        </w:rPr>
        <w:br/>
      </w:r>
      <w:r>
        <w:rPr>
          <w:noProof/>
          <w:lang w:eastAsia="nl-NL"/>
        </w:rPr>
        <w:drawing>
          <wp:inline distT="0" distB="0" distL="0" distR="0">
            <wp:extent cx="952500" cy="748757"/>
            <wp:effectExtent l="0" t="0" r="0" b="0"/>
            <wp:docPr id="15" name="Afbeelding 15" descr="http://pws5.parantion.nl/_gallery/59655-551c2090c4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ws5.parantion.nl/_gallery/59655-551c2090c432d.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6286" cy="751733"/>
                    </a:xfrm>
                    <a:prstGeom prst="rect">
                      <a:avLst/>
                    </a:prstGeom>
                    <a:noFill/>
                    <a:ln>
                      <a:noFill/>
                    </a:ln>
                  </pic:spPr>
                </pic:pic>
              </a:graphicData>
            </a:graphic>
          </wp:inline>
        </w:drawing>
      </w:r>
      <w:r>
        <w:br/>
      </w:r>
      <w:r w:rsidR="00111E41">
        <w:rPr>
          <w:sz w:val="18"/>
          <w:szCs w:val="18"/>
        </w:rPr>
        <w:t>Figuur 6.1</w:t>
      </w:r>
      <w:r>
        <w:rPr>
          <w:sz w:val="18"/>
          <w:szCs w:val="18"/>
        </w:rPr>
        <w:t>.1 Logo BE HELLO</w:t>
      </w:r>
      <w:r>
        <w:rPr>
          <w:rStyle w:val="FootnoteReference"/>
          <w:sz w:val="18"/>
          <w:szCs w:val="18"/>
        </w:rPr>
        <w:footnoteReference w:id="67"/>
      </w:r>
      <w:r>
        <w:br w:type="page"/>
      </w:r>
    </w:p>
    <w:p w:rsidR="00EB18F9" w:rsidRPr="00EF0B29" w:rsidRDefault="00EB18F9" w:rsidP="00EB18F9">
      <w:pPr>
        <w:rPr>
          <w:rFonts w:asciiTheme="majorHAnsi" w:hAnsiTheme="majorHAnsi" w:cs="Times New Roman"/>
        </w:rPr>
      </w:pPr>
      <w:r>
        <w:lastRenderedPageBreak/>
        <w:t>In acht van de t</w:t>
      </w:r>
      <w:r w:rsidR="000E0A7E">
        <w:t>waalf afgenomen interviews geven</w:t>
      </w:r>
      <w:r>
        <w:t xml:space="preserve"> de respondent</w:t>
      </w:r>
      <w:r w:rsidR="000E0A7E">
        <w:t>en</w:t>
      </w:r>
      <w:r>
        <w:t xml:space="preserve"> aan het logo bij de merknaam te vinden passen. Twee respondenten vinden het logo redeli</w:t>
      </w:r>
      <w:r w:rsidR="001F1905">
        <w:t xml:space="preserve">jk aansluiten. Hierbij gaven de </w:t>
      </w:r>
      <w:r>
        <w:t xml:space="preserve">respondenten aan iets te missen in het logo wat aan telefonie </w:t>
      </w:r>
      <w:proofErr w:type="gramStart"/>
      <w:r w:rsidR="00C53A52">
        <w:t>herleid</w:t>
      </w:r>
      <w:proofErr w:type="gramEnd"/>
      <w:r>
        <w:t xml:space="preserve"> kan worden. </w:t>
      </w:r>
      <w:r>
        <w:br/>
        <w:t xml:space="preserve">De overgebleven twee respondenten vinden het logo niet bij de merknaam passen. Zo vindt de ene respondent de merknaam speels en het logo niet en de andere de merknaam hip, jong, maar het logo retro. </w:t>
      </w:r>
      <w:r w:rsidR="00D1195F">
        <w:t>Uit het kwantitatief onderzoek blijkt dat b</w:t>
      </w:r>
      <w:r>
        <w:t>ijna drie kwar</w:t>
      </w:r>
      <w:r w:rsidR="00D1195F">
        <w:t>t van de 202 respondenten</w:t>
      </w:r>
      <w:r>
        <w:t xml:space="preserve"> het logo </w:t>
      </w:r>
      <w:r w:rsidR="00D1195F">
        <w:t xml:space="preserve">vinden </w:t>
      </w:r>
      <w:r>
        <w:t>aansluiten bij de merknaam. Een sterke minderheid van 5% vindt dit niet het geval en 22% heeft hier geen uitgesproken mening over. Hierin tegen vindt bijna twee derde, 60% het logo wel bij smartphonecases passen, 20% vindt dit niet het geval en 20% houdt zich afzijdig ten opzichte van deze beide uitspraken.</w:t>
      </w:r>
      <w:r>
        <w:br/>
      </w:r>
      <w:r>
        <w:rPr>
          <w:rFonts w:ascii="Times New Roman" w:hAnsi="Times New Roman" w:cs="Times New Roman"/>
          <w:sz w:val="24"/>
          <w:szCs w:val="24"/>
        </w:rPr>
        <w:br/>
      </w:r>
      <w:r>
        <w:rPr>
          <w:i/>
        </w:rPr>
        <w:t>Man 25 jaar: “</w:t>
      </w:r>
      <w:proofErr w:type="gramStart"/>
      <w:r w:rsidRPr="00630A65">
        <w:rPr>
          <w:i/>
        </w:rPr>
        <w:t>Had</w:t>
      </w:r>
      <w:proofErr w:type="gramEnd"/>
      <w:r w:rsidRPr="00630A65">
        <w:rPr>
          <w:i/>
        </w:rPr>
        <w:t xml:space="preserve"> beter geweest als je iets zag wat met telefoons te maken had</w:t>
      </w:r>
      <w:r>
        <w:rPr>
          <w:i/>
        </w:rPr>
        <w:t>.</w:t>
      </w:r>
      <w:r>
        <w:t>”</w:t>
      </w:r>
      <w:r>
        <w:br/>
      </w:r>
      <w:r>
        <w:br/>
        <w:t xml:space="preserve">Op de vraag </w:t>
      </w:r>
      <w:r w:rsidR="00D1195F">
        <w:t>‘</w:t>
      </w:r>
      <w:r>
        <w:t>in hoeverre vindt u dit logo simplistisch of juist complex</w:t>
      </w:r>
      <w:r w:rsidR="00D1195F">
        <w:t>?’</w:t>
      </w:r>
      <w:r>
        <w:t xml:space="preserve"> </w:t>
      </w:r>
      <w:r w:rsidR="00041429">
        <w:t>antwoordde</w:t>
      </w:r>
      <w:r>
        <w:t xml:space="preserve"> alle twaalf respondenten iets in de trant van simpel. Dit komt voornamelijk doordat het logo grotendeels uit de merknaam bestaat. Kwantitatief beoordeelde 86% het logo als niet ingewikkeld en 2,5% als </w:t>
      </w:r>
      <w:proofErr w:type="gramStart"/>
      <w:r>
        <w:t xml:space="preserve">ingewikkeld.    </w:t>
      </w:r>
      <w:proofErr w:type="gramEnd"/>
      <w:r>
        <w:br/>
      </w:r>
      <w:r>
        <w:br/>
      </w:r>
      <w:r w:rsidRPr="00784A15">
        <w:rPr>
          <w:i/>
        </w:rPr>
        <w:t xml:space="preserve">Vrouw 32 jaar: </w:t>
      </w:r>
      <w:r>
        <w:rPr>
          <w:i/>
        </w:rPr>
        <w:t xml:space="preserve">“Niet heel ingewikkeld </w:t>
      </w:r>
      <w:r w:rsidRPr="00784A15">
        <w:rPr>
          <w:i/>
        </w:rPr>
        <w:t>aangezien het meer letters zijn</w:t>
      </w:r>
      <w:r>
        <w:rPr>
          <w:i/>
        </w:rPr>
        <w:t>.”</w:t>
      </w:r>
      <w:r>
        <w:rPr>
          <w:i/>
        </w:rPr>
        <w:br/>
      </w:r>
      <w:r>
        <w:rPr>
          <w:i/>
        </w:rPr>
        <w:br/>
      </w:r>
      <w:r>
        <w:t>Na afloop van zeven van de twaalf interviews wist de geïnterviewde het logo goed te beschrijven. De andere vijf respondenten konden dit nog redelijk tot goed. Kwantitatief geeft 78% aan het logo nog goed te memoreren na het invullen van de enquête,</w:t>
      </w:r>
      <w:r w:rsidR="00041429">
        <w:t xml:space="preserve"> 19% kon dit nog redelijk en 3</w:t>
      </w:r>
      <w:r>
        <w:t xml:space="preserve">% slecht tot zeer </w:t>
      </w:r>
      <w:proofErr w:type="gramStart"/>
      <w:r>
        <w:t xml:space="preserve">slecht.  </w:t>
      </w:r>
      <w:proofErr w:type="gramEnd"/>
    </w:p>
    <w:p w:rsidR="00CA5E7F" w:rsidRDefault="00CA5E7F" w:rsidP="00CA5E7F">
      <w:pPr>
        <w:pStyle w:val="Heading3"/>
      </w:pPr>
      <w:bookmarkStart w:id="53" w:name="_Toc420405757"/>
      <w:r>
        <w:t>Verpakking</w:t>
      </w:r>
      <w:bookmarkEnd w:id="53"/>
    </w:p>
    <w:p w:rsidR="00CA5E7F" w:rsidRDefault="00CA5E7F" w:rsidP="00CA5E7F">
      <w:r>
        <w:t xml:space="preserve">Het eerste wat de geïnterviewde respondenten te binnen schiet bij het zien van de verpakking is in zeven van de twaalf gevallen te herleiden tot duidelijkheid en overzichtelijkheid. Hiernaast vindt de helft van de respondenten de verpakking kwaliteit dan wel exclusiviteit uitstralen. Kenmerkende waarden die hierbij genoemd werden zijn </w:t>
      </w:r>
      <w:r w:rsidR="00041429">
        <w:t>‘‘</w:t>
      </w:r>
      <w:r>
        <w:t>nuchter</w:t>
      </w:r>
      <w:r w:rsidR="00041429">
        <w:t>’‘</w:t>
      </w:r>
      <w:r>
        <w:t xml:space="preserve">, </w:t>
      </w:r>
      <w:r w:rsidR="00041429">
        <w:t>‘‘</w:t>
      </w:r>
      <w:r>
        <w:t>mooi</w:t>
      </w:r>
      <w:r w:rsidR="00041429">
        <w:t>’‘</w:t>
      </w:r>
      <w:r>
        <w:t xml:space="preserve">, </w:t>
      </w:r>
      <w:r w:rsidR="00041429">
        <w:t>‘‘</w:t>
      </w:r>
      <w:r>
        <w:t>strak</w:t>
      </w:r>
      <w:r w:rsidR="00041429">
        <w:t>’‘</w:t>
      </w:r>
      <w:r>
        <w:t xml:space="preserve"> en </w:t>
      </w:r>
      <w:r w:rsidR="00041429">
        <w:t>‘‘</w:t>
      </w:r>
      <w:r>
        <w:t>professioneel</w:t>
      </w:r>
      <w:r w:rsidR="00041429">
        <w:t>’‘</w:t>
      </w:r>
      <w:r>
        <w:t xml:space="preserve">. </w:t>
      </w:r>
    </w:p>
    <w:p w:rsidR="00CA5E7F" w:rsidRDefault="00CA5E7F" w:rsidP="00CA5E7F">
      <w:r w:rsidRPr="00D17BD6">
        <w:rPr>
          <w:i/>
        </w:rPr>
        <w:t xml:space="preserve">Man 52 jaar: “Als ik zo even kijk komt het op mij over als een product in </w:t>
      </w:r>
      <w:r>
        <w:rPr>
          <w:i/>
        </w:rPr>
        <w:t>een wat duurdere prijsklasse.</w:t>
      </w:r>
      <w:r w:rsidRPr="00D17BD6">
        <w:rPr>
          <w:i/>
        </w:rPr>
        <w:t>”</w:t>
      </w:r>
      <w:r>
        <w:rPr>
          <w:i/>
        </w:rPr>
        <w:br/>
      </w:r>
      <w:r>
        <w:rPr>
          <w:i/>
        </w:rPr>
        <w:br/>
      </w:r>
      <w:r>
        <w:t>De respondenten in het kwalitatief onderzoek zijn in negen van de twaalf gevallen zeer positief over de aantrekkelijkheid van de verpakking. De overige drie respondenten vinden de verpakking weliswaar duidelijk maar daardoor redelijk saai overkomen. De kwa</w:t>
      </w:r>
      <w:r w:rsidR="00D1195F">
        <w:t>ntitatieve steekproef laa</w:t>
      </w:r>
      <w:r>
        <w:t>t een vergelijkbaar b</w:t>
      </w:r>
      <w:r w:rsidR="00D1195F">
        <w:t>eeld zien waarbij 70% aangeeft d</w:t>
      </w:r>
      <w:r>
        <w:t xml:space="preserve">e verpakking aantrekkelijk te vinden, 13% </w:t>
      </w:r>
      <w:r w:rsidR="00C53A52">
        <w:t>vindt</w:t>
      </w:r>
      <w:r>
        <w:t xml:space="preserve"> dit niet het geval en 17% heeft hier geen duidelijke mening over. Ook vindt 64% de verpakking aansluiten bij het merk BE HELLO. 7% is het hier niet mee eens en 29% staat hier neutraal tegen over.</w:t>
      </w:r>
      <w:r>
        <w:br/>
      </w:r>
      <w:r>
        <w:lastRenderedPageBreak/>
        <w:br/>
      </w:r>
      <w:r>
        <w:rPr>
          <w:noProof/>
          <w:lang w:eastAsia="nl-NL"/>
        </w:rPr>
        <w:drawing>
          <wp:inline distT="0" distB="0" distL="0" distR="0">
            <wp:extent cx="2587752" cy="2156460"/>
            <wp:effectExtent l="0" t="0" r="3175" b="0"/>
            <wp:docPr id="25" name="Afbeelding 25" descr="http://pws5.parantion.nl/_gallery/59655-551c5bd4692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ws5.parantion.nl/_gallery/59655-551c5bd4692dd.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519" cy="2158766"/>
                    </a:xfrm>
                    <a:prstGeom prst="rect">
                      <a:avLst/>
                    </a:prstGeom>
                    <a:noFill/>
                    <a:ln>
                      <a:noFill/>
                    </a:ln>
                  </pic:spPr>
                </pic:pic>
              </a:graphicData>
            </a:graphic>
          </wp:inline>
        </w:drawing>
      </w:r>
      <w:r w:rsidRPr="00CF250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CF2502">
        <w:rPr>
          <w:noProof/>
          <w:lang w:eastAsia="nl-NL"/>
        </w:rPr>
        <w:drawing>
          <wp:inline distT="0" distB="0" distL="0" distR="0">
            <wp:extent cx="566874" cy="455226"/>
            <wp:effectExtent l="0" t="0" r="5080" b="2540"/>
            <wp:docPr id="33" name="Afbeelding 33" descr="E:\BeHello\aanbeveling\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eHello\aanbeveling\stand.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074" cy="475463"/>
                    </a:xfrm>
                    <a:prstGeom prst="rect">
                      <a:avLst/>
                    </a:prstGeom>
                    <a:noFill/>
                    <a:ln>
                      <a:noFill/>
                    </a:ln>
                  </pic:spPr>
                </pic:pic>
              </a:graphicData>
            </a:graphic>
          </wp:inline>
        </w:drawing>
      </w:r>
      <w:r w:rsidRPr="00CF2502">
        <w:rPr>
          <w:rFonts w:cs="Times New Roman"/>
          <w:noProof/>
          <w:lang w:eastAsia="nl-NL"/>
        </w:rPr>
        <w:drawing>
          <wp:inline distT="0" distB="0" distL="0" distR="0">
            <wp:extent cx="550353" cy="441960"/>
            <wp:effectExtent l="0" t="0" r="2540" b="0"/>
            <wp:docPr id="34" name="Afbeelding 34" descr="E:\BeHello\aanbeveling\pas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eHello\aanbeveling\pasje.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907" cy="447223"/>
                    </a:xfrm>
                    <a:prstGeom prst="rect">
                      <a:avLst/>
                    </a:prstGeom>
                    <a:noFill/>
                    <a:ln>
                      <a:noFill/>
                    </a:ln>
                  </pic:spPr>
                </pic:pic>
              </a:graphicData>
            </a:graphic>
          </wp:inline>
        </w:drawing>
      </w:r>
    </w:p>
    <w:p w:rsidR="00CA5E7F" w:rsidRPr="00EB71E0" w:rsidRDefault="00CA5E7F" w:rsidP="00CA5E7F">
      <w:pPr>
        <w:rPr>
          <w:rFonts w:cs="Times New Roman"/>
          <w:sz w:val="18"/>
          <w:szCs w:val="18"/>
        </w:rPr>
      </w:pPr>
      <w:r>
        <w:rPr>
          <w:rFonts w:cs="Times New Roman"/>
          <w:sz w:val="18"/>
          <w:szCs w:val="18"/>
        </w:rPr>
        <w:t>Figuur 6.2.2 Verpakking en functie icoontjes</w:t>
      </w:r>
      <w:r>
        <w:rPr>
          <w:rStyle w:val="FootnoteReference"/>
          <w:rFonts w:cs="Times New Roman"/>
          <w:sz w:val="18"/>
          <w:szCs w:val="18"/>
        </w:rPr>
        <w:footnoteReference w:id="68"/>
      </w:r>
    </w:p>
    <w:p w:rsidR="00CA5E7F" w:rsidRDefault="00CA5E7F" w:rsidP="00CA5E7F">
      <w:r>
        <w:rPr>
          <w:rFonts w:cs="Times New Roman"/>
        </w:rPr>
        <w:t xml:space="preserve">Voor acht van de twaalf respondenten waren de functie icoontjes op de voorkant van de verpakking, zoals weergeven in figuur 6.2.2, in eerste instantie niet duidelijk. Pas wanneer er in bepaalde gevallen naar de achterkant van de verpakking gekeken werd, werd dit helder. De rest van de informatie van zowel beeld als tekst </w:t>
      </w:r>
      <w:proofErr w:type="gramStart"/>
      <w:r>
        <w:rPr>
          <w:rFonts w:cs="Times New Roman"/>
        </w:rPr>
        <w:t>vinden</w:t>
      </w:r>
      <w:proofErr w:type="gramEnd"/>
      <w:r>
        <w:rPr>
          <w:rFonts w:cs="Times New Roman"/>
        </w:rPr>
        <w:t xml:space="preserve"> alle twaalf respondenten duidelijk. De respondenten lichten toe dat het toesteltype, het soort case en in zeven gevallen d</w:t>
      </w:r>
      <w:r w:rsidR="006D6B84">
        <w:rPr>
          <w:rFonts w:cs="Times New Roman"/>
        </w:rPr>
        <w:t>e functies van de case helder zijn</w:t>
      </w:r>
      <w:r>
        <w:rPr>
          <w:rFonts w:cs="Times New Roman"/>
        </w:rPr>
        <w:t xml:space="preserve"> geformuleerd en gevisualiseerd. Uit het kwantitatief onderzoek blijkt dat een grote meerderheid van 92% de afbeeldingen en 85% de tekst op de verpakking duidelijk vindt. In beide gevallen is 4% het hier niet mee </w:t>
      </w:r>
      <w:r w:rsidR="006D6B84">
        <w:rPr>
          <w:rFonts w:cs="Times New Roman"/>
        </w:rPr>
        <w:t>eens. De overige 4% en 11% staan</w:t>
      </w:r>
      <w:r>
        <w:rPr>
          <w:rFonts w:cs="Times New Roman"/>
        </w:rPr>
        <w:t xml:space="preserve"> hier neutraal tegen over.</w:t>
      </w:r>
      <w:r>
        <w:rPr>
          <w:rFonts w:cs="Times New Roman"/>
        </w:rPr>
        <w:br/>
      </w:r>
      <w:r>
        <w:rPr>
          <w:rFonts w:cs="Times New Roman"/>
        </w:rPr>
        <w:br/>
      </w:r>
      <w:r w:rsidRPr="00173AC8">
        <w:rPr>
          <w:rFonts w:cs="Times New Roman"/>
          <w:i/>
        </w:rPr>
        <w:t>Man 22 jaar:</w:t>
      </w:r>
      <w:r>
        <w:rPr>
          <w:rFonts w:cs="Times New Roman"/>
        </w:rPr>
        <w:t xml:space="preserve"> </w:t>
      </w:r>
      <w:r w:rsidRPr="00173AC8">
        <w:rPr>
          <w:rFonts w:cs="Times New Roman"/>
          <w:i/>
        </w:rPr>
        <w:t>“</w:t>
      </w:r>
      <w:r w:rsidRPr="00173AC8">
        <w:rPr>
          <w:i/>
        </w:rPr>
        <w:t>Op de achterkant staat goed uitgelegd wat het hoesje kan</w:t>
      </w:r>
      <w:r w:rsidR="006D6B84">
        <w:rPr>
          <w:i/>
        </w:rPr>
        <w:t>,</w:t>
      </w:r>
      <w:r w:rsidRPr="00173AC8">
        <w:rPr>
          <w:i/>
        </w:rPr>
        <w:t xml:space="preserve"> nu snap ik die tekentjes op de voorkant ook wat beter</w:t>
      </w:r>
      <w:r>
        <w:rPr>
          <w:i/>
        </w:rPr>
        <w:t>.</w:t>
      </w:r>
      <w:r w:rsidRPr="00173AC8">
        <w:rPr>
          <w:i/>
        </w:rPr>
        <w:t>”</w:t>
      </w:r>
      <w:r>
        <w:rPr>
          <w:rFonts w:cs="Times New Roman"/>
        </w:rPr>
        <w:br/>
      </w:r>
      <w:r>
        <w:rPr>
          <w:rFonts w:cs="Times New Roman"/>
        </w:rPr>
        <w:br/>
        <w:t xml:space="preserve">Kenmerkend is dat vijf van de twaalf respondenten niet door hadden dat de klep van de verpakking geopend kan worden om het product te bezichtigen. Deze respondenten geven aan dat dit niet goed aangegeven is. Elk van de twaalf respondenten is wel zeer positief over deze functie. Het feit dat het product bekeken en gevoeld kan worden heeft een overtuigende werking. 83% geeft in de afgenomen enquêtes aan het product eerder te zullen kopen wanneer het product bekeken en gevoeld kan worden. Iets minder dan een tiende, </w:t>
      </w:r>
      <w:r w:rsidR="00D1195F">
        <w:rPr>
          <w:rFonts w:cs="Times New Roman"/>
        </w:rPr>
        <w:t>(</w:t>
      </w:r>
      <w:r>
        <w:rPr>
          <w:rFonts w:cs="Times New Roman"/>
        </w:rPr>
        <w:t>8%</w:t>
      </w:r>
      <w:r w:rsidR="00D1195F">
        <w:rPr>
          <w:rFonts w:cs="Times New Roman"/>
        </w:rPr>
        <w:t>)</w:t>
      </w:r>
      <w:r>
        <w:rPr>
          <w:rFonts w:cs="Times New Roman"/>
        </w:rPr>
        <w:t xml:space="preserve"> is het hier niet mee eens en 9% geeft aan het hier niet mee eens of oneens te zijn. </w:t>
      </w:r>
      <w:r>
        <w:rPr>
          <w:rFonts w:cs="Times New Roman"/>
        </w:rPr>
        <w:br/>
      </w:r>
      <w:r>
        <w:rPr>
          <w:rFonts w:cs="Times New Roman"/>
        </w:rPr>
        <w:br/>
      </w:r>
      <w:r w:rsidRPr="00173AC8">
        <w:rPr>
          <w:rFonts w:cs="Times New Roman"/>
          <w:i/>
        </w:rPr>
        <w:t>Vrouw 32 jaar: “</w:t>
      </w:r>
      <w:r w:rsidRPr="00173AC8">
        <w:rPr>
          <w:i/>
        </w:rPr>
        <w:t xml:space="preserve">Het spreekt </w:t>
      </w:r>
      <w:r w:rsidR="006D6B84">
        <w:rPr>
          <w:i/>
        </w:rPr>
        <w:t xml:space="preserve">toch wat meer dan de afbeelding. Het </w:t>
      </w:r>
      <w:r w:rsidRPr="00173AC8">
        <w:rPr>
          <w:i/>
        </w:rPr>
        <w:t>zou mij wel overhalen als ik hiermee in mijn handen sta</w:t>
      </w:r>
      <w:r>
        <w:rPr>
          <w:i/>
        </w:rPr>
        <w:t>.</w:t>
      </w:r>
      <w:r w:rsidRPr="00173AC8">
        <w:rPr>
          <w:rFonts w:cs="Times New Roman"/>
          <w:i/>
        </w:rPr>
        <w:t xml:space="preserve">” </w:t>
      </w:r>
      <w:r>
        <w:rPr>
          <w:rFonts w:cs="Times New Roman"/>
        </w:rPr>
        <w:br/>
      </w:r>
      <w:r>
        <w:rPr>
          <w:rFonts w:cs="Times New Roman"/>
        </w:rPr>
        <w:br/>
        <w:t xml:space="preserve">Ondanks het feit dat het open kunnen maken van de verpakking een overtuigende functie heeft, geeft 22% aan de verpakking niet verkoop stimulerend te vinden. Iets meer dan vier tiende, </w:t>
      </w:r>
      <w:r w:rsidR="00D1195F">
        <w:rPr>
          <w:rFonts w:cs="Times New Roman"/>
        </w:rPr>
        <w:t>(</w:t>
      </w:r>
      <w:r>
        <w:rPr>
          <w:rFonts w:cs="Times New Roman"/>
        </w:rPr>
        <w:t>42%</w:t>
      </w:r>
      <w:r w:rsidR="00D1195F">
        <w:rPr>
          <w:rFonts w:cs="Times New Roman"/>
        </w:rPr>
        <w:t>)</w:t>
      </w:r>
      <w:r>
        <w:rPr>
          <w:rFonts w:cs="Times New Roman"/>
        </w:rPr>
        <w:t xml:space="preserve"> vindt de verpakking wel verkoop stimulerend en 36% laat een uitspraak hierover in het midden.</w:t>
      </w:r>
    </w:p>
    <w:p w:rsidR="00CA5E7F" w:rsidRDefault="00CA5E7F" w:rsidP="00CA5E7F">
      <w:pPr>
        <w:rPr>
          <w:rFonts w:asciiTheme="majorHAnsi" w:eastAsiaTheme="majorEastAsia" w:hAnsiTheme="majorHAnsi" w:cstheme="majorBidi"/>
          <w:color w:val="0070C0"/>
          <w:sz w:val="26"/>
          <w:szCs w:val="26"/>
        </w:rPr>
      </w:pPr>
      <w:r>
        <w:br w:type="page"/>
      </w:r>
    </w:p>
    <w:p w:rsidR="001A7DD8" w:rsidRDefault="001F1905" w:rsidP="001A7DD8">
      <w:pPr>
        <w:pStyle w:val="Heading2"/>
      </w:pPr>
      <w:bookmarkStart w:id="54" w:name="_Toc420405758"/>
      <w:r>
        <w:lastRenderedPageBreak/>
        <w:t>6.2</w:t>
      </w:r>
      <w:r w:rsidR="001A7DD8">
        <w:t xml:space="preserve"> </w:t>
      </w:r>
      <w:r w:rsidR="006009D9">
        <w:t xml:space="preserve">Functionele </w:t>
      </w:r>
      <w:r w:rsidR="005B4EDC">
        <w:t>positionering</w:t>
      </w:r>
      <w:bookmarkEnd w:id="54"/>
    </w:p>
    <w:p w:rsidR="005A5016" w:rsidRPr="006009D9" w:rsidRDefault="001A7DD8" w:rsidP="005A5016">
      <w:r>
        <w:t xml:space="preserve">Tijdens de afgenomen interviews viel allereerst op dat een meerderheid van de respondenten niet bekend is met </w:t>
      </w:r>
      <w:r w:rsidR="0070187F">
        <w:t>de</w:t>
      </w:r>
      <w:r>
        <w:t xml:space="preserve"> </w:t>
      </w:r>
      <w:r w:rsidR="0070187F">
        <w:t xml:space="preserve">verschillende </w:t>
      </w:r>
      <w:r>
        <w:t>merk</w:t>
      </w:r>
      <w:r w:rsidR="0070187F">
        <w:t xml:space="preserve">en </w:t>
      </w:r>
      <w:r w:rsidR="00894CF0">
        <w:t>smartphonecase</w:t>
      </w:r>
      <w:r w:rsidR="00222625">
        <w:t>s</w:t>
      </w:r>
      <w:r>
        <w:t xml:space="preserve">. Enkel </w:t>
      </w:r>
      <w:r w:rsidR="00465021">
        <w:t xml:space="preserve">merken </w:t>
      </w:r>
      <w:r>
        <w:t>als</w:t>
      </w:r>
      <w:r w:rsidR="00465021">
        <w:t xml:space="preserve"> Samsung en Guess zijn bekend bij de respondent. Dit </w:t>
      </w:r>
      <w:r w:rsidR="00F57D00">
        <w:t>is te verklaren</w:t>
      </w:r>
      <w:r w:rsidR="00465021">
        <w:t xml:space="preserve"> doordat dit soort merken in eerste instantie bekend zijn van producten waarmee een hogere koopintentie gemoeid gaat.</w:t>
      </w:r>
      <w:r w:rsidR="0070187F">
        <w:t xml:space="preserve"> </w:t>
      </w:r>
      <w:r w:rsidR="00572EDB">
        <w:t xml:space="preserve">De kwantitatieve data </w:t>
      </w:r>
      <w:r w:rsidR="006D6B84">
        <w:t>bevestigt</w:t>
      </w:r>
      <w:r w:rsidR="00572EDB">
        <w:t xml:space="preserve"> dat een sterke minderheid van 20% een bekend merk belangrijk</w:t>
      </w:r>
      <w:r w:rsidR="001E2563">
        <w:t xml:space="preserve"> vindt</w:t>
      </w:r>
      <w:r w:rsidR="00572EDB">
        <w:t>.</w:t>
      </w:r>
      <w:r w:rsidR="0070187F">
        <w:br/>
      </w:r>
      <w:r w:rsidR="0070187F">
        <w:br/>
      </w:r>
      <w:r w:rsidR="00222625">
        <w:t>B</w:t>
      </w:r>
      <w:r w:rsidR="00010BB9">
        <w:t>escherming</w:t>
      </w:r>
      <w:r w:rsidR="00222625">
        <w:t xml:space="preserve"> is</w:t>
      </w:r>
      <w:r w:rsidR="00010BB9">
        <w:t xml:space="preserve"> voor</w:t>
      </w:r>
      <w:r w:rsidR="003C11E7">
        <w:t xml:space="preserve"> alle</w:t>
      </w:r>
      <w:r w:rsidR="00010BB9">
        <w:t xml:space="preserve"> </w:t>
      </w:r>
      <w:r w:rsidR="003C11E7">
        <w:t xml:space="preserve">twaalf </w:t>
      </w:r>
      <w:r w:rsidR="00010BB9">
        <w:t>respondenten de</w:t>
      </w:r>
      <w:r w:rsidR="00222625">
        <w:t xml:space="preserve"> belangrijkste</w:t>
      </w:r>
      <w:r w:rsidR="00010BB9">
        <w:t xml:space="preserve"> drijf</w:t>
      </w:r>
      <w:r w:rsidR="00222625">
        <w:t xml:space="preserve">veer om een </w:t>
      </w:r>
      <w:r w:rsidR="00894CF0">
        <w:t>smartphonecase</w:t>
      </w:r>
      <w:r w:rsidR="00222625">
        <w:t xml:space="preserve"> aan te schaffen. </w:t>
      </w:r>
      <w:r w:rsidR="003820AC">
        <w:t xml:space="preserve">Gezien het relatief hoge bedrag dat er met de aankoop </w:t>
      </w:r>
      <w:r w:rsidR="00D1195F">
        <w:t xml:space="preserve">van een smartphone </w:t>
      </w:r>
      <w:r w:rsidR="003820AC">
        <w:t>gemoeid gaat</w:t>
      </w:r>
      <w:r w:rsidR="00D1195F">
        <w:t>,</w:t>
      </w:r>
      <w:r w:rsidR="003820AC">
        <w:t xml:space="preserve"> wil de </w:t>
      </w:r>
      <w:r w:rsidR="003C11E7">
        <w:t>respondent</w:t>
      </w:r>
      <w:r w:rsidR="003820AC">
        <w:t xml:space="preserve"> zuinig zijn op het toestel. Kwantitatief kan deze </w:t>
      </w:r>
      <w:r w:rsidR="0084506D">
        <w:t>uitspraak bevestigd worden</w:t>
      </w:r>
      <w:r w:rsidR="001E2563">
        <w:t>,</w:t>
      </w:r>
      <w:r w:rsidR="0084506D">
        <w:t xml:space="preserve"> 95% van de respondenten geeft aan bescherming belangrijk te vi</w:t>
      </w:r>
      <w:r w:rsidR="0092119F">
        <w:t xml:space="preserve">nden. </w:t>
      </w:r>
      <w:r w:rsidR="00173AC8">
        <w:t xml:space="preserve">Daarnaast geeft 56,9% hiervan </w:t>
      </w:r>
      <w:r w:rsidR="0084506D">
        <w:t>aan bescherming zeer belangrijk te vinden.</w:t>
      </w:r>
      <w:r w:rsidR="0013735A">
        <w:t xml:space="preserve"> </w:t>
      </w:r>
      <w:r w:rsidR="00FB41B1">
        <w:t>Negen</w:t>
      </w:r>
      <w:r w:rsidR="003429F4">
        <w:t xml:space="preserve"> van de twaalf respondenten </w:t>
      </w:r>
      <w:r w:rsidR="00D1195F">
        <w:t xml:space="preserve">uit het kwalitatief onderzoek </w:t>
      </w:r>
      <w:r w:rsidR="003429F4">
        <w:t xml:space="preserve">associëren BE HELLO nadrukkelijk met </w:t>
      </w:r>
      <w:r w:rsidR="006D6B84">
        <w:t xml:space="preserve">bescherming. </w:t>
      </w:r>
      <w:r w:rsidR="000F2742">
        <w:br/>
      </w:r>
      <w:r w:rsidR="000F2742">
        <w:br/>
      </w:r>
      <w:r w:rsidR="000F2742" w:rsidRPr="00E2020E">
        <w:rPr>
          <w:i/>
        </w:rPr>
        <w:t xml:space="preserve">Man 25 jaar: “Hij moet tegen een </w:t>
      </w:r>
      <w:r w:rsidR="006D6B84">
        <w:rPr>
          <w:i/>
        </w:rPr>
        <w:t>stootje kunnen als ik hem weer een</w:t>
      </w:r>
      <w:r w:rsidR="000F2742" w:rsidRPr="00E2020E">
        <w:rPr>
          <w:i/>
        </w:rPr>
        <w:t>s een keer laat vallen</w:t>
      </w:r>
      <w:r w:rsidR="00173AC8">
        <w:rPr>
          <w:i/>
        </w:rPr>
        <w:t>.</w:t>
      </w:r>
      <w:r w:rsidR="000F2742" w:rsidRPr="00E2020E">
        <w:rPr>
          <w:i/>
        </w:rPr>
        <w:t>”</w:t>
      </w:r>
      <w:r w:rsidR="00901A8A">
        <w:br/>
      </w:r>
      <w:r w:rsidR="00901A8A">
        <w:br/>
        <w:t xml:space="preserve">Respondenten associëren </w:t>
      </w:r>
      <w:r w:rsidR="00D7255D">
        <w:t xml:space="preserve">degelijkheid en </w:t>
      </w:r>
      <w:r w:rsidR="00901A8A">
        <w:t xml:space="preserve">de </w:t>
      </w:r>
      <w:r w:rsidR="0092119F">
        <w:t>materiaal</w:t>
      </w:r>
      <w:r w:rsidR="00901A8A">
        <w:t>kwaliteit</w:t>
      </w:r>
      <w:r w:rsidR="00D7255D">
        <w:t xml:space="preserve"> vaak met bescherming. Deze eigenschappen worden </w:t>
      </w:r>
      <w:r w:rsidR="005862A2">
        <w:t xml:space="preserve">in het kwalitatief onderzoek </w:t>
      </w:r>
      <w:r w:rsidR="00D7255D">
        <w:t xml:space="preserve">vaak </w:t>
      </w:r>
      <w:r w:rsidR="00E2020E">
        <w:t>na elkaar</w:t>
      </w:r>
      <w:r w:rsidR="00D7255D">
        <w:t xml:space="preserve"> genoemd. </w:t>
      </w:r>
      <w:r w:rsidR="00E05587">
        <w:t>Tussen h</w:t>
      </w:r>
      <w:r w:rsidR="0092119F">
        <w:t>et belang van bes</w:t>
      </w:r>
      <w:r w:rsidR="005F0653">
        <w:t xml:space="preserve">cherming en </w:t>
      </w:r>
      <w:r w:rsidR="005862A2">
        <w:t xml:space="preserve">het </w:t>
      </w:r>
      <w:r w:rsidR="00E05587">
        <w:t>belang van</w:t>
      </w:r>
      <w:r w:rsidR="0092119F">
        <w:t xml:space="preserve"> degelijkheid en</w:t>
      </w:r>
      <w:r w:rsidR="00E05587">
        <w:t xml:space="preserve"> de materiaalkwaliteit is sprake van een zwak</w:t>
      </w:r>
      <w:r w:rsidR="0092119F">
        <w:t>ke correlatie van 0,28 en een zwak</w:t>
      </w:r>
      <w:r w:rsidR="00E05587">
        <w:t xml:space="preserve"> tot redelijke </w:t>
      </w:r>
      <w:r w:rsidR="008832FB">
        <w:t>correlatie</w:t>
      </w:r>
      <w:r w:rsidR="00AA0A9A">
        <w:t xml:space="preserve"> van 0,38</w:t>
      </w:r>
      <w:r w:rsidR="0092119F">
        <w:t xml:space="preserve">. </w:t>
      </w:r>
      <w:r w:rsidR="00173AC8">
        <w:t xml:space="preserve">Van de respondenten geven </w:t>
      </w:r>
      <w:r w:rsidR="008832FB">
        <w:t>8</w:t>
      </w:r>
      <w:r w:rsidR="00E05587">
        <w:t xml:space="preserve">1% en </w:t>
      </w:r>
      <w:r w:rsidR="008832FB">
        <w:t>93</w:t>
      </w:r>
      <w:r w:rsidR="00173AC8">
        <w:t>%</w:t>
      </w:r>
      <w:r w:rsidR="00D7255D">
        <w:t xml:space="preserve"> </w:t>
      </w:r>
      <w:r w:rsidR="00E05587">
        <w:t>aan degelijkheid en de kwaliteit van het materiaal belangrijk</w:t>
      </w:r>
      <w:r w:rsidR="008832FB">
        <w:t xml:space="preserve"> tot zeer belangrijk</w:t>
      </w:r>
      <w:r w:rsidR="00E05587">
        <w:t xml:space="preserve"> te vinden.</w:t>
      </w:r>
      <w:r w:rsidR="00B80DA4">
        <w:t xml:space="preserve"> </w:t>
      </w:r>
      <w:r w:rsidR="00B80DA4">
        <w:br/>
      </w:r>
      <w:r w:rsidR="00B80DA4">
        <w:br/>
        <w:t>Tijdens de interviews geeft bijna</w:t>
      </w:r>
      <w:r w:rsidR="0013735A">
        <w:t xml:space="preserve"> elke responden</w:t>
      </w:r>
      <w:r w:rsidR="00E2020E">
        <w:t xml:space="preserve">t aan </w:t>
      </w:r>
      <w:r w:rsidR="005563EB">
        <w:t>BE HELLO</w:t>
      </w:r>
      <w:r w:rsidR="003429F4">
        <w:t xml:space="preserve"> </w:t>
      </w:r>
      <w:r w:rsidR="00B80DA4">
        <w:t>in zekere</w:t>
      </w:r>
      <w:r w:rsidR="00056F05">
        <w:t xml:space="preserve"> mate met </w:t>
      </w:r>
      <w:r w:rsidR="00E2020E">
        <w:t xml:space="preserve">kwaliteit, </w:t>
      </w:r>
      <w:r w:rsidR="0013735A">
        <w:t>degelijkheid</w:t>
      </w:r>
      <w:r w:rsidR="00E2020E">
        <w:t xml:space="preserve"> en bescherming</w:t>
      </w:r>
      <w:r w:rsidR="0013735A">
        <w:t xml:space="preserve"> te associëren.</w:t>
      </w:r>
      <w:r w:rsidR="00B80DA4">
        <w:t xml:space="preserve"> De consument ziet </w:t>
      </w:r>
      <w:r w:rsidR="005563EB">
        <w:t>BE HELLO</w:t>
      </w:r>
      <w:r w:rsidR="00B80DA4">
        <w:t xml:space="preserve"> weliswaar als kwaliteitsmerk maar niet als premium.</w:t>
      </w:r>
      <w:r w:rsidR="0013735A">
        <w:t xml:space="preserve"> Vooral de verpakking sp</w:t>
      </w:r>
      <w:r w:rsidR="00173AC8">
        <w:t>eelt hierin een belangrijke rol.</w:t>
      </w:r>
      <w:r w:rsidR="0013735A">
        <w:t xml:space="preserve"> </w:t>
      </w:r>
      <w:r w:rsidR="00F57D00">
        <w:t xml:space="preserve">Respondenten geven in veel gevallen aan dat de verpakking kwaliteit uitstraalt. </w:t>
      </w:r>
      <w:proofErr w:type="gramStart"/>
      <w:r w:rsidR="00F57D00">
        <w:t xml:space="preserve">Daarnaast </w:t>
      </w:r>
      <w:r w:rsidR="00E2020E">
        <w:t xml:space="preserve">wordt </w:t>
      </w:r>
      <w:r w:rsidR="00F57D00">
        <w:t xml:space="preserve">er </w:t>
      </w:r>
      <w:r w:rsidR="00E2020E">
        <w:t>herhaaldelijk aangegeven dat de mogelijkheid om de verpakking open te maken en het product te bekijken en voelen</w:t>
      </w:r>
      <w:r w:rsidR="005862A2">
        <w:t>,</w:t>
      </w:r>
      <w:r w:rsidR="00E2020E">
        <w:t xml:space="preserve"> een overtuigende </w:t>
      </w:r>
      <w:r w:rsidR="00627B5C">
        <w:t>werking heeft</w:t>
      </w:r>
      <w:r w:rsidR="006009D9">
        <w:t xml:space="preserve"> ten opzichte van deze </w:t>
      </w:r>
      <w:r w:rsidR="005F0653">
        <w:t xml:space="preserve">eigenschappen. </w:t>
      </w:r>
      <w:proofErr w:type="gramEnd"/>
      <w:r w:rsidR="0013735A">
        <w:br/>
      </w:r>
      <w:r w:rsidR="00AA4F43">
        <w:br/>
        <w:t xml:space="preserve">Hiernaast geven de </w:t>
      </w:r>
      <w:r w:rsidR="005862A2">
        <w:t xml:space="preserve">geïnterviewde </w:t>
      </w:r>
      <w:r w:rsidR="00AA4F43">
        <w:t xml:space="preserve">respondenten aan dat de prijs een belangrijke factor is tijdens het zoekproces naar een </w:t>
      </w:r>
      <w:r w:rsidR="00894CF0">
        <w:t>smartphonecase</w:t>
      </w:r>
      <w:r w:rsidR="00AA4F43">
        <w:t>.</w:t>
      </w:r>
      <w:r w:rsidR="00EE04D8">
        <w:t xml:space="preserve"> Echter, zijn</w:t>
      </w:r>
      <w:r w:rsidR="00AA4F43">
        <w:t xml:space="preserve"> de respondent</w:t>
      </w:r>
      <w:r w:rsidR="00EE04D8">
        <w:t>en</w:t>
      </w:r>
      <w:r w:rsidR="00AA4F43">
        <w:t xml:space="preserve"> zich wel bewust dat de kwaliteit afneem</w:t>
      </w:r>
      <w:r w:rsidR="00EE04D8">
        <w:t>t</w:t>
      </w:r>
      <w:r w:rsidR="00AA4F43">
        <w:t xml:space="preserve"> naarmate </w:t>
      </w:r>
      <w:r w:rsidR="00EE04D8">
        <w:t xml:space="preserve">de prijs daalt. In veel gevallen zijn de respondenten hierom bereid </w:t>
      </w:r>
      <w:r w:rsidR="00725980">
        <w:t>iets meer te betalen</w:t>
      </w:r>
      <w:r w:rsidR="00EE04D8">
        <w:t xml:space="preserve"> voor </w:t>
      </w:r>
      <w:r w:rsidR="00F57D00">
        <w:t xml:space="preserve">een betere </w:t>
      </w:r>
      <w:r w:rsidR="00EE04D8">
        <w:t>kwaliteit.</w:t>
      </w:r>
      <w:r w:rsidR="00F560A3">
        <w:t xml:space="preserve"> Dezelfde lijn is terug te vinden in de kwantitatieve</w:t>
      </w:r>
      <w:r w:rsidR="00452B16">
        <w:t xml:space="preserve"> data</w:t>
      </w:r>
      <w:r w:rsidR="005862A2">
        <w:t>,</w:t>
      </w:r>
      <w:r w:rsidR="00452B16">
        <w:t xml:space="preserve"> waar de respondenten in 40</w:t>
      </w:r>
      <w:r w:rsidR="00F560A3">
        <w:t xml:space="preserve">% van </w:t>
      </w:r>
      <w:proofErr w:type="gramStart"/>
      <w:r w:rsidR="00F560A3">
        <w:t>de</w:t>
      </w:r>
      <w:proofErr w:type="gramEnd"/>
      <w:r w:rsidR="00F560A3">
        <w:t xml:space="preserve"> gevallen neutraal staan tegenover het belang van een lage prijs.</w:t>
      </w:r>
      <w:r w:rsidR="0092119F">
        <w:br/>
      </w:r>
      <w:r w:rsidR="00DC38EC">
        <w:t>Uit de interviews blijkt da</w:t>
      </w:r>
      <w:r w:rsidR="005862A2">
        <w:t xml:space="preserve">t respondenten een gemiddelde prijsstelling bij </w:t>
      </w:r>
      <w:r w:rsidR="005563EB">
        <w:t>BE HELLO</w:t>
      </w:r>
      <w:r w:rsidR="00DC38EC">
        <w:t xml:space="preserve"> </w:t>
      </w:r>
      <w:r w:rsidR="00426813">
        <w:t>vinden passen</w:t>
      </w:r>
      <w:r w:rsidR="005862A2">
        <w:t xml:space="preserve"> </w:t>
      </w:r>
      <w:proofErr w:type="gramStart"/>
      <w:r w:rsidR="005862A2">
        <w:t>(€15-€30).</w:t>
      </w:r>
      <w:r w:rsidR="00EE04D8">
        <w:t xml:space="preserve">  </w:t>
      </w:r>
      <w:r w:rsidR="00AA4F43">
        <w:t xml:space="preserve">  </w:t>
      </w:r>
      <w:proofErr w:type="gramEnd"/>
      <w:r w:rsidR="00AA4F43">
        <w:br/>
      </w:r>
      <w:r w:rsidR="008832FB">
        <w:br/>
      </w:r>
      <w:proofErr w:type="gramStart"/>
      <w:r w:rsidR="00AA4F43" w:rsidRPr="00E2020E">
        <w:rPr>
          <w:i/>
        </w:rPr>
        <w:t>Man 22 jaar: “</w:t>
      </w:r>
      <w:r w:rsidR="00EE04D8" w:rsidRPr="00E2020E">
        <w:rPr>
          <w:i/>
        </w:rPr>
        <w:t xml:space="preserve">Het mag </w:t>
      </w:r>
      <w:r w:rsidR="005F0653">
        <w:rPr>
          <w:i/>
        </w:rPr>
        <w:t xml:space="preserve">niet te duur zijn, </w:t>
      </w:r>
      <w:r w:rsidR="008832FB" w:rsidRPr="00E2020E">
        <w:rPr>
          <w:i/>
        </w:rPr>
        <w:t>20 euro is wel een beetje mijn max</w:t>
      </w:r>
      <w:r w:rsidR="009B47FE">
        <w:rPr>
          <w:i/>
        </w:rPr>
        <w:t>imum</w:t>
      </w:r>
      <w:r w:rsidR="00AA4F43" w:rsidRPr="00E2020E">
        <w:rPr>
          <w:i/>
        </w:rPr>
        <w:t>,</w:t>
      </w:r>
      <w:r w:rsidR="008832FB" w:rsidRPr="00E2020E">
        <w:rPr>
          <w:i/>
        </w:rPr>
        <w:t xml:space="preserve"> maar ook niet te goedkoop want anders heb je zo een </w:t>
      </w:r>
      <w:r w:rsidR="009B47FE">
        <w:rPr>
          <w:i/>
        </w:rPr>
        <w:t>slecht</w:t>
      </w:r>
      <w:r w:rsidR="008832FB" w:rsidRPr="00E2020E">
        <w:rPr>
          <w:i/>
        </w:rPr>
        <w:t xml:space="preserve"> ho</w:t>
      </w:r>
      <w:r w:rsidR="00AA4F43" w:rsidRPr="00E2020E">
        <w:rPr>
          <w:i/>
        </w:rPr>
        <w:t>esje</w:t>
      </w:r>
      <w:r w:rsidR="00173AC8">
        <w:rPr>
          <w:i/>
        </w:rPr>
        <w:t>.</w:t>
      </w:r>
      <w:r w:rsidR="00AA4F43" w:rsidRPr="00E2020E">
        <w:rPr>
          <w:i/>
        </w:rPr>
        <w:t>”</w:t>
      </w:r>
      <w:proofErr w:type="gramEnd"/>
      <w:r w:rsidR="00901A8A">
        <w:br/>
      </w:r>
      <w:r w:rsidR="00AC2938">
        <w:br/>
      </w:r>
      <w:r w:rsidR="00173AC8">
        <w:t>Z</w:t>
      </w:r>
      <w:r w:rsidR="004E7756">
        <w:t>es van de twaalf</w:t>
      </w:r>
      <w:r w:rsidR="00C22826">
        <w:t xml:space="preserve"> respondenten</w:t>
      </w:r>
      <w:r w:rsidR="004E7756">
        <w:t xml:space="preserve"> geven</w:t>
      </w:r>
      <w:r w:rsidR="00C22826">
        <w:t xml:space="preserve"> </w:t>
      </w:r>
      <w:r w:rsidR="005862A2">
        <w:t xml:space="preserve">kwalitatief </w:t>
      </w:r>
      <w:r w:rsidR="00C22826">
        <w:t>aan belang te</w:t>
      </w:r>
      <w:r w:rsidR="006009D9">
        <w:t xml:space="preserve"> hechten aan </w:t>
      </w:r>
      <w:proofErr w:type="gramStart"/>
      <w:r w:rsidR="006009D9">
        <w:t>het</w:t>
      </w:r>
      <w:proofErr w:type="gramEnd"/>
      <w:r w:rsidR="006009D9">
        <w:t xml:space="preserve"> design van een </w:t>
      </w:r>
      <w:r w:rsidR="00894CF0">
        <w:t>smartphonecase</w:t>
      </w:r>
      <w:r w:rsidR="00C22826">
        <w:t xml:space="preserve">. </w:t>
      </w:r>
      <w:r w:rsidR="00AC76D7">
        <w:t xml:space="preserve">Kwantitatief is dit </w:t>
      </w:r>
      <w:r w:rsidR="004E7756">
        <w:t>met 69% bij</w:t>
      </w:r>
      <w:r w:rsidR="00AC76D7">
        <w:t xml:space="preserve"> m</w:t>
      </w:r>
      <w:r w:rsidR="004E7756">
        <w:t>eer dan de helft van de respondenten het geval.</w:t>
      </w:r>
      <w:r w:rsidR="00AC76D7">
        <w:t xml:space="preserve"> </w:t>
      </w:r>
      <w:r w:rsidR="00C22826">
        <w:t>Hierbij wordt onderscheid gemaakt tussen een fashion desi</w:t>
      </w:r>
      <w:r w:rsidR="00AC76D7">
        <w:t xml:space="preserve">gn en een meer </w:t>
      </w:r>
      <w:proofErr w:type="gramStart"/>
      <w:r w:rsidR="00AC76D7">
        <w:t>zakelijk</w:t>
      </w:r>
      <w:proofErr w:type="gramEnd"/>
      <w:r w:rsidR="00AC76D7">
        <w:t xml:space="preserve"> design. </w:t>
      </w:r>
      <w:r w:rsidR="001E48FE">
        <w:t>Het k</w:t>
      </w:r>
      <w:r w:rsidR="004E7756">
        <w:t>walitatief</w:t>
      </w:r>
      <w:r w:rsidR="00AC76D7">
        <w:t xml:space="preserve"> </w:t>
      </w:r>
      <w:r w:rsidR="001E48FE">
        <w:t xml:space="preserve">onderzoek wijst uit dat </w:t>
      </w:r>
      <w:r w:rsidR="00AC76D7">
        <w:t>vrouwelijke respondenten</w:t>
      </w:r>
      <w:r w:rsidR="001E48FE">
        <w:t xml:space="preserve"> vaker voor een fashion design kiezen</w:t>
      </w:r>
      <w:r w:rsidR="008D1AE2">
        <w:t xml:space="preserve">. </w:t>
      </w:r>
      <w:proofErr w:type="gramStart"/>
      <w:r w:rsidR="007E6FEB">
        <w:t xml:space="preserve">Hierbij wordt herhaaldelijk aangegeven dat kleur hierin een belangrijke rol heeft. </w:t>
      </w:r>
      <w:proofErr w:type="gramEnd"/>
      <w:r w:rsidR="007E6FEB">
        <w:t>M</w:t>
      </w:r>
      <w:r w:rsidR="008D1AE2">
        <w:t xml:space="preserve">annelijke </w:t>
      </w:r>
      <w:r w:rsidR="007E6FEB">
        <w:t xml:space="preserve">respondenten kiezen eerder </w:t>
      </w:r>
      <w:r w:rsidR="008D1AE2">
        <w:t xml:space="preserve">voor een meer </w:t>
      </w:r>
      <w:proofErr w:type="gramStart"/>
      <w:r w:rsidR="008D1AE2">
        <w:t>zakelijk</w:t>
      </w:r>
      <w:proofErr w:type="gramEnd"/>
      <w:r w:rsidR="008D1AE2">
        <w:t xml:space="preserve"> design</w:t>
      </w:r>
      <w:r w:rsidR="005862A2">
        <w:t>.</w:t>
      </w:r>
      <w:r w:rsidR="005A0C19">
        <w:t xml:space="preserve"> </w:t>
      </w:r>
      <w:r w:rsidR="005862A2">
        <w:t>D</w:t>
      </w:r>
      <w:r w:rsidR="005A0C19">
        <w:t>it wordt regelmatig verwoord als ‘strak’</w:t>
      </w:r>
      <w:r w:rsidR="007E6FEB">
        <w:t>.</w:t>
      </w:r>
      <w:r w:rsidR="00AC76D7">
        <w:t xml:space="preserve"> </w:t>
      </w:r>
      <w:r w:rsidR="005A0C19">
        <w:br/>
      </w:r>
      <w:r w:rsidR="000844D2">
        <w:t xml:space="preserve">Zeven van de twaalf </w:t>
      </w:r>
      <w:r w:rsidR="003429F4">
        <w:t xml:space="preserve">respondenten </w:t>
      </w:r>
      <w:r w:rsidR="000844D2">
        <w:t xml:space="preserve">vinden </w:t>
      </w:r>
      <w:r w:rsidR="003429F4">
        <w:t xml:space="preserve">de eigenschap </w:t>
      </w:r>
      <w:r w:rsidR="005862A2">
        <w:t>‘</w:t>
      </w:r>
      <w:r w:rsidR="000844D2">
        <w:t>design</w:t>
      </w:r>
      <w:r w:rsidR="005862A2">
        <w:t>’</w:t>
      </w:r>
      <w:r w:rsidR="000844D2">
        <w:t xml:space="preserve"> niet bij </w:t>
      </w:r>
      <w:r w:rsidR="005563EB">
        <w:t>BE HELLO</w:t>
      </w:r>
      <w:r w:rsidR="000844D2">
        <w:t xml:space="preserve"> passen en typeren het </w:t>
      </w:r>
      <w:r w:rsidR="003429F4">
        <w:t xml:space="preserve">merk </w:t>
      </w:r>
      <w:r w:rsidR="000844D2">
        <w:t xml:space="preserve">meer als </w:t>
      </w:r>
      <w:r w:rsidR="0073133B">
        <w:t>‘‘</w:t>
      </w:r>
      <w:proofErr w:type="gramStart"/>
      <w:r w:rsidR="000844D2">
        <w:t>recht toe recht aan</w:t>
      </w:r>
      <w:proofErr w:type="gramEnd"/>
      <w:r w:rsidR="0073133B">
        <w:t>’‘</w:t>
      </w:r>
      <w:r w:rsidR="000844D2">
        <w:t>.</w:t>
      </w:r>
      <w:r w:rsidR="000844D2">
        <w:br/>
      </w:r>
      <w:r w:rsidR="005862A2">
        <w:lastRenderedPageBreak/>
        <w:t>Tevens</w:t>
      </w:r>
      <w:r w:rsidR="006226FD">
        <w:t xml:space="preserve"> geven </w:t>
      </w:r>
      <w:r w:rsidR="005862A2">
        <w:t xml:space="preserve">de geïnterviewde </w:t>
      </w:r>
      <w:r w:rsidR="006226FD">
        <w:t xml:space="preserve">respondenten aan dat de dikte van de </w:t>
      </w:r>
      <w:r w:rsidR="00894CF0">
        <w:t>smartphonecase</w:t>
      </w:r>
      <w:r w:rsidR="006226FD">
        <w:t xml:space="preserve"> er toe doet. Zo mag een case niet te dik zijn omdat de smartphone anders onhandig wordt</w:t>
      </w:r>
      <w:r w:rsidR="00357421">
        <w:t xml:space="preserve">. Kwantitatief geeft 69% aan belang te hechten aan een dunne </w:t>
      </w:r>
      <w:r w:rsidR="00894CF0">
        <w:t>smartphonecase</w:t>
      </w:r>
      <w:r w:rsidR="00357421">
        <w:t xml:space="preserve">. </w:t>
      </w:r>
      <w:r w:rsidR="00C811B1">
        <w:br/>
      </w:r>
      <w:r w:rsidR="00C811B1">
        <w:br/>
        <w:t>In het kwantitatief onderzoek geeft 45% van de respondenten aan het merk BE HELLO bij zichzelf te vinden passen, 20% is het hier niet mee eens en 35% is het hier zowel niet mee eens als oneens.</w:t>
      </w:r>
      <w:r w:rsidR="00C811B1">
        <w:br/>
        <w:t>Hierbinnen valt op dat de respondenten tussen</w:t>
      </w:r>
      <w:r w:rsidR="005F4B5E">
        <w:t xml:space="preserve"> de 20-29 jaar het merk in 58</w:t>
      </w:r>
      <w:r w:rsidR="00C811B1">
        <w:t>% van de gevallen en respondenten tussen de 30-39 jaar in 47% van de gevallen bij zich vinden passen. In de overige leeftijdsgroepen ligt dit percentage lager. Tussen deze functionele kracht en de koopbereidheid is sprake van een sterk</w:t>
      </w:r>
      <w:r w:rsidR="00176385">
        <w:t>e positieve correlatie</w:t>
      </w:r>
      <w:r w:rsidR="00C811B1">
        <w:t xml:space="preserve"> van 0,67. </w:t>
      </w:r>
      <w:r w:rsidR="00176385">
        <w:t>Uit dit significante verband</w:t>
      </w:r>
      <w:r w:rsidR="00C811B1">
        <w:t xml:space="preserve"> kan opgemaakt worden dat wanneer een respondent het merk bij zich vindt passen</w:t>
      </w:r>
      <w:r w:rsidR="00176385">
        <w:t>,</w:t>
      </w:r>
      <w:r w:rsidR="00C811B1">
        <w:t xml:space="preserve"> de kans groot is dat er daadwerkelijk tot </w:t>
      </w:r>
      <w:r w:rsidR="00176385">
        <w:t>een aan</w:t>
      </w:r>
      <w:r w:rsidR="00C811B1">
        <w:t>koop wordt overgegaan.</w:t>
      </w:r>
    </w:p>
    <w:p w:rsidR="001C68F6" w:rsidRPr="001C68F6" w:rsidRDefault="00544B7C" w:rsidP="00544B7C">
      <w:pPr>
        <w:pStyle w:val="Heading2"/>
      </w:pPr>
      <w:bookmarkStart w:id="55" w:name="_Toc420405759"/>
      <w:r>
        <w:t xml:space="preserve">6.3 Emotionele </w:t>
      </w:r>
      <w:r w:rsidR="005B4EDC">
        <w:t>positionering</w:t>
      </w:r>
      <w:bookmarkEnd w:id="55"/>
    </w:p>
    <w:p w:rsidR="001C68F6" w:rsidRPr="005A5016" w:rsidRDefault="00454FD7" w:rsidP="001C68F6">
      <w:pPr>
        <w:rPr>
          <w:rFonts w:cs="Times New Roman"/>
        </w:rPr>
      </w:pPr>
      <w:r>
        <w:rPr>
          <w:rFonts w:cs="Times New Roman"/>
        </w:rPr>
        <w:t xml:space="preserve">Zowel kwalitatief als kwantitatief zijn </w:t>
      </w:r>
      <w:r w:rsidR="00F22633">
        <w:rPr>
          <w:rFonts w:cs="Times New Roman"/>
        </w:rPr>
        <w:t xml:space="preserve">de </w:t>
      </w:r>
      <w:r>
        <w:rPr>
          <w:rFonts w:cs="Times New Roman"/>
        </w:rPr>
        <w:t>sfeerafbeeldingen</w:t>
      </w:r>
      <w:r w:rsidR="003277A5">
        <w:rPr>
          <w:rFonts w:cs="Times New Roman"/>
        </w:rPr>
        <w:t xml:space="preserve"> in figuur 6.2.3 </w:t>
      </w:r>
      <w:r>
        <w:rPr>
          <w:rFonts w:cs="Times New Roman"/>
        </w:rPr>
        <w:t>getoetst om te kijken of deze appelleren aan de gewenste waarden.</w:t>
      </w:r>
      <w:r w:rsidR="00E86D30">
        <w:rPr>
          <w:rFonts w:cs="Times New Roman"/>
        </w:rPr>
        <w:t xml:space="preserve"> </w:t>
      </w:r>
      <w:r w:rsidR="00176385">
        <w:rPr>
          <w:rFonts w:cs="Times New Roman"/>
        </w:rPr>
        <w:t>Deze afbeeldingen worden getoond om de emotionele positionering van BE HELLO over te brengen</w:t>
      </w:r>
      <w:r w:rsidR="00376B34">
        <w:rPr>
          <w:rFonts w:cs="Times New Roman"/>
        </w:rPr>
        <w:t xml:space="preserve">. </w:t>
      </w:r>
      <w:r w:rsidR="00CC54C8">
        <w:rPr>
          <w:rFonts w:cs="Times New Roman"/>
        </w:rPr>
        <w:t>Hiervoor</w:t>
      </w:r>
      <w:r w:rsidR="00F22633">
        <w:rPr>
          <w:rFonts w:cs="Times New Roman"/>
        </w:rPr>
        <w:t xml:space="preserve"> is gebruikt gemaakt van de verschillende waarden toebehorend aan de vier belevingswerelden volgens het Brand Strategy </w:t>
      </w:r>
      <w:proofErr w:type="gramStart"/>
      <w:r w:rsidR="00F22633">
        <w:rPr>
          <w:rFonts w:cs="Times New Roman"/>
        </w:rPr>
        <w:t>Research</w:t>
      </w:r>
      <w:proofErr w:type="gramEnd"/>
      <w:r w:rsidR="00F22633">
        <w:rPr>
          <w:rFonts w:cs="Times New Roman"/>
        </w:rPr>
        <w:t xml:space="preserve"> model</w:t>
      </w:r>
      <w:r w:rsidR="006F781D">
        <w:rPr>
          <w:rFonts w:cs="Times New Roman"/>
        </w:rPr>
        <w:t>.</w:t>
      </w:r>
      <w:r w:rsidR="00F22633">
        <w:rPr>
          <w:rStyle w:val="FootnoteReference"/>
          <w:rFonts w:cs="Times New Roman"/>
        </w:rPr>
        <w:footnoteReference w:id="69"/>
      </w:r>
      <w:r w:rsidR="006F350A">
        <w:rPr>
          <w:rFonts w:cs="Times New Roman"/>
        </w:rPr>
        <w:t xml:space="preserve"> Dit model is naast de sfeera</w:t>
      </w:r>
      <w:r w:rsidR="003277A5">
        <w:rPr>
          <w:rFonts w:cs="Times New Roman"/>
        </w:rPr>
        <w:t>fbeeldingen weergeven in figuur 6.2.4</w:t>
      </w:r>
    </w:p>
    <w:p w:rsidR="00376B34" w:rsidRDefault="006F350A">
      <w:r>
        <w:rPr>
          <w:noProof/>
          <w:sz w:val="18"/>
          <w:szCs w:val="18"/>
          <w:lang w:eastAsia="nl-NL"/>
        </w:rPr>
        <w:drawing>
          <wp:inline distT="0" distB="0" distL="0" distR="0">
            <wp:extent cx="6396094" cy="2301240"/>
            <wp:effectExtent l="0" t="0" r="5080" b="381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98843" cy="2302229"/>
                    </a:xfrm>
                    <a:prstGeom prst="rect">
                      <a:avLst/>
                    </a:prstGeom>
                    <a:noFill/>
                    <a:ln>
                      <a:noFill/>
                    </a:ln>
                  </pic:spPr>
                </pic:pic>
              </a:graphicData>
            </a:graphic>
          </wp:inline>
        </w:drawing>
      </w:r>
      <w:r w:rsidR="003277A5">
        <w:rPr>
          <w:sz w:val="18"/>
          <w:szCs w:val="18"/>
        </w:rPr>
        <w:br/>
        <w:t>Figuur 6.2.3</w:t>
      </w:r>
      <w:r>
        <w:rPr>
          <w:sz w:val="18"/>
          <w:szCs w:val="18"/>
        </w:rPr>
        <w:t xml:space="preserve"> Sf</w:t>
      </w:r>
      <w:r w:rsidR="003277A5">
        <w:rPr>
          <w:sz w:val="18"/>
          <w:szCs w:val="18"/>
        </w:rPr>
        <w:t xml:space="preserve">eerafbeeldingen </w:t>
      </w:r>
      <w:r w:rsidR="005563EB">
        <w:rPr>
          <w:sz w:val="18"/>
          <w:szCs w:val="18"/>
        </w:rPr>
        <w:t>BE HELLO</w:t>
      </w:r>
      <w:r w:rsidR="00641C31">
        <w:rPr>
          <w:rStyle w:val="FootnoteReference"/>
          <w:sz w:val="18"/>
          <w:szCs w:val="18"/>
        </w:rPr>
        <w:footnoteReference w:id="70"/>
      </w:r>
      <w:r w:rsidR="003277A5">
        <w:rPr>
          <w:sz w:val="18"/>
          <w:szCs w:val="18"/>
        </w:rPr>
        <w:tab/>
      </w:r>
      <w:r w:rsidR="003277A5">
        <w:rPr>
          <w:sz w:val="18"/>
          <w:szCs w:val="18"/>
        </w:rPr>
        <w:tab/>
      </w:r>
      <w:r w:rsidR="003277A5">
        <w:rPr>
          <w:sz w:val="18"/>
          <w:szCs w:val="18"/>
        </w:rPr>
        <w:tab/>
        <w:t xml:space="preserve">     Figuur 6.2.4</w:t>
      </w:r>
      <w:r>
        <w:rPr>
          <w:sz w:val="18"/>
          <w:szCs w:val="18"/>
        </w:rPr>
        <w:t xml:space="preserve"> Brand Strategy </w:t>
      </w:r>
      <w:proofErr w:type="gramStart"/>
      <w:r>
        <w:rPr>
          <w:sz w:val="18"/>
          <w:szCs w:val="18"/>
        </w:rPr>
        <w:t>Research</w:t>
      </w:r>
      <w:proofErr w:type="gramEnd"/>
      <w:r>
        <w:rPr>
          <w:sz w:val="18"/>
          <w:szCs w:val="18"/>
        </w:rPr>
        <w:t xml:space="preserve"> model</w:t>
      </w:r>
      <w:r w:rsidR="00F54E51">
        <w:rPr>
          <w:sz w:val="18"/>
          <w:szCs w:val="18"/>
          <w:vertAlign w:val="superscript"/>
        </w:rPr>
        <w:t>69</w:t>
      </w:r>
      <w:r>
        <w:rPr>
          <w:sz w:val="18"/>
          <w:szCs w:val="18"/>
        </w:rPr>
        <w:br/>
      </w:r>
      <w:r w:rsidR="00F22633">
        <w:br/>
      </w:r>
      <w:r w:rsidR="007C6E4C">
        <w:t>In tien van de twaalf interviews geven de respondenten aan de afbeeldingen met plezier</w:t>
      </w:r>
      <w:r w:rsidR="003E2B6D">
        <w:t xml:space="preserve"> en sociaal contact</w:t>
      </w:r>
      <w:r w:rsidR="007C6E4C">
        <w:t xml:space="preserve"> te associëren. Steekwoorden waaraan dit te herleiden is</w:t>
      </w:r>
      <w:r w:rsidR="00176385">
        <w:t>,</w:t>
      </w:r>
      <w:r w:rsidR="007C6E4C">
        <w:t xml:space="preserve"> zijn</w:t>
      </w:r>
      <w:r w:rsidR="00176385">
        <w:t>:</w:t>
      </w:r>
      <w:r w:rsidR="007C6E4C">
        <w:t xml:space="preserve"> </w:t>
      </w:r>
      <w:r w:rsidR="0073133B">
        <w:t>‘‘</w:t>
      </w:r>
      <w:r w:rsidR="00AD6707">
        <w:t>leuke dingen doen</w:t>
      </w:r>
      <w:r w:rsidR="0073133B">
        <w:t>’‘</w:t>
      </w:r>
      <w:r w:rsidR="00AD6707">
        <w:t xml:space="preserve">, </w:t>
      </w:r>
      <w:r w:rsidR="0073133B">
        <w:t>‘‘</w:t>
      </w:r>
      <w:r w:rsidR="00AD6707">
        <w:t>gezellig</w:t>
      </w:r>
      <w:r w:rsidR="0073133B">
        <w:t>’‘</w:t>
      </w:r>
      <w:r w:rsidR="00AD6707">
        <w:t xml:space="preserve"> en het woord </w:t>
      </w:r>
      <w:r w:rsidR="0073133B">
        <w:t>‘‘</w:t>
      </w:r>
      <w:r w:rsidR="00AD6707">
        <w:t>plezier</w:t>
      </w:r>
      <w:r w:rsidR="0073133B">
        <w:t>’‘</w:t>
      </w:r>
      <w:r w:rsidR="00AD6707">
        <w:t xml:space="preserve"> zelf. Hiernaast associëren negen van de twaalf respo</w:t>
      </w:r>
      <w:r w:rsidR="003E2B6D">
        <w:t xml:space="preserve">ndenten de sfeerafbeeldingen </w:t>
      </w:r>
      <w:r w:rsidR="00AD6707">
        <w:t>met vrienden. Elk van deze respondenten benoemde dit sleutelwoord expliciet.</w:t>
      </w:r>
      <w:r w:rsidR="00AD6707">
        <w:br/>
      </w:r>
      <w:r w:rsidR="00AD6707">
        <w:br/>
      </w:r>
    </w:p>
    <w:p w:rsidR="00376B34" w:rsidRDefault="00376B34">
      <w:r>
        <w:br w:type="page"/>
      </w:r>
    </w:p>
    <w:p w:rsidR="005E217D" w:rsidRDefault="00AD6707">
      <w:pPr>
        <w:rPr>
          <w:rStyle w:val="Heading3Char"/>
        </w:rPr>
      </w:pPr>
      <w:r>
        <w:lastRenderedPageBreak/>
        <w:t xml:space="preserve">Het kwantitatief onderzoek laat een </w:t>
      </w:r>
      <w:r w:rsidR="007173A5">
        <w:t>overeenkomend</w:t>
      </w:r>
      <w:r>
        <w:t xml:space="preserve"> beeld zien.</w:t>
      </w:r>
      <w:r w:rsidR="001F0D7D">
        <w:t xml:space="preserve"> In </w:t>
      </w:r>
      <w:r w:rsidR="003277A5">
        <w:t>figuur 6.2.5</w:t>
      </w:r>
      <w:r w:rsidR="007173A5">
        <w:t xml:space="preserve"> zijn de verschillende waarden</w:t>
      </w:r>
      <w:r w:rsidR="00C256AB">
        <w:t xml:space="preserve"> geplot welke toebehoren aan het BSR model in figuur 6.2.4</w:t>
      </w:r>
      <w:r w:rsidR="007173A5">
        <w:t xml:space="preserve">. Hierin is aangegeven in hoeveel procent van de gevallen de keuze </w:t>
      </w:r>
      <w:r w:rsidR="003E2B6D">
        <w:t>ge</w:t>
      </w:r>
      <w:r w:rsidR="007173A5">
        <w:t xml:space="preserve">maakt </w:t>
      </w:r>
      <w:r w:rsidR="003E2B6D">
        <w:t xml:space="preserve">wordt </w:t>
      </w:r>
      <w:r w:rsidR="007173A5">
        <w:t>voor een bepaalde waarde</w:t>
      </w:r>
      <w:r w:rsidR="00C05537">
        <w:t>n</w:t>
      </w:r>
      <w:r w:rsidR="003E2B6D">
        <w:t>set</w:t>
      </w:r>
      <w:r w:rsidR="007173A5">
        <w:t xml:space="preserve"> in relatie tot de sfeerafbeeldingen.</w:t>
      </w:r>
      <w:r w:rsidR="003E2B6D">
        <w:t xml:space="preserve"> In een grote meerderheid van de casussen, 81% associëren de respondenten de sfeerafbeeldingen met </w:t>
      </w:r>
      <w:r w:rsidR="00176385">
        <w:t>‘</w:t>
      </w:r>
      <w:r w:rsidR="003E2B6D">
        <w:t>vriendschap</w:t>
      </w:r>
      <w:r w:rsidR="00176385">
        <w:t>’</w:t>
      </w:r>
      <w:r w:rsidR="003E2B6D">
        <w:t xml:space="preserve">, </w:t>
      </w:r>
      <w:r w:rsidR="00176385">
        <w:t>‘</w:t>
      </w:r>
      <w:r w:rsidR="003E2B6D">
        <w:t>gezelligheid</w:t>
      </w:r>
      <w:r w:rsidR="00176385">
        <w:t>’</w:t>
      </w:r>
      <w:r w:rsidR="003E2B6D">
        <w:t xml:space="preserve"> en </w:t>
      </w:r>
      <w:r w:rsidR="00176385">
        <w:t>‘</w:t>
      </w:r>
      <w:r w:rsidR="003E2B6D">
        <w:t>ontmoeting</w:t>
      </w:r>
      <w:r w:rsidR="00176385">
        <w:t>’</w:t>
      </w:r>
      <w:r w:rsidR="003E2B6D">
        <w:t xml:space="preserve">. Daarnaast verbindt 60% de sfeerafbeeldingen met </w:t>
      </w:r>
      <w:r w:rsidR="00176385">
        <w:t>‘</w:t>
      </w:r>
      <w:r w:rsidR="003E2B6D">
        <w:t>erbij horen</w:t>
      </w:r>
      <w:r w:rsidR="00176385">
        <w:t>’</w:t>
      </w:r>
      <w:r w:rsidR="003E2B6D">
        <w:t xml:space="preserve">, </w:t>
      </w:r>
      <w:r w:rsidR="00176385">
        <w:t>‘</w:t>
      </w:r>
      <w:r w:rsidR="003E2B6D">
        <w:t>sociaal contact</w:t>
      </w:r>
      <w:r w:rsidR="00176385">
        <w:t>’</w:t>
      </w:r>
      <w:r w:rsidR="003E2B6D">
        <w:t xml:space="preserve"> en</w:t>
      </w:r>
      <w:r w:rsidR="00497E5E">
        <w:t xml:space="preserve"> </w:t>
      </w:r>
      <w:r w:rsidR="00176385">
        <w:t>‘</w:t>
      </w:r>
      <w:r w:rsidR="00497E5E">
        <w:t>verbondenheid</w:t>
      </w:r>
      <w:r w:rsidR="00176385">
        <w:t>’</w:t>
      </w:r>
      <w:r w:rsidR="00497E5E">
        <w:t>. Tevens associeert</w:t>
      </w:r>
      <w:r w:rsidR="003E2B6D">
        <w:t xml:space="preserve"> 53%</w:t>
      </w:r>
      <w:r w:rsidR="00497E5E">
        <w:t xml:space="preserve"> van de respondenten de sfeerafbeeldingen</w:t>
      </w:r>
      <w:r w:rsidR="003E2B6D">
        <w:t xml:space="preserve"> met </w:t>
      </w:r>
      <w:r w:rsidR="00176385">
        <w:t>‘</w:t>
      </w:r>
      <w:r w:rsidR="003E2B6D">
        <w:t>plezier</w:t>
      </w:r>
      <w:r w:rsidR="00176385">
        <w:t>’</w:t>
      </w:r>
      <w:r w:rsidR="003E2B6D">
        <w:t xml:space="preserve">, </w:t>
      </w:r>
      <w:r w:rsidR="00176385">
        <w:t>‘</w:t>
      </w:r>
      <w:r w:rsidR="003E2B6D">
        <w:t>genieten</w:t>
      </w:r>
      <w:r w:rsidR="00176385">
        <w:t>’</w:t>
      </w:r>
      <w:r w:rsidR="003E2B6D">
        <w:t xml:space="preserve"> en </w:t>
      </w:r>
      <w:r w:rsidR="00176385">
        <w:t>‘</w:t>
      </w:r>
      <w:r w:rsidR="003E2B6D">
        <w:t>verwennen</w:t>
      </w:r>
      <w:r w:rsidR="00176385">
        <w:t>’</w:t>
      </w:r>
      <w:r w:rsidR="003E2B6D">
        <w:t xml:space="preserve">. </w:t>
      </w:r>
      <w:r w:rsidR="000B5C31">
        <w:t xml:space="preserve">Andere veel gekozen </w:t>
      </w:r>
      <w:r w:rsidR="00C637E3">
        <w:t>waarden</w:t>
      </w:r>
      <w:r w:rsidR="000B5C31">
        <w:t xml:space="preserve">sets zijn in 23% van de gevallen </w:t>
      </w:r>
      <w:r w:rsidR="00176385">
        <w:t>‘</w:t>
      </w:r>
      <w:r w:rsidR="000B5C31">
        <w:t>enthousiast</w:t>
      </w:r>
      <w:r w:rsidR="00176385">
        <w:t>’</w:t>
      </w:r>
      <w:r w:rsidR="000B5C31">
        <w:t xml:space="preserve">, </w:t>
      </w:r>
      <w:r w:rsidR="00176385">
        <w:t>‘</w:t>
      </w:r>
      <w:r w:rsidR="000B5C31">
        <w:t>sportief</w:t>
      </w:r>
      <w:r w:rsidR="00176385">
        <w:t>’</w:t>
      </w:r>
      <w:r w:rsidR="000B5C31">
        <w:t xml:space="preserve">, </w:t>
      </w:r>
      <w:r w:rsidR="00176385">
        <w:t>‘</w:t>
      </w:r>
      <w:r w:rsidR="000B5C31">
        <w:t>creatief</w:t>
      </w:r>
      <w:r w:rsidR="00176385">
        <w:t>’</w:t>
      </w:r>
      <w:r w:rsidR="000B5C31">
        <w:t xml:space="preserve"> en in 19% van de gevallen </w:t>
      </w:r>
      <w:r w:rsidR="00176385">
        <w:t>‘</w:t>
      </w:r>
      <w:r w:rsidR="000B5C31">
        <w:t>warmte</w:t>
      </w:r>
      <w:r w:rsidR="00176385">
        <w:t>’</w:t>
      </w:r>
      <w:r w:rsidR="000B5C31">
        <w:t>,</w:t>
      </w:r>
      <w:r w:rsidR="00176385">
        <w:t>’</w:t>
      </w:r>
      <w:r w:rsidR="000B5C31">
        <w:t>intimiteit</w:t>
      </w:r>
      <w:r w:rsidR="00176385">
        <w:t>’</w:t>
      </w:r>
      <w:r w:rsidR="000B5C31">
        <w:t xml:space="preserve"> en</w:t>
      </w:r>
      <w:r w:rsidR="00176385">
        <w:t xml:space="preserve"> </w:t>
      </w:r>
      <w:proofErr w:type="gramStart"/>
      <w:r w:rsidR="00176385">
        <w:t>‘</w:t>
      </w:r>
      <w:r w:rsidR="000B5C31">
        <w:t>geluk</w:t>
      </w:r>
      <w:r w:rsidR="00176385">
        <w:t>’</w:t>
      </w:r>
      <w:r w:rsidR="000B5C31">
        <w:t>.</w:t>
      </w:r>
      <w:r w:rsidR="007173A5">
        <w:t xml:space="preserve"> </w:t>
      </w:r>
      <w:r>
        <w:t xml:space="preserve"> </w:t>
      </w:r>
      <w:proofErr w:type="gramEnd"/>
      <w:r w:rsidR="00C637E3">
        <w:br/>
      </w:r>
      <w:r w:rsidR="003E2B6D">
        <w:rPr>
          <w:noProof/>
          <w:lang w:eastAsia="nl-NL"/>
        </w:rPr>
        <w:drawing>
          <wp:inline distT="0" distB="0" distL="0" distR="0">
            <wp:extent cx="4768310" cy="3364230"/>
            <wp:effectExtent l="0" t="0" r="0" b="762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2734" cy="3374407"/>
                    </a:xfrm>
                    <a:prstGeom prst="rect">
                      <a:avLst/>
                    </a:prstGeom>
                    <a:noFill/>
                    <a:ln>
                      <a:noFill/>
                    </a:ln>
                  </pic:spPr>
                </pic:pic>
              </a:graphicData>
            </a:graphic>
          </wp:inline>
        </w:drawing>
      </w:r>
      <w:r w:rsidR="006F350A">
        <w:br/>
      </w:r>
      <w:r w:rsidR="003277A5">
        <w:rPr>
          <w:sz w:val="18"/>
          <w:szCs w:val="18"/>
        </w:rPr>
        <w:t xml:space="preserve">Figuur 6.2.5 Brand Strategy </w:t>
      </w:r>
      <w:proofErr w:type="gramStart"/>
      <w:r w:rsidR="003277A5">
        <w:rPr>
          <w:sz w:val="18"/>
          <w:szCs w:val="18"/>
        </w:rPr>
        <w:t>Research</w:t>
      </w:r>
      <w:proofErr w:type="gramEnd"/>
      <w:r w:rsidR="003277A5">
        <w:rPr>
          <w:sz w:val="18"/>
          <w:szCs w:val="18"/>
        </w:rPr>
        <w:t xml:space="preserve"> model sfeerafbeeldingen</w:t>
      </w:r>
      <w:r w:rsidR="00176385">
        <w:rPr>
          <w:sz w:val="18"/>
          <w:szCs w:val="18"/>
        </w:rPr>
        <w:t xml:space="preserve"> BE HELLO</w:t>
      </w:r>
    </w:p>
    <w:p w:rsidR="00912B5F" w:rsidRPr="00C05537" w:rsidRDefault="003F2000">
      <w:pPr>
        <w:rPr>
          <w:i/>
        </w:rPr>
      </w:pPr>
      <w:r>
        <w:t>Naast de sfeerafbeeldingen zijn alle merk</w:t>
      </w:r>
      <w:r w:rsidR="00C05537">
        <w:t>elementen gezamenlijk</w:t>
      </w:r>
      <w:r>
        <w:t xml:space="preserve"> getoetst om te analyseren in hoeverre het merk als geheel appelleert aan de gewenste </w:t>
      </w:r>
      <w:r w:rsidR="00C637E3">
        <w:t xml:space="preserve">waarden </w:t>
      </w:r>
      <w:proofErr w:type="gramStart"/>
      <w:r w:rsidR="0073133B">
        <w:t>oftewel</w:t>
      </w:r>
      <w:proofErr w:type="gramEnd"/>
      <w:r w:rsidR="00C637E3">
        <w:t xml:space="preserve"> emotionele positionering</w:t>
      </w:r>
      <w:r w:rsidR="002B5665">
        <w:t>. Deze merkelementen (</w:t>
      </w:r>
      <w:r>
        <w:t xml:space="preserve">verpakking, merknaam, logo, </w:t>
      </w:r>
      <w:proofErr w:type="gramStart"/>
      <w:r>
        <w:t>slogan</w:t>
      </w:r>
      <w:proofErr w:type="gramEnd"/>
      <w:r>
        <w:t xml:space="preserve"> en sfeerafbeeldi</w:t>
      </w:r>
      <w:r w:rsidR="003277A5">
        <w:t>ngen</w:t>
      </w:r>
      <w:r w:rsidR="002B5665">
        <w:t>)</w:t>
      </w:r>
      <w:r w:rsidR="003277A5">
        <w:t xml:space="preserve"> zijn weergeven in figuur 6.2.6</w:t>
      </w:r>
      <w:r w:rsidR="00C05537">
        <w:t>.</w:t>
      </w:r>
      <w:r>
        <w:br/>
      </w:r>
      <w:r>
        <w:rPr>
          <w:noProof/>
          <w:lang w:eastAsia="nl-NL"/>
        </w:rPr>
        <w:drawing>
          <wp:inline distT="0" distB="0" distL="0" distR="0">
            <wp:extent cx="4079423" cy="2065974"/>
            <wp:effectExtent l="0" t="0" r="0" b="0"/>
            <wp:docPr id="28" name="Afbeelding 28" descr="http://pws5.parantion.nl/_gallery/59655-551d2a75bd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ws5.parantion.nl/_gallery/59655-551d2a75bda21.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6523" cy="2074634"/>
                    </a:xfrm>
                    <a:prstGeom prst="rect">
                      <a:avLst/>
                    </a:prstGeom>
                    <a:noFill/>
                    <a:ln>
                      <a:noFill/>
                    </a:ln>
                  </pic:spPr>
                </pic:pic>
              </a:graphicData>
            </a:graphic>
          </wp:inline>
        </w:drawing>
      </w:r>
      <w:r w:rsidR="00FA4529">
        <w:br/>
      </w:r>
      <w:r w:rsidR="00C05537">
        <w:rPr>
          <w:sz w:val="18"/>
          <w:szCs w:val="18"/>
        </w:rPr>
        <w:t>Figuur 6.2.6 T</w:t>
      </w:r>
      <w:r w:rsidR="003277A5">
        <w:rPr>
          <w:sz w:val="18"/>
          <w:szCs w:val="18"/>
        </w:rPr>
        <w:t>otaalbeeld</w:t>
      </w:r>
      <w:r w:rsidR="00C05537">
        <w:rPr>
          <w:sz w:val="18"/>
          <w:szCs w:val="18"/>
        </w:rPr>
        <w:t xml:space="preserve"> merkelementen</w:t>
      </w:r>
      <w:r w:rsidR="008047EB">
        <w:rPr>
          <w:rStyle w:val="FootnoteReference"/>
          <w:sz w:val="18"/>
          <w:szCs w:val="18"/>
        </w:rPr>
        <w:footnoteReference w:id="71"/>
      </w:r>
      <w:r w:rsidR="003277A5">
        <w:rPr>
          <w:sz w:val="18"/>
          <w:szCs w:val="18"/>
        </w:rPr>
        <w:br/>
      </w:r>
      <w:r w:rsidR="00CA5E7F">
        <w:br/>
      </w:r>
      <w:r w:rsidR="00BB7270">
        <w:lastRenderedPageBreak/>
        <w:t>Acht van de twaalf</w:t>
      </w:r>
      <w:r w:rsidR="00176385">
        <w:t xml:space="preserve"> geïnteviewde</w:t>
      </w:r>
      <w:r w:rsidR="00BB7270">
        <w:t xml:space="preserve"> respondenten geven aan het merk als geheel het meest met </w:t>
      </w:r>
      <w:r w:rsidR="00176385">
        <w:t>‘</w:t>
      </w:r>
      <w:r w:rsidR="00BB7270">
        <w:t>vriendschap</w:t>
      </w:r>
      <w:r w:rsidR="00176385">
        <w:t>’</w:t>
      </w:r>
      <w:r w:rsidR="00BB7270">
        <w:t xml:space="preserve">, </w:t>
      </w:r>
      <w:r w:rsidR="00176385">
        <w:t>‘</w:t>
      </w:r>
      <w:r w:rsidR="00BB7270">
        <w:t>gezelligheid</w:t>
      </w:r>
      <w:r w:rsidR="00176385">
        <w:t>’</w:t>
      </w:r>
      <w:r w:rsidR="00BB7270">
        <w:t xml:space="preserve"> en </w:t>
      </w:r>
      <w:r w:rsidR="00176385">
        <w:t>‘</w:t>
      </w:r>
      <w:r w:rsidR="00BB7270">
        <w:t>ontmoeting</w:t>
      </w:r>
      <w:r w:rsidR="00176385">
        <w:t>’</w:t>
      </w:r>
      <w:r w:rsidR="00BB7270">
        <w:t xml:space="preserve"> te associëren. Zeven van de twaalf </w:t>
      </w:r>
      <w:r w:rsidR="006D2FB9">
        <w:t>respondenten vinden</w:t>
      </w:r>
      <w:r w:rsidR="00BB7270">
        <w:t xml:space="preserve"> ook </w:t>
      </w:r>
      <w:r w:rsidR="00176385">
        <w:t>‘</w:t>
      </w:r>
      <w:r w:rsidR="00BB7270">
        <w:t>sociaal contact</w:t>
      </w:r>
      <w:r w:rsidR="00176385">
        <w:t>’</w:t>
      </w:r>
      <w:r w:rsidR="00BB7270">
        <w:t xml:space="preserve">, </w:t>
      </w:r>
      <w:r w:rsidR="00176385">
        <w:t>‘</w:t>
      </w:r>
      <w:r w:rsidR="00BB7270">
        <w:t>erbij horen</w:t>
      </w:r>
      <w:r w:rsidR="00176385">
        <w:t>’</w:t>
      </w:r>
      <w:r w:rsidR="00BB7270">
        <w:t xml:space="preserve"> en </w:t>
      </w:r>
      <w:r w:rsidR="00176385">
        <w:t>‘</w:t>
      </w:r>
      <w:r w:rsidR="00BB7270">
        <w:t>verbondenheid</w:t>
      </w:r>
      <w:r w:rsidR="00176385">
        <w:t>’</w:t>
      </w:r>
      <w:r w:rsidR="00BB7270">
        <w:t xml:space="preserve"> bij het merk passen.</w:t>
      </w:r>
      <w:r w:rsidR="006D2FB9">
        <w:t xml:space="preserve"> </w:t>
      </w:r>
      <w:r w:rsidR="00944551">
        <w:t xml:space="preserve">Dit komt overeen met de bevindingen rondom de sfeerafbeeldingen. </w:t>
      </w:r>
      <w:r w:rsidR="006D2FB9">
        <w:t xml:space="preserve">Echter, vindt acht van de twaalf respondenten de merkuitingen niet genoeg op elkaar aansluiten. Hierbij geven zes van de respondenten aan dat de verpakking niet aansluit bij de overige merkelementen. De verpakking </w:t>
      </w:r>
      <w:r w:rsidR="00057EDC">
        <w:t xml:space="preserve">wordt in deze gevallen meer geassocieerd met </w:t>
      </w:r>
      <w:r w:rsidR="00176385">
        <w:t>‘</w:t>
      </w:r>
      <w:r w:rsidR="00057EDC">
        <w:t>rust</w:t>
      </w:r>
      <w:r w:rsidR="00176385">
        <w:t>’</w:t>
      </w:r>
      <w:r w:rsidR="00057EDC">
        <w:t xml:space="preserve">, </w:t>
      </w:r>
      <w:r w:rsidR="00176385">
        <w:t>‘</w:t>
      </w:r>
      <w:r w:rsidR="00057EDC">
        <w:t>fatsoen</w:t>
      </w:r>
      <w:r w:rsidR="00176385">
        <w:t>’</w:t>
      </w:r>
      <w:r w:rsidR="00057EDC">
        <w:t xml:space="preserve">, </w:t>
      </w:r>
      <w:r w:rsidR="00176385">
        <w:t>‘</w:t>
      </w:r>
      <w:r w:rsidR="00057EDC">
        <w:t>netheid</w:t>
      </w:r>
      <w:r w:rsidR="00176385">
        <w:t>’</w:t>
      </w:r>
      <w:r w:rsidR="00057EDC">
        <w:t xml:space="preserve"> en</w:t>
      </w:r>
      <w:r w:rsidR="00176385">
        <w:t xml:space="preserve"> ‘</w:t>
      </w:r>
      <w:r w:rsidR="00057EDC">
        <w:t>zekerheid</w:t>
      </w:r>
      <w:r w:rsidR="00176385">
        <w:t>’</w:t>
      </w:r>
      <w:r w:rsidR="00057EDC">
        <w:t>.</w:t>
      </w:r>
      <w:r w:rsidR="00057EDC">
        <w:br/>
      </w:r>
      <w:r w:rsidR="003277A5">
        <w:rPr>
          <w:i/>
        </w:rPr>
        <w:br/>
      </w:r>
      <w:r w:rsidR="00057EDC" w:rsidRPr="00497E5E">
        <w:rPr>
          <w:i/>
        </w:rPr>
        <w:t>Man 25 jaar: “</w:t>
      </w:r>
      <w:r w:rsidR="00057EDC" w:rsidRPr="00497E5E">
        <w:rPr>
          <w:rFonts w:cs="MS Sans Serif"/>
          <w:i/>
        </w:rPr>
        <w:t>De verpakking mist dit een beetje</w:t>
      </w:r>
      <w:r w:rsidR="002B5665">
        <w:rPr>
          <w:rFonts w:cs="MS Sans Serif"/>
          <w:i/>
        </w:rPr>
        <w:t>,</w:t>
      </w:r>
      <w:r w:rsidR="00057EDC" w:rsidRPr="00497E5E">
        <w:rPr>
          <w:rFonts w:cs="MS Sans Serif"/>
          <w:i/>
        </w:rPr>
        <w:t xml:space="preserve"> die is wat zakelijker maar dat zie ik hier niet tussen staan</w:t>
      </w:r>
      <w:r w:rsidR="00806BEA" w:rsidRPr="00497E5E">
        <w:rPr>
          <w:rFonts w:cs="MS Sans Serif"/>
          <w:i/>
        </w:rPr>
        <w:t>,</w:t>
      </w:r>
      <w:r w:rsidR="00057EDC" w:rsidRPr="00497E5E">
        <w:rPr>
          <w:rFonts w:cs="MS Sans Serif"/>
          <w:i/>
        </w:rPr>
        <w:t xml:space="preserve"> ja netjes misschien weer</w:t>
      </w:r>
      <w:r w:rsidR="00497E5E">
        <w:rPr>
          <w:rFonts w:cs="MS Sans Serif"/>
          <w:i/>
        </w:rPr>
        <w:t>.</w:t>
      </w:r>
      <w:r w:rsidR="00057EDC" w:rsidRPr="00497E5E">
        <w:rPr>
          <w:i/>
        </w:rPr>
        <w:t>”</w:t>
      </w:r>
      <w:r w:rsidR="00C05537">
        <w:rPr>
          <w:i/>
        </w:rPr>
        <w:br/>
      </w:r>
      <w:r w:rsidR="00E95FA2">
        <w:br/>
        <w:t xml:space="preserve">Kwantitatief wordt deze waarneming goed zichtbaar. </w:t>
      </w:r>
      <w:r w:rsidR="00804B15">
        <w:t xml:space="preserve">Respectievelijk worden </w:t>
      </w:r>
      <w:r w:rsidR="00944551">
        <w:t>‘</w:t>
      </w:r>
      <w:r w:rsidR="00804B15">
        <w:t>v</w:t>
      </w:r>
      <w:r w:rsidR="00E95FA2">
        <w:t>riends</w:t>
      </w:r>
      <w:r w:rsidR="00804B15">
        <w:t>chap</w:t>
      </w:r>
      <w:r w:rsidR="00944551">
        <w:t>’</w:t>
      </w:r>
      <w:r w:rsidR="00497E5E">
        <w:t>,</w:t>
      </w:r>
      <w:r w:rsidR="00804B15">
        <w:t xml:space="preserve"> </w:t>
      </w:r>
      <w:r w:rsidR="00944551">
        <w:t>‘</w:t>
      </w:r>
      <w:r w:rsidR="00804B15">
        <w:t>gezelligheid</w:t>
      </w:r>
      <w:r w:rsidR="00944551">
        <w:t>’</w:t>
      </w:r>
      <w:r w:rsidR="00804B15">
        <w:t xml:space="preserve"> en </w:t>
      </w:r>
      <w:r w:rsidR="00944551">
        <w:t>‘</w:t>
      </w:r>
      <w:r w:rsidR="00804B15">
        <w:t>ontmoeting</w:t>
      </w:r>
      <w:r w:rsidR="00944551">
        <w:t>’</w:t>
      </w:r>
      <w:r w:rsidR="00804B15">
        <w:t xml:space="preserve"> </w:t>
      </w:r>
      <w:r w:rsidR="00E95FA2">
        <w:t xml:space="preserve">door 57%, </w:t>
      </w:r>
      <w:r w:rsidR="00944551">
        <w:t>‘</w:t>
      </w:r>
      <w:r w:rsidR="00E95FA2">
        <w:t>erbij horen</w:t>
      </w:r>
      <w:r w:rsidR="00944551">
        <w:t>’</w:t>
      </w:r>
      <w:r w:rsidR="00E95FA2">
        <w:t xml:space="preserve">, </w:t>
      </w:r>
      <w:r w:rsidR="00944551">
        <w:t>‘</w:t>
      </w:r>
      <w:r w:rsidR="00E95FA2">
        <w:t>sociaal contact</w:t>
      </w:r>
      <w:r w:rsidR="00944551">
        <w:t>’</w:t>
      </w:r>
      <w:r w:rsidR="00E95FA2">
        <w:t xml:space="preserve"> en </w:t>
      </w:r>
      <w:r w:rsidR="00944551">
        <w:t>‘</w:t>
      </w:r>
      <w:r w:rsidR="00E95FA2">
        <w:t>verbondenheid</w:t>
      </w:r>
      <w:r w:rsidR="00944551">
        <w:t>’</w:t>
      </w:r>
      <w:r w:rsidR="00E95FA2">
        <w:t xml:space="preserve"> door 53% en </w:t>
      </w:r>
      <w:r w:rsidR="00944551">
        <w:t>‘</w:t>
      </w:r>
      <w:r w:rsidR="00E95FA2">
        <w:t>plezier</w:t>
      </w:r>
      <w:r w:rsidR="00944551">
        <w:t>’</w:t>
      </w:r>
      <w:r w:rsidR="00497E5E">
        <w:t>,</w:t>
      </w:r>
      <w:r w:rsidR="00E95FA2">
        <w:t xml:space="preserve"> </w:t>
      </w:r>
      <w:r w:rsidR="00944551">
        <w:t>‘</w:t>
      </w:r>
      <w:r w:rsidR="00E95FA2">
        <w:t>genieten</w:t>
      </w:r>
      <w:r w:rsidR="00944551">
        <w:t>’</w:t>
      </w:r>
      <w:r w:rsidR="00E95FA2">
        <w:t xml:space="preserve"> en </w:t>
      </w:r>
      <w:r w:rsidR="00944551">
        <w:t>‘</w:t>
      </w:r>
      <w:r w:rsidR="00E95FA2">
        <w:t>verwennen</w:t>
      </w:r>
      <w:r w:rsidR="00944551">
        <w:t>’</w:t>
      </w:r>
      <w:r w:rsidR="00E95FA2">
        <w:t xml:space="preserve"> </w:t>
      </w:r>
      <w:r w:rsidR="00804B15">
        <w:t>door 34% van de respondenten met</w:t>
      </w:r>
      <w:r w:rsidR="00497E5E">
        <w:t xml:space="preserve"> de merkelementen geassocieerd. </w:t>
      </w:r>
      <w:r w:rsidR="00806BEA">
        <w:t xml:space="preserve">Echter, geven de respondenten net als in het kwalitatief onderzoek aan </w:t>
      </w:r>
      <w:r w:rsidR="00944551">
        <w:t>‘</w:t>
      </w:r>
      <w:r w:rsidR="00806BEA">
        <w:t>n</w:t>
      </w:r>
      <w:r w:rsidR="00804B15">
        <w:t>etheid</w:t>
      </w:r>
      <w:r w:rsidR="00944551">
        <w:t>’, ‘</w:t>
      </w:r>
      <w:r w:rsidR="00804B15">
        <w:t>fatsoen</w:t>
      </w:r>
      <w:r w:rsidR="00944551">
        <w:t>’,</w:t>
      </w:r>
      <w:r w:rsidR="00804B15">
        <w:t xml:space="preserve"> </w:t>
      </w:r>
      <w:r w:rsidR="00944551">
        <w:t>‘</w:t>
      </w:r>
      <w:r w:rsidR="00804B15">
        <w:t>normen</w:t>
      </w:r>
      <w:r w:rsidR="00944551">
        <w:t>’</w:t>
      </w:r>
      <w:r w:rsidR="00806BEA">
        <w:t xml:space="preserve"> en</w:t>
      </w:r>
      <w:r w:rsidR="00804B15">
        <w:t xml:space="preserve"> </w:t>
      </w:r>
      <w:r w:rsidR="00944551">
        <w:t>‘</w:t>
      </w:r>
      <w:r w:rsidR="00804B15">
        <w:t>zekerheid</w:t>
      </w:r>
      <w:r w:rsidR="00944551">
        <w:t>’</w:t>
      </w:r>
      <w:r w:rsidR="00806BEA">
        <w:t>,</w:t>
      </w:r>
      <w:r w:rsidR="00804B15">
        <w:t xml:space="preserve"> </w:t>
      </w:r>
      <w:r w:rsidR="00944551">
        <w:t>‘</w:t>
      </w:r>
      <w:r w:rsidR="00804B15">
        <w:t>geborgenheid</w:t>
      </w:r>
      <w:r w:rsidR="00944551">
        <w:t>’, ‘</w:t>
      </w:r>
      <w:r w:rsidR="00804B15">
        <w:t>veiligheid</w:t>
      </w:r>
      <w:r w:rsidR="00944551">
        <w:t>’</w:t>
      </w:r>
      <w:r w:rsidR="00806BEA">
        <w:t xml:space="preserve"> ook met het merk te associëren. </w:t>
      </w:r>
      <w:r w:rsidR="00057EDC">
        <w:br/>
      </w:r>
      <w:r w:rsidR="00057EDC">
        <w:br/>
      </w:r>
      <w:r w:rsidR="00C05537">
        <w:rPr>
          <w:noProof/>
          <w:lang w:eastAsia="nl-NL"/>
        </w:rPr>
        <w:drawing>
          <wp:inline distT="0" distB="0" distL="0" distR="0">
            <wp:extent cx="4740026" cy="3444240"/>
            <wp:effectExtent l="0" t="0" r="3810" b="381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6142" cy="3463217"/>
                    </a:xfrm>
                    <a:prstGeom prst="rect">
                      <a:avLst/>
                    </a:prstGeom>
                    <a:noFill/>
                    <a:ln>
                      <a:noFill/>
                    </a:ln>
                  </pic:spPr>
                </pic:pic>
              </a:graphicData>
            </a:graphic>
          </wp:inline>
        </w:drawing>
      </w:r>
      <w:r w:rsidR="006D2FB9">
        <w:t xml:space="preserve"> </w:t>
      </w:r>
      <w:r w:rsidR="00C72A18">
        <w:br/>
      </w:r>
      <w:r w:rsidR="00C72A18">
        <w:rPr>
          <w:sz w:val="18"/>
          <w:szCs w:val="18"/>
        </w:rPr>
        <w:t xml:space="preserve">6.2.7 Brand Strategy </w:t>
      </w:r>
      <w:proofErr w:type="gramStart"/>
      <w:r w:rsidR="00C72A18">
        <w:rPr>
          <w:sz w:val="18"/>
          <w:szCs w:val="18"/>
        </w:rPr>
        <w:t>Research</w:t>
      </w:r>
      <w:proofErr w:type="gramEnd"/>
      <w:r w:rsidR="00C72A18">
        <w:rPr>
          <w:sz w:val="18"/>
          <w:szCs w:val="18"/>
        </w:rPr>
        <w:t xml:space="preserve"> model totaalbeeld</w:t>
      </w:r>
      <w:r w:rsidR="006D2FB9">
        <w:t xml:space="preserve"> </w:t>
      </w:r>
      <w:r w:rsidR="00944551">
        <w:t>BE HELLO</w:t>
      </w:r>
      <w:r w:rsidR="00BB7270">
        <w:t xml:space="preserve">  </w:t>
      </w:r>
    </w:p>
    <w:p w:rsidR="00CA5E7F" w:rsidRDefault="00944551" w:rsidP="00626A24">
      <w:r>
        <w:t>Uit het kwantitatief onderzoek blijkt dat b</w:t>
      </w:r>
      <w:r w:rsidR="0010548B">
        <w:t>ijna twee derde</w:t>
      </w:r>
      <w:r w:rsidR="00BB585F">
        <w:t xml:space="preserve"> </w:t>
      </w:r>
      <w:r>
        <w:t>(</w:t>
      </w:r>
      <w:r w:rsidR="00BB585F">
        <w:t>65%</w:t>
      </w:r>
      <w:r>
        <w:t>)</w:t>
      </w:r>
      <w:r w:rsidR="00792E7B">
        <w:t xml:space="preserve"> een positief tot zeer positief gevoel</w:t>
      </w:r>
      <w:r>
        <w:t xml:space="preserve"> bij BE HELLO heeft</w:t>
      </w:r>
      <w:r w:rsidR="00792E7B">
        <w:t xml:space="preserve">. </w:t>
      </w:r>
      <w:r w:rsidR="00C64559">
        <w:t xml:space="preserve">Binnen de doelgroep ligt dit percentage nog wat hoger met 75%. </w:t>
      </w:r>
      <w:r w:rsidR="00792E7B">
        <w:t xml:space="preserve">Een sterke minderheid van 8% heeft een negatief tot zeer negatief gevoel bij het merk. Bij de overige 27% wekt </w:t>
      </w:r>
      <w:r w:rsidR="005563EB">
        <w:t>BE HELLO</w:t>
      </w:r>
      <w:r w:rsidR="00792E7B">
        <w:t xml:space="preserve"> een zowel niet positief als negatief gevoel op.</w:t>
      </w:r>
      <w:r w:rsidR="00CA5E7F">
        <w:t xml:space="preserve"> Er is sprake van een sterk</w:t>
      </w:r>
      <w:r>
        <w:t>e positieve en significante</w:t>
      </w:r>
      <w:r w:rsidR="00CA5E7F">
        <w:t xml:space="preserve"> </w:t>
      </w:r>
      <w:r>
        <w:t>correlatie</w:t>
      </w:r>
      <w:r w:rsidR="00CA5E7F">
        <w:t xml:space="preserve"> van 0,67 tussen deze emotionele kracht en de koopintentie ten opzichte van BE HELLO. Hieruit kan herleid worden dat wanneer het gevoel bij BE HELLO positief is</w:t>
      </w:r>
      <w:r>
        <w:t>,</w:t>
      </w:r>
      <w:r w:rsidR="00CA5E7F">
        <w:t xml:space="preserve"> de kans groot is dat er daadwerke</w:t>
      </w:r>
      <w:r w:rsidR="00C64559">
        <w:t xml:space="preserve">lijk tot </w:t>
      </w:r>
      <w:r>
        <w:t>een aan</w:t>
      </w:r>
      <w:r w:rsidR="00C64559">
        <w:t>koop wordt overgegaan.</w:t>
      </w:r>
    </w:p>
    <w:p w:rsidR="00CA5E7F" w:rsidRDefault="00CA5E7F">
      <w:r>
        <w:br w:type="page"/>
      </w:r>
    </w:p>
    <w:p w:rsidR="001D1D43" w:rsidRDefault="001D1D43" w:rsidP="001D1D43">
      <w:pPr>
        <w:pStyle w:val="Heading2"/>
      </w:pPr>
      <w:bookmarkStart w:id="56" w:name="_Toc420405760"/>
      <w:r>
        <w:lastRenderedPageBreak/>
        <w:t>6.4 Marktpotentieel</w:t>
      </w:r>
      <w:bookmarkEnd w:id="56"/>
    </w:p>
    <w:p w:rsidR="007F50C4" w:rsidRPr="00626A24" w:rsidRDefault="00A71F82" w:rsidP="00626A24">
      <w:pPr>
        <w:rPr>
          <w:rFonts w:ascii="Calibri" w:eastAsia="Times New Roman" w:hAnsi="Calibri" w:cs="Times New Roman"/>
          <w:color w:val="000000"/>
          <w:lang w:eastAsia="nl-NL"/>
        </w:rPr>
      </w:pPr>
      <w:r>
        <w:t xml:space="preserve">Om de potentie voor BE HELLO in te schatten is BE HELLO allereerst in </w:t>
      </w:r>
      <w:r w:rsidR="008668CC" w:rsidRPr="00F82A4E">
        <w:t xml:space="preserve">het </w:t>
      </w:r>
      <w:proofErr w:type="gramStart"/>
      <w:r w:rsidR="008668CC" w:rsidRPr="00F82A4E">
        <w:t>kwalitatief</w:t>
      </w:r>
      <w:proofErr w:type="gramEnd"/>
      <w:r w:rsidR="008668CC" w:rsidRPr="00F82A4E">
        <w:t xml:space="preserve"> en </w:t>
      </w:r>
      <w:r>
        <w:t>kwantitatief onderzoek met</w:t>
      </w:r>
      <w:r w:rsidR="008668CC" w:rsidRPr="00F82A4E">
        <w:t xml:space="preserve"> de twee grootste concurrente</w:t>
      </w:r>
      <w:r>
        <w:t>n Cellularline en Muvit vergeleken</w:t>
      </w:r>
      <w:r w:rsidR="008668CC" w:rsidRPr="00F82A4E">
        <w:t xml:space="preserve">. Hierbij is er gevraagd welk van de drie merken de respondent het meest aanspreekt. Kwalitatief geven zes van de twaalf respondenten aan voor </w:t>
      </w:r>
      <w:r>
        <w:t>BE HELLO te kiezen</w:t>
      </w:r>
      <w:r w:rsidR="008668CC" w:rsidRPr="00F82A4E">
        <w:t>. De voornaamste redenen hiervoor zijn de uitstraling van het merk en de functie om de verpakking open te doen zodat het product be</w:t>
      </w:r>
      <w:r>
        <w:t xml:space="preserve">zichtigd en gevoeld kan worden. </w:t>
      </w:r>
      <w:r w:rsidR="008668CC" w:rsidRPr="00F82A4E">
        <w:t xml:space="preserve">Kwantitatief valt op dat BE HELLO respondenten in de leeftijdsklasse van </w:t>
      </w:r>
      <w:r>
        <w:br/>
      </w:r>
      <w:r w:rsidR="008668CC" w:rsidRPr="00F82A4E">
        <w:t>20-29 en 30-39 met 42% en 53% significant meer aanspreekt dan de twee directe concurrenten Cellularline en Muvit.</w:t>
      </w:r>
      <w:r w:rsidR="00897BD8">
        <w:t xml:space="preserve"> De laatstgenoemde groep</w:t>
      </w:r>
      <w:r w:rsidR="00F20E9D">
        <w:t>en respondenten zijn</w:t>
      </w:r>
      <w:r w:rsidR="00897BD8">
        <w:t xml:space="preserve"> representatief voor de doelgroep.</w:t>
      </w:r>
      <w:r w:rsidR="00F82A4E">
        <w:br/>
      </w:r>
      <w:r w:rsidR="00F82A4E">
        <w:br/>
      </w:r>
      <w:r>
        <w:t>Hiernaast is het marktpotentieel voor BE HELLO berekend aan</w:t>
      </w:r>
      <w:r w:rsidR="00B93539">
        <w:t xml:space="preserve"> de hand van een uitgebreide marktanalyse en het kwantitatief onderzoek.</w:t>
      </w:r>
      <w:r w:rsidR="00897BD8">
        <w:t xml:space="preserve"> Het potentieel is</w:t>
      </w:r>
      <w:r w:rsidR="00452DCB">
        <w:t xml:space="preserve"> berekend voor de periode van een jaar vanaf de lancering van </w:t>
      </w:r>
      <w:r w:rsidR="005563EB">
        <w:t>BE HELLO</w:t>
      </w:r>
      <w:r w:rsidR="00897BD8">
        <w:t xml:space="preserve"> op 1 juni 2015. </w:t>
      </w:r>
      <w:r w:rsidR="00662EFB">
        <w:t xml:space="preserve">In deze berekening is er van uitgegaan dat alleen het </w:t>
      </w:r>
      <w:r w:rsidR="00662EFB" w:rsidRPr="002B5665">
        <w:t>top box percentage daadwerkelijk</w:t>
      </w:r>
      <w:r w:rsidR="00662EFB">
        <w:t xml:space="preserve"> tot aanko</w:t>
      </w:r>
      <w:r w:rsidR="00626A24">
        <w:t>op overgaat.</w:t>
      </w:r>
      <w:r w:rsidR="005A4C1C">
        <w:rPr>
          <w:rStyle w:val="FootnoteReference"/>
        </w:rPr>
        <w:footnoteReference w:id="72"/>
      </w:r>
      <w:r w:rsidR="00897BD8">
        <w:t xml:space="preserve"> Met andere woorden is dit </w:t>
      </w:r>
      <w:r w:rsidR="00626A24">
        <w:t xml:space="preserve">marktpotentieel berekend aan de hand van de respondenten die aangaven in de toekomst ‘zeer waarschijnlijk’ een </w:t>
      </w:r>
      <w:r w:rsidR="00894CF0">
        <w:t>smartphonecase</w:t>
      </w:r>
      <w:r w:rsidR="00626A24">
        <w:t xml:space="preserve"> van </w:t>
      </w:r>
      <w:r w:rsidR="005563EB">
        <w:t>BE HELLO</w:t>
      </w:r>
      <w:r w:rsidR="00626A24">
        <w:t xml:space="preserve"> aan te </w:t>
      </w:r>
      <w:r w:rsidR="002B5665">
        <w:t xml:space="preserve">schaffen. </w:t>
      </w:r>
      <w:r w:rsidR="00697034">
        <w:br/>
      </w:r>
      <w:r w:rsidR="00697034">
        <w:br/>
        <w:t>Het</w:t>
      </w:r>
      <w:r w:rsidR="00626A24">
        <w:t xml:space="preserve"> startpunt van</w:t>
      </w:r>
      <w:r w:rsidR="00697034">
        <w:t xml:space="preserve"> de</w:t>
      </w:r>
      <w:r w:rsidR="00626A24">
        <w:t>ze</w:t>
      </w:r>
      <w:r w:rsidR="00697034">
        <w:t xml:space="preserve"> b</w:t>
      </w:r>
      <w:r w:rsidR="008F6DAA">
        <w:t>erekening is de eerder vermelde</w:t>
      </w:r>
      <w:r w:rsidR="00194C6E">
        <w:t xml:space="preserve"> </w:t>
      </w:r>
      <w:r w:rsidR="008F6DAA">
        <w:t xml:space="preserve">totale </w:t>
      </w:r>
      <w:r w:rsidR="00697034">
        <w:t xml:space="preserve">omzet van </w:t>
      </w:r>
      <w:r w:rsidR="00FE0565">
        <w:rPr>
          <w:rFonts w:ascii="Calibri" w:eastAsia="Times New Roman" w:hAnsi="Calibri" w:cs="Times New Roman"/>
          <w:color w:val="000000"/>
          <w:lang w:eastAsia="nl-NL"/>
        </w:rPr>
        <w:t>44.247.000</w:t>
      </w:r>
      <w:proofErr w:type="gramStart"/>
      <w:r w:rsidR="00FE0565">
        <w:rPr>
          <w:rFonts w:ascii="Calibri" w:eastAsia="Times New Roman" w:hAnsi="Calibri" w:cs="Times New Roman"/>
          <w:color w:val="000000"/>
          <w:lang w:eastAsia="nl-NL"/>
        </w:rPr>
        <w:t>,</w:t>
      </w:r>
      <w:r w:rsidR="00653DF5">
        <w:t>-</w:t>
      </w:r>
      <w:proofErr w:type="gramEnd"/>
      <w:r w:rsidR="00653DF5">
        <w:t xml:space="preserve"> euro</w:t>
      </w:r>
      <w:r w:rsidR="00697034">
        <w:t xml:space="preserve"> aan </w:t>
      </w:r>
      <w:r w:rsidR="00894CF0">
        <w:t>smartphonecase</w:t>
      </w:r>
      <w:r w:rsidR="00697034">
        <w:t>s over 2014</w:t>
      </w:r>
      <w:r w:rsidR="00FE0565">
        <w:t xml:space="preserve"> in Nederland</w:t>
      </w:r>
      <w:r w:rsidR="00697034">
        <w:t>. Wanneer er wordt aangenomen dat de</w:t>
      </w:r>
      <w:r w:rsidR="008F6DAA">
        <w:t xml:space="preserve"> </w:t>
      </w:r>
      <w:proofErr w:type="gramStart"/>
      <w:r w:rsidR="008F6DAA">
        <w:t>ruim</w:t>
      </w:r>
      <w:proofErr w:type="gramEnd"/>
      <w:r w:rsidR="008F6DAA">
        <w:t xml:space="preserve"> 11% </w:t>
      </w:r>
      <w:r w:rsidR="00252947">
        <w:t xml:space="preserve">relatieve </w:t>
      </w:r>
      <w:r w:rsidR="008F6DAA">
        <w:t>groei</w:t>
      </w:r>
      <w:r w:rsidR="00252947">
        <w:t xml:space="preserve"> over 2014</w:t>
      </w:r>
      <w:r w:rsidR="008F6DAA">
        <w:t xml:space="preserve"> </w:t>
      </w:r>
      <w:r w:rsidR="00252947">
        <w:t>in 2015 en 2016</w:t>
      </w:r>
      <w:r w:rsidR="00653DF5">
        <w:t xml:space="preserve"> consta</w:t>
      </w:r>
      <w:r w:rsidR="00252947">
        <w:t>nt blijft</w:t>
      </w:r>
      <w:r w:rsidR="00F20E9D">
        <w:t>, bedraagt de omzet over 2015</w:t>
      </w:r>
      <w:r w:rsidR="00FE0565">
        <w:br/>
      </w:r>
      <w:r w:rsidR="00FE0565">
        <w:rPr>
          <w:rFonts w:ascii="Calibri" w:eastAsia="Times New Roman" w:hAnsi="Calibri" w:cs="Times New Roman"/>
          <w:color w:val="000000"/>
          <w:lang w:eastAsia="nl-NL"/>
        </w:rPr>
        <w:t>49.114.000</w:t>
      </w:r>
      <w:r w:rsidR="00252947">
        <w:rPr>
          <w:rFonts w:ascii="Calibri" w:eastAsia="Times New Roman" w:hAnsi="Calibri" w:cs="Times New Roman"/>
          <w:color w:val="000000"/>
          <w:lang w:eastAsia="nl-NL"/>
        </w:rPr>
        <w:t xml:space="preserve">,- euro en over 2016, </w:t>
      </w:r>
      <w:r w:rsidR="00FE0565">
        <w:rPr>
          <w:rFonts w:ascii="Calibri" w:eastAsia="Times New Roman" w:hAnsi="Calibri" w:cs="Times New Roman"/>
          <w:color w:val="000000"/>
          <w:lang w:eastAsia="nl-NL"/>
        </w:rPr>
        <w:t>54.517.000,-</w:t>
      </w:r>
      <w:r w:rsidR="00252947">
        <w:rPr>
          <w:rFonts w:ascii="Calibri" w:eastAsia="Times New Roman" w:hAnsi="Calibri" w:cs="Times New Roman"/>
          <w:color w:val="000000"/>
          <w:lang w:eastAsia="nl-NL"/>
        </w:rPr>
        <w:t xml:space="preserve"> euro. De totale omzet aan </w:t>
      </w:r>
      <w:r w:rsidR="00894CF0">
        <w:rPr>
          <w:rFonts w:ascii="Calibri" w:eastAsia="Times New Roman" w:hAnsi="Calibri" w:cs="Times New Roman"/>
          <w:color w:val="000000"/>
          <w:lang w:eastAsia="nl-NL"/>
        </w:rPr>
        <w:t>smartphonecase</w:t>
      </w:r>
      <w:r w:rsidR="00252947">
        <w:rPr>
          <w:rFonts w:ascii="Calibri" w:eastAsia="Times New Roman" w:hAnsi="Calibri" w:cs="Times New Roman"/>
          <w:color w:val="000000"/>
          <w:lang w:eastAsia="nl-NL"/>
        </w:rPr>
        <w:t xml:space="preserve">s van 1 juni 2015 tot 1 juni 2016 </w:t>
      </w:r>
      <w:r w:rsidR="0058493A">
        <w:rPr>
          <w:rFonts w:ascii="Calibri" w:eastAsia="Times New Roman" w:hAnsi="Calibri" w:cs="Times New Roman"/>
          <w:color w:val="000000"/>
          <w:lang w:eastAsia="nl-NL"/>
        </w:rPr>
        <w:t>bedraagt de helft van de som van deze twee financi</w:t>
      </w:r>
      <w:r w:rsidR="00452DCB">
        <w:rPr>
          <w:rFonts w:ascii="Calibri" w:eastAsia="Times New Roman" w:hAnsi="Calibri" w:cs="Times New Roman"/>
          <w:color w:val="000000"/>
          <w:lang w:eastAsia="nl-NL"/>
        </w:rPr>
        <w:t>ële grootheden, namelijk</w:t>
      </w:r>
      <w:r w:rsidR="00FE0565">
        <w:rPr>
          <w:rFonts w:ascii="Calibri" w:eastAsia="Times New Roman" w:hAnsi="Calibri" w:cs="Times New Roman"/>
          <w:color w:val="000000"/>
          <w:lang w:eastAsia="nl-NL"/>
        </w:rPr>
        <w:t xml:space="preserve"> </w:t>
      </w:r>
      <w:r w:rsidR="00340F03">
        <w:rPr>
          <w:rFonts w:ascii="Calibri" w:eastAsia="Times New Roman" w:hAnsi="Calibri" w:cs="Times New Roman"/>
          <w:color w:val="000000"/>
          <w:lang w:eastAsia="nl-NL"/>
        </w:rPr>
        <w:t>51.816.0</w:t>
      </w:r>
      <w:r w:rsidR="00FE0565">
        <w:rPr>
          <w:rFonts w:ascii="Calibri" w:eastAsia="Times New Roman" w:hAnsi="Calibri" w:cs="Times New Roman"/>
          <w:color w:val="000000"/>
          <w:lang w:eastAsia="nl-NL"/>
        </w:rPr>
        <w:t>00</w:t>
      </w:r>
      <w:proofErr w:type="gramStart"/>
      <w:r w:rsidR="00FE0565">
        <w:rPr>
          <w:rFonts w:ascii="Calibri" w:eastAsia="Times New Roman" w:hAnsi="Calibri" w:cs="Times New Roman"/>
          <w:color w:val="000000"/>
          <w:lang w:eastAsia="nl-NL"/>
        </w:rPr>
        <w:t>,-</w:t>
      </w:r>
      <w:proofErr w:type="gramEnd"/>
      <w:r w:rsidR="00FE0565">
        <w:rPr>
          <w:rFonts w:ascii="Calibri" w:eastAsia="Times New Roman" w:hAnsi="Calibri" w:cs="Times New Roman"/>
          <w:color w:val="000000"/>
          <w:lang w:eastAsia="nl-NL"/>
        </w:rPr>
        <w:t xml:space="preserve"> euro. </w:t>
      </w:r>
      <w:r w:rsidR="00662EFB">
        <w:rPr>
          <w:rFonts w:ascii="Calibri" w:eastAsia="Times New Roman" w:hAnsi="Calibri" w:cs="Times New Roman"/>
          <w:color w:val="000000"/>
          <w:lang w:eastAsia="nl-NL"/>
        </w:rPr>
        <w:t>In de afgenomen kwantitatieve steekproef</w:t>
      </w:r>
      <w:r w:rsidR="00F339B0" w:rsidRPr="00F339B0">
        <w:rPr>
          <w:rFonts w:ascii="Calibri" w:eastAsia="Times New Roman" w:hAnsi="Calibri" w:cs="Times New Roman"/>
          <w:color w:val="000000"/>
          <w:lang w:eastAsia="nl-NL"/>
        </w:rPr>
        <w:t xml:space="preserve"> </w:t>
      </w:r>
      <w:r w:rsidR="00626A24">
        <w:rPr>
          <w:rFonts w:ascii="Calibri" w:eastAsia="Times New Roman" w:hAnsi="Calibri" w:cs="Times New Roman"/>
          <w:color w:val="000000"/>
          <w:lang w:eastAsia="nl-NL"/>
        </w:rPr>
        <w:t xml:space="preserve">geeft 17,2% aan zeer waarschijnlijk een </w:t>
      </w:r>
      <w:r w:rsidR="00894CF0">
        <w:rPr>
          <w:rFonts w:ascii="Calibri" w:eastAsia="Times New Roman" w:hAnsi="Calibri" w:cs="Times New Roman"/>
          <w:color w:val="000000"/>
          <w:lang w:eastAsia="nl-NL"/>
        </w:rPr>
        <w:t>smartphonecase</w:t>
      </w:r>
      <w:r w:rsidR="007432D7">
        <w:rPr>
          <w:rFonts w:ascii="Calibri" w:eastAsia="Times New Roman" w:hAnsi="Calibri" w:cs="Times New Roman"/>
          <w:color w:val="000000"/>
          <w:lang w:eastAsia="nl-NL"/>
        </w:rPr>
        <w:t xml:space="preserve"> van </w:t>
      </w:r>
      <w:r w:rsidR="005563EB">
        <w:rPr>
          <w:rFonts w:ascii="Calibri" w:eastAsia="Times New Roman" w:hAnsi="Calibri" w:cs="Times New Roman"/>
          <w:color w:val="000000"/>
          <w:lang w:eastAsia="nl-NL"/>
        </w:rPr>
        <w:t>BE HELLO</w:t>
      </w:r>
      <w:r w:rsidR="007432D7">
        <w:rPr>
          <w:rFonts w:ascii="Calibri" w:eastAsia="Times New Roman" w:hAnsi="Calibri" w:cs="Times New Roman"/>
          <w:color w:val="000000"/>
          <w:lang w:eastAsia="nl-NL"/>
        </w:rPr>
        <w:t xml:space="preserve"> aan te schaffen. </w:t>
      </w:r>
      <w:r w:rsidR="00626A24">
        <w:rPr>
          <w:rFonts w:ascii="Calibri" w:eastAsia="Times New Roman" w:hAnsi="Calibri" w:cs="Times New Roman"/>
          <w:color w:val="000000"/>
          <w:lang w:eastAsia="nl-NL"/>
        </w:rPr>
        <w:t>Dit resulteert in een marktpotentieel van</w:t>
      </w:r>
      <w:r w:rsidR="00FE0565">
        <w:rPr>
          <w:rFonts w:ascii="Calibri" w:eastAsia="Times New Roman" w:hAnsi="Calibri" w:cs="Times New Roman"/>
          <w:color w:val="000000"/>
          <w:lang w:eastAsia="nl-NL"/>
        </w:rPr>
        <w:t xml:space="preserve"> 8.912.000</w:t>
      </w:r>
      <w:proofErr w:type="gramStart"/>
      <w:r w:rsidR="00626A24">
        <w:rPr>
          <w:rFonts w:ascii="Calibri" w:eastAsia="Times New Roman" w:hAnsi="Calibri" w:cs="Times New Roman"/>
          <w:color w:val="000000"/>
          <w:lang w:eastAsia="nl-NL"/>
        </w:rPr>
        <w:t>,-</w:t>
      </w:r>
      <w:proofErr w:type="gramEnd"/>
      <w:r w:rsidR="00626A24">
        <w:rPr>
          <w:rFonts w:ascii="Calibri" w:eastAsia="Times New Roman" w:hAnsi="Calibri" w:cs="Times New Roman"/>
          <w:color w:val="000000"/>
          <w:lang w:eastAsia="nl-NL"/>
        </w:rPr>
        <w:t xml:space="preserve"> euro aan </w:t>
      </w:r>
      <w:r w:rsidR="00894CF0">
        <w:rPr>
          <w:rFonts w:ascii="Calibri" w:eastAsia="Times New Roman" w:hAnsi="Calibri" w:cs="Times New Roman"/>
          <w:color w:val="000000"/>
          <w:lang w:eastAsia="nl-NL"/>
        </w:rPr>
        <w:t>smartphonecase</w:t>
      </w:r>
      <w:r w:rsidR="00626A24">
        <w:rPr>
          <w:rFonts w:ascii="Calibri" w:eastAsia="Times New Roman" w:hAnsi="Calibri" w:cs="Times New Roman"/>
          <w:color w:val="000000"/>
          <w:lang w:eastAsia="nl-NL"/>
        </w:rPr>
        <w:t xml:space="preserve">s van </w:t>
      </w:r>
      <w:r w:rsidR="005563EB">
        <w:rPr>
          <w:rFonts w:ascii="Calibri" w:eastAsia="Times New Roman" w:hAnsi="Calibri" w:cs="Times New Roman"/>
          <w:color w:val="000000"/>
          <w:lang w:eastAsia="nl-NL"/>
        </w:rPr>
        <w:t>BE HELLO</w:t>
      </w:r>
      <w:r w:rsidR="00626A24">
        <w:rPr>
          <w:rFonts w:ascii="Calibri" w:eastAsia="Times New Roman" w:hAnsi="Calibri" w:cs="Times New Roman"/>
          <w:color w:val="000000"/>
          <w:lang w:eastAsia="nl-NL"/>
        </w:rPr>
        <w:t xml:space="preserve"> </w:t>
      </w:r>
      <w:r w:rsidR="00F20E9D">
        <w:rPr>
          <w:rFonts w:ascii="Calibri" w:eastAsia="Times New Roman" w:hAnsi="Calibri" w:cs="Times New Roman"/>
          <w:color w:val="000000"/>
          <w:lang w:eastAsia="nl-NL"/>
        </w:rPr>
        <w:t>tussen 1 juni 2015 en 1 jun</w:t>
      </w:r>
      <w:r w:rsidR="007432D7">
        <w:rPr>
          <w:rFonts w:ascii="Calibri" w:eastAsia="Times New Roman" w:hAnsi="Calibri" w:cs="Times New Roman"/>
          <w:color w:val="000000"/>
          <w:lang w:eastAsia="nl-NL"/>
        </w:rPr>
        <w:t>i 2016</w:t>
      </w:r>
      <w:r w:rsidR="00626A24">
        <w:rPr>
          <w:rFonts w:ascii="Calibri" w:eastAsia="Times New Roman" w:hAnsi="Calibri" w:cs="Times New Roman"/>
          <w:color w:val="000000"/>
          <w:lang w:eastAsia="nl-NL"/>
        </w:rPr>
        <w:t>.</w:t>
      </w:r>
      <w:r w:rsidR="007432D7">
        <w:rPr>
          <w:rFonts w:ascii="Calibri" w:eastAsia="Times New Roman" w:hAnsi="Calibri" w:cs="Times New Roman"/>
          <w:color w:val="000000"/>
          <w:lang w:eastAsia="nl-NL"/>
        </w:rPr>
        <w:t xml:space="preserve"> Dit marktpotentieel is uitgedrukt in consumenten verkoopwaarde. De retailer verkoopwaarde bedraagt hier 50%</w:t>
      </w:r>
      <w:r w:rsidR="005B4652">
        <w:rPr>
          <w:rFonts w:ascii="Calibri" w:eastAsia="Times New Roman" w:hAnsi="Calibri" w:cs="Times New Roman"/>
          <w:color w:val="000000"/>
          <w:lang w:eastAsia="nl-NL"/>
        </w:rPr>
        <w:t xml:space="preserve"> van en komt neer op </w:t>
      </w:r>
      <w:r w:rsidR="007432D7">
        <w:rPr>
          <w:rFonts w:ascii="Calibri" w:eastAsia="Times New Roman" w:hAnsi="Calibri" w:cs="Times New Roman"/>
          <w:color w:val="000000"/>
          <w:lang w:eastAsia="nl-NL"/>
        </w:rPr>
        <w:t>4.456.000</w:t>
      </w:r>
      <w:proofErr w:type="gramStart"/>
      <w:r w:rsidR="005B4652">
        <w:rPr>
          <w:rFonts w:ascii="Calibri" w:eastAsia="Times New Roman" w:hAnsi="Calibri" w:cs="Times New Roman"/>
          <w:color w:val="000000"/>
          <w:lang w:eastAsia="nl-NL"/>
        </w:rPr>
        <w:t>,-</w:t>
      </w:r>
      <w:proofErr w:type="gramEnd"/>
      <w:r w:rsidR="005B4652">
        <w:rPr>
          <w:rFonts w:ascii="Calibri" w:eastAsia="Times New Roman" w:hAnsi="Calibri" w:cs="Times New Roman"/>
          <w:color w:val="000000"/>
          <w:lang w:eastAsia="nl-NL"/>
        </w:rPr>
        <w:t xml:space="preserve"> euro omzet aan </w:t>
      </w:r>
      <w:r w:rsidR="005563EB">
        <w:rPr>
          <w:rFonts w:ascii="Calibri" w:eastAsia="Times New Roman" w:hAnsi="Calibri" w:cs="Times New Roman"/>
          <w:color w:val="000000"/>
          <w:lang w:eastAsia="nl-NL"/>
        </w:rPr>
        <w:t>BE HELLO</w:t>
      </w:r>
      <w:r w:rsidR="00F20E9D">
        <w:rPr>
          <w:rFonts w:ascii="Calibri" w:eastAsia="Times New Roman" w:hAnsi="Calibri" w:cs="Times New Roman"/>
          <w:color w:val="000000"/>
          <w:lang w:eastAsia="nl-NL"/>
        </w:rPr>
        <w:t xml:space="preserve"> cases tussen 1 juni 2015 en 1 jun</w:t>
      </w:r>
      <w:r w:rsidR="005B4652">
        <w:rPr>
          <w:rFonts w:ascii="Calibri" w:eastAsia="Times New Roman" w:hAnsi="Calibri" w:cs="Times New Roman"/>
          <w:color w:val="000000"/>
          <w:lang w:eastAsia="nl-NL"/>
        </w:rPr>
        <w:t>i 2016.</w:t>
      </w:r>
      <w:r w:rsidR="009D775A">
        <w:rPr>
          <w:rFonts w:ascii="Calibri" w:eastAsia="Times New Roman" w:hAnsi="Calibri" w:cs="Times New Roman"/>
          <w:color w:val="000000"/>
          <w:lang w:eastAsia="nl-NL"/>
        </w:rPr>
        <w:t xml:space="preserve"> Deze </w:t>
      </w:r>
      <w:r w:rsidR="00F20E9D">
        <w:rPr>
          <w:rFonts w:ascii="Calibri" w:eastAsia="Times New Roman" w:hAnsi="Calibri" w:cs="Times New Roman"/>
          <w:color w:val="000000"/>
          <w:lang w:eastAsia="nl-NL"/>
        </w:rPr>
        <w:t>berekening</w:t>
      </w:r>
      <w:r w:rsidR="00C72A18">
        <w:rPr>
          <w:rFonts w:ascii="Calibri" w:eastAsia="Times New Roman" w:hAnsi="Calibri" w:cs="Times New Roman"/>
          <w:color w:val="000000"/>
          <w:lang w:eastAsia="nl-NL"/>
        </w:rPr>
        <w:t xml:space="preserve"> is weergeven in tabel </w:t>
      </w:r>
      <w:proofErr w:type="gramStart"/>
      <w:r w:rsidR="00C72A18">
        <w:rPr>
          <w:rFonts w:ascii="Calibri" w:eastAsia="Times New Roman" w:hAnsi="Calibri" w:cs="Times New Roman"/>
          <w:color w:val="000000"/>
          <w:lang w:eastAsia="nl-NL"/>
        </w:rPr>
        <w:t>6.4.1</w:t>
      </w:r>
      <w:r w:rsidR="009D775A">
        <w:rPr>
          <w:rFonts w:ascii="Calibri" w:eastAsia="Times New Roman" w:hAnsi="Calibri" w:cs="Times New Roman"/>
          <w:color w:val="000000"/>
          <w:lang w:eastAsia="nl-NL"/>
        </w:rPr>
        <w:t>.</w:t>
      </w:r>
      <w:r w:rsidR="005B4652">
        <w:rPr>
          <w:rFonts w:ascii="Calibri" w:eastAsia="Times New Roman" w:hAnsi="Calibri" w:cs="Times New Roman"/>
          <w:color w:val="000000"/>
          <w:lang w:eastAsia="nl-NL"/>
        </w:rPr>
        <w:t xml:space="preserve"> </w:t>
      </w:r>
      <w:r w:rsidR="007432D7">
        <w:rPr>
          <w:rFonts w:ascii="Calibri" w:eastAsia="Times New Roman" w:hAnsi="Calibri" w:cs="Times New Roman"/>
          <w:color w:val="000000"/>
          <w:lang w:eastAsia="nl-NL"/>
        </w:rPr>
        <w:t xml:space="preserve"> </w:t>
      </w:r>
      <w:r w:rsidR="00626A24">
        <w:rPr>
          <w:rFonts w:ascii="Calibri" w:eastAsia="Times New Roman" w:hAnsi="Calibri" w:cs="Times New Roman"/>
          <w:color w:val="000000"/>
          <w:lang w:eastAsia="nl-NL"/>
        </w:rPr>
        <w:t xml:space="preserve"> </w:t>
      </w:r>
      <w:proofErr w:type="gramEnd"/>
      <w:r w:rsidR="008047EB">
        <w:rPr>
          <w:rFonts w:ascii="Calibri" w:eastAsia="Times New Roman" w:hAnsi="Calibri" w:cs="Times New Roman"/>
          <w:color w:val="000000"/>
          <w:lang w:eastAsia="nl-NL"/>
        </w:rPr>
        <w:br/>
      </w:r>
    </w:p>
    <w:tbl>
      <w:tblPr>
        <w:tblStyle w:val="TableGrid"/>
        <w:tblW w:w="0" w:type="auto"/>
        <w:tblLook w:val="04A0"/>
      </w:tblPr>
      <w:tblGrid>
        <w:gridCol w:w="5665"/>
        <w:gridCol w:w="3397"/>
      </w:tblGrid>
      <w:tr w:rsidR="007F50C4" w:rsidTr="005B4652">
        <w:tc>
          <w:tcPr>
            <w:tcW w:w="5665" w:type="dxa"/>
          </w:tcPr>
          <w:p w:rsidR="007F50C4" w:rsidRDefault="007F50C4" w:rsidP="00837BB6">
            <w:pPr>
              <w:rPr>
                <w:rFonts w:ascii="Calibri" w:eastAsia="Times New Roman" w:hAnsi="Calibri" w:cs="Times New Roman"/>
                <w:color w:val="000000"/>
                <w:lang w:eastAsia="nl-NL"/>
              </w:rPr>
            </w:pPr>
            <w:r>
              <w:rPr>
                <w:rFonts w:ascii="Calibri" w:eastAsia="Times New Roman" w:hAnsi="Calibri" w:cs="Times New Roman"/>
                <w:color w:val="000000"/>
                <w:lang w:eastAsia="nl-NL"/>
              </w:rPr>
              <w:t>Omzet</w:t>
            </w:r>
            <w:r w:rsidR="00837BB6">
              <w:rPr>
                <w:rFonts w:ascii="Calibri" w:eastAsia="Times New Roman" w:hAnsi="Calibri" w:cs="Times New Roman"/>
                <w:color w:val="000000"/>
                <w:lang w:eastAsia="nl-NL"/>
              </w:rPr>
              <w:t xml:space="preserve"> </w:t>
            </w:r>
            <w:r w:rsidR="00B50736">
              <w:rPr>
                <w:rFonts w:ascii="Calibri" w:eastAsia="Times New Roman" w:hAnsi="Calibri" w:cs="Times New Roman"/>
                <w:color w:val="000000"/>
                <w:lang w:eastAsia="nl-NL"/>
              </w:rPr>
              <w:t>smartphonecasemarkt</w:t>
            </w:r>
            <w:r>
              <w:rPr>
                <w:rFonts w:ascii="Calibri" w:eastAsia="Times New Roman" w:hAnsi="Calibri" w:cs="Times New Roman"/>
                <w:color w:val="000000"/>
                <w:lang w:eastAsia="nl-NL"/>
              </w:rPr>
              <w:t xml:space="preserve"> 2014</w:t>
            </w:r>
          </w:p>
        </w:tc>
        <w:tc>
          <w:tcPr>
            <w:tcW w:w="3397" w:type="dxa"/>
          </w:tcPr>
          <w:p w:rsidR="007F50C4" w:rsidRDefault="007F50C4" w:rsidP="00FE0565">
            <w:pPr>
              <w:rPr>
                <w:rFonts w:ascii="Calibri" w:eastAsia="Times New Roman" w:hAnsi="Calibri" w:cs="Times New Roman"/>
                <w:color w:val="000000"/>
                <w:lang w:eastAsia="nl-NL"/>
              </w:rPr>
            </w:pPr>
            <w:r>
              <w:rPr>
                <w:lang w:eastAsia="nl-NL"/>
              </w:rPr>
              <w:t xml:space="preserve">€ </w:t>
            </w:r>
            <w:r w:rsidR="00FE0565">
              <w:rPr>
                <w:lang w:eastAsia="nl-NL"/>
              </w:rPr>
              <w:t>44.247.000</w:t>
            </w:r>
            <w:proofErr w:type="gramStart"/>
            <w:r w:rsidR="005B4652">
              <w:rPr>
                <w:lang w:eastAsia="nl-NL"/>
              </w:rPr>
              <w:t>,-</w:t>
            </w:r>
            <w:proofErr w:type="gramEnd"/>
          </w:p>
        </w:tc>
      </w:tr>
      <w:tr w:rsidR="007F50C4" w:rsidTr="005B4652">
        <w:tc>
          <w:tcPr>
            <w:tcW w:w="5665" w:type="dxa"/>
          </w:tcPr>
          <w:p w:rsidR="007F50C4" w:rsidRDefault="007F50C4" w:rsidP="00837BB6">
            <w:pPr>
              <w:rPr>
                <w:rFonts w:ascii="Calibri" w:eastAsia="Times New Roman" w:hAnsi="Calibri" w:cs="Times New Roman"/>
                <w:color w:val="000000"/>
                <w:lang w:eastAsia="nl-NL"/>
              </w:rPr>
            </w:pPr>
            <w:r>
              <w:rPr>
                <w:rFonts w:ascii="Calibri" w:eastAsia="Times New Roman" w:hAnsi="Calibri" w:cs="Times New Roman"/>
                <w:color w:val="000000"/>
                <w:lang w:eastAsia="nl-NL"/>
              </w:rPr>
              <w:t xml:space="preserve">Omzet </w:t>
            </w:r>
            <w:r w:rsidR="00B50736">
              <w:rPr>
                <w:rFonts w:ascii="Calibri" w:eastAsia="Times New Roman" w:hAnsi="Calibri" w:cs="Times New Roman"/>
                <w:color w:val="000000"/>
                <w:lang w:eastAsia="nl-NL"/>
              </w:rPr>
              <w:t>smartphonecasemarkt</w:t>
            </w:r>
            <w:r>
              <w:rPr>
                <w:rFonts w:ascii="Calibri" w:eastAsia="Times New Roman" w:hAnsi="Calibri" w:cs="Times New Roman"/>
                <w:color w:val="000000"/>
                <w:lang w:eastAsia="nl-NL"/>
              </w:rPr>
              <w:t xml:space="preserve"> 2015</w:t>
            </w:r>
          </w:p>
        </w:tc>
        <w:tc>
          <w:tcPr>
            <w:tcW w:w="3397" w:type="dxa"/>
          </w:tcPr>
          <w:p w:rsidR="007F50C4" w:rsidRDefault="007F50C4" w:rsidP="007432D7">
            <w:pPr>
              <w:rPr>
                <w:rFonts w:ascii="Calibri" w:eastAsia="Times New Roman" w:hAnsi="Calibri" w:cs="Times New Roman"/>
                <w:color w:val="000000"/>
                <w:lang w:eastAsia="nl-NL"/>
              </w:rPr>
            </w:pPr>
            <w:r>
              <w:rPr>
                <w:lang w:eastAsia="nl-NL"/>
              </w:rPr>
              <w:t xml:space="preserve">€ </w:t>
            </w:r>
            <w:r w:rsidR="007432D7">
              <w:rPr>
                <w:lang w:eastAsia="nl-NL"/>
              </w:rPr>
              <w:t>49</w:t>
            </w:r>
            <w:r w:rsidR="007432D7">
              <w:rPr>
                <w:rFonts w:ascii="Calibri" w:eastAsia="Times New Roman" w:hAnsi="Calibri" w:cs="Times New Roman"/>
                <w:color w:val="000000"/>
                <w:lang w:eastAsia="nl-NL"/>
              </w:rPr>
              <w:t>.114.0</w:t>
            </w:r>
            <w:r>
              <w:rPr>
                <w:rFonts w:ascii="Calibri" w:eastAsia="Times New Roman" w:hAnsi="Calibri" w:cs="Times New Roman"/>
                <w:color w:val="000000"/>
                <w:lang w:eastAsia="nl-NL"/>
              </w:rPr>
              <w:t>00</w:t>
            </w:r>
            <w:proofErr w:type="gramStart"/>
            <w:r w:rsidR="005B4652">
              <w:rPr>
                <w:rFonts w:ascii="Calibri" w:eastAsia="Times New Roman" w:hAnsi="Calibri" w:cs="Times New Roman"/>
                <w:color w:val="000000"/>
                <w:lang w:eastAsia="nl-NL"/>
              </w:rPr>
              <w:t>,-</w:t>
            </w:r>
            <w:proofErr w:type="gramEnd"/>
          </w:p>
        </w:tc>
      </w:tr>
      <w:tr w:rsidR="0058493A" w:rsidTr="005B4652">
        <w:tc>
          <w:tcPr>
            <w:tcW w:w="5665" w:type="dxa"/>
          </w:tcPr>
          <w:p w:rsidR="0058493A" w:rsidRDefault="0058493A" w:rsidP="00626A24">
            <w:pPr>
              <w:rPr>
                <w:rFonts w:ascii="Calibri" w:eastAsia="Times New Roman" w:hAnsi="Calibri" w:cs="Times New Roman"/>
                <w:color w:val="000000"/>
                <w:lang w:eastAsia="nl-NL"/>
              </w:rPr>
            </w:pPr>
            <w:r>
              <w:rPr>
                <w:rFonts w:ascii="Calibri" w:eastAsia="Times New Roman" w:hAnsi="Calibri" w:cs="Times New Roman"/>
                <w:color w:val="000000"/>
                <w:lang w:eastAsia="nl-NL"/>
              </w:rPr>
              <w:t xml:space="preserve">Omzet </w:t>
            </w:r>
            <w:r w:rsidR="00B50736">
              <w:rPr>
                <w:rFonts w:ascii="Calibri" w:eastAsia="Times New Roman" w:hAnsi="Calibri" w:cs="Times New Roman"/>
                <w:color w:val="000000"/>
                <w:lang w:eastAsia="nl-NL"/>
              </w:rPr>
              <w:t>smartphonecasemarkt</w:t>
            </w:r>
            <w:r>
              <w:rPr>
                <w:rFonts w:ascii="Calibri" w:eastAsia="Times New Roman" w:hAnsi="Calibri" w:cs="Times New Roman"/>
                <w:color w:val="000000"/>
                <w:lang w:eastAsia="nl-NL"/>
              </w:rPr>
              <w:t xml:space="preserve"> </w:t>
            </w:r>
            <w:r>
              <w:rPr>
                <w:rFonts w:ascii="Calibri" w:eastAsia="Times New Roman" w:hAnsi="Calibri" w:cs="Times New Roman"/>
                <w:color w:val="000000"/>
                <w:lang w:eastAsia="nl-NL"/>
              </w:rPr>
              <w:br/>
              <w:t>01-06-15/01-06-16</w:t>
            </w:r>
          </w:p>
        </w:tc>
        <w:tc>
          <w:tcPr>
            <w:tcW w:w="3397" w:type="dxa"/>
          </w:tcPr>
          <w:p w:rsidR="0058493A" w:rsidRDefault="0058493A" w:rsidP="00626A24">
            <w:pPr>
              <w:rPr>
                <w:lang w:eastAsia="nl-NL"/>
              </w:rPr>
            </w:pPr>
            <w:r>
              <w:rPr>
                <w:lang w:eastAsia="nl-NL"/>
              </w:rPr>
              <w:t xml:space="preserve">€ </w:t>
            </w:r>
            <w:r w:rsidR="007432D7">
              <w:rPr>
                <w:lang w:eastAsia="nl-NL"/>
              </w:rPr>
              <w:t>51</w:t>
            </w:r>
            <w:r>
              <w:rPr>
                <w:lang w:eastAsia="nl-NL"/>
              </w:rPr>
              <w:t>.</w:t>
            </w:r>
            <w:r w:rsidR="007432D7">
              <w:rPr>
                <w:lang w:eastAsia="nl-NL"/>
              </w:rPr>
              <w:t>816</w:t>
            </w:r>
            <w:r>
              <w:rPr>
                <w:lang w:eastAsia="nl-NL"/>
              </w:rPr>
              <w:t>.</w:t>
            </w:r>
            <w:r w:rsidR="007432D7">
              <w:rPr>
                <w:lang w:eastAsia="nl-NL"/>
              </w:rPr>
              <w:t>0</w:t>
            </w:r>
            <w:r>
              <w:rPr>
                <w:lang w:eastAsia="nl-NL"/>
              </w:rPr>
              <w:t>00</w:t>
            </w:r>
            <w:proofErr w:type="gramStart"/>
            <w:r w:rsidR="005B4652">
              <w:rPr>
                <w:lang w:eastAsia="nl-NL"/>
              </w:rPr>
              <w:t>,-</w:t>
            </w:r>
            <w:proofErr w:type="gramEnd"/>
          </w:p>
        </w:tc>
      </w:tr>
      <w:tr w:rsidR="007F50C4" w:rsidTr="005B4652">
        <w:tc>
          <w:tcPr>
            <w:tcW w:w="5665" w:type="dxa"/>
          </w:tcPr>
          <w:p w:rsidR="007F50C4" w:rsidRDefault="007F50C4" w:rsidP="00626A24">
            <w:pPr>
              <w:rPr>
                <w:rFonts w:ascii="Calibri" w:eastAsia="Times New Roman" w:hAnsi="Calibri" w:cs="Times New Roman"/>
                <w:color w:val="000000"/>
                <w:lang w:eastAsia="nl-NL"/>
              </w:rPr>
            </w:pPr>
            <w:r>
              <w:rPr>
                <w:rFonts w:ascii="Calibri" w:eastAsia="Times New Roman" w:hAnsi="Calibri" w:cs="Times New Roman"/>
                <w:color w:val="000000"/>
                <w:lang w:eastAsia="nl-NL"/>
              </w:rPr>
              <w:t xml:space="preserve">Marktpotentieel </w:t>
            </w:r>
            <w:r w:rsidR="005563EB">
              <w:rPr>
                <w:rFonts w:ascii="Calibri" w:eastAsia="Times New Roman" w:hAnsi="Calibri" w:cs="Times New Roman"/>
                <w:color w:val="000000"/>
                <w:lang w:eastAsia="nl-NL"/>
              </w:rPr>
              <w:t>BE HELLO</w:t>
            </w:r>
            <w:r>
              <w:rPr>
                <w:rFonts w:ascii="Calibri" w:eastAsia="Times New Roman" w:hAnsi="Calibri" w:cs="Times New Roman"/>
                <w:color w:val="000000"/>
                <w:lang w:eastAsia="nl-NL"/>
              </w:rPr>
              <w:t xml:space="preserve"> </w:t>
            </w:r>
            <w:r w:rsidR="005B4652">
              <w:rPr>
                <w:rFonts w:ascii="Calibri" w:eastAsia="Times New Roman" w:hAnsi="Calibri" w:cs="Times New Roman"/>
                <w:color w:val="000000"/>
                <w:lang w:eastAsia="nl-NL"/>
              </w:rPr>
              <w:t>in consumenten verkoopwaarde</w:t>
            </w:r>
            <w:r w:rsidR="0058493A">
              <w:rPr>
                <w:rFonts w:ascii="Calibri" w:eastAsia="Times New Roman" w:hAnsi="Calibri" w:cs="Times New Roman"/>
                <w:color w:val="000000"/>
                <w:lang w:eastAsia="nl-NL"/>
              </w:rPr>
              <w:br/>
            </w:r>
            <w:r>
              <w:rPr>
                <w:rFonts w:ascii="Calibri" w:eastAsia="Times New Roman" w:hAnsi="Calibri" w:cs="Times New Roman"/>
                <w:color w:val="000000"/>
                <w:lang w:eastAsia="nl-NL"/>
              </w:rPr>
              <w:t>01-06-15/01-06-16</w:t>
            </w:r>
          </w:p>
        </w:tc>
        <w:tc>
          <w:tcPr>
            <w:tcW w:w="3397" w:type="dxa"/>
          </w:tcPr>
          <w:p w:rsidR="00452DCB" w:rsidRPr="00452DCB" w:rsidRDefault="007F50C4" w:rsidP="00452DCB">
            <w:pPr>
              <w:rPr>
                <w:rFonts w:ascii="Calibri" w:eastAsia="Times New Roman" w:hAnsi="Calibri" w:cs="Times New Roman"/>
                <w:color w:val="000000"/>
                <w:lang w:eastAsia="nl-NL"/>
              </w:rPr>
            </w:pPr>
            <w:r>
              <w:rPr>
                <w:lang w:eastAsia="nl-NL"/>
              </w:rPr>
              <w:t>€</w:t>
            </w:r>
            <w:r w:rsidR="00452DCB">
              <w:rPr>
                <w:lang w:eastAsia="nl-NL"/>
              </w:rPr>
              <w:t xml:space="preserve"> </w:t>
            </w:r>
            <w:r w:rsidR="007432D7">
              <w:rPr>
                <w:rFonts w:ascii="Calibri" w:hAnsi="Calibri"/>
                <w:color w:val="000000"/>
              </w:rPr>
              <w:t>8.912.0</w:t>
            </w:r>
            <w:r w:rsidR="00452DCB">
              <w:rPr>
                <w:rFonts w:ascii="Calibri" w:hAnsi="Calibri"/>
                <w:color w:val="000000"/>
              </w:rPr>
              <w:t>00</w:t>
            </w:r>
            <w:proofErr w:type="gramStart"/>
            <w:r w:rsidR="005B4652">
              <w:rPr>
                <w:rFonts w:ascii="Calibri" w:hAnsi="Calibri"/>
                <w:color w:val="000000"/>
              </w:rPr>
              <w:t>,-</w:t>
            </w:r>
            <w:proofErr w:type="gramEnd"/>
            <w:r w:rsidR="00452DCB">
              <w:rPr>
                <w:rFonts w:ascii="Calibri" w:hAnsi="Calibri"/>
                <w:color w:val="000000"/>
              </w:rPr>
              <w:t xml:space="preserve"> </w:t>
            </w:r>
          </w:p>
          <w:p w:rsidR="007F50C4" w:rsidRDefault="007F50C4" w:rsidP="00626A24">
            <w:pPr>
              <w:rPr>
                <w:rFonts w:ascii="Calibri" w:eastAsia="Times New Roman" w:hAnsi="Calibri" w:cs="Times New Roman"/>
                <w:color w:val="000000"/>
                <w:lang w:eastAsia="nl-NL"/>
              </w:rPr>
            </w:pPr>
          </w:p>
        </w:tc>
      </w:tr>
      <w:tr w:rsidR="005B4652" w:rsidTr="005B4652">
        <w:tc>
          <w:tcPr>
            <w:tcW w:w="5665" w:type="dxa"/>
          </w:tcPr>
          <w:p w:rsidR="005B4652" w:rsidRDefault="005B4652" w:rsidP="00626A24">
            <w:pPr>
              <w:rPr>
                <w:rFonts w:ascii="Calibri" w:eastAsia="Times New Roman" w:hAnsi="Calibri" w:cs="Times New Roman"/>
                <w:color w:val="000000"/>
                <w:lang w:eastAsia="nl-NL"/>
              </w:rPr>
            </w:pPr>
            <w:r>
              <w:rPr>
                <w:rFonts w:ascii="Calibri" w:eastAsia="Times New Roman" w:hAnsi="Calibri" w:cs="Times New Roman"/>
                <w:color w:val="000000"/>
                <w:lang w:eastAsia="nl-NL"/>
              </w:rPr>
              <w:t xml:space="preserve">Marktpotentieel </w:t>
            </w:r>
            <w:r w:rsidR="005563EB">
              <w:rPr>
                <w:rFonts w:ascii="Calibri" w:eastAsia="Times New Roman" w:hAnsi="Calibri" w:cs="Times New Roman"/>
                <w:color w:val="000000"/>
                <w:lang w:eastAsia="nl-NL"/>
              </w:rPr>
              <w:t>BE HELLO</w:t>
            </w:r>
            <w:r>
              <w:rPr>
                <w:rFonts w:ascii="Calibri" w:eastAsia="Times New Roman" w:hAnsi="Calibri" w:cs="Times New Roman"/>
                <w:color w:val="000000"/>
                <w:lang w:eastAsia="nl-NL"/>
              </w:rPr>
              <w:t xml:space="preserve"> in retailer verkoopwaarde</w:t>
            </w:r>
            <w:r w:rsidR="00F20E9D">
              <w:rPr>
                <w:rFonts w:ascii="Calibri" w:eastAsia="Times New Roman" w:hAnsi="Calibri" w:cs="Times New Roman"/>
                <w:color w:val="000000"/>
                <w:lang w:eastAsia="nl-NL"/>
              </w:rPr>
              <w:br/>
              <w:t>01-06-15/01-06-15</w:t>
            </w:r>
          </w:p>
        </w:tc>
        <w:tc>
          <w:tcPr>
            <w:tcW w:w="3397" w:type="dxa"/>
          </w:tcPr>
          <w:p w:rsidR="005B4652" w:rsidRDefault="005B4652" w:rsidP="00452DCB">
            <w:pPr>
              <w:rPr>
                <w:lang w:eastAsia="nl-NL"/>
              </w:rPr>
            </w:pPr>
            <w:r>
              <w:rPr>
                <w:lang w:eastAsia="nl-NL"/>
              </w:rPr>
              <w:t>€ 4.456.000</w:t>
            </w:r>
            <w:proofErr w:type="gramStart"/>
            <w:r>
              <w:rPr>
                <w:lang w:eastAsia="nl-NL"/>
              </w:rPr>
              <w:t>,-</w:t>
            </w:r>
            <w:proofErr w:type="gramEnd"/>
          </w:p>
        </w:tc>
      </w:tr>
    </w:tbl>
    <w:p w:rsidR="009D775A" w:rsidRDefault="00626A24" w:rsidP="00F339B0">
      <w:pPr>
        <w:rPr>
          <w:rFonts w:ascii="Calibri" w:eastAsia="Times New Roman" w:hAnsi="Calibri" w:cs="Times New Roman"/>
          <w:color w:val="000000"/>
          <w:lang w:eastAsia="nl-NL"/>
        </w:rPr>
      </w:pPr>
      <w:r w:rsidRPr="00626A24">
        <w:rPr>
          <w:rFonts w:ascii="Calibri" w:eastAsia="Times New Roman" w:hAnsi="Calibri" w:cs="Times New Roman"/>
          <w:color w:val="000000"/>
          <w:lang w:eastAsia="nl-NL"/>
        </w:rPr>
        <w:t xml:space="preserve"> </w:t>
      </w:r>
      <w:r w:rsidR="009D775A">
        <w:rPr>
          <w:rFonts w:ascii="Calibri" w:eastAsia="Times New Roman" w:hAnsi="Calibri" w:cs="Times New Roman"/>
          <w:color w:val="000000"/>
          <w:sz w:val="18"/>
          <w:szCs w:val="18"/>
          <w:lang w:eastAsia="nl-NL"/>
        </w:rPr>
        <w:t xml:space="preserve">Tabel 6.4.1 Marktpotentieel </w:t>
      </w:r>
      <w:r w:rsidR="005563EB">
        <w:rPr>
          <w:rFonts w:ascii="Calibri" w:eastAsia="Times New Roman" w:hAnsi="Calibri" w:cs="Times New Roman"/>
          <w:color w:val="000000"/>
          <w:sz w:val="18"/>
          <w:szCs w:val="18"/>
          <w:lang w:eastAsia="nl-NL"/>
        </w:rPr>
        <w:t>BE HELLO</w:t>
      </w:r>
      <w:r w:rsidR="002107FD">
        <w:rPr>
          <w:rFonts w:ascii="Calibri" w:eastAsia="Times New Roman" w:hAnsi="Calibri" w:cs="Times New Roman"/>
          <w:color w:val="000000"/>
          <w:lang w:eastAsia="nl-NL"/>
        </w:rPr>
        <w:br/>
      </w:r>
    </w:p>
    <w:p w:rsidR="009D775A" w:rsidRDefault="009D775A">
      <w:pPr>
        <w:rPr>
          <w:rFonts w:ascii="Calibri" w:eastAsia="Times New Roman" w:hAnsi="Calibri" w:cs="Times New Roman"/>
          <w:color w:val="000000"/>
          <w:lang w:eastAsia="nl-NL"/>
        </w:rPr>
      </w:pPr>
      <w:r>
        <w:rPr>
          <w:rFonts w:ascii="Calibri" w:eastAsia="Times New Roman" w:hAnsi="Calibri" w:cs="Times New Roman"/>
          <w:color w:val="000000"/>
          <w:lang w:eastAsia="nl-NL"/>
        </w:rPr>
        <w:br w:type="page"/>
      </w:r>
    </w:p>
    <w:p w:rsidR="00F339B0" w:rsidRPr="00F339B0" w:rsidRDefault="002107FD" w:rsidP="00F339B0">
      <w:pPr>
        <w:rPr>
          <w:rFonts w:ascii="Calibri" w:eastAsia="Times New Roman" w:hAnsi="Calibri" w:cs="Times New Roman"/>
          <w:color w:val="000000"/>
          <w:lang w:eastAsia="nl-NL"/>
        </w:rPr>
      </w:pPr>
      <w:r>
        <w:rPr>
          <w:rFonts w:ascii="Calibri" w:eastAsia="Times New Roman" w:hAnsi="Calibri" w:cs="Times New Roman"/>
          <w:color w:val="000000"/>
          <w:lang w:eastAsia="nl-NL"/>
        </w:rPr>
        <w:lastRenderedPageBreak/>
        <w:t>Om de berekening van het marktpotentieel te valideren, is deze omzet vergeleken met de omzet van het huidige huismerk Muvit. De geprojecteerde omzet uitgedrukt in consumenten verkoopwaarde van het huismerk in Muvit</w:t>
      </w:r>
      <w:r w:rsidR="00F20E9D">
        <w:rPr>
          <w:rFonts w:ascii="Calibri" w:eastAsia="Times New Roman" w:hAnsi="Calibri" w:cs="Times New Roman"/>
          <w:color w:val="000000"/>
          <w:lang w:eastAsia="nl-NL"/>
        </w:rPr>
        <w:t>,</w:t>
      </w:r>
      <w:r>
        <w:rPr>
          <w:rFonts w:ascii="Calibri" w:eastAsia="Times New Roman" w:hAnsi="Calibri" w:cs="Times New Roman"/>
          <w:color w:val="000000"/>
          <w:lang w:eastAsia="nl-NL"/>
        </w:rPr>
        <w:t xml:space="preserve"> komt in deze zelfde periode uit op </w:t>
      </w:r>
      <w:r w:rsidR="00913652">
        <w:rPr>
          <w:rFonts w:ascii="Calibri" w:eastAsia="Times New Roman" w:hAnsi="Calibri" w:cs="Times New Roman"/>
          <w:color w:val="000000"/>
          <w:lang w:eastAsia="nl-NL"/>
        </w:rPr>
        <w:t>13.643.000</w:t>
      </w:r>
      <w:proofErr w:type="gramStart"/>
      <w:r w:rsidR="00913652">
        <w:rPr>
          <w:rFonts w:ascii="Calibri" w:eastAsia="Times New Roman" w:hAnsi="Calibri" w:cs="Times New Roman"/>
          <w:color w:val="000000"/>
          <w:lang w:eastAsia="nl-NL"/>
        </w:rPr>
        <w:t>,-</w:t>
      </w:r>
      <w:proofErr w:type="gramEnd"/>
      <w:r w:rsidR="00913652">
        <w:rPr>
          <w:rFonts w:ascii="Calibri" w:eastAsia="Times New Roman" w:hAnsi="Calibri" w:cs="Times New Roman"/>
          <w:color w:val="000000"/>
          <w:lang w:eastAsia="nl-NL"/>
        </w:rPr>
        <w:t xml:space="preserve"> euro. De retailer verkoopwaarde hiervan bedraagt 6.821.000</w:t>
      </w:r>
      <w:proofErr w:type="gramStart"/>
      <w:r w:rsidR="00913652">
        <w:rPr>
          <w:rFonts w:ascii="Calibri" w:eastAsia="Times New Roman" w:hAnsi="Calibri" w:cs="Times New Roman"/>
          <w:color w:val="000000"/>
          <w:lang w:eastAsia="nl-NL"/>
        </w:rPr>
        <w:t>,-</w:t>
      </w:r>
      <w:proofErr w:type="gramEnd"/>
      <w:r w:rsidR="00913652">
        <w:rPr>
          <w:rFonts w:ascii="Calibri" w:eastAsia="Times New Roman" w:hAnsi="Calibri" w:cs="Times New Roman"/>
          <w:color w:val="000000"/>
          <w:lang w:eastAsia="nl-NL"/>
        </w:rPr>
        <w:t xml:space="preserve"> euro. </w:t>
      </w:r>
      <w:r w:rsidR="009D775A">
        <w:rPr>
          <w:rFonts w:ascii="Calibri" w:eastAsia="Times New Roman" w:hAnsi="Calibri" w:cs="Times New Roman"/>
          <w:color w:val="000000"/>
          <w:lang w:eastAsia="nl-NL"/>
        </w:rPr>
        <w:t xml:space="preserve">De omzetcijfers van </w:t>
      </w:r>
      <w:r w:rsidR="005563EB">
        <w:rPr>
          <w:rFonts w:ascii="Calibri" w:eastAsia="Times New Roman" w:hAnsi="Calibri" w:cs="Times New Roman"/>
          <w:color w:val="000000"/>
          <w:lang w:eastAsia="nl-NL"/>
        </w:rPr>
        <w:t>BE HELLO</w:t>
      </w:r>
      <w:r w:rsidR="009D775A">
        <w:rPr>
          <w:rFonts w:ascii="Calibri" w:eastAsia="Times New Roman" w:hAnsi="Calibri" w:cs="Times New Roman"/>
          <w:color w:val="000000"/>
          <w:lang w:eastAsia="nl-NL"/>
        </w:rPr>
        <w:t xml:space="preserve"> en Muvit zijn v</w:t>
      </w:r>
      <w:r w:rsidR="00111E41">
        <w:rPr>
          <w:rFonts w:ascii="Calibri" w:eastAsia="Times New Roman" w:hAnsi="Calibri" w:cs="Times New Roman"/>
          <w:color w:val="000000"/>
          <w:lang w:eastAsia="nl-NL"/>
        </w:rPr>
        <w:t>isueel weergeven in figuur 6.4.2</w:t>
      </w:r>
      <w:r w:rsidR="009D775A">
        <w:rPr>
          <w:rFonts w:ascii="Calibri" w:eastAsia="Times New Roman" w:hAnsi="Calibri" w:cs="Times New Roman"/>
          <w:color w:val="000000"/>
          <w:lang w:eastAsia="nl-NL"/>
        </w:rPr>
        <w:t xml:space="preserve">. </w:t>
      </w:r>
      <w:r w:rsidR="00223D18">
        <w:rPr>
          <w:rFonts w:ascii="Calibri" w:eastAsia="Times New Roman" w:hAnsi="Calibri" w:cs="Times New Roman"/>
          <w:color w:val="000000"/>
          <w:lang w:eastAsia="nl-NL"/>
        </w:rPr>
        <w:t xml:space="preserve">Belangrijk om hierbij te vermelden is dat deze merken in de uitgedrukte omzetcijfers niet naast elkaar kunnen bestaan. De prestatie van het ene merk </w:t>
      </w:r>
      <w:r w:rsidR="00F20E9D">
        <w:rPr>
          <w:rFonts w:ascii="Calibri" w:eastAsia="Times New Roman" w:hAnsi="Calibri" w:cs="Times New Roman"/>
          <w:color w:val="000000"/>
          <w:lang w:eastAsia="nl-NL"/>
        </w:rPr>
        <w:t xml:space="preserve">zal </w:t>
      </w:r>
      <w:r w:rsidR="00CC6326">
        <w:rPr>
          <w:rFonts w:ascii="Calibri" w:eastAsia="Times New Roman" w:hAnsi="Calibri" w:cs="Times New Roman"/>
          <w:color w:val="000000"/>
          <w:lang w:eastAsia="nl-NL"/>
        </w:rPr>
        <w:t xml:space="preserve">hoe dan ook </w:t>
      </w:r>
      <w:r w:rsidR="00223D18">
        <w:rPr>
          <w:rFonts w:ascii="Calibri" w:eastAsia="Times New Roman" w:hAnsi="Calibri" w:cs="Times New Roman"/>
          <w:color w:val="000000"/>
          <w:lang w:eastAsia="nl-NL"/>
        </w:rPr>
        <w:t xml:space="preserve">ten </w:t>
      </w:r>
      <w:r w:rsidR="00CC6326">
        <w:rPr>
          <w:rFonts w:ascii="Calibri" w:eastAsia="Times New Roman" w:hAnsi="Calibri" w:cs="Times New Roman"/>
          <w:color w:val="000000"/>
          <w:lang w:eastAsia="nl-NL"/>
        </w:rPr>
        <w:t xml:space="preserve">koste </w:t>
      </w:r>
      <w:r w:rsidR="00F20E9D">
        <w:rPr>
          <w:rFonts w:ascii="Calibri" w:eastAsia="Times New Roman" w:hAnsi="Calibri" w:cs="Times New Roman"/>
          <w:color w:val="000000"/>
          <w:lang w:eastAsia="nl-NL"/>
        </w:rPr>
        <w:t>gaan van het andere merk</w:t>
      </w:r>
      <w:r w:rsidR="00CC6326">
        <w:rPr>
          <w:rFonts w:ascii="Calibri" w:eastAsia="Times New Roman" w:hAnsi="Calibri" w:cs="Times New Roman"/>
          <w:color w:val="000000"/>
          <w:lang w:eastAsia="nl-NL"/>
        </w:rPr>
        <w:t>. Dit omdat</w:t>
      </w:r>
      <w:r w:rsidR="00223D18">
        <w:rPr>
          <w:rFonts w:ascii="Calibri" w:eastAsia="Times New Roman" w:hAnsi="Calibri" w:cs="Times New Roman"/>
          <w:color w:val="000000"/>
          <w:lang w:eastAsia="nl-NL"/>
        </w:rPr>
        <w:t xml:space="preserve"> </w:t>
      </w:r>
      <w:r w:rsidR="005563EB">
        <w:rPr>
          <w:rFonts w:ascii="Calibri" w:eastAsia="Times New Roman" w:hAnsi="Calibri" w:cs="Times New Roman"/>
          <w:color w:val="000000"/>
          <w:lang w:eastAsia="nl-NL"/>
        </w:rPr>
        <w:t>BE HELLO</w:t>
      </w:r>
      <w:r w:rsidR="00CC6326">
        <w:rPr>
          <w:rFonts w:ascii="Calibri" w:eastAsia="Times New Roman" w:hAnsi="Calibri" w:cs="Times New Roman"/>
          <w:color w:val="000000"/>
          <w:lang w:eastAsia="nl-NL"/>
        </w:rPr>
        <w:t xml:space="preserve"> de schapruimte</w:t>
      </w:r>
      <w:r w:rsidR="00223D18">
        <w:rPr>
          <w:rFonts w:ascii="Calibri" w:eastAsia="Times New Roman" w:hAnsi="Calibri" w:cs="Times New Roman"/>
          <w:color w:val="000000"/>
          <w:lang w:eastAsia="nl-NL"/>
        </w:rPr>
        <w:t xml:space="preserve"> van Muvit</w:t>
      </w:r>
      <w:r w:rsidR="00CC6326">
        <w:rPr>
          <w:rFonts w:ascii="Calibri" w:eastAsia="Times New Roman" w:hAnsi="Calibri" w:cs="Times New Roman"/>
          <w:color w:val="000000"/>
          <w:lang w:eastAsia="nl-NL"/>
        </w:rPr>
        <w:t xml:space="preserve"> zo veel als mogelijk</w:t>
      </w:r>
      <w:r w:rsidR="00223D18">
        <w:rPr>
          <w:rFonts w:ascii="Calibri" w:eastAsia="Times New Roman" w:hAnsi="Calibri" w:cs="Times New Roman"/>
          <w:color w:val="000000"/>
          <w:lang w:eastAsia="nl-NL"/>
        </w:rPr>
        <w:t xml:space="preserve"> gaat overnemen</w:t>
      </w:r>
      <w:r w:rsidR="00C72A18">
        <w:rPr>
          <w:rFonts w:ascii="Calibri" w:eastAsia="Times New Roman" w:hAnsi="Calibri" w:cs="Times New Roman"/>
          <w:color w:val="000000"/>
          <w:lang w:eastAsia="nl-NL"/>
        </w:rPr>
        <w:t>.</w:t>
      </w:r>
      <w:r w:rsidR="00223D18">
        <w:rPr>
          <w:rStyle w:val="FootnoteReference"/>
          <w:rFonts w:ascii="Calibri" w:eastAsia="Times New Roman" w:hAnsi="Calibri" w:cs="Times New Roman"/>
          <w:color w:val="000000"/>
          <w:lang w:eastAsia="nl-NL"/>
        </w:rPr>
        <w:footnoteReference w:id="73"/>
      </w:r>
    </w:p>
    <w:p w:rsidR="00653DF5" w:rsidRPr="00653DF5" w:rsidRDefault="00913652" w:rsidP="00653DF5">
      <w:pPr>
        <w:rPr>
          <w:rFonts w:ascii="Calibri" w:eastAsia="Times New Roman" w:hAnsi="Calibri" w:cs="Times New Roman"/>
          <w:color w:val="000000"/>
          <w:lang w:eastAsia="nl-NL"/>
        </w:rPr>
      </w:pPr>
      <w:r>
        <w:rPr>
          <w:noProof/>
          <w:lang w:eastAsia="nl-NL"/>
        </w:rPr>
        <w:drawing>
          <wp:inline distT="0" distB="0" distL="0" distR="0">
            <wp:extent cx="4572000" cy="2743200"/>
            <wp:effectExtent l="0" t="0" r="0" b="0"/>
            <wp:docPr id="29" name="Grafiek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653DF5">
        <w:rPr>
          <w:rFonts w:ascii="Calibri" w:eastAsia="Times New Roman" w:hAnsi="Calibri" w:cs="Times New Roman"/>
          <w:color w:val="000000"/>
          <w:lang w:eastAsia="nl-NL"/>
        </w:rPr>
        <w:br/>
      </w:r>
      <w:r w:rsidR="00111E41">
        <w:rPr>
          <w:rFonts w:ascii="Calibri" w:eastAsia="Times New Roman" w:hAnsi="Calibri" w:cs="Times New Roman"/>
          <w:color w:val="000000"/>
          <w:sz w:val="18"/>
          <w:szCs w:val="18"/>
          <w:lang w:eastAsia="nl-NL"/>
        </w:rPr>
        <w:t>Figuur 6.4.2</w:t>
      </w:r>
      <w:r w:rsidR="00223D18">
        <w:rPr>
          <w:rFonts w:ascii="Calibri" w:eastAsia="Times New Roman" w:hAnsi="Calibri" w:cs="Times New Roman"/>
          <w:color w:val="000000"/>
          <w:sz w:val="18"/>
          <w:szCs w:val="18"/>
          <w:lang w:eastAsia="nl-NL"/>
        </w:rPr>
        <w:t xml:space="preserve"> Marktpotentieel </w:t>
      </w:r>
      <w:r w:rsidR="005563EB">
        <w:rPr>
          <w:rFonts w:ascii="Calibri" w:eastAsia="Times New Roman" w:hAnsi="Calibri" w:cs="Times New Roman"/>
          <w:color w:val="000000"/>
          <w:sz w:val="18"/>
          <w:szCs w:val="18"/>
          <w:lang w:eastAsia="nl-NL"/>
        </w:rPr>
        <w:t>BE HELLO</w:t>
      </w:r>
      <w:r w:rsidR="00223D18">
        <w:rPr>
          <w:rFonts w:ascii="Calibri" w:eastAsia="Times New Roman" w:hAnsi="Calibri" w:cs="Times New Roman"/>
          <w:color w:val="000000"/>
          <w:sz w:val="18"/>
          <w:szCs w:val="18"/>
          <w:lang w:eastAsia="nl-NL"/>
        </w:rPr>
        <w:t xml:space="preserve"> en Muvit</w:t>
      </w:r>
      <w:r w:rsidR="00653DF5">
        <w:rPr>
          <w:rFonts w:ascii="Calibri" w:eastAsia="Times New Roman" w:hAnsi="Calibri" w:cs="Times New Roman"/>
          <w:color w:val="000000"/>
          <w:lang w:eastAsia="nl-NL"/>
        </w:rPr>
        <w:br/>
      </w:r>
    </w:p>
    <w:p w:rsidR="009657EF" w:rsidRDefault="00697034" w:rsidP="00C94387">
      <w:r>
        <w:br/>
      </w:r>
      <w:r>
        <w:br/>
      </w:r>
      <w:r>
        <w:br/>
        <w:t xml:space="preserve"> </w:t>
      </w:r>
      <w:r>
        <w:br/>
      </w:r>
      <w:r w:rsidR="009657EF">
        <w:br w:type="page"/>
      </w:r>
    </w:p>
    <w:p w:rsidR="007B020A" w:rsidRDefault="009657EF" w:rsidP="00860248">
      <w:pPr>
        <w:pStyle w:val="Heading1"/>
      </w:pPr>
      <w:bookmarkStart w:id="57" w:name="_GoBack"/>
      <w:bookmarkStart w:id="58" w:name="_Toc420405761"/>
      <w:bookmarkEnd w:id="57"/>
      <w:r>
        <w:lastRenderedPageBreak/>
        <w:t>7. Conclusie</w:t>
      </w:r>
      <w:bookmarkEnd w:id="58"/>
    </w:p>
    <w:p w:rsidR="001F2EA7" w:rsidRDefault="00C012EB" w:rsidP="002F5F0C">
      <w:pPr>
        <w:rPr>
          <w:lang w:eastAsia="nl-NL"/>
        </w:rPr>
      </w:pPr>
      <w:r>
        <w:rPr>
          <w:lang w:eastAsia="nl-NL"/>
        </w:rPr>
        <w:t>De</w:t>
      </w:r>
      <w:r w:rsidR="0094261C">
        <w:rPr>
          <w:lang w:eastAsia="nl-NL"/>
        </w:rPr>
        <w:t xml:space="preserve"> </w:t>
      </w:r>
      <w:r w:rsidR="002000F2">
        <w:rPr>
          <w:lang w:eastAsia="nl-NL"/>
        </w:rPr>
        <w:t>marktanalyse</w:t>
      </w:r>
      <w:r>
        <w:rPr>
          <w:lang w:eastAsia="nl-NL"/>
        </w:rPr>
        <w:t xml:space="preserve"> wijst</w:t>
      </w:r>
      <w:r w:rsidR="002F5F0C">
        <w:rPr>
          <w:lang w:eastAsia="nl-NL"/>
        </w:rPr>
        <w:t xml:space="preserve"> uit dat smartphones in de nabije toekomst een nog belangrijkere rol in het dagelijks leven gaan spelen. Tenzij smartphones radicaal veranderen</w:t>
      </w:r>
      <w:r w:rsidR="00F20E9D">
        <w:rPr>
          <w:lang w:eastAsia="nl-NL"/>
        </w:rPr>
        <w:t>,</w:t>
      </w:r>
      <w:r w:rsidR="002F5F0C">
        <w:rPr>
          <w:lang w:eastAsia="nl-NL"/>
        </w:rPr>
        <w:t xml:space="preserve"> blijft de verkoop van complementaire </w:t>
      </w:r>
      <w:r w:rsidR="00894CF0">
        <w:rPr>
          <w:lang w:eastAsia="nl-NL"/>
        </w:rPr>
        <w:t>smartphonecase</w:t>
      </w:r>
      <w:r w:rsidR="002F5F0C">
        <w:rPr>
          <w:lang w:eastAsia="nl-NL"/>
        </w:rPr>
        <w:t xml:space="preserve">s hiervan profiteren. De </w:t>
      </w:r>
      <w:r w:rsidR="00F20E9D">
        <w:rPr>
          <w:lang w:eastAsia="nl-NL"/>
        </w:rPr>
        <w:t>markt</w:t>
      </w:r>
      <w:r w:rsidR="002F5F0C">
        <w:rPr>
          <w:lang w:eastAsia="nl-NL"/>
        </w:rPr>
        <w:t xml:space="preserve">penetratie van smartphones en </w:t>
      </w:r>
      <w:r w:rsidR="00894CF0">
        <w:rPr>
          <w:lang w:eastAsia="nl-NL"/>
        </w:rPr>
        <w:t>smartphonecase</w:t>
      </w:r>
      <w:r w:rsidR="002F5F0C">
        <w:rPr>
          <w:lang w:eastAsia="nl-NL"/>
        </w:rPr>
        <w:t xml:space="preserve">s laat echter zien dat de markt volwassen wordt. De groei van smartphones en </w:t>
      </w:r>
      <w:r w:rsidR="00894CF0">
        <w:rPr>
          <w:lang w:eastAsia="nl-NL"/>
        </w:rPr>
        <w:t>smartphonecase</w:t>
      </w:r>
      <w:r w:rsidR="002F5F0C">
        <w:rPr>
          <w:lang w:eastAsia="nl-NL"/>
        </w:rPr>
        <w:t>s daalt, maar toch is er nog steeds sprake van een 11% groei over 2014.</w:t>
      </w:r>
      <w:r w:rsidR="002F5F0C">
        <w:rPr>
          <w:lang w:eastAsia="nl-NL"/>
        </w:rPr>
        <w:br/>
        <w:t xml:space="preserve">Uit de versnipperde concurrentieomgeving blijkt dat </w:t>
      </w:r>
      <w:r w:rsidR="0094261C">
        <w:rPr>
          <w:lang w:eastAsia="nl-NL"/>
        </w:rPr>
        <w:t>er in het</w:t>
      </w:r>
      <w:r w:rsidR="002F5F0C">
        <w:rPr>
          <w:lang w:eastAsia="nl-NL"/>
        </w:rPr>
        <w:t xml:space="preserve"> middens</w:t>
      </w:r>
      <w:r w:rsidR="0094261C">
        <w:rPr>
          <w:lang w:eastAsia="nl-NL"/>
        </w:rPr>
        <w:t>egment</w:t>
      </w:r>
      <w:r w:rsidR="000B33B5">
        <w:rPr>
          <w:lang w:eastAsia="nl-NL"/>
        </w:rPr>
        <w:t xml:space="preserve"> qua prijs en kwaliteit</w:t>
      </w:r>
      <w:r w:rsidR="00F20E9D">
        <w:rPr>
          <w:lang w:eastAsia="nl-NL"/>
        </w:rPr>
        <w:t xml:space="preserve"> de</w:t>
      </w:r>
      <w:r w:rsidR="0094261C">
        <w:rPr>
          <w:lang w:eastAsia="nl-NL"/>
        </w:rPr>
        <w:t xml:space="preserve"> meeste ruimte ligt. </w:t>
      </w:r>
      <w:r w:rsidR="002F5F0C">
        <w:rPr>
          <w:lang w:eastAsia="nl-NL"/>
        </w:rPr>
        <w:t xml:space="preserve">Hier is de markt relatief </w:t>
      </w:r>
      <w:proofErr w:type="gramStart"/>
      <w:r w:rsidR="002F5F0C">
        <w:rPr>
          <w:lang w:eastAsia="nl-NL"/>
        </w:rPr>
        <w:t>het</w:t>
      </w:r>
      <w:proofErr w:type="gramEnd"/>
      <w:r w:rsidR="002F5F0C">
        <w:rPr>
          <w:lang w:eastAsia="nl-NL"/>
        </w:rPr>
        <w:t xml:space="preserve"> minst druk bezet en zijn de marges hoog. Het sociaal-psychologische Brand Strategy </w:t>
      </w:r>
      <w:proofErr w:type="gramStart"/>
      <w:r w:rsidR="002F5F0C">
        <w:rPr>
          <w:lang w:eastAsia="nl-NL"/>
        </w:rPr>
        <w:t>Research</w:t>
      </w:r>
      <w:proofErr w:type="gramEnd"/>
      <w:r w:rsidR="002F5F0C">
        <w:rPr>
          <w:lang w:eastAsia="nl-NL"/>
        </w:rPr>
        <w:t xml:space="preserve"> model laat binnen dit segment ruimte zien voor een sociaal, extravert gepositioneerd merk. </w:t>
      </w:r>
      <w:r w:rsidR="002F5F0C">
        <w:rPr>
          <w:lang w:eastAsia="nl-NL"/>
        </w:rPr>
        <w:br/>
      </w:r>
      <w:r w:rsidR="006E6911">
        <w:rPr>
          <w:lang w:eastAsia="nl-NL"/>
        </w:rPr>
        <w:br/>
      </w:r>
      <w:r w:rsidR="00CC17B0">
        <w:rPr>
          <w:lang w:eastAsia="nl-NL"/>
        </w:rPr>
        <w:t xml:space="preserve">Gebaseerd op dit </w:t>
      </w:r>
      <w:r w:rsidR="00F20E9D">
        <w:rPr>
          <w:lang w:eastAsia="nl-NL"/>
        </w:rPr>
        <w:t xml:space="preserve">bestaande </w:t>
      </w:r>
      <w:r w:rsidR="00CC17B0">
        <w:rPr>
          <w:lang w:eastAsia="nl-NL"/>
        </w:rPr>
        <w:t xml:space="preserve">onderzoek is het nieuwe merk BE HELLO geïntroduceerd. </w:t>
      </w:r>
      <w:r w:rsidR="005563EB">
        <w:rPr>
          <w:lang w:eastAsia="nl-NL"/>
        </w:rPr>
        <w:t>BE HELLO</w:t>
      </w:r>
      <w:r w:rsidR="00CC17B0">
        <w:rPr>
          <w:lang w:eastAsia="nl-NL"/>
        </w:rPr>
        <w:t xml:space="preserve"> biedt</w:t>
      </w:r>
      <w:r w:rsidR="002F5F0C">
        <w:rPr>
          <w:lang w:eastAsia="nl-NL"/>
        </w:rPr>
        <w:t xml:space="preserve"> kwalitatief hoogwaardige en degelijke </w:t>
      </w:r>
      <w:r w:rsidR="00894CF0">
        <w:rPr>
          <w:lang w:eastAsia="nl-NL"/>
        </w:rPr>
        <w:t>smartphonecase</w:t>
      </w:r>
      <w:r w:rsidR="002F5F0C">
        <w:rPr>
          <w:lang w:eastAsia="nl-NL"/>
        </w:rPr>
        <w:t xml:space="preserve">s aan tegen een eerlijke prijs met een strak design. </w:t>
      </w:r>
      <w:r w:rsidR="00CC17B0">
        <w:rPr>
          <w:lang w:eastAsia="nl-NL"/>
        </w:rPr>
        <w:t xml:space="preserve">BE HELLO kan gekenmerkt worden als een sociaal extravert merk met een betrouwbaar karakter. </w:t>
      </w:r>
      <w:r w:rsidR="00CC17B0">
        <w:rPr>
          <w:lang w:eastAsia="nl-NL"/>
        </w:rPr>
        <w:br/>
      </w:r>
      <w:r w:rsidR="001E6EB6">
        <w:rPr>
          <w:lang w:eastAsia="nl-NL"/>
        </w:rPr>
        <w:br/>
        <w:t>Aan de hand van het uitgevoerde triangulerend onderzoek zijn de functionele en emotionele positionering en de effectiviteit van de verschille</w:t>
      </w:r>
      <w:r w:rsidR="00F20E9D">
        <w:rPr>
          <w:lang w:eastAsia="nl-NL"/>
        </w:rPr>
        <w:t xml:space="preserve">nde merkelementen gevalideerd. </w:t>
      </w:r>
      <w:r w:rsidR="00CC17B0">
        <w:rPr>
          <w:lang w:eastAsia="nl-NL"/>
        </w:rPr>
        <w:t>Uit het onderzoek blijkt dat de functionele positionering van BE HELLO op de bedoelde manier gepercipieerd wordt.</w:t>
      </w:r>
      <w:r w:rsidR="001E6EB6">
        <w:rPr>
          <w:lang w:eastAsia="nl-NL"/>
        </w:rPr>
        <w:t xml:space="preserve"> </w:t>
      </w:r>
      <w:r w:rsidR="00024BFE">
        <w:rPr>
          <w:lang w:eastAsia="nl-NL"/>
        </w:rPr>
        <w:t>Een kanttekening hierbij is dat BE HELLO wel als kwaliteit gezien wordt</w:t>
      </w:r>
      <w:r w:rsidR="00F20E9D">
        <w:rPr>
          <w:lang w:eastAsia="nl-NL"/>
        </w:rPr>
        <w:t>,</w:t>
      </w:r>
      <w:r w:rsidR="00024BFE">
        <w:rPr>
          <w:lang w:eastAsia="nl-NL"/>
        </w:rPr>
        <w:t xml:space="preserve"> maar niet als premium.</w:t>
      </w:r>
      <w:r w:rsidR="003B6719">
        <w:rPr>
          <w:lang w:eastAsia="nl-NL"/>
        </w:rPr>
        <w:t xml:space="preserve"> Respondenten die qua leeftijd binnen de doelgroep</w:t>
      </w:r>
      <w:r w:rsidR="001E6EB6">
        <w:rPr>
          <w:lang w:eastAsia="nl-NL"/>
        </w:rPr>
        <w:t xml:space="preserve"> vallen vinden </w:t>
      </w:r>
      <w:r w:rsidR="003B6719">
        <w:rPr>
          <w:lang w:eastAsia="nl-NL"/>
        </w:rPr>
        <w:t>BE HELLO bovengemiddeld bij zichzelf passen.</w:t>
      </w:r>
      <w:r w:rsidR="00670E0B">
        <w:rPr>
          <w:lang w:eastAsia="nl-NL"/>
        </w:rPr>
        <w:t xml:space="preserve"> Tussen deze functionele kracht en de koopintentie is een sterk positief verband gevonden. </w:t>
      </w:r>
      <w:r w:rsidR="00E86EA1">
        <w:rPr>
          <w:lang w:eastAsia="nl-NL"/>
        </w:rPr>
        <w:t xml:space="preserve">De sociaal extraverte emotionele positionering wordt ook op de juiste wijze gepercipieerd. Dit blijkt uit de validering van de merkelementen en de sfeerafbeeldingen welke worden geassocieerd met de gewenste emotionele waarden: </w:t>
      </w:r>
      <w:r w:rsidR="00F20E9D">
        <w:rPr>
          <w:lang w:eastAsia="nl-NL"/>
        </w:rPr>
        <w:t>‘</w:t>
      </w:r>
      <w:r w:rsidR="00E86EA1">
        <w:rPr>
          <w:lang w:eastAsia="nl-NL"/>
        </w:rPr>
        <w:t>vriendschap</w:t>
      </w:r>
      <w:r w:rsidR="00F20E9D">
        <w:rPr>
          <w:lang w:eastAsia="nl-NL"/>
        </w:rPr>
        <w:t>’</w:t>
      </w:r>
      <w:r w:rsidR="00E86EA1">
        <w:rPr>
          <w:lang w:eastAsia="nl-NL"/>
        </w:rPr>
        <w:t xml:space="preserve">, </w:t>
      </w:r>
      <w:r w:rsidR="00F20E9D">
        <w:rPr>
          <w:lang w:eastAsia="nl-NL"/>
        </w:rPr>
        <w:t>‘</w:t>
      </w:r>
      <w:r w:rsidR="00E86EA1">
        <w:rPr>
          <w:lang w:eastAsia="nl-NL"/>
        </w:rPr>
        <w:t>verbondenheid</w:t>
      </w:r>
      <w:r w:rsidR="00F20E9D">
        <w:rPr>
          <w:lang w:eastAsia="nl-NL"/>
        </w:rPr>
        <w:t>’</w:t>
      </w:r>
      <w:r w:rsidR="00E86EA1">
        <w:rPr>
          <w:lang w:eastAsia="nl-NL"/>
        </w:rPr>
        <w:t xml:space="preserve"> en </w:t>
      </w:r>
      <w:r w:rsidR="00F20E9D">
        <w:rPr>
          <w:lang w:eastAsia="nl-NL"/>
        </w:rPr>
        <w:t>‘</w:t>
      </w:r>
      <w:r w:rsidR="00E86EA1">
        <w:rPr>
          <w:lang w:eastAsia="nl-NL"/>
        </w:rPr>
        <w:t>plezier</w:t>
      </w:r>
      <w:r w:rsidR="00F20E9D">
        <w:rPr>
          <w:lang w:eastAsia="nl-NL"/>
        </w:rPr>
        <w:t>’</w:t>
      </w:r>
      <w:r w:rsidR="00E86EA1">
        <w:rPr>
          <w:lang w:eastAsia="nl-NL"/>
        </w:rPr>
        <w:t xml:space="preserve">. </w:t>
      </w:r>
      <w:r w:rsidR="00854131">
        <w:rPr>
          <w:lang w:eastAsia="nl-NL"/>
        </w:rPr>
        <w:t>Alleen</w:t>
      </w:r>
      <w:r w:rsidR="002F5F0C">
        <w:rPr>
          <w:lang w:eastAsia="nl-NL"/>
        </w:rPr>
        <w:t xml:space="preserve"> </w:t>
      </w:r>
      <w:r w:rsidR="00024BFE">
        <w:rPr>
          <w:lang w:eastAsia="nl-NL"/>
        </w:rPr>
        <w:t xml:space="preserve">vindt een meerderheid </w:t>
      </w:r>
      <w:r w:rsidR="001E6EB6">
        <w:rPr>
          <w:lang w:eastAsia="nl-NL"/>
        </w:rPr>
        <w:t>de verpakking</w:t>
      </w:r>
      <w:r w:rsidR="00024BFE">
        <w:rPr>
          <w:lang w:eastAsia="nl-NL"/>
        </w:rPr>
        <w:t xml:space="preserve"> </w:t>
      </w:r>
      <w:proofErr w:type="gramStart"/>
      <w:r w:rsidR="002F5F0C">
        <w:rPr>
          <w:lang w:eastAsia="nl-NL"/>
        </w:rPr>
        <w:t xml:space="preserve">niet </w:t>
      </w:r>
      <w:r w:rsidR="00854131">
        <w:rPr>
          <w:lang w:eastAsia="nl-NL"/>
        </w:rPr>
        <w:t>geheel</w:t>
      </w:r>
      <w:proofErr w:type="gramEnd"/>
      <w:r w:rsidR="00854131">
        <w:rPr>
          <w:lang w:eastAsia="nl-NL"/>
        </w:rPr>
        <w:t xml:space="preserve"> </w:t>
      </w:r>
      <w:r w:rsidR="002F5F0C">
        <w:rPr>
          <w:lang w:eastAsia="nl-NL"/>
        </w:rPr>
        <w:t>aansluiten bij de ove</w:t>
      </w:r>
      <w:r w:rsidR="00854131">
        <w:rPr>
          <w:lang w:eastAsia="nl-NL"/>
        </w:rPr>
        <w:t>rige merkelementen qua emotione</w:t>
      </w:r>
      <w:r w:rsidR="002F5F0C">
        <w:rPr>
          <w:lang w:eastAsia="nl-NL"/>
        </w:rPr>
        <w:t>l</w:t>
      </w:r>
      <w:r w:rsidR="00854131">
        <w:rPr>
          <w:lang w:eastAsia="nl-NL"/>
        </w:rPr>
        <w:t>e</w:t>
      </w:r>
      <w:r w:rsidR="002F5F0C">
        <w:rPr>
          <w:lang w:eastAsia="nl-NL"/>
        </w:rPr>
        <w:t xml:space="preserve"> waarden. </w:t>
      </w:r>
      <w:r w:rsidR="00670E0B">
        <w:rPr>
          <w:lang w:eastAsia="nl-NL"/>
        </w:rPr>
        <w:t xml:space="preserve">De doelgroep waar BE HELLO zich op richt geeft vaker aan een positief gevoel bij het merk te hebben. Tussen deze emotionele kracht en de koopintentie is </w:t>
      </w:r>
      <w:r w:rsidR="001E6EB6">
        <w:rPr>
          <w:lang w:eastAsia="nl-NL"/>
        </w:rPr>
        <w:t xml:space="preserve">eveneens </w:t>
      </w:r>
      <w:r w:rsidR="00670E0B">
        <w:rPr>
          <w:lang w:eastAsia="nl-NL"/>
        </w:rPr>
        <w:t>sprake van een sterk</w:t>
      </w:r>
      <w:r w:rsidR="00854131">
        <w:rPr>
          <w:lang w:eastAsia="nl-NL"/>
        </w:rPr>
        <w:t>e positieve</w:t>
      </w:r>
      <w:r w:rsidR="00670E0B">
        <w:rPr>
          <w:lang w:eastAsia="nl-NL"/>
        </w:rPr>
        <w:t xml:space="preserve"> </w:t>
      </w:r>
      <w:r w:rsidR="00854131">
        <w:rPr>
          <w:lang w:eastAsia="nl-NL"/>
        </w:rPr>
        <w:t>correlatie</w:t>
      </w:r>
      <w:r w:rsidR="00670E0B">
        <w:rPr>
          <w:lang w:eastAsia="nl-NL"/>
        </w:rPr>
        <w:t>.</w:t>
      </w:r>
      <w:r w:rsidR="001850E8">
        <w:rPr>
          <w:lang w:eastAsia="nl-NL"/>
        </w:rPr>
        <w:t xml:space="preserve"> </w:t>
      </w:r>
      <w:r w:rsidR="001850E8">
        <w:rPr>
          <w:lang w:eastAsia="nl-NL"/>
        </w:rPr>
        <w:br/>
      </w:r>
      <w:r w:rsidR="001850E8">
        <w:rPr>
          <w:lang w:eastAsia="nl-NL"/>
        </w:rPr>
        <w:br/>
      </w:r>
      <w:r w:rsidR="002E681D" w:rsidRPr="001850E8">
        <w:rPr>
          <w:i/>
          <w:lang w:eastAsia="nl-NL"/>
        </w:rPr>
        <w:t>Als gevolg van deze</w:t>
      </w:r>
      <w:r w:rsidR="002F5F0C" w:rsidRPr="001850E8">
        <w:rPr>
          <w:i/>
          <w:lang w:eastAsia="nl-NL"/>
        </w:rPr>
        <w:t xml:space="preserve"> conclusies kan de volgen</w:t>
      </w:r>
      <w:r w:rsidR="00670E0B" w:rsidRPr="001850E8">
        <w:rPr>
          <w:i/>
          <w:lang w:eastAsia="nl-NL"/>
        </w:rPr>
        <w:t xml:space="preserve">de hypothese </w:t>
      </w:r>
      <w:r w:rsidR="00854131" w:rsidRPr="00854131">
        <w:rPr>
          <w:i/>
          <w:u w:val="single"/>
          <w:lang w:eastAsia="nl-NL"/>
        </w:rPr>
        <w:t>niet</w:t>
      </w:r>
      <w:r w:rsidR="00854131">
        <w:rPr>
          <w:i/>
          <w:lang w:eastAsia="nl-NL"/>
        </w:rPr>
        <w:t xml:space="preserve"> </w:t>
      </w:r>
      <w:r w:rsidR="00670E0B" w:rsidRPr="001850E8">
        <w:rPr>
          <w:i/>
          <w:lang w:eastAsia="nl-NL"/>
        </w:rPr>
        <w:t xml:space="preserve">worden aangenomen: </w:t>
      </w:r>
      <w:r w:rsidR="00670E0B" w:rsidRPr="001850E8">
        <w:rPr>
          <w:i/>
          <w:lang w:eastAsia="nl-NL"/>
        </w:rPr>
        <w:br/>
      </w:r>
      <w:r w:rsidR="00B0457E" w:rsidRPr="001850E8">
        <w:rPr>
          <w:i/>
        </w:rPr>
        <w:t xml:space="preserve">- </w:t>
      </w:r>
      <w:r w:rsidR="002F5F0C" w:rsidRPr="001850E8">
        <w:rPr>
          <w:i/>
        </w:rPr>
        <w:t>H1: De merkelementen sluiten aan bij de gewenste positionerin</w:t>
      </w:r>
      <w:r w:rsidR="00854131">
        <w:rPr>
          <w:i/>
        </w:rPr>
        <w:t>g (</w:t>
      </w:r>
      <w:r w:rsidR="00854131" w:rsidRPr="00854131">
        <w:rPr>
          <w:i/>
          <w:u w:val="single"/>
        </w:rPr>
        <w:t>verworpen</w:t>
      </w:r>
      <w:r w:rsidR="00854131">
        <w:rPr>
          <w:i/>
        </w:rPr>
        <w:t>)</w:t>
      </w:r>
      <w:r w:rsidR="002F5F0C">
        <w:br/>
      </w:r>
      <w:r w:rsidR="002F5F0C">
        <w:br/>
      </w:r>
      <w:r w:rsidR="001F2EA7">
        <w:rPr>
          <w:lang w:eastAsia="nl-NL"/>
        </w:rPr>
        <w:t xml:space="preserve">De toetsing van de merkelementen op effectiviteit geeft een positief beeld weer. </w:t>
      </w:r>
      <w:r w:rsidR="001850E8">
        <w:rPr>
          <w:lang w:eastAsia="nl-NL"/>
        </w:rPr>
        <w:t>De</w:t>
      </w:r>
      <w:r w:rsidR="00B1671E">
        <w:rPr>
          <w:lang w:eastAsia="nl-NL"/>
        </w:rPr>
        <w:t xml:space="preserve"> merkelementen</w:t>
      </w:r>
      <w:r w:rsidR="001850E8">
        <w:rPr>
          <w:lang w:eastAsia="nl-NL"/>
        </w:rPr>
        <w:t xml:space="preserve"> bestaan uit de merknaam, de </w:t>
      </w:r>
      <w:proofErr w:type="gramStart"/>
      <w:r w:rsidR="001850E8">
        <w:rPr>
          <w:lang w:eastAsia="nl-NL"/>
        </w:rPr>
        <w:t>slogan</w:t>
      </w:r>
      <w:proofErr w:type="gramEnd"/>
      <w:r w:rsidR="001850E8">
        <w:rPr>
          <w:lang w:eastAsia="nl-NL"/>
        </w:rPr>
        <w:t>, het logo en de verpakking. Zo</w:t>
      </w:r>
      <w:r w:rsidR="001F2EA7">
        <w:rPr>
          <w:lang w:eastAsia="nl-NL"/>
        </w:rPr>
        <w:t xml:space="preserve"> </w:t>
      </w:r>
      <w:r w:rsidR="001850E8">
        <w:rPr>
          <w:lang w:eastAsia="nl-NL"/>
        </w:rPr>
        <w:t xml:space="preserve">scoort de merknaam hoog op memorabiliteit en wordt aantrekkelijk gevonden. De </w:t>
      </w:r>
      <w:proofErr w:type="gramStart"/>
      <w:r w:rsidR="001850E8">
        <w:rPr>
          <w:lang w:eastAsia="nl-NL"/>
        </w:rPr>
        <w:t>slogan</w:t>
      </w:r>
      <w:proofErr w:type="gramEnd"/>
      <w:r w:rsidR="001850E8">
        <w:rPr>
          <w:lang w:eastAsia="nl-NL"/>
        </w:rPr>
        <w:t xml:space="preserve"> ‘Good to go’ wordt geassocieerd met mobiliteit en bescherming en wordt als niet complex ervaren. Het logo wordt weliswaar ‘simpel’ maar ook ‘netjes’ en ‘strak’ bevonden. </w:t>
      </w:r>
      <w:r w:rsidR="00B1671E">
        <w:rPr>
          <w:lang w:eastAsia="nl-NL"/>
        </w:rPr>
        <w:t>Het logo blijkt ook hoog te scoren op memorabiliteit. Een meerderheid geeft aan de verpakking weliswaar aantrekkelijk te vinden maar wel redelijk saai overkomen. De informatie van zowel beeld als tekst wordt duidelijk bevonden op de functie icoontjes na. Daarnaast is het voor de helft van de respondenten niet duidelijk dat de verpakking open kan.</w:t>
      </w:r>
    </w:p>
    <w:p w:rsidR="001F2EA7" w:rsidRPr="00B1671E" w:rsidRDefault="00B1671E" w:rsidP="002F5F0C">
      <w:pPr>
        <w:rPr>
          <w:i/>
          <w:lang w:eastAsia="nl-NL"/>
        </w:rPr>
      </w:pPr>
      <w:r>
        <w:rPr>
          <w:i/>
          <w:lang w:eastAsia="nl-NL"/>
        </w:rPr>
        <w:t>De onderstaande hypotheses ku</w:t>
      </w:r>
      <w:r w:rsidRPr="00B1671E">
        <w:rPr>
          <w:i/>
          <w:lang w:eastAsia="nl-NL"/>
        </w:rPr>
        <w:t>n</w:t>
      </w:r>
      <w:r>
        <w:rPr>
          <w:i/>
          <w:lang w:eastAsia="nl-NL"/>
        </w:rPr>
        <w:t>nen</w:t>
      </w:r>
      <w:r w:rsidRPr="00B1671E">
        <w:rPr>
          <w:i/>
          <w:lang w:eastAsia="nl-NL"/>
        </w:rPr>
        <w:t xml:space="preserve"> door deze uitkomst</w:t>
      </w:r>
      <w:r>
        <w:rPr>
          <w:i/>
          <w:lang w:eastAsia="nl-NL"/>
        </w:rPr>
        <w:t>en</w:t>
      </w:r>
      <w:r w:rsidRPr="00B1671E">
        <w:rPr>
          <w:i/>
          <w:lang w:eastAsia="nl-NL"/>
        </w:rPr>
        <w:t xml:space="preserve"> worden aangenomen.</w:t>
      </w:r>
      <w:r>
        <w:rPr>
          <w:i/>
          <w:lang w:eastAsia="nl-NL"/>
        </w:rPr>
        <w:br/>
      </w:r>
      <w:r w:rsidRPr="00B1671E">
        <w:rPr>
          <w:i/>
          <w:lang w:eastAsia="nl-NL"/>
        </w:rPr>
        <w:t xml:space="preserve">- </w:t>
      </w:r>
      <w:r w:rsidRPr="00B1671E">
        <w:rPr>
          <w:i/>
        </w:rPr>
        <w:t>H2: De huidige merknaam BE HELLO is effectief</w:t>
      </w:r>
      <w:r w:rsidRPr="00B1671E">
        <w:rPr>
          <w:i/>
        </w:rPr>
        <w:br/>
      </w:r>
      <w:r w:rsidRPr="00B1671E">
        <w:rPr>
          <w:i/>
          <w:lang w:eastAsia="nl-NL"/>
        </w:rPr>
        <w:t xml:space="preserve">- </w:t>
      </w:r>
      <w:r w:rsidRPr="00B1671E">
        <w:rPr>
          <w:i/>
        </w:rPr>
        <w:t xml:space="preserve">H3: De huidige </w:t>
      </w:r>
      <w:proofErr w:type="gramStart"/>
      <w:r w:rsidRPr="00B1671E">
        <w:rPr>
          <w:i/>
        </w:rPr>
        <w:t>slogan</w:t>
      </w:r>
      <w:proofErr w:type="gramEnd"/>
      <w:r w:rsidRPr="00B1671E">
        <w:rPr>
          <w:i/>
        </w:rPr>
        <w:t xml:space="preserve"> Good to go is effectief</w:t>
      </w:r>
      <w:r w:rsidRPr="00B1671E">
        <w:rPr>
          <w:i/>
        </w:rPr>
        <w:br/>
      </w:r>
      <w:r w:rsidRPr="00B1671E">
        <w:rPr>
          <w:i/>
          <w:lang w:eastAsia="nl-NL"/>
        </w:rPr>
        <w:t xml:space="preserve">- </w:t>
      </w:r>
      <w:r w:rsidRPr="00B1671E">
        <w:rPr>
          <w:i/>
        </w:rPr>
        <w:t>H4: Het huidige logo van BE HELLO is effectief</w:t>
      </w:r>
      <w:r>
        <w:rPr>
          <w:i/>
        </w:rPr>
        <w:br/>
      </w:r>
      <w:r>
        <w:rPr>
          <w:i/>
        </w:rPr>
        <w:lastRenderedPageBreak/>
        <w:t xml:space="preserve">De hypothese die betrekking heeft tot de verpakking kan </w:t>
      </w:r>
      <w:r w:rsidRPr="00B1671E">
        <w:rPr>
          <w:i/>
          <w:u w:val="single"/>
        </w:rPr>
        <w:t>niet</w:t>
      </w:r>
      <w:r>
        <w:rPr>
          <w:i/>
        </w:rPr>
        <w:t xml:space="preserve"> worden aangenomen.</w:t>
      </w:r>
      <w:r>
        <w:br/>
      </w:r>
      <w:r w:rsidRPr="00B1671E">
        <w:rPr>
          <w:i/>
        </w:rPr>
        <w:t>- H5: De huidige verpakking van BE HELLO is effectief</w:t>
      </w:r>
      <w:r>
        <w:rPr>
          <w:i/>
        </w:rPr>
        <w:t xml:space="preserve"> (</w:t>
      </w:r>
      <w:r w:rsidRPr="00B1671E">
        <w:rPr>
          <w:i/>
          <w:u w:val="single"/>
        </w:rPr>
        <w:t>verworpen</w:t>
      </w:r>
      <w:r>
        <w:rPr>
          <w:i/>
        </w:rPr>
        <w:t>)</w:t>
      </w:r>
    </w:p>
    <w:p w:rsidR="006E6911" w:rsidRDefault="0067554C" w:rsidP="00B1671E">
      <w:proofErr w:type="gramStart"/>
      <w:r>
        <w:t>Tenslotte</w:t>
      </w:r>
      <w:proofErr w:type="gramEnd"/>
      <w:r>
        <w:t xml:space="preserve"> is a</w:t>
      </w:r>
      <w:r w:rsidR="00B1671E">
        <w:t xml:space="preserve">an de hand van de </w:t>
      </w:r>
      <w:r w:rsidR="002000F2">
        <w:t>marktanalyse</w:t>
      </w:r>
      <w:r w:rsidR="00B1671E">
        <w:t xml:space="preserve"> e</w:t>
      </w:r>
      <w:r>
        <w:t xml:space="preserve">n het kwantitatief onderzoek </w:t>
      </w:r>
      <w:r w:rsidR="00B1671E">
        <w:t>het marktpotentieel voor de categorie smartphonecases van BE HELLO berekend. Hieruit blijkt dat er behoefte is een het case segment van het nieuwe accessoiremerk BE HELLO. Dit potentieel bedraagt 8.912.000,- euro in consumenten verkoopwaarde en 4.456.000</w:t>
      </w:r>
      <w:proofErr w:type="gramStart"/>
      <w:r w:rsidR="00B1671E">
        <w:t>,-</w:t>
      </w:r>
      <w:proofErr w:type="gramEnd"/>
      <w:r w:rsidR="00B1671E">
        <w:t xml:space="preserve"> euro in retailer verkoopwaarde.</w:t>
      </w:r>
      <w:r w:rsidR="00B1671E">
        <w:rPr>
          <w:lang w:eastAsia="nl-NL"/>
        </w:rPr>
        <w:br/>
      </w:r>
      <w:r w:rsidR="00B1671E">
        <w:rPr>
          <w:lang w:eastAsia="nl-NL"/>
        </w:rPr>
        <w:br/>
      </w:r>
      <w:r w:rsidR="00B1671E">
        <w:rPr>
          <w:lang w:eastAsia="nl-NL"/>
        </w:rPr>
        <w:br/>
      </w:r>
    </w:p>
    <w:p w:rsidR="00FA4445" w:rsidRDefault="00FA4445" w:rsidP="002F5F0C">
      <w:pPr>
        <w:rPr>
          <w:lang w:eastAsia="nl-NL"/>
        </w:rPr>
      </w:pPr>
    </w:p>
    <w:p w:rsidR="001F2EA7" w:rsidRDefault="001F2EA7"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B1671E" w:rsidRDefault="00B1671E" w:rsidP="002F5F0C">
      <w:pPr>
        <w:rPr>
          <w:lang w:eastAsia="nl-NL"/>
        </w:rPr>
      </w:pPr>
    </w:p>
    <w:p w:rsidR="009657EF" w:rsidRDefault="009657EF" w:rsidP="00860248">
      <w:pPr>
        <w:pStyle w:val="Heading1"/>
      </w:pPr>
      <w:bookmarkStart w:id="59" w:name="_Toc420405762"/>
      <w:r>
        <w:lastRenderedPageBreak/>
        <w:t>8. Aanbevelingen</w:t>
      </w:r>
      <w:bookmarkEnd w:id="59"/>
    </w:p>
    <w:p w:rsidR="00205521" w:rsidRDefault="0067554C">
      <w:r>
        <w:t>Naar aanleiding</w:t>
      </w:r>
      <w:r w:rsidR="00A03904">
        <w:t xml:space="preserve"> van de conclusies worden er een aantal aanbevelingen gegeven </w:t>
      </w:r>
      <w:r w:rsidR="001F2EA7">
        <w:t>om het merk</w:t>
      </w:r>
      <w:r w:rsidR="00A03904">
        <w:t xml:space="preserve"> </w:t>
      </w:r>
      <w:r>
        <w:br/>
      </w:r>
      <w:r w:rsidR="00A03904">
        <w:t>BE HELLO</w:t>
      </w:r>
      <w:r w:rsidR="001F2EA7">
        <w:t xml:space="preserve"> nog meer kracht bij te zetten</w:t>
      </w:r>
      <w:r w:rsidR="007A0017">
        <w:t xml:space="preserve">. Deze </w:t>
      </w:r>
      <w:r w:rsidR="007A0017" w:rsidRPr="0067554C">
        <w:t>aanbevelingen verhelderen enerzijds de emotionele en functionele positionering voor de consument en verhogen</w:t>
      </w:r>
      <w:r w:rsidR="007A0017">
        <w:t xml:space="preserve"> anderzijds de effectiviteit van de verpakking.</w:t>
      </w:r>
      <w:r w:rsidR="007A0017">
        <w:br/>
      </w:r>
      <w:r w:rsidR="00205521" w:rsidRPr="00205521">
        <w:br/>
      </w:r>
      <w:r w:rsidR="002D4852">
        <w:rPr>
          <w:b/>
        </w:rPr>
        <w:t>Instore n</w:t>
      </w:r>
      <w:r w:rsidR="00205521" w:rsidRPr="00205521">
        <w:rPr>
          <w:b/>
        </w:rPr>
        <w:t>arrowcasting</w:t>
      </w:r>
      <w:r w:rsidR="007A0017">
        <w:br/>
        <w:t xml:space="preserve">Uit het onderzoek </w:t>
      </w:r>
      <w:r w:rsidR="00C43EAE" w:rsidRPr="007A0017">
        <w:t xml:space="preserve">blijkt dat de sfeerafbeeldingen die in de winkel </w:t>
      </w:r>
      <w:r w:rsidR="007A0017" w:rsidRPr="0067554C">
        <w:t xml:space="preserve">op de </w:t>
      </w:r>
      <w:r w:rsidR="00C43EAE" w:rsidRPr="0067554C">
        <w:t>signing in het schap</w:t>
      </w:r>
      <w:r w:rsidR="00C43EAE" w:rsidRPr="007A0017">
        <w:t xml:space="preserve"> worden gebruikt een belangrijke rol spelen in het tot uiting brengen v</w:t>
      </w:r>
      <w:r w:rsidR="006D6402">
        <w:t>an de emotionele positionering.</w:t>
      </w:r>
      <w:r w:rsidR="009921DA">
        <w:t xml:space="preserve"> </w:t>
      </w:r>
      <w:r w:rsidR="00854131">
        <w:br/>
        <w:t xml:space="preserve">De sfeerafbeeldingen scoren in het uitgevoerde onderzoek namelijk zeer hoog op de gewenste emotionele waarden. </w:t>
      </w:r>
      <w:r w:rsidR="009921DA">
        <w:t xml:space="preserve">Anderzijds blijkt dat de functionele eigenschap kwaliteit nog meer dient te worden benadrukt om de functionele positionering op de juiste wijze te communiceren naar de consument. </w:t>
      </w:r>
      <w:r w:rsidR="006D6402">
        <w:t>Om deze emotionele</w:t>
      </w:r>
      <w:r w:rsidR="009921DA">
        <w:t xml:space="preserve"> en functionele</w:t>
      </w:r>
      <w:r w:rsidR="006D6402">
        <w:t xml:space="preserve"> positionering nog meer kracht bij te zetten </w:t>
      </w:r>
      <w:r w:rsidR="006D6402" w:rsidRPr="006C48C0">
        <w:t xml:space="preserve">wordt er aangeraden om gebruik te maken van narrowcasting in </w:t>
      </w:r>
      <w:r w:rsidR="006D6402">
        <w:t xml:space="preserve">het </w:t>
      </w:r>
      <w:r w:rsidR="006D6402" w:rsidRPr="006C48C0">
        <w:t xml:space="preserve">schap aan de </w:t>
      </w:r>
      <w:r w:rsidR="006D6402" w:rsidRPr="00DA318F">
        <w:t>hand van een klein beeldscherm zoals te zien in figuur 8.1. Op dit beeldscherm dient merk onderst</w:t>
      </w:r>
      <w:r w:rsidR="00854131">
        <w:t xml:space="preserve">eunende </w:t>
      </w:r>
      <w:proofErr w:type="gramStart"/>
      <w:r w:rsidR="00854131">
        <w:t>content</w:t>
      </w:r>
      <w:proofErr w:type="gramEnd"/>
      <w:r w:rsidR="00854131">
        <w:t xml:space="preserve"> </w:t>
      </w:r>
      <w:r w:rsidR="006D6402" w:rsidRPr="00DA318F">
        <w:t xml:space="preserve">getoond </w:t>
      </w:r>
      <w:r w:rsidR="009921DA">
        <w:t>te worden in de vorm van video, welke de emotionele en functionele positionering verhelderen.</w:t>
      </w:r>
      <w:r w:rsidR="006D6402">
        <w:br/>
      </w:r>
      <w:r w:rsidR="00FA4445" w:rsidRPr="00FA4445">
        <w:rPr>
          <w:noProof/>
          <w:lang w:eastAsia="nl-NL"/>
        </w:rPr>
        <w:drawing>
          <wp:inline distT="0" distB="0" distL="0" distR="0">
            <wp:extent cx="3790950" cy="3347179"/>
            <wp:effectExtent l="19050" t="0" r="0" b="0"/>
            <wp:docPr id="12" name="Afbeelding 12" descr="E:\BeHello\aanbeveling\Sch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eHello\aanbeveling\Schap.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2861" cy="3366525"/>
                    </a:xfrm>
                    <a:prstGeom prst="rect">
                      <a:avLst/>
                    </a:prstGeom>
                    <a:noFill/>
                    <a:ln>
                      <a:noFill/>
                    </a:ln>
                  </pic:spPr>
                </pic:pic>
              </a:graphicData>
            </a:graphic>
          </wp:inline>
        </w:drawing>
      </w:r>
      <w:r w:rsidR="00007546">
        <w:rPr>
          <w:noProof/>
          <w:lang w:eastAsia="nl-NL"/>
        </w:rPr>
        <w:drawing>
          <wp:inline distT="0" distB="0" distL="0" distR="0">
            <wp:extent cx="809625" cy="647700"/>
            <wp:effectExtent l="19050" t="0" r="9525" b="0"/>
            <wp:docPr id="36" name="Afbeelding 30" descr="E:\BeHello\aanbeveling\quality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eHello\aanbeveling\qualitycase.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9625" cy="647700"/>
                    </a:xfrm>
                    <a:prstGeom prst="rect">
                      <a:avLst/>
                    </a:prstGeom>
                    <a:noFill/>
                    <a:ln>
                      <a:noFill/>
                    </a:ln>
                  </pic:spPr>
                </pic:pic>
              </a:graphicData>
            </a:graphic>
          </wp:inline>
        </w:drawing>
      </w:r>
      <w:r w:rsidR="007B0511">
        <w:br/>
      </w:r>
      <w:r w:rsidR="007B0511">
        <w:rPr>
          <w:sz w:val="18"/>
          <w:szCs w:val="18"/>
        </w:rPr>
        <w:t xml:space="preserve">Figuur 8.1 Schap </w:t>
      </w:r>
      <w:r w:rsidR="005563EB">
        <w:rPr>
          <w:sz w:val="18"/>
          <w:szCs w:val="18"/>
        </w:rPr>
        <w:t>BE HELLO</w:t>
      </w:r>
      <w:r w:rsidR="007B0511">
        <w:rPr>
          <w:sz w:val="18"/>
          <w:szCs w:val="18"/>
        </w:rPr>
        <w:t xml:space="preserve"> in de ideale situatie</w:t>
      </w:r>
      <w:r w:rsidR="00007546">
        <w:rPr>
          <w:sz w:val="18"/>
          <w:szCs w:val="18"/>
        </w:rPr>
        <w:tab/>
      </w:r>
      <w:r w:rsidR="00007546">
        <w:rPr>
          <w:sz w:val="18"/>
          <w:szCs w:val="18"/>
        </w:rPr>
        <w:tab/>
      </w:r>
      <w:r w:rsidR="00007546">
        <w:rPr>
          <w:sz w:val="18"/>
          <w:szCs w:val="18"/>
        </w:rPr>
        <w:tab/>
      </w:r>
      <w:r w:rsidR="00007546">
        <w:rPr>
          <w:sz w:val="18"/>
          <w:szCs w:val="18"/>
        </w:rPr>
        <w:tab/>
        <w:t>Figuur 8.2 ‘quality case’ keurmerk</w:t>
      </w:r>
      <w:r w:rsidR="007B0511">
        <w:rPr>
          <w:sz w:val="18"/>
          <w:szCs w:val="18"/>
        </w:rPr>
        <w:br/>
      </w:r>
      <w:r w:rsidR="007B0511" w:rsidRPr="006C48C0">
        <w:br/>
      </w:r>
      <w:r w:rsidR="00205521" w:rsidRPr="00205521">
        <w:rPr>
          <w:b/>
        </w:rPr>
        <w:t>Keurmerk</w:t>
      </w:r>
      <w:r w:rsidR="00205521">
        <w:br/>
        <w:t xml:space="preserve">Om de uiting van de functionele positionering te versterken is </w:t>
      </w:r>
      <w:proofErr w:type="gramStart"/>
      <w:r w:rsidR="00205521">
        <w:t>het</w:t>
      </w:r>
      <w:proofErr w:type="gramEnd"/>
      <w:r w:rsidR="00205521">
        <w:t xml:space="preserve"> </w:t>
      </w:r>
      <w:r w:rsidR="00007546">
        <w:t>‘quality case’</w:t>
      </w:r>
      <w:r w:rsidR="00205521">
        <w:t xml:space="preserve"> keurmerk ontworpen. Dit keurmerk heeft een overtuigende werking ten opzichte van de kwaliteit en degelijkheid van het merk. </w:t>
      </w:r>
      <w:r w:rsidR="00007546">
        <w:t xml:space="preserve">Uit het uitgevoerde onderzoek blijkt dat deze eigenschappen namelijk niet voldoende met BE HELLO geassocieerd worden. </w:t>
      </w:r>
      <w:proofErr w:type="gramStart"/>
      <w:r w:rsidR="00205521">
        <w:t>Het</w:t>
      </w:r>
      <w:proofErr w:type="gramEnd"/>
      <w:r w:rsidR="00205521">
        <w:t xml:space="preserve"> </w:t>
      </w:r>
      <w:r w:rsidR="00007546">
        <w:t>‘quality case’</w:t>
      </w:r>
      <w:r w:rsidR="00205521">
        <w:t xml:space="preserve"> keurmerk is de bewijsvoering dat de cases van BE HELLO van hoogwaardige materialen vervaardigt zijn en een kwaliteitscontrole hebben ondergaan. Dit keurmerk is rechtsonder op de verpakking getoond en te zien in figuur 8.2. </w:t>
      </w:r>
      <w:r w:rsidR="00205521">
        <w:br/>
      </w:r>
      <w:r w:rsidR="00205521">
        <w:br/>
      </w:r>
    </w:p>
    <w:p w:rsidR="007938D7" w:rsidRDefault="00205521">
      <w:r>
        <w:br w:type="page"/>
      </w:r>
      <w:r w:rsidRPr="00205521">
        <w:rPr>
          <w:b/>
        </w:rPr>
        <w:lastRenderedPageBreak/>
        <w:t>Verpakking</w:t>
      </w:r>
      <w:r>
        <w:br/>
      </w:r>
      <w:r w:rsidR="00DA318F">
        <w:t xml:space="preserve">Hiernaast wordt er aanbevolen </w:t>
      </w:r>
      <w:r w:rsidR="001A59F2">
        <w:t>de</w:t>
      </w:r>
      <w:r w:rsidR="00AD35A0">
        <w:t xml:space="preserve"> verpakking o</w:t>
      </w:r>
      <w:r w:rsidR="001A59F2">
        <w:t xml:space="preserve">p een aantal punten te wijzigen. Deze verbeterde </w:t>
      </w:r>
      <w:r w:rsidR="007938D7">
        <w:t>verpa</w:t>
      </w:r>
      <w:r>
        <w:t>kking is weergeven in figuur 8.3.</w:t>
      </w:r>
      <w:r w:rsidR="007938D7">
        <w:t xml:space="preserve"> Zo is één van de merk ondersteunende sfeerafbeeldingen op de verpakking geplaatst om via deze weg meer </w:t>
      </w:r>
      <w:r w:rsidR="001A59F2">
        <w:t>merk</w:t>
      </w:r>
      <w:r w:rsidR="007938D7">
        <w:t>beleving te creëren</w:t>
      </w:r>
      <w:r w:rsidR="001A59F2">
        <w:t xml:space="preserve"> en de verpakking minder saai te maken</w:t>
      </w:r>
      <w:r w:rsidR="007938D7">
        <w:t xml:space="preserve">. </w:t>
      </w:r>
      <w:r w:rsidR="00AD35A0">
        <w:br/>
      </w:r>
      <w:r w:rsidR="00CE4EB2">
        <w:br/>
      </w:r>
      <w:r w:rsidRPr="00205521">
        <w:rPr>
          <w:noProof/>
          <w:sz w:val="18"/>
          <w:szCs w:val="18"/>
          <w:lang w:eastAsia="nl-NL"/>
        </w:rPr>
        <w:drawing>
          <wp:inline distT="0" distB="0" distL="0" distR="0">
            <wp:extent cx="3949101" cy="3384247"/>
            <wp:effectExtent l="19050" t="0" r="0" b="0"/>
            <wp:docPr id="58" name="Afbeelding 23" descr="E:\BeHello\aanbeveling\verpak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eHello\aanbeveling\verpakking.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9065" cy="3384216"/>
                    </a:xfrm>
                    <a:prstGeom prst="rect">
                      <a:avLst/>
                    </a:prstGeom>
                    <a:noFill/>
                    <a:ln>
                      <a:noFill/>
                    </a:ln>
                  </pic:spPr>
                </pic:pic>
              </a:graphicData>
            </a:graphic>
          </wp:inline>
        </w:drawing>
      </w:r>
      <w:r w:rsidR="006D6402">
        <w:rPr>
          <w:sz w:val="18"/>
          <w:szCs w:val="18"/>
        </w:rPr>
        <w:br/>
      </w:r>
      <w:r>
        <w:rPr>
          <w:sz w:val="18"/>
          <w:szCs w:val="18"/>
        </w:rPr>
        <w:t>Figuur 8.3</w:t>
      </w:r>
      <w:r w:rsidR="00CE4EB2">
        <w:rPr>
          <w:sz w:val="18"/>
          <w:szCs w:val="18"/>
        </w:rPr>
        <w:t xml:space="preserve"> V</w:t>
      </w:r>
      <w:r w:rsidR="001A59F2">
        <w:rPr>
          <w:sz w:val="18"/>
          <w:szCs w:val="18"/>
        </w:rPr>
        <w:t>erbeterde v</w:t>
      </w:r>
      <w:r w:rsidR="00CE4EB2">
        <w:rPr>
          <w:sz w:val="18"/>
          <w:szCs w:val="18"/>
        </w:rPr>
        <w:t>erpakking</w:t>
      </w:r>
      <w:r w:rsidR="001A59F2">
        <w:rPr>
          <w:sz w:val="18"/>
          <w:szCs w:val="18"/>
        </w:rPr>
        <w:t xml:space="preserve"> BE HELLO</w:t>
      </w:r>
      <w:r>
        <w:br/>
      </w:r>
      <w:r>
        <w:br/>
      </w:r>
      <w:r w:rsidR="001A59F2">
        <w:t>Daarnaast</w:t>
      </w:r>
      <w:r w:rsidR="007938D7">
        <w:t xml:space="preserve"> hebben de functie icoontjes een nieuwe plek gekregen op de verpakking. De functie icoontjes zijn nu weergeven op de plek van de afbeelding waar de functie op slaat.</w:t>
      </w:r>
      <w:r w:rsidR="00CE4EB2">
        <w:t xml:space="preserve"> Hierdoor is de betekenis van de functie icoontjes duidelijk te begrijpen. Ook is er een lipje geplaatst aan de klep van de verpakking zodat het opvalt dat </w:t>
      </w:r>
      <w:r w:rsidR="00B1718A">
        <w:t xml:space="preserve">de </w:t>
      </w:r>
      <w:r w:rsidR="00CE4EB2">
        <w:t>verpakking open gemaakt kan worden.</w:t>
      </w:r>
      <w:r w:rsidR="00CE4EB2">
        <w:br/>
      </w:r>
      <w:r>
        <w:br/>
      </w:r>
      <w:r w:rsidRPr="00205521">
        <w:rPr>
          <w:b/>
        </w:rPr>
        <w:t>Premium cases</w:t>
      </w:r>
      <w:r w:rsidR="00CE4EB2">
        <w:br/>
      </w:r>
      <w:proofErr w:type="gramStart"/>
      <w:r w:rsidR="00A00ECE">
        <w:t>Tenslotte</w:t>
      </w:r>
      <w:proofErr w:type="gramEnd"/>
      <w:r w:rsidR="00A00ECE">
        <w:t xml:space="preserve"> wordt er aangeraden het assortiment aan cases uit te breiden </w:t>
      </w:r>
      <w:r w:rsidR="00ED47DA">
        <w:t xml:space="preserve">met een klein aantal premium cases. Waaronder een lijn aan cases vervaardigt van echt leer en een lijn met extra stevige cases gericht op de ultieme bescherming. </w:t>
      </w:r>
      <w:r w:rsidR="008A2B4C">
        <w:t>Door deze premium assortiment uitbreiding wordt er een kwalitatief hoogwaardiger imago gecreëerd.</w:t>
      </w:r>
      <w:r w:rsidR="00007546">
        <w:t xml:space="preserve"> Door middel van het implementeren van deze aanbevelingen zal BE HELLO in de toekomst, wel de gewenste kwaliteit en merkbeleving uitstralen.</w:t>
      </w:r>
      <w:r w:rsidR="008A2B4C">
        <w:t xml:space="preserve"> </w:t>
      </w:r>
    </w:p>
    <w:p w:rsidR="007938D7" w:rsidRDefault="007938D7">
      <w:r>
        <w:br w:type="page"/>
      </w:r>
    </w:p>
    <w:p w:rsidR="00A5146D" w:rsidRDefault="009657EF" w:rsidP="00A5146D">
      <w:pPr>
        <w:pStyle w:val="Heading1"/>
      </w:pPr>
      <w:bookmarkStart w:id="60" w:name="_Toc420405763"/>
      <w:r>
        <w:lastRenderedPageBreak/>
        <w:t xml:space="preserve">9. </w:t>
      </w:r>
      <w:proofErr w:type="gramStart"/>
      <w:r>
        <w:t>Implementatie</w:t>
      </w:r>
      <w:bookmarkEnd w:id="60"/>
      <w:proofErr w:type="gramEnd"/>
    </w:p>
    <w:p w:rsidR="00891445" w:rsidRDefault="00891445" w:rsidP="00891445">
      <w:r>
        <w:t>Om de zojuist besproken aanbevelingen succesvol te implementeren is er een implementatieplan opgesteld. De aanbevelingen zijn divers en raken verschillende afdelingen binnen de organisatie.</w:t>
      </w:r>
      <w:r>
        <w:br/>
        <w:t xml:space="preserve">Om deze reden kan dit project het best worden uitgevoerd in de vorm van een cross-functioneel project team. In dit plan worden de stappen omschreven: wie, wat, wanneer, waarborgen en </w:t>
      </w:r>
      <w:proofErr w:type="gramStart"/>
      <w:r>
        <w:t xml:space="preserve">weerstand.  </w:t>
      </w:r>
      <w:proofErr w:type="gramEnd"/>
    </w:p>
    <w:p w:rsidR="00891445" w:rsidRDefault="00891445" w:rsidP="00891445">
      <w:r>
        <w:rPr>
          <w:b/>
        </w:rPr>
        <w:t>Wie</w:t>
      </w:r>
      <w:r>
        <w:rPr>
          <w:b/>
        </w:rPr>
        <w:br/>
      </w:r>
      <w:r>
        <w:t xml:space="preserve">Om het project succesvol te laten verlopen is het is het essentieel een ervaren projectmanager aan te wijzen. De projectmanager dient ten eerste competent en betrouwbaar te zijn. Daarnaast is het belangrijk dat de projectmanager voldoende autoriteit en tijd heeft om het project in goede banen te leiden. De projectmanager dient hierin gesteund te worden door een directie lid die als probleem eigenaar </w:t>
      </w:r>
      <w:proofErr w:type="gramStart"/>
      <w:r>
        <w:t xml:space="preserve">functioneert.  </w:t>
      </w:r>
      <w:proofErr w:type="gramEnd"/>
    </w:p>
    <w:p w:rsidR="00891445" w:rsidRDefault="00891445" w:rsidP="00891445">
      <w:r>
        <w:t xml:space="preserve">In het project team nemen verder plaats vertegenwoordigers van de afdelingen: sales, marketing, </w:t>
      </w:r>
      <w:r>
        <w:br/>
        <w:t xml:space="preserve">e-commerce, product ontwikkeling, backoffice </w:t>
      </w:r>
      <w:proofErr w:type="gramStart"/>
      <w:r>
        <w:t xml:space="preserve">(finance,  </w:t>
      </w:r>
      <w:proofErr w:type="gramEnd"/>
      <w:r>
        <w:t>IT., inkoop, logistiek). Specifiek voor de aanbeveling rondom het keurmerk is er ook een vertegenwoordiger nodig met juridische kennis.</w:t>
      </w:r>
    </w:p>
    <w:p w:rsidR="00891445" w:rsidRPr="00D307A1" w:rsidRDefault="00891445" w:rsidP="00891445">
      <w:pPr>
        <w:rPr>
          <w:b/>
        </w:rPr>
      </w:pPr>
      <w:r>
        <w:rPr>
          <w:b/>
        </w:rPr>
        <w:t>Wat</w:t>
      </w:r>
      <w:r>
        <w:rPr>
          <w:b/>
        </w:rPr>
        <w:br/>
      </w:r>
      <w:proofErr w:type="gramStart"/>
      <w:r>
        <w:t>De</w:t>
      </w:r>
      <w:proofErr w:type="gramEnd"/>
      <w:r>
        <w:t xml:space="preserve"> </w:t>
      </w:r>
      <w:r w:rsidRPr="00975C1A">
        <w:t>project manager bewaakt en faciliteert de benodigde stappen van het project:</w:t>
      </w:r>
      <w:r>
        <w:br/>
      </w:r>
      <w:r w:rsidRPr="00975C1A">
        <w:t>- Bepaling van de omvang/scope, heldere doelstellingen en resultaten</w:t>
      </w:r>
      <w:r w:rsidRPr="00975C1A">
        <w:br/>
        <w:t>- Planning resources: uren, budget, tijd en deelplanningen voor de verschillende onderwerpen</w:t>
      </w:r>
      <w:r w:rsidRPr="00975C1A">
        <w:br/>
        <w:t>- Uitvoering en voortgang van de werkzaamheden. Tijdens het project aandacht voor communicatie en rapportage naar de directie over voortgang.</w:t>
      </w:r>
      <w:r w:rsidRPr="00975C1A">
        <w:br/>
        <w:t xml:space="preserve">- Afronden en sluiten na </w:t>
      </w:r>
      <w:proofErr w:type="gramStart"/>
      <w:r w:rsidRPr="00975C1A">
        <w:t>implementatie</w:t>
      </w:r>
      <w:proofErr w:type="gramEnd"/>
      <w:r w:rsidRPr="00975C1A">
        <w:t xml:space="preserve"> en overdracht w</w:t>
      </w:r>
      <w:r>
        <w:t>erkzaamheden aan de organisatie</w:t>
      </w:r>
    </w:p>
    <w:p w:rsidR="00891445" w:rsidRPr="00975C1A" w:rsidRDefault="00891445" w:rsidP="00891445">
      <w:r w:rsidRPr="00975C1A">
        <w:t xml:space="preserve">Het aangestelde directie lid is verantwoordelijk voor het vrij maken van de resources, de definitieve besluitvorming en invoering binnen de organisatie. Voor de benoemde aanbevelingen in dit rapport zijn er hieronder een </w:t>
      </w:r>
      <w:r>
        <w:t>aantal specifieke</w:t>
      </w:r>
      <w:r w:rsidRPr="00975C1A">
        <w:t xml:space="preserve"> aandachtspunten weergeven:</w:t>
      </w:r>
    </w:p>
    <w:p w:rsidR="00891445" w:rsidRDefault="00891445" w:rsidP="00891445">
      <w:r w:rsidRPr="00891445">
        <w:rPr>
          <w:i/>
        </w:rPr>
        <w:t>1 Narrowcasting</w:t>
      </w:r>
      <w:r w:rsidRPr="00975C1A">
        <w:br/>
        <w:t xml:space="preserve">Stap 1: Briefing schrijven voor retailbureau Kega in verband met de creatie van de </w:t>
      </w:r>
      <w:proofErr w:type="gramStart"/>
      <w:r w:rsidRPr="00975C1A">
        <w:t>videocontent</w:t>
      </w:r>
      <w:proofErr w:type="gramEnd"/>
      <w:r w:rsidRPr="00975C1A">
        <w:t>.</w:t>
      </w:r>
      <w:r w:rsidRPr="00975C1A">
        <w:br/>
        <w:t>Stap 2: Oriëntatie verschillende opties beeldschermen. De verschillende beschikbare beeldschermen dienen op criteria als prijs, kwaliteit en formaat vergeleken te worden.</w:t>
      </w:r>
      <w:r w:rsidRPr="00975C1A">
        <w:br/>
        <w:t xml:space="preserve">Stap 3: Inventariseren welke winkels er openstaan voor het gebruik van </w:t>
      </w:r>
      <w:proofErr w:type="gramStart"/>
      <w:r w:rsidRPr="00975C1A">
        <w:t xml:space="preserve">narrowcasting.    </w:t>
      </w:r>
      <w:proofErr w:type="gramEnd"/>
      <w:r w:rsidRPr="00975C1A">
        <w:br/>
        <w:t>Stap 4: Gezamenlijk de kosten in kaart brengen en totaalplaatje vormen.</w:t>
      </w:r>
      <w:r w:rsidRPr="00975C1A">
        <w:br/>
        <w:t>Stap 5: Beeldschermen bestellen en gereedmaken voor gebruik.</w:t>
      </w:r>
      <w:r w:rsidRPr="00975C1A">
        <w:br/>
        <w:t>Stap 6: Uitrollen narrowcasting in de desbetreffende winkels.</w:t>
      </w:r>
      <w:r w:rsidRPr="00975C1A">
        <w:br/>
      </w:r>
      <w:r w:rsidRPr="00DE03B8">
        <w:rPr>
          <w:color w:val="FF0000"/>
        </w:rPr>
        <w:br/>
      </w:r>
      <w:r w:rsidRPr="00891445">
        <w:rPr>
          <w:i/>
        </w:rPr>
        <w:t>2 Keurmerk</w:t>
      </w:r>
      <w:r w:rsidRPr="00975C1A">
        <w:br/>
        <w:t xml:space="preserve">Stap 1: Verscheidene partijen benaderen om draagvlak voor </w:t>
      </w:r>
      <w:proofErr w:type="gramStart"/>
      <w:r w:rsidRPr="00975C1A">
        <w:t>het</w:t>
      </w:r>
      <w:proofErr w:type="gramEnd"/>
      <w:r w:rsidRPr="00975C1A">
        <w:t xml:space="preserve"> </w:t>
      </w:r>
      <w:r w:rsidR="00007546">
        <w:t>‘quality case’</w:t>
      </w:r>
      <w:r w:rsidRPr="00975C1A">
        <w:t xml:space="preserve"> keurmerk te creëren. </w:t>
      </w:r>
      <w:r w:rsidRPr="00975C1A">
        <w:br/>
        <w:t xml:space="preserve">Stap 2: Toetsingspunten en –criteria vastleggen voor </w:t>
      </w:r>
      <w:proofErr w:type="gramStart"/>
      <w:r w:rsidRPr="00975C1A">
        <w:t>het</w:t>
      </w:r>
      <w:proofErr w:type="gramEnd"/>
      <w:r w:rsidRPr="00975C1A">
        <w:t xml:space="preserve"> </w:t>
      </w:r>
      <w:r w:rsidR="00007546">
        <w:t>‘quality case’</w:t>
      </w:r>
      <w:r w:rsidRPr="00975C1A">
        <w:t xml:space="preserve"> keurmerk gezamenlijk met stakeholders. Inclusief een stapsgewijze uitwerking van het protocol.</w:t>
      </w:r>
      <w:r>
        <w:br/>
        <w:t>Stap 4: Toetsingsmethode en organisatie vaststellen.</w:t>
      </w:r>
      <w:r w:rsidRPr="00975C1A">
        <w:br/>
        <w:t>Stap 3: Verzoek ter certificatie indienen bij Keurmerk Nederland.</w:t>
      </w:r>
      <w:r w:rsidRPr="00975C1A">
        <w:br/>
        <w:t>Stap 4: Gezamenlijk met stakeholders communicatiestrategie formuleren om bekendheid voor het keurmerk te creëren.</w:t>
      </w:r>
      <w:r w:rsidRPr="00975C1A">
        <w:br/>
        <w:t xml:space="preserve">Stap 5: Lanceren van </w:t>
      </w:r>
      <w:proofErr w:type="gramStart"/>
      <w:r w:rsidRPr="00975C1A">
        <w:t>het</w:t>
      </w:r>
      <w:proofErr w:type="gramEnd"/>
      <w:r w:rsidRPr="00975C1A">
        <w:t xml:space="preserve"> </w:t>
      </w:r>
      <w:r w:rsidR="00007546">
        <w:t>‘quality case’</w:t>
      </w:r>
      <w:r w:rsidRPr="00975C1A">
        <w:t xml:space="preserve"> keurmerk.</w:t>
      </w:r>
      <w:r w:rsidRPr="00975C1A">
        <w:br/>
      </w:r>
      <w:r>
        <w:rPr>
          <w:color w:val="FF0000"/>
        </w:rPr>
        <w:br/>
      </w:r>
      <w:r w:rsidRPr="00DE03B8">
        <w:rPr>
          <w:color w:val="FF0000"/>
        </w:rPr>
        <w:br/>
      </w:r>
      <w:r w:rsidRPr="00891445">
        <w:rPr>
          <w:i/>
        </w:rPr>
        <w:lastRenderedPageBreak/>
        <w:br/>
        <w:t>3 Verpakking</w:t>
      </w:r>
      <w:r w:rsidRPr="00975C1A">
        <w:br/>
        <w:t>Stap 1: Briefing sc</w:t>
      </w:r>
      <w:r>
        <w:t>hrijven voor designbureau Moes rondom</w:t>
      </w:r>
      <w:r w:rsidRPr="00975C1A">
        <w:t xml:space="preserve"> de aanpassingspunten van de verpakking.</w:t>
      </w:r>
      <w:r w:rsidRPr="00975C1A">
        <w:br/>
        <w:t>S</w:t>
      </w:r>
      <w:r>
        <w:t xml:space="preserve">tap 2: Concept nieuwe verpakking </w:t>
      </w:r>
      <w:r w:rsidRPr="00975C1A">
        <w:t>kwal</w:t>
      </w:r>
      <w:r>
        <w:t xml:space="preserve">itatief toetsen aan de hand van </w:t>
      </w:r>
      <w:r w:rsidRPr="00975C1A">
        <w:t>effectiviteitscriteria.</w:t>
      </w:r>
      <w:r w:rsidRPr="00975C1A">
        <w:br/>
        <w:t>Stap 3: Uitkomsten evalueren en eventuele aanpassingen communiceren naar designbureau Moes.</w:t>
      </w:r>
      <w:r w:rsidRPr="00975C1A">
        <w:br/>
        <w:t>Stap 4: Definitief ontwerp verpakking aan producent doorgeven.</w:t>
      </w:r>
      <w:r w:rsidRPr="00975C1A">
        <w:br/>
        <w:t>Stap 5: Uitrollen nieuwe verpakking</w:t>
      </w:r>
      <w:r>
        <w:t>.</w:t>
      </w:r>
      <w:r w:rsidRPr="00DE03B8">
        <w:rPr>
          <w:color w:val="FF0000"/>
        </w:rPr>
        <w:br/>
      </w:r>
      <w:r w:rsidRPr="00891445">
        <w:rPr>
          <w:i/>
          <w:color w:val="FF0000"/>
        </w:rPr>
        <w:br/>
      </w:r>
      <w:r w:rsidRPr="00891445">
        <w:rPr>
          <w:i/>
        </w:rPr>
        <w:t>4 Premium cases</w:t>
      </w:r>
      <w:r w:rsidRPr="003C3B57">
        <w:br/>
        <w:t>Stap 1: Briefing schrijven aan producent met gewenste eigenschappen van nieuwe premium cases.</w:t>
      </w:r>
      <w:r w:rsidRPr="003C3B57">
        <w:br/>
        <w:t xml:space="preserve">Stap 2: </w:t>
      </w:r>
      <w:r>
        <w:t>Ontwerpen opvragen, evalueren en feedback verzenden.</w:t>
      </w:r>
      <w:r>
        <w:br/>
        <w:t xml:space="preserve">Stap 3: </w:t>
      </w:r>
      <w:r w:rsidRPr="003C3B57">
        <w:t>Testprod</w:t>
      </w:r>
      <w:r>
        <w:t xml:space="preserve">ucten opvragen bij producent vervolgens </w:t>
      </w:r>
      <w:r w:rsidRPr="003C3B57">
        <w:t>evalueren</w:t>
      </w:r>
      <w:r>
        <w:t xml:space="preserve"> en feedback verzenden.</w:t>
      </w:r>
      <w:r>
        <w:br/>
        <w:t>Stap 4: E</w:t>
      </w:r>
      <w:r w:rsidRPr="003C3B57">
        <w:t>indpro</w:t>
      </w:r>
      <w:r>
        <w:t>duct opvragen evalueren en laten testen.</w:t>
      </w:r>
      <w:r>
        <w:br/>
        <w:t>Stap 5: Definitieve bestelling nieuwe productlijn plaatsen.</w:t>
      </w:r>
      <w:r>
        <w:br/>
        <w:t>Stap 6</w:t>
      </w:r>
      <w:r w:rsidRPr="003C3B57">
        <w:t>: Uitrollen nieuwe productlijn</w:t>
      </w:r>
      <w:r>
        <w:t>.</w:t>
      </w:r>
      <w:r>
        <w:rPr>
          <w:color w:val="FF0000"/>
        </w:rPr>
        <w:br/>
      </w:r>
      <w:r w:rsidRPr="00DE03B8">
        <w:rPr>
          <w:b/>
          <w:color w:val="FF0000"/>
        </w:rPr>
        <w:br/>
      </w:r>
      <w:r w:rsidRPr="00DE03B8">
        <w:rPr>
          <w:b/>
        </w:rPr>
        <w:t xml:space="preserve">Wanneer </w:t>
      </w:r>
      <w:r w:rsidRPr="00DE03B8">
        <w:rPr>
          <w:b/>
        </w:rPr>
        <w:br/>
      </w:r>
      <w:r>
        <w:t xml:space="preserve">Het is moeilijk een echte gehele tijdsplanning aan te geven. De verschillende aanbevelingen zijn qua complexiteit en doorlooptijd niet te vergelijken. In de onderstaande planning is een voorbeeld opgenomen hoe er per project een indicatieve tijdsplanning gemaakt zou kunnen worden, zie tabel 9.1. Indien er besloten wordt om deelprojecten aan elkaar te verbinden (bijv. </w:t>
      </w:r>
      <w:proofErr w:type="gramStart"/>
      <w:r>
        <w:t>aanpassen</w:t>
      </w:r>
      <w:proofErr w:type="gramEnd"/>
      <w:r>
        <w:t xml:space="preserve"> verpakking zodra keurmerk ingevoerd kan worden en dus op de verpakking vermeld kan worden), is het belangrijk de voortgang en beslissingsmomenten goed op te nemen in de planning.</w:t>
      </w:r>
    </w:p>
    <w:p w:rsidR="00891445" w:rsidRPr="00634791" w:rsidRDefault="00891445" w:rsidP="00891445">
      <w:pPr>
        <w:rPr>
          <w:sz w:val="18"/>
          <w:szCs w:val="18"/>
        </w:rPr>
      </w:pPr>
      <w:r>
        <w:rPr>
          <w:noProof/>
          <w:sz w:val="18"/>
          <w:szCs w:val="18"/>
          <w:lang w:eastAsia="nl-NL"/>
        </w:rPr>
        <w:drawing>
          <wp:inline distT="0" distB="0" distL="0" distR="0">
            <wp:extent cx="6437993" cy="895350"/>
            <wp:effectExtent l="19050" t="0" r="907"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6437993" cy="895350"/>
                    </a:xfrm>
                    <a:prstGeom prst="rect">
                      <a:avLst/>
                    </a:prstGeom>
                    <a:noFill/>
                    <a:ln w="9525">
                      <a:noFill/>
                      <a:miter lim="800000"/>
                      <a:headEnd/>
                      <a:tailEnd/>
                    </a:ln>
                  </pic:spPr>
                </pic:pic>
              </a:graphicData>
            </a:graphic>
          </wp:inline>
        </w:drawing>
      </w:r>
      <w:r>
        <w:rPr>
          <w:sz w:val="18"/>
          <w:szCs w:val="18"/>
        </w:rPr>
        <w:t>Tabel 9.1 Tijdsplanning project</w:t>
      </w:r>
    </w:p>
    <w:p w:rsidR="00891445" w:rsidRPr="00AA5FE8" w:rsidRDefault="00891445" w:rsidP="00891445">
      <w:r>
        <w:rPr>
          <w:b/>
        </w:rPr>
        <w:t>Waarborgen</w:t>
      </w:r>
      <w:r>
        <w:rPr>
          <w:b/>
        </w:rPr>
        <w:br/>
      </w:r>
      <w:r>
        <w:t xml:space="preserve">Om er zeker van te zijn dat de aanbevelingen door middel van dit project succesvol worden uitgevoerd wordt er per week een </w:t>
      </w:r>
      <w:proofErr w:type="gramStart"/>
      <w:r>
        <w:t>algemene</w:t>
      </w:r>
      <w:proofErr w:type="gramEnd"/>
      <w:r>
        <w:t xml:space="preserve"> project meeting ingepland, naast meerdere werksessies per deelproject. Onder leiding van de projectmanager worden de vorderingen per week besproken, de tijdsplanning en budgetplanning </w:t>
      </w:r>
      <w:proofErr w:type="gramStart"/>
      <w:r>
        <w:t>bijgewerkt .</w:t>
      </w:r>
      <w:proofErr w:type="gramEnd"/>
      <w:r>
        <w:t xml:space="preserve"> Wekelijks wordt er een voortgangsrapport gemaakt voor </w:t>
      </w:r>
      <w:proofErr w:type="gramStart"/>
      <w:r>
        <w:t>de</w:t>
      </w:r>
      <w:proofErr w:type="gramEnd"/>
      <w:r>
        <w:t xml:space="preserve"> probleem eigenaar. Tevens kunnen tijdens deze vergadering benodigde beslissingen en hun impact worden besproken. De wekelijkse rapportage voor de directie dient ook als input voor een wekelijks communicatie bulletin naar de hele organisatie. Op deze wijze wordt iedereen op de hoogte gehouden en kan het project team ook gebruik maken van de feedback van de organisatie. </w:t>
      </w:r>
      <w:r>
        <w:br/>
        <w:t xml:space="preserve">Bij de afsluiting van het project moeten alle werkzaamheden die nieuw zijn en voortgezet moeten worden (bijv. </w:t>
      </w:r>
      <w:proofErr w:type="gramStart"/>
      <w:r>
        <w:t>onderhouden</w:t>
      </w:r>
      <w:proofErr w:type="gramEnd"/>
      <w:r>
        <w:t xml:space="preserve"> keurmerk) verdeeld worden onder de desbetreffende afdeling. Dit zodat de verschillende nieuwe processen gewaarborgd blijven.</w:t>
      </w:r>
    </w:p>
    <w:p w:rsidR="00A5146D" w:rsidRDefault="00891445" w:rsidP="001A59F2">
      <w:r>
        <w:rPr>
          <w:b/>
        </w:rPr>
        <w:t>Weerstand</w:t>
      </w:r>
      <w:r>
        <w:rPr>
          <w:b/>
        </w:rPr>
        <w:br/>
      </w:r>
      <w:r>
        <w:t xml:space="preserve">Gezien de positieve aard van de aanbevelingen wordt er binnen de organisatie weinig weerstand verwacht. Veelvuldig en uitgebreid </w:t>
      </w:r>
      <w:proofErr w:type="gramStart"/>
      <w:r>
        <w:t>communiceren</w:t>
      </w:r>
      <w:proofErr w:type="gramEnd"/>
      <w:r>
        <w:t xml:space="preserve"> moet iedereen betrekken bij de projecten. Hiernaast is het ook belangrijk om naar buiten toe veelvuldig te communiceren, te verwijzen naar de onderzoekresultaten en de klant te betrekken bij de verandering.</w:t>
      </w:r>
    </w:p>
    <w:p w:rsidR="00A5146D" w:rsidRDefault="00A5146D" w:rsidP="00A5146D">
      <w:pPr>
        <w:pStyle w:val="Heading1"/>
      </w:pPr>
      <w:bookmarkStart w:id="61" w:name="_Toc420405764"/>
      <w:r>
        <w:lastRenderedPageBreak/>
        <w:t>Literatuurlijst</w:t>
      </w:r>
      <w:bookmarkEnd w:id="61"/>
    </w:p>
    <w:p w:rsidR="00D97618" w:rsidRDefault="00AD6707">
      <w:r w:rsidRPr="00007546">
        <w:br/>
      </w:r>
      <w:r w:rsidR="00D97618" w:rsidRPr="00007546">
        <w:t xml:space="preserve">Aaker, D.A. (1996). </w:t>
      </w:r>
      <w:r w:rsidR="00D97618" w:rsidRPr="00007546">
        <w:rPr>
          <w:i/>
        </w:rPr>
        <w:t xml:space="preserve">Building strong brands, </w:t>
      </w:r>
      <w:r w:rsidR="00D97618" w:rsidRPr="00007546">
        <w:t>London: Simon &amp; Schuster.</w:t>
      </w:r>
      <w:r w:rsidR="00D97618" w:rsidRPr="00007546">
        <w:br/>
      </w:r>
      <w:r w:rsidR="00B63EF6" w:rsidRPr="00007546">
        <w:br/>
      </w:r>
      <w:r w:rsidR="00B63EF6">
        <w:t xml:space="preserve">Baarda, D., &amp; </w:t>
      </w:r>
      <w:proofErr w:type="gramStart"/>
      <w:r w:rsidR="00B63EF6">
        <w:t>de</w:t>
      </w:r>
      <w:proofErr w:type="gramEnd"/>
      <w:r w:rsidR="00B63EF6">
        <w:t xml:space="preserve"> Goede, M. (2006) </w:t>
      </w:r>
      <w:r w:rsidR="00B63EF6">
        <w:rPr>
          <w:i/>
        </w:rPr>
        <w:t xml:space="preserve">Basisboek methoden en technieken. </w:t>
      </w:r>
      <w:r w:rsidR="004E1324">
        <w:t xml:space="preserve">Groningen/Houten: </w:t>
      </w:r>
      <w:r w:rsidR="004E1324">
        <w:br/>
        <w:t>Wolters-</w:t>
      </w:r>
      <w:r w:rsidR="00B63EF6">
        <w:t>Noordhoff</w:t>
      </w:r>
      <w:r w:rsidR="00B63EF6">
        <w:br/>
      </w:r>
      <w:r w:rsidR="00D97618">
        <w:br/>
        <w:t xml:space="preserve">van Acquoij, E. (2014). </w:t>
      </w:r>
      <w:r w:rsidR="00D97618">
        <w:rPr>
          <w:i/>
        </w:rPr>
        <w:t xml:space="preserve">Rapportage kwalitatief marktonderzoek. </w:t>
      </w:r>
      <w:r w:rsidR="00D97618">
        <w:t>Presentatie kwalitatief marktonderzoek. Leiden: Consultancybureau EvAdvies</w:t>
      </w:r>
      <w:r w:rsidR="00D97618">
        <w:br/>
      </w:r>
      <w:r w:rsidR="00D97618">
        <w:br/>
        <w:t xml:space="preserve">van Acquoij, E. (2014). </w:t>
      </w:r>
      <w:r w:rsidR="00D97618">
        <w:rPr>
          <w:i/>
        </w:rPr>
        <w:t xml:space="preserve">Rapportage kwantitatief marktonderzoek. </w:t>
      </w:r>
      <w:r w:rsidR="00D97618">
        <w:t>Presentatie kwantitatief marktonderzoek. Leiden: Consultancybureau EvAdvies</w:t>
      </w:r>
      <w:r w:rsidR="00D97618">
        <w:br/>
      </w:r>
      <w:r w:rsidR="00D97618">
        <w:br/>
        <w:t xml:space="preserve">Buttle, H., &amp; Westoby, N. (2006). </w:t>
      </w:r>
      <w:r w:rsidR="00D97618" w:rsidRPr="00A03904">
        <w:rPr>
          <w:i/>
          <w:lang w:val="en-US"/>
        </w:rPr>
        <w:t>Brand logo and name association: It’s all in the name.</w:t>
      </w:r>
      <w:r w:rsidR="00D97618" w:rsidRPr="00A03904">
        <w:rPr>
          <w:lang w:val="en-US"/>
        </w:rPr>
        <w:t xml:space="preserve"> </w:t>
      </w:r>
      <w:r w:rsidR="00D97618">
        <w:t>Geraadpleegd op 05-03-2015, van</w:t>
      </w:r>
      <w:r w:rsidR="00D97618">
        <w:br/>
      </w:r>
      <w:hyperlink r:id="rId44" w:history="1">
        <w:r w:rsidR="00D97618" w:rsidRPr="00F13989">
          <w:rPr>
            <w:rStyle w:val="Hyperlink"/>
          </w:rPr>
          <w:t>http://onlinelibrary.wiley.com/doi/10.1002/acp.1257/pdf</w:t>
        </w:r>
      </w:hyperlink>
      <w:r w:rsidR="00D97618">
        <w:t xml:space="preserve"> </w:t>
      </w:r>
      <w:r w:rsidR="00D97618">
        <w:br/>
      </w:r>
      <w:r w:rsidR="00D97618">
        <w:br/>
        <w:t xml:space="preserve">Centraal Bureau voor de Statistiek. (2015). </w:t>
      </w:r>
      <w:r w:rsidR="00D97618" w:rsidRPr="00FF4B04">
        <w:rPr>
          <w:i/>
        </w:rPr>
        <w:t>Bevolking en bevolkingsontwikkeling; per maand, kwartaal en jaar</w:t>
      </w:r>
      <w:r w:rsidR="00D97618">
        <w:rPr>
          <w:i/>
        </w:rPr>
        <w:t xml:space="preserve">. </w:t>
      </w:r>
      <w:r w:rsidR="00D97618">
        <w:t>Geraadpleegd op 18-02-2015, van</w:t>
      </w:r>
      <w:r w:rsidR="00D97618">
        <w:br/>
      </w:r>
      <w:hyperlink r:id="rId45" w:history="1">
        <w:r w:rsidR="00D97618" w:rsidRPr="00F13989">
          <w:rPr>
            <w:rStyle w:val="Hyperlink"/>
            <w:i/>
          </w:rPr>
          <w:t>http://statline.cbs.nl/Statweb/publication/?DM=SLNL&amp;PA=37943ned&amp;D1=0-2,4,6-9,47,89,407,437&amp;D2=271,318-319,335-339&amp;HDR=G1&amp;STB=T&amp;VW=T</w:t>
        </w:r>
      </w:hyperlink>
      <w:r w:rsidR="00D97618">
        <w:rPr>
          <w:i/>
        </w:rPr>
        <w:t xml:space="preserve"> </w:t>
      </w:r>
      <w:r w:rsidR="00D97618">
        <w:rPr>
          <w:i/>
        </w:rPr>
        <w:br/>
      </w:r>
      <w:r w:rsidR="008A2E11">
        <w:br/>
        <w:t xml:space="preserve">Centraal Bureau voor de Statistiek. (2015). </w:t>
      </w:r>
      <w:r w:rsidR="008A2E11">
        <w:rPr>
          <w:i/>
        </w:rPr>
        <w:t>Bevolking; geslacht, leeftijd en burgerlijke staat, 1 januari.</w:t>
      </w:r>
      <w:r w:rsidR="008A2E11">
        <w:rPr>
          <w:i/>
        </w:rPr>
        <w:br/>
      </w:r>
      <w:r w:rsidR="008A2E11">
        <w:t>Geraadpleegd op 12-02-2015, van</w:t>
      </w:r>
      <w:r w:rsidR="008A2E11">
        <w:br/>
      </w:r>
      <w:hyperlink r:id="rId46" w:history="1">
        <w:r w:rsidR="008A2E11" w:rsidRPr="00747121">
          <w:rPr>
            <w:rStyle w:val="Hyperlink"/>
          </w:rPr>
          <w:t>http://statline.cbs.nl/Statweb/publication/?DM=SLNL&amp;PA=7461BEV&amp;D1=0&amp;D2=1-2&amp;D3=101-120&amp;D4=l&amp;HDR=T,G3&amp;STB=G1,G2&amp;VW=T</w:t>
        </w:r>
      </w:hyperlink>
      <w:r w:rsidR="008A2E11">
        <w:t xml:space="preserve"> </w:t>
      </w:r>
      <w:r w:rsidR="008A2E11">
        <w:br/>
      </w:r>
      <w:r w:rsidR="00D97618">
        <w:br/>
        <w:t xml:space="preserve">Centraal Bureau voor de Statistiek. (2015). </w:t>
      </w:r>
      <w:r w:rsidR="00D97618">
        <w:rPr>
          <w:i/>
        </w:rPr>
        <w:t xml:space="preserve">Consumentenvertrouwen, economisch klimaat en koopbereidheid. </w:t>
      </w:r>
      <w:r w:rsidR="00D97618">
        <w:t xml:space="preserve">Geraadpleegd op 22-02-2015, van </w:t>
      </w:r>
      <w:hyperlink r:id="rId47" w:history="1">
        <w:r w:rsidR="00D97618" w:rsidRPr="00774C4F">
          <w:rPr>
            <w:rStyle w:val="Hyperlink"/>
          </w:rPr>
          <w:t>http://statline.cbs.nl/Statweb/publication/?VW=T&amp;DM=SLNL&amp;PA=7388PCR&amp;HD=150224-1534</w:t>
        </w:r>
      </w:hyperlink>
      <w:r w:rsidR="00D97618">
        <w:t xml:space="preserve"> </w:t>
      </w:r>
      <w:r w:rsidR="00D97618">
        <w:br/>
      </w:r>
      <w:r w:rsidR="008A2E11">
        <w:br/>
        <w:t xml:space="preserve">de Groot, Rob. (2013). </w:t>
      </w:r>
      <w:r w:rsidR="008A2E11">
        <w:rPr>
          <w:i/>
        </w:rPr>
        <w:t>Inzich</w:t>
      </w:r>
      <w:r w:rsidR="00872574">
        <w:rPr>
          <w:i/>
        </w:rPr>
        <w:t>t</w:t>
      </w:r>
      <w:r w:rsidR="008A2E11">
        <w:rPr>
          <w:i/>
        </w:rPr>
        <w:t xml:space="preserve"> in het gebruik van smartphones en de </w:t>
      </w:r>
      <w:r w:rsidR="008D58DD">
        <w:rPr>
          <w:i/>
        </w:rPr>
        <w:t>smartphone</w:t>
      </w:r>
      <w:r w:rsidR="008A2E11">
        <w:rPr>
          <w:i/>
        </w:rPr>
        <w:t xml:space="preserve"> consument. </w:t>
      </w:r>
      <w:r w:rsidR="008A2E11">
        <w:t>Geraadpleegd op 12-02-2015, van</w:t>
      </w:r>
      <w:r w:rsidR="008A2E11">
        <w:br/>
      </w:r>
      <w:hyperlink r:id="rId48" w:history="1">
        <w:r w:rsidR="008A2E11" w:rsidRPr="00747121">
          <w:rPr>
            <w:rStyle w:val="Hyperlink"/>
          </w:rPr>
          <w:t>http://www.artform.nl/artformatie/inzicht-in-gebruik-van-smartphones-en-de-</w:t>
        </w:r>
        <w:r w:rsidR="008D58DD">
          <w:rPr>
            <w:rStyle w:val="Hyperlink"/>
          </w:rPr>
          <w:t>smartphone</w:t>
        </w:r>
        <w:r w:rsidR="008A2E11" w:rsidRPr="00747121">
          <w:rPr>
            <w:rStyle w:val="Hyperlink"/>
          </w:rPr>
          <w:t>-consument/</w:t>
        </w:r>
      </w:hyperlink>
      <w:r w:rsidR="008A2E11">
        <w:t xml:space="preserve"> </w:t>
      </w:r>
      <w:r w:rsidR="008A2E11">
        <w:br/>
      </w:r>
      <w:r w:rsidR="00D97618">
        <w:br/>
      </w:r>
      <w:r w:rsidR="00D97618" w:rsidRPr="00EE308F">
        <w:rPr>
          <w:rFonts w:cs="Arial"/>
          <w:shd w:val="clear" w:color="auto" w:fill="FFFFFF"/>
        </w:rPr>
        <w:t>Gesellschaft für Konsumforschung</w:t>
      </w:r>
      <w:r w:rsidR="00D97618" w:rsidRPr="00EE308F">
        <w:t xml:space="preserve"> Group.</w:t>
      </w:r>
      <w:r w:rsidR="00D97618" w:rsidRPr="00EE308F">
        <w:rPr>
          <w:i/>
        </w:rPr>
        <w:t xml:space="preserve"> </w:t>
      </w:r>
      <w:r w:rsidR="00D97618" w:rsidRPr="00EE308F">
        <w:t>(2015</w:t>
      </w:r>
      <w:r w:rsidR="00D97618">
        <w:t xml:space="preserve">). </w:t>
      </w:r>
      <w:r w:rsidR="00D97618">
        <w:rPr>
          <w:i/>
        </w:rPr>
        <w:t>M</w:t>
      </w:r>
      <w:r w:rsidR="00D97618" w:rsidRPr="00966837">
        <w:rPr>
          <w:i/>
        </w:rPr>
        <w:t>obile enhancements trendrapport</w:t>
      </w:r>
      <w:r w:rsidR="00D97618">
        <w:rPr>
          <w:i/>
        </w:rPr>
        <w:t>.</w:t>
      </w:r>
      <w:r w:rsidR="00D97618">
        <w:t xml:space="preserve"> Retail rapport. Hoofddorp: </w:t>
      </w:r>
      <w:r w:rsidR="00D97618" w:rsidRPr="00966837">
        <w:rPr>
          <w:rFonts w:cs="Arial"/>
          <w:shd w:val="clear" w:color="auto" w:fill="FFFFFF"/>
        </w:rPr>
        <w:t>Gesellschaft für Konsumforschung Group</w:t>
      </w:r>
      <w:r w:rsidR="00D97618" w:rsidRPr="000757E2">
        <w:br/>
      </w:r>
      <w:r w:rsidR="00D97618">
        <w:br/>
        <w:t xml:space="preserve">Google. (2015). </w:t>
      </w:r>
      <w:r w:rsidR="00D97618">
        <w:rPr>
          <w:i/>
        </w:rPr>
        <w:t>Smartphone penetration.</w:t>
      </w:r>
      <w:r w:rsidR="00D97618">
        <w:t xml:space="preserve"> Geraadpleegd op 19-02-2015, van</w:t>
      </w:r>
      <w:r w:rsidR="00D97618">
        <w:br/>
      </w:r>
      <w:hyperlink r:id="rId49" w:history="1">
        <w:r w:rsidR="00D97618" w:rsidRPr="00A93BC2">
          <w:rPr>
            <w:rStyle w:val="Hyperlink"/>
          </w:rPr>
          <w:t>http://think.withgoogle.com/mobileplanet/en/graph/?category=DETAILS&amp;topic=Q00&amp;stat=Q00_1&amp;wave=2013&amp;age=a1&amp;age=a2&amp;age=a3&amp;age=a4&amp;age=a5&amp;age=all&amp;gender=all&amp;chart_type=&amp;active=age</w:t>
        </w:r>
      </w:hyperlink>
      <w:r w:rsidR="00D97618">
        <w:br/>
      </w:r>
      <w:r w:rsidR="00D97618" w:rsidRPr="00B81605">
        <w:br/>
        <w:t>Henderson, P.W., &amp; Cote, J.A. (1998)</w:t>
      </w:r>
      <w:r w:rsidR="00D97618">
        <w:t>.</w:t>
      </w:r>
      <w:r w:rsidR="00D97618" w:rsidRPr="00B81605">
        <w:t xml:space="preserve"> </w:t>
      </w:r>
      <w:r w:rsidR="00D97618" w:rsidRPr="00B81605">
        <w:rPr>
          <w:i/>
        </w:rPr>
        <w:t>Guidelines for selecting or modifying logos.</w:t>
      </w:r>
      <w:r w:rsidR="00D97618" w:rsidRPr="00B81605">
        <w:t xml:space="preserve"> Geraadpleegd op 05-03-2015, van</w:t>
      </w:r>
      <w:r w:rsidR="00D97618" w:rsidRPr="00B81605">
        <w:br/>
      </w:r>
      <w:hyperlink r:id="rId50" w:history="1">
        <w:r w:rsidR="00D97618" w:rsidRPr="00B81605">
          <w:rPr>
            <w:rStyle w:val="Hyperlink"/>
          </w:rPr>
          <w:t>http://www.jstor.org/discover/10.2307/1252158?sid=21105551568811&amp;uid=2&amp;uid=3738736&amp;uid=4</w:t>
        </w:r>
      </w:hyperlink>
      <w:r w:rsidR="00D97618" w:rsidRPr="00B81605">
        <w:br/>
      </w:r>
      <w:r w:rsidR="004656E9">
        <w:lastRenderedPageBreak/>
        <w:t xml:space="preserve">Jung, C.G. (2003) </w:t>
      </w:r>
      <w:r w:rsidR="004656E9">
        <w:rPr>
          <w:i/>
        </w:rPr>
        <w:t xml:space="preserve">Psychologische typen. </w:t>
      </w:r>
      <w:r w:rsidR="007C7354" w:rsidRPr="00A03904">
        <w:rPr>
          <w:lang w:val="en-US"/>
        </w:rPr>
        <w:t>Rotterdam: Lemniscaat B.V.</w:t>
      </w:r>
      <w:r w:rsidR="004656E9" w:rsidRPr="00A03904">
        <w:rPr>
          <w:lang w:val="en-US"/>
        </w:rPr>
        <w:br/>
      </w:r>
      <w:r w:rsidR="004656E9" w:rsidRPr="00A03904">
        <w:rPr>
          <w:lang w:val="en-US"/>
        </w:rPr>
        <w:br/>
      </w:r>
      <w:proofErr w:type="gramStart"/>
      <w:r w:rsidR="00D97618" w:rsidRPr="00A03904">
        <w:rPr>
          <w:lang w:val="en-US"/>
        </w:rPr>
        <w:t>Kapferer, J-N.</w:t>
      </w:r>
      <w:proofErr w:type="gramEnd"/>
      <w:r w:rsidR="00D97618" w:rsidRPr="00A03904">
        <w:rPr>
          <w:lang w:val="en-US"/>
        </w:rPr>
        <w:t xml:space="preserve"> (2008). </w:t>
      </w:r>
      <w:proofErr w:type="gramStart"/>
      <w:r w:rsidR="00D97618" w:rsidRPr="00A03904">
        <w:rPr>
          <w:i/>
          <w:lang w:val="en-US"/>
        </w:rPr>
        <w:t>The</w:t>
      </w:r>
      <w:proofErr w:type="gramEnd"/>
      <w:r w:rsidR="00D97618" w:rsidRPr="00A03904">
        <w:rPr>
          <w:lang w:val="en-US"/>
        </w:rPr>
        <w:t xml:space="preserve"> </w:t>
      </w:r>
      <w:r w:rsidR="00D97618" w:rsidRPr="00A03904">
        <w:rPr>
          <w:i/>
          <w:lang w:val="en-US"/>
        </w:rPr>
        <w:t xml:space="preserve">new strategic brand management. </w:t>
      </w:r>
      <w:r w:rsidR="004E1324" w:rsidRPr="00A03904">
        <w:rPr>
          <w:lang w:val="en-US"/>
        </w:rPr>
        <w:t>Philadelphia: Kogan Page.</w:t>
      </w:r>
      <w:r w:rsidR="004E1324" w:rsidRPr="00A03904">
        <w:rPr>
          <w:lang w:val="en-US"/>
        </w:rPr>
        <w:br/>
      </w:r>
      <w:r w:rsidR="008A2E11" w:rsidRPr="00A03904">
        <w:rPr>
          <w:rFonts w:cs="Arial"/>
          <w:color w:val="111111"/>
          <w:shd w:val="clear" w:color="auto" w:fill="FFFFFF"/>
          <w:lang w:val="en-US"/>
        </w:rPr>
        <w:br/>
      </w:r>
      <w:proofErr w:type="gramStart"/>
      <w:r w:rsidR="00D97618" w:rsidRPr="00A03904">
        <w:rPr>
          <w:rFonts w:cs="Arial"/>
          <w:color w:val="111111"/>
          <w:shd w:val="clear" w:color="auto" w:fill="FFFFFF"/>
          <w:lang w:val="en-US"/>
        </w:rPr>
        <w:t>Keller, K.L., Heckler, S.E., &amp; Houston, M.J. (1998).</w:t>
      </w:r>
      <w:proofErr w:type="gramEnd"/>
      <w:r w:rsidR="00D97618" w:rsidRPr="00A03904">
        <w:rPr>
          <w:rFonts w:cs="Arial"/>
          <w:color w:val="111111"/>
          <w:shd w:val="clear" w:color="auto" w:fill="FFFFFF"/>
          <w:lang w:val="en-US"/>
        </w:rPr>
        <w:t xml:space="preserve"> </w:t>
      </w:r>
      <w:proofErr w:type="gramStart"/>
      <w:r w:rsidR="00D97618" w:rsidRPr="00A03904">
        <w:rPr>
          <w:rFonts w:cs="Arial"/>
          <w:i/>
          <w:color w:val="111111"/>
          <w:shd w:val="clear" w:color="auto" w:fill="FFFFFF"/>
          <w:lang w:val="en-US"/>
        </w:rPr>
        <w:t>The effect of brand name suggestiveness on advertising recall</w:t>
      </w:r>
      <w:r w:rsidR="00D97618" w:rsidRPr="00A03904">
        <w:rPr>
          <w:lang w:val="en-US"/>
        </w:rPr>
        <w:t>.</w:t>
      </w:r>
      <w:proofErr w:type="gramEnd"/>
      <w:r w:rsidR="00D97618" w:rsidRPr="00A03904">
        <w:rPr>
          <w:lang w:val="en-US"/>
        </w:rPr>
        <w:t xml:space="preserve"> Geraadpleegd op 01-03-2015, van </w:t>
      </w:r>
      <w:hyperlink r:id="rId51" w:history="1">
        <w:r w:rsidR="00D97618" w:rsidRPr="00A03904">
          <w:rPr>
            <w:rStyle w:val="Hyperlink"/>
            <w:rFonts w:cs="Arial"/>
            <w:shd w:val="clear" w:color="auto" w:fill="FFFFFF"/>
            <w:lang w:val="en-US"/>
          </w:rPr>
          <w:t>http://connection.ebscohost.com/c/articles/220889/effects-brand-name-suggestiveness-advertising-recall</w:t>
        </w:r>
      </w:hyperlink>
      <w:r w:rsidR="00D97618" w:rsidRPr="00A03904">
        <w:rPr>
          <w:rFonts w:cs="Arial"/>
          <w:color w:val="111111"/>
          <w:shd w:val="clear" w:color="auto" w:fill="FFFFFF"/>
          <w:lang w:val="en-US"/>
        </w:rPr>
        <w:br/>
      </w:r>
      <w:r w:rsidR="00D97618" w:rsidRPr="00A03904">
        <w:rPr>
          <w:rFonts w:cs="Arial"/>
          <w:color w:val="111111"/>
          <w:shd w:val="clear" w:color="auto" w:fill="FFFFFF"/>
          <w:lang w:val="en-US"/>
        </w:rPr>
        <w:br/>
      </w:r>
      <w:r w:rsidR="00D97618" w:rsidRPr="00A03904">
        <w:rPr>
          <w:lang w:val="en-US"/>
        </w:rPr>
        <w:t xml:space="preserve">Keller, K. L., (2013). Strategic </w:t>
      </w:r>
      <w:r w:rsidR="00D97618" w:rsidRPr="00A03904">
        <w:rPr>
          <w:i/>
          <w:lang w:val="en-US"/>
        </w:rPr>
        <w:t>brand management: Building, measuring and managing brand equity</w:t>
      </w:r>
      <w:r w:rsidR="00D97618" w:rsidRPr="00A03904">
        <w:rPr>
          <w:lang w:val="en-US"/>
        </w:rPr>
        <w:t>. En</w:t>
      </w:r>
      <w:r w:rsidR="008A2E11" w:rsidRPr="00A03904">
        <w:rPr>
          <w:lang w:val="en-US"/>
        </w:rPr>
        <w:t>glewood Cliffs: Prentice-Hall.</w:t>
      </w:r>
      <w:r w:rsidR="008A2E11" w:rsidRPr="00A03904">
        <w:rPr>
          <w:lang w:val="en-US"/>
        </w:rPr>
        <w:br/>
      </w:r>
      <w:r w:rsidR="00D97618" w:rsidRPr="00A03904">
        <w:rPr>
          <w:lang w:val="en-US"/>
        </w:rPr>
        <w:br/>
      </w:r>
      <w:r w:rsidR="00D97618">
        <w:t xml:space="preserve">Klachtenkompas. (2013). </w:t>
      </w:r>
      <w:r w:rsidR="00D97618">
        <w:rPr>
          <w:i/>
        </w:rPr>
        <w:t xml:space="preserve">Hoge reparatiekosten na schade. </w:t>
      </w:r>
      <w:r w:rsidR="00D97618">
        <w:t>Geraadpleegd op 25-03-2015, van</w:t>
      </w:r>
      <w:r w:rsidR="00D97618">
        <w:br/>
      </w:r>
      <w:hyperlink r:id="rId52" w:history="1">
        <w:r w:rsidR="00D97618" w:rsidRPr="00774C4F">
          <w:rPr>
            <w:rStyle w:val="Hyperlink"/>
          </w:rPr>
          <w:t>http://www.klachtenkompas.nl/hi/hoge-reparatiekosten-na-schade</w:t>
        </w:r>
      </w:hyperlink>
      <w:r w:rsidR="00D97618">
        <w:t xml:space="preserve"> </w:t>
      </w:r>
      <w:r w:rsidR="00D97618">
        <w:br/>
      </w:r>
      <w:r w:rsidR="00D97618">
        <w:br/>
      </w:r>
      <w:r w:rsidR="00D97618" w:rsidRPr="00B81605">
        <w:t>Kohli, C., Sunil, T., &amp; Suri, R. (2013)</w:t>
      </w:r>
      <w:r w:rsidR="00D97618">
        <w:t>.</w:t>
      </w:r>
      <w:r w:rsidR="00D97618" w:rsidRPr="00B81605">
        <w:t xml:space="preserve"> </w:t>
      </w:r>
      <w:r w:rsidR="00D97618" w:rsidRPr="00A03904">
        <w:rPr>
          <w:i/>
          <w:lang w:val="en-US"/>
        </w:rPr>
        <w:t xml:space="preserve">Are you in good hands? Slogan recall: What really </w:t>
      </w:r>
      <w:proofErr w:type="gramStart"/>
      <w:r w:rsidR="00D97618" w:rsidRPr="00A03904">
        <w:rPr>
          <w:i/>
          <w:lang w:val="en-US"/>
        </w:rPr>
        <w:t>matters</w:t>
      </w:r>
      <w:r w:rsidR="00D97618" w:rsidRPr="00A03904">
        <w:rPr>
          <w:lang w:val="en-US"/>
        </w:rPr>
        <w:t>.</w:t>
      </w:r>
      <w:proofErr w:type="gramEnd"/>
      <w:r w:rsidR="00D97618" w:rsidRPr="00A03904">
        <w:rPr>
          <w:lang w:val="en-US"/>
        </w:rPr>
        <w:t xml:space="preserve"> </w:t>
      </w:r>
      <w:r w:rsidR="00D97618" w:rsidRPr="00B81605">
        <w:t xml:space="preserve">Geraadpleegd op 27-02-2015, van </w:t>
      </w:r>
      <w:hyperlink r:id="rId53" w:history="1">
        <w:r w:rsidR="00D97618" w:rsidRPr="00B81605">
          <w:rPr>
            <w:rStyle w:val="Hyperlink"/>
          </w:rPr>
          <w:t>http://web.b.ebscohost.com/ehost/pdfviewer/pdfviewer?sid=1be6282a-a4bb-4e1e-8d91-7a50fd338929%40sessionmgr113&amp;vid=12&amp;hid=109</w:t>
        </w:r>
      </w:hyperlink>
      <w:r w:rsidR="00D97618" w:rsidRPr="00B81605">
        <w:br/>
      </w:r>
      <w:r w:rsidR="00D97618" w:rsidRPr="00B81605">
        <w:br/>
        <w:t>Kotler, P., &amp; Armstrong, G. (2009)</w:t>
      </w:r>
      <w:r w:rsidR="00D97618">
        <w:t>.</w:t>
      </w:r>
      <w:r w:rsidR="00D97618" w:rsidRPr="00B81605">
        <w:t xml:space="preserve"> </w:t>
      </w:r>
      <w:r w:rsidR="00D97618" w:rsidRPr="00B81605">
        <w:rPr>
          <w:i/>
        </w:rPr>
        <w:t xml:space="preserve">Marketing, de essentie. </w:t>
      </w:r>
      <w:r w:rsidR="00D97618" w:rsidRPr="00B81605">
        <w:t>Amsterdam: Pearson Education.</w:t>
      </w:r>
      <w:r w:rsidR="00D97618" w:rsidRPr="00B81605">
        <w:br/>
      </w:r>
      <w:r w:rsidR="00D97618">
        <w:br/>
        <w:t xml:space="preserve">Lamme, A.W. (2010). </w:t>
      </w:r>
      <w:r w:rsidR="00D97618">
        <w:rPr>
          <w:i/>
        </w:rPr>
        <w:t>SmartBSR belevingsonderzoek: Achtergronden bij een metataal</w:t>
      </w:r>
      <w:r w:rsidR="00D97618">
        <w:t>. Gedownload op 01-04-2015, van</w:t>
      </w:r>
      <w:r w:rsidR="00D97618">
        <w:br/>
      </w:r>
      <w:hyperlink r:id="rId54" w:history="1">
        <w:r w:rsidR="00D97618" w:rsidRPr="00774C4F">
          <w:rPr>
            <w:rStyle w:val="Hyperlink"/>
          </w:rPr>
          <w:t>http://www.smartagent.nl/nieuw/downloads/PDF/Grondslagen%20van%20BSR%20als%20metataal%202003-2010def.pdf</w:t>
        </w:r>
      </w:hyperlink>
      <w:r w:rsidR="00D97618">
        <w:t xml:space="preserve"> </w:t>
      </w:r>
      <w:r w:rsidR="00D97618">
        <w:br/>
      </w:r>
      <w:r w:rsidR="0072386A">
        <w:br/>
        <w:t xml:space="preserve">LUZ Marketing &amp; Marktonderzoek. (2015). </w:t>
      </w:r>
      <w:r w:rsidR="0072386A">
        <w:rPr>
          <w:i/>
        </w:rPr>
        <w:t>Kwalitatieve interviewtechnieken.</w:t>
      </w:r>
      <w:r w:rsidR="00863660">
        <w:rPr>
          <w:i/>
        </w:rPr>
        <w:t xml:space="preserve"> </w:t>
      </w:r>
      <w:r w:rsidR="00863660">
        <w:t xml:space="preserve">Geraadpleegd </w:t>
      </w:r>
      <w:r w:rsidR="00863660">
        <w:br/>
        <w:t>op 01-05-2-2015, van</w:t>
      </w:r>
      <w:r w:rsidR="00863660">
        <w:br/>
      </w:r>
      <w:hyperlink r:id="rId55" w:history="1">
        <w:r w:rsidR="00863660" w:rsidRPr="006B7246">
          <w:rPr>
            <w:rStyle w:val="Hyperlink"/>
          </w:rPr>
          <w:t>http://www.luzmarketing.nl/onderzoeksmethode/interviewtechnieken.php</w:t>
        </w:r>
      </w:hyperlink>
      <w:r w:rsidR="00863660">
        <w:t xml:space="preserve"> </w:t>
      </w:r>
      <w:r w:rsidR="0072386A">
        <w:br/>
      </w:r>
      <w:r w:rsidR="00D97618">
        <w:br/>
        <w:t xml:space="preserve">Marketingsfacts. (2015). </w:t>
      </w:r>
      <w:r w:rsidR="00D97618">
        <w:rPr>
          <w:i/>
        </w:rPr>
        <w:t xml:space="preserve">Penetratie smartphones. </w:t>
      </w:r>
      <w:r w:rsidR="00D97618">
        <w:t>Geraadpleegd op 19-02-2015, van</w:t>
      </w:r>
      <w:r w:rsidR="00D97618">
        <w:br/>
      </w:r>
      <w:hyperlink r:id="rId56" w:history="1">
        <w:r w:rsidR="00D97618" w:rsidRPr="00F13989">
          <w:rPr>
            <w:rStyle w:val="Hyperlink"/>
          </w:rPr>
          <w:t>https://www.marketingfacts.nl/statistieken/detail/penetratie-smartphones</w:t>
        </w:r>
      </w:hyperlink>
      <w:r w:rsidR="00D97618">
        <w:t xml:space="preserve"> </w:t>
      </w:r>
      <w:r w:rsidR="00D97618">
        <w:br/>
      </w:r>
      <w:r w:rsidR="00D97618">
        <w:br/>
        <w:t xml:space="preserve">Mconomy. (2015). </w:t>
      </w:r>
      <w:r w:rsidR="00D97618">
        <w:rPr>
          <w:i/>
        </w:rPr>
        <w:t xml:space="preserve">Afzet en omzet Mconomy Nederland </w:t>
      </w:r>
      <w:r w:rsidR="00D97618">
        <w:t>[Databestand]. Nieuw-Vennep: Mconomy</w:t>
      </w:r>
      <w:r w:rsidR="00D97618">
        <w:br/>
      </w:r>
      <w:r w:rsidR="00D97618">
        <w:br/>
        <w:t xml:space="preserve">Moeskops, M. (2014). </w:t>
      </w:r>
      <w:r w:rsidR="00D97618">
        <w:rPr>
          <w:i/>
        </w:rPr>
        <w:t xml:space="preserve">Einde groei tablet bezitters. </w:t>
      </w:r>
      <w:r w:rsidR="00D97618">
        <w:t xml:space="preserve">Gedownload op 03-03-2015, van </w:t>
      </w:r>
      <w:r w:rsidR="00D97618">
        <w:br/>
      </w:r>
      <w:hyperlink r:id="rId57" w:history="1">
        <w:r w:rsidR="00D97618" w:rsidRPr="00774C4F">
          <w:rPr>
            <w:rStyle w:val="Hyperlink"/>
          </w:rPr>
          <w:t>http://www.gfk.com/nl/news-and-events/press-room/Documents/Persbericht_Digitale_trends_en-Media_26062014.pdf</w:t>
        </w:r>
      </w:hyperlink>
      <w:r w:rsidR="00D97618">
        <w:t xml:space="preserve"> </w:t>
      </w:r>
      <w:r w:rsidR="00D97618">
        <w:br/>
      </w:r>
      <w:r w:rsidR="00D97618">
        <w:br/>
        <w:t xml:space="preserve">Oomes, M., Bosman, E., &amp; Langerak, N. (2014). </w:t>
      </w:r>
      <w:r w:rsidR="00D97618">
        <w:rPr>
          <w:i/>
        </w:rPr>
        <w:t>Trends in de samenleving.</w:t>
      </w:r>
      <w:r w:rsidR="00D97618">
        <w:t xml:space="preserve"> Gedownload op </w:t>
      </w:r>
      <w:r w:rsidR="00D97618">
        <w:br/>
        <w:t xml:space="preserve">21-02-2015, van </w:t>
      </w:r>
      <w:hyperlink r:id="rId58" w:history="1">
        <w:r w:rsidR="00D97618" w:rsidRPr="00774C4F">
          <w:rPr>
            <w:rStyle w:val="Hyperlink"/>
          </w:rPr>
          <w:t>http://www.siob.nl/media/documents/trends-in-de-samenleving-2.PDF</w:t>
        </w:r>
      </w:hyperlink>
      <w:r w:rsidR="00D97618">
        <w:t xml:space="preserve"> </w:t>
      </w:r>
      <w:r w:rsidR="00D97618">
        <w:br/>
      </w:r>
      <w:r w:rsidR="00D97618" w:rsidRPr="00B81605">
        <w:br/>
        <w:t>Oswal, S., Mistry, R., &amp; Deshmukh, B. (2013)</w:t>
      </w:r>
      <w:r w:rsidR="00D97618">
        <w:t>.</w:t>
      </w:r>
      <w:r w:rsidR="00D97618" w:rsidRPr="00B81605">
        <w:t xml:space="preserve"> </w:t>
      </w:r>
      <w:r w:rsidR="00D97618" w:rsidRPr="00B81605">
        <w:rPr>
          <w:i/>
        </w:rPr>
        <w:t>Effective logo design</w:t>
      </w:r>
      <w:r w:rsidR="00D97618" w:rsidRPr="00B81605">
        <w:t>. Geraadpleegd op 05-03-2015, van</w:t>
      </w:r>
      <w:r w:rsidR="00D97618" w:rsidRPr="00B81605">
        <w:br/>
      </w:r>
      <w:hyperlink r:id="rId59" w:history="1">
        <w:r w:rsidR="00D97618" w:rsidRPr="00B81605">
          <w:rPr>
            <w:rStyle w:val="Hyperlink"/>
          </w:rPr>
          <w:t>http://link.springer.com/chapter/10.1007/978-81-322-1050-4_22</w:t>
        </w:r>
      </w:hyperlink>
      <w:r w:rsidR="00D97618" w:rsidRPr="00B81605">
        <w:br/>
      </w:r>
      <w:r w:rsidR="00D97618">
        <w:br/>
        <w:t xml:space="preserve">Renskers, J. (2014). </w:t>
      </w:r>
      <w:r w:rsidR="00D97618">
        <w:rPr>
          <w:i/>
        </w:rPr>
        <w:t xml:space="preserve">Typhone.nl onderzoekt: 87% wil betalen met smartphone. </w:t>
      </w:r>
      <w:r w:rsidR="00D97618">
        <w:t xml:space="preserve">Geraadpleegd op </w:t>
      </w:r>
      <w:r w:rsidR="00D97618">
        <w:br/>
        <w:t xml:space="preserve">27-02-2-2015, van </w:t>
      </w:r>
      <w:hyperlink r:id="rId60" w:history="1">
        <w:r w:rsidR="00D97618" w:rsidRPr="00774C4F">
          <w:rPr>
            <w:rStyle w:val="Hyperlink"/>
          </w:rPr>
          <w:t>http://www.typhone.nl/blog/onderzoek-betalen-smartphone/</w:t>
        </w:r>
      </w:hyperlink>
      <w:r w:rsidR="00D97618">
        <w:t xml:space="preserve"> </w:t>
      </w:r>
      <w:r w:rsidR="00D97618">
        <w:br/>
      </w:r>
      <w:r w:rsidR="00D97618">
        <w:lastRenderedPageBreak/>
        <w:t xml:space="preserve">Riezebos, R., &amp; </w:t>
      </w:r>
      <w:proofErr w:type="gramStart"/>
      <w:r w:rsidR="00D97618">
        <w:t>v.</w:t>
      </w:r>
      <w:proofErr w:type="gramEnd"/>
      <w:r w:rsidR="00D97618">
        <w:t xml:space="preserve"> d. Grinten, J. (2011). </w:t>
      </w:r>
      <w:r w:rsidR="00D97618">
        <w:rPr>
          <w:i/>
        </w:rPr>
        <w:t>Positioneren: Stappenplan voor een scherpe positionering</w:t>
      </w:r>
      <w:r w:rsidR="00B63EF6">
        <w:rPr>
          <w:i/>
        </w:rPr>
        <w:t>.</w:t>
      </w:r>
      <w:r w:rsidR="00B63EF6">
        <w:rPr>
          <w:i/>
        </w:rPr>
        <w:br/>
      </w:r>
      <w:r w:rsidR="00B63EF6">
        <w:t>Amstelveen: Boom Lemma.</w:t>
      </w:r>
      <w:r w:rsidR="00D97618">
        <w:br/>
      </w:r>
      <w:r w:rsidR="00413571">
        <w:br/>
        <w:t xml:space="preserve">Right Marktonderzoek. (2015). </w:t>
      </w:r>
      <w:r w:rsidR="00413571">
        <w:rPr>
          <w:i/>
        </w:rPr>
        <w:t>Methoden onderzoek.</w:t>
      </w:r>
      <w:r w:rsidR="009B2268">
        <w:t xml:space="preserve"> Geraadpleegd op 07-05-15, van</w:t>
      </w:r>
      <w:r w:rsidR="009B2268">
        <w:br/>
      </w:r>
      <w:hyperlink r:id="rId61" w:history="1">
        <w:r w:rsidR="009B2268" w:rsidRPr="00281E48">
          <w:rPr>
            <w:rStyle w:val="Hyperlink"/>
          </w:rPr>
          <w:t>http://www.rightmarktonderzoek.nl/methoden-onderzoek</w:t>
        </w:r>
      </w:hyperlink>
      <w:r w:rsidR="009B2268">
        <w:t xml:space="preserve"> </w:t>
      </w:r>
      <w:r w:rsidR="00413571">
        <w:br/>
      </w:r>
      <w:r w:rsidR="00D97618">
        <w:br/>
        <w:t xml:space="preserve">RTL Z. (2014). </w:t>
      </w:r>
      <w:r w:rsidR="00D97618">
        <w:rPr>
          <w:i/>
        </w:rPr>
        <w:t xml:space="preserve">Smartphonemarkt op zijn kop. </w:t>
      </w:r>
      <w:r w:rsidR="00D97618">
        <w:t>Geraadpleegd op 05-03-2015, van</w:t>
      </w:r>
      <w:r w:rsidR="00D97618">
        <w:br/>
      </w:r>
      <w:hyperlink r:id="rId62" w:history="1">
        <w:r w:rsidR="00D97618" w:rsidRPr="00774C4F">
          <w:rPr>
            <w:rStyle w:val="Hyperlink"/>
          </w:rPr>
          <w:t>http://www.rtlnieuws.nl/economie/robeco/smartphonemarkt-op-zijn-kop</w:t>
        </w:r>
      </w:hyperlink>
      <w:r w:rsidR="00D97618">
        <w:t xml:space="preserve"> </w:t>
      </w:r>
      <w:r w:rsidR="00D97618">
        <w:br/>
      </w:r>
      <w:r w:rsidR="00D97618">
        <w:br/>
        <w:t xml:space="preserve">Sanoma. (2014). </w:t>
      </w:r>
      <w:r w:rsidR="00D97618">
        <w:rPr>
          <w:i/>
        </w:rPr>
        <w:t>Hoe vaak kijk je op je smartphone</w:t>
      </w:r>
      <w:r w:rsidR="00D97618">
        <w:t>. Geraadpleegd op 24-03-2015, van</w:t>
      </w:r>
      <w:r w:rsidR="00D97618">
        <w:br/>
      </w:r>
      <w:hyperlink r:id="rId63" w:history="1">
        <w:r w:rsidR="00D97618" w:rsidRPr="00774C4F">
          <w:rPr>
            <w:rStyle w:val="Hyperlink"/>
          </w:rPr>
          <w:t>http://www.sanoma.nl/pagina/persnieuws/hoe-vaak-kijk-je-op-je-smartphone-150-x-dag/</w:t>
        </w:r>
      </w:hyperlink>
      <w:proofErr w:type="gramStart"/>
      <w:r w:rsidR="00D97618">
        <w:t xml:space="preserve">  </w:t>
      </w:r>
      <w:r w:rsidR="00D97618">
        <w:br/>
      </w:r>
      <w:r w:rsidR="00630184">
        <w:br/>
        <w:t>Schreurs,</w:t>
      </w:r>
      <w:proofErr w:type="gramEnd"/>
      <w:r w:rsidR="00630184">
        <w:t xml:space="preserve"> JP. (2011). </w:t>
      </w:r>
      <w:r w:rsidR="00630184">
        <w:rPr>
          <w:i/>
        </w:rPr>
        <w:t xml:space="preserve">Cursus academische vaardigheden. </w:t>
      </w:r>
      <w:r w:rsidR="00630184">
        <w:t>Geraadpleegd op 01-05-2015, van</w:t>
      </w:r>
      <w:r w:rsidR="00630184">
        <w:br/>
      </w:r>
      <w:hyperlink r:id="rId64" w:history="1">
        <w:r w:rsidR="00630184" w:rsidRPr="006B7246">
          <w:rPr>
            <w:rStyle w:val="Hyperlink"/>
          </w:rPr>
          <w:t>https://elo.hsleiden.nl/bbcswebdav/pid-578614-dt-content-rid-1291686_1/courses/mce1415per15-16/Dagdeel%204%20kwalitatief%20onderzoek.pdf</w:t>
        </w:r>
      </w:hyperlink>
      <w:proofErr w:type="gramStart"/>
      <w:r w:rsidR="00630184">
        <w:t xml:space="preserve">  </w:t>
      </w:r>
      <w:r w:rsidR="00630184">
        <w:br/>
      </w:r>
      <w:r w:rsidR="00D97618" w:rsidRPr="00B81605">
        <w:br/>
        <w:t>Silayoi,</w:t>
      </w:r>
      <w:proofErr w:type="gramEnd"/>
      <w:r w:rsidR="00D97618" w:rsidRPr="00B81605">
        <w:t xml:space="preserve"> P., &amp; Speece, M. (2006)</w:t>
      </w:r>
      <w:r w:rsidR="00D97618">
        <w:t>.</w:t>
      </w:r>
      <w:r w:rsidR="00D97618" w:rsidRPr="00B81605">
        <w:t xml:space="preserve"> </w:t>
      </w:r>
      <w:r w:rsidR="00D97618" w:rsidRPr="00A03904">
        <w:rPr>
          <w:i/>
          <w:lang w:val="en-US"/>
        </w:rPr>
        <w:t>Packaging and purchase decisions: An exploratory study on the impact of involvement level and time pressure</w:t>
      </w:r>
      <w:r w:rsidR="00D97618" w:rsidRPr="00A03904">
        <w:rPr>
          <w:lang w:val="en-US"/>
        </w:rPr>
        <w:t xml:space="preserve">. </w:t>
      </w:r>
      <w:r w:rsidR="00D97618" w:rsidRPr="00B81605">
        <w:t>Geraadpleegd op 02-03-2015, van</w:t>
      </w:r>
      <w:r w:rsidR="00D97618" w:rsidRPr="00B81605">
        <w:br/>
      </w:r>
      <w:hyperlink r:id="rId65" w:history="1">
        <w:r w:rsidR="00D97618" w:rsidRPr="00B81605">
          <w:rPr>
            <w:rStyle w:val="Hyperlink"/>
          </w:rPr>
          <w:t>http://www.emeraldinsight.com/doi/abs/10.1108/00070700410553602</w:t>
        </w:r>
      </w:hyperlink>
      <w:r w:rsidR="00D97618" w:rsidRPr="00B81605">
        <w:t xml:space="preserve"> </w:t>
      </w:r>
      <w:r w:rsidR="00D97618" w:rsidRPr="00B81605">
        <w:br/>
      </w:r>
      <w:r w:rsidR="00D97618">
        <w:br/>
        <w:t xml:space="preserve">Simyo. (2014). </w:t>
      </w:r>
      <w:r w:rsidR="00D97618">
        <w:rPr>
          <w:i/>
        </w:rPr>
        <w:t xml:space="preserve">Ouderen zuiniger op smartphone. </w:t>
      </w:r>
      <w:r w:rsidR="00D97618">
        <w:t>Geraadpleegd op 24-03-2015, van</w:t>
      </w:r>
      <w:r w:rsidR="00D97618">
        <w:br/>
      </w:r>
      <w:hyperlink r:id="rId66" w:history="1">
        <w:r w:rsidR="00D97618" w:rsidRPr="00774C4F">
          <w:rPr>
            <w:rStyle w:val="Hyperlink"/>
          </w:rPr>
          <w:t>https://www.simyo.nl/blog/ouderen-zuiniger-op-smartphone/</w:t>
        </w:r>
      </w:hyperlink>
      <w:r w:rsidR="00D97618">
        <w:t xml:space="preserve"> </w:t>
      </w:r>
      <w:r w:rsidR="00D97618">
        <w:br/>
      </w:r>
      <w:r w:rsidR="00D97618">
        <w:br/>
        <w:t xml:space="preserve">The Hofstede Centre. </w:t>
      </w:r>
      <w:proofErr w:type="gramStart"/>
      <w:r w:rsidR="00D97618" w:rsidRPr="00A03904">
        <w:rPr>
          <w:lang w:val="en-US"/>
        </w:rPr>
        <w:t xml:space="preserve">(2015). </w:t>
      </w:r>
      <w:r w:rsidR="00D97618" w:rsidRPr="00A03904">
        <w:rPr>
          <w:i/>
          <w:lang w:val="en-US"/>
        </w:rPr>
        <w:t>What about the Netherlands.</w:t>
      </w:r>
      <w:proofErr w:type="gramEnd"/>
      <w:r w:rsidR="00D97618" w:rsidRPr="00A03904">
        <w:rPr>
          <w:i/>
          <w:lang w:val="en-US"/>
        </w:rPr>
        <w:t xml:space="preserve"> </w:t>
      </w:r>
      <w:r w:rsidR="00D97618" w:rsidRPr="00007546">
        <w:rPr>
          <w:lang w:val="en-GB"/>
        </w:rPr>
        <w:t>Geraadpleegd op 25-03-2015, van</w:t>
      </w:r>
      <w:r w:rsidR="00D97618" w:rsidRPr="00007546">
        <w:rPr>
          <w:lang w:val="en-GB"/>
        </w:rPr>
        <w:br/>
      </w:r>
      <w:hyperlink r:id="rId67" w:history="1">
        <w:r w:rsidR="00D97618" w:rsidRPr="00007546">
          <w:rPr>
            <w:rStyle w:val="Hyperlink"/>
            <w:lang w:val="en-GB"/>
          </w:rPr>
          <w:t>http://geert-hofstede.com/netherlands.html</w:t>
        </w:r>
      </w:hyperlink>
      <w:r w:rsidR="00D97618" w:rsidRPr="00007546">
        <w:rPr>
          <w:lang w:val="en-GB"/>
        </w:rPr>
        <w:t xml:space="preserve"> </w:t>
      </w:r>
      <w:r w:rsidR="00D97618" w:rsidRPr="00007546">
        <w:rPr>
          <w:lang w:val="en-GB"/>
        </w:rPr>
        <w:br/>
      </w:r>
      <w:r w:rsidR="00D97618" w:rsidRPr="00007546">
        <w:rPr>
          <w:lang w:val="en-GB"/>
        </w:rPr>
        <w:br/>
        <w:t xml:space="preserve">Tousain, M. (2015). </w:t>
      </w:r>
      <w:r w:rsidR="00D97618" w:rsidRPr="009033B9">
        <w:rPr>
          <w:i/>
        </w:rPr>
        <w:t>Handelspresentatie</w:t>
      </w:r>
      <w:r w:rsidR="00D97618">
        <w:t>. Nieuw-Vennep: Mconomy</w:t>
      </w:r>
      <w:r w:rsidR="00D97618">
        <w:br/>
      </w:r>
      <w:r w:rsidR="00D97618">
        <w:br/>
        <w:t xml:space="preserve">Tousain, M. (2015). </w:t>
      </w:r>
      <w:r w:rsidR="00D97618">
        <w:rPr>
          <w:i/>
        </w:rPr>
        <w:t xml:space="preserve">Launchpresentatie. </w:t>
      </w:r>
      <w:r w:rsidR="00D97618">
        <w:t>Nieuw-Vennep: Mconomy</w:t>
      </w:r>
      <w:r w:rsidR="00D97618">
        <w:br/>
      </w:r>
      <w:r w:rsidR="00D97618">
        <w:br/>
        <w:t xml:space="preserve">Trouw. (2015, 26 februari). </w:t>
      </w:r>
      <w:r w:rsidR="00D97618" w:rsidRPr="00870767">
        <w:rPr>
          <w:i/>
        </w:rPr>
        <w:t>Leven goedkoper in bijna alle eurolanden</w:t>
      </w:r>
      <w:r w:rsidR="00D97618">
        <w:rPr>
          <w:i/>
        </w:rPr>
        <w:t xml:space="preserve">. </w:t>
      </w:r>
      <w:r w:rsidR="00D97618">
        <w:t xml:space="preserve">Geraadpleegd op 24-02-2015, van </w:t>
      </w:r>
      <w:hyperlink r:id="rId68" w:history="1">
        <w:r w:rsidR="00D97618" w:rsidRPr="00774C4F">
          <w:rPr>
            <w:rStyle w:val="Hyperlink"/>
          </w:rPr>
          <w:t>http://www.trouw.nl/tr/nl/4504/Economie/article/detail/3872392/2015/02/24/Leven-goedkoper-in-bijna-alle-eurolanden.dhtml</w:t>
        </w:r>
      </w:hyperlink>
      <w:r w:rsidR="00D97618">
        <w:br/>
      </w:r>
      <w:r w:rsidR="00D97618">
        <w:br/>
        <w:t xml:space="preserve">Vleugel, D. (2014). </w:t>
      </w:r>
      <w:r w:rsidR="00D97618">
        <w:rPr>
          <w:i/>
        </w:rPr>
        <w:t xml:space="preserve">Markt voor wearables explodeert, stijging van 111 procent dit jaar. </w:t>
      </w:r>
      <w:r w:rsidR="00D97618">
        <w:t xml:space="preserve">Geraadpleegd op 27-02-2015, van </w:t>
      </w:r>
      <w:hyperlink r:id="rId69" w:history="1">
        <w:r w:rsidR="00D97618" w:rsidRPr="00774C4F">
          <w:rPr>
            <w:rStyle w:val="Hyperlink"/>
          </w:rPr>
          <w:t>http://androidworld.nl/nieuws/wearablesmarkt-explodeert-stijging-van-111-procent-dit-jaar/</w:t>
        </w:r>
      </w:hyperlink>
      <w:r w:rsidR="00D97618">
        <w:t xml:space="preserve"> </w:t>
      </w:r>
      <w:r w:rsidR="00D97618">
        <w:br/>
      </w:r>
      <w:r w:rsidR="00D97618">
        <w:br/>
        <w:t xml:space="preserve">Wolters, M., Reitsma, D., Lamme, A., Hop, B., &amp; Reitsma, E.J. (2007). </w:t>
      </w:r>
      <w:r w:rsidR="00D97618">
        <w:rPr>
          <w:i/>
        </w:rPr>
        <w:t xml:space="preserve">HBDI </w:t>
      </w:r>
      <w:proofErr w:type="gramStart"/>
      <w:r w:rsidR="00D97618">
        <w:rPr>
          <w:i/>
        </w:rPr>
        <w:t>vs</w:t>
      </w:r>
      <w:proofErr w:type="gramEnd"/>
      <w:r w:rsidR="00D97618">
        <w:rPr>
          <w:i/>
        </w:rPr>
        <w:t xml:space="preserve"> BSR: Een kritische vergelijking van twee segmentatiemodellen. </w:t>
      </w:r>
      <w:r w:rsidR="00D97618">
        <w:t>Geraadpleegd op 10-4-2015, van</w:t>
      </w:r>
      <w:r w:rsidR="00D97618">
        <w:br/>
      </w:r>
      <w:hyperlink r:id="rId70" w:history="1">
        <w:r w:rsidR="00D97618" w:rsidRPr="00916EFC">
          <w:rPr>
            <w:rStyle w:val="Hyperlink"/>
          </w:rPr>
          <w:t>http://www.smartagent.nl/downloads/pdf/Artikel%20Belevingssegmentatie%20v3%20def%201%20_2_.pdf</w:t>
        </w:r>
      </w:hyperlink>
      <w:r w:rsidR="00D97618">
        <w:rPr>
          <w:rStyle w:val="Hyperlink"/>
        </w:rPr>
        <w:br/>
      </w:r>
      <w:r w:rsidR="00D97618">
        <w:rPr>
          <w:rStyle w:val="Hyperlink"/>
          <w:color w:val="auto"/>
        </w:rPr>
        <w:br/>
      </w:r>
      <w:r w:rsidR="00D97618" w:rsidRPr="00D97618">
        <w:rPr>
          <w:rStyle w:val="Hyperlink"/>
          <w:color w:val="auto"/>
          <w:u w:val="none"/>
        </w:rPr>
        <w:t xml:space="preserve">Zoet, B. (2015). </w:t>
      </w:r>
      <w:r w:rsidR="00D97618" w:rsidRPr="00D97618">
        <w:rPr>
          <w:rStyle w:val="Hyperlink"/>
          <w:i/>
          <w:color w:val="auto"/>
          <w:u w:val="none"/>
        </w:rPr>
        <w:t xml:space="preserve">Schaponderzoek Mconomy m.b.v. eye-tracking. </w:t>
      </w:r>
      <w:r w:rsidR="0043580E">
        <w:rPr>
          <w:rStyle w:val="Hyperlink"/>
          <w:color w:val="auto"/>
          <w:u w:val="none"/>
        </w:rPr>
        <w:t>Eye-trackingonderzoek</w:t>
      </w:r>
      <w:r w:rsidR="00D97618" w:rsidRPr="00D97618">
        <w:rPr>
          <w:rStyle w:val="Hyperlink"/>
          <w:color w:val="auto"/>
          <w:u w:val="none"/>
        </w:rPr>
        <w:t xml:space="preserve"> </w:t>
      </w:r>
      <w:r w:rsidR="005563EB">
        <w:rPr>
          <w:rStyle w:val="Hyperlink"/>
          <w:color w:val="auto"/>
          <w:u w:val="none"/>
        </w:rPr>
        <w:t>BE HELLO</w:t>
      </w:r>
      <w:r w:rsidR="00D97618" w:rsidRPr="00D97618">
        <w:rPr>
          <w:rStyle w:val="Hyperlink"/>
          <w:color w:val="auto"/>
          <w:u w:val="none"/>
        </w:rPr>
        <w:t>. Sassenheim: Retailbureau Kega</w:t>
      </w:r>
      <w:r w:rsidR="00D97618">
        <w:rPr>
          <w:rStyle w:val="Hyperlink"/>
          <w:color w:val="auto"/>
          <w:u w:val="none"/>
        </w:rPr>
        <w:t>.</w:t>
      </w:r>
      <w:r w:rsidR="00D97618">
        <w:rPr>
          <w:rStyle w:val="Hyperlink"/>
        </w:rPr>
        <w:br/>
      </w:r>
    </w:p>
    <w:p w:rsidR="00D97618" w:rsidRDefault="00D97618"/>
    <w:p w:rsidR="00860248" w:rsidRDefault="00A5146D" w:rsidP="003820AC">
      <w:pPr>
        <w:pStyle w:val="Heading1"/>
      </w:pPr>
      <w:bookmarkStart w:id="62" w:name="_Toc420405765"/>
      <w:r>
        <w:lastRenderedPageBreak/>
        <w:t>Bijlagen</w:t>
      </w:r>
      <w:bookmarkEnd w:id="62"/>
    </w:p>
    <w:p w:rsidR="0079715A" w:rsidRPr="0079715A" w:rsidRDefault="0079715A" w:rsidP="0079715A"/>
    <w:p w:rsidR="0079715A" w:rsidRDefault="0096322D" w:rsidP="0079715A">
      <w:pPr>
        <w:pStyle w:val="Heading2"/>
      </w:pPr>
      <w:bookmarkStart w:id="63" w:name="_Toc420405766"/>
      <w:r>
        <w:t xml:space="preserve">1. </w:t>
      </w:r>
      <w:r w:rsidR="00692EA9">
        <w:t>Persoonlijke gesprekken</w:t>
      </w:r>
      <w:bookmarkEnd w:id="63"/>
    </w:p>
    <w:p w:rsidR="0079715A" w:rsidRDefault="0079715A" w:rsidP="0079715A">
      <w:r>
        <w:t xml:space="preserve">Klijzing, A. Salesmanager </w:t>
      </w:r>
      <w:r w:rsidR="0066551D">
        <w:t>Mconomy</w:t>
      </w:r>
      <w:r w:rsidR="00A93213">
        <w:t>. Persoonlijke mededeling, 10-02</w:t>
      </w:r>
      <w:r>
        <w:t xml:space="preserve">-2015 </w:t>
      </w:r>
      <w:r w:rsidR="00A93213">
        <w:br/>
      </w:r>
      <w:r w:rsidR="00A6008E">
        <w:br/>
        <w:t>Klijzing, A</w:t>
      </w:r>
      <w:r w:rsidR="0066551D">
        <w:t>. Salesmanager Mconomy</w:t>
      </w:r>
      <w:r w:rsidR="00A6008E">
        <w:t>. Persoonlijke mededeling, 27-2-2015</w:t>
      </w:r>
      <w:r w:rsidR="00A6008E">
        <w:br/>
      </w:r>
      <w:r w:rsidR="00A93213">
        <w:br/>
        <w:t xml:space="preserve">Lyklema, J. Consultant </w:t>
      </w:r>
      <w:r w:rsidR="00A93213" w:rsidRPr="00EE308F">
        <w:rPr>
          <w:rFonts w:cs="Arial"/>
          <w:shd w:val="clear" w:color="auto" w:fill="FFFFFF"/>
        </w:rPr>
        <w:t>Gesellschaft für Konsumforschung</w:t>
      </w:r>
      <w:r w:rsidR="00A93213" w:rsidRPr="00EE308F">
        <w:t xml:space="preserve"> Group</w:t>
      </w:r>
      <w:r w:rsidR="00A93213">
        <w:t xml:space="preserve">. Persoonlijke mededeling, </w:t>
      </w:r>
      <w:r w:rsidR="00A6008E">
        <w:br/>
      </w:r>
      <w:r w:rsidR="00A93213">
        <w:t>1</w:t>
      </w:r>
      <w:r w:rsidR="00A6008E">
        <w:t>3</w:t>
      </w:r>
      <w:r w:rsidR="00A93213">
        <w:t>-03-2015</w:t>
      </w:r>
      <w:r w:rsidR="00A93213">
        <w:br/>
      </w:r>
      <w:r w:rsidR="0066551D">
        <w:br/>
        <w:t>Rijkenberg, D. Category Developer Mconomy. Persoonlijke mededeling</w:t>
      </w:r>
      <w:proofErr w:type="gramStart"/>
      <w:r w:rsidR="0066551D">
        <w:t>,</w:t>
      </w:r>
      <w:r w:rsidR="0066551D">
        <w:br/>
      </w:r>
      <w:proofErr w:type="gramEnd"/>
      <w:r w:rsidR="0066551D">
        <w:t>20-05-2015</w:t>
      </w:r>
      <w:r w:rsidR="0066551D">
        <w:br/>
      </w:r>
      <w:r w:rsidR="006C7F9A">
        <w:br/>
      </w:r>
      <w:r w:rsidR="00692EA9">
        <w:t xml:space="preserve">Selier, M., &amp; Tousain, M. Marketing director &amp; Marketing manager Mconomy. </w:t>
      </w:r>
      <w:r w:rsidR="00692EA9">
        <w:br/>
        <w:t>Persoonlijke mededeling, 27-03-2015</w:t>
      </w:r>
      <w:r w:rsidR="00692EA9">
        <w:br/>
      </w:r>
      <w:r w:rsidR="00692EA9">
        <w:br/>
      </w:r>
      <w:r w:rsidR="00A6008E">
        <w:t>Selier, M. Marketing director Mconomy. Persoonlijke mededeling, 20-03-2015</w:t>
      </w:r>
      <w:r w:rsidR="001179B7">
        <w:br/>
      </w:r>
      <w:r w:rsidR="001179B7">
        <w:br/>
      </w:r>
      <w:r w:rsidR="00692EA9">
        <w:t>Selier, M. Marketing director Mconomy. Persoonlijke mededeling,</w:t>
      </w:r>
      <w:r w:rsidR="008047EB">
        <w:t xml:space="preserve"> 16-04-2015</w:t>
      </w:r>
      <w:r w:rsidR="005A4C1C">
        <w:br/>
      </w:r>
      <w:r w:rsidR="005A4C1C">
        <w:br/>
        <w:t xml:space="preserve">Schreurs, JP. </w:t>
      </w:r>
      <w:proofErr w:type="gramStart"/>
      <w:r w:rsidR="005A4C1C">
        <w:t>Research</w:t>
      </w:r>
      <w:proofErr w:type="gramEnd"/>
      <w:r w:rsidR="005A4C1C">
        <w:t xml:space="preserve"> consultant SONDZ. Persoonlijke mededeling, 08-04-2015</w:t>
      </w:r>
      <w:r w:rsidR="00A6008E">
        <w:t xml:space="preserve"> </w:t>
      </w:r>
      <w:r>
        <w:br w:type="page"/>
      </w:r>
    </w:p>
    <w:p w:rsidR="0096322D" w:rsidRDefault="0096322D" w:rsidP="0096322D">
      <w:pPr>
        <w:pStyle w:val="Heading2"/>
      </w:pPr>
      <w:bookmarkStart w:id="64" w:name="_Toc420405767"/>
      <w:r>
        <w:lastRenderedPageBreak/>
        <w:t>2. Kwantitatieve vragenlijst</w:t>
      </w:r>
      <w:bookmarkEnd w:id="64"/>
    </w:p>
    <w:p w:rsidR="0096322D" w:rsidRDefault="0096322D" w:rsidP="0096322D">
      <w:pPr>
        <w:rPr>
          <w:rFonts w:cs="MS Sans Serif"/>
          <w:b/>
          <w:i/>
          <w:sz w:val="36"/>
          <w:szCs w:val="36"/>
        </w:rPr>
      </w:pPr>
      <w:r>
        <w:rPr>
          <w:rFonts w:cs="MS Sans Serif"/>
          <w:b/>
          <w:i/>
          <w:sz w:val="36"/>
          <w:szCs w:val="36"/>
        </w:rPr>
        <w:br/>
      </w:r>
      <w:r>
        <w:rPr>
          <w:rFonts w:cs="MS Sans Serif"/>
          <w:b/>
          <w:noProof/>
          <w:lang w:eastAsia="nl-NL"/>
        </w:rPr>
        <w:drawing>
          <wp:inline distT="0" distB="0" distL="0" distR="0">
            <wp:extent cx="5758815" cy="350520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3505200"/>
                    </a:xfrm>
                    <a:prstGeom prst="rect">
                      <a:avLst/>
                    </a:prstGeom>
                    <a:noFill/>
                    <a:ln>
                      <a:noFill/>
                    </a:ln>
                  </pic:spPr>
                </pic:pic>
              </a:graphicData>
            </a:graphic>
          </wp:inline>
        </w:drawing>
      </w:r>
      <w:r>
        <w:rPr>
          <w:rFonts w:cs="MS Sans Serif"/>
          <w:b/>
          <w:i/>
          <w:sz w:val="36"/>
          <w:szCs w:val="36"/>
        </w:rPr>
        <w:br/>
      </w:r>
      <w:r>
        <w:rPr>
          <w:rFonts w:cs="MS Sans Serif"/>
          <w:b/>
          <w:i/>
          <w:sz w:val="36"/>
          <w:szCs w:val="36"/>
        </w:rPr>
        <w:br/>
      </w:r>
      <w:r>
        <w:rPr>
          <w:rFonts w:cs="MS Sans Serif"/>
          <w:b/>
          <w:noProof/>
          <w:lang w:eastAsia="nl-NL"/>
        </w:rPr>
        <w:lastRenderedPageBreak/>
        <w:drawing>
          <wp:inline distT="0" distB="0" distL="0" distR="0">
            <wp:extent cx="5758815" cy="5312410"/>
            <wp:effectExtent l="0" t="0" r="0" b="25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5312410"/>
                    </a:xfrm>
                    <a:prstGeom prst="rect">
                      <a:avLst/>
                    </a:prstGeom>
                    <a:noFill/>
                    <a:ln>
                      <a:noFill/>
                    </a:ln>
                  </pic:spPr>
                </pic:pic>
              </a:graphicData>
            </a:graphic>
          </wp:inline>
        </w:drawing>
      </w:r>
      <w:r>
        <w:rPr>
          <w:rFonts w:cs="MS Sans Serif"/>
          <w:b/>
        </w:rPr>
        <w:br/>
      </w:r>
      <w:r>
        <w:rPr>
          <w:rFonts w:cs="MS Sans Serif"/>
          <w:noProof/>
          <w:lang w:eastAsia="nl-NL"/>
        </w:rPr>
        <w:drawing>
          <wp:inline distT="0" distB="0" distL="0" distR="0">
            <wp:extent cx="5758815" cy="255270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2552700"/>
                    </a:xfrm>
                    <a:prstGeom prst="rect">
                      <a:avLst/>
                    </a:prstGeom>
                    <a:noFill/>
                    <a:ln>
                      <a:noFill/>
                    </a:ln>
                  </pic:spPr>
                </pic:pic>
              </a:graphicData>
            </a:graphic>
          </wp:inline>
        </w:drawing>
      </w:r>
      <w:r>
        <w:rPr>
          <w:rFonts w:cs="MS Sans Serif"/>
          <w:b/>
          <w:i/>
          <w:sz w:val="36"/>
          <w:szCs w:val="36"/>
        </w:rPr>
        <w:br/>
      </w:r>
      <w:r>
        <w:rPr>
          <w:rFonts w:cs="MS Sans Serif"/>
          <w:b/>
          <w:i/>
          <w:noProof/>
          <w:sz w:val="36"/>
          <w:szCs w:val="36"/>
          <w:lang w:eastAsia="nl-NL"/>
        </w:rPr>
        <w:lastRenderedPageBreak/>
        <w:drawing>
          <wp:inline distT="0" distB="0" distL="0" distR="0">
            <wp:extent cx="5758815" cy="4675505"/>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4675505"/>
                    </a:xfrm>
                    <a:prstGeom prst="rect">
                      <a:avLst/>
                    </a:prstGeom>
                    <a:noFill/>
                    <a:ln>
                      <a:noFill/>
                    </a:ln>
                  </pic:spPr>
                </pic:pic>
              </a:graphicData>
            </a:graphic>
          </wp:inline>
        </w:drawing>
      </w:r>
      <w:r>
        <w:rPr>
          <w:rFonts w:cs="MS Sans Serif"/>
          <w:b/>
          <w:i/>
          <w:noProof/>
          <w:sz w:val="36"/>
          <w:szCs w:val="36"/>
          <w:lang w:eastAsia="nl-NL"/>
        </w:rPr>
        <w:drawing>
          <wp:inline distT="0" distB="0" distL="0" distR="0">
            <wp:extent cx="5758815" cy="3701415"/>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3701415"/>
                    </a:xfrm>
                    <a:prstGeom prst="rect">
                      <a:avLst/>
                    </a:prstGeom>
                    <a:noFill/>
                    <a:ln>
                      <a:noFill/>
                    </a:ln>
                  </pic:spPr>
                </pic:pic>
              </a:graphicData>
            </a:graphic>
          </wp:inline>
        </w:drawing>
      </w:r>
      <w:r>
        <w:rPr>
          <w:rFonts w:cs="MS Sans Serif"/>
          <w:b/>
          <w:i/>
          <w:sz w:val="36"/>
          <w:szCs w:val="36"/>
        </w:rPr>
        <w:br/>
      </w:r>
      <w:r>
        <w:rPr>
          <w:rFonts w:cs="MS Sans Serif"/>
          <w:b/>
          <w:i/>
          <w:sz w:val="36"/>
          <w:szCs w:val="36"/>
        </w:rPr>
        <w:br/>
      </w:r>
      <w:r>
        <w:rPr>
          <w:rFonts w:cs="MS Sans Serif"/>
          <w:noProof/>
          <w:lang w:eastAsia="nl-NL"/>
        </w:rPr>
        <w:lastRenderedPageBreak/>
        <w:drawing>
          <wp:inline distT="0" distB="0" distL="0" distR="0">
            <wp:extent cx="5758815" cy="681990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6819900"/>
                    </a:xfrm>
                    <a:prstGeom prst="rect">
                      <a:avLst/>
                    </a:prstGeom>
                    <a:noFill/>
                    <a:ln>
                      <a:noFill/>
                    </a:ln>
                  </pic:spPr>
                </pic:pic>
              </a:graphicData>
            </a:graphic>
          </wp:inline>
        </w:drawing>
      </w:r>
      <w:r>
        <w:rPr>
          <w:rFonts w:cs="MS Sans Serif"/>
          <w:b/>
          <w:i/>
          <w:sz w:val="36"/>
          <w:szCs w:val="36"/>
        </w:rPr>
        <w:br/>
      </w:r>
    </w:p>
    <w:p w:rsidR="0096322D" w:rsidRDefault="0096322D" w:rsidP="0096322D">
      <w:pPr>
        <w:rPr>
          <w:rFonts w:cs="MS Sans Serif"/>
          <w:b/>
          <w:i/>
          <w:sz w:val="36"/>
          <w:szCs w:val="36"/>
        </w:rPr>
      </w:pPr>
      <w:r>
        <w:rPr>
          <w:rFonts w:cs="MS Sans Serif"/>
          <w:b/>
          <w:i/>
          <w:sz w:val="36"/>
          <w:szCs w:val="36"/>
        </w:rPr>
        <w:br w:type="page"/>
      </w:r>
    </w:p>
    <w:p w:rsidR="0096322D" w:rsidRDefault="0096322D" w:rsidP="0096322D">
      <w:pPr>
        <w:rPr>
          <w:rFonts w:cs="MS Sans Serif"/>
          <w:b/>
        </w:rPr>
      </w:pPr>
      <w:r>
        <w:rPr>
          <w:rFonts w:cs="MS Sans Serif"/>
          <w:noProof/>
          <w:lang w:eastAsia="nl-NL"/>
        </w:rPr>
        <w:lastRenderedPageBreak/>
        <w:drawing>
          <wp:inline distT="0" distB="0" distL="0" distR="0">
            <wp:extent cx="5758815" cy="65913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6591300"/>
                    </a:xfrm>
                    <a:prstGeom prst="rect">
                      <a:avLst/>
                    </a:prstGeom>
                    <a:noFill/>
                    <a:ln>
                      <a:noFill/>
                    </a:ln>
                  </pic:spPr>
                </pic:pic>
              </a:graphicData>
            </a:graphic>
          </wp:inline>
        </w:drawing>
      </w:r>
      <w:r>
        <w:rPr>
          <w:rFonts w:cs="MS Sans Serif"/>
        </w:rPr>
        <w:br/>
      </w:r>
    </w:p>
    <w:p w:rsidR="0096322D" w:rsidRDefault="0096322D" w:rsidP="0096322D">
      <w:pPr>
        <w:rPr>
          <w:rFonts w:cs="MS Sans Serif"/>
          <w:b/>
        </w:rPr>
      </w:pPr>
      <w:r>
        <w:rPr>
          <w:rFonts w:cs="MS Sans Serif"/>
          <w:b/>
        </w:rPr>
        <w:br w:type="page"/>
      </w:r>
    </w:p>
    <w:p w:rsidR="0096322D" w:rsidRDefault="0096322D" w:rsidP="0096322D">
      <w:pPr>
        <w:rPr>
          <w:rFonts w:cs="MS Sans Serif"/>
          <w:b/>
        </w:rPr>
      </w:pPr>
      <w:r>
        <w:rPr>
          <w:rFonts w:cs="MS Sans Serif"/>
          <w:b/>
          <w:noProof/>
          <w:lang w:eastAsia="nl-NL"/>
        </w:rPr>
        <w:lastRenderedPageBreak/>
        <w:drawing>
          <wp:inline distT="0" distB="0" distL="0" distR="0">
            <wp:extent cx="5760720" cy="5996940"/>
            <wp:effectExtent l="0" t="0" r="0" b="381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5996940"/>
                    </a:xfrm>
                    <a:prstGeom prst="rect">
                      <a:avLst/>
                    </a:prstGeom>
                    <a:noFill/>
                    <a:ln>
                      <a:noFill/>
                    </a:ln>
                  </pic:spPr>
                </pic:pic>
              </a:graphicData>
            </a:graphic>
          </wp:inline>
        </w:drawing>
      </w:r>
      <w:r>
        <w:rPr>
          <w:rFonts w:cs="MS Sans Serif"/>
          <w:b/>
          <w:noProof/>
          <w:lang w:eastAsia="nl-NL"/>
        </w:rPr>
        <w:drawing>
          <wp:inline distT="0" distB="0" distL="0" distR="0">
            <wp:extent cx="5760720" cy="128016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280160"/>
                    </a:xfrm>
                    <a:prstGeom prst="rect">
                      <a:avLst/>
                    </a:prstGeom>
                    <a:noFill/>
                    <a:ln>
                      <a:noFill/>
                    </a:ln>
                  </pic:spPr>
                </pic:pic>
              </a:graphicData>
            </a:graphic>
          </wp:inline>
        </w:drawing>
      </w:r>
      <w:r>
        <w:rPr>
          <w:rFonts w:cs="MS Sans Serif"/>
          <w:b/>
        </w:rPr>
        <w:br w:type="page"/>
      </w:r>
    </w:p>
    <w:p w:rsidR="0096322D" w:rsidRDefault="0096322D" w:rsidP="0096322D">
      <w:pPr>
        <w:rPr>
          <w:rFonts w:asciiTheme="majorHAnsi" w:eastAsiaTheme="majorEastAsia" w:hAnsiTheme="majorHAnsi" w:cstheme="majorBidi"/>
          <w:color w:val="0070C0"/>
          <w:sz w:val="26"/>
          <w:szCs w:val="26"/>
        </w:rPr>
      </w:pPr>
      <w:r>
        <w:rPr>
          <w:rFonts w:cs="MS Sans Serif"/>
          <w:b/>
          <w:noProof/>
          <w:lang w:eastAsia="nl-NL"/>
        </w:rPr>
        <w:lastRenderedPageBreak/>
        <w:drawing>
          <wp:inline distT="0" distB="0" distL="0" distR="0">
            <wp:extent cx="5758815" cy="3858895"/>
            <wp:effectExtent l="0" t="0" r="0" b="825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3858895"/>
                    </a:xfrm>
                    <a:prstGeom prst="rect">
                      <a:avLst/>
                    </a:prstGeom>
                    <a:noFill/>
                    <a:ln>
                      <a:noFill/>
                    </a:ln>
                  </pic:spPr>
                </pic:pic>
              </a:graphicData>
            </a:graphic>
          </wp:inline>
        </w:drawing>
      </w:r>
      <w:r>
        <w:rPr>
          <w:rFonts w:cs="MS Sans Serif"/>
          <w:b/>
          <w:noProof/>
          <w:lang w:eastAsia="nl-NL"/>
        </w:rPr>
        <w:lastRenderedPageBreak/>
        <w:drawing>
          <wp:inline distT="0" distB="0" distL="0" distR="0">
            <wp:extent cx="5758815" cy="5285105"/>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8815" cy="5285105"/>
                    </a:xfrm>
                    <a:prstGeom prst="rect">
                      <a:avLst/>
                    </a:prstGeom>
                    <a:noFill/>
                    <a:ln>
                      <a:noFill/>
                    </a:ln>
                  </pic:spPr>
                </pic:pic>
              </a:graphicData>
            </a:graphic>
          </wp:inline>
        </w:drawing>
      </w:r>
      <w:r>
        <w:br w:type="page"/>
      </w:r>
    </w:p>
    <w:p w:rsidR="00AF20F9" w:rsidRDefault="0096322D" w:rsidP="00AF20F9">
      <w:pPr>
        <w:pStyle w:val="Heading2"/>
      </w:pPr>
      <w:bookmarkStart w:id="65" w:name="_Toc420405768"/>
      <w:r>
        <w:lastRenderedPageBreak/>
        <w:t xml:space="preserve">3. </w:t>
      </w:r>
      <w:r w:rsidR="00AF20F9">
        <w:t>Diverse tabellen en grafieken</w:t>
      </w:r>
      <w:bookmarkEnd w:id="65"/>
    </w:p>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bl>
      <w:tblPr>
        <w:tblW w:w="77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1"/>
        <w:gridCol w:w="1768"/>
        <w:gridCol w:w="1169"/>
        <w:gridCol w:w="1030"/>
        <w:gridCol w:w="1399"/>
        <w:gridCol w:w="1476"/>
      </w:tblGrid>
      <w:tr w:rsidR="00725980" w:rsidRPr="00725980" w:rsidTr="00AA0A9A">
        <w:trPr>
          <w:cantSplit/>
        </w:trPr>
        <w:tc>
          <w:tcPr>
            <w:tcW w:w="7793" w:type="dxa"/>
            <w:gridSpan w:val="6"/>
            <w:tcBorders>
              <w:top w:val="nil"/>
              <w:left w:val="nil"/>
              <w:bottom w:val="nil"/>
              <w:right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b/>
                <w:bCs/>
                <w:color w:val="000000"/>
                <w:sz w:val="18"/>
                <w:szCs w:val="18"/>
              </w:rPr>
              <w:t>Bescherming</w:t>
            </w:r>
          </w:p>
        </w:tc>
      </w:tr>
      <w:tr w:rsidR="00725980" w:rsidRPr="00725980" w:rsidTr="00AA0A9A">
        <w:trPr>
          <w:cantSplit/>
        </w:trPr>
        <w:tc>
          <w:tcPr>
            <w:tcW w:w="2719" w:type="dxa"/>
            <w:gridSpan w:val="2"/>
            <w:tcBorders>
              <w:top w:val="single" w:sz="16" w:space="0" w:color="000000"/>
              <w:left w:val="single" w:sz="16" w:space="0" w:color="000000"/>
              <w:bottom w:val="single" w:sz="16" w:space="0" w:color="000000"/>
              <w:right w:val="nil"/>
            </w:tcBorders>
            <w:shd w:val="clear" w:color="auto" w:fill="FFFFFF"/>
            <w:vAlign w:val="bottom"/>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169" w:type="dxa"/>
            <w:tcBorders>
              <w:top w:val="single" w:sz="16" w:space="0" w:color="000000"/>
              <w:left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Frequency</w:t>
            </w:r>
          </w:p>
        </w:tc>
        <w:tc>
          <w:tcPr>
            <w:tcW w:w="1030" w:type="dxa"/>
            <w:tcBorders>
              <w:top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Cumulative Percent</w:t>
            </w:r>
          </w:p>
        </w:tc>
      </w:tr>
      <w:tr w:rsidR="00725980" w:rsidRPr="00725980" w:rsidTr="00AA0A9A">
        <w:trPr>
          <w:cantSplit/>
        </w:trPr>
        <w:tc>
          <w:tcPr>
            <w:tcW w:w="951" w:type="dxa"/>
            <w:vMerge w:val="restart"/>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Valid</w:t>
            </w:r>
          </w:p>
        </w:tc>
        <w:tc>
          <w:tcPr>
            <w:tcW w:w="1768" w:type="dxa"/>
            <w:tcBorders>
              <w:top w:val="single" w:sz="16" w:space="0" w:color="000000"/>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Zeer onbelangrijk</w:t>
            </w:r>
          </w:p>
        </w:tc>
        <w:tc>
          <w:tcPr>
            <w:tcW w:w="1169" w:type="dxa"/>
            <w:tcBorders>
              <w:top w:val="single" w:sz="16" w:space="0" w:color="000000"/>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w:t>
            </w:r>
          </w:p>
        </w:tc>
        <w:tc>
          <w:tcPr>
            <w:tcW w:w="1030" w:type="dxa"/>
            <w:tcBorders>
              <w:top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w:t>
            </w:r>
          </w:p>
        </w:tc>
        <w:tc>
          <w:tcPr>
            <w:tcW w:w="1399" w:type="dxa"/>
            <w:tcBorders>
              <w:top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w:t>
            </w:r>
          </w:p>
        </w:tc>
        <w:tc>
          <w:tcPr>
            <w:tcW w:w="1476" w:type="dxa"/>
            <w:tcBorders>
              <w:top w:val="single" w:sz="16" w:space="0" w:color="000000"/>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w:t>
            </w:r>
          </w:p>
        </w:tc>
      </w:tr>
      <w:tr w:rsidR="00725980" w:rsidRPr="00725980" w:rsidTr="00AA0A9A">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Neutraal</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3,6</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4,6</w:t>
            </w:r>
          </w:p>
        </w:tc>
      </w:tr>
      <w:tr w:rsidR="00725980" w:rsidRPr="00725980" w:rsidTr="00AA0A9A">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74</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36,6</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37,9</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42,6</w:t>
            </w:r>
          </w:p>
        </w:tc>
      </w:tr>
      <w:tr w:rsidR="00725980" w:rsidRPr="00725980" w:rsidTr="00AA0A9A">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Zeer 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111</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55,0</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56,9</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99,5</w:t>
            </w:r>
          </w:p>
        </w:tc>
      </w:tr>
      <w:tr w:rsidR="00725980" w:rsidRPr="00725980" w:rsidTr="00AA0A9A">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9999</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r>
      <w:tr w:rsidR="00725980" w:rsidRPr="00725980" w:rsidTr="00AA0A9A">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Total</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195</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96,5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r w:rsidR="00725980" w:rsidRPr="00725980" w:rsidTr="00AA0A9A">
        <w:trPr>
          <w:cantSplit/>
        </w:trPr>
        <w:tc>
          <w:tcPr>
            <w:tcW w:w="951" w:type="dxa"/>
            <w:tcBorders>
              <w:top w:val="nil"/>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Missing</w:t>
            </w: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proofErr w:type="gramStart"/>
            <w:r w:rsidRPr="00725980">
              <w:rPr>
                <w:rFonts w:ascii="Arial" w:hAnsi="Arial" w:cs="Arial"/>
                <w:color w:val="000000"/>
                <w:sz w:val="18"/>
                <w:szCs w:val="18"/>
              </w:rPr>
              <w:t>Weet niet/ n.v.t.</w:t>
            </w:r>
            <w:proofErr w:type="gramEnd"/>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r w:rsidR="00725980" w:rsidRPr="00725980" w:rsidTr="00AA0A9A">
        <w:trPr>
          <w:cantSplit/>
        </w:trPr>
        <w:tc>
          <w:tcPr>
            <w:tcW w:w="2719" w:type="dxa"/>
            <w:gridSpan w:val="2"/>
            <w:tcBorders>
              <w:top w:val="nil"/>
              <w:left w:val="single" w:sz="16" w:space="0" w:color="000000"/>
              <w:bottom w:val="single" w:sz="16" w:space="0" w:color="000000"/>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Total</w:t>
            </w:r>
          </w:p>
        </w:tc>
        <w:tc>
          <w:tcPr>
            <w:tcW w:w="1169" w:type="dxa"/>
            <w:tcBorders>
              <w:top w:val="nil"/>
              <w:left w:val="single" w:sz="16" w:space="0" w:color="000000"/>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202</w:t>
            </w:r>
          </w:p>
        </w:tc>
        <w:tc>
          <w:tcPr>
            <w:tcW w:w="1030" w:type="dxa"/>
            <w:tcBorders>
              <w:top w:val="nil"/>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bl>
    <w:p w:rsidR="0092119F" w:rsidRPr="0092119F" w:rsidRDefault="0092119F" w:rsidP="0092119F">
      <w:pPr>
        <w:autoSpaceDE w:val="0"/>
        <w:autoSpaceDN w:val="0"/>
        <w:adjustRightInd w:val="0"/>
        <w:spacing w:after="0" w:line="240" w:lineRule="auto"/>
        <w:rPr>
          <w:rFonts w:ascii="Times New Roman" w:hAnsi="Times New Roman" w:cs="Times New Roman"/>
          <w:sz w:val="24"/>
          <w:szCs w:val="24"/>
        </w:rPr>
      </w:pPr>
    </w:p>
    <w:tbl>
      <w:tblPr>
        <w:tblW w:w="77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44"/>
        <w:gridCol w:w="1430"/>
        <w:gridCol w:w="2168"/>
        <w:gridCol w:w="1029"/>
        <w:gridCol w:w="1430"/>
      </w:tblGrid>
      <w:tr w:rsidR="0092119F" w:rsidRPr="0092119F">
        <w:trPr>
          <w:cantSplit/>
        </w:trPr>
        <w:tc>
          <w:tcPr>
            <w:tcW w:w="7698" w:type="dxa"/>
            <w:gridSpan w:val="5"/>
            <w:tcBorders>
              <w:top w:val="nil"/>
              <w:left w:val="nil"/>
              <w:bottom w:val="nil"/>
              <w:right w:val="nil"/>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center"/>
              <w:rPr>
                <w:rFonts w:ascii="Arial" w:hAnsi="Arial" w:cs="Arial"/>
                <w:color w:val="000000"/>
                <w:sz w:val="18"/>
                <w:szCs w:val="18"/>
              </w:rPr>
            </w:pPr>
            <w:r w:rsidRPr="0092119F">
              <w:rPr>
                <w:rFonts w:ascii="Arial" w:hAnsi="Arial" w:cs="Arial"/>
                <w:b/>
                <w:bCs/>
                <w:color w:val="000000"/>
                <w:sz w:val="18"/>
                <w:szCs w:val="18"/>
              </w:rPr>
              <w:t>Correlations</w:t>
            </w:r>
          </w:p>
        </w:tc>
      </w:tr>
      <w:tr w:rsidR="0092119F" w:rsidRPr="0092119F">
        <w:trPr>
          <w:cantSplit/>
        </w:trPr>
        <w:tc>
          <w:tcPr>
            <w:tcW w:w="5240" w:type="dxa"/>
            <w:gridSpan w:val="3"/>
            <w:tcBorders>
              <w:top w:val="single" w:sz="16" w:space="0" w:color="000000"/>
              <w:left w:val="single" w:sz="16" w:space="0" w:color="000000"/>
              <w:bottom w:val="single" w:sz="16" w:space="0" w:color="000000"/>
              <w:right w:val="nil"/>
            </w:tcBorders>
            <w:shd w:val="clear" w:color="auto" w:fill="FFFFFF"/>
            <w:vAlign w:val="bottom"/>
          </w:tcPr>
          <w:p w:rsidR="0092119F" w:rsidRPr="0092119F" w:rsidRDefault="0092119F" w:rsidP="0092119F">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rsidR="0092119F" w:rsidRPr="0092119F" w:rsidRDefault="0092119F" w:rsidP="0092119F">
            <w:pPr>
              <w:autoSpaceDE w:val="0"/>
              <w:autoSpaceDN w:val="0"/>
              <w:adjustRightInd w:val="0"/>
              <w:spacing w:after="0" w:line="320" w:lineRule="atLeast"/>
              <w:ind w:left="60" w:right="60"/>
              <w:jc w:val="center"/>
              <w:rPr>
                <w:rFonts w:ascii="Arial" w:hAnsi="Arial" w:cs="Arial"/>
                <w:color w:val="000000"/>
                <w:sz w:val="18"/>
                <w:szCs w:val="18"/>
              </w:rPr>
            </w:pPr>
            <w:r w:rsidRPr="0092119F">
              <w:rPr>
                <w:rFonts w:ascii="Arial" w:hAnsi="Arial" w:cs="Arial"/>
                <w:color w:val="000000"/>
                <w:sz w:val="18"/>
                <w:szCs w:val="18"/>
              </w:rPr>
              <w:t>Degelijk</w:t>
            </w:r>
          </w:p>
        </w:tc>
        <w:tc>
          <w:tcPr>
            <w:tcW w:w="1429" w:type="dxa"/>
            <w:tcBorders>
              <w:top w:val="single" w:sz="16" w:space="0" w:color="000000"/>
              <w:bottom w:val="single" w:sz="16" w:space="0" w:color="000000"/>
              <w:right w:val="single" w:sz="16" w:space="0" w:color="000000"/>
            </w:tcBorders>
            <w:shd w:val="clear" w:color="auto" w:fill="FFFFFF"/>
            <w:vAlign w:val="bottom"/>
          </w:tcPr>
          <w:p w:rsidR="0092119F" w:rsidRPr="0092119F" w:rsidRDefault="0092119F" w:rsidP="0092119F">
            <w:pPr>
              <w:autoSpaceDE w:val="0"/>
              <w:autoSpaceDN w:val="0"/>
              <w:adjustRightInd w:val="0"/>
              <w:spacing w:after="0" w:line="320" w:lineRule="atLeast"/>
              <w:ind w:left="60" w:right="60"/>
              <w:jc w:val="center"/>
              <w:rPr>
                <w:rFonts w:ascii="Arial" w:hAnsi="Arial" w:cs="Arial"/>
                <w:color w:val="000000"/>
                <w:sz w:val="18"/>
                <w:szCs w:val="18"/>
              </w:rPr>
            </w:pPr>
            <w:r w:rsidRPr="0092119F">
              <w:rPr>
                <w:rFonts w:ascii="Arial" w:hAnsi="Arial" w:cs="Arial"/>
                <w:color w:val="000000"/>
                <w:sz w:val="18"/>
                <w:szCs w:val="18"/>
              </w:rPr>
              <w:t>Bescherming</w:t>
            </w:r>
          </w:p>
        </w:tc>
      </w:tr>
      <w:tr w:rsidR="0092119F" w:rsidRPr="0092119F">
        <w:trPr>
          <w:cantSplit/>
        </w:trPr>
        <w:tc>
          <w:tcPr>
            <w:tcW w:w="1644" w:type="dxa"/>
            <w:vMerge w:val="restart"/>
            <w:tcBorders>
              <w:top w:val="single" w:sz="16" w:space="0" w:color="000000"/>
              <w:left w:val="single" w:sz="16" w:space="0" w:color="000000"/>
              <w:bottom w:val="single" w:sz="16" w:space="0" w:color="000000"/>
              <w:right w:val="nil"/>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Spearman</w:t>
            </w:r>
            <w:r w:rsidR="00630A65">
              <w:rPr>
                <w:rFonts w:ascii="Arial" w:hAnsi="Arial" w:cs="Arial"/>
                <w:color w:val="000000"/>
                <w:sz w:val="18"/>
                <w:szCs w:val="18"/>
              </w:rPr>
              <w:t>’</w:t>
            </w:r>
            <w:r w:rsidRPr="0092119F">
              <w:rPr>
                <w:rFonts w:ascii="Arial" w:hAnsi="Arial" w:cs="Arial"/>
                <w:color w:val="000000"/>
                <w:sz w:val="18"/>
                <w:szCs w:val="18"/>
              </w:rPr>
              <w:t>s rho</w:t>
            </w:r>
          </w:p>
        </w:tc>
        <w:tc>
          <w:tcPr>
            <w:tcW w:w="1429" w:type="dxa"/>
            <w:vMerge w:val="restart"/>
            <w:tcBorders>
              <w:top w:val="single" w:sz="16" w:space="0" w:color="000000"/>
              <w:left w:val="nil"/>
              <w:right w:val="nil"/>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Degelijk</w:t>
            </w:r>
          </w:p>
        </w:tc>
        <w:tc>
          <w:tcPr>
            <w:tcW w:w="2167" w:type="dxa"/>
            <w:tcBorders>
              <w:top w:val="single" w:sz="16" w:space="0" w:color="000000"/>
              <w:left w:val="nil"/>
              <w:bottom w:val="nil"/>
              <w:right w:val="single" w:sz="16" w:space="0" w:color="000000"/>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Correlation Coefficient</w:t>
            </w:r>
          </w:p>
        </w:tc>
        <w:tc>
          <w:tcPr>
            <w:tcW w:w="1029" w:type="dxa"/>
            <w:tcBorders>
              <w:top w:val="single" w:sz="16" w:space="0" w:color="000000"/>
              <w:left w:val="single" w:sz="16" w:space="0" w:color="000000"/>
              <w:bottom w:val="nil"/>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1,000</w:t>
            </w:r>
          </w:p>
        </w:tc>
        <w:tc>
          <w:tcPr>
            <w:tcW w:w="1429" w:type="dxa"/>
            <w:tcBorders>
              <w:top w:val="single" w:sz="16" w:space="0" w:color="000000"/>
              <w:bottom w:val="nil"/>
              <w:righ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,276</w:t>
            </w:r>
            <w:r w:rsidRPr="0092119F">
              <w:rPr>
                <w:rFonts w:ascii="Arial" w:hAnsi="Arial" w:cs="Arial"/>
                <w:color w:val="000000"/>
                <w:sz w:val="18"/>
                <w:szCs w:val="18"/>
                <w:vertAlign w:val="superscript"/>
              </w:rPr>
              <w:t>**</w:t>
            </w:r>
          </w:p>
        </w:tc>
      </w:tr>
      <w:tr w:rsidR="0092119F" w:rsidRPr="0092119F">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1429" w:type="dxa"/>
            <w:vMerge/>
            <w:tcBorders>
              <w:top w:val="single" w:sz="16" w:space="0" w:color="000000"/>
              <w:left w:val="nil"/>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bottom w:val="nil"/>
              <w:right w:val="single" w:sz="16" w:space="0" w:color="000000"/>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Sig. (1-tailed)</w:t>
            </w:r>
          </w:p>
        </w:tc>
        <w:tc>
          <w:tcPr>
            <w:tcW w:w="1029" w:type="dxa"/>
            <w:tcBorders>
              <w:top w:val="nil"/>
              <w:left w:val="single" w:sz="16" w:space="0" w:color="000000"/>
              <w:bottom w:val="nil"/>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w:t>
            </w:r>
          </w:p>
        </w:tc>
        <w:tc>
          <w:tcPr>
            <w:tcW w:w="1429" w:type="dxa"/>
            <w:tcBorders>
              <w:top w:val="nil"/>
              <w:bottom w:val="nil"/>
              <w:righ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,000</w:t>
            </w:r>
          </w:p>
        </w:tc>
      </w:tr>
      <w:tr w:rsidR="0092119F" w:rsidRPr="0092119F">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1429" w:type="dxa"/>
            <w:vMerge/>
            <w:tcBorders>
              <w:top w:val="single" w:sz="16" w:space="0" w:color="000000"/>
              <w:left w:val="nil"/>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right w:val="single" w:sz="16" w:space="0" w:color="000000"/>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N</w:t>
            </w:r>
          </w:p>
        </w:tc>
        <w:tc>
          <w:tcPr>
            <w:tcW w:w="1029" w:type="dxa"/>
            <w:tcBorders>
              <w:top w:val="nil"/>
              <w:lef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193</w:t>
            </w:r>
          </w:p>
        </w:tc>
        <w:tc>
          <w:tcPr>
            <w:tcW w:w="1429" w:type="dxa"/>
            <w:tcBorders>
              <w:top w:val="nil"/>
              <w:righ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192</w:t>
            </w:r>
          </w:p>
        </w:tc>
      </w:tr>
      <w:tr w:rsidR="0092119F" w:rsidRPr="0092119F">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1429" w:type="dxa"/>
            <w:vMerge w:val="restart"/>
            <w:tcBorders>
              <w:top w:val="nil"/>
              <w:left w:val="nil"/>
              <w:bottom w:val="single" w:sz="16" w:space="0" w:color="000000"/>
              <w:right w:val="nil"/>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Bescherming</w:t>
            </w:r>
          </w:p>
        </w:tc>
        <w:tc>
          <w:tcPr>
            <w:tcW w:w="2167" w:type="dxa"/>
            <w:tcBorders>
              <w:top w:val="nil"/>
              <w:left w:val="nil"/>
              <w:bottom w:val="nil"/>
              <w:right w:val="single" w:sz="16" w:space="0" w:color="000000"/>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Correlation Coefficient</w:t>
            </w:r>
          </w:p>
        </w:tc>
        <w:tc>
          <w:tcPr>
            <w:tcW w:w="1029" w:type="dxa"/>
            <w:tcBorders>
              <w:top w:val="nil"/>
              <w:left w:val="single" w:sz="16" w:space="0" w:color="000000"/>
              <w:bottom w:val="nil"/>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,276</w:t>
            </w:r>
            <w:r w:rsidRPr="0092119F">
              <w:rPr>
                <w:rFonts w:ascii="Arial" w:hAnsi="Arial" w:cs="Arial"/>
                <w:color w:val="000000"/>
                <w:sz w:val="18"/>
                <w:szCs w:val="18"/>
                <w:vertAlign w:val="superscript"/>
              </w:rPr>
              <w:t>**</w:t>
            </w:r>
          </w:p>
        </w:tc>
        <w:tc>
          <w:tcPr>
            <w:tcW w:w="1429" w:type="dxa"/>
            <w:tcBorders>
              <w:top w:val="nil"/>
              <w:bottom w:val="nil"/>
              <w:righ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1,000</w:t>
            </w:r>
          </w:p>
        </w:tc>
      </w:tr>
      <w:tr w:rsidR="0092119F" w:rsidRPr="0092119F">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1429" w:type="dxa"/>
            <w:vMerge/>
            <w:tcBorders>
              <w:top w:val="nil"/>
              <w:left w:val="nil"/>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bottom w:val="nil"/>
              <w:right w:val="single" w:sz="16" w:space="0" w:color="000000"/>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Sig. (1-tailed)</w:t>
            </w:r>
          </w:p>
        </w:tc>
        <w:tc>
          <w:tcPr>
            <w:tcW w:w="1029" w:type="dxa"/>
            <w:tcBorders>
              <w:top w:val="nil"/>
              <w:left w:val="single" w:sz="16" w:space="0" w:color="000000"/>
              <w:bottom w:val="nil"/>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,000</w:t>
            </w:r>
          </w:p>
        </w:tc>
        <w:tc>
          <w:tcPr>
            <w:tcW w:w="1429" w:type="dxa"/>
            <w:tcBorders>
              <w:top w:val="nil"/>
              <w:bottom w:val="nil"/>
              <w:righ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w:t>
            </w:r>
          </w:p>
        </w:tc>
      </w:tr>
      <w:tr w:rsidR="0092119F" w:rsidRPr="0092119F">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1429" w:type="dxa"/>
            <w:vMerge/>
            <w:tcBorders>
              <w:top w:val="nil"/>
              <w:left w:val="nil"/>
              <w:bottom w:val="single" w:sz="16" w:space="0" w:color="000000"/>
              <w:right w:val="nil"/>
            </w:tcBorders>
            <w:shd w:val="clear" w:color="auto" w:fill="FFFFFF"/>
          </w:tcPr>
          <w:p w:rsidR="0092119F" w:rsidRPr="0092119F" w:rsidRDefault="0092119F" w:rsidP="0092119F">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bottom w:val="single" w:sz="16" w:space="0" w:color="000000"/>
              <w:right w:val="single" w:sz="16" w:space="0" w:color="000000"/>
            </w:tcBorders>
            <w:shd w:val="clear" w:color="auto" w:fill="FFFFFF"/>
          </w:tcPr>
          <w:p w:rsidR="0092119F" w:rsidRPr="0092119F" w:rsidRDefault="0092119F" w:rsidP="0092119F">
            <w:pPr>
              <w:autoSpaceDE w:val="0"/>
              <w:autoSpaceDN w:val="0"/>
              <w:adjustRightInd w:val="0"/>
              <w:spacing w:after="0" w:line="320" w:lineRule="atLeast"/>
              <w:ind w:left="60" w:right="60"/>
              <w:rPr>
                <w:rFonts w:ascii="Arial" w:hAnsi="Arial" w:cs="Arial"/>
                <w:color w:val="000000"/>
                <w:sz w:val="18"/>
                <w:szCs w:val="18"/>
              </w:rPr>
            </w:pPr>
            <w:r w:rsidRPr="0092119F">
              <w:rPr>
                <w:rFonts w:ascii="Arial" w:hAnsi="Arial" w:cs="Arial"/>
                <w:color w:val="000000"/>
                <w:sz w:val="18"/>
                <w:szCs w:val="18"/>
              </w:rPr>
              <w:t>N</w:t>
            </w:r>
          </w:p>
        </w:tc>
        <w:tc>
          <w:tcPr>
            <w:tcW w:w="1029" w:type="dxa"/>
            <w:tcBorders>
              <w:top w:val="nil"/>
              <w:left w:val="single" w:sz="16" w:space="0" w:color="000000"/>
              <w:bottom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192</w:t>
            </w:r>
          </w:p>
        </w:tc>
        <w:tc>
          <w:tcPr>
            <w:tcW w:w="1429" w:type="dxa"/>
            <w:tcBorders>
              <w:top w:val="nil"/>
              <w:bottom w:val="single" w:sz="16" w:space="0" w:color="000000"/>
              <w:right w:val="single" w:sz="16" w:space="0" w:color="000000"/>
            </w:tcBorders>
            <w:shd w:val="clear" w:color="auto" w:fill="FFFFFF"/>
            <w:vAlign w:val="center"/>
          </w:tcPr>
          <w:p w:rsidR="0092119F" w:rsidRPr="0092119F" w:rsidRDefault="0092119F" w:rsidP="0092119F">
            <w:pPr>
              <w:autoSpaceDE w:val="0"/>
              <w:autoSpaceDN w:val="0"/>
              <w:adjustRightInd w:val="0"/>
              <w:spacing w:after="0" w:line="320" w:lineRule="atLeast"/>
              <w:ind w:left="60" w:right="60"/>
              <w:jc w:val="right"/>
              <w:rPr>
                <w:rFonts w:ascii="Arial" w:hAnsi="Arial" w:cs="Arial"/>
                <w:color w:val="000000"/>
                <w:sz w:val="18"/>
                <w:szCs w:val="18"/>
              </w:rPr>
            </w:pPr>
            <w:r w:rsidRPr="0092119F">
              <w:rPr>
                <w:rFonts w:ascii="Arial" w:hAnsi="Arial" w:cs="Arial"/>
                <w:color w:val="000000"/>
                <w:sz w:val="18"/>
                <w:szCs w:val="18"/>
              </w:rPr>
              <w:t>195</w:t>
            </w:r>
          </w:p>
        </w:tc>
      </w:tr>
      <w:tr w:rsidR="0092119F" w:rsidRPr="00891445">
        <w:trPr>
          <w:cantSplit/>
        </w:trPr>
        <w:tc>
          <w:tcPr>
            <w:tcW w:w="7698" w:type="dxa"/>
            <w:gridSpan w:val="5"/>
            <w:tcBorders>
              <w:top w:val="nil"/>
              <w:left w:val="nil"/>
              <w:bottom w:val="nil"/>
              <w:right w:val="nil"/>
            </w:tcBorders>
            <w:shd w:val="clear" w:color="auto" w:fill="FFFFFF"/>
          </w:tcPr>
          <w:p w:rsidR="0092119F" w:rsidRPr="00A03904" w:rsidRDefault="0092119F" w:rsidP="0092119F">
            <w:pPr>
              <w:autoSpaceDE w:val="0"/>
              <w:autoSpaceDN w:val="0"/>
              <w:adjustRightInd w:val="0"/>
              <w:spacing w:after="0" w:line="320" w:lineRule="atLeast"/>
              <w:ind w:left="60" w:right="60"/>
              <w:rPr>
                <w:rFonts w:ascii="Arial" w:hAnsi="Arial" w:cs="Arial"/>
                <w:color w:val="000000"/>
                <w:sz w:val="18"/>
                <w:szCs w:val="18"/>
                <w:lang w:val="en-US"/>
              </w:rPr>
            </w:pPr>
            <w:r w:rsidRPr="00A03904">
              <w:rPr>
                <w:rFonts w:ascii="Arial" w:hAnsi="Arial" w:cs="Arial"/>
                <w:color w:val="000000"/>
                <w:sz w:val="18"/>
                <w:szCs w:val="18"/>
                <w:lang w:val="en-US"/>
              </w:rPr>
              <w:t>**. Correlation is significant at the 0.01 level (1-tailed).</w:t>
            </w:r>
          </w:p>
        </w:tc>
      </w:tr>
    </w:tbl>
    <w:p w:rsidR="00AA0A9A" w:rsidRPr="00A03904" w:rsidRDefault="00AA0A9A" w:rsidP="00AA0A9A">
      <w:pPr>
        <w:autoSpaceDE w:val="0"/>
        <w:autoSpaceDN w:val="0"/>
        <w:adjustRightInd w:val="0"/>
        <w:spacing w:after="0" w:line="240" w:lineRule="auto"/>
        <w:rPr>
          <w:rFonts w:ascii="Times New Roman" w:hAnsi="Times New Roman" w:cs="Times New Roman"/>
          <w:sz w:val="24"/>
          <w:szCs w:val="24"/>
          <w:lang w:val="en-US"/>
        </w:rPr>
      </w:pPr>
    </w:p>
    <w:tbl>
      <w:tblPr>
        <w:tblW w:w="85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44"/>
        <w:gridCol w:w="1844"/>
        <w:gridCol w:w="2168"/>
        <w:gridCol w:w="1476"/>
        <w:gridCol w:w="1430"/>
      </w:tblGrid>
      <w:tr w:rsidR="00AA0A9A" w:rsidRPr="00AA0A9A">
        <w:trPr>
          <w:cantSplit/>
        </w:trPr>
        <w:tc>
          <w:tcPr>
            <w:tcW w:w="8559" w:type="dxa"/>
            <w:gridSpan w:val="5"/>
            <w:tcBorders>
              <w:top w:val="nil"/>
              <w:left w:val="nil"/>
              <w:bottom w:val="nil"/>
              <w:right w:val="nil"/>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center"/>
              <w:rPr>
                <w:rFonts w:ascii="Arial" w:hAnsi="Arial" w:cs="Arial"/>
                <w:color w:val="000000"/>
                <w:sz w:val="18"/>
                <w:szCs w:val="18"/>
              </w:rPr>
            </w:pPr>
            <w:r w:rsidRPr="00AA0A9A">
              <w:rPr>
                <w:rFonts w:ascii="Arial" w:hAnsi="Arial" w:cs="Arial"/>
                <w:b/>
                <w:bCs/>
                <w:color w:val="000000"/>
                <w:sz w:val="18"/>
                <w:szCs w:val="18"/>
              </w:rPr>
              <w:t>Correlations</w:t>
            </w:r>
          </w:p>
        </w:tc>
      </w:tr>
      <w:tr w:rsidR="00AA0A9A" w:rsidRPr="00AA0A9A">
        <w:trPr>
          <w:cantSplit/>
        </w:trPr>
        <w:tc>
          <w:tcPr>
            <w:tcW w:w="5655" w:type="dxa"/>
            <w:gridSpan w:val="3"/>
            <w:tcBorders>
              <w:top w:val="single" w:sz="16" w:space="0" w:color="000000"/>
              <w:left w:val="single" w:sz="16" w:space="0" w:color="000000"/>
              <w:bottom w:val="single" w:sz="16" w:space="0" w:color="000000"/>
              <w:right w:val="nil"/>
            </w:tcBorders>
            <w:shd w:val="clear" w:color="auto" w:fill="FFFFFF"/>
            <w:vAlign w:val="bottom"/>
          </w:tcPr>
          <w:p w:rsidR="00AA0A9A" w:rsidRPr="00AA0A9A" w:rsidRDefault="00AA0A9A" w:rsidP="00AA0A9A">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left w:val="single" w:sz="16" w:space="0" w:color="000000"/>
              <w:bottom w:val="single" w:sz="16" w:space="0" w:color="000000"/>
            </w:tcBorders>
            <w:shd w:val="clear" w:color="auto" w:fill="FFFFFF"/>
            <w:vAlign w:val="bottom"/>
          </w:tcPr>
          <w:p w:rsidR="00AA0A9A" w:rsidRPr="00AA0A9A" w:rsidRDefault="00AA0A9A" w:rsidP="00AA0A9A">
            <w:pPr>
              <w:autoSpaceDE w:val="0"/>
              <w:autoSpaceDN w:val="0"/>
              <w:adjustRightInd w:val="0"/>
              <w:spacing w:after="0" w:line="320" w:lineRule="atLeast"/>
              <w:ind w:left="60" w:right="60"/>
              <w:jc w:val="center"/>
              <w:rPr>
                <w:rFonts w:ascii="Arial" w:hAnsi="Arial" w:cs="Arial"/>
                <w:color w:val="000000"/>
                <w:sz w:val="18"/>
                <w:szCs w:val="18"/>
              </w:rPr>
            </w:pPr>
            <w:r w:rsidRPr="00AA0A9A">
              <w:rPr>
                <w:rFonts w:ascii="Arial" w:hAnsi="Arial" w:cs="Arial"/>
                <w:color w:val="000000"/>
                <w:sz w:val="18"/>
                <w:szCs w:val="18"/>
              </w:rPr>
              <w:t>Kwaliteit materiaal</w:t>
            </w:r>
          </w:p>
        </w:tc>
        <w:tc>
          <w:tcPr>
            <w:tcW w:w="1429" w:type="dxa"/>
            <w:tcBorders>
              <w:top w:val="single" w:sz="16" w:space="0" w:color="000000"/>
              <w:bottom w:val="single" w:sz="16" w:space="0" w:color="000000"/>
              <w:right w:val="single" w:sz="16" w:space="0" w:color="000000"/>
            </w:tcBorders>
            <w:shd w:val="clear" w:color="auto" w:fill="FFFFFF"/>
            <w:vAlign w:val="bottom"/>
          </w:tcPr>
          <w:p w:rsidR="00AA0A9A" w:rsidRPr="00AA0A9A" w:rsidRDefault="00AA0A9A" w:rsidP="00AA0A9A">
            <w:pPr>
              <w:autoSpaceDE w:val="0"/>
              <w:autoSpaceDN w:val="0"/>
              <w:adjustRightInd w:val="0"/>
              <w:spacing w:after="0" w:line="320" w:lineRule="atLeast"/>
              <w:ind w:left="60" w:right="60"/>
              <w:jc w:val="center"/>
              <w:rPr>
                <w:rFonts w:ascii="Arial" w:hAnsi="Arial" w:cs="Arial"/>
                <w:color w:val="000000"/>
                <w:sz w:val="18"/>
                <w:szCs w:val="18"/>
              </w:rPr>
            </w:pPr>
            <w:r w:rsidRPr="00AA0A9A">
              <w:rPr>
                <w:rFonts w:ascii="Arial" w:hAnsi="Arial" w:cs="Arial"/>
                <w:color w:val="000000"/>
                <w:sz w:val="18"/>
                <w:szCs w:val="18"/>
              </w:rPr>
              <w:t>Bescherming</w:t>
            </w:r>
          </w:p>
        </w:tc>
      </w:tr>
      <w:tr w:rsidR="00AA0A9A" w:rsidRPr="00AA0A9A">
        <w:trPr>
          <w:cantSplit/>
        </w:trPr>
        <w:tc>
          <w:tcPr>
            <w:tcW w:w="1644" w:type="dxa"/>
            <w:vMerge w:val="restart"/>
            <w:tcBorders>
              <w:top w:val="single" w:sz="16" w:space="0" w:color="000000"/>
              <w:left w:val="single" w:sz="16" w:space="0" w:color="000000"/>
              <w:bottom w:val="single" w:sz="16" w:space="0" w:color="000000"/>
              <w:right w:val="nil"/>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Spearman</w:t>
            </w:r>
            <w:r w:rsidR="00630A65">
              <w:rPr>
                <w:rFonts w:ascii="Arial" w:hAnsi="Arial" w:cs="Arial"/>
                <w:color w:val="000000"/>
                <w:sz w:val="18"/>
                <w:szCs w:val="18"/>
              </w:rPr>
              <w:t>’</w:t>
            </w:r>
            <w:r w:rsidRPr="00AA0A9A">
              <w:rPr>
                <w:rFonts w:ascii="Arial" w:hAnsi="Arial" w:cs="Arial"/>
                <w:color w:val="000000"/>
                <w:sz w:val="18"/>
                <w:szCs w:val="18"/>
              </w:rPr>
              <w:t>s rho</w:t>
            </w:r>
          </w:p>
        </w:tc>
        <w:tc>
          <w:tcPr>
            <w:tcW w:w="1844" w:type="dxa"/>
            <w:vMerge w:val="restart"/>
            <w:tcBorders>
              <w:top w:val="single" w:sz="16" w:space="0" w:color="000000"/>
              <w:left w:val="nil"/>
              <w:right w:val="nil"/>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Kwaliteit materiaal</w:t>
            </w:r>
          </w:p>
        </w:tc>
        <w:tc>
          <w:tcPr>
            <w:tcW w:w="2167" w:type="dxa"/>
            <w:tcBorders>
              <w:top w:val="single" w:sz="16" w:space="0" w:color="000000"/>
              <w:left w:val="nil"/>
              <w:bottom w:val="nil"/>
              <w:right w:val="single" w:sz="16" w:space="0" w:color="000000"/>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Correlation Coefficient</w:t>
            </w:r>
          </w:p>
        </w:tc>
        <w:tc>
          <w:tcPr>
            <w:tcW w:w="1475" w:type="dxa"/>
            <w:tcBorders>
              <w:top w:val="single" w:sz="16" w:space="0" w:color="000000"/>
              <w:left w:val="single" w:sz="16" w:space="0" w:color="000000"/>
              <w:bottom w:val="nil"/>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1,000</w:t>
            </w:r>
          </w:p>
        </w:tc>
        <w:tc>
          <w:tcPr>
            <w:tcW w:w="1429" w:type="dxa"/>
            <w:tcBorders>
              <w:top w:val="single" w:sz="16" w:space="0" w:color="000000"/>
              <w:bottom w:val="nil"/>
              <w:righ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,379</w:t>
            </w:r>
            <w:r w:rsidRPr="00AA0A9A">
              <w:rPr>
                <w:rFonts w:ascii="Arial" w:hAnsi="Arial" w:cs="Arial"/>
                <w:color w:val="000000"/>
                <w:sz w:val="18"/>
                <w:szCs w:val="18"/>
                <w:vertAlign w:val="superscript"/>
              </w:rPr>
              <w:t>**</w:t>
            </w:r>
          </w:p>
        </w:tc>
      </w:tr>
      <w:tr w:rsidR="00AA0A9A" w:rsidRPr="00AA0A9A">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1844" w:type="dxa"/>
            <w:vMerge/>
            <w:tcBorders>
              <w:top w:val="single" w:sz="16" w:space="0" w:color="000000"/>
              <w:left w:val="nil"/>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bottom w:val="nil"/>
              <w:right w:val="single" w:sz="16" w:space="0" w:color="000000"/>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Sig. (1-tailed)</w:t>
            </w:r>
          </w:p>
        </w:tc>
        <w:tc>
          <w:tcPr>
            <w:tcW w:w="1475" w:type="dxa"/>
            <w:tcBorders>
              <w:top w:val="nil"/>
              <w:left w:val="single" w:sz="16" w:space="0" w:color="000000"/>
              <w:bottom w:val="nil"/>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w:t>
            </w:r>
          </w:p>
        </w:tc>
        <w:tc>
          <w:tcPr>
            <w:tcW w:w="1429" w:type="dxa"/>
            <w:tcBorders>
              <w:top w:val="nil"/>
              <w:bottom w:val="nil"/>
              <w:righ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,000</w:t>
            </w:r>
          </w:p>
        </w:tc>
      </w:tr>
      <w:tr w:rsidR="00AA0A9A" w:rsidRPr="00AA0A9A">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1844" w:type="dxa"/>
            <w:vMerge/>
            <w:tcBorders>
              <w:top w:val="single" w:sz="16" w:space="0" w:color="000000"/>
              <w:left w:val="nil"/>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right w:val="single" w:sz="16" w:space="0" w:color="000000"/>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N</w:t>
            </w:r>
          </w:p>
        </w:tc>
        <w:tc>
          <w:tcPr>
            <w:tcW w:w="1475" w:type="dxa"/>
            <w:tcBorders>
              <w:top w:val="nil"/>
              <w:lef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196</w:t>
            </w:r>
          </w:p>
        </w:tc>
        <w:tc>
          <w:tcPr>
            <w:tcW w:w="1429" w:type="dxa"/>
            <w:tcBorders>
              <w:top w:val="nil"/>
              <w:righ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195</w:t>
            </w:r>
          </w:p>
        </w:tc>
      </w:tr>
      <w:tr w:rsidR="00AA0A9A" w:rsidRPr="00AA0A9A">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1844" w:type="dxa"/>
            <w:vMerge w:val="restart"/>
            <w:tcBorders>
              <w:top w:val="nil"/>
              <w:left w:val="nil"/>
              <w:bottom w:val="single" w:sz="16" w:space="0" w:color="000000"/>
              <w:right w:val="nil"/>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Bescherming</w:t>
            </w:r>
          </w:p>
        </w:tc>
        <w:tc>
          <w:tcPr>
            <w:tcW w:w="2167" w:type="dxa"/>
            <w:tcBorders>
              <w:top w:val="nil"/>
              <w:left w:val="nil"/>
              <w:bottom w:val="nil"/>
              <w:right w:val="single" w:sz="16" w:space="0" w:color="000000"/>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Correlation Coefficient</w:t>
            </w:r>
          </w:p>
        </w:tc>
        <w:tc>
          <w:tcPr>
            <w:tcW w:w="1475" w:type="dxa"/>
            <w:tcBorders>
              <w:top w:val="nil"/>
              <w:left w:val="single" w:sz="16" w:space="0" w:color="000000"/>
              <w:bottom w:val="nil"/>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,379</w:t>
            </w:r>
            <w:r w:rsidRPr="00AA0A9A">
              <w:rPr>
                <w:rFonts w:ascii="Arial" w:hAnsi="Arial" w:cs="Arial"/>
                <w:color w:val="000000"/>
                <w:sz w:val="18"/>
                <w:szCs w:val="18"/>
                <w:vertAlign w:val="superscript"/>
              </w:rPr>
              <w:t>**</w:t>
            </w:r>
          </w:p>
        </w:tc>
        <w:tc>
          <w:tcPr>
            <w:tcW w:w="1429" w:type="dxa"/>
            <w:tcBorders>
              <w:top w:val="nil"/>
              <w:bottom w:val="nil"/>
              <w:righ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1,000</w:t>
            </w:r>
          </w:p>
        </w:tc>
      </w:tr>
      <w:tr w:rsidR="00AA0A9A" w:rsidRPr="00AA0A9A">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1844" w:type="dxa"/>
            <w:vMerge/>
            <w:tcBorders>
              <w:top w:val="nil"/>
              <w:left w:val="nil"/>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bottom w:val="nil"/>
              <w:right w:val="single" w:sz="16" w:space="0" w:color="000000"/>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Sig. (1-tailed)</w:t>
            </w:r>
          </w:p>
        </w:tc>
        <w:tc>
          <w:tcPr>
            <w:tcW w:w="1475" w:type="dxa"/>
            <w:tcBorders>
              <w:top w:val="nil"/>
              <w:left w:val="single" w:sz="16" w:space="0" w:color="000000"/>
              <w:bottom w:val="nil"/>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,000</w:t>
            </w:r>
          </w:p>
        </w:tc>
        <w:tc>
          <w:tcPr>
            <w:tcW w:w="1429" w:type="dxa"/>
            <w:tcBorders>
              <w:top w:val="nil"/>
              <w:bottom w:val="nil"/>
              <w:righ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w:t>
            </w:r>
          </w:p>
        </w:tc>
      </w:tr>
      <w:tr w:rsidR="00AA0A9A" w:rsidRPr="00AA0A9A">
        <w:trPr>
          <w:cantSplit/>
        </w:trPr>
        <w:tc>
          <w:tcPr>
            <w:tcW w:w="1644" w:type="dxa"/>
            <w:vMerge/>
            <w:tcBorders>
              <w:top w:val="single" w:sz="16" w:space="0" w:color="000000"/>
              <w:left w:val="single" w:sz="16" w:space="0" w:color="000000"/>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1844" w:type="dxa"/>
            <w:vMerge/>
            <w:tcBorders>
              <w:top w:val="nil"/>
              <w:left w:val="nil"/>
              <w:bottom w:val="single" w:sz="16" w:space="0" w:color="000000"/>
              <w:right w:val="nil"/>
            </w:tcBorders>
            <w:shd w:val="clear" w:color="auto" w:fill="FFFFFF"/>
          </w:tcPr>
          <w:p w:rsidR="00AA0A9A" w:rsidRPr="00AA0A9A" w:rsidRDefault="00AA0A9A" w:rsidP="00AA0A9A">
            <w:pPr>
              <w:autoSpaceDE w:val="0"/>
              <w:autoSpaceDN w:val="0"/>
              <w:adjustRightInd w:val="0"/>
              <w:spacing w:after="0" w:line="240" w:lineRule="auto"/>
              <w:rPr>
                <w:rFonts w:ascii="Arial" w:hAnsi="Arial" w:cs="Arial"/>
                <w:color w:val="000000"/>
                <w:sz w:val="18"/>
                <w:szCs w:val="18"/>
              </w:rPr>
            </w:pPr>
          </w:p>
        </w:tc>
        <w:tc>
          <w:tcPr>
            <w:tcW w:w="2167" w:type="dxa"/>
            <w:tcBorders>
              <w:top w:val="nil"/>
              <w:left w:val="nil"/>
              <w:bottom w:val="single" w:sz="16" w:space="0" w:color="000000"/>
              <w:right w:val="single" w:sz="16" w:space="0" w:color="000000"/>
            </w:tcBorders>
            <w:shd w:val="clear" w:color="auto" w:fill="FFFFFF"/>
          </w:tcPr>
          <w:p w:rsidR="00AA0A9A" w:rsidRPr="00AA0A9A" w:rsidRDefault="00AA0A9A" w:rsidP="00AA0A9A">
            <w:pPr>
              <w:autoSpaceDE w:val="0"/>
              <w:autoSpaceDN w:val="0"/>
              <w:adjustRightInd w:val="0"/>
              <w:spacing w:after="0" w:line="320" w:lineRule="atLeast"/>
              <w:ind w:left="60" w:right="60"/>
              <w:rPr>
                <w:rFonts w:ascii="Arial" w:hAnsi="Arial" w:cs="Arial"/>
                <w:color w:val="000000"/>
                <w:sz w:val="18"/>
                <w:szCs w:val="18"/>
              </w:rPr>
            </w:pPr>
            <w:r w:rsidRPr="00AA0A9A">
              <w:rPr>
                <w:rFonts w:ascii="Arial" w:hAnsi="Arial" w:cs="Arial"/>
                <w:color w:val="000000"/>
                <w:sz w:val="18"/>
                <w:szCs w:val="18"/>
              </w:rPr>
              <w:t>N</w:t>
            </w:r>
          </w:p>
        </w:tc>
        <w:tc>
          <w:tcPr>
            <w:tcW w:w="1475" w:type="dxa"/>
            <w:tcBorders>
              <w:top w:val="nil"/>
              <w:left w:val="single" w:sz="16" w:space="0" w:color="000000"/>
              <w:bottom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195</w:t>
            </w:r>
          </w:p>
        </w:tc>
        <w:tc>
          <w:tcPr>
            <w:tcW w:w="1429" w:type="dxa"/>
            <w:tcBorders>
              <w:top w:val="nil"/>
              <w:bottom w:val="single" w:sz="16" w:space="0" w:color="000000"/>
              <w:right w:val="single" w:sz="16" w:space="0" w:color="000000"/>
            </w:tcBorders>
            <w:shd w:val="clear" w:color="auto" w:fill="FFFFFF"/>
            <w:vAlign w:val="center"/>
          </w:tcPr>
          <w:p w:rsidR="00AA0A9A" w:rsidRPr="00AA0A9A" w:rsidRDefault="00AA0A9A" w:rsidP="00AA0A9A">
            <w:pPr>
              <w:autoSpaceDE w:val="0"/>
              <w:autoSpaceDN w:val="0"/>
              <w:adjustRightInd w:val="0"/>
              <w:spacing w:after="0" w:line="320" w:lineRule="atLeast"/>
              <w:ind w:left="60" w:right="60"/>
              <w:jc w:val="right"/>
              <w:rPr>
                <w:rFonts w:ascii="Arial" w:hAnsi="Arial" w:cs="Arial"/>
                <w:color w:val="000000"/>
                <w:sz w:val="18"/>
                <w:szCs w:val="18"/>
              </w:rPr>
            </w:pPr>
            <w:r w:rsidRPr="00AA0A9A">
              <w:rPr>
                <w:rFonts w:ascii="Arial" w:hAnsi="Arial" w:cs="Arial"/>
                <w:color w:val="000000"/>
                <w:sz w:val="18"/>
                <w:szCs w:val="18"/>
              </w:rPr>
              <w:t>195</w:t>
            </w:r>
          </w:p>
        </w:tc>
      </w:tr>
      <w:tr w:rsidR="00AA0A9A" w:rsidRPr="00891445">
        <w:trPr>
          <w:cantSplit/>
        </w:trPr>
        <w:tc>
          <w:tcPr>
            <w:tcW w:w="8559" w:type="dxa"/>
            <w:gridSpan w:val="5"/>
            <w:tcBorders>
              <w:top w:val="nil"/>
              <w:left w:val="nil"/>
              <w:bottom w:val="nil"/>
              <w:right w:val="nil"/>
            </w:tcBorders>
            <w:shd w:val="clear" w:color="auto" w:fill="FFFFFF"/>
          </w:tcPr>
          <w:p w:rsidR="00AA0A9A" w:rsidRPr="00A03904" w:rsidRDefault="00AA0A9A" w:rsidP="00AA0A9A">
            <w:pPr>
              <w:autoSpaceDE w:val="0"/>
              <w:autoSpaceDN w:val="0"/>
              <w:adjustRightInd w:val="0"/>
              <w:spacing w:after="0" w:line="320" w:lineRule="atLeast"/>
              <w:ind w:left="60" w:right="60"/>
              <w:rPr>
                <w:rFonts w:ascii="Arial" w:hAnsi="Arial" w:cs="Arial"/>
                <w:color w:val="000000"/>
                <w:sz w:val="18"/>
                <w:szCs w:val="18"/>
                <w:lang w:val="en-US"/>
              </w:rPr>
            </w:pPr>
            <w:r w:rsidRPr="00A03904">
              <w:rPr>
                <w:rFonts w:ascii="Arial" w:hAnsi="Arial" w:cs="Arial"/>
                <w:color w:val="000000"/>
                <w:sz w:val="18"/>
                <w:szCs w:val="18"/>
                <w:lang w:val="en-US"/>
              </w:rPr>
              <w:t>**. Correlation is significant at the 0.01 level (1-tailed).</w:t>
            </w:r>
          </w:p>
        </w:tc>
      </w:tr>
    </w:tbl>
    <w:p w:rsidR="00725980" w:rsidRPr="00A03904" w:rsidRDefault="0092119F" w:rsidP="00725980">
      <w:pPr>
        <w:autoSpaceDE w:val="0"/>
        <w:autoSpaceDN w:val="0"/>
        <w:adjustRightInd w:val="0"/>
        <w:spacing w:after="0" w:line="240" w:lineRule="auto"/>
        <w:rPr>
          <w:rFonts w:ascii="Times New Roman" w:hAnsi="Times New Roman" w:cs="Times New Roman"/>
          <w:sz w:val="24"/>
          <w:szCs w:val="24"/>
          <w:lang w:val="en-US"/>
        </w:rPr>
      </w:pPr>
      <w:r w:rsidRPr="00A03904">
        <w:rPr>
          <w:rFonts w:ascii="Times New Roman" w:hAnsi="Times New Roman" w:cs="Times New Roman"/>
          <w:sz w:val="24"/>
          <w:szCs w:val="24"/>
          <w:lang w:val="en-US"/>
        </w:rPr>
        <w:br/>
      </w:r>
      <w:r w:rsidRPr="00A03904">
        <w:rPr>
          <w:rFonts w:ascii="Times New Roman" w:hAnsi="Times New Roman" w:cs="Times New Roman"/>
          <w:sz w:val="24"/>
          <w:szCs w:val="24"/>
          <w:lang w:val="en-US"/>
        </w:rPr>
        <w:br/>
      </w:r>
      <w:r w:rsidRPr="00A03904">
        <w:rPr>
          <w:rFonts w:ascii="Times New Roman" w:hAnsi="Times New Roman" w:cs="Times New Roman"/>
          <w:sz w:val="24"/>
          <w:szCs w:val="24"/>
          <w:lang w:val="en-US"/>
        </w:rPr>
        <w:br/>
      </w:r>
      <w:r w:rsidRPr="00A03904">
        <w:rPr>
          <w:rFonts w:ascii="Times New Roman" w:hAnsi="Times New Roman" w:cs="Times New Roman"/>
          <w:sz w:val="24"/>
          <w:szCs w:val="24"/>
          <w:lang w:val="en-US"/>
        </w:rPr>
        <w:br/>
      </w:r>
      <w:r w:rsidRPr="00A03904">
        <w:rPr>
          <w:rFonts w:ascii="Times New Roman" w:hAnsi="Times New Roman" w:cs="Times New Roman"/>
          <w:sz w:val="24"/>
          <w:szCs w:val="24"/>
          <w:lang w:val="en-US"/>
        </w:rPr>
        <w:br/>
      </w:r>
    </w:p>
    <w:tbl>
      <w:tblPr>
        <w:tblW w:w="77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1"/>
        <w:gridCol w:w="1768"/>
        <w:gridCol w:w="1169"/>
        <w:gridCol w:w="1030"/>
        <w:gridCol w:w="1399"/>
        <w:gridCol w:w="1476"/>
      </w:tblGrid>
      <w:tr w:rsidR="00725980" w:rsidRPr="00725980" w:rsidTr="00F560A3">
        <w:trPr>
          <w:cantSplit/>
        </w:trPr>
        <w:tc>
          <w:tcPr>
            <w:tcW w:w="7793" w:type="dxa"/>
            <w:gridSpan w:val="6"/>
            <w:tcBorders>
              <w:top w:val="nil"/>
              <w:left w:val="nil"/>
              <w:bottom w:val="nil"/>
              <w:right w:val="nil"/>
            </w:tcBorders>
            <w:shd w:val="clear" w:color="auto" w:fill="FFFFFF"/>
            <w:vAlign w:val="center"/>
          </w:tcPr>
          <w:p w:rsidR="00725980" w:rsidRPr="00725980" w:rsidRDefault="00D31253" w:rsidP="00725980">
            <w:pPr>
              <w:autoSpaceDE w:val="0"/>
              <w:autoSpaceDN w:val="0"/>
              <w:adjustRightInd w:val="0"/>
              <w:spacing w:after="0" w:line="320" w:lineRule="atLeast"/>
              <w:ind w:left="60" w:right="60"/>
              <w:jc w:val="center"/>
              <w:rPr>
                <w:rFonts w:ascii="Arial" w:hAnsi="Arial" w:cs="Arial"/>
                <w:color w:val="000000"/>
                <w:sz w:val="18"/>
                <w:szCs w:val="18"/>
              </w:rPr>
            </w:pPr>
            <w:r w:rsidRPr="00A03904">
              <w:rPr>
                <w:rFonts w:ascii="Arial" w:hAnsi="Arial" w:cs="Arial"/>
                <w:b/>
                <w:bCs/>
                <w:color w:val="000000"/>
                <w:sz w:val="18"/>
                <w:szCs w:val="18"/>
                <w:lang w:val="en-US"/>
              </w:rPr>
              <w:lastRenderedPageBreak/>
              <w:br/>
            </w:r>
            <w:r w:rsidR="00725980" w:rsidRPr="00725980">
              <w:rPr>
                <w:rFonts w:ascii="Arial" w:hAnsi="Arial" w:cs="Arial"/>
                <w:b/>
                <w:bCs/>
                <w:color w:val="000000"/>
                <w:sz w:val="18"/>
                <w:szCs w:val="18"/>
              </w:rPr>
              <w:t>Kwaliteit materiaal</w:t>
            </w:r>
          </w:p>
        </w:tc>
      </w:tr>
      <w:tr w:rsidR="00725980" w:rsidRPr="00725980" w:rsidTr="00F560A3">
        <w:trPr>
          <w:cantSplit/>
        </w:trPr>
        <w:tc>
          <w:tcPr>
            <w:tcW w:w="2719" w:type="dxa"/>
            <w:gridSpan w:val="2"/>
            <w:tcBorders>
              <w:top w:val="single" w:sz="16" w:space="0" w:color="000000"/>
              <w:left w:val="single" w:sz="16" w:space="0" w:color="000000"/>
              <w:bottom w:val="single" w:sz="16" w:space="0" w:color="000000"/>
              <w:right w:val="nil"/>
            </w:tcBorders>
            <w:shd w:val="clear" w:color="auto" w:fill="FFFFFF"/>
            <w:vAlign w:val="bottom"/>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169" w:type="dxa"/>
            <w:tcBorders>
              <w:top w:val="single" w:sz="16" w:space="0" w:color="000000"/>
              <w:left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Frequency</w:t>
            </w:r>
          </w:p>
        </w:tc>
        <w:tc>
          <w:tcPr>
            <w:tcW w:w="1030" w:type="dxa"/>
            <w:tcBorders>
              <w:top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Cumulative Percent</w:t>
            </w:r>
          </w:p>
        </w:tc>
      </w:tr>
      <w:tr w:rsidR="00725980" w:rsidRPr="00725980" w:rsidTr="00F560A3">
        <w:trPr>
          <w:cantSplit/>
        </w:trPr>
        <w:tc>
          <w:tcPr>
            <w:tcW w:w="951" w:type="dxa"/>
            <w:vMerge w:val="restart"/>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Valid</w:t>
            </w:r>
          </w:p>
        </w:tc>
        <w:tc>
          <w:tcPr>
            <w:tcW w:w="1768" w:type="dxa"/>
            <w:tcBorders>
              <w:top w:val="single" w:sz="16" w:space="0" w:color="000000"/>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Zeer onbelangrijk</w:t>
            </w:r>
          </w:p>
        </w:tc>
        <w:tc>
          <w:tcPr>
            <w:tcW w:w="1169" w:type="dxa"/>
            <w:tcBorders>
              <w:top w:val="single" w:sz="16" w:space="0" w:color="000000"/>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w:t>
            </w:r>
          </w:p>
        </w:tc>
        <w:tc>
          <w:tcPr>
            <w:tcW w:w="1030" w:type="dxa"/>
            <w:tcBorders>
              <w:top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w:t>
            </w:r>
          </w:p>
        </w:tc>
        <w:tc>
          <w:tcPr>
            <w:tcW w:w="1399" w:type="dxa"/>
            <w:tcBorders>
              <w:top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w:t>
            </w:r>
          </w:p>
        </w:tc>
        <w:tc>
          <w:tcPr>
            <w:tcW w:w="1476" w:type="dxa"/>
            <w:tcBorders>
              <w:top w:val="single" w:sz="16" w:space="0" w:color="000000"/>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Onbelangrijk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1,5</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2,6</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Neutraal</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3,6</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6,1</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108</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53,5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55,1</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61,2</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Zeer 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75</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37,1</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38,3</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99,5</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9999</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Total</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196</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97,0</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r w:rsidR="00725980" w:rsidRPr="00725980" w:rsidTr="00F560A3">
        <w:trPr>
          <w:cantSplit/>
        </w:trPr>
        <w:tc>
          <w:tcPr>
            <w:tcW w:w="951" w:type="dxa"/>
            <w:tcBorders>
              <w:top w:val="nil"/>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Missing</w:t>
            </w: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proofErr w:type="gramStart"/>
            <w:r w:rsidRPr="00725980">
              <w:rPr>
                <w:rFonts w:ascii="Arial" w:hAnsi="Arial" w:cs="Arial"/>
                <w:color w:val="000000"/>
                <w:sz w:val="18"/>
                <w:szCs w:val="18"/>
              </w:rPr>
              <w:t>Weet niet/ n.v.t.</w:t>
            </w:r>
            <w:proofErr w:type="gramEnd"/>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6</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3,0</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r w:rsidR="00725980" w:rsidRPr="00725980" w:rsidTr="00F560A3">
        <w:trPr>
          <w:cantSplit/>
        </w:trPr>
        <w:tc>
          <w:tcPr>
            <w:tcW w:w="2719" w:type="dxa"/>
            <w:gridSpan w:val="2"/>
            <w:tcBorders>
              <w:top w:val="nil"/>
              <w:left w:val="single" w:sz="16" w:space="0" w:color="000000"/>
              <w:bottom w:val="single" w:sz="16" w:space="0" w:color="000000"/>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Total</w:t>
            </w:r>
          </w:p>
        </w:tc>
        <w:tc>
          <w:tcPr>
            <w:tcW w:w="1169" w:type="dxa"/>
            <w:tcBorders>
              <w:top w:val="nil"/>
              <w:left w:val="single" w:sz="16" w:space="0" w:color="000000"/>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202</w:t>
            </w:r>
          </w:p>
        </w:tc>
        <w:tc>
          <w:tcPr>
            <w:tcW w:w="1030" w:type="dxa"/>
            <w:tcBorders>
              <w:top w:val="nil"/>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bl>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bl>
      <w:tblPr>
        <w:tblW w:w="77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1"/>
        <w:gridCol w:w="1768"/>
        <w:gridCol w:w="1169"/>
        <w:gridCol w:w="1030"/>
        <w:gridCol w:w="1399"/>
        <w:gridCol w:w="1476"/>
      </w:tblGrid>
      <w:tr w:rsidR="00F560A3" w:rsidRPr="00F560A3" w:rsidTr="00F560A3">
        <w:trPr>
          <w:cantSplit/>
        </w:trPr>
        <w:tc>
          <w:tcPr>
            <w:tcW w:w="7793" w:type="dxa"/>
            <w:gridSpan w:val="6"/>
            <w:tcBorders>
              <w:top w:val="nil"/>
              <w:left w:val="nil"/>
              <w:bottom w:val="nil"/>
              <w:right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center"/>
              <w:rPr>
                <w:rFonts w:ascii="Arial" w:hAnsi="Arial" w:cs="Arial"/>
                <w:color w:val="000000"/>
                <w:sz w:val="18"/>
                <w:szCs w:val="18"/>
              </w:rPr>
            </w:pPr>
            <w:r w:rsidRPr="00F560A3">
              <w:rPr>
                <w:rFonts w:ascii="Arial" w:hAnsi="Arial" w:cs="Arial"/>
                <w:b/>
                <w:bCs/>
                <w:color w:val="000000"/>
                <w:sz w:val="18"/>
                <w:szCs w:val="18"/>
              </w:rPr>
              <w:t>Degelijk</w:t>
            </w:r>
          </w:p>
        </w:tc>
      </w:tr>
      <w:tr w:rsidR="00F560A3" w:rsidRPr="00F560A3">
        <w:trPr>
          <w:cantSplit/>
        </w:trPr>
        <w:tc>
          <w:tcPr>
            <w:tcW w:w="2719" w:type="dxa"/>
            <w:gridSpan w:val="2"/>
            <w:tcBorders>
              <w:top w:val="single" w:sz="16" w:space="0" w:color="000000"/>
              <w:left w:val="single" w:sz="16" w:space="0" w:color="000000"/>
              <w:bottom w:val="single" w:sz="16" w:space="0" w:color="000000"/>
              <w:right w:val="nil"/>
            </w:tcBorders>
            <w:shd w:val="clear" w:color="auto" w:fill="FFFFFF"/>
            <w:vAlign w:val="bottom"/>
          </w:tcPr>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F560A3" w:rsidRPr="00F560A3" w:rsidRDefault="00F560A3" w:rsidP="00F560A3">
            <w:pPr>
              <w:autoSpaceDE w:val="0"/>
              <w:autoSpaceDN w:val="0"/>
              <w:adjustRightInd w:val="0"/>
              <w:spacing w:after="0" w:line="320" w:lineRule="atLeast"/>
              <w:ind w:left="60" w:right="60"/>
              <w:jc w:val="center"/>
              <w:rPr>
                <w:rFonts w:ascii="Arial" w:hAnsi="Arial" w:cs="Arial"/>
                <w:color w:val="000000"/>
                <w:sz w:val="18"/>
                <w:szCs w:val="18"/>
              </w:rPr>
            </w:pPr>
            <w:r w:rsidRPr="00F560A3">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F560A3" w:rsidRPr="00F560A3" w:rsidRDefault="00F560A3" w:rsidP="00F560A3">
            <w:pPr>
              <w:autoSpaceDE w:val="0"/>
              <w:autoSpaceDN w:val="0"/>
              <w:adjustRightInd w:val="0"/>
              <w:spacing w:after="0" w:line="320" w:lineRule="atLeast"/>
              <w:ind w:left="60" w:right="60"/>
              <w:jc w:val="center"/>
              <w:rPr>
                <w:rFonts w:ascii="Arial" w:hAnsi="Arial" w:cs="Arial"/>
                <w:color w:val="000000"/>
                <w:sz w:val="18"/>
                <w:szCs w:val="18"/>
              </w:rPr>
            </w:pPr>
            <w:r w:rsidRPr="00F560A3">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F560A3" w:rsidRPr="00F560A3" w:rsidRDefault="00F560A3" w:rsidP="00F560A3">
            <w:pPr>
              <w:autoSpaceDE w:val="0"/>
              <w:autoSpaceDN w:val="0"/>
              <w:adjustRightInd w:val="0"/>
              <w:spacing w:after="0" w:line="320" w:lineRule="atLeast"/>
              <w:ind w:left="60" w:right="60"/>
              <w:jc w:val="center"/>
              <w:rPr>
                <w:rFonts w:ascii="Arial" w:hAnsi="Arial" w:cs="Arial"/>
                <w:color w:val="000000"/>
                <w:sz w:val="18"/>
                <w:szCs w:val="18"/>
              </w:rPr>
            </w:pPr>
            <w:r w:rsidRPr="00F560A3">
              <w:rPr>
                <w:rFonts w:ascii="Arial" w:hAnsi="Arial" w:cs="Arial"/>
                <w:color w:val="000000"/>
                <w:sz w:val="18"/>
                <w:szCs w:val="18"/>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F560A3" w:rsidRPr="00F560A3" w:rsidRDefault="00F560A3" w:rsidP="00F560A3">
            <w:pPr>
              <w:autoSpaceDE w:val="0"/>
              <w:autoSpaceDN w:val="0"/>
              <w:adjustRightInd w:val="0"/>
              <w:spacing w:after="0" w:line="320" w:lineRule="atLeast"/>
              <w:ind w:left="60" w:right="60"/>
              <w:jc w:val="center"/>
              <w:rPr>
                <w:rFonts w:ascii="Arial" w:hAnsi="Arial" w:cs="Arial"/>
                <w:color w:val="000000"/>
                <w:sz w:val="18"/>
                <w:szCs w:val="18"/>
              </w:rPr>
            </w:pPr>
            <w:r w:rsidRPr="00F560A3">
              <w:rPr>
                <w:rFonts w:ascii="Arial" w:hAnsi="Arial" w:cs="Arial"/>
                <w:color w:val="000000"/>
                <w:sz w:val="18"/>
                <w:szCs w:val="18"/>
              </w:rPr>
              <w:t>Cumulative Percent</w:t>
            </w:r>
          </w:p>
        </w:tc>
      </w:tr>
      <w:tr w:rsidR="00F560A3" w:rsidRPr="00F560A3">
        <w:trPr>
          <w:cantSplit/>
        </w:trPr>
        <w:tc>
          <w:tcPr>
            <w:tcW w:w="952" w:type="dxa"/>
            <w:vMerge w:val="restart"/>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Valid</w:t>
            </w:r>
          </w:p>
        </w:tc>
        <w:tc>
          <w:tcPr>
            <w:tcW w:w="1767" w:type="dxa"/>
            <w:tcBorders>
              <w:top w:val="single" w:sz="16" w:space="0" w:color="000000"/>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Zeer onbelangrijk</w:t>
            </w:r>
          </w:p>
        </w:tc>
        <w:tc>
          <w:tcPr>
            <w:tcW w:w="1168" w:type="dxa"/>
            <w:tcBorders>
              <w:top w:val="single" w:sz="16" w:space="0" w:color="000000"/>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w:t>
            </w:r>
          </w:p>
        </w:tc>
        <w:tc>
          <w:tcPr>
            <w:tcW w:w="1029" w:type="dxa"/>
            <w:tcBorders>
              <w:top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,5</w:t>
            </w:r>
          </w:p>
        </w:tc>
        <w:tc>
          <w:tcPr>
            <w:tcW w:w="1398" w:type="dxa"/>
            <w:tcBorders>
              <w:top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,5</w:t>
            </w:r>
          </w:p>
        </w:tc>
        <w:tc>
          <w:tcPr>
            <w:tcW w:w="1475" w:type="dxa"/>
            <w:tcBorders>
              <w:top w:val="single" w:sz="16" w:space="0" w:color="000000"/>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,5</w:t>
            </w:r>
          </w:p>
        </w:tc>
      </w:tr>
      <w:tr w:rsidR="00F560A3" w:rsidRPr="00F560A3">
        <w:trPr>
          <w:cantSplit/>
        </w:trPr>
        <w:tc>
          <w:tcPr>
            <w:tcW w:w="952" w:type="dxa"/>
            <w:vMerge/>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240" w:lineRule="auto"/>
              <w:rPr>
                <w:rFonts w:ascii="Arial" w:hAnsi="Arial" w:cs="Arial"/>
                <w:color w:val="000000"/>
                <w:sz w:val="18"/>
                <w:szCs w:val="18"/>
              </w:rPr>
            </w:pP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Onbelangrijk</w:t>
            </w:r>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6</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3,0</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3,1</w:t>
            </w: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3,6</w:t>
            </w:r>
          </w:p>
        </w:tc>
      </w:tr>
      <w:tr w:rsidR="00F560A3" w:rsidRPr="00F560A3">
        <w:trPr>
          <w:cantSplit/>
        </w:trPr>
        <w:tc>
          <w:tcPr>
            <w:tcW w:w="952" w:type="dxa"/>
            <w:vMerge/>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240" w:lineRule="auto"/>
              <w:rPr>
                <w:rFonts w:ascii="Arial" w:hAnsi="Arial" w:cs="Arial"/>
                <w:color w:val="000000"/>
                <w:sz w:val="18"/>
                <w:szCs w:val="18"/>
              </w:rPr>
            </w:pP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Neutraal</w:t>
            </w:r>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29</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14,4</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15,0</w:t>
            </w: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18,7</w:t>
            </w:r>
          </w:p>
        </w:tc>
      </w:tr>
      <w:tr w:rsidR="00F560A3" w:rsidRPr="00F560A3">
        <w:trPr>
          <w:cantSplit/>
        </w:trPr>
        <w:tc>
          <w:tcPr>
            <w:tcW w:w="952" w:type="dxa"/>
            <w:vMerge/>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240" w:lineRule="auto"/>
              <w:rPr>
                <w:rFonts w:ascii="Arial" w:hAnsi="Arial" w:cs="Arial"/>
                <w:color w:val="000000"/>
                <w:sz w:val="18"/>
                <w:szCs w:val="18"/>
              </w:rPr>
            </w:pP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Belangrijk</w:t>
            </w:r>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96</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47,5</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49,7</w:t>
            </w: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68,4</w:t>
            </w:r>
          </w:p>
        </w:tc>
      </w:tr>
      <w:tr w:rsidR="00F560A3" w:rsidRPr="00F560A3">
        <w:trPr>
          <w:cantSplit/>
        </w:trPr>
        <w:tc>
          <w:tcPr>
            <w:tcW w:w="952" w:type="dxa"/>
            <w:vMerge/>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240" w:lineRule="auto"/>
              <w:rPr>
                <w:rFonts w:ascii="Arial" w:hAnsi="Arial" w:cs="Arial"/>
                <w:color w:val="000000"/>
                <w:sz w:val="18"/>
                <w:szCs w:val="18"/>
              </w:rPr>
            </w:pP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Zeer belangrijk</w:t>
            </w:r>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60</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29,7</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31,1</w:t>
            </w: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99,5</w:t>
            </w:r>
          </w:p>
        </w:tc>
      </w:tr>
      <w:tr w:rsidR="00F560A3" w:rsidRPr="00F560A3">
        <w:trPr>
          <w:cantSplit/>
        </w:trPr>
        <w:tc>
          <w:tcPr>
            <w:tcW w:w="952" w:type="dxa"/>
            <w:vMerge/>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240" w:lineRule="auto"/>
              <w:rPr>
                <w:rFonts w:ascii="Arial" w:hAnsi="Arial" w:cs="Arial"/>
                <w:color w:val="000000"/>
                <w:sz w:val="18"/>
                <w:szCs w:val="18"/>
              </w:rPr>
            </w:pP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,5</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,5</w:t>
            </w: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100,0</w:t>
            </w:r>
          </w:p>
        </w:tc>
      </w:tr>
      <w:tr w:rsidR="00F560A3" w:rsidRPr="00F560A3">
        <w:trPr>
          <w:cantSplit/>
        </w:trPr>
        <w:tc>
          <w:tcPr>
            <w:tcW w:w="952" w:type="dxa"/>
            <w:vMerge/>
            <w:tcBorders>
              <w:top w:val="single" w:sz="16" w:space="0" w:color="000000"/>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240" w:lineRule="auto"/>
              <w:rPr>
                <w:rFonts w:ascii="Arial" w:hAnsi="Arial" w:cs="Arial"/>
                <w:color w:val="000000"/>
                <w:sz w:val="18"/>
                <w:szCs w:val="18"/>
              </w:rPr>
            </w:pP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193</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95,5</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100,0</w:t>
            </w: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c>
      </w:tr>
      <w:tr w:rsidR="00F560A3" w:rsidRPr="00F560A3">
        <w:trPr>
          <w:cantSplit/>
        </w:trPr>
        <w:tc>
          <w:tcPr>
            <w:tcW w:w="952" w:type="dxa"/>
            <w:tcBorders>
              <w:top w:val="nil"/>
              <w:left w:val="single" w:sz="16" w:space="0" w:color="000000"/>
              <w:bottom w:val="nil"/>
              <w:right w:val="nil"/>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Missing</w:t>
            </w:r>
          </w:p>
        </w:tc>
        <w:tc>
          <w:tcPr>
            <w:tcW w:w="1767" w:type="dxa"/>
            <w:tcBorders>
              <w:top w:val="nil"/>
              <w:left w:val="nil"/>
              <w:bottom w:val="nil"/>
              <w:right w:val="single" w:sz="16" w:space="0" w:color="000000"/>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proofErr w:type="gramStart"/>
            <w:r w:rsidRPr="00F560A3">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9</w:t>
            </w:r>
          </w:p>
        </w:tc>
        <w:tc>
          <w:tcPr>
            <w:tcW w:w="1029"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4,5</w:t>
            </w:r>
          </w:p>
        </w:tc>
        <w:tc>
          <w:tcPr>
            <w:tcW w:w="1398" w:type="dxa"/>
            <w:tcBorders>
              <w:top w:val="nil"/>
              <w:bottom w:val="nil"/>
            </w:tcBorders>
            <w:shd w:val="clear" w:color="auto" w:fill="FFFFFF"/>
            <w:vAlign w:val="center"/>
          </w:tcPr>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c>
      </w:tr>
      <w:tr w:rsidR="00F560A3" w:rsidRPr="00F560A3">
        <w:trPr>
          <w:cantSplit/>
        </w:trPr>
        <w:tc>
          <w:tcPr>
            <w:tcW w:w="2719" w:type="dxa"/>
            <w:gridSpan w:val="2"/>
            <w:tcBorders>
              <w:top w:val="nil"/>
              <w:left w:val="single" w:sz="16" w:space="0" w:color="000000"/>
              <w:bottom w:val="single" w:sz="16" w:space="0" w:color="000000"/>
              <w:right w:val="nil"/>
            </w:tcBorders>
            <w:shd w:val="clear" w:color="auto" w:fill="FFFFFF"/>
          </w:tcPr>
          <w:p w:rsidR="00F560A3" w:rsidRPr="00F560A3" w:rsidRDefault="00F560A3" w:rsidP="00F560A3">
            <w:pPr>
              <w:autoSpaceDE w:val="0"/>
              <w:autoSpaceDN w:val="0"/>
              <w:adjustRightInd w:val="0"/>
              <w:spacing w:after="0" w:line="320" w:lineRule="atLeast"/>
              <w:ind w:left="60" w:right="60"/>
              <w:rPr>
                <w:rFonts w:ascii="Arial" w:hAnsi="Arial" w:cs="Arial"/>
                <w:color w:val="000000"/>
                <w:sz w:val="18"/>
                <w:szCs w:val="18"/>
              </w:rPr>
            </w:pPr>
            <w:r w:rsidRPr="00F560A3">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F560A3" w:rsidRPr="00F560A3" w:rsidRDefault="00F560A3" w:rsidP="00F560A3">
            <w:pPr>
              <w:autoSpaceDE w:val="0"/>
              <w:autoSpaceDN w:val="0"/>
              <w:adjustRightInd w:val="0"/>
              <w:spacing w:after="0" w:line="320" w:lineRule="atLeast"/>
              <w:ind w:left="60" w:right="60"/>
              <w:jc w:val="right"/>
              <w:rPr>
                <w:rFonts w:ascii="Arial" w:hAnsi="Arial" w:cs="Arial"/>
                <w:color w:val="000000"/>
                <w:sz w:val="18"/>
                <w:szCs w:val="18"/>
              </w:rPr>
            </w:pPr>
            <w:r w:rsidRPr="00F560A3">
              <w:rPr>
                <w:rFonts w:ascii="Arial" w:hAnsi="Arial" w:cs="Arial"/>
                <w:color w:val="000000"/>
                <w:sz w:val="18"/>
                <w:szCs w:val="18"/>
              </w:rPr>
              <w:t>100,0</w:t>
            </w:r>
          </w:p>
        </w:tc>
        <w:tc>
          <w:tcPr>
            <w:tcW w:w="1398" w:type="dxa"/>
            <w:tcBorders>
              <w:top w:val="nil"/>
              <w:bottom w:val="single" w:sz="16" w:space="0" w:color="000000"/>
            </w:tcBorders>
            <w:shd w:val="clear" w:color="auto" w:fill="FFFFFF"/>
            <w:vAlign w:val="center"/>
          </w:tcPr>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rsidR="00F560A3" w:rsidRPr="00F560A3" w:rsidRDefault="00F560A3" w:rsidP="00F560A3">
            <w:pPr>
              <w:autoSpaceDE w:val="0"/>
              <w:autoSpaceDN w:val="0"/>
              <w:adjustRightInd w:val="0"/>
              <w:spacing w:after="0" w:line="240" w:lineRule="auto"/>
              <w:rPr>
                <w:rFonts w:ascii="Times New Roman" w:hAnsi="Times New Roman" w:cs="Times New Roman"/>
                <w:sz w:val="24"/>
                <w:szCs w:val="24"/>
              </w:rPr>
            </w:pPr>
          </w:p>
        </w:tc>
      </w:tr>
      <w:tr w:rsidR="00725980" w:rsidRPr="00725980">
        <w:trPr>
          <w:cantSplit/>
        </w:trPr>
        <w:tc>
          <w:tcPr>
            <w:tcW w:w="7789" w:type="dxa"/>
            <w:gridSpan w:val="6"/>
            <w:tcBorders>
              <w:top w:val="nil"/>
              <w:left w:val="nil"/>
              <w:bottom w:val="nil"/>
              <w:right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b/>
                <w:bCs/>
                <w:color w:val="000000"/>
                <w:sz w:val="18"/>
                <w:szCs w:val="18"/>
              </w:rPr>
              <w:t>Goedkoop</w:t>
            </w:r>
          </w:p>
        </w:tc>
      </w:tr>
      <w:tr w:rsidR="00725980" w:rsidRPr="00725980" w:rsidTr="00F560A3">
        <w:trPr>
          <w:cantSplit/>
        </w:trPr>
        <w:tc>
          <w:tcPr>
            <w:tcW w:w="2719" w:type="dxa"/>
            <w:gridSpan w:val="2"/>
            <w:tcBorders>
              <w:top w:val="single" w:sz="16" w:space="0" w:color="000000"/>
              <w:left w:val="single" w:sz="16" w:space="0" w:color="000000"/>
              <w:bottom w:val="single" w:sz="16" w:space="0" w:color="000000"/>
              <w:right w:val="nil"/>
            </w:tcBorders>
            <w:shd w:val="clear" w:color="auto" w:fill="FFFFFF"/>
            <w:vAlign w:val="bottom"/>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br/>
            </w:r>
          </w:p>
        </w:tc>
        <w:tc>
          <w:tcPr>
            <w:tcW w:w="1169" w:type="dxa"/>
            <w:tcBorders>
              <w:top w:val="single" w:sz="16" w:space="0" w:color="000000"/>
              <w:left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Frequency</w:t>
            </w:r>
          </w:p>
        </w:tc>
        <w:tc>
          <w:tcPr>
            <w:tcW w:w="1030" w:type="dxa"/>
            <w:tcBorders>
              <w:top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725980" w:rsidRPr="00725980" w:rsidRDefault="00725980" w:rsidP="00725980">
            <w:pPr>
              <w:autoSpaceDE w:val="0"/>
              <w:autoSpaceDN w:val="0"/>
              <w:adjustRightInd w:val="0"/>
              <w:spacing w:after="0" w:line="320" w:lineRule="atLeast"/>
              <w:ind w:left="60" w:right="60"/>
              <w:jc w:val="center"/>
              <w:rPr>
                <w:rFonts w:ascii="Arial" w:hAnsi="Arial" w:cs="Arial"/>
                <w:color w:val="000000"/>
                <w:sz w:val="18"/>
                <w:szCs w:val="18"/>
              </w:rPr>
            </w:pPr>
            <w:r w:rsidRPr="00725980">
              <w:rPr>
                <w:rFonts w:ascii="Arial" w:hAnsi="Arial" w:cs="Arial"/>
                <w:color w:val="000000"/>
                <w:sz w:val="18"/>
                <w:szCs w:val="18"/>
              </w:rPr>
              <w:t>Cumulative Percent</w:t>
            </w:r>
          </w:p>
        </w:tc>
      </w:tr>
      <w:tr w:rsidR="00725980" w:rsidRPr="00725980" w:rsidTr="00F560A3">
        <w:trPr>
          <w:cantSplit/>
        </w:trPr>
        <w:tc>
          <w:tcPr>
            <w:tcW w:w="951" w:type="dxa"/>
            <w:vMerge w:val="restart"/>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Valid</w:t>
            </w:r>
          </w:p>
        </w:tc>
        <w:tc>
          <w:tcPr>
            <w:tcW w:w="1768" w:type="dxa"/>
            <w:tcBorders>
              <w:top w:val="single" w:sz="16" w:space="0" w:color="000000"/>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Zeer onbelangrijk</w:t>
            </w:r>
          </w:p>
        </w:tc>
        <w:tc>
          <w:tcPr>
            <w:tcW w:w="1169" w:type="dxa"/>
            <w:tcBorders>
              <w:top w:val="single" w:sz="16" w:space="0" w:color="000000"/>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w:t>
            </w:r>
          </w:p>
        </w:tc>
        <w:tc>
          <w:tcPr>
            <w:tcW w:w="1030" w:type="dxa"/>
            <w:tcBorders>
              <w:top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3,5</w:t>
            </w:r>
          </w:p>
        </w:tc>
        <w:tc>
          <w:tcPr>
            <w:tcW w:w="1399" w:type="dxa"/>
            <w:tcBorders>
              <w:top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3,6</w:t>
            </w:r>
          </w:p>
        </w:tc>
        <w:tc>
          <w:tcPr>
            <w:tcW w:w="1476" w:type="dxa"/>
            <w:tcBorders>
              <w:top w:val="single" w:sz="16" w:space="0" w:color="000000"/>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3,6</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Onbelangrijk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25</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12,4</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12,8</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16,3</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Neutraal</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77</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38,1</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39,3</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55,6</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69</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34,2</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35,2</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90,8</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Zeer belangrijk</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17</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8,4</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8,7</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99,5</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9999</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,5</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r>
      <w:tr w:rsidR="00725980" w:rsidRPr="00725980" w:rsidTr="00F560A3">
        <w:trPr>
          <w:cantSplit/>
        </w:trPr>
        <w:tc>
          <w:tcPr>
            <w:tcW w:w="951" w:type="dxa"/>
            <w:vMerge/>
            <w:tcBorders>
              <w:top w:val="single" w:sz="16" w:space="0" w:color="000000"/>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240" w:lineRule="auto"/>
              <w:rPr>
                <w:rFonts w:ascii="Arial" w:hAnsi="Arial" w:cs="Arial"/>
                <w:color w:val="000000"/>
                <w:sz w:val="18"/>
                <w:szCs w:val="18"/>
              </w:rPr>
            </w:pP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Total</w:t>
            </w:r>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196</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97,0</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r w:rsidR="00725980" w:rsidRPr="00725980" w:rsidTr="00F560A3">
        <w:trPr>
          <w:cantSplit/>
        </w:trPr>
        <w:tc>
          <w:tcPr>
            <w:tcW w:w="951" w:type="dxa"/>
            <w:tcBorders>
              <w:top w:val="nil"/>
              <w:left w:val="single" w:sz="16" w:space="0" w:color="000000"/>
              <w:bottom w:val="nil"/>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Missing</w:t>
            </w:r>
          </w:p>
        </w:tc>
        <w:tc>
          <w:tcPr>
            <w:tcW w:w="1768" w:type="dxa"/>
            <w:tcBorders>
              <w:top w:val="nil"/>
              <w:left w:val="nil"/>
              <w:bottom w:val="nil"/>
              <w:right w:val="single" w:sz="16" w:space="0" w:color="000000"/>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proofErr w:type="gramStart"/>
            <w:r w:rsidRPr="00725980">
              <w:rPr>
                <w:rFonts w:ascii="Arial" w:hAnsi="Arial" w:cs="Arial"/>
                <w:color w:val="000000"/>
                <w:sz w:val="18"/>
                <w:szCs w:val="18"/>
              </w:rPr>
              <w:t>Weet niet/ n.v.t.</w:t>
            </w:r>
            <w:proofErr w:type="gramEnd"/>
          </w:p>
        </w:tc>
        <w:tc>
          <w:tcPr>
            <w:tcW w:w="1169" w:type="dxa"/>
            <w:tcBorders>
              <w:top w:val="nil"/>
              <w:left w:val="single" w:sz="16" w:space="0" w:color="000000"/>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6</w:t>
            </w:r>
          </w:p>
        </w:tc>
        <w:tc>
          <w:tcPr>
            <w:tcW w:w="1030"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3,0</w:t>
            </w:r>
          </w:p>
        </w:tc>
        <w:tc>
          <w:tcPr>
            <w:tcW w:w="1399" w:type="dxa"/>
            <w:tcBorders>
              <w:top w:val="nil"/>
              <w:bottom w:val="nil"/>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r w:rsidR="00725980" w:rsidRPr="00725980" w:rsidTr="00F560A3">
        <w:trPr>
          <w:cantSplit/>
        </w:trPr>
        <w:tc>
          <w:tcPr>
            <w:tcW w:w="2719" w:type="dxa"/>
            <w:gridSpan w:val="2"/>
            <w:tcBorders>
              <w:top w:val="nil"/>
              <w:left w:val="single" w:sz="16" w:space="0" w:color="000000"/>
              <w:bottom w:val="single" w:sz="16" w:space="0" w:color="000000"/>
              <w:right w:val="nil"/>
            </w:tcBorders>
            <w:shd w:val="clear" w:color="auto" w:fill="FFFFFF"/>
          </w:tcPr>
          <w:p w:rsidR="00725980" w:rsidRPr="00725980" w:rsidRDefault="00725980" w:rsidP="00725980">
            <w:pPr>
              <w:autoSpaceDE w:val="0"/>
              <w:autoSpaceDN w:val="0"/>
              <w:adjustRightInd w:val="0"/>
              <w:spacing w:after="0" w:line="320" w:lineRule="atLeast"/>
              <w:ind w:left="60" w:right="60"/>
              <w:rPr>
                <w:rFonts w:ascii="Arial" w:hAnsi="Arial" w:cs="Arial"/>
                <w:color w:val="000000"/>
                <w:sz w:val="18"/>
                <w:szCs w:val="18"/>
              </w:rPr>
            </w:pPr>
            <w:r w:rsidRPr="00725980">
              <w:rPr>
                <w:rFonts w:ascii="Arial" w:hAnsi="Arial" w:cs="Arial"/>
                <w:color w:val="000000"/>
                <w:sz w:val="18"/>
                <w:szCs w:val="18"/>
              </w:rPr>
              <w:t>Total</w:t>
            </w:r>
          </w:p>
        </w:tc>
        <w:tc>
          <w:tcPr>
            <w:tcW w:w="1169" w:type="dxa"/>
            <w:tcBorders>
              <w:top w:val="nil"/>
              <w:left w:val="single" w:sz="16" w:space="0" w:color="000000"/>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202</w:t>
            </w:r>
          </w:p>
        </w:tc>
        <w:tc>
          <w:tcPr>
            <w:tcW w:w="1030" w:type="dxa"/>
            <w:tcBorders>
              <w:top w:val="nil"/>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320" w:lineRule="atLeast"/>
              <w:ind w:left="60" w:right="60"/>
              <w:jc w:val="right"/>
              <w:rPr>
                <w:rFonts w:ascii="Arial" w:hAnsi="Arial" w:cs="Arial"/>
                <w:color w:val="000000"/>
                <w:sz w:val="18"/>
                <w:szCs w:val="18"/>
              </w:rPr>
            </w:pPr>
            <w:r w:rsidRPr="00725980">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725980" w:rsidRPr="00725980" w:rsidRDefault="00725980" w:rsidP="00725980">
            <w:pPr>
              <w:autoSpaceDE w:val="0"/>
              <w:autoSpaceDN w:val="0"/>
              <w:adjustRightInd w:val="0"/>
              <w:spacing w:after="0" w:line="240" w:lineRule="auto"/>
              <w:rPr>
                <w:rFonts w:ascii="Times New Roman" w:hAnsi="Times New Roman" w:cs="Times New Roman"/>
                <w:sz w:val="24"/>
                <w:szCs w:val="24"/>
              </w:rPr>
            </w:pPr>
          </w:p>
        </w:tc>
      </w:tr>
    </w:tbl>
    <w:p w:rsidR="00725980" w:rsidRPr="00725980" w:rsidRDefault="00725980" w:rsidP="00725980">
      <w:pPr>
        <w:autoSpaceDE w:val="0"/>
        <w:autoSpaceDN w:val="0"/>
        <w:adjustRightInd w:val="0"/>
        <w:spacing w:after="0" w:line="400" w:lineRule="atLeast"/>
        <w:rPr>
          <w:rFonts w:ascii="Times New Roman" w:hAnsi="Times New Roman" w:cs="Times New Roman"/>
          <w:sz w:val="24"/>
          <w:szCs w:val="24"/>
        </w:rPr>
      </w:pPr>
    </w:p>
    <w:p w:rsidR="00AF20F9" w:rsidRDefault="00AF20F9" w:rsidP="00AF20F9">
      <w:pPr>
        <w:spacing w:line="400" w:lineRule="atLeast"/>
        <w:rPr>
          <w:rFonts w:ascii="Times New Roman" w:hAnsi="Times New Roman" w:cs="Times New Roman"/>
          <w:sz w:val="24"/>
          <w:szCs w:val="24"/>
        </w:rPr>
      </w:pP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48083A" w:rsidRPr="0048083A" w:rsidTr="00A37339">
        <w:trPr>
          <w:cantSplit/>
        </w:trPr>
        <w:tc>
          <w:tcPr>
            <w:tcW w:w="8270" w:type="dxa"/>
            <w:gridSpan w:val="6"/>
            <w:tcBorders>
              <w:top w:val="nil"/>
              <w:left w:val="nil"/>
              <w:bottom w:val="nil"/>
              <w:right w:val="nil"/>
            </w:tcBorders>
            <w:shd w:val="clear" w:color="auto" w:fill="FFFFFF"/>
            <w:vAlign w:val="center"/>
          </w:tcPr>
          <w:p w:rsidR="0048083A" w:rsidRPr="0048083A" w:rsidRDefault="00AF20F9" w:rsidP="0048083A">
            <w:pPr>
              <w:autoSpaceDE w:val="0"/>
              <w:autoSpaceDN w:val="0"/>
              <w:adjustRightInd w:val="0"/>
              <w:spacing w:after="0" w:line="320" w:lineRule="atLeast"/>
              <w:ind w:left="60" w:right="60"/>
              <w:jc w:val="center"/>
              <w:rPr>
                <w:rFonts w:ascii="Arial" w:hAnsi="Arial" w:cs="Arial"/>
                <w:color w:val="000000"/>
                <w:sz w:val="18"/>
                <w:szCs w:val="18"/>
              </w:rPr>
            </w:pPr>
            <w:r>
              <w:lastRenderedPageBreak/>
              <w:t xml:space="preserve"> </w:t>
            </w:r>
            <w:r w:rsidR="0048083A" w:rsidRPr="0048083A">
              <w:rPr>
                <w:rFonts w:ascii="Arial" w:hAnsi="Arial" w:cs="Arial"/>
                <w:b/>
                <w:bCs/>
                <w:color w:val="000000"/>
                <w:sz w:val="18"/>
                <w:szCs w:val="18"/>
              </w:rPr>
              <w:t>Ik vind de merknaam &amp;#39</w:t>
            </w:r>
            <w:proofErr w:type="gramStart"/>
            <w:r w:rsidR="0048083A" w:rsidRPr="0048083A">
              <w:rPr>
                <w:rFonts w:ascii="Arial" w:hAnsi="Arial" w:cs="Arial"/>
                <w:b/>
                <w:bCs/>
                <w:color w:val="000000"/>
                <w:sz w:val="18"/>
                <w:szCs w:val="18"/>
              </w:rPr>
              <w:t>;</w:t>
            </w:r>
            <w:r w:rsidR="005563EB">
              <w:rPr>
                <w:rFonts w:ascii="Arial" w:hAnsi="Arial" w:cs="Arial"/>
                <w:b/>
                <w:bCs/>
                <w:color w:val="000000"/>
                <w:sz w:val="18"/>
                <w:szCs w:val="18"/>
              </w:rPr>
              <w:t>BE</w:t>
            </w:r>
            <w:proofErr w:type="gramEnd"/>
            <w:r w:rsidR="005563EB">
              <w:rPr>
                <w:rFonts w:ascii="Arial" w:hAnsi="Arial" w:cs="Arial"/>
                <w:b/>
                <w:bCs/>
                <w:color w:val="000000"/>
                <w:sz w:val="18"/>
                <w:szCs w:val="18"/>
              </w:rPr>
              <w:t xml:space="preserve"> HELLO</w:t>
            </w:r>
            <w:r w:rsidR="0048083A" w:rsidRPr="0048083A">
              <w:rPr>
                <w:rFonts w:ascii="Arial" w:hAnsi="Arial" w:cs="Arial"/>
                <w:b/>
                <w:bCs/>
                <w:color w:val="000000"/>
                <w:sz w:val="18"/>
                <w:szCs w:val="18"/>
              </w:rPr>
              <w:t>&amp;#39; aantrekkelijk</w:t>
            </w:r>
          </w:p>
        </w:tc>
      </w:tr>
      <w:tr w:rsidR="0048083A" w:rsidRPr="0048083A" w:rsidTr="00A37339">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Cumulative Percent</w:t>
            </w:r>
          </w:p>
        </w:tc>
      </w:tr>
      <w:tr w:rsidR="0048083A" w:rsidRPr="0048083A" w:rsidTr="00A37339">
        <w:trPr>
          <w:cantSplit/>
        </w:trPr>
        <w:tc>
          <w:tcPr>
            <w:tcW w:w="953" w:type="dxa"/>
            <w:vMerge w:val="restart"/>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6</w:t>
            </w:r>
          </w:p>
        </w:tc>
        <w:tc>
          <w:tcPr>
            <w:tcW w:w="1029" w:type="dxa"/>
            <w:tcBorders>
              <w:top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3,0</w:t>
            </w:r>
          </w:p>
        </w:tc>
        <w:tc>
          <w:tcPr>
            <w:tcW w:w="1399" w:type="dxa"/>
            <w:tcBorders>
              <w:top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3,1</w:t>
            </w:r>
          </w:p>
        </w:tc>
        <w:tc>
          <w:tcPr>
            <w:tcW w:w="1476" w:type="dxa"/>
            <w:tcBorders>
              <w:top w:val="single" w:sz="16" w:space="0" w:color="000000"/>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3,1</w:t>
            </w:r>
          </w:p>
        </w:tc>
      </w:tr>
      <w:tr w:rsidR="0048083A" w:rsidRPr="0048083A" w:rsidTr="00A37339">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45</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22,3</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23,1</w:t>
            </w: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26,2</w:t>
            </w:r>
          </w:p>
        </w:tc>
      </w:tr>
      <w:tr w:rsidR="0048083A" w:rsidRPr="0048083A" w:rsidTr="00A37339">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49</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24,3</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25,1</w:t>
            </w: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51,3</w:t>
            </w:r>
          </w:p>
        </w:tc>
      </w:tr>
      <w:tr w:rsidR="0048083A" w:rsidRPr="0048083A" w:rsidTr="00A37339">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82</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40,6</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42,1</w:t>
            </w: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93,3</w:t>
            </w:r>
          </w:p>
        </w:tc>
      </w:tr>
      <w:tr w:rsidR="0048083A" w:rsidRPr="0048083A" w:rsidTr="00A37339">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13</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6,4</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6,7</w:t>
            </w: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100,0</w:t>
            </w:r>
          </w:p>
        </w:tc>
      </w:tr>
      <w:tr w:rsidR="0048083A" w:rsidRPr="0048083A" w:rsidTr="00A37339">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195</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96,5</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rsidTr="00A37339">
        <w:trPr>
          <w:cantSplit/>
        </w:trPr>
        <w:tc>
          <w:tcPr>
            <w:tcW w:w="953" w:type="dxa"/>
            <w:vMerge w:val="restart"/>
            <w:tcBorders>
              <w:top w:val="nil"/>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proofErr w:type="gramStart"/>
            <w:r w:rsidRPr="0048083A">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5</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2,5</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rsidTr="00A37339">
        <w:trPr>
          <w:cantSplit/>
        </w:trPr>
        <w:tc>
          <w:tcPr>
            <w:tcW w:w="953" w:type="dxa"/>
            <w:vMerge/>
            <w:tcBorders>
              <w:top w:val="nil"/>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rsidTr="00A37339">
        <w:trPr>
          <w:cantSplit/>
        </w:trPr>
        <w:tc>
          <w:tcPr>
            <w:tcW w:w="953" w:type="dxa"/>
            <w:vMerge/>
            <w:tcBorders>
              <w:top w:val="nil"/>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7</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3,5</w:t>
            </w:r>
          </w:p>
        </w:tc>
        <w:tc>
          <w:tcPr>
            <w:tcW w:w="139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rsidTr="00A37339">
        <w:trPr>
          <w:cantSplit/>
        </w:trPr>
        <w:tc>
          <w:tcPr>
            <w:tcW w:w="3198" w:type="dxa"/>
            <w:gridSpan w:val="2"/>
            <w:tcBorders>
              <w:top w:val="nil"/>
              <w:left w:val="single" w:sz="16" w:space="0" w:color="000000"/>
              <w:bottom w:val="single" w:sz="16" w:space="0" w:color="000000"/>
              <w:right w:val="nil"/>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bl>
    <w:p w:rsidR="0048083A" w:rsidRPr="0048083A" w:rsidRDefault="0048083A" w:rsidP="0048083A">
      <w:pPr>
        <w:rPr>
          <w:rFonts w:ascii="Times New Roman" w:hAnsi="Times New Roman" w:cs="Times New Roman"/>
          <w:sz w:val="24"/>
          <w:szCs w:val="24"/>
        </w:rPr>
      </w:pP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48083A" w:rsidRPr="0048083A">
        <w:trPr>
          <w:cantSplit/>
        </w:trPr>
        <w:tc>
          <w:tcPr>
            <w:tcW w:w="8267" w:type="dxa"/>
            <w:gridSpan w:val="6"/>
            <w:tcBorders>
              <w:top w:val="nil"/>
              <w:left w:val="nil"/>
              <w:bottom w:val="nil"/>
              <w:right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b/>
                <w:bCs/>
                <w:color w:val="000000"/>
                <w:sz w:val="18"/>
                <w:szCs w:val="18"/>
              </w:rPr>
              <w:t>Ik moet bij &amp;#39</w:t>
            </w:r>
            <w:proofErr w:type="gramStart"/>
            <w:r w:rsidRPr="0048083A">
              <w:rPr>
                <w:rFonts w:ascii="Arial" w:hAnsi="Arial" w:cs="Arial"/>
                <w:b/>
                <w:bCs/>
                <w:color w:val="000000"/>
                <w:sz w:val="18"/>
                <w:szCs w:val="18"/>
              </w:rPr>
              <w:t>;</w:t>
            </w:r>
            <w:r w:rsidR="005563EB">
              <w:rPr>
                <w:rFonts w:ascii="Arial" w:hAnsi="Arial" w:cs="Arial"/>
                <w:b/>
                <w:bCs/>
                <w:color w:val="000000"/>
                <w:sz w:val="18"/>
                <w:szCs w:val="18"/>
              </w:rPr>
              <w:t>BE</w:t>
            </w:r>
            <w:proofErr w:type="gramEnd"/>
            <w:r w:rsidR="005563EB">
              <w:rPr>
                <w:rFonts w:ascii="Arial" w:hAnsi="Arial" w:cs="Arial"/>
                <w:b/>
                <w:bCs/>
                <w:color w:val="000000"/>
                <w:sz w:val="18"/>
                <w:szCs w:val="18"/>
              </w:rPr>
              <w:t xml:space="preserve"> HELLO</w:t>
            </w:r>
            <w:r w:rsidRPr="0048083A">
              <w:rPr>
                <w:rFonts w:ascii="Arial" w:hAnsi="Arial" w:cs="Arial"/>
                <w:b/>
                <w:bCs/>
                <w:color w:val="000000"/>
                <w:sz w:val="18"/>
                <w:szCs w:val="18"/>
              </w:rPr>
              <w:t>&amp;#39; denken aan telefonie</w:t>
            </w:r>
          </w:p>
        </w:tc>
      </w:tr>
      <w:tr w:rsidR="0048083A" w:rsidRPr="0048083A">
        <w:trPr>
          <w:cantSplit/>
        </w:trPr>
        <w:tc>
          <w:tcPr>
            <w:tcW w:w="3197" w:type="dxa"/>
            <w:gridSpan w:val="2"/>
            <w:tcBorders>
              <w:top w:val="single" w:sz="16" w:space="0" w:color="000000"/>
              <w:left w:val="single" w:sz="16" w:space="0" w:color="000000"/>
              <w:bottom w:val="single" w:sz="16" w:space="0" w:color="000000"/>
              <w:right w:val="nil"/>
            </w:tcBorders>
            <w:shd w:val="clear" w:color="auto" w:fill="FFFFFF"/>
            <w:vAlign w:val="bottom"/>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48083A" w:rsidRPr="0048083A" w:rsidRDefault="0048083A" w:rsidP="0048083A">
            <w:pPr>
              <w:autoSpaceDE w:val="0"/>
              <w:autoSpaceDN w:val="0"/>
              <w:adjustRightInd w:val="0"/>
              <w:spacing w:after="0" w:line="320" w:lineRule="atLeast"/>
              <w:ind w:left="60" w:right="60"/>
              <w:jc w:val="center"/>
              <w:rPr>
                <w:rFonts w:ascii="Arial" w:hAnsi="Arial" w:cs="Arial"/>
                <w:color w:val="000000"/>
                <w:sz w:val="18"/>
                <w:szCs w:val="18"/>
              </w:rPr>
            </w:pPr>
            <w:r w:rsidRPr="0048083A">
              <w:rPr>
                <w:rFonts w:ascii="Arial" w:hAnsi="Arial" w:cs="Arial"/>
                <w:color w:val="000000"/>
                <w:sz w:val="18"/>
                <w:szCs w:val="18"/>
              </w:rPr>
              <w:t>Cumulative Percent</w:t>
            </w:r>
          </w:p>
        </w:tc>
      </w:tr>
      <w:tr w:rsidR="0048083A" w:rsidRPr="0048083A">
        <w:trPr>
          <w:cantSplit/>
        </w:trPr>
        <w:tc>
          <w:tcPr>
            <w:tcW w:w="953" w:type="dxa"/>
            <w:vMerge w:val="restart"/>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Valid</w:t>
            </w:r>
          </w:p>
        </w:tc>
        <w:tc>
          <w:tcPr>
            <w:tcW w:w="2244" w:type="dxa"/>
            <w:tcBorders>
              <w:top w:val="single" w:sz="16" w:space="0" w:color="000000"/>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6</w:t>
            </w:r>
          </w:p>
        </w:tc>
        <w:tc>
          <w:tcPr>
            <w:tcW w:w="1029" w:type="dxa"/>
            <w:tcBorders>
              <w:top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3,0</w:t>
            </w:r>
          </w:p>
        </w:tc>
        <w:tc>
          <w:tcPr>
            <w:tcW w:w="1398" w:type="dxa"/>
            <w:tcBorders>
              <w:top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3,0</w:t>
            </w:r>
          </w:p>
        </w:tc>
        <w:tc>
          <w:tcPr>
            <w:tcW w:w="1475" w:type="dxa"/>
            <w:tcBorders>
              <w:top w:val="single" w:sz="16" w:space="0" w:color="000000"/>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3,0</w:t>
            </w:r>
          </w:p>
        </w:tc>
      </w:tr>
      <w:tr w:rsidR="0048083A" w:rsidRPr="0048083A">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53</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26,2</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26,8</w:t>
            </w: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29,8</w:t>
            </w:r>
          </w:p>
        </w:tc>
      </w:tr>
      <w:tr w:rsidR="0048083A" w:rsidRPr="0048083A">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45</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22,3</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22,7</w:t>
            </w: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52,5</w:t>
            </w:r>
          </w:p>
        </w:tc>
      </w:tr>
      <w:tr w:rsidR="0048083A" w:rsidRPr="0048083A">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75</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37,1</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37,9</w:t>
            </w: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90,4</w:t>
            </w:r>
          </w:p>
        </w:tc>
      </w:tr>
      <w:tr w:rsidR="0048083A" w:rsidRPr="0048083A">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19</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9,4</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9,6</w:t>
            </w: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100,0</w:t>
            </w:r>
          </w:p>
        </w:tc>
      </w:tr>
      <w:tr w:rsidR="0048083A" w:rsidRPr="0048083A">
        <w:trPr>
          <w:cantSplit/>
        </w:trPr>
        <w:tc>
          <w:tcPr>
            <w:tcW w:w="953" w:type="dxa"/>
            <w:vMerge/>
            <w:tcBorders>
              <w:top w:val="single" w:sz="16" w:space="0" w:color="000000"/>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198</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98,0</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100,0</w:t>
            </w: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trPr>
          <w:cantSplit/>
        </w:trPr>
        <w:tc>
          <w:tcPr>
            <w:tcW w:w="953" w:type="dxa"/>
            <w:vMerge w:val="restart"/>
            <w:tcBorders>
              <w:top w:val="nil"/>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Missing</w:t>
            </w: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proofErr w:type="gramStart"/>
            <w:r w:rsidRPr="0048083A">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trPr>
          <w:cantSplit/>
        </w:trPr>
        <w:tc>
          <w:tcPr>
            <w:tcW w:w="953" w:type="dxa"/>
            <w:vMerge/>
            <w:tcBorders>
              <w:top w:val="nil"/>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trPr>
          <w:cantSplit/>
        </w:trPr>
        <w:tc>
          <w:tcPr>
            <w:tcW w:w="953" w:type="dxa"/>
            <w:vMerge/>
            <w:tcBorders>
              <w:top w:val="nil"/>
              <w:left w:val="single" w:sz="16" w:space="0" w:color="000000"/>
              <w:bottom w:val="nil"/>
              <w:right w:val="nil"/>
            </w:tcBorders>
            <w:shd w:val="clear" w:color="auto" w:fill="FFFFFF"/>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2244" w:type="dxa"/>
            <w:tcBorders>
              <w:top w:val="nil"/>
              <w:left w:val="nil"/>
              <w:bottom w:val="nil"/>
              <w:right w:val="single" w:sz="16" w:space="0" w:color="000000"/>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4</w:t>
            </w:r>
          </w:p>
        </w:tc>
        <w:tc>
          <w:tcPr>
            <w:tcW w:w="1029"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2,0</w:t>
            </w:r>
          </w:p>
        </w:tc>
        <w:tc>
          <w:tcPr>
            <w:tcW w:w="1398" w:type="dxa"/>
            <w:tcBorders>
              <w:top w:val="nil"/>
              <w:bottom w:val="nil"/>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r w:rsidR="0048083A" w:rsidRPr="0048083A">
        <w:trPr>
          <w:cantSplit/>
        </w:trPr>
        <w:tc>
          <w:tcPr>
            <w:tcW w:w="3197" w:type="dxa"/>
            <w:gridSpan w:val="2"/>
            <w:tcBorders>
              <w:top w:val="nil"/>
              <w:left w:val="single" w:sz="16" w:space="0" w:color="000000"/>
              <w:bottom w:val="single" w:sz="16" w:space="0" w:color="000000"/>
              <w:right w:val="nil"/>
            </w:tcBorders>
            <w:shd w:val="clear" w:color="auto" w:fill="FFFFFF"/>
          </w:tcPr>
          <w:p w:rsidR="0048083A" w:rsidRPr="0048083A" w:rsidRDefault="0048083A" w:rsidP="0048083A">
            <w:pPr>
              <w:autoSpaceDE w:val="0"/>
              <w:autoSpaceDN w:val="0"/>
              <w:adjustRightInd w:val="0"/>
              <w:spacing w:after="0" w:line="320" w:lineRule="atLeast"/>
              <w:ind w:left="60" w:right="60"/>
              <w:rPr>
                <w:rFonts w:ascii="Arial" w:hAnsi="Arial" w:cs="Arial"/>
                <w:color w:val="000000"/>
                <w:sz w:val="18"/>
                <w:szCs w:val="18"/>
              </w:rPr>
            </w:pPr>
            <w:r w:rsidRPr="0048083A">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48083A" w:rsidRPr="0048083A" w:rsidRDefault="0048083A" w:rsidP="0048083A">
            <w:pPr>
              <w:autoSpaceDE w:val="0"/>
              <w:autoSpaceDN w:val="0"/>
              <w:adjustRightInd w:val="0"/>
              <w:spacing w:after="0" w:line="320" w:lineRule="atLeast"/>
              <w:ind w:left="60" w:right="60"/>
              <w:jc w:val="right"/>
              <w:rPr>
                <w:rFonts w:ascii="Arial" w:hAnsi="Arial" w:cs="Arial"/>
                <w:color w:val="000000"/>
                <w:sz w:val="18"/>
                <w:szCs w:val="18"/>
              </w:rPr>
            </w:pPr>
            <w:r w:rsidRPr="0048083A">
              <w:rPr>
                <w:rFonts w:ascii="Arial" w:hAnsi="Arial" w:cs="Arial"/>
                <w:color w:val="000000"/>
                <w:sz w:val="18"/>
                <w:szCs w:val="18"/>
              </w:rPr>
              <w:t>100,0</w:t>
            </w:r>
          </w:p>
        </w:tc>
        <w:tc>
          <w:tcPr>
            <w:tcW w:w="1398" w:type="dxa"/>
            <w:tcBorders>
              <w:top w:val="nil"/>
              <w:bottom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rsidR="0048083A" w:rsidRPr="0048083A" w:rsidRDefault="0048083A" w:rsidP="0048083A">
            <w:pPr>
              <w:autoSpaceDE w:val="0"/>
              <w:autoSpaceDN w:val="0"/>
              <w:adjustRightInd w:val="0"/>
              <w:spacing w:after="0" w:line="240" w:lineRule="auto"/>
              <w:rPr>
                <w:rFonts w:ascii="Times New Roman" w:hAnsi="Times New Roman" w:cs="Times New Roman"/>
                <w:sz w:val="24"/>
                <w:szCs w:val="24"/>
              </w:rPr>
            </w:pPr>
          </w:p>
        </w:tc>
      </w:tr>
    </w:tbl>
    <w:p w:rsidR="003820AC" w:rsidRDefault="003820AC" w:rsidP="00AF20F9">
      <w:r>
        <w:br w:type="page"/>
      </w: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A979F5" w:rsidRPr="00A979F5" w:rsidTr="00A979F5">
        <w:trPr>
          <w:cantSplit/>
        </w:trPr>
        <w:tc>
          <w:tcPr>
            <w:tcW w:w="8270" w:type="dxa"/>
            <w:gridSpan w:val="6"/>
            <w:tcBorders>
              <w:top w:val="nil"/>
              <w:left w:val="nil"/>
              <w:bottom w:val="nil"/>
              <w:right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b/>
                <w:bCs/>
                <w:color w:val="000000"/>
                <w:sz w:val="18"/>
                <w:szCs w:val="18"/>
              </w:rPr>
              <w:lastRenderedPageBreak/>
              <w:t>Ik vind de merknaam &amp;#39</w:t>
            </w:r>
            <w:proofErr w:type="gramStart"/>
            <w:r w:rsidRPr="00A979F5">
              <w:rPr>
                <w:rFonts w:ascii="Arial" w:hAnsi="Arial" w:cs="Arial"/>
                <w:b/>
                <w:bCs/>
                <w:color w:val="000000"/>
                <w:sz w:val="18"/>
                <w:szCs w:val="18"/>
              </w:rPr>
              <w:t>;</w:t>
            </w:r>
            <w:r w:rsidR="005563EB">
              <w:rPr>
                <w:rFonts w:ascii="Arial" w:hAnsi="Arial" w:cs="Arial"/>
                <w:b/>
                <w:bCs/>
                <w:color w:val="000000"/>
                <w:sz w:val="18"/>
                <w:szCs w:val="18"/>
              </w:rPr>
              <w:t>BE</w:t>
            </w:r>
            <w:proofErr w:type="gramEnd"/>
            <w:r w:rsidR="005563EB">
              <w:rPr>
                <w:rFonts w:ascii="Arial" w:hAnsi="Arial" w:cs="Arial"/>
                <w:b/>
                <w:bCs/>
                <w:color w:val="000000"/>
                <w:sz w:val="18"/>
                <w:szCs w:val="18"/>
              </w:rPr>
              <w:t xml:space="preserve"> HELLO</w:t>
            </w:r>
            <w:r w:rsidRPr="00A979F5">
              <w:rPr>
                <w:rFonts w:ascii="Arial" w:hAnsi="Arial" w:cs="Arial"/>
                <w:b/>
                <w:bCs/>
                <w:color w:val="000000"/>
                <w:sz w:val="18"/>
                <w:szCs w:val="18"/>
              </w:rPr>
              <w:t>&amp;#39; ingewikkeld</w:t>
            </w:r>
          </w:p>
        </w:tc>
      </w:tr>
      <w:tr w:rsidR="00A979F5" w:rsidRPr="00A979F5" w:rsidTr="00A979F5">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Cumulative Percent</w:t>
            </w:r>
          </w:p>
        </w:tc>
      </w:tr>
      <w:tr w:rsidR="00A979F5" w:rsidRPr="00A979F5" w:rsidTr="00A979F5">
        <w:trPr>
          <w:cantSplit/>
        </w:trPr>
        <w:tc>
          <w:tcPr>
            <w:tcW w:w="953" w:type="dxa"/>
            <w:vMerge w:val="restart"/>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54</w:t>
            </w:r>
          </w:p>
        </w:tc>
        <w:tc>
          <w:tcPr>
            <w:tcW w:w="102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26,7</w:t>
            </w:r>
          </w:p>
        </w:tc>
        <w:tc>
          <w:tcPr>
            <w:tcW w:w="139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27,6</w:t>
            </w:r>
          </w:p>
        </w:tc>
        <w:tc>
          <w:tcPr>
            <w:tcW w:w="1476" w:type="dxa"/>
            <w:tcBorders>
              <w:top w:val="single" w:sz="16" w:space="0" w:color="000000"/>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27,6</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84</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41,6</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42,9</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70,4</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41</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20,3</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20,9</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91,3</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15</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7,4</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7,7</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99,0</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196</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97,0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953" w:type="dxa"/>
            <w:vMerge w:val="restart"/>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proofErr w:type="gramStart"/>
            <w:r w:rsidRPr="00A979F5">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6</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3198" w:type="dxa"/>
            <w:gridSpan w:val="2"/>
            <w:tcBorders>
              <w:top w:val="nil"/>
              <w:left w:val="single" w:sz="16" w:space="0" w:color="000000"/>
              <w:bottom w:val="single" w:sz="16" w:space="0" w:color="000000"/>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bl>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A979F5" w:rsidRPr="00A979F5" w:rsidTr="00A979F5">
        <w:trPr>
          <w:cantSplit/>
        </w:trPr>
        <w:tc>
          <w:tcPr>
            <w:tcW w:w="8270" w:type="dxa"/>
            <w:gridSpan w:val="6"/>
            <w:tcBorders>
              <w:top w:val="nil"/>
              <w:left w:val="nil"/>
              <w:bottom w:val="nil"/>
              <w:right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b/>
                <w:bCs/>
                <w:color w:val="000000"/>
                <w:sz w:val="18"/>
                <w:szCs w:val="18"/>
              </w:rPr>
              <w:t>Ik vind de merknaam &amp;#39</w:t>
            </w:r>
            <w:proofErr w:type="gramStart"/>
            <w:r w:rsidRPr="00A979F5">
              <w:rPr>
                <w:rFonts w:ascii="Arial" w:hAnsi="Arial" w:cs="Arial"/>
                <w:b/>
                <w:bCs/>
                <w:color w:val="000000"/>
                <w:sz w:val="18"/>
                <w:szCs w:val="18"/>
              </w:rPr>
              <w:t>;</w:t>
            </w:r>
            <w:r w:rsidR="005563EB">
              <w:rPr>
                <w:rFonts w:ascii="Arial" w:hAnsi="Arial" w:cs="Arial"/>
                <w:b/>
                <w:bCs/>
                <w:color w:val="000000"/>
                <w:sz w:val="18"/>
                <w:szCs w:val="18"/>
              </w:rPr>
              <w:t>BE</w:t>
            </w:r>
            <w:proofErr w:type="gramEnd"/>
            <w:r w:rsidR="005563EB">
              <w:rPr>
                <w:rFonts w:ascii="Arial" w:hAnsi="Arial" w:cs="Arial"/>
                <w:b/>
                <w:bCs/>
                <w:color w:val="000000"/>
                <w:sz w:val="18"/>
                <w:szCs w:val="18"/>
              </w:rPr>
              <w:t xml:space="preserve"> HELLO</w:t>
            </w:r>
            <w:r w:rsidRPr="00A979F5">
              <w:rPr>
                <w:rFonts w:ascii="Arial" w:hAnsi="Arial" w:cs="Arial"/>
                <w:b/>
                <w:bCs/>
                <w:color w:val="000000"/>
                <w:sz w:val="18"/>
                <w:szCs w:val="18"/>
              </w:rPr>
              <w:t>&amp;#39; moeilijk om te spellen</w:t>
            </w:r>
          </w:p>
        </w:tc>
      </w:tr>
      <w:tr w:rsidR="00A979F5" w:rsidRPr="00A979F5" w:rsidTr="00A979F5">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Cumulative Percent</w:t>
            </w:r>
          </w:p>
        </w:tc>
      </w:tr>
      <w:tr w:rsidR="00A979F5" w:rsidRPr="00A979F5" w:rsidTr="00A979F5">
        <w:trPr>
          <w:cantSplit/>
        </w:trPr>
        <w:tc>
          <w:tcPr>
            <w:tcW w:w="953" w:type="dxa"/>
            <w:vMerge w:val="restart"/>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101</w:t>
            </w:r>
          </w:p>
        </w:tc>
        <w:tc>
          <w:tcPr>
            <w:tcW w:w="102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50,0</w:t>
            </w:r>
          </w:p>
        </w:tc>
        <w:tc>
          <w:tcPr>
            <w:tcW w:w="139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51,3</w:t>
            </w:r>
          </w:p>
        </w:tc>
        <w:tc>
          <w:tcPr>
            <w:tcW w:w="1476" w:type="dxa"/>
            <w:tcBorders>
              <w:top w:val="single" w:sz="16" w:space="0" w:color="000000"/>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51,3</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83</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41,1</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42,1</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93,4</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4,6</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98,0</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1,5</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99,5</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r>
      <w:tr w:rsidR="00A979F5" w:rsidRPr="00A979F5" w:rsidT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197</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97,5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953" w:type="dxa"/>
            <w:vMerge w:val="restart"/>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proofErr w:type="gramStart"/>
            <w:r w:rsidRPr="00A979F5">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979F5">
        <w:trPr>
          <w:cantSplit/>
        </w:trPr>
        <w:tc>
          <w:tcPr>
            <w:tcW w:w="3198" w:type="dxa"/>
            <w:gridSpan w:val="2"/>
            <w:tcBorders>
              <w:top w:val="nil"/>
              <w:left w:val="single" w:sz="16" w:space="0" w:color="000000"/>
              <w:bottom w:val="single" w:sz="16" w:space="0" w:color="000000"/>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bl>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A979F5" w:rsidRPr="00A979F5" w:rsidTr="00A37339">
        <w:trPr>
          <w:cantSplit/>
        </w:trPr>
        <w:tc>
          <w:tcPr>
            <w:tcW w:w="8270" w:type="dxa"/>
            <w:gridSpan w:val="6"/>
            <w:tcBorders>
              <w:top w:val="nil"/>
              <w:left w:val="nil"/>
              <w:bottom w:val="nil"/>
              <w:right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b/>
                <w:bCs/>
                <w:color w:val="000000"/>
                <w:sz w:val="18"/>
                <w:szCs w:val="18"/>
              </w:rPr>
              <w:t>Ik vind &amp;#39</w:t>
            </w:r>
            <w:proofErr w:type="gramStart"/>
            <w:r w:rsidRPr="00A979F5">
              <w:rPr>
                <w:rFonts w:ascii="Arial" w:hAnsi="Arial" w:cs="Arial"/>
                <w:b/>
                <w:bCs/>
                <w:color w:val="000000"/>
                <w:sz w:val="18"/>
                <w:szCs w:val="18"/>
              </w:rPr>
              <w:t>;</w:t>
            </w:r>
            <w:r w:rsidR="005563EB">
              <w:rPr>
                <w:rFonts w:ascii="Arial" w:hAnsi="Arial" w:cs="Arial"/>
                <w:b/>
                <w:bCs/>
                <w:color w:val="000000"/>
                <w:sz w:val="18"/>
                <w:szCs w:val="18"/>
              </w:rPr>
              <w:t>BE</w:t>
            </w:r>
            <w:proofErr w:type="gramEnd"/>
            <w:r w:rsidR="005563EB">
              <w:rPr>
                <w:rFonts w:ascii="Arial" w:hAnsi="Arial" w:cs="Arial"/>
                <w:b/>
                <w:bCs/>
                <w:color w:val="000000"/>
                <w:sz w:val="18"/>
                <w:szCs w:val="18"/>
              </w:rPr>
              <w:t xml:space="preserve"> HELLO</w:t>
            </w:r>
            <w:r w:rsidRPr="00A979F5">
              <w:rPr>
                <w:rFonts w:ascii="Arial" w:hAnsi="Arial" w:cs="Arial"/>
                <w:b/>
                <w:bCs/>
                <w:color w:val="000000"/>
                <w:sz w:val="18"/>
                <w:szCs w:val="18"/>
              </w:rPr>
              <w:t>&amp;#39; moeilijk om uit te spreken</w:t>
            </w:r>
          </w:p>
        </w:tc>
      </w:tr>
      <w:tr w:rsidR="00A979F5" w:rsidRPr="00A979F5">
        <w:trPr>
          <w:cantSplit/>
        </w:trPr>
        <w:tc>
          <w:tcPr>
            <w:tcW w:w="3197" w:type="dxa"/>
            <w:gridSpan w:val="2"/>
            <w:tcBorders>
              <w:top w:val="single" w:sz="16" w:space="0" w:color="000000"/>
              <w:left w:val="single" w:sz="16" w:space="0" w:color="000000"/>
              <w:bottom w:val="single" w:sz="16" w:space="0" w:color="000000"/>
              <w:right w:val="nil"/>
            </w:tcBorders>
            <w:shd w:val="clear" w:color="auto" w:fill="FFFFFF"/>
            <w:vAlign w:val="bottom"/>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Cumulative Percent</w:t>
            </w:r>
          </w:p>
        </w:tc>
      </w:tr>
      <w:tr w:rsidR="00A979F5" w:rsidRPr="00A979F5">
        <w:trPr>
          <w:cantSplit/>
        </w:trPr>
        <w:tc>
          <w:tcPr>
            <w:tcW w:w="953" w:type="dxa"/>
            <w:vMerge w:val="restart"/>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Valid</w:t>
            </w:r>
          </w:p>
        </w:tc>
        <w:tc>
          <w:tcPr>
            <w:tcW w:w="2244" w:type="dxa"/>
            <w:tcBorders>
              <w:top w:val="single" w:sz="16" w:space="0" w:color="000000"/>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96</w:t>
            </w:r>
          </w:p>
        </w:tc>
        <w:tc>
          <w:tcPr>
            <w:tcW w:w="102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47,5</w:t>
            </w:r>
          </w:p>
        </w:tc>
        <w:tc>
          <w:tcPr>
            <w:tcW w:w="1398"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48,7</w:t>
            </w:r>
          </w:p>
        </w:tc>
        <w:tc>
          <w:tcPr>
            <w:tcW w:w="1475" w:type="dxa"/>
            <w:tcBorders>
              <w:top w:val="single" w:sz="16" w:space="0" w:color="000000"/>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48,7</w:t>
            </w:r>
          </w:p>
        </w:tc>
      </w:tr>
      <w:tr w:rsidR="00A979F5" w:rsidRP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82</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40,6</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41,6</w:t>
            </w: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90,4</w:t>
            </w:r>
          </w:p>
        </w:tc>
      </w:tr>
      <w:tr w:rsidR="00A979F5" w:rsidRP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14</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6,9</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7,1</w:t>
            </w: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97,5</w:t>
            </w:r>
          </w:p>
        </w:tc>
      </w:tr>
      <w:tr w:rsidR="00A979F5" w:rsidRP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w:t>
            </w: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99,5</w:t>
            </w:r>
          </w:p>
        </w:tc>
      </w:tr>
      <w:tr w:rsidR="00A979F5" w:rsidRP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r>
      <w:tr w:rsidR="00A979F5" w:rsidRPr="00A979F5">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197</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97,5</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trPr>
          <w:cantSplit/>
        </w:trPr>
        <w:tc>
          <w:tcPr>
            <w:tcW w:w="953" w:type="dxa"/>
            <w:vMerge w:val="restart"/>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Missing</w:t>
            </w: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proofErr w:type="gramStart"/>
            <w:r w:rsidRPr="00A979F5">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1,5</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4"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2,5</w:t>
            </w:r>
          </w:p>
        </w:tc>
        <w:tc>
          <w:tcPr>
            <w:tcW w:w="1398"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trPr>
          <w:cantSplit/>
        </w:trPr>
        <w:tc>
          <w:tcPr>
            <w:tcW w:w="3197" w:type="dxa"/>
            <w:gridSpan w:val="2"/>
            <w:tcBorders>
              <w:top w:val="nil"/>
              <w:left w:val="single" w:sz="16" w:space="0" w:color="000000"/>
              <w:bottom w:val="single" w:sz="16" w:space="0" w:color="000000"/>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398"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6B3997">
        <w:trPr>
          <w:cantSplit/>
        </w:trPr>
        <w:tc>
          <w:tcPr>
            <w:tcW w:w="8270" w:type="dxa"/>
            <w:gridSpan w:val="6"/>
            <w:tcBorders>
              <w:top w:val="nil"/>
              <w:left w:val="nil"/>
              <w:bottom w:val="nil"/>
              <w:right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b/>
                <w:bCs/>
                <w:color w:val="000000"/>
                <w:sz w:val="18"/>
                <w:szCs w:val="18"/>
              </w:rPr>
              <w:lastRenderedPageBreak/>
              <w:t>Ik vind de merknaam &amp;#39</w:t>
            </w:r>
            <w:proofErr w:type="gramStart"/>
            <w:r w:rsidRPr="00A979F5">
              <w:rPr>
                <w:rFonts w:ascii="Arial" w:hAnsi="Arial" w:cs="Arial"/>
                <w:b/>
                <w:bCs/>
                <w:color w:val="000000"/>
                <w:sz w:val="18"/>
                <w:szCs w:val="18"/>
              </w:rPr>
              <w:t>;</w:t>
            </w:r>
            <w:r w:rsidR="005563EB">
              <w:rPr>
                <w:rFonts w:ascii="Arial" w:hAnsi="Arial" w:cs="Arial"/>
                <w:b/>
                <w:bCs/>
                <w:color w:val="000000"/>
                <w:sz w:val="18"/>
                <w:szCs w:val="18"/>
              </w:rPr>
              <w:t>BE</w:t>
            </w:r>
            <w:proofErr w:type="gramEnd"/>
            <w:r w:rsidR="005563EB">
              <w:rPr>
                <w:rFonts w:ascii="Arial" w:hAnsi="Arial" w:cs="Arial"/>
                <w:b/>
                <w:bCs/>
                <w:color w:val="000000"/>
                <w:sz w:val="18"/>
                <w:szCs w:val="18"/>
              </w:rPr>
              <w:t xml:space="preserve"> HELLO</w:t>
            </w:r>
            <w:r w:rsidRPr="00A979F5">
              <w:rPr>
                <w:rFonts w:ascii="Arial" w:hAnsi="Arial" w:cs="Arial"/>
                <w:b/>
                <w:bCs/>
                <w:color w:val="000000"/>
                <w:sz w:val="18"/>
                <w:szCs w:val="18"/>
              </w:rPr>
              <w:t>&amp;#39; uniek</w:t>
            </w:r>
          </w:p>
        </w:tc>
      </w:tr>
      <w:tr w:rsidR="00A979F5" w:rsidRPr="00A979F5" w:rsidTr="00A37339">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A979F5" w:rsidRPr="00A979F5" w:rsidRDefault="00A979F5" w:rsidP="00A979F5">
            <w:pPr>
              <w:autoSpaceDE w:val="0"/>
              <w:autoSpaceDN w:val="0"/>
              <w:adjustRightInd w:val="0"/>
              <w:spacing w:after="0" w:line="320" w:lineRule="atLeast"/>
              <w:ind w:left="60" w:right="60"/>
              <w:jc w:val="center"/>
              <w:rPr>
                <w:rFonts w:ascii="Arial" w:hAnsi="Arial" w:cs="Arial"/>
                <w:color w:val="000000"/>
                <w:sz w:val="18"/>
                <w:szCs w:val="18"/>
              </w:rPr>
            </w:pPr>
            <w:r w:rsidRPr="00A979F5">
              <w:rPr>
                <w:rFonts w:ascii="Arial" w:hAnsi="Arial" w:cs="Arial"/>
                <w:color w:val="000000"/>
                <w:sz w:val="18"/>
                <w:szCs w:val="18"/>
              </w:rPr>
              <w:t>Cumulative Percent</w:t>
            </w:r>
          </w:p>
        </w:tc>
      </w:tr>
      <w:tr w:rsidR="00A979F5" w:rsidRPr="00A979F5" w:rsidTr="00A37339">
        <w:trPr>
          <w:cantSplit/>
        </w:trPr>
        <w:tc>
          <w:tcPr>
            <w:tcW w:w="953" w:type="dxa"/>
            <w:vMerge w:val="restart"/>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4</w:t>
            </w:r>
          </w:p>
        </w:tc>
        <w:tc>
          <w:tcPr>
            <w:tcW w:w="102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w:t>
            </w:r>
          </w:p>
        </w:tc>
        <w:tc>
          <w:tcPr>
            <w:tcW w:w="1399" w:type="dxa"/>
            <w:tcBorders>
              <w:top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2,1</w:t>
            </w:r>
          </w:p>
        </w:tc>
        <w:tc>
          <w:tcPr>
            <w:tcW w:w="1476" w:type="dxa"/>
            <w:tcBorders>
              <w:top w:val="single" w:sz="16" w:space="0" w:color="000000"/>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2,1</w:t>
            </w:r>
          </w:p>
        </w:tc>
      </w:tr>
      <w:tr w:rsidR="00A979F5" w:rsidRPr="00A979F5" w:rsidTr="00A37339">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38</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18,8</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19,5</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21,5</w:t>
            </w:r>
          </w:p>
        </w:tc>
      </w:tr>
      <w:tr w:rsidR="00A979F5" w:rsidRPr="00A979F5" w:rsidTr="00A37339">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71</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35,1</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36,4</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57,9</w:t>
            </w:r>
          </w:p>
        </w:tc>
      </w:tr>
      <w:tr w:rsidR="00A979F5" w:rsidRPr="00A979F5" w:rsidTr="00A37339">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68</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33,7</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34,9</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92,8</w:t>
            </w:r>
          </w:p>
        </w:tc>
      </w:tr>
      <w:tr w:rsidR="00A979F5" w:rsidRPr="00A979F5" w:rsidTr="00A37339">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14</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6,9</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7,2</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r>
      <w:tr w:rsidR="00A979F5" w:rsidRPr="00A979F5" w:rsidTr="00A37339">
        <w:trPr>
          <w:cantSplit/>
        </w:trPr>
        <w:tc>
          <w:tcPr>
            <w:tcW w:w="953" w:type="dxa"/>
            <w:vMerge/>
            <w:tcBorders>
              <w:top w:val="single" w:sz="16" w:space="0" w:color="000000"/>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195</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96,5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37339">
        <w:trPr>
          <w:cantSplit/>
        </w:trPr>
        <w:tc>
          <w:tcPr>
            <w:tcW w:w="953" w:type="dxa"/>
            <w:vMerge w:val="restart"/>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proofErr w:type="gramStart"/>
            <w:r w:rsidRPr="00A979F5">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5</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37339">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37339">
        <w:trPr>
          <w:cantSplit/>
        </w:trPr>
        <w:tc>
          <w:tcPr>
            <w:tcW w:w="953" w:type="dxa"/>
            <w:vMerge/>
            <w:tcBorders>
              <w:top w:val="nil"/>
              <w:left w:val="single" w:sz="16" w:space="0" w:color="000000"/>
              <w:bottom w:val="nil"/>
              <w:right w:val="nil"/>
            </w:tcBorders>
            <w:shd w:val="clear" w:color="auto" w:fill="FFFFFF"/>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7</w:t>
            </w:r>
          </w:p>
        </w:tc>
        <w:tc>
          <w:tcPr>
            <w:tcW w:w="102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3,5</w:t>
            </w:r>
          </w:p>
        </w:tc>
        <w:tc>
          <w:tcPr>
            <w:tcW w:w="1399" w:type="dxa"/>
            <w:tcBorders>
              <w:top w:val="nil"/>
              <w:bottom w:val="nil"/>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A979F5" w:rsidRPr="00A979F5" w:rsidTr="00A37339">
        <w:trPr>
          <w:cantSplit/>
        </w:trPr>
        <w:tc>
          <w:tcPr>
            <w:tcW w:w="3198" w:type="dxa"/>
            <w:gridSpan w:val="2"/>
            <w:tcBorders>
              <w:top w:val="nil"/>
              <w:left w:val="single" w:sz="16" w:space="0" w:color="000000"/>
              <w:bottom w:val="single" w:sz="16" w:space="0" w:color="000000"/>
              <w:right w:val="nil"/>
            </w:tcBorders>
            <w:shd w:val="clear" w:color="auto" w:fill="FFFFFF"/>
          </w:tcPr>
          <w:p w:rsidR="00A979F5" w:rsidRPr="00A979F5" w:rsidRDefault="00A979F5" w:rsidP="00A979F5">
            <w:pPr>
              <w:autoSpaceDE w:val="0"/>
              <w:autoSpaceDN w:val="0"/>
              <w:adjustRightInd w:val="0"/>
              <w:spacing w:after="0" w:line="320" w:lineRule="atLeast"/>
              <w:ind w:left="60" w:right="60"/>
              <w:rPr>
                <w:rFonts w:ascii="Arial" w:hAnsi="Arial" w:cs="Arial"/>
                <w:color w:val="000000"/>
                <w:sz w:val="18"/>
                <w:szCs w:val="18"/>
              </w:rPr>
            </w:pPr>
            <w:r w:rsidRPr="00A979F5">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320" w:lineRule="atLeast"/>
              <w:ind w:left="60" w:right="60"/>
              <w:jc w:val="right"/>
              <w:rPr>
                <w:rFonts w:ascii="Arial" w:hAnsi="Arial" w:cs="Arial"/>
                <w:color w:val="000000"/>
                <w:sz w:val="18"/>
                <w:szCs w:val="18"/>
              </w:rPr>
            </w:pPr>
            <w:r w:rsidRPr="00A979F5">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A979F5" w:rsidRPr="00A979F5" w:rsidRDefault="00A979F5" w:rsidP="00A979F5">
            <w:pPr>
              <w:autoSpaceDE w:val="0"/>
              <w:autoSpaceDN w:val="0"/>
              <w:adjustRightInd w:val="0"/>
              <w:spacing w:after="0" w:line="240" w:lineRule="auto"/>
              <w:rPr>
                <w:rFonts w:ascii="Times New Roman" w:hAnsi="Times New Roman" w:cs="Times New Roman"/>
                <w:sz w:val="24"/>
                <w:szCs w:val="24"/>
              </w:rPr>
            </w:pPr>
          </w:p>
        </w:tc>
      </w:tr>
      <w:tr w:rsidR="006B3997" w:rsidRPr="00BE3638" w:rsidTr="00A37339">
        <w:trPr>
          <w:cantSplit/>
        </w:trPr>
        <w:tc>
          <w:tcPr>
            <w:tcW w:w="8270" w:type="dxa"/>
            <w:gridSpan w:val="6"/>
            <w:tcBorders>
              <w:top w:val="nil"/>
              <w:left w:val="nil"/>
              <w:bottom w:val="nil"/>
              <w:right w:val="nil"/>
            </w:tcBorders>
            <w:shd w:val="clear" w:color="auto" w:fill="FFFFFF"/>
            <w:vAlign w:val="center"/>
          </w:tcPr>
          <w:p w:rsidR="006B3997" w:rsidRPr="00BE3638" w:rsidRDefault="006B3997" w:rsidP="006B3997">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 xml:space="preserve">Ik vind de </w:t>
            </w:r>
            <w:proofErr w:type="gramStart"/>
            <w:r>
              <w:rPr>
                <w:rFonts w:ascii="Arial" w:hAnsi="Arial" w:cs="Arial"/>
                <w:b/>
                <w:bCs/>
                <w:color w:val="000000"/>
                <w:sz w:val="18"/>
                <w:szCs w:val="18"/>
              </w:rPr>
              <w:t>slogan</w:t>
            </w:r>
            <w:proofErr w:type="gramEnd"/>
            <w:r>
              <w:rPr>
                <w:rFonts w:ascii="Arial" w:hAnsi="Arial" w:cs="Arial"/>
                <w:b/>
                <w:bCs/>
                <w:color w:val="000000"/>
                <w:sz w:val="18"/>
                <w:szCs w:val="18"/>
              </w:rPr>
              <w:t xml:space="preserve"> </w:t>
            </w:r>
            <w:r w:rsidR="00235663">
              <w:rPr>
                <w:rFonts w:ascii="Arial" w:hAnsi="Arial" w:cs="Arial"/>
                <w:b/>
                <w:bCs/>
                <w:color w:val="000000"/>
                <w:sz w:val="18"/>
                <w:szCs w:val="18"/>
              </w:rPr>
              <w:t>Good to go</w:t>
            </w:r>
            <w:r>
              <w:rPr>
                <w:rFonts w:ascii="Arial" w:hAnsi="Arial" w:cs="Arial"/>
                <w:b/>
                <w:bCs/>
                <w:color w:val="000000"/>
                <w:sz w:val="18"/>
                <w:szCs w:val="18"/>
              </w:rPr>
              <w:t xml:space="preserve"> a</w:t>
            </w:r>
            <w:r w:rsidRPr="00BE3638">
              <w:rPr>
                <w:rFonts w:ascii="Arial" w:hAnsi="Arial" w:cs="Arial"/>
                <w:b/>
                <w:bCs/>
                <w:color w:val="000000"/>
                <w:sz w:val="18"/>
                <w:szCs w:val="18"/>
              </w:rPr>
              <w:t>antrekkelijk</w:t>
            </w:r>
          </w:p>
        </w:tc>
      </w:tr>
      <w:tr w:rsidR="006B3997" w:rsidRPr="00BE3638" w:rsidTr="006B3997">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6B3997" w:rsidRPr="00BE3638" w:rsidRDefault="006B3997" w:rsidP="00D777DE">
            <w:pPr>
              <w:autoSpaceDE w:val="0"/>
              <w:autoSpaceDN w:val="0"/>
              <w:adjustRightInd w:val="0"/>
              <w:spacing w:after="0" w:line="320" w:lineRule="atLeast"/>
              <w:ind w:left="60" w:right="60"/>
              <w:jc w:val="center"/>
              <w:rPr>
                <w:rFonts w:ascii="Arial" w:hAnsi="Arial" w:cs="Arial"/>
                <w:color w:val="000000"/>
                <w:sz w:val="18"/>
                <w:szCs w:val="18"/>
              </w:rPr>
            </w:pPr>
            <w:r w:rsidRPr="00BE3638">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6B3997" w:rsidRPr="00BE3638" w:rsidRDefault="006B3997" w:rsidP="00D777DE">
            <w:pPr>
              <w:autoSpaceDE w:val="0"/>
              <w:autoSpaceDN w:val="0"/>
              <w:adjustRightInd w:val="0"/>
              <w:spacing w:after="0" w:line="320" w:lineRule="atLeast"/>
              <w:ind w:left="60" w:right="60"/>
              <w:jc w:val="center"/>
              <w:rPr>
                <w:rFonts w:ascii="Arial" w:hAnsi="Arial" w:cs="Arial"/>
                <w:color w:val="000000"/>
                <w:sz w:val="18"/>
                <w:szCs w:val="18"/>
              </w:rPr>
            </w:pPr>
            <w:r w:rsidRPr="00BE3638">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6B3997" w:rsidRPr="00BE3638" w:rsidRDefault="006B3997" w:rsidP="00D777DE">
            <w:pPr>
              <w:autoSpaceDE w:val="0"/>
              <w:autoSpaceDN w:val="0"/>
              <w:adjustRightInd w:val="0"/>
              <w:spacing w:after="0" w:line="320" w:lineRule="atLeast"/>
              <w:ind w:left="60" w:right="60"/>
              <w:jc w:val="center"/>
              <w:rPr>
                <w:rFonts w:ascii="Arial" w:hAnsi="Arial" w:cs="Arial"/>
                <w:color w:val="000000"/>
                <w:sz w:val="18"/>
                <w:szCs w:val="18"/>
              </w:rPr>
            </w:pPr>
            <w:r w:rsidRPr="00BE3638">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6B3997" w:rsidRPr="00BE3638" w:rsidRDefault="006B3997" w:rsidP="00D777DE">
            <w:pPr>
              <w:autoSpaceDE w:val="0"/>
              <w:autoSpaceDN w:val="0"/>
              <w:adjustRightInd w:val="0"/>
              <w:spacing w:after="0" w:line="320" w:lineRule="atLeast"/>
              <w:ind w:left="60" w:right="60"/>
              <w:jc w:val="center"/>
              <w:rPr>
                <w:rFonts w:ascii="Arial" w:hAnsi="Arial" w:cs="Arial"/>
                <w:color w:val="000000"/>
                <w:sz w:val="18"/>
                <w:szCs w:val="18"/>
              </w:rPr>
            </w:pPr>
            <w:r w:rsidRPr="00BE3638">
              <w:rPr>
                <w:rFonts w:ascii="Arial" w:hAnsi="Arial" w:cs="Arial"/>
                <w:color w:val="000000"/>
                <w:sz w:val="18"/>
                <w:szCs w:val="18"/>
              </w:rPr>
              <w:t>Cumulative Percent</w:t>
            </w:r>
          </w:p>
        </w:tc>
      </w:tr>
      <w:tr w:rsidR="006B3997" w:rsidRPr="00BE3638" w:rsidTr="006B3997">
        <w:trPr>
          <w:cantSplit/>
        </w:trPr>
        <w:tc>
          <w:tcPr>
            <w:tcW w:w="953" w:type="dxa"/>
            <w:vMerge w:val="restart"/>
            <w:tcBorders>
              <w:top w:val="single" w:sz="16" w:space="0" w:color="000000"/>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4</w:t>
            </w:r>
          </w:p>
        </w:tc>
        <w:tc>
          <w:tcPr>
            <w:tcW w:w="1029" w:type="dxa"/>
            <w:tcBorders>
              <w:top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2,0</w:t>
            </w:r>
          </w:p>
        </w:tc>
        <w:tc>
          <w:tcPr>
            <w:tcW w:w="1399" w:type="dxa"/>
            <w:tcBorders>
              <w:top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2,0</w:t>
            </w:r>
          </w:p>
        </w:tc>
        <w:tc>
          <w:tcPr>
            <w:tcW w:w="1476" w:type="dxa"/>
            <w:tcBorders>
              <w:top w:val="single" w:sz="16" w:space="0" w:color="000000"/>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2,0</w:t>
            </w:r>
          </w:p>
        </w:tc>
      </w:tr>
      <w:tr w:rsidR="006B3997" w:rsidRPr="00BE3638" w:rsidTr="006B3997">
        <w:trPr>
          <w:cantSplit/>
        </w:trPr>
        <w:tc>
          <w:tcPr>
            <w:tcW w:w="953" w:type="dxa"/>
            <w:vMerge/>
            <w:tcBorders>
              <w:top w:val="single" w:sz="16" w:space="0" w:color="000000"/>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27</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13,4</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13,8</w:t>
            </w: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15,8</w:t>
            </w:r>
          </w:p>
        </w:tc>
      </w:tr>
      <w:tr w:rsidR="006B3997" w:rsidRPr="00BE3638" w:rsidTr="006B3997">
        <w:trPr>
          <w:cantSplit/>
        </w:trPr>
        <w:tc>
          <w:tcPr>
            <w:tcW w:w="953" w:type="dxa"/>
            <w:vMerge/>
            <w:tcBorders>
              <w:top w:val="single" w:sz="16" w:space="0" w:color="000000"/>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46</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22,8</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23,5</w:t>
            </w: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39,3</w:t>
            </w:r>
          </w:p>
        </w:tc>
      </w:tr>
      <w:tr w:rsidR="006B3997" w:rsidRPr="00BE3638" w:rsidTr="006B3997">
        <w:trPr>
          <w:cantSplit/>
        </w:trPr>
        <w:tc>
          <w:tcPr>
            <w:tcW w:w="953" w:type="dxa"/>
            <w:vMerge/>
            <w:tcBorders>
              <w:top w:val="single" w:sz="16" w:space="0" w:color="000000"/>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101</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50,0</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51,5</w:t>
            </w: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90,8</w:t>
            </w:r>
          </w:p>
        </w:tc>
      </w:tr>
      <w:tr w:rsidR="006B3997" w:rsidRPr="00BE3638" w:rsidTr="006B3997">
        <w:trPr>
          <w:cantSplit/>
        </w:trPr>
        <w:tc>
          <w:tcPr>
            <w:tcW w:w="953" w:type="dxa"/>
            <w:vMerge/>
            <w:tcBorders>
              <w:top w:val="single" w:sz="16" w:space="0" w:color="000000"/>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18</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8,9</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9,2</w:t>
            </w: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100,0</w:t>
            </w:r>
          </w:p>
        </w:tc>
      </w:tr>
      <w:tr w:rsidR="006B3997" w:rsidRPr="00BE3638" w:rsidTr="006B3997">
        <w:trPr>
          <w:cantSplit/>
        </w:trPr>
        <w:tc>
          <w:tcPr>
            <w:tcW w:w="953" w:type="dxa"/>
            <w:vMerge/>
            <w:tcBorders>
              <w:top w:val="single" w:sz="16" w:space="0" w:color="000000"/>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196</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97,0</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r>
      <w:tr w:rsidR="006B3997" w:rsidRPr="00BE3638" w:rsidTr="006B3997">
        <w:trPr>
          <w:cantSplit/>
        </w:trPr>
        <w:tc>
          <w:tcPr>
            <w:tcW w:w="953" w:type="dxa"/>
            <w:vMerge w:val="restart"/>
            <w:tcBorders>
              <w:top w:val="nil"/>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proofErr w:type="gramStart"/>
            <w:r w:rsidRPr="00BE3638">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4</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2,0</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r>
      <w:tr w:rsidR="006B3997" w:rsidRPr="00BE3638" w:rsidTr="006B3997">
        <w:trPr>
          <w:cantSplit/>
        </w:trPr>
        <w:tc>
          <w:tcPr>
            <w:tcW w:w="953" w:type="dxa"/>
            <w:vMerge/>
            <w:tcBorders>
              <w:top w:val="nil"/>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1,0</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r>
      <w:tr w:rsidR="006B3997" w:rsidRPr="00BE3638" w:rsidTr="006B3997">
        <w:trPr>
          <w:cantSplit/>
        </w:trPr>
        <w:tc>
          <w:tcPr>
            <w:tcW w:w="953" w:type="dxa"/>
            <w:vMerge/>
            <w:tcBorders>
              <w:top w:val="nil"/>
              <w:left w:val="single" w:sz="16" w:space="0" w:color="000000"/>
              <w:bottom w:val="nil"/>
              <w:right w:val="nil"/>
            </w:tcBorders>
            <w:shd w:val="clear" w:color="auto" w:fill="FFFFFF"/>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6</w:t>
            </w:r>
          </w:p>
        </w:tc>
        <w:tc>
          <w:tcPr>
            <w:tcW w:w="102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3,0</w:t>
            </w:r>
          </w:p>
        </w:tc>
        <w:tc>
          <w:tcPr>
            <w:tcW w:w="1399" w:type="dxa"/>
            <w:tcBorders>
              <w:top w:val="nil"/>
              <w:bottom w:val="nil"/>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r>
      <w:tr w:rsidR="006B3997" w:rsidRPr="00BE3638" w:rsidTr="006B3997">
        <w:trPr>
          <w:cantSplit/>
        </w:trPr>
        <w:tc>
          <w:tcPr>
            <w:tcW w:w="3198" w:type="dxa"/>
            <w:gridSpan w:val="2"/>
            <w:tcBorders>
              <w:top w:val="nil"/>
              <w:left w:val="single" w:sz="16" w:space="0" w:color="000000"/>
              <w:bottom w:val="single" w:sz="16" w:space="0" w:color="000000"/>
              <w:right w:val="nil"/>
            </w:tcBorders>
            <w:shd w:val="clear" w:color="auto" w:fill="FFFFFF"/>
          </w:tcPr>
          <w:p w:rsidR="006B3997" w:rsidRPr="00BE3638" w:rsidRDefault="006B3997" w:rsidP="00D777DE">
            <w:pPr>
              <w:autoSpaceDE w:val="0"/>
              <w:autoSpaceDN w:val="0"/>
              <w:adjustRightInd w:val="0"/>
              <w:spacing w:after="0" w:line="320" w:lineRule="atLeast"/>
              <w:ind w:left="60" w:right="60"/>
              <w:rPr>
                <w:rFonts w:ascii="Arial" w:hAnsi="Arial" w:cs="Arial"/>
                <w:color w:val="000000"/>
                <w:sz w:val="18"/>
                <w:szCs w:val="18"/>
              </w:rPr>
            </w:pPr>
            <w:r w:rsidRPr="00BE3638">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6B3997" w:rsidRPr="00BE3638" w:rsidRDefault="006B3997" w:rsidP="00D777DE">
            <w:pPr>
              <w:autoSpaceDE w:val="0"/>
              <w:autoSpaceDN w:val="0"/>
              <w:adjustRightInd w:val="0"/>
              <w:spacing w:after="0" w:line="320" w:lineRule="atLeast"/>
              <w:ind w:left="60" w:right="60"/>
              <w:jc w:val="right"/>
              <w:rPr>
                <w:rFonts w:ascii="Arial" w:hAnsi="Arial" w:cs="Arial"/>
                <w:color w:val="000000"/>
                <w:sz w:val="18"/>
                <w:szCs w:val="18"/>
              </w:rPr>
            </w:pPr>
            <w:r w:rsidRPr="00BE3638">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6B3997" w:rsidRPr="00BE3638" w:rsidRDefault="006B3997" w:rsidP="00D777DE">
            <w:pPr>
              <w:autoSpaceDE w:val="0"/>
              <w:autoSpaceDN w:val="0"/>
              <w:adjustRightInd w:val="0"/>
              <w:spacing w:after="0" w:line="240" w:lineRule="auto"/>
              <w:rPr>
                <w:rFonts w:ascii="Times New Roman" w:hAnsi="Times New Roman" w:cs="Times New Roman"/>
                <w:sz w:val="24"/>
                <w:szCs w:val="24"/>
              </w:rPr>
            </w:pPr>
          </w:p>
        </w:tc>
      </w:tr>
    </w:tbl>
    <w:p w:rsidR="00A979F5" w:rsidRPr="00A979F5" w:rsidRDefault="00A979F5" w:rsidP="00A979F5">
      <w:pPr>
        <w:autoSpaceDE w:val="0"/>
        <w:autoSpaceDN w:val="0"/>
        <w:adjustRightInd w:val="0"/>
        <w:spacing w:after="0" w:line="400" w:lineRule="atLeast"/>
        <w:rPr>
          <w:rFonts w:ascii="Times New Roman" w:hAnsi="Times New Roman" w:cs="Times New Roman"/>
          <w:sz w:val="24"/>
          <w:szCs w:val="24"/>
        </w:rPr>
      </w:pPr>
    </w:p>
    <w:p w:rsidR="00A979F5" w:rsidRPr="00A979F5" w:rsidRDefault="00A979F5" w:rsidP="00A979F5">
      <w:pPr>
        <w:autoSpaceDE w:val="0"/>
        <w:autoSpaceDN w:val="0"/>
        <w:adjustRightInd w:val="0"/>
        <w:spacing w:after="0" w:line="400" w:lineRule="atLeast"/>
        <w:rPr>
          <w:rFonts w:ascii="Times New Roman" w:hAnsi="Times New Roman" w:cs="Times New Roman"/>
          <w:sz w:val="24"/>
          <w:szCs w:val="24"/>
        </w:rPr>
      </w:pPr>
    </w:p>
    <w:p w:rsidR="00467A52" w:rsidRDefault="00467A52">
      <w:r>
        <w:br w:type="page"/>
      </w: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6"/>
        <w:gridCol w:w="217"/>
        <w:gridCol w:w="998"/>
        <w:gridCol w:w="1169"/>
        <w:gridCol w:w="78"/>
        <w:gridCol w:w="952"/>
        <w:gridCol w:w="216"/>
        <w:gridCol w:w="1029"/>
        <w:gridCol w:w="154"/>
        <w:gridCol w:w="1245"/>
        <w:gridCol w:w="231"/>
        <w:gridCol w:w="1245"/>
      </w:tblGrid>
      <w:tr w:rsidR="00467A52" w:rsidRPr="006B3997" w:rsidTr="00305A6A">
        <w:trPr>
          <w:cantSplit/>
        </w:trPr>
        <w:tc>
          <w:tcPr>
            <w:tcW w:w="8270" w:type="dxa"/>
            <w:gridSpan w:val="12"/>
            <w:tcBorders>
              <w:top w:val="nil"/>
              <w:left w:val="nil"/>
              <w:bottom w:val="nil"/>
              <w:right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center"/>
              <w:rPr>
                <w:rFonts w:ascii="Arial" w:hAnsi="Arial" w:cs="Arial"/>
                <w:color w:val="000000"/>
                <w:sz w:val="18"/>
                <w:szCs w:val="18"/>
              </w:rPr>
            </w:pPr>
            <w:r w:rsidRPr="006B3997">
              <w:rPr>
                <w:rFonts w:ascii="Arial" w:hAnsi="Arial" w:cs="Arial"/>
                <w:b/>
                <w:bCs/>
                <w:color w:val="000000"/>
                <w:sz w:val="18"/>
                <w:szCs w:val="18"/>
              </w:rPr>
              <w:lastRenderedPageBreak/>
              <w:t xml:space="preserve">Passen bij de merknaam </w:t>
            </w:r>
            <w:r w:rsidR="005563EB">
              <w:rPr>
                <w:rFonts w:ascii="Arial" w:hAnsi="Arial" w:cs="Arial"/>
                <w:b/>
                <w:bCs/>
                <w:color w:val="000000"/>
                <w:sz w:val="18"/>
                <w:szCs w:val="18"/>
              </w:rPr>
              <w:t>BE HELLO</w:t>
            </w:r>
          </w:p>
        </w:tc>
      </w:tr>
      <w:tr w:rsidR="00467A52" w:rsidRPr="006B3997" w:rsidTr="00305A6A">
        <w:trPr>
          <w:cantSplit/>
        </w:trPr>
        <w:tc>
          <w:tcPr>
            <w:tcW w:w="3198" w:type="dxa"/>
            <w:gridSpan w:val="5"/>
            <w:tcBorders>
              <w:top w:val="single" w:sz="16" w:space="0" w:color="000000"/>
              <w:left w:val="single" w:sz="16" w:space="0" w:color="000000"/>
              <w:bottom w:val="single" w:sz="16" w:space="0" w:color="000000"/>
              <w:right w:val="nil"/>
            </w:tcBorders>
            <w:shd w:val="clear" w:color="auto" w:fill="FFFFFF"/>
            <w:vAlign w:val="bottom"/>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1168" w:type="dxa"/>
            <w:gridSpan w:val="2"/>
            <w:tcBorders>
              <w:top w:val="single" w:sz="16" w:space="0" w:color="000000"/>
              <w:left w:val="single" w:sz="16" w:space="0" w:color="000000"/>
              <w:bottom w:val="single" w:sz="16" w:space="0" w:color="000000"/>
            </w:tcBorders>
            <w:shd w:val="clear" w:color="auto" w:fill="FFFFFF"/>
            <w:vAlign w:val="bottom"/>
          </w:tcPr>
          <w:p w:rsidR="00467A52" w:rsidRPr="006B3997" w:rsidRDefault="00467A52" w:rsidP="00D777DE">
            <w:pPr>
              <w:autoSpaceDE w:val="0"/>
              <w:autoSpaceDN w:val="0"/>
              <w:adjustRightInd w:val="0"/>
              <w:spacing w:after="0" w:line="320" w:lineRule="atLeast"/>
              <w:ind w:left="60" w:right="60"/>
              <w:jc w:val="center"/>
              <w:rPr>
                <w:rFonts w:ascii="Arial" w:hAnsi="Arial" w:cs="Arial"/>
                <w:color w:val="000000"/>
                <w:sz w:val="18"/>
                <w:szCs w:val="18"/>
              </w:rPr>
            </w:pPr>
            <w:r w:rsidRPr="006B3997">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467A52" w:rsidRPr="006B3997" w:rsidRDefault="00467A52" w:rsidP="00D777DE">
            <w:pPr>
              <w:autoSpaceDE w:val="0"/>
              <w:autoSpaceDN w:val="0"/>
              <w:adjustRightInd w:val="0"/>
              <w:spacing w:after="0" w:line="320" w:lineRule="atLeast"/>
              <w:ind w:left="60" w:right="60"/>
              <w:jc w:val="center"/>
              <w:rPr>
                <w:rFonts w:ascii="Arial" w:hAnsi="Arial" w:cs="Arial"/>
                <w:color w:val="000000"/>
                <w:sz w:val="18"/>
                <w:szCs w:val="18"/>
              </w:rPr>
            </w:pPr>
            <w:r w:rsidRPr="006B3997">
              <w:rPr>
                <w:rFonts w:ascii="Arial" w:hAnsi="Arial" w:cs="Arial"/>
                <w:color w:val="000000"/>
                <w:sz w:val="18"/>
                <w:szCs w:val="18"/>
              </w:rPr>
              <w:t>Percent</w:t>
            </w:r>
          </w:p>
        </w:tc>
        <w:tc>
          <w:tcPr>
            <w:tcW w:w="1399" w:type="dxa"/>
            <w:gridSpan w:val="2"/>
            <w:tcBorders>
              <w:top w:val="single" w:sz="16" w:space="0" w:color="000000"/>
              <w:bottom w:val="single" w:sz="16" w:space="0" w:color="000000"/>
            </w:tcBorders>
            <w:shd w:val="clear" w:color="auto" w:fill="FFFFFF"/>
            <w:vAlign w:val="bottom"/>
          </w:tcPr>
          <w:p w:rsidR="00467A52" w:rsidRPr="006B3997" w:rsidRDefault="00467A52" w:rsidP="00D777DE">
            <w:pPr>
              <w:autoSpaceDE w:val="0"/>
              <w:autoSpaceDN w:val="0"/>
              <w:adjustRightInd w:val="0"/>
              <w:spacing w:after="0" w:line="320" w:lineRule="atLeast"/>
              <w:ind w:left="60" w:right="60"/>
              <w:jc w:val="center"/>
              <w:rPr>
                <w:rFonts w:ascii="Arial" w:hAnsi="Arial" w:cs="Arial"/>
                <w:color w:val="000000"/>
                <w:sz w:val="18"/>
                <w:szCs w:val="18"/>
              </w:rPr>
            </w:pPr>
            <w:r w:rsidRPr="006B3997">
              <w:rPr>
                <w:rFonts w:ascii="Arial" w:hAnsi="Arial" w:cs="Arial"/>
                <w:color w:val="000000"/>
                <w:sz w:val="18"/>
                <w:szCs w:val="18"/>
              </w:rPr>
              <w:t>Valid Percent</w:t>
            </w:r>
          </w:p>
        </w:tc>
        <w:tc>
          <w:tcPr>
            <w:tcW w:w="1476" w:type="dxa"/>
            <w:gridSpan w:val="2"/>
            <w:tcBorders>
              <w:top w:val="single" w:sz="16" w:space="0" w:color="000000"/>
              <w:bottom w:val="single" w:sz="16" w:space="0" w:color="000000"/>
              <w:right w:val="single" w:sz="16" w:space="0" w:color="000000"/>
            </w:tcBorders>
            <w:shd w:val="clear" w:color="auto" w:fill="FFFFFF"/>
            <w:vAlign w:val="bottom"/>
          </w:tcPr>
          <w:p w:rsidR="00467A52" w:rsidRPr="006B3997" w:rsidRDefault="00467A52" w:rsidP="00D777DE">
            <w:pPr>
              <w:autoSpaceDE w:val="0"/>
              <w:autoSpaceDN w:val="0"/>
              <w:adjustRightInd w:val="0"/>
              <w:spacing w:after="0" w:line="320" w:lineRule="atLeast"/>
              <w:ind w:left="60" w:right="60"/>
              <w:jc w:val="center"/>
              <w:rPr>
                <w:rFonts w:ascii="Arial" w:hAnsi="Arial" w:cs="Arial"/>
                <w:color w:val="000000"/>
                <w:sz w:val="18"/>
                <w:szCs w:val="18"/>
              </w:rPr>
            </w:pPr>
            <w:r w:rsidRPr="006B3997">
              <w:rPr>
                <w:rFonts w:ascii="Arial" w:hAnsi="Arial" w:cs="Arial"/>
                <w:color w:val="000000"/>
                <w:sz w:val="18"/>
                <w:szCs w:val="18"/>
              </w:rPr>
              <w:t>Cumulative Percent</w:t>
            </w:r>
          </w:p>
        </w:tc>
      </w:tr>
      <w:tr w:rsidR="00467A52" w:rsidRPr="006B3997" w:rsidTr="00305A6A">
        <w:trPr>
          <w:cantSplit/>
        </w:trPr>
        <w:tc>
          <w:tcPr>
            <w:tcW w:w="953" w:type="dxa"/>
            <w:gridSpan w:val="2"/>
            <w:vMerge w:val="restart"/>
            <w:tcBorders>
              <w:top w:val="single" w:sz="16" w:space="0" w:color="000000"/>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Valid</w:t>
            </w:r>
          </w:p>
        </w:tc>
        <w:tc>
          <w:tcPr>
            <w:tcW w:w="2245" w:type="dxa"/>
            <w:gridSpan w:val="3"/>
            <w:tcBorders>
              <w:top w:val="single" w:sz="16" w:space="0" w:color="000000"/>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Helemaal mee oneens</w:t>
            </w:r>
          </w:p>
        </w:tc>
        <w:tc>
          <w:tcPr>
            <w:tcW w:w="1168" w:type="dxa"/>
            <w:gridSpan w:val="2"/>
            <w:tcBorders>
              <w:top w:val="single" w:sz="16" w:space="0" w:color="000000"/>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8</w:t>
            </w:r>
          </w:p>
        </w:tc>
        <w:tc>
          <w:tcPr>
            <w:tcW w:w="1029" w:type="dxa"/>
            <w:tcBorders>
              <w:top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4,0</w:t>
            </w:r>
          </w:p>
        </w:tc>
        <w:tc>
          <w:tcPr>
            <w:tcW w:w="1399" w:type="dxa"/>
            <w:gridSpan w:val="2"/>
            <w:tcBorders>
              <w:top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4,1</w:t>
            </w:r>
          </w:p>
        </w:tc>
        <w:tc>
          <w:tcPr>
            <w:tcW w:w="1476" w:type="dxa"/>
            <w:gridSpan w:val="2"/>
            <w:tcBorders>
              <w:top w:val="single" w:sz="16" w:space="0" w:color="000000"/>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4,1</w:t>
            </w:r>
          </w:p>
        </w:tc>
      </w:tr>
      <w:tr w:rsidR="00467A52" w:rsidRPr="006B3997" w:rsidTr="00305A6A">
        <w:trPr>
          <w:cantSplit/>
        </w:trPr>
        <w:tc>
          <w:tcPr>
            <w:tcW w:w="953" w:type="dxa"/>
            <w:gridSpan w:val="2"/>
            <w:vMerge/>
            <w:tcBorders>
              <w:top w:val="single" w:sz="16" w:space="0" w:color="000000"/>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Oneens</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32</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15,8</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16,3</w:t>
            </w: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20,4</w:t>
            </w:r>
          </w:p>
        </w:tc>
      </w:tr>
      <w:tr w:rsidR="00467A52" w:rsidRPr="006B3997" w:rsidTr="00305A6A">
        <w:trPr>
          <w:cantSplit/>
        </w:trPr>
        <w:tc>
          <w:tcPr>
            <w:tcW w:w="953" w:type="dxa"/>
            <w:gridSpan w:val="2"/>
            <w:vMerge/>
            <w:tcBorders>
              <w:top w:val="single" w:sz="16" w:space="0" w:color="000000"/>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Niet eens/ niet oneens</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40</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19,8</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20,4</w:t>
            </w: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40,8</w:t>
            </w:r>
          </w:p>
        </w:tc>
      </w:tr>
      <w:tr w:rsidR="00467A52" w:rsidRPr="006B3997" w:rsidTr="00305A6A">
        <w:trPr>
          <w:cantSplit/>
        </w:trPr>
        <w:tc>
          <w:tcPr>
            <w:tcW w:w="953" w:type="dxa"/>
            <w:gridSpan w:val="2"/>
            <w:vMerge/>
            <w:tcBorders>
              <w:top w:val="single" w:sz="16" w:space="0" w:color="000000"/>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Eens</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88</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43,6</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44,9</w:t>
            </w: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85,7</w:t>
            </w:r>
          </w:p>
        </w:tc>
      </w:tr>
      <w:tr w:rsidR="00467A52" w:rsidRPr="006B3997" w:rsidTr="00305A6A">
        <w:trPr>
          <w:cantSplit/>
        </w:trPr>
        <w:tc>
          <w:tcPr>
            <w:tcW w:w="953" w:type="dxa"/>
            <w:gridSpan w:val="2"/>
            <w:vMerge/>
            <w:tcBorders>
              <w:top w:val="single" w:sz="16" w:space="0" w:color="000000"/>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Helemaal mee eens</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28</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13,9</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14,3</w:t>
            </w: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100,0</w:t>
            </w:r>
          </w:p>
        </w:tc>
      </w:tr>
      <w:tr w:rsidR="00467A52" w:rsidRPr="006B3997" w:rsidTr="00305A6A">
        <w:trPr>
          <w:cantSplit/>
        </w:trPr>
        <w:tc>
          <w:tcPr>
            <w:tcW w:w="953" w:type="dxa"/>
            <w:gridSpan w:val="2"/>
            <w:vMerge/>
            <w:tcBorders>
              <w:top w:val="single" w:sz="16" w:space="0" w:color="000000"/>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Total</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196</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97,0</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100,0</w:t>
            </w: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r>
      <w:tr w:rsidR="00467A52" w:rsidRPr="006B3997" w:rsidTr="00305A6A">
        <w:trPr>
          <w:cantSplit/>
        </w:trPr>
        <w:tc>
          <w:tcPr>
            <w:tcW w:w="953" w:type="dxa"/>
            <w:gridSpan w:val="2"/>
            <w:vMerge w:val="restart"/>
            <w:tcBorders>
              <w:top w:val="nil"/>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Missing</w:t>
            </w: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proofErr w:type="gramStart"/>
            <w:r w:rsidRPr="006B3997">
              <w:rPr>
                <w:rFonts w:ascii="Arial" w:hAnsi="Arial" w:cs="Arial"/>
                <w:color w:val="000000"/>
                <w:sz w:val="18"/>
                <w:szCs w:val="18"/>
              </w:rPr>
              <w:t>Weet niet/ n.v.t.</w:t>
            </w:r>
            <w:proofErr w:type="gramEnd"/>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4</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2,0</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r>
      <w:tr w:rsidR="00467A52" w:rsidRPr="006B3997" w:rsidTr="00305A6A">
        <w:trPr>
          <w:cantSplit/>
        </w:trPr>
        <w:tc>
          <w:tcPr>
            <w:tcW w:w="953" w:type="dxa"/>
            <w:gridSpan w:val="2"/>
            <w:vMerge/>
            <w:tcBorders>
              <w:top w:val="nil"/>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9999</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2</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1,0</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r>
      <w:tr w:rsidR="00467A52" w:rsidRPr="006B3997" w:rsidTr="00305A6A">
        <w:trPr>
          <w:cantSplit/>
        </w:trPr>
        <w:tc>
          <w:tcPr>
            <w:tcW w:w="953" w:type="dxa"/>
            <w:gridSpan w:val="2"/>
            <w:vMerge/>
            <w:tcBorders>
              <w:top w:val="nil"/>
              <w:left w:val="single" w:sz="16" w:space="0" w:color="000000"/>
              <w:bottom w:val="nil"/>
              <w:right w:val="nil"/>
            </w:tcBorders>
            <w:shd w:val="clear" w:color="auto" w:fill="FFFFFF"/>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2245" w:type="dxa"/>
            <w:gridSpan w:val="3"/>
            <w:tcBorders>
              <w:top w:val="nil"/>
              <w:left w:val="nil"/>
              <w:bottom w:val="nil"/>
              <w:right w:val="single" w:sz="16" w:space="0" w:color="000000"/>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Total</w:t>
            </w:r>
          </w:p>
        </w:tc>
        <w:tc>
          <w:tcPr>
            <w:tcW w:w="1168" w:type="dxa"/>
            <w:gridSpan w:val="2"/>
            <w:tcBorders>
              <w:top w:val="nil"/>
              <w:left w:val="single" w:sz="16" w:space="0" w:color="000000"/>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6</w:t>
            </w:r>
          </w:p>
        </w:tc>
        <w:tc>
          <w:tcPr>
            <w:tcW w:w="1029" w:type="dxa"/>
            <w:tcBorders>
              <w:top w:val="nil"/>
              <w:bottom w:val="nil"/>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3,0</w:t>
            </w:r>
          </w:p>
        </w:tc>
        <w:tc>
          <w:tcPr>
            <w:tcW w:w="1399" w:type="dxa"/>
            <w:gridSpan w:val="2"/>
            <w:tcBorders>
              <w:top w:val="nil"/>
              <w:bottom w:val="nil"/>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r>
      <w:tr w:rsidR="00467A52" w:rsidRPr="006B3997" w:rsidTr="00305A6A">
        <w:trPr>
          <w:cantSplit/>
        </w:trPr>
        <w:tc>
          <w:tcPr>
            <w:tcW w:w="3198" w:type="dxa"/>
            <w:gridSpan w:val="5"/>
            <w:tcBorders>
              <w:top w:val="nil"/>
              <w:left w:val="single" w:sz="16" w:space="0" w:color="000000"/>
              <w:bottom w:val="single" w:sz="16" w:space="0" w:color="000000"/>
              <w:right w:val="nil"/>
            </w:tcBorders>
            <w:shd w:val="clear" w:color="auto" w:fill="FFFFFF"/>
          </w:tcPr>
          <w:p w:rsidR="00467A52" w:rsidRPr="006B3997" w:rsidRDefault="00467A52" w:rsidP="00D777DE">
            <w:pPr>
              <w:autoSpaceDE w:val="0"/>
              <w:autoSpaceDN w:val="0"/>
              <w:adjustRightInd w:val="0"/>
              <w:spacing w:after="0" w:line="320" w:lineRule="atLeast"/>
              <w:ind w:left="60" w:right="60"/>
              <w:rPr>
                <w:rFonts w:ascii="Arial" w:hAnsi="Arial" w:cs="Arial"/>
                <w:color w:val="000000"/>
                <w:sz w:val="18"/>
                <w:szCs w:val="18"/>
              </w:rPr>
            </w:pPr>
            <w:r w:rsidRPr="006B3997">
              <w:rPr>
                <w:rFonts w:ascii="Arial" w:hAnsi="Arial" w:cs="Arial"/>
                <w:color w:val="000000"/>
                <w:sz w:val="18"/>
                <w:szCs w:val="18"/>
              </w:rPr>
              <w:t>Total</w:t>
            </w:r>
          </w:p>
        </w:tc>
        <w:tc>
          <w:tcPr>
            <w:tcW w:w="1168" w:type="dxa"/>
            <w:gridSpan w:val="2"/>
            <w:tcBorders>
              <w:top w:val="nil"/>
              <w:left w:val="single" w:sz="16" w:space="0" w:color="000000"/>
              <w:bottom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467A52" w:rsidRPr="006B3997" w:rsidRDefault="00467A52" w:rsidP="00D777DE">
            <w:pPr>
              <w:autoSpaceDE w:val="0"/>
              <w:autoSpaceDN w:val="0"/>
              <w:adjustRightInd w:val="0"/>
              <w:spacing w:after="0" w:line="320" w:lineRule="atLeast"/>
              <w:ind w:left="60" w:right="60"/>
              <w:jc w:val="right"/>
              <w:rPr>
                <w:rFonts w:ascii="Arial" w:hAnsi="Arial" w:cs="Arial"/>
                <w:color w:val="000000"/>
                <w:sz w:val="18"/>
                <w:szCs w:val="18"/>
              </w:rPr>
            </w:pPr>
            <w:r w:rsidRPr="006B3997">
              <w:rPr>
                <w:rFonts w:ascii="Arial" w:hAnsi="Arial" w:cs="Arial"/>
                <w:color w:val="000000"/>
                <w:sz w:val="18"/>
                <w:szCs w:val="18"/>
              </w:rPr>
              <w:t>100,0</w:t>
            </w:r>
          </w:p>
        </w:tc>
        <w:tc>
          <w:tcPr>
            <w:tcW w:w="1399" w:type="dxa"/>
            <w:gridSpan w:val="2"/>
            <w:tcBorders>
              <w:top w:val="nil"/>
              <w:bottom w:val="single" w:sz="16" w:space="0" w:color="000000"/>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single" w:sz="16" w:space="0" w:color="000000"/>
              <w:right w:val="single" w:sz="16" w:space="0" w:color="000000"/>
            </w:tcBorders>
            <w:shd w:val="clear" w:color="auto" w:fill="FFFFFF"/>
            <w:vAlign w:val="center"/>
          </w:tcPr>
          <w:p w:rsidR="00467A52" w:rsidRPr="006B3997" w:rsidRDefault="00467A52" w:rsidP="00D777DE">
            <w:pPr>
              <w:autoSpaceDE w:val="0"/>
              <w:autoSpaceDN w:val="0"/>
              <w:adjustRightInd w:val="0"/>
              <w:spacing w:after="0" w:line="240" w:lineRule="auto"/>
              <w:rPr>
                <w:rFonts w:ascii="Times New Roman" w:hAnsi="Times New Roman" w:cs="Times New Roman"/>
                <w:sz w:val="24"/>
                <w:szCs w:val="24"/>
              </w:rPr>
            </w:pPr>
          </w:p>
        </w:tc>
      </w:tr>
      <w:tr w:rsidR="00305A6A" w:rsidRPr="00EC1FC9" w:rsidTr="00305A6A">
        <w:trPr>
          <w:gridAfter w:val="1"/>
          <w:wAfter w:w="1245" w:type="dxa"/>
          <w:cantSplit/>
        </w:trPr>
        <w:tc>
          <w:tcPr>
            <w:tcW w:w="7025" w:type="dxa"/>
            <w:gridSpan w:val="11"/>
            <w:tcBorders>
              <w:top w:val="nil"/>
              <w:left w:val="nil"/>
              <w:bottom w:val="nil"/>
              <w:right w:val="nil"/>
            </w:tcBorders>
            <w:shd w:val="clear" w:color="auto" w:fill="FFFFFF"/>
            <w:vAlign w:val="center"/>
          </w:tcPr>
          <w:p w:rsidR="00305A6A" w:rsidRPr="00EC1FC9" w:rsidRDefault="00467A52" w:rsidP="00D308F7">
            <w:pPr>
              <w:autoSpaceDE w:val="0"/>
              <w:autoSpaceDN w:val="0"/>
              <w:adjustRightInd w:val="0"/>
              <w:spacing w:after="0" w:line="320" w:lineRule="atLeast"/>
              <w:ind w:left="60" w:right="60"/>
              <w:jc w:val="center"/>
              <w:rPr>
                <w:rFonts w:ascii="Arial" w:hAnsi="Arial" w:cs="Arial"/>
                <w:color w:val="000000"/>
                <w:sz w:val="18"/>
                <w:szCs w:val="18"/>
              </w:rPr>
            </w:pPr>
            <w:r>
              <w:br/>
            </w:r>
            <w:r w:rsidR="00305A6A" w:rsidRPr="00EC1FC9">
              <w:rPr>
                <w:rFonts w:ascii="Arial" w:hAnsi="Arial" w:cs="Arial"/>
                <w:b/>
                <w:bCs/>
                <w:color w:val="000000"/>
                <w:sz w:val="18"/>
                <w:szCs w:val="18"/>
              </w:rPr>
              <w:t xml:space="preserve">Wat is de </w:t>
            </w:r>
            <w:proofErr w:type="gramStart"/>
            <w:r w:rsidR="00305A6A" w:rsidRPr="00EC1FC9">
              <w:rPr>
                <w:rFonts w:ascii="Arial" w:hAnsi="Arial" w:cs="Arial"/>
                <w:b/>
                <w:bCs/>
                <w:color w:val="000000"/>
                <w:sz w:val="18"/>
                <w:szCs w:val="18"/>
              </w:rPr>
              <w:t>slogan</w:t>
            </w:r>
            <w:proofErr w:type="gramEnd"/>
            <w:r w:rsidR="00305A6A" w:rsidRPr="00EC1FC9">
              <w:rPr>
                <w:rFonts w:ascii="Arial" w:hAnsi="Arial" w:cs="Arial"/>
                <w:b/>
                <w:bCs/>
                <w:color w:val="000000"/>
                <w:sz w:val="18"/>
                <w:szCs w:val="18"/>
              </w:rPr>
              <w:t xml:space="preserve"> van het nieuwe </w:t>
            </w:r>
            <w:r w:rsidR="00863660">
              <w:rPr>
                <w:rFonts w:ascii="Arial" w:hAnsi="Arial" w:cs="Arial"/>
                <w:b/>
                <w:bCs/>
                <w:color w:val="000000"/>
                <w:sz w:val="18"/>
                <w:szCs w:val="18"/>
              </w:rPr>
              <w:t>smartphonecase</w:t>
            </w:r>
            <w:r w:rsidR="00305A6A" w:rsidRPr="00EC1FC9">
              <w:rPr>
                <w:rFonts w:ascii="Arial" w:hAnsi="Arial" w:cs="Arial"/>
                <w:b/>
                <w:bCs/>
                <w:color w:val="000000"/>
                <w:sz w:val="18"/>
                <w:szCs w:val="18"/>
              </w:rPr>
              <w:t>smerk?</w:t>
            </w:r>
          </w:p>
        </w:tc>
      </w:tr>
      <w:tr w:rsidR="00305A6A" w:rsidRPr="00EC1FC9" w:rsidTr="00305A6A">
        <w:trPr>
          <w:gridAfter w:val="1"/>
          <w:wAfter w:w="1245" w:type="dxa"/>
          <w:cantSplit/>
        </w:trPr>
        <w:tc>
          <w:tcPr>
            <w:tcW w:w="1951" w:type="dxa"/>
            <w:gridSpan w:val="3"/>
            <w:tcBorders>
              <w:top w:val="single" w:sz="16" w:space="0" w:color="000000"/>
              <w:left w:val="single" w:sz="16" w:space="0" w:color="000000"/>
              <w:bottom w:val="single" w:sz="16" w:space="0" w:color="000000"/>
              <w:right w:val="nil"/>
            </w:tcBorders>
            <w:shd w:val="clear" w:color="auto" w:fill="FFFFFF"/>
            <w:vAlign w:val="bottom"/>
          </w:tcPr>
          <w:p w:rsidR="00305A6A" w:rsidRPr="00EC1FC9" w:rsidRDefault="00305A6A" w:rsidP="00D308F7">
            <w:pPr>
              <w:autoSpaceDE w:val="0"/>
              <w:autoSpaceDN w:val="0"/>
              <w:adjustRightInd w:val="0"/>
              <w:spacing w:after="0" w:line="240" w:lineRule="auto"/>
              <w:rPr>
                <w:rFonts w:ascii="Times New Roman" w:hAnsi="Times New Roman" w:cs="Times New Roman"/>
                <w:sz w:val="24"/>
                <w:szCs w:val="24"/>
              </w:rPr>
            </w:pPr>
          </w:p>
        </w:tc>
        <w:tc>
          <w:tcPr>
            <w:tcW w:w="1169" w:type="dxa"/>
            <w:tcBorders>
              <w:top w:val="single" w:sz="16" w:space="0" w:color="000000"/>
              <w:left w:val="single" w:sz="16" w:space="0" w:color="000000"/>
              <w:bottom w:val="single" w:sz="16" w:space="0" w:color="000000"/>
            </w:tcBorders>
            <w:shd w:val="clear" w:color="auto" w:fill="FFFFFF"/>
            <w:vAlign w:val="bottom"/>
          </w:tcPr>
          <w:p w:rsidR="00305A6A" w:rsidRPr="00EC1FC9" w:rsidRDefault="00305A6A" w:rsidP="00D308F7">
            <w:pPr>
              <w:autoSpaceDE w:val="0"/>
              <w:autoSpaceDN w:val="0"/>
              <w:adjustRightInd w:val="0"/>
              <w:spacing w:after="0" w:line="320" w:lineRule="atLeast"/>
              <w:ind w:left="60" w:right="60"/>
              <w:jc w:val="center"/>
              <w:rPr>
                <w:rFonts w:ascii="Arial" w:hAnsi="Arial" w:cs="Arial"/>
                <w:color w:val="000000"/>
                <w:sz w:val="18"/>
                <w:szCs w:val="18"/>
              </w:rPr>
            </w:pPr>
            <w:r w:rsidRPr="00EC1FC9">
              <w:rPr>
                <w:rFonts w:ascii="Arial" w:hAnsi="Arial" w:cs="Arial"/>
                <w:color w:val="000000"/>
                <w:sz w:val="18"/>
                <w:szCs w:val="18"/>
              </w:rPr>
              <w:t>Frequency</w:t>
            </w:r>
          </w:p>
        </w:tc>
        <w:tc>
          <w:tcPr>
            <w:tcW w:w="1030" w:type="dxa"/>
            <w:gridSpan w:val="2"/>
            <w:tcBorders>
              <w:top w:val="single" w:sz="16" w:space="0" w:color="000000"/>
              <w:bottom w:val="single" w:sz="16" w:space="0" w:color="000000"/>
            </w:tcBorders>
            <w:shd w:val="clear" w:color="auto" w:fill="FFFFFF"/>
            <w:vAlign w:val="bottom"/>
          </w:tcPr>
          <w:p w:rsidR="00305A6A" w:rsidRPr="00EC1FC9" w:rsidRDefault="00305A6A" w:rsidP="00D308F7">
            <w:pPr>
              <w:autoSpaceDE w:val="0"/>
              <w:autoSpaceDN w:val="0"/>
              <w:adjustRightInd w:val="0"/>
              <w:spacing w:after="0" w:line="320" w:lineRule="atLeast"/>
              <w:ind w:left="60" w:right="60"/>
              <w:jc w:val="center"/>
              <w:rPr>
                <w:rFonts w:ascii="Arial" w:hAnsi="Arial" w:cs="Arial"/>
                <w:color w:val="000000"/>
                <w:sz w:val="18"/>
                <w:szCs w:val="18"/>
              </w:rPr>
            </w:pPr>
            <w:r w:rsidRPr="00EC1FC9">
              <w:rPr>
                <w:rFonts w:ascii="Arial" w:hAnsi="Arial" w:cs="Arial"/>
                <w:color w:val="000000"/>
                <w:sz w:val="18"/>
                <w:szCs w:val="18"/>
              </w:rPr>
              <w:t>Percent</w:t>
            </w:r>
          </w:p>
        </w:tc>
        <w:tc>
          <w:tcPr>
            <w:tcW w:w="1399" w:type="dxa"/>
            <w:gridSpan w:val="3"/>
            <w:tcBorders>
              <w:top w:val="single" w:sz="16" w:space="0" w:color="000000"/>
              <w:bottom w:val="single" w:sz="16" w:space="0" w:color="000000"/>
            </w:tcBorders>
            <w:shd w:val="clear" w:color="auto" w:fill="FFFFFF"/>
            <w:vAlign w:val="bottom"/>
          </w:tcPr>
          <w:p w:rsidR="00305A6A" w:rsidRPr="00EC1FC9" w:rsidRDefault="00305A6A" w:rsidP="00D308F7">
            <w:pPr>
              <w:autoSpaceDE w:val="0"/>
              <w:autoSpaceDN w:val="0"/>
              <w:adjustRightInd w:val="0"/>
              <w:spacing w:after="0" w:line="320" w:lineRule="atLeast"/>
              <w:ind w:left="60" w:right="60"/>
              <w:jc w:val="center"/>
              <w:rPr>
                <w:rFonts w:ascii="Arial" w:hAnsi="Arial" w:cs="Arial"/>
                <w:color w:val="000000"/>
                <w:sz w:val="18"/>
                <w:szCs w:val="18"/>
              </w:rPr>
            </w:pPr>
            <w:r w:rsidRPr="00EC1FC9">
              <w:rPr>
                <w:rFonts w:ascii="Arial" w:hAnsi="Arial" w:cs="Arial"/>
                <w:color w:val="000000"/>
                <w:sz w:val="18"/>
                <w:szCs w:val="18"/>
              </w:rPr>
              <w:t>Valid Percent</w:t>
            </w:r>
          </w:p>
        </w:tc>
        <w:tc>
          <w:tcPr>
            <w:tcW w:w="1476" w:type="dxa"/>
            <w:gridSpan w:val="2"/>
            <w:tcBorders>
              <w:top w:val="single" w:sz="16" w:space="0" w:color="000000"/>
              <w:bottom w:val="single" w:sz="16" w:space="0" w:color="000000"/>
              <w:right w:val="single" w:sz="16" w:space="0" w:color="000000"/>
            </w:tcBorders>
            <w:shd w:val="clear" w:color="auto" w:fill="FFFFFF"/>
            <w:vAlign w:val="bottom"/>
          </w:tcPr>
          <w:p w:rsidR="00305A6A" w:rsidRPr="00EC1FC9" w:rsidRDefault="00305A6A" w:rsidP="00D308F7">
            <w:pPr>
              <w:autoSpaceDE w:val="0"/>
              <w:autoSpaceDN w:val="0"/>
              <w:adjustRightInd w:val="0"/>
              <w:spacing w:after="0" w:line="320" w:lineRule="atLeast"/>
              <w:ind w:left="60" w:right="60"/>
              <w:jc w:val="center"/>
              <w:rPr>
                <w:rFonts w:ascii="Arial" w:hAnsi="Arial" w:cs="Arial"/>
                <w:color w:val="000000"/>
                <w:sz w:val="18"/>
                <w:szCs w:val="18"/>
              </w:rPr>
            </w:pPr>
            <w:r w:rsidRPr="00EC1FC9">
              <w:rPr>
                <w:rFonts w:ascii="Arial" w:hAnsi="Arial" w:cs="Arial"/>
                <w:color w:val="000000"/>
                <w:sz w:val="18"/>
                <w:szCs w:val="18"/>
              </w:rPr>
              <w:t>Cumulative Percent</w:t>
            </w:r>
          </w:p>
        </w:tc>
      </w:tr>
      <w:tr w:rsidR="00305A6A" w:rsidRPr="00EC1FC9" w:rsidTr="00305A6A">
        <w:trPr>
          <w:gridAfter w:val="1"/>
          <w:wAfter w:w="1245" w:type="dxa"/>
          <w:cantSplit/>
        </w:trPr>
        <w:tc>
          <w:tcPr>
            <w:tcW w:w="736" w:type="dxa"/>
            <w:vMerge w:val="restart"/>
            <w:tcBorders>
              <w:top w:val="single" w:sz="16" w:space="0" w:color="000000"/>
              <w:left w:val="single" w:sz="16" w:space="0" w:color="000000"/>
              <w:bottom w:val="single" w:sz="16" w:space="0" w:color="000000"/>
              <w:right w:val="nil"/>
            </w:tcBorders>
            <w:shd w:val="clear" w:color="auto" w:fill="FFFFFF"/>
          </w:tcPr>
          <w:p w:rsidR="00305A6A" w:rsidRPr="00EC1FC9" w:rsidRDefault="00305A6A" w:rsidP="00D308F7">
            <w:pPr>
              <w:autoSpaceDE w:val="0"/>
              <w:autoSpaceDN w:val="0"/>
              <w:adjustRightInd w:val="0"/>
              <w:spacing w:after="0" w:line="320" w:lineRule="atLeast"/>
              <w:ind w:left="60" w:right="60"/>
              <w:rPr>
                <w:rFonts w:ascii="Arial" w:hAnsi="Arial" w:cs="Arial"/>
                <w:color w:val="000000"/>
                <w:sz w:val="18"/>
                <w:szCs w:val="18"/>
              </w:rPr>
            </w:pPr>
            <w:r w:rsidRPr="00EC1FC9">
              <w:rPr>
                <w:rFonts w:ascii="Arial" w:hAnsi="Arial" w:cs="Arial"/>
                <w:color w:val="000000"/>
                <w:sz w:val="18"/>
                <w:szCs w:val="18"/>
              </w:rPr>
              <w:t>Valid</w:t>
            </w:r>
          </w:p>
        </w:tc>
        <w:tc>
          <w:tcPr>
            <w:tcW w:w="1215" w:type="dxa"/>
            <w:gridSpan w:val="2"/>
            <w:tcBorders>
              <w:top w:val="single" w:sz="16" w:space="0" w:color="000000"/>
              <w:left w:val="nil"/>
              <w:bottom w:val="nil"/>
              <w:right w:val="single" w:sz="16" w:space="0" w:color="000000"/>
            </w:tcBorders>
            <w:shd w:val="clear" w:color="auto" w:fill="FFFFFF"/>
          </w:tcPr>
          <w:p w:rsidR="00305A6A" w:rsidRPr="00EC1FC9" w:rsidRDefault="00305A6A" w:rsidP="00D308F7">
            <w:pPr>
              <w:autoSpaceDE w:val="0"/>
              <w:autoSpaceDN w:val="0"/>
              <w:adjustRightInd w:val="0"/>
              <w:spacing w:after="0" w:line="320" w:lineRule="atLeast"/>
              <w:ind w:left="60" w:right="60"/>
              <w:rPr>
                <w:rFonts w:ascii="Arial" w:hAnsi="Arial" w:cs="Arial"/>
                <w:color w:val="000000"/>
                <w:sz w:val="18"/>
                <w:szCs w:val="18"/>
              </w:rPr>
            </w:pPr>
            <w:r w:rsidRPr="00EC1FC9">
              <w:rPr>
                <w:rFonts w:ascii="Arial" w:hAnsi="Arial" w:cs="Arial"/>
                <w:color w:val="000000"/>
                <w:sz w:val="18"/>
                <w:szCs w:val="18"/>
              </w:rPr>
              <w:t>Good to go</w:t>
            </w:r>
          </w:p>
        </w:tc>
        <w:tc>
          <w:tcPr>
            <w:tcW w:w="1169" w:type="dxa"/>
            <w:tcBorders>
              <w:top w:val="single" w:sz="16" w:space="0" w:color="000000"/>
              <w:left w:val="single" w:sz="16" w:space="0" w:color="000000"/>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146</w:t>
            </w:r>
          </w:p>
        </w:tc>
        <w:tc>
          <w:tcPr>
            <w:tcW w:w="1030" w:type="dxa"/>
            <w:gridSpan w:val="2"/>
            <w:tcBorders>
              <w:top w:val="single" w:sz="16" w:space="0" w:color="000000"/>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72,3</w:t>
            </w:r>
          </w:p>
        </w:tc>
        <w:tc>
          <w:tcPr>
            <w:tcW w:w="1399" w:type="dxa"/>
            <w:gridSpan w:val="3"/>
            <w:tcBorders>
              <w:top w:val="single" w:sz="16" w:space="0" w:color="000000"/>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72,3</w:t>
            </w:r>
          </w:p>
        </w:tc>
        <w:tc>
          <w:tcPr>
            <w:tcW w:w="1476" w:type="dxa"/>
            <w:gridSpan w:val="2"/>
            <w:tcBorders>
              <w:top w:val="single" w:sz="16" w:space="0" w:color="000000"/>
              <w:bottom w:val="nil"/>
              <w:right w:val="single" w:sz="16" w:space="0" w:color="000000"/>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72,3</w:t>
            </w:r>
          </w:p>
        </w:tc>
      </w:tr>
      <w:tr w:rsidR="00305A6A" w:rsidRPr="00EC1FC9" w:rsidTr="00305A6A">
        <w:trPr>
          <w:gridAfter w:val="1"/>
          <w:wAfter w:w="1245"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305A6A" w:rsidRPr="00EC1FC9" w:rsidRDefault="00305A6A" w:rsidP="00D308F7">
            <w:pPr>
              <w:autoSpaceDE w:val="0"/>
              <w:autoSpaceDN w:val="0"/>
              <w:adjustRightInd w:val="0"/>
              <w:spacing w:after="0" w:line="240" w:lineRule="auto"/>
              <w:rPr>
                <w:rFonts w:ascii="Arial" w:hAnsi="Arial" w:cs="Arial"/>
                <w:color w:val="000000"/>
                <w:sz w:val="18"/>
                <w:szCs w:val="18"/>
              </w:rPr>
            </w:pPr>
          </w:p>
        </w:tc>
        <w:tc>
          <w:tcPr>
            <w:tcW w:w="1215" w:type="dxa"/>
            <w:gridSpan w:val="2"/>
            <w:tcBorders>
              <w:top w:val="nil"/>
              <w:left w:val="nil"/>
              <w:bottom w:val="nil"/>
              <w:right w:val="single" w:sz="16" w:space="0" w:color="000000"/>
            </w:tcBorders>
            <w:shd w:val="clear" w:color="auto" w:fill="FFFFFF"/>
          </w:tcPr>
          <w:p w:rsidR="00305A6A" w:rsidRPr="00EC1FC9" w:rsidRDefault="00305A6A" w:rsidP="00D308F7">
            <w:pPr>
              <w:autoSpaceDE w:val="0"/>
              <w:autoSpaceDN w:val="0"/>
              <w:adjustRightInd w:val="0"/>
              <w:spacing w:after="0" w:line="320" w:lineRule="atLeast"/>
              <w:ind w:left="60" w:right="60"/>
              <w:rPr>
                <w:rFonts w:ascii="Arial" w:hAnsi="Arial" w:cs="Arial"/>
                <w:color w:val="000000"/>
                <w:sz w:val="18"/>
                <w:szCs w:val="18"/>
              </w:rPr>
            </w:pPr>
            <w:r w:rsidRPr="00EC1FC9">
              <w:rPr>
                <w:rFonts w:ascii="Arial" w:hAnsi="Arial" w:cs="Arial"/>
                <w:color w:val="000000"/>
                <w:sz w:val="18"/>
                <w:szCs w:val="18"/>
              </w:rPr>
              <w:t>x</w:t>
            </w:r>
          </w:p>
        </w:tc>
        <w:tc>
          <w:tcPr>
            <w:tcW w:w="1169" w:type="dxa"/>
            <w:tcBorders>
              <w:top w:val="nil"/>
              <w:left w:val="single" w:sz="16" w:space="0" w:color="000000"/>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42</w:t>
            </w:r>
          </w:p>
        </w:tc>
        <w:tc>
          <w:tcPr>
            <w:tcW w:w="1030" w:type="dxa"/>
            <w:gridSpan w:val="2"/>
            <w:tcBorders>
              <w:top w:val="nil"/>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20,8</w:t>
            </w:r>
          </w:p>
        </w:tc>
        <w:tc>
          <w:tcPr>
            <w:tcW w:w="1399" w:type="dxa"/>
            <w:gridSpan w:val="3"/>
            <w:tcBorders>
              <w:top w:val="nil"/>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20,8</w:t>
            </w:r>
          </w:p>
        </w:tc>
        <w:tc>
          <w:tcPr>
            <w:tcW w:w="1476" w:type="dxa"/>
            <w:gridSpan w:val="2"/>
            <w:tcBorders>
              <w:top w:val="nil"/>
              <w:bottom w:val="nil"/>
              <w:right w:val="single" w:sz="16" w:space="0" w:color="000000"/>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93,1</w:t>
            </w:r>
          </w:p>
        </w:tc>
      </w:tr>
      <w:tr w:rsidR="00305A6A" w:rsidRPr="00EC1FC9" w:rsidTr="00305A6A">
        <w:trPr>
          <w:gridAfter w:val="1"/>
          <w:wAfter w:w="1245"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305A6A" w:rsidRPr="00EC1FC9" w:rsidRDefault="00305A6A" w:rsidP="00D308F7">
            <w:pPr>
              <w:autoSpaceDE w:val="0"/>
              <w:autoSpaceDN w:val="0"/>
              <w:adjustRightInd w:val="0"/>
              <w:spacing w:after="0" w:line="240" w:lineRule="auto"/>
              <w:rPr>
                <w:rFonts w:ascii="Arial" w:hAnsi="Arial" w:cs="Arial"/>
                <w:color w:val="000000"/>
                <w:sz w:val="18"/>
                <w:szCs w:val="18"/>
              </w:rPr>
            </w:pPr>
          </w:p>
        </w:tc>
        <w:tc>
          <w:tcPr>
            <w:tcW w:w="1215" w:type="dxa"/>
            <w:gridSpan w:val="2"/>
            <w:tcBorders>
              <w:top w:val="nil"/>
              <w:left w:val="nil"/>
              <w:bottom w:val="nil"/>
              <w:right w:val="single" w:sz="16" w:space="0" w:color="000000"/>
            </w:tcBorders>
            <w:shd w:val="clear" w:color="auto" w:fill="FFFFFF"/>
          </w:tcPr>
          <w:p w:rsidR="00305A6A" w:rsidRPr="00EC1FC9" w:rsidRDefault="00305A6A" w:rsidP="00D308F7">
            <w:pPr>
              <w:autoSpaceDE w:val="0"/>
              <w:autoSpaceDN w:val="0"/>
              <w:adjustRightInd w:val="0"/>
              <w:spacing w:after="0" w:line="320" w:lineRule="atLeast"/>
              <w:ind w:left="60" w:right="60"/>
              <w:rPr>
                <w:rFonts w:ascii="Arial" w:hAnsi="Arial" w:cs="Arial"/>
                <w:color w:val="000000"/>
                <w:sz w:val="18"/>
                <w:szCs w:val="18"/>
              </w:rPr>
            </w:pPr>
            <w:r w:rsidRPr="00EC1FC9">
              <w:rPr>
                <w:rFonts w:ascii="Arial" w:hAnsi="Arial" w:cs="Arial"/>
                <w:color w:val="000000"/>
                <w:sz w:val="18"/>
                <w:szCs w:val="18"/>
              </w:rPr>
              <w:t>Anders</w:t>
            </w:r>
          </w:p>
        </w:tc>
        <w:tc>
          <w:tcPr>
            <w:tcW w:w="1169" w:type="dxa"/>
            <w:tcBorders>
              <w:top w:val="nil"/>
              <w:left w:val="single" w:sz="16" w:space="0" w:color="000000"/>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14</w:t>
            </w:r>
          </w:p>
        </w:tc>
        <w:tc>
          <w:tcPr>
            <w:tcW w:w="1030" w:type="dxa"/>
            <w:gridSpan w:val="2"/>
            <w:tcBorders>
              <w:top w:val="nil"/>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6,9</w:t>
            </w:r>
          </w:p>
        </w:tc>
        <w:tc>
          <w:tcPr>
            <w:tcW w:w="1399" w:type="dxa"/>
            <w:gridSpan w:val="3"/>
            <w:tcBorders>
              <w:top w:val="nil"/>
              <w:bottom w:val="nil"/>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6,9</w:t>
            </w:r>
          </w:p>
        </w:tc>
        <w:tc>
          <w:tcPr>
            <w:tcW w:w="1476" w:type="dxa"/>
            <w:gridSpan w:val="2"/>
            <w:tcBorders>
              <w:top w:val="nil"/>
              <w:bottom w:val="nil"/>
              <w:right w:val="single" w:sz="16" w:space="0" w:color="000000"/>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100,0</w:t>
            </w:r>
          </w:p>
        </w:tc>
      </w:tr>
      <w:tr w:rsidR="00305A6A" w:rsidRPr="00EC1FC9" w:rsidTr="00305A6A">
        <w:trPr>
          <w:gridAfter w:val="1"/>
          <w:wAfter w:w="1245"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305A6A" w:rsidRPr="00EC1FC9" w:rsidRDefault="00305A6A" w:rsidP="00D308F7">
            <w:pPr>
              <w:autoSpaceDE w:val="0"/>
              <w:autoSpaceDN w:val="0"/>
              <w:adjustRightInd w:val="0"/>
              <w:spacing w:after="0" w:line="240" w:lineRule="auto"/>
              <w:rPr>
                <w:rFonts w:ascii="Arial" w:hAnsi="Arial" w:cs="Arial"/>
                <w:color w:val="000000"/>
                <w:sz w:val="18"/>
                <w:szCs w:val="18"/>
              </w:rPr>
            </w:pPr>
          </w:p>
        </w:tc>
        <w:tc>
          <w:tcPr>
            <w:tcW w:w="1215" w:type="dxa"/>
            <w:gridSpan w:val="2"/>
            <w:tcBorders>
              <w:top w:val="nil"/>
              <w:left w:val="nil"/>
              <w:bottom w:val="single" w:sz="16" w:space="0" w:color="000000"/>
              <w:right w:val="single" w:sz="16" w:space="0" w:color="000000"/>
            </w:tcBorders>
            <w:shd w:val="clear" w:color="auto" w:fill="FFFFFF"/>
          </w:tcPr>
          <w:p w:rsidR="00305A6A" w:rsidRPr="00EC1FC9" w:rsidRDefault="00305A6A" w:rsidP="00D308F7">
            <w:pPr>
              <w:autoSpaceDE w:val="0"/>
              <w:autoSpaceDN w:val="0"/>
              <w:adjustRightInd w:val="0"/>
              <w:spacing w:after="0" w:line="320" w:lineRule="atLeast"/>
              <w:ind w:left="60" w:right="60"/>
              <w:rPr>
                <w:rFonts w:ascii="Arial" w:hAnsi="Arial" w:cs="Arial"/>
                <w:color w:val="000000"/>
                <w:sz w:val="18"/>
                <w:szCs w:val="18"/>
              </w:rPr>
            </w:pPr>
            <w:r w:rsidRPr="00EC1FC9">
              <w:rPr>
                <w:rFonts w:ascii="Arial" w:hAnsi="Arial" w:cs="Arial"/>
                <w:color w:val="000000"/>
                <w:sz w:val="18"/>
                <w:szCs w:val="18"/>
              </w:rPr>
              <w:t>Total</w:t>
            </w:r>
          </w:p>
        </w:tc>
        <w:tc>
          <w:tcPr>
            <w:tcW w:w="1169" w:type="dxa"/>
            <w:tcBorders>
              <w:top w:val="nil"/>
              <w:left w:val="single" w:sz="16" w:space="0" w:color="000000"/>
              <w:bottom w:val="single" w:sz="16" w:space="0" w:color="000000"/>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202</w:t>
            </w:r>
          </w:p>
        </w:tc>
        <w:tc>
          <w:tcPr>
            <w:tcW w:w="1030" w:type="dxa"/>
            <w:gridSpan w:val="2"/>
            <w:tcBorders>
              <w:top w:val="nil"/>
              <w:bottom w:val="single" w:sz="16" w:space="0" w:color="000000"/>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100,0</w:t>
            </w:r>
          </w:p>
        </w:tc>
        <w:tc>
          <w:tcPr>
            <w:tcW w:w="1399" w:type="dxa"/>
            <w:gridSpan w:val="3"/>
            <w:tcBorders>
              <w:top w:val="nil"/>
              <w:bottom w:val="single" w:sz="16" w:space="0" w:color="000000"/>
            </w:tcBorders>
            <w:shd w:val="clear" w:color="auto" w:fill="FFFFFF"/>
            <w:vAlign w:val="center"/>
          </w:tcPr>
          <w:p w:rsidR="00305A6A" w:rsidRPr="00EC1FC9" w:rsidRDefault="00305A6A" w:rsidP="00D308F7">
            <w:pPr>
              <w:autoSpaceDE w:val="0"/>
              <w:autoSpaceDN w:val="0"/>
              <w:adjustRightInd w:val="0"/>
              <w:spacing w:after="0" w:line="320" w:lineRule="atLeast"/>
              <w:ind w:left="60" w:right="60"/>
              <w:jc w:val="right"/>
              <w:rPr>
                <w:rFonts w:ascii="Arial" w:hAnsi="Arial" w:cs="Arial"/>
                <w:color w:val="000000"/>
                <w:sz w:val="18"/>
                <w:szCs w:val="18"/>
              </w:rPr>
            </w:pPr>
            <w:r w:rsidRPr="00EC1FC9">
              <w:rPr>
                <w:rFonts w:ascii="Arial" w:hAnsi="Arial" w:cs="Arial"/>
                <w:color w:val="000000"/>
                <w:sz w:val="18"/>
                <w:szCs w:val="18"/>
              </w:rPr>
              <w:t>100,0</w:t>
            </w:r>
          </w:p>
        </w:tc>
        <w:tc>
          <w:tcPr>
            <w:tcW w:w="1476" w:type="dxa"/>
            <w:gridSpan w:val="2"/>
            <w:tcBorders>
              <w:top w:val="nil"/>
              <w:bottom w:val="single" w:sz="16" w:space="0" w:color="000000"/>
              <w:right w:val="single" w:sz="16" w:space="0" w:color="000000"/>
            </w:tcBorders>
            <w:shd w:val="clear" w:color="auto" w:fill="FFFFFF"/>
            <w:vAlign w:val="center"/>
          </w:tcPr>
          <w:p w:rsidR="00305A6A" w:rsidRPr="00EC1FC9" w:rsidRDefault="00305A6A" w:rsidP="00D308F7">
            <w:pPr>
              <w:autoSpaceDE w:val="0"/>
              <w:autoSpaceDN w:val="0"/>
              <w:adjustRightInd w:val="0"/>
              <w:spacing w:after="0" w:line="240" w:lineRule="auto"/>
              <w:rPr>
                <w:rFonts w:ascii="Times New Roman" w:hAnsi="Times New Roman" w:cs="Times New Roman"/>
                <w:sz w:val="24"/>
                <w:szCs w:val="24"/>
              </w:rPr>
            </w:pPr>
          </w:p>
        </w:tc>
      </w:tr>
      <w:tr w:rsidR="00D308F7" w:rsidRPr="00D308F7" w:rsidTr="00D308F7">
        <w:trPr>
          <w:cantSplit/>
        </w:trPr>
        <w:tc>
          <w:tcPr>
            <w:tcW w:w="8270" w:type="dxa"/>
            <w:gridSpan w:val="12"/>
            <w:tcBorders>
              <w:top w:val="nil"/>
              <w:left w:val="nil"/>
              <w:bottom w:val="nil"/>
              <w:right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br/>
            </w:r>
            <w:r w:rsidRPr="00D308F7">
              <w:rPr>
                <w:rFonts w:ascii="Arial" w:hAnsi="Arial" w:cs="Arial"/>
                <w:b/>
                <w:bCs/>
                <w:color w:val="000000"/>
                <w:sz w:val="18"/>
                <w:szCs w:val="18"/>
              </w:rPr>
              <w:t>Visueel aantrekkelijk</w:t>
            </w:r>
          </w:p>
        </w:tc>
      </w:tr>
      <w:tr w:rsidR="00D308F7" w:rsidRPr="00D308F7" w:rsidTr="00D308F7">
        <w:trPr>
          <w:cantSplit/>
        </w:trPr>
        <w:tc>
          <w:tcPr>
            <w:tcW w:w="3198" w:type="dxa"/>
            <w:gridSpan w:val="5"/>
            <w:tcBorders>
              <w:top w:val="single" w:sz="16" w:space="0" w:color="000000"/>
              <w:left w:val="single" w:sz="16" w:space="0" w:color="000000"/>
              <w:bottom w:val="single" w:sz="16" w:space="0" w:color="000000"/>
              <w:right w:val="nil"/>
            </w:tcBorders>
            <w:shd w:val="clear" w:color="auto" w:fill="FFFFFF"/>
            <w:vAlign w:val="bottom"/>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1168" w:type="dxa"/>
            <w:gridSpan w:val="2"/>
            <w:tcBorders>
              <w:top w:val="single" w:sz="16" w:space="0" w:color="000000"/>
              <w:left w:val="single" w:sz="16" w:space="0" w:color="000000"/>
              <w:bottom w:val="single" w:sz="16" w:space="0" w:color="000000"/>
            </w:tcBorders>
            <w:shd w:val="clear" w:color="auto" w:fill="FFFFFF"/>
            <w:vAlign w:val="bottom"/>
          </w:tcPr>
          <w:p w:rsidR="00D308F7" w:rsidRPr="00D308F7" w:rsidRDefault="00D308F7" w:rsidP="00D308F7">
            <w:pPr>
              <w:autoSpaceDE w:val="0"/>
              <w:autoSpaceDN w:val="0"/>
              <w:adjustRightInd w:val="0"/>
              <w:spacing w:after="0" w:line="320" w:lineRule="atLeast"/>
              <w:ind w:left="60" w:right="60"/>
              <w:jc w:val="center"/>
              <w:rPr>
                <w:rFonts w:ascii="Arial" w:hAnsi="Arial" w:cs="Arial"/>
                <w:color w:val="000000"/>
                <w:sz w:val="18"/>
                <w:szCs w:val="18"/>
              </w:rPr>
            </w:pPr>
            <w:r w:rsidRPr="00D308F7">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D308F7" w:rsidRPr="00D308F7" w:rsidRDefault="00D308F7" w:rsidP="00D308F7">
            <w:pPr>
              <w:autoSpaceDE w:val="0"/>
              <w:autoSpaceDN w:val="0"/>
              <w:adjustRightInd w:val="0"/>
              <w:spacing w:after="0" w:line="320" w:lineRule="atLeast"/>
              <w:ind w:left="60" w:right="60"/>
              <w:jc w:val="center"/>
              <w:rPr>
                <w:rFonts w:ascii="Arial" w:hAnsi="Arial" w:cs="Arial"/>
                <w:color w:val="000000"/>
                <w:sz w:val="18"/>
                <w:szCs w:val="18"/>
              </w:rPr>
            </w:pPr>
            <w:r w:rsidRPr="00D308F7">
              <w:rPr>
                <w:rFonts w:ascii="Arial" w:hAnsi="Arial" w:cs="Arial"/>
                <w:color w:val="000000"/>
                <w:sz w:val="18"/>
                <w:szCs w:val="18"/>
              </w:rPr>
              <w:t>Percent</w:t>
            </w:r>
          </w:p>
        </w:tc>
        <w:tc>
          <w:tcPr>
            <w:tcW w:w="1399" w:type="dxa"/>
            <w:gridSpan w:val="2"/>
            <w:tcBorders>
              <w:top w:val="single" w:sz="16" w:space="0" w:color="000000"/>
              <w:bottom w:val="single" w:sz="16" w:space="0" w:color="000000"/>
            </w:tcBorders>
            <w:shd w:val="clear" w:color="auto" w:fill="FFFFFF"/>
            <w:vAlign w:val="bottom"/>
          </w:tcPr>
          <w:p w:rsidR="00D308F7" w:rsidRPr="00D308F7" w:rsidRDefault="00D308F7" w:rsidP="00D308F7">
            <w:pPr>
              <w:autoSpaceDE w:val="0"/>
              <w:autoSpaceDN w:val="0"/>
              <w:adjustRightInd w:val="0"/>
              <w:spacing w:after="0" w:line="320" w:lineRule="atLeast"/>
              <w:ind w:left="60" w:right="60"/>
              <w:jc w:val="center"/>
              <w:rPr>
                <w:rFonts w:ascii="Arial" w:hAnsi="Arial" w:cs="Arial"/>
                <w:color w:val="000000"/>
                <w:sz w:val="18"/>
                <w:szCs w:val="18"/>
              </w:rPr>
            </w:pPr>
            <w:r w:rsidRPr="00D308F7">
              <w:rPr>
                <w:rFonts w:ascii="Arial" w:hAnsi="Arial" w:cs="Arial"/>
                <w:color w:val="000000"/>
                <w:sz w:val="18"/>
                <w:szCs w:val="18"/>
              </w:rPr>
              <w:t>Valid Percent</w:t>
            </w:r>
          </w:p>
        </w:tc>
        <w:tc>
          <w:tcPr>
            <w:tcW w:w="1476" w:type="dxa"/>
            <w:gridSpan w:val="2"/>
            <w:tcBorders>
              <w:top w:val="single" w:sz="16" w:space="0" w:color="000000"/>
              <w:bottom w:val="single" w:sz="16" w:space="0" w:color="000000"/>
              <w:right w:val="single" w:sz="16" w:space="0" w:color="000000"/>
            </w:tcBorders>
            <w:shd w:val="clear" w:color="auto" w:fill="FFFFFF"/>
            <w:vAlign w:val="bottom"/>
          </w:tcPr>
          <w:p w:rsidR="00D308F7" w:rsidRPr="00D308F7" w:rsidRDefault="00D308F7" w:rsidP="00D308F7">
            <w:pPr>
              <w:autoSpaceDE w:val="0"/>
              <w:autoSpaceDN w:val="0"/>
              <w:adjustRightInd w:val="0"/>
              <w:spacing w:after="0" w:line="320" w:lineRule="atLeast"/>
              <w:ind w:left="60" w:right="60"/>
              <w:jc w:val="center"/>
              <w:rPr>
                <w:rFonts w:ascii="Arial" w:hAnsi="Arial" w:cs="Arial"/>
                <w:color w:val="000000"/>
                <w:sz w:val="18"/>
                <w:szCs w:val="18"/>
              </w:rPr>
            </w:pPr>
            <w:r w:rsidRPr="00D308F7">
              <w:rPr>
                <w:rFonts w:ascii="Arial" w:hAnsi="Arial" w:cs="Arial"/>
                <w:color w:val="000000"/>
                <w:sz w:val="18"/>
                <w:szCs w:val="18"/>
              </w:rPr>
              <w:t>Cumulative Percent</w:t>
            </w:r>
          </w:p>
        </w:tc>
      </w:tr>
      <w:tr w:rsidR="00D308F7" w:rsidRPr="00D308F7" w:rsidTr="00D308F7">
        <w:trPr>
          <w:cantSplit/>
        </w:trPr>
        <w:tc>
          <w:tcPr>
            <w:tcW w:w="953" w:type="dxa"/>
            <w:gridSpan w:val="2"/>
            <w:vMerge w:val="restart"/>
            <w:tcBorders>
              <w:top w:val="single" w:sz="16" w:space="0" w:color="000000"/>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Valid</w:t>
            </w:r>
          </w:p>
        </w:tc>
        <w:tc>
          <w:tcPr>
            <w:tcW w:w="2245" w:type="dxa"/>
            <w:gridSpan w:val="3"/>
            <w:tcBorders>
              <w:top w:val="single" w:sz="16" w:space="0" w:color="000000"/>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Helemaal mee oneens</w:t>
            </w:r>
          </w:p>
        </w:tc>
        <w:tc>
          <w:tcPr>
            <w:tcW w:w="1168" w:type="dxa"/>
            <w:gridSpan w:val="2"/>
            <w:tcBorders>
              <w:top w:val="single" w:sz="16" w:space="0" w:color="000000"/>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4</w:t>
            </w:r>
          </w:p>
        </w:tc>
        <w:tc>
          <w:tcPr>
            <w:tcW w:w="1029" w:type="dxa"/>
            <w:tcBorders>
              <w:top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2,0</w:t>
            </w:r>
          </w:p>
        </w:tc>
        <w:tc>
          <w:tcPr>
            <w:tcW w:w="1399" w:type="dxa"/>
            <w:gridSpan w:val="2"/>
            <w:tcBorders>
              <w:top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2,0</w:t>
            </w:r>
          </w:p>
        </w:tc>
        <w:tc>
          <w:tcPr>
            <w:tcW w:w="1476" w:type="dxa"/>
            <w:gridSpan w:val="2"/>
            <w:tcBorders>
              <w:top w:val="single" w:sz="16" w:space="0" w:color="000000"/>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2,0</w:t>
            </w:r>
          </w:p>
        </w:tc>
      </w:tr>
      <w:tr w:rsidR="00D308F7" w:rsidRPr="00D308F7" w:rsidTr="00D308F7">
        <w:trPr>
          <w:cantSplit/>
        </w:trPr>
        <w:tc>
          <w:tcPr>
            <w:tcW w:w="953" w:type="dxa"/>
            <w:gridSpan w:val="2"/>
            <w:vMerge/>
            <w:tcBorders>
              <w:top w:val="single" w:sz="16" w:space="0" w:color="000000"/>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Oneens</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28</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13,9</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14,2</w:t>
            </w: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16,2</w:t>
            </w:r>
          </w:p>
        </w:tc>
      </w:tr>
      <w:tr w:rsidR="00D308F7" w:rsidRPr="00D308F7" w:rsidTr="00D308F7">
        <w:trPr>
          <w:cantSplit/>
        </w:trPr>
        <w:tc>
          <w:tcPr>
            <w:tcW w:w="953" w:type="dxa"/>
            <w:gridSpan w:val="2"/>
            <w:vMerge/>
            <w:tcBorders>
              <w:top w:val="single" w:sz="16" w:space="0" w:color="000000"/>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Niet eens/ niet oneens</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38</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18,8</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19,3</w:t>
            </w: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35,5</w:t>
            </w:r>
          </w:p>
        </w:tc>
      </w:tr>
      <w:tr w:rsidR="00D308F7" w:rsidRPr="00D308F7" w:rsidTr="00D308F7">
        <w:trPr>
          <w:cantSplit/>
        </w:trPr>
        <w:tc>
          <w:tcPr>
            <w:tcW w:w="953" w:type="dxa"/>
            <w:gridSpan w:val="2"/>
            <w:vMerge/>
            <w:tcBorders>
              <w:top w:val="single" w:sz="16" w:space="0" w:color="000000"/>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Eens</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96</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47,5</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48,7</w:t>
            </w: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84,3</w:t>
            </w:r>
          </w:p>
        </w:tc>
      </w:tr>
      <w:tr w:rsidR="00D308F7" w:rsidRPr="00D308F7" w:rsidTr="00D308F7">
        <w:trPr>
          <w:cantSplit/>
        </w:trPr>
        <w:tc>
          <w:tcPr>
            <w:tcW w:w="953" w:type="dxa"/>
            <w:gridSpan w:val="2"/>
            <w:vMerge/>
            <w:tcBorders>
              <w:top w:val="single" w:sz="16" w:space="0" w:color="000000"/>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Helemaal mee eens</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31</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15,3</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15,7</w:t>
            </w: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100,0</w:t>
            </w:r>
          </w:p>
        </w:tc>
      </w:tr>
      <w:tr w:rsidR="00D308F7" w:rsidRPr="00D308F7" w:rsidTr="00D308F7">
        <w:trPr>
          <w:cantSplit/>
        </w:trPr>
        <w:tc>
          <w:tcPr>
            <w:tcW w:w="953" w:type="dxa"/>
            <w:gridSpan w:val="2"/>
            <w:vMerge/>
            <w:tcBorders>
              <w:top w:val="single" w:sz="16" w:space="0" w:color="000000"/>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Arial" w:hAnsi="Arial" w:cs="Arial"/>
                <w:color w:val="000000"/>
                <w:sz w:val="18"/>
                <w:szCs w:val="18"/>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Total</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197</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97,5</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100,0</w:t>
            </w: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r>
      <w:tr w:rsidR="00D308F7" w:rsidRPr="00D308F7" w:rsidTr="00D308F7">
        <w:trPr>
          <w:cantSplit/>
        </w:trPr>
        <w:tc>
          <w:tcPr>
            <w:tcW w:w="953" w:type="dxa"/>
            <w:gridSpan w:val="2"/>
            <w:vMerge w:val="restart"/>
            <w:tcBorders>
              <w:top w:val="nil"/>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Missing</w:t>
            </w: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proofErr w:type="gramStart"/>
            <w:r w:rsidRPr="00D308F7">
              <w:rPr>
                <w:rFonts w:ascii="Arial" w:hAnsi="Arial" w:cs="Arial"/>
                <w:color w:val="000000"/>
                <w:sz w:val="18"/>
                <w:szCs w:val="18"/>
              </w:rPr>
              <w:t>Weet niet/ n.v.t.</w:t>
            </w:r>
            <w:proofErr w:type="gramEnd"/>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3</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1,5</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r>
      <w:tr w:rsidR="00D308F7" w:rsidRPr="00D308F7" w:rsidTr="00D308F7">
        <w:trPr>
          <w:cantSplit/>
        </w:trPr>
        <w:tc>
          <w:tcPr>
            <w:tcW w:w="953" w:type="dxa"/>
            <w:gridSpan w:val="2"/>
            <w:vMerge/>
            <w:tcBorders>
              <w:top w:val="nil"/>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9999</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1,0</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r>
      <w:tr w:rsidR="00D308F7" w:rsidRPr="00D308F7" w:rsidTr="00D308F7">
        <w:trPr>
          <w:cantSplit/>
        </w:trPr>
        <w:tc>
          <w:tcPr>
            <w:tcW w:w="953" w:type="dxa"/>
            <w:gridSpan w:val="2"/>
            <w:vMerge/>
            <w:tcBorders>
              <w:top w:val="nil"/>
              <w:left w:val="single" w:sz="16" w:space="0" w:color="000000"/>
              <w:bottom w:val="nil"/>
              <w:right w:val="nil"/>
            </w:tcBorders>
            <w:shd w:val="clear" w:color="auto" w:fill="FFFFFF"/>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2245" w:type="dxa"/>
            <w:gridSpan w:val="3"/>
            <w:tcBorders>
              <w:top w:val="nil"/>
              <w:left w:val="nil"/>
              <w:bottom w:val="nil"/>
              <w:right w:val="single" w:sz="16" w:space="0" w:color="000000"/>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Total</w:t>
            </w:r>
          </w:p>
        </w:tc>
        <w:tc>
          <w:tcPr>
            <w:tcW w:w="1168" w:type="dxa"/>
            <w:gridSpan w:val="2"/>
            <w:tcBorders>
              <w:top w:val="nil"/>
              <w:left w:val="single" w:sz="16" w:space="0" w:color="000000"/>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5</w:t>
            </w:r>
          </w:p>
        </w:tc>
        <w:tc>
          <w:tcPr>
            <w:tcW w:w="1029" w:type="dxa"/>
            <w:tcBorders>
              <w:top w:val="nil"/>
              <w:bottom w:val="nil"/>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2,5</w:t>
            </w:r>
          </w:p>
        </w:tc>
        <w:tc>
          <w:tcPr>
            <w:tcW w:w="1399" w:type="dxa"/>
            <w:gridSpan w:val="2"/>
            <w:tcBorders>
              <w:top w:val="nil"/>
              <w:bottom w:val="nil"/>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r>
      <w:tr w:rsidR="00D308F7" w:rsidRPr="00D308F7" w:rsidTr="00D308F7">
        <w:trPr>
          <w:cantSplit/>
        </w:trPr>
        <w:tc>
          <w:tcPr>
            <w:tcW w:w="3198" w:type="dxa"/>
            <w:gridSpan w:val="5"/>
            <w:tcBorders>
              <w:top w:val="nil"/>
              <w:left w:val="single" w:sz="16" w:space="0" w:color="000000"/>
              <w:bottom w:val="single" w:sz="16" w:space="0" w:color="000000"/>
              <w:right w:val="nil"/>
            </w:tcBorders>
            <w:shd w:val="clear" w:color="auto" w:fill="FFFFFF"/>
          </w:tcPr>
          <w:p w:rsidR="00D308F7" w:rsidRPr="00D308F7" w:rsidRDefault="00D308F7" w:rsidP="00D308F7">
            <w:pPr>
              <w:autoSpaceDE w:val="0"/>
              <w:autoSpaceDN w:val="0"/>
              <w:adjustRightInd w:val="0"/>
              <w:spacing w:after="0" w:line="320" w:lineRule="atLeast"/>
              <w:ind w:left="60" w:right="60"/>
              <w:rPr>
                <w:rFonts w:ascii="Arial" w:hAnsi="Arial" w:cs="Arial"/>
                <w:color w:val="000000"/>
                <w:sz w:val="18"/>
                <w:szCs w:val="18"/>
              </w:rPr>
            </w:pPr>
            <w:r w:rsidRPr="00D308F7">
              <w:rPr>
                <w:rFonts w:ascii="Arial" w:hAnsi="Arial" w:cs="Arial"/>
                <w:color w:val="000000"/>
                <w:sz w:val="18"/>
                <w:szCs w:val="18"/>
              </w:rPr>
              <w:t>Total</w:t>
            </w:r>
          </w:p>
        </w:tc>
        <w:tc>
          <w:tcPr>
            <w:tcW w:w="1168" w:type="dxa"/>
            <w:gridSpan w:val="2"/>
            <w:tcBorders>
              <w:top w:val="nil"/>
              <w:left w:val="single" w:sz="16" w:space="0" w:color="000000"/>
              <w:bottom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D308F7" w:rsidRPr="00D308F7" w:rsidRDefault="00D308F7" w:rsidP="00D308F7">
            <w:pPr>
              <w:autoSpaceDE w:val="0"/>
              <w:autoSpaceDN w:val="0"/>
              <w:adjustRightInd w:val="0"/>
              <w:spacing w:after="0" w:line="320" w:lineRule="atLeast"/>
              <w:ind w:left="60" w:right="60"/>
              <w:jc w:val="right"/>
              <w:rPr>
                <w:rFonts w:ascii="Arial" w:hAnsi="Arial" w:cs="Arial"/>
                <w:color w:val="000000"/>
                <w:sz w:val="18"/>
                <w:szCs w:val="18"/>
              </w:rPr>
            </w:pPr>
            <w:r w:rsidRPr="00D308F7">
              <w:rPr>
                <w:rFonts w:ascii="Arial" w:hAnsi="Arial" w:cs="Arial"/>
                <w:color w:val="000000"/>
                <w:sz w:val="18"/>
                <w:szCs w:val="18"/>
              </w:rPr>
              <w:t>100,0</w:t>
            </w:r>
          </w:p>
        </w:tc>
        <w:tc>
          <w:tcPr>
            <w:tcW w:w="1399" w:type="dxa"/>
            <w:gridSpan w:val="2"/>
            <w:tcBorders>
              <w:top w:val="nil"/>
              <w:bottom w:val="single" w:sz="16" w:space="0" w:color="000000"/>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bottom w:val="single" w:sz="16" w:space="0" w:color="000000"/>
              <w:right w:val="single" w:sz="16" w:space="0" w:color="000000"/>
            </w:tcBorders>
            <w:shd w:val="clear" w:color="auto" w:fill="FFFFFF"/>
            <w:vAlign w:val="center"/>
          </w:tcPr>
          <w:p w:rsidR="00D308F7" w:rsidRPr="00D308F7" w:rsidRDefault="00D308F7" w:rsidP="00D308F7">
            <w:pPr>
              <w:autoSpaceDE w:val="0"/>
              <w:autoSpaceDN w:val="0"/>
              <w:adjustRightInd w:val="0"/>
              <w:spacing w:after="0" w:line="240" w:lineRule="auto"/>
              <w:rPr>
                <w:rFonts w:ascii="Times New Roman" w:hAnsi="Times New Roman" w:cs="Times New Roman"/>
                <w:sz w:val="24"/>
                <w:szCs w:val="24"/>
              </w:rPr>
            </w:pPr>
          </w:p>
        </w:tc>
      </w:tr>
    </w:tbl>
    <w:p w:rsidR="00630A65" w:rsidRPr="003820AC" w:rsidRDefault="00630A65" w:rsidP="003820AC">
      <w:r>
        <w:br/>
      </w:r>
      <w:r>
        <w:br/>
      </w:r>
      <w:r>
        <w:br/>
      </w:r>
      <w:r>
        <w:br/>
      </w: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630A65" w:rsidRPr="00241056" w:rsidTr="00685ABF">
        <w:trPr>
          <w:cantSplit/>
        </w:trPr>
        <w:tc>
          <w:tcPr>
            <w:tcW w:w="8270" w:type="dxa"/>
            <w:gridSpan w:val="6"/>
            <w:tcBorders>
              <w:top w:val="nil"/>
              <w:left w:val="nil"/>
              <w:bottom w:val="nil"/>
              <w:right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center"/>
              <w:rPr>
                <w:rFonts w:ascii="Arial" w:hAnsi="Arial" w:cs="Arial"/>
                <w:color w:val="000000"/>
                <w:sz w:val="18"/>
                <w:szCs w:val="18"/>
              </w:rPr>
            </w:pPr>
            <w:r w:rsidRPr="00241056">
              <w:rPr>
                <w:rFonts w:ascii="Arial" w:hAnsi="Arial" w:cs="Arial"/>
                <w:b/>
                <w:bCs/>
                <w:color w:val="000000"/>
                <w:sz w:val="18"/>
                <w:szCs w:val="18"/>
              </w:rPr>
              <w:lastRenderedPageBreak/>
              <w:t xml:space="preserve">Passen bij de merknaam </w:t>
            </w:r>
            <w:r w:rsidR="005563EB">
              <w:rPr>
                <w:rFonts w:ascii="Arial" w:hAnsi="Arial" w:cs="Arial"/>
                <w:b/>
                <w:bCs/>
                <w:color w:val="000000"/>
                <w:sz w:val="18"/>
                <w:szCs w:val="18"/>
              </w:rPr>
              <w:t>BE HELLO</w:t>
            </w:r>
          </w:p>
        </w:tc>
      </w:tr>
      <w:tr w:rsidR="00630A65" w:rsidRPr="00241056" w:rsidTr="001C68F6">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630A65" w:rsidRPr="00241056" w:rsidRDefault="00630A65" w:rsidP="00DC42EE">
            <w:pPr>
              <w:autoSpaceDE w:val="0"/>
              <w:autoSpaceDN w:val="0"/>
              <w:adjustRightInd w:val="0"/>
              <w:spacing w:after="0" w:line="320" w:lineRule="atLeast"/>
              <w:ind w:left="60" w:right="60"/>
              <w:jc w:val="center"/>
              <w:rPr>
                <w:rFonts w:ascii="Arial" w:hAnsi="Arial" w:cs="Arial"/>
                <w:color w:val="000000"/>
                <w:sz w:val="18"/>
                <w:szCs w:val="18"/>
              </w:rPr>
            </w:pPr>
            <w:r w:rsidRPr="00241056">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630A65" w:rsidRPr="00241056" w:rsidRDefault="00630A65" w:rsidP="00DC42EE">
            <w:pPr>
              <w:autoSpaceDE w:val="0"/>
              <w:autoSpaceDN w:val="0"/>
              <w:adjustRightInd w:val="0"/>
              <w:spacing w:after="0" w:line="320" w:lineRule="atLeast"/>
              <w:ind w:left="60" w:right="60"/>
              <w:jc w:val="center"/>
              <w:rPr>
                <w:rFonts w:ascii="Arial" w:hAnsi="Arial" w:cs="Arial"/>
                <w:color w:val="000000"/>
                <w:sz w:val="18"/>
                <w:szCs w:val="18"/>
              </w:rPr>
            </w:pPr>
            <w:r w:rsidRPr="00241056">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630A65" w:rsidRPr="00241056" w:rsidRDefault="00630A65" w:rsidP="00DC42EE">
            <w:pPr>
              <w:autoSpaceDE w:val="0"/>
              <w:autoSpaceDN w:val="0"/>
              <w:adjustRightInd w:val="0"/>
              <w:spacing w:after="0" w:line="320" w:lineRule="atLeast"/>
              <w:ind w:left="60" w:right="60"/>
              <w:jc w:val="center"/>
              <w:rPr>
                <w:rFonts w:ascii="Arial" w:hAnsi="Arial" w:cs="Arial"/>
                <w:color w:val="000000"/>
                <w:sz w:val="18"/>
                <w:szCs w:val="18"/>
              </w:rPr>
            </w:pPr>
            <w:r w:rsidRPr="00241056">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630A65" w:rsidRPr="00241056" w:rsidRDefault="00630A65" w:rsidP="00DC42EE">
            <w:pPr>
              <w:autoSpaceDE w:val="0"/>
              <w:autoSpaceDN w:val="0"/>
              <w:adjustRightInd w:val="0"/>
              <w:spacing w:after="0" w:line="320" w:lineRule="atLeast"/>
              <w:ind w:left="60" w:right="60"/>
              <w:jc w:val="center"/>
              <w:rPr>
                <w:rFonts w:ascii="Arial" w:hAnsi="Arial" w:cs="Arial"/>
                <w:color w:val="000000"/>
                <w:sz w:val="18"/>
                <w:szCs w:val="18"/>
              </w:rPr>
            </w:pPr>
            <w:r w:rsidRPr="00241056">
              <w:rPr>
                <w:rFonts w:ascii="Arial" w:hAnsi="Arial" w:cs="Arial"/>
                <w:color w:val="000000"/>
                <w:sz w:val="18"/>
                <w:szCs w:val="18"/>
              </w:rPr>
              <w:t>Cumulative Percent</w:t>
            </w:r>
          </w:p>
        </w:tc>
      </w:tr>
      <w:tr w:rsidR="00630A65" w:rsidRPr="00241056" w:rsidTr="001C68F6">
        <w:trPr>
          <w:cantSplit/>
        </w:trPr>
        <w:tc>
          <w:tcPr>
            <w:tcW w:w="953" w:type="dxa"/>
            <w:vMerge w:val="restart"/>
            <w:tcBorders>
              <w:top w:val="single" w:sz="16" w:space="0" w:color="000000"/>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w:t>
            </w:r>
          </w:p>
        </w:tc>
        <w:tc>
          <w:tcPr>
            <w:tcW w:w="1029" w:type="dxa"/>
            <w:tcBorders>
              <w:top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w:t>
            </w:r>
          </w:p>
        </w:tc>
        <w:tc>
          <w:tcPr>
            <w:tcW w:w="1399" w:type="dxa"/>
            <w:tcBorders>
              <w:top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w:t>
            </w:r>
          </w:p>
        </w:tc>
        <w:tc>
          <w:tcPr>
            <w:tcW w:w="1476" w:type="dxa"/>
            <w:tcBorders>
              <w:top w:val="single" w:sz="16" w:space="0" w:color="000000"/>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w:t>
            </w:r>
          </w:p>
        </w:tc>
      </w:tr>
      <w:tr w:rsidR="00630A65" w:rsidRPr="00241056" w:rsidTr="00DC42EE">
        <w:trPr>
          <w:cantSplit/>
        </w:trPr>
        <w:tc>
          <w:tcPr>
            <w:tcW w:w="953" w:type="dxa"/>
            <w:vMerge/>
            <w:tcBorders>
              <w:top w:val="single" w:sz="16" w:space="0" w:color="000000"/>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9</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4,5</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4,6</w:t>
            </w: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5,6</w:t>
            </w:r>
          </w:p>
        </w:tc>
      </w:tr>
      <w:tr w:rsidR="00630A65" w:rsidRPr="00241056" w:rsidTr="00DC42EE">
        <w:trPr>
          <w:cantSplit/>
        </w:trPr>
        <w:tc>
          <w:tcPr>
            <w:tcW w:w="953" w:type="dxa"/>
            <w:vMerge/>
            <w:tcBorders>
              <w:top w:val="single" w:sz="16" w:space="0" w:color="000000"/>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43</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21,3</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21,9</w:t>
            </w: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27,6</w:t>
            </w:r>
          </w:p>
        </w:tc>
      </w:tr>
      <w:tr w:rsidR="00630A65" w:rsidRPr="00241056" w:rsidTr="00DC42EE">
        <w:trPr>
          <w:cantSplit/>
        </w:trPr>
        <w:tc>
          <w:tcPr>
            <w:tcW w:w="953" w:type="dxa"/>
            <w:vMerge/>
            <w:tcBorders>
              <w:top w:val="single" w:sz="16" w:space="0" w:color="000000"/>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102</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50,5</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52,0</w:t>
            </w: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79,6</w:t>
            </w:r>
          </w:p>
        </w:tc>
      </w:tr>
      <w:tr w:rsidR="00630A65" w:rsidRPr="00241056" w:rsidTr="00DC42EE">
        <w:trPr>
          <w:cantSplit/>
        </w:trPr>
        <w:tc>
          <w:tcPr>
            <w:tcW w:w="953" w:type="dxa"/>
            <w:vMerge/>
            <w:tcBorders>
              <w:top w:val="single" w:sz="16" w:space="0" w:color="000000"/>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40</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19,8</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20,4</w:t>
            </w: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100,0</w:t>
            </w:r>
          </w:p>
        </w:tc>
      </w:tr>
      <w:tr w:rsidR="00630A65" w:rsidRPr="00241056" w:rsidTr="00DC42EE">
        <w:trPr>
          <w:cantSplit/>
        </w:trPr>
        <w:tc>
          <w:tcPr>
            <w:tcW w:w="953" w:type="dxa"/>
            <w:vMerge/>
            <w:tcBorders>
              <w:top w:val="single" w:sz="16" w:space="0" w:color="000000"/>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Arial" w:hAnsi="Arial" w:cs="Arial"/>
                <w:color w:val="000000"/>
                <w:sz w:val="18"/>
                <w:szCs w:val="18"/>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196</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97,0</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100,0</w:t>
            </w: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r>
      <w:tr w:rsidR="00630A65" w:rsidRPr="00241056" w:rsidTr="00DC42EE">
        <w:trPr>
          <w:cantSplit/>
        </w:trPr>
        <w:tc>
          <w:tcPr>
            <w:tcW w:w="953" w:type="dxa"/>
            <w:vMerge w:val="restart"/>
            <w:tcBorders>
              <w:top w:val="nil"/>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Missing</w:t>
            </w: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proofErr w:type="gramStart"/>
            <w:r w:rsidRPr="00241056">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4</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2,0</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r>
      <w:tr w:rsidR="00630A65" w:rsidRPr="00241056" w:rsidTr="00DC42EE">
        <w:trPr>
          <w:cantSplit/>
        </w:trPr>
        <w:tc>
          <w:tcPr>
            <w:tcW w:w="953" w:type="dxa"/>
            <w:vMerge/>
            <w:tcBorders>
              <w:top w:val="nil"/>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r>
      <w:tr w:rsidR="00630A65" w:rsidRPr="00241056" w:rsidTr="00DC42EE">
        <w:trPr>
          <w:cantSplit/>
        </w:trPr>
        <w:tc>
          <w:tcPr>
            <w:tcW w:w="953" w:type="dxa"/>
            <w:vMerge/>
            <w:tcBorders>
              <w:top w:val="nil"/>
              <w:left w:val="single" w:sz="16" w:space="0" w:color="000000"/>
              <w:bottom w:val="nil"/>
              <w:right w:val="nil"/>
            </w:tcBorders>
            <w:shd w:val="clear" w:color="auto" w:fill="FFFFFF"/>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2244" w:type="dxa"/>
            <w:tcBorders>
              <w:top w:val="nil"/>
              <w:left w:val="nil"/>
              <w:bottom w:val="nil"/>
              <w:right w:val="single" w:sz="16" w:space="0" w:color="000000"/>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6</w:t>
            </w:r>
          </w:p>
        </w:tc>
        <w:tc>
          <w:tcPr>
            <w:tcW w:w="1029"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3,0</w:t>
            </w:r>
          </w:p>
        </w:tc>
        <w:tc>
          <w:tcPr>
            <w:tcW w:w="1398" w:type="dxa"/>
            <w:tcBorders>
              <w:top w:val="nil"/>
              <w:bottom w:val="nil"/>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nil"/>
              <w:right w:val="single" w:sz="16" w:space="0" w:color="000000"/>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r>
      <w:tr w:rsidR="00630A65" w:rsidRPr="00241056" w:rsidTr="00DC42EE">
        <w:trPr>
          <w:cantSplit/>
        </w:trPr>
        <w:tc>
          <w:tcPr>
            <w:tcW w:w="3197" w:type="dxa"/>
            <w:gridSpan w:val="2"/>
            <w:tcBorders>
              <w:top w:val="nil"/>
              <w:left w:val="single" w:sz="16" w:space="0" w:color="000000"/>
              <w:bottom w:val="single" w:sz="16" w:space="0" w:color="000000"/>
              <w:right w:val="nil"/>
            </w:tcBorders>
            <w:shd w:val="clear" w:color="auto" w:fill="FFFFFF"/>
          </w:tcPr>
          <w:p w:rsidR="00630A65" w:rsidRPr="00241056" w:rsidRDefault="00630A65" w:rsidP="00DC42EE">
            <w:pPr>
              <w:autoSpaceDE w:val="0"/>
              <w:autoSpaceDN w:val="0"/>
              <w:adjustRightInd w:val="0"/>
              <w:spacing w:after="0" w:line="320" w:lineRule="atLeast"/>
              <w:ind w:left="60" w:right="60"/>
              <w:rPr>
                <w:rFonts w:ascii="Arial" w:hAnsi="Arial" w:cs="Arial"/>
                <w:color w:val="000000"/>
                <w:sz w:val="18"/>
                <w:szCs w:val="18"/>
              </w:rPr>
            </w:pPr>
            <w:r w:rsidRPr="00241056">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630A65" w:rsidRPr="00241056" w:rsidRDefault="00630A65" w:rsidP="00DC42EE">
            <w:pPr>
              <w:autoSpaceDE w:val="0"/>
              <w:autoSpaceDN w:val="0"/>
              <w:adjustRightInd w:val="0"/>
              <w:spacing w:after="0" w:line="320" w:lineRule="atLeast"/>
              <w:ind w:left="60" w:right="60"/>
              <w:jc w:val="right"/>
              <w:rPr>
                <w:rFonts w:ascii="Arial" w:hAnsi="Arial" w:cs="Arial"/>
                <w:color w:val="000000"/>
                <w:sz w:val="18"/>
                <w:szCs w:val="18"/>
              </w:rPr>
            </w:pPr>
            <w:r w:rsidRPr="00241056">
              <w:rPr>
                <w:rFonts w:ascii="Arial" w:hAnsi="Arial" w:cs="Arial"/>
                <w:color w:val="000000"/>
                <w:sz w:val="18"/>
                <w:szCs w:val="18"/>
              </w:rPr>
              <w:t>100,0</w:t>
            </w:r>
          </w:p>
        </w:tc>
        <w:tc>
          <w:tcPr>
            <w:tcW w:w="1398" w:type="dxa"/>
            <w:tcBorders>
              <w:top w:val="nil"/>
              <w:bottom w:val="single" w:sz="16" w:space="0" w:color="000000"/>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c>
          <w:tcPr>
            <w:tcW w:w="1475" w:type="dxa"/>
            <w:tcBorders>
              <w:top w:val="nil"/>
              <w:bottom w:val="single" w:sz="16" w:space="0" w:color="000000"/>
              <w:right w:val="single" w:sz="16" w:space="0" w:color="000000"/>
            </w:tcBorders>
            <w:shd w:val="clear" w:color="auto" w:fill="FFFFFF"/>
            <w:vAlign w:val="center"/>
          </w:tcPr>
          <w:p w:rsidR="00630A65" w:rsidRPr="00241056" w:rsidRDefault="00630A65" w:rsidP="00DC42EE">
            <w:pPr>
              <w:autoSpaceDE w:val="0"/>
              <w:autoSpaceDN w:val="0"/>
              <w:adjustRightInd w:val="0"/>
              <w:spacing w:after="0" w:line="240" w:lineRule="auto"/>
              <w:rPr>
                <w:rFonts w:ascii="Times New Roman" w:hAnsi="Times New Roman" w:cs="Times New Roman"/>
                <w:sz w:val="24"/>
                <w:szCs w:val="24"/>
              </w:rPr>
            </w:pPr>
          </w:p>
        </w:tc>
      </w:tr>
      <w:tr w:rsidR="00685ABF" w:rsidRPr="00194044" w:rsidTr="0067269B">
        <w:trPr>
          <w:cantSplit/>
        </w:trPr>
        <w:tc>
          <w:tcPr>
            <w:tcW w:w="8267" w:type="dxa"/>
            <w:gridSpan w:val="6"/>
            <w:tcBorders>
              <w:top w:val="nil"/>
              <w:left w:val="nil"/>
              <w:bottom w:val="nil"/>
              <w:right w:val="nil"/>
            </w:tcBorders>
            <w:shd w:val="clear" w:color="auto" w:fill="FFFFFF"/>
            <w:vAlign w:val="center"/>
          </w:tcPr>
          <w:p w:rsidR="00685ABF" w:rsidRPr="00194044" w:rsidRDefault="00630A65" w:rsidP="0067269B">
            <w:pPr>
              <w:autoSpaceDE w:val="0"/>
              <w:autoSpaceDN w:val="0"/>
              <w:adjustRightInd w:val="0"/>
              <w:spacing w:after="0" w:line="320" w:lineRule="atLeast"/>
              <w:ind w:left="60" w:right="60"/>
              <w:jc w:val="center"/>
              <w:rPr>
                <w:rFonts w:ascii="Arial" w:hAnsi="Arial" w:cs="Arial"/>
                <w:color w:val="000000"/>
                <w:sz w:val="18"/>
                <w:szCs w:val="18"/>
              </w:rPr>
            </w:pPr>
            <w:r>
              <w:br/>
            </w:r>
            <w:r w:rsidR="00685ABF" w:rsidRPr="00194044">
              <w:rPr>
                <w:rFonts w:ascii="Arial" w:hAnsi="Arial" w:cs="Arial"/>
                <w:b/>
                <w:bCs/>
                <w:color w:val="000000"/>
                <w:sz w:val="18"/>
                <w:szCs w:val="18"/>
              </w:rPr>
              <w:t>Ingewikkeld</w:t>
            </w:r>
          </w:p>
        </w:tc>
      </w:tr>
      <w:tr w:rsidR="00685ABF" w:rsidRPr="00194044" w:rsidTr="00685ABF">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685ABF" w:rsidRPr="00194044"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194044">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685ABF" w:rsidRPr="00194044"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194044">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685ABF" w:rsidRPr="00194044"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194044">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685ABF" w:rsidRPr="00194044"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194044">
              <w:rPr>
                <w:rFonts w:ascii="Arial" w:hAnsi="Arial" w:cs="Arial"/>
                <w:color w:val="000000"/>
                <w:sz w:val="18"/>
                <w:szCs w:val="18"/>
              </w:rPr>
              <w:t>Cumulative Percent</w:t>
            </w:r>
          </w:p>
        </w:tc>
      </w:tr>
      <w:tr w:rsidR="00685ABF" w:rsidRPr="00194044" w:rsidTr="00685ABF">
        <w:trPr>
          <w:cantSplit/>
        </w:trPr>
        <w:tc>
          <w:tcPr>
            <w:tcW w:w="953" w:type="dxa"/>
            <w:vMerge w:val="restart"/>
            <w:tcBorders>
              <w:top w:val="single" w:sz="16" w:space="0" w:color="000000"/>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73</w:t>
            </w:r>
          </w:p>
        </w:tc>
        <w:tc>
          <w:tcPr>
            <w:tcW w:w="1029" w:type="dxa"/>
            <w:tcBorders>
              <w:top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36,1</w:t>
            </w:r>
          </w:p>
        </w:tc>
        <w:tc>
          <w:tcPr>
            <w:tcW w:w="1399" w:type="dxa"/>
            <w:tcBorders>
              <w:top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36,9</w:t>
            </w:r>
          </w:p>
        </w:tc>
        <w:tc>
          <w:tcPr>
            <w:tcW w:w="1476" w:type="dxa"/>
            <w:tcBorders>
              <w:top w:val="single" w:sz="16" w:space="0" w:color="000000"/>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36,9</w:t>
            </w:r>
          </w:p>
        </w:tc>
      </w:tr>
      <w:tr w:rsidR="00685ABF" w:rsidRPr="00194044" w:rsidTr="00685ABF">
        <w:trPr>
          <w:cantSplit/>
        </w:trPr>
        <w:tc>
          <w:tcPr>
            <w:tcW w:w="953" w:type="dxa"/>
            <w:vMerge/>
            <w:tcBorders>
              <w:top w:val="single" w:sz="16" w:space="0" w:color="000000"/>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98</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48,5</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49,5</w:t>
            </w: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86,4</w:t>
            </w:r>
          </w:p>
        </w:tc>
      </w:tr>
      <w:tr w:rsidR="00685ABF" w:rsidRPr="00194044" w:rsidTr="00685ABF">
        <w:trPr>
          <w:cantSplit/>
        </w:trPr>
        <w:tc>
          <w:tcPr>
            <w:tcW w:w="953" w:type="dxa"/>
            <w:vMerge/>
            <w:tcBorders>
              <w:top w:val="single" w:sz="16" w:space="0" w:color="000000"/>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22</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10,9</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11,1</w:t>
            </w: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97,5</w:t>
            </w:r>
          </w:p>
        </w:tc>
      </w:tr>
      <w:tr w:rsidR="00685ABF" w:rsidRPr="00194044" w:rsidTr="00685ABF">
        <w:trPr>
          <w:cantSplit/>
        </w:trPr>
        <w:tc>
          <w:tcPr>
            <w:tcW w:w="953" w:type="dxa"/>
            <w:vMerge/>
            <w:tcBorders>
              <w:top w:val="single" w:sz="16" w:space="0" w:color="000000"/>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4</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2,0</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2,0</w:t>
            </w: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99,5</w:t>
            </w:r>
          </w:p>
        </w:tc>
      </w:tr>
      <w:tr w:rsidR="00685ABF" w:rsidRPr="00194044" w:rsidTr="00685ABF">
        <w:trPr>
          <w:cantSplit/>
        </w:trPr>
        <w:tc>
          <w:tcPr>
            <w:tcW w:w="953" w:type="dxa"/>
            <w:vMerge/>
            <w:tcBorders>
              <w:top w:val="single" w:sz="16" w:space="0" w:color="000000"/>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,5</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,5</w:t>
            </w: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100,0</w:t>
            </w:r>
          </w:p>
        </w:tc>
      </w:tr>
      <w:tr w:rsidR="00685ABF" w:rsidRPr="00194044" w:rsidTr="00685ABF">
        <w:trPr>
          <w:cantSplit/>
        </w:trPr>
        <w:tc>
          <w:tcPr>
            <w:tcW w:w="953" w:type="dxa"/>
            <w:vMerge/>
            <w:tcBorders>
              <w:top w:val="single" w:sz="16" w:space="0" w:color="000000"/>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198</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98,0</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194044" w:rsidTr="00685ABF">
        <w:trPr>
          <w:cantSplit/>
        </w:trPr>
        <w:tc>
          <w:tcPr>
            <w:tcW w:w="953" w:type="dxa"/>
            <w:vMerge w:val="restart"/>
            <w:tcBorders>
              <w:top w:val="nil"/>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proofErr w:type="gramStart"/>
            <w:r w:rsidRPr="00194044">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1,0</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194044" w:rsidTr="00685ABF">
        <w:trPr>
          <w:cantSplit/>
        </w:trPr>
        <w:tc>
          <w:tcPr>
            <w:tcW w:w="953" w:type="dxa"/>
            <w:vMerge/>
            <w:tcBorders>
              <w:top w:val="nil"/>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1,0</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194044" w:rsidTr="00685ABF">
        <w:trPr>
          <w:cantSplit/>
        </w:trPr>
        <w:tc>
          <w:tcPr>
            <w:tcW w:w="953" w:type="dxa"/>
            <w:vMerge/>
            <w:tcBorders>
              <w:top w:val="nil"/>
              <w:left w:val="single" w:sz="16" w:space="0" w:color="000000"/>
              <w:bottom w:val="nil"/>
              <w:right w:val="nil"/>
            </w:tcBorders>
            <w:shd w:val="clear" w:color="auto" w:fill="FFFFFF"/>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4</w:t>
            </w:r>
          </w:p>
        </w:tc>
        <w:tc>
          <w:tcPr>
            <w:tcW w:w="102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2,0</w:t>
            </w:r>
          </w:p>
        </w:tc>
        <w:tc>
          <w:tcPr>
            <w:tcW w:w="1399" w:type="dxa"/>
            <w:tcBorders>
              <w:top w:val="nil"/>
              <w:bottom w:val="nil"/>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194044" w:rsidTr="00685ABF">
        <w:trPr>
          <w:cantSplit/>
        </w:trPr>
        <w:tc>
          <w:tcPr>
            <w:tcW w:w="3198" w:type="dxa"/>
            <w:gridSpan w:val="2"/>
            <w:tcBorders>
              <w:top w:val="nil"/>
              <w:left w:val="single" w:sz="16" w:space="0" w:color="000000"/>
              <w:bottom w:val="single" w:sz="16" w:space="0" w:color="000000"/>
              <w:right w:val="nil"/>
            </w:tcBorders>
            <w:shd w:val="clear" w:color="auto" w:fill="FFFFFF"/>
          </w:tcPr>
          <w:p w:rsidR="00685ABF" w:rsidRPr="00194044" w:rsidRDefault="00685ABF" w:rsidP="0067269B">
            <w:pPr>
              <w:autoSpaceDE w:val="0"/>
              <w:autoSpaceDN w:val="0"/>
              <w:adjustRightInd w:val="0"/>
              <w:spacing w:after="0" w:line="320" w:lineRule="atLeast"/>
              <w:ind w:left="60" w:right="60"/>
              <w:rPr>
                <w:rFonts w:ascii="Arial" w:hAnsi="Arial" w:cs="Arial"/>
                <w:color w:val="000000"/>
                <w:sz w:val="18"/>
                <w:szCs w:val="18"/>
              </w:rPr>
            </w:pPr>
            <w:r w:rsidRPr="00194044">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685ABF" w:rsidRPr="00194044"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194044">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685ABF" w:rsidRPr="00194044" w:rsidRDefault="00685ABF" w:rsidP="0067269B">
            <w:pPr>
              <w:autoSpaceDE w:val="0"/>
              <w:autoSpaceDN w:val="0"/>
              <w:adjustRightInd w:val="0"/>
              <w:spacing w:after="0" w:line="240" w:lineRule="auto"/>
              <w:rPr>
                <w:rFonts w:ascii="Times New Roman" w:hAnsi="Times New Roman" w:cs="Times New Roman"/>
                <w:sz w:val="24"/>
                <w:szCs w:val="24"/>
              </w:rPr>
            </w:pPr>
          </w:p>
        </w:tc>
      </w:tr>
    </w:tbl>
    <w:p w:rsidR="001C68F6" w:rsidRDefault="001C68F6">
      <w:r>
        <w:br w:type="page"/>
      </w: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1C68F6" w:rsidRPr="001C68F6" w:rsidTr="001C68F6">
        <w:trPr>
          <w:cantSplit/>
        </w:trPr>
        <w:tc>
          <w:tcPr>
            <w:tcW w:w="8270" w:type="dxa"/>
            <w:gridSpan w:val="6"/>
            <w:tcBorders>
              <w:top w:val="nil"/>
              <w:left w:val="nil"/>
              <w:bottom w:val="nil"/>
              <w:right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b/>
                <w:bCs/>
                <w:color w:val="000000"/>
                <w:sz w:val="18"/>
                <w:szCs w:val="18"/>
              </w:rPr>
              <w:lastRenderedPageBreak/>
              <w:t>Als ik het product kan zien en aanraken zou ik het eerder kopen</w:t>
            </w:r>
          </w:p>
        </w:tc>
      </w:tr>
      <w:tr w:rsidR="001C68F6" w:rsidRPr="001C68F6" w:rsidTr="001C68F6">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1C68F6" w:rsidRPr="001C68F6" w:rsidRDefault="001C68F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1C68F6" w:rsidRPr="001C68F6" w:rsidRDefault="001C68F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1C68F6" w:rsidRPr="001C68F6" w:rsidRDefault="001C68F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1C68F6" w:rsidRPr="001C68F6" w:rsidRDefault="001C68F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Cumulative Percent</w:t>
            </w:r>
          </w:p>
        </w:tc>
      </w:tr>
      <w:tr w:rsidR="001C68F6" w:rsidRPr="001C68F6" w:rsidTr="001C68F6">
        <w:trPr>
          <w:cantSplit/>
        </w:trPr>
        <w:tc>
          <w:tcPr>
            <w:tcW w:w="953" w:type="dxa"/>
            <w:vMerge w:val="restart"/>
            <w:tcBorders>
              <w:top w:val="single" w:sz="16" w:space="0" w:color="000000"/>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w:t>
            </w:r>
          </w:p>
        </w:tc>
        <w:tc>
          <w:tcPr>
            <w:tcW w:w="1029" w:type="dxa"/>
            <w:tcBorders>
              <w:top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w:t>
            </w:r>
          </w:p>
        </w:tc>
        <w:tc>
          <w:tcPr>
            <w:tcW w:w="1399" w:type="dxa"/>
            <w:tcBorders>
              <w:top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w:t>
            </w:r>
          </w:p>
        </w:tc>
        <w:tc>
          <w:tcPr>
            <w:tcW w:w="1476" w:type="dxa"/>
            <w:tcBorders>
              <w:top w:val="single" w:sz="16" w:space="0" w:color="000000"/>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w:t>
            </w:r>
          </w:p>
        </w:tc>
      </w:tr>
      <w:tr w:rsidR="001C68F6" w:rsidRPr="001C68F6" w:rsidTr="001C68F6">
        <w:trPr>
          <w:cantSplit/>
        </w:trPr>
        <w:tc>
          <w:tcPr>
            <w:tcW w:w="953" w:type="dxa"/>
            <w:vMerge/>
            <w:tcBorders>
              <w:top w:val="single" w:sz="16" w:space="0" w:color="000000"/>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14</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6,9</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7,1</w:t>
            </w: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8,2</w:t>
            </w:r>
          </w:p>
        </w:tc>
      </w:tr>
      <w:tr w:rsidR="001C68F6" w:rsidRPr="001C68F6" w:rsidTr="001C68F6">
        <w:trPr>
          <w:cantSplit/>
        </w:trPr>
        <w:tc>
          <w:tcPr>
            <w:tcW w:w="953" w:type="dxa"/>
            <w:vMerge/>
            <w:tcBorders>
              <w:top w:val="single" w:sz="16" w:space="0" w:color="000000"/>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18</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8,9</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9,2</w:t>
            </w: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17,3</w:t>
            </w:r>
          </w:p>
        </w:tc>
      </w:tr>
      <w:tr w:rsidR="001C68F6" w:rsidRPr="001C68F6" w:rsidTr="001C68F6">
        <w:trPr>
          <w:cantSplit/>
        </w:trPr>
        <w:tc>
          <w:tcPr>
            <w:tcW w:w="953" w:type="dxa"/>
            <w:vMerge/>
            <w:tcBorders>
              <w:top w:val="single" w:sz="16" w:space="0" w:color="000000"/>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82</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40,6</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41,8</w:t>
            </w: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59,2</w:t>
            </w:r>
          </w:p>
        </w:tc>
      </w:tr>
      <w:tr w:rsidR="001C68F6" w:rsidRPr="001C68F6" w:rsidTr="001C68F6">
        <w:trPr>
          <w:cantSplit/>
        </w:trPr>
        <w:tc>
          <w:tcPr>
            <w:tcW w:w="953" w:type="dxa"/>
            <w:vMerge/>
            <w:tcBorders>
              <w:top w:val="single" w:sz="16" w:space="0" w:color="000000"/>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80</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39,6</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40,8</w:t>
            </w: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100,0</w:t>
            </w:r>
          </w:p>
        </w:tc>
      </w:tr>
      <w:tr w:rsidR="001C68F6" w:rsidRPr="001C68F6" w:rsidTr="001C68F6">
        <w:trPr>
          <w:cantSplit/>
        </w:trPr>
        <w:tc>
          <w:tcPr>
            <w:tcW w:w="953" w:type="dxa"/>
            <w:vMerge/>
            <w:tcBorders>
              <w:top w:val="single" w:sz="16" w:space="0" w:color="000000"/>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196</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97,0</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r>
      <w:tr w:rsidR="001C68F6" w:rsidRPr="001C68F6" w:rsidTr="001C68F6">
        <w:trPr>
          <w:cantSplit/>
        </w:trPr>
        <w:tc>
          <w:tcPr>
            <w:tcW w:w="953" w:type="dxa"/>
            <w:vMerge w:val="restart"/>
            <w:tcBorders>
              <w:top w:val="nil"/>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proofErr w:type="gramStart"/>
            <w:r w:rsidRPr="001C68F6">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4</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2,0</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r>
      <w:tr w:rsidR="001C68F6" w:rsidRPr="001C68F6" w:rsidTr="001C68F6">
        <w:trPr>
          <w:cantSplit/>
        </w:trPr>
        <w:tc>
          <w:tcPr>
            <w:tcW w:w="953" w:type="dxa"/>
            <w:vMerge/>
            <w:tcBorders>
              <w:top w:val="nil"/>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r>
      <w:tr w:rsidR="001C68F6" w:rsidRPr="001C68F6" w:rsidTr="001C68F6">
        <w:trPr>
          <w:cantSplit/>
        </w:trPr>
        <w:tc>
          <w:tcPr>
            <w:tcW w:w="953" w:type="dxa"/>
            <w:vMerge/>
            <w:tcBorders>
              <w:top w:val="nil"/>
              <w:left w:val="single" w:sz="16" w:space="0" w:color="000000"/>
              <w:bottom w:val="nil"/>
              <w:right w:val="nil"/>
            </w:tcBorders>
            <w:shd w:val="clear" w:color="auto" w:fill="FFFFFF"/>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6</w:t>
            </w:r>
          </w:p>
        </w:tc>
        <w:tc>
          <w:tcPr>
            <w:tcW w:w="102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3,0</w:t>
            </w:r>
          </w:p>
        </w:tc>
        <w:tc>
          <w:tcPr>
            <w:tcW w:w="1399" w:type="dxa"/>
            <w:tcBorders>
              <w:top w:val="nil"/>
              <w:bottom w:val="nil"/>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r>
      <w:tr w:rsidR="001C68F6" w:rsidRPr="001C68F6" w:rsidTr="001C68F6">
        <w:trPr>
          <w:cantSplit/>
        </w:trPr>
        <w:tc>
          <w:tcPr>
            <w:tcW w:w="3198" w:type="dxa"/>
            <w:gridSpan w:val="2"/>
            <w:tcBorders>
              <w:top w:val="nil"/>
              <w:left w:val="single" w:sz="16" w:space="0" w:color="000000"/>
              <w:bottom w:val="single" w:sz="16" w:space="0" w:color="000000"/>
              <w:right w:val="nil"/>
            </w:tcBorders>
            <w:shd w:val="clear" w:color="auto" w:fill="FFFFFF"/>
          </w:tcPr>
          <w:p w:rsidR="001C68F6" w:rsidRPr="001C68F6" w:rsidRDefault="001C68F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1C68F6" w:rsidRPr="001C68F6" w:rsidRDefault="001C68F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1C68F6" w:rsidRPr="001C68F6" w:rsidRDefault="001C68F6" w:rsidP="0067269B">
            <w:pPr>
              <w:autoSpaceDE w:val="0"/>
              <w:autoSpaceDN w:val="0"/>
              <w:adjustRightInd w:val="0"/>
              <w:spacing w:after="0" w:line="240" w:lineRule="auto"/>
              <w:rPr>
                <w:rFonts w:ascii="Times New Roman" w:hAnsi="Times New Roman" w:cs="Times New Roman"/>
                <w:sz w:val="24"/>
                <w:szCs w:val="24"/>
              </w:rPr>
            </w:pPr>
          </w:p>
        </w:tc>
      </w:tr>
      <w:tr w:rsidR="00685ABF" w:rsidRPr="0065193A" w:rsidTr="00EF48BA">
        <w:trPr>
          <w:cantSplit/>
        </w:trPr>
        <w:tc>
          <w:tcPr>
            <w:tcW w:w="8270" w:type="dxa"/>
            <w:gridSpan w:val="6"/>
            <w:tcBorders>
              <w:top w:val="nil"/>
              <w:left w:val="nil"/>
              <w:bottom w:val="nil"/>
              <w:right w:val="nil"/>
            </w:tcBorders>
            <w:shd w:val="clear" w:color="auto" w:fill="FFFFFF"/>
            <w:vAlign w:val="center"/>
          </w:tcPr>
          <w:p w:rsidR="00685ABF" w:rsidRPr="0065193A" w:rsidRDefault="00A37339" w:rsidP="0067269B">
            <w:pPr>
              <w:autoSpaceDE w:val="0"/>
              <w:autoSpaceDN w:val="0"/>
              <w:adjustRightInd w:val="0"/>
              <w:spacing w:after="0" w:line="320" w:lineRule="atLeast"/>
              <w:ind w:left="60" w:right="60"/>
              <w:jc w:val="center"/>
              <w:rPr>
                <w:rFonts w:ascii="Arial" w:hAnsi="Arial" w:cs="Arial"/>
                <w:color w:val="000000"/>
                <w:sz w:val="18"/>
                <w:szCs w:val="18"/>
              </w:rPr>
            </w:pPr>
            <w:r>
              <w:br/>
            </w:r>
            <w:r w:rsidR="00685ABF">
              <w:rPr>
                <w:rFonts w:ascii="Arial" w:hAnsi="Arial" w:cs="Arial"/>
                <w:b/>
                <w:bCs/>
                <w:color w:val="000000"/>
                <w:sz w:val="18"/>
                <w:szCs w:val="18"/>
              </w:rPr>
              <w:t>Passen bij</w:t>
            </w:r>
            <w:r w:rsidR="00685ABF" w:rsidRPr="0065193A">
              <w:rPr>
                <w:rFonts w:ascii="Arial" w:hAnsi="Arial" w:cs="Arial"/>
                <w:b/>
                <w:bCs/>
                <w:color w:val="000000"/>
                <w:sz w:val="18"/>
                <w:szCs w:val="18"/>
              </w:rPr>
              <w:t xml:space="preserve"> </w:t>
            </w:r>
            <w:r w:rsidR="00863660">
              <w:rPr>
                <w:rFonts w:ascii="Arial" w:hAnsi="Arial" w:cs="Arial"/>
                <w:b/>
                <w:bCs/>
                <w:color w:val="000000"/>
                <w:sz w:val="18"/>
                <w:szCs w:val="18"/>
              </w:rPr>
              <w:t>smartphonecase</w:t>
            </w:r>
            <w:r w:rsidR="00685ABF" w:rsidRPr="0065193A">
              <w:rPr>
                <w:rFonts w:ascii="Arial" w:hAnsi="Arial" w:cs="Arial"/>
                <w:b/>
                <w:bCs/>
                <w:color w:val="000000"/>
                <w:sz w:val="18"/>
                <w:szCs w:val="18"/>
              </w:rPr>
              <w:t>s</w:t>
            </w:r>
          </w:p>
        </w:tc>
      </w:tr>
      <w:tr w:rsidR="00685ABF" w:rsidRPr="0065193A" w:rsidTr="00A37339">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685ABF" w:rsidRPr="0065193A"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65193A">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685ABF" w:rsidRPr="0065193A"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65193A">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685ABF" w:rsidRPr="0065193A"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65193A">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685ABF" w:rsidRPr="0065193A" w:rsidRDefault="00685ABF" w:rsidP="0067269B">
            <w:pPr>
              <w:autoSpaceDE w:val="0"/>
              <w:autoSpaceDN w:val="0"/>
              <w:adjustRightInd w:val="0"/>
              <w:spacing w:after="0" w:line="320" w:lineRule="atLeast"/>
              <w:ind w:left="60" w:right="60"/>
              <w:jc w:val="center"/>
              <w:rPr>
                <w:rFonts w:ascii="Arial" w:hAnsi="Arial" w:cs="Arial"/>
                <w:color w:val="000000"/>
                <w:sz w:val="18"/>
                <w:szCs w:val="18"/>
              </w:rPr>
            </w:pPr>
            <w:r w:rsidRPr="0065193A">
              <w:rPr>
                <w:rFonts w:ascii="Arial" w:hAnsi="Arial" w:cs="Arial"/>
                <w:color w:val="000000"/>
                <w:sz w:val="18"/>
                <w:szCs w:val="18"/>
              </w:rPr>
              <w:t>Cumulative Percent</w:t>
            </w:r>
          </w:p>
        </w:tc>
      </w:tr>
      <w:tr w:rsidR="00685ABF" w:rsidRPr="0065193A" w:rsidTr="00A37339">
        <w:trPr>
          <w:cantSplit/>
        </w:trPr>
        <w:tc>
          <w:tcPr>
            <w:tcW w:w="953" w:type="dxa"/>
            <w:vMerge w:val="restart"/>
            <w:tcBorders>
              <w:top w:val="single" w:sz="16" w:space="0" w:color="000000"/>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8</w:t>
            </w:r>
          </w:p>
        </w:tc>
        <w:tc>
          <w:tcPr>
            <w:tcW w:w="1029" w:type="dxa"/>
            <w:tcBorders>
              <w:top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4,0</w:t>
            </w:r>
          </w:p>
        </w:tc>
        <w:tc>
          <w:tcPr>
            <w:tcW w:w="1399" w:type="dxa"/>
            <w:tcBorders>
              <w:top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4,1</w:t>
            </w:r>
          </w:p>
        </w:tc>
        <w:tc>
          <w:tcPr>
            <w:tcW w:w="1476" w:type="dxa"/>
            <w:tcBorders>
              <w:top w:val="single" w:sz="16" w:space="0" w:color="000000"/>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4,1</w:t>
            </w:r>
          </w:p>
        </w:tc>
      </w:tr>
      <w:tr w:rsidR="00685ABF" w:rsidRPr="0065193A" w:rsidTr="00A37339">
        <w:trPr>
          <w:cantSplit/>
        </w:trPr>
        <w:tc>
          <w:tcPr>
            <w:tcW w:w="953" w:type="dxa"/>
            <w:vMerge/>
            <w:tcBorders>
              <w:top w:val="single" w:sz="16" w:space="0" w:color="000000"/>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32</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15,8</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16,3</w:t>
            </w: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20,4</w:t>
            </w:r>
          </w:p>
        </w:tc>
      </w:tr>
      <w:tr w:rsidR="00685ABF" w:rsidRPr="0065193A" w:rsidTr="00A37339">
        <w:trPr>
          <w:cantSplit/>
        </w:trPr>
        <w:tc>
          <w:tcPr>
            <w:tcW w:w="953" w:type="dxa"/>
            <w:vMerge/>
            <w:tcBorders>
              <w:top w:val="single" w:sz="16" w:space="0" w:color="000000"/>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40</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19,8</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20,4</w:t>
            </w: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40,8</w:t>
            </w:r>
          </w:p>
        </w:tc>
      </w:tr>
      <w:tr w:rsidR="00685ABF" w:rsidRPr="0065193A" w:rsidTr="00A37339">
        <w:trPr>
          <w:cantSplit/>
        </w:trPr>
        <w:tc>
          <w:tcPr>
            <w:tcW w:w="953" w:type="dxa"/>
            <w:vMerge/>
            <w:tcBorders>
              <w:top w:val="single" w:sz="16" w:space="0" w:color="000000"/>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88</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43,6</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44,9</w:t>
            </w: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85,7</w:t>
            </w:r>
          </w:p>
        </w:tc>
      </w:tr>
      <w:tr w:rsidR="00685ABF" w:rsidRPr="0065193A" w:rsidTr="00A37339">
        <w:trPr>
          <w:cantSplit/>
        </w:trPr>
        <w:tc>
          <w:tcPr>
            <w:tcW w:w="953" w:type="dxa"/>
            <w:vMerge/>
            <w:tcBorders>
              <w:top w:val="single" w:sz="16" w:space="0" w:color="000000"/>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28</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13,9</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14,3</w:t>
            </w: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100,0</w:t>
            </w:r>
          </w:p>
        </w:tc>
      </w:tr>
      <w:tr w:rsidR="00685ABF" w:rsidRPr="0065193A" w:rsidTr="00A37339">
        <w:trPr>
          <w:cantSplit/>
        </w:trPr>
        <w:tc>
          <w:tcPr>
            <w:tcW w:w="953" w:type="dxa"/>
            <w:vMerge/>
            <w:tcBorders>
              <w:top w:val="single" w:sz="16" w:space="0" w:color="000000"/>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196</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97,0</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65193A" w:rsidTr="00A37339">
        <w:trPr>
          <w:cantSplit/>
        </w:trPr>
        <w:tc>
          <w:tcPr>
            <w:tcW w:w="953" w:type="dxa"/>
            <w:vMerge w:val="restart"/>
            <w:tcBorders>
              <w:top w:val="nil"/>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proofErr w:type="gramStart"/>
            <w:r w:rsidRPr="0065193A">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4</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2,0</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65193A" w:rsidTr="00A37339">
        <w:trPr>
          <w:cantSplit/>
        </w:trPr>
        <w:tc>
          <w:tcPr>
            <w:tcW w:w="953" w:type="dxa"/>
            <w:vMerge/>
            <w:tcBorders>
              <w:top w:val="nil"/>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2</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1,0</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65193A" w:rsidTr="00A37339">
        <w:trPr>
          <w:cantSplit/>
        </w:trPr>
        <w:tc>
          <w:tcPr>
            <w:tcW w:w="953" w:type="dxa"/>
            <w:vMerge/>
            <w:tcBorders>
              <w:top w:val="nil"/>
              <w:left w:val="single" w:sz="16" w:space="0" w:color="000000"/>
              <w:bottom w:val="nil"/>
              <w:right w:val="nil"/>
            </w:tcBorders>
            <w:shd w:val="clear" w:color="auto" w:fill="FFFFFF"/>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6</w:t>
            </w:r>
          </w:p>
        </w:tc>
        <w:tc>
          <w:tcPr>
            <w:tcW w:w="102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3,0</w:t>
            </w:r>
          </w:p>
        </w:tc>
        <w:tc>
          <w:tcPr>
            <w:tcW w:w="1399" w:type="dxa"/>
            <w:tcBorders>
              <w:top w:val="nil"/>
              <w:bottom w:val="nil"/>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r>
      <w:tr w:rsidR="00685ABF" w:rsidRPr="0065193A" w:rsidTr="00A37339">
        <w:trPr>
          <w:cantSplit/>
        </w:trPr>
        <w:tc>
          <w:tcPr>
            <w:tcW w:w="3198" w:type="dxa"/>
            <w:gridSpan w:val="2"/>
            <w:tcBorders>
              <w:top w:val="nil"/>
              <w:left w:val="single" w:sz="16" w:space="0" w:color="000000"/>
              <w:bottom w:val="single" w:sz="16" w:space="0" w:color="000000"/>
              <w:right w:val="nil"/>
            </w:tcBorders>
            <w:shd w:val="clear" w:color="auto" w:fill="FFFFFF"/>
          </w:tcPr>
          <w:p w:rsidR="00685ABF" w:rsidRPr="0065193A" w:rsidRDefault="00685ABF" w:rsidP="0067269B">
            <w:pPr>
              <w:autoSpaceDE w:val="0"/>
              <w:autoSpaceDN w:val="0"/>
              <w:adjustRightInd w:val="0"/>
              <w:spacing w:after="0" w:line="320" w:lineRule="atLeast"/>
              <w:ind w:left="60" w:right="60"/>
              <w:rPr>
                <w:rFonts w:ascii="Arial" w:hAnsi="Arial" w:cs="Arial"/>
                <w:color w:val="000000"/>
                <w:sz w:val="18"/>
                <w:szCs w:val="18"/>
              </w:rPr>
            </w:pPr>
            <w:r w:rsidRPr="0065193A">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685ABF" w:rsidRPr="0065193A" w:rsidRDefault="00685ABF" w:rsidP="0067269B">
            <w:pPr>
              <w:autoSpaceDE w:val="0"/>
              <w:autoSpaceDN w:val="0"/>
              <w:adjustRightInd w:val="0"/>
              <w:spacing w:after="0" w:line="320" w:lineRule="atLeast"/>
              <w:ind w:left="60" w:right="60"/>
              <w:jc w:val="right"/>
              <w:rPr>
                <w:rFonts w:ascii="Arial" w:hAnsi="Arial" w:cs="Arial"/>
                <w:color w:val="000000"/>
                <w:sz w:val="18"/>
                <w:szCs w:val="18"/>
              </w:rPr>
            </w:pPr>
            <w:r w:rsidRPr="0065193A">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685ABF" w:rsidRPr="0065193A" w:rsidRDefault="00685ABF" w:rsidP="0067269B">
            <w:pPr>
              <w:autoSpaceDE w:val="0"/>
              <w:autoSpaceDN w:val="0"/>
              <w:adjustRightInd w:val="0"/>
              <w:spacing w:after="0" w:line="240" w:lineRule="auto"/>
              <w:rPr>
                <w:rFonts w:ascii="Times New Roman" w:hAnsi="Times New Roman" w:cs="Times New Roman"/>
                <w:sz w:val="24"/>
                <w:szCs w:val="24"/>
              </w:rPr>
            </w:pPr>
          </w:p>
        </w:tc>
      </w:tr>
    </w:tbl>
    <w:p w:rsidR="00A37339" w:rsidRDefault="00A37339">
      <w:r>
        <w:br w:type="page"/>
      </w: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53"/>
        <w:gridCol w:w="2245"/>
        <w:gridCol w:w="1168"/>
        <w:gridCol w:w="1029"/>
        <w:gridCol w:w="1399"/>
        <w:gridCol w:w="1476"/>
      </w:tblGrid>
      <w:tr w:rsidR="00EF48BA" w:rsidRPr="00EF48BA" w:rsidTr="00A37339">
        <w:trPr>
          <w:cantSplit/>
        </w:trPr>
        <w:tc>
          <w:tcPr>
            <w:tcW w:w="8270" w:type="dxa"/>
            <w:gridSpan w:val="6"/>
            <w:tcBorders>
              <w:top w:val="nil"/>
              <w:left w:val="nil"/>
              <w:bottom w:val="nil"/>
              <w:right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center"/>
              <w:rPr>
                <w:rFonts w:ascii="Arial" w:hAnsi="Arial" w:cs="Arial"/>
                <w:color w:val="000000"/>
                <w:sz w:val="18"/>
                <w:szCs w:val="18"/>
              </w:rPr>
            </w:pPr>
            <w:r w:rsidRPr="00EF48BA">
              <w:rPr>
                <w:rFonts w:ascii="Arial" w:hAnsi="Arial" w:cs="Arial"/>
                <w:b/>
                <w:bCs/>
                <w:color w:val="000000"/>
                <w:sz w:val="18"/>
                <w:szCs w:val="18"/>
              </w:rPr>
              <w:lastRenderedPageBreak/>
              <w:t>Ik vind de verpakking er aantrekkelijk uitzien</w:t>
            </w:r>
          </w:p>
        </w:tc>
      </w:tr>
      <w:tr w:rsidR="00EF48BA" w:rsidRPr="00EF48BA" w:rsidTr="00EF48BA">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EF48BA" w:rsidRPr="00EF48BA" w:rsidRDefault="00EF48BA" w:rsidP="0067269B">
            <w:pPr>
              <w:autoSpaceDE w:val="0"/>
              <w:autoSpaceDN w:val="0"/>
              <w:adjustRightInd w:val="0"/>
              <w:spacing w:after="0" w:line="320" w:lineRule="atLeast"/>
              <w:ind w:left="60" w:right="60"/>
              <w:jc w:val="center"/>
              <w:rPr>
                <w:rFonts w:ascii="Arial" w:hAnsi="Arial" w:cs="Arial"/>
                <w:color w:val="000000"/>
                <w:sz w:val="18"/>
                <w:szCs w:val="18"/>
              </w:rPr>
            </w:pPr>
            <w:r w:rsidRPr="00EF48BA">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EF48BA" w:rsidRPr="00EF48BA" w:rsidRDefault="00EF48BA" w:rsidP="0067269B">
            <w:pPr>
              <w:autoSpaceDE w:val="0"/>
              <w:autoSpaceDN w:val="0"/>
              <w:adjustRightInd w:val="0"/>
              <w:spacing w:after="0" w:line="320" w:lineRule="atLeast"/>
              <w:ind w:left="60" w:right="60"/>
              <w:jc w:val="center"/>
              <w:rPr>
                <w:rFonts w:ascii="Arial" w:hAnsi="Arial" w:cs="Arial"/>
                <w:color w:val="000000"/>
                <w:sz w:val="18"/>
                <w:szCs w:val="18"/>
              </w:rPr>
            </w:pPr>
            <w:r w:rsidRPr="00EF48BA">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F48BA" w:rsidRPr="00EF48BA" w:rsidRDefault="00EF48BA" w:rsidP="0067269B">
            <w:pPr>
              <w:autoSpaceDE w:val="0"/>
              <w:autoSpaceDN w:val="0"/>
              <w:adjustRightInd w:val="0"/>
              <w:spacing w:after="0" w:line="320" w:lineRule="atLeast"/>
              <w:ind w:left="60" w:right="60"/>
              <w:jc w:val="center"/>
              <w:rPr>
                <w:rFonts w:ascii="Arial" w:hAnsi="Arial" w:cs="Arial"/>
                <w:color w:val="000000"/>
                <w:sz w:val="18"/>
                <w:szCs w:val="18"/>
              </w:rPr>
            </w:pPr>
            <w:r w:rsidRPr="00EF48BA">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EF48BA" w:rsidRPr="00EF48BA" w:rsidRDefault="00EF48BA" w:rsidP="0067269B">
            <w:pPr>
              <w:autoSpaceDE w:val="0"/>
              <w:autoSpaceDN w:val="0"/>
              <w:adjustRightInd w:val="0"/>
              <w:spacing w:after="0" w:line="320" w:lineRule="atLeast"/>
              <w:ind w:left="60" w:right="60"/>
              <w:jc w:val="center"/>
              <w:rPr>
                <w:rFonts w:ascii="Arial" w:hAnsi="Arial" w:cs="Arial"/>
                <w:color w:val="000000"/>
                <w:sz w:val="18"/>
                <w:szCs w:val="18"/>
              </w:rPr>
            </w:pPr>
            <w:r w:rsidRPr="00EF48BA">
              <w:rPr>
                <w:rFonts w:ascii="Arial" w:hAnsi="Arial" w:cs="Arial"/>
                <w:color w:val="000000"/>
                <w:sz w:val="18"/>
                <w:szCs w:val="18"/>
              </w:rPr>
              <w:t>Cumulative Percent</w:t>
            </w:r>
          </w:p>
        </w:tc>
      </w:tr>
      <w:tr w:rsidR="00EF48BA" w:rsidRPr="00EF48BA" w:rsidTr="00EF48BA">
        <w:trPr>
          <w:cantSplit/>
        </w:trPr>
        <w:tc>
          <w:tcPr>
            <w:tcW w:w="953" w:type="dxa"/>
            <w:vMerge w:val="restart"/>
            <w:tcBorders>
              <w:top w:val="single" w:sz="16" w:space="0" w:color="000000"/>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4</w:t>
            </w:r>
          </w:p>
        </w:tc>
        <w:tc>
          <w:tcPr>
            <w:tcW w:w="1029" w:type="dxa"/>
            <w:tcBorders>
              <w:top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2,0</w:t>
            </w:r>
          </w:p>
        </w:tc>
        <w:tc>
          <w:tcPr>
            <w:tcW w:w="1399" w:type="dxa"/>
            <w:tcBorders>
              <w:top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2,0</w:t>
            </w:r>
          </w:p>
        </w:tc>
        <w:tc>
          <w:tcPr>
            <w:tcW w:w="1476" w:type="dxa"/>
            <w:tcBorders>
              <w:top w:val="single" w:sz="16" w:space="0" w:color="000000"/>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2,0</w:t>
            </w:r>
          </w:p>
        </w:tc>
      </w:tr>
      <w:tr w:rsidR="00EF48BA" w:rsidRPr="00EF48BA" w:rsidTr="00EF48BA">
        <w:trPr>
          <w:cantSplit/>
        </w:trPr>
        <w:tc>
          <w:tcPr>
            <w:tcW w:w="953" w:type="dxa"/>
            <w:vMerge/>
            <w:tcBorders>
              <w:top w:val="single" w:sz="16" w:space="0" w:color="000000"/>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21</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10,4</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10,7</w:t>
            </w: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12,7</w:t>
            </w:r>
          </w:p>
        </w:tc>
      </w:tr>
      <w:tr w:rsidR="00EF48BA" w:rsidRPr="00EF48BA" w:rsidTr="00EF48BA">
        <w:trPr>
          <w:cantSplit/>
        </w:trPr>
        <w:tc>
          <w:tcPr>
            <w:tcW w:w="953" w:type="dxa"/>
            <w:vMerge/>
            <w:tcBorders>
              <w:top w:val="single" w:sz="16" w:space="0" w:color="000000"/>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34</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16,8</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17,3</w:t>
            </w: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29,9</w:t>
            </w:r>
          </w:p>
        </w:tc>
      </w:tr>
      <w:tr w:rsidR="00EF48BA" w:rsidRPr="00EF48BA" w:rsidTr="00EF48BA">
        <w:trPr>
          <w:cantSplit/>
        </w:trPr>
        <w:tc>
          <w:tcPr>
            <w:tcW w:w="953" w:type="dxa"/>
            <w:vMerge/>
            <w:tcBorders>
              <w:top w:val="single" w:sz="16" w:space="0" w:color="000000"/>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110</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54,5</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55,8</w:t>
            </w: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85,8</w:t>
            </w:r>
          </w:p>
        </w:tc>
      </w:tr>
      <w:tr w:rsidR="00EF48BA" w:rsidRPr="00EF48BA" w:rsidTr="00EF48BA">
        <w:trPr>
          <w:cantSplit/>
        </w:trPr>
        <w:tc>
          <w:tcPr>
            <w:tcW w:w="953" w:type="dxa"/>
            <w:vMerge/>
            <w:tcBorders>
              <w:top w:val="single" w:sz="16" w:space="0" w:color="000000"/>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28</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13,9</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14,2</w:t>
            </w: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100,0</w:t>
            </w:r>
          </w:p>
        </w:tc>
      </w:tr>
      <w:tr w:rsidR="00EF48BA" w:rsidRPr="00EF48BA" w:rsidTr="00EF48BA">
        <w:trPr>
          <w:cantSplit/>
        </w:trPr>
        <w:tc>
          <w:tcPr>
            <w:tcW w:w="953" w:type="dxa"/>
            <w:vMerge/>
            <w:tcBorders>
              <w:top w:val="single" w:sz="16" w:space="0" w:color="000000"/>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197</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97,5</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r>
      <w:tr w:rsidR="00EF48BA" w:rsidRPr="00EF48BA" w:rsidTr="00EF48BA">
        <w:trPr>
          <w:cantSplit/>
        </w:trPr>
        <w:tc>
          <w:tcPr>
            <w:tcW w:w="953" w:type="dxa"/>
            <w:vMerge w:val="restart"/>
            <w:tcBorders>
              <w:top w:val="nil"/>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proofErr w:type="gramStart"/>
            <w:r w:rsidRPr="00EF48BA">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3</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1,5</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r>
      <w:tr w:rsidR="00EF48BA" w:rsidRPr="00EF48BA" w:rsidTr="00EF48BA">
        <w:trPr>
          <w:cantSplit/>
        </w:trPr>
        <w:tc>
          <w:tcPr>
            <w:tcW w:w="953" w:type="dxa"/>
            <w:vMerge/>
            <w:tcBorders>
              <w:top w:val="nil"/>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1,0</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r>
      <w:tr w:rsidR="00EF48BA" w:rsidRPr="00EF48BA" w:rsidTr="00EF48BA">
        <w:trPr>
          <w:cantSplit/>
        </w:trPr>
        <w:tc>
          <w:tcPr>
            <w:tcW w:w="953" w:type="dxa"/>
            <w:vMerge/>
            <w:tcBorders>
              <w:top w:val="nil"/>
              <w:left w:val="single" w:sz="16" w:space="0" w:color="000000"/>
              <w:bottom w:val="nil"/>
              <w:right w:val="nil"/>
            </w:tcBorders>
            <w:shd w:val="clear" w:color="auto" w:fill="FFFFFF"/>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5</w:t>
            </w:r>
          </w:p>
        </w:tc>
        <w:tc>
          <w:tcPr>
            <w:tcW w:w="102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2,5</w:t>
            </w:r>
          </w:p>
        </w:tc>
        <w:tc>
          <w:tcPr>
            <w:tcW w:w="1399" w:type="dxa"/>
            <w:tcBorders>
              <w:top w:val="nil"/>
              <w:bottom w:val="nil"/>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r>
      <w:tr w:rsidR="00EF48BA" w:rsidRPr="00EF48BA" w:rsidTr="00EF48BA">
        <w:trPr>
          <w:cantSplit/>
        </w:trPr>
        <w:tc>
          <w:tcPr>
            <w:tcW w:w="3198" w:type="dxa"/>
            <w:gridSpan w:val="2"/>
            <w:tcBorders>
              <w:top w:val="nil"/>
              <w:left w:val="single" w:sz="16" w:space="0" w:color="000000"/>
              <w:bottom w:val="single" w:sz="16" w:space="0" w:color="000000"/>
              <w:right w:val="nil"/>
            </w:tcBorders>
            <w:shd w:val="clear" w:color="auto" w:fill="FFFFFF"/>
          </w:tcPr>
          <w:p w:rsidR="00EF48BA" w:rsidRPr="00EF48BA" w:rsidRDefault="00EF48BA" w:rsidP="0067269B">
            <w:pPr>
              <w:autoSpaceDE w:val="0"/>
              <w:autoSpaceDN w:val="0"/>
              <w:adjustRightInd w:val="0"/>
              <w:spacing w:after="0" w:line="320" w:lineRule="atLeast"/>
              <w:ind w:left="60" w:right="60"/>
              <w:rPr>
                <w:rFonts w:ascii="Arial" w:hAnsi="Arial" w:cs="Arial"/>
                <w:color w:val="000000"/>
                <w:sz w:val="18"/>
                <w:szCs w:val="18"/>
              </w:rPr>
            </w:pPr>
            <w:r w:rsidRPr="00EF48BA">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EF48BA" w:rsidRPr="00EF48BA" w:rsidRDefault="00EF48BA" w:rsidP="0067269B">
            <w:pPr>
              <w:autoSpaceDE w:val="0"/>
              <w:autoSpaceDN w:val="0"/>
              <w:adjustRightInd w:val="0"/>
              <w:spacing w:after="0" w:line="320" w:lineRule="atLeast"/>
              <w:ind w:left="60" w:right="60"/>
              <w:jc w:val="right"/>
              <w:rPr>
                <w:rFonts w:ascii="Arial" w:hAnsi="Arial" w:cs="Arial"/>
                <w:color w:val="000000"/>
                <w:sz w:val="18"/>
                <w:szCs w:val="18"/>
              </w:rPr>
            </w:pPr>
            <w:r w:rsidRPr="00EF48BA">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EF48BA" w:rsidRPr="00EF48BA" w:rsidRDefault="00EF48BA" w:rsidP="0067269B">
            <w:pPr>
              <w:autoSpaceDE w:val="0"/>
              <w:autoSpaceDN w:val="0"/>
              <w:adjustRightInd w:val="0"/>
              <w:spacing w:after="0" w:line="240" w:lineRule="auto"/>
              <w:rPr>
                <w:rFonts w:ascii="Times New Roman" w:hAnsi="Times New Roman" w:cs="Times New Roman"/>
                <w:sz w:val="24"/>
                <w:szCs w:val="24"/>
              </w:rPr>
            </w:pPr>
          </w:p>
        </w:tc>
      </w:tr>
      <w:tr w:rsidR="005D2026" w:rsidRPr="001C68F6" w:rsidTr="005D2026">
        <w:trPr>
          <w:cantSplit/>
        </w:trPr>
        <w:tc>
          <w:tcPr>
            <w:tcW w:w="8270" w:type="dxa"/>
            <w:gridSpan w:val="6"/>
            <w:tcBorders>
              <w:top w:val="nil"/>
              <w:left w:val="nil"/>
              <w:bottom w:val="nil"/>
              <w:right w:val="nil"/>
            </w:tcBorders>
            <w:shd w:val="clear" w:color="auto" w:fill="FFFFFF"/>
            <w:vAlign w:val="center"/>
          </w:tcPr>
          <w:p w:rsidR="005D2026" w:rsidRPr="001C68F6" w:rsidRDefault="00A37339" w:rsidP="0067269B">
            <w:pPr>
              <w:autoSpaceDE w:val="0"/>
              <w:autoSpaceDN w:val="0"/>
              <w:adjustRightInd w:val="0"/>
              <w:spacing w:after="0" w:line="320" w:lineRule="atLeast"/>
              <w:ind w:left="60" w:right="60"/>
              <w:jc w:val="center"/>
              <w:rPr>
                <w:rFonts w:ascii="Arial" w:hAnsi="Arial" w:cs="Arial"/>
                <w:color w:val="000000"/>
                <w:sz w:val="18"/>
                <w:szCs w:val="18"/>
              </w:rPr>
            </w:pPr>
            <w:r>
              <w:br/>
            </w:r>
            <w:r w:rsidR="005D2026" w:rsidRPr="001C68F6">
              <w:rPr>
                <w:rFonts w:ascii="Arial" w:hAnsi="Arial" w:cs="Arial"/>
                <w:b/>
                <w:bCs/>
                <w:color w:val="000000"/>
                <w:sz w:val="18"/>
                <w:szCs w:val="18"/>
              </w:rPr>
              <w:t>Ik vind de verpakking verkoop stimulerend</w:t>
            </w:r>
          </w:p>
        </w:tc>
      </w:tr>
      <w:tr w:rsidR="005D2026" w:rsidRPr="001C68F6" w:rsidTr="00A37339">
        <w:trPr>
          <w:cantSplit/>
        </w:trPr>
        <w:tc>
          <w:tcPr>
            <w:tcW w:w="3198" w:type="dxa"/>
            <w:gridSpan w:val="2"/>
            <w:tcBorders>
              <w:top w:val="single" w:sz="16" w:space="0" w:color="000000"/>
              <w:left w:val="single" w:sz="16" w:space="0" w:color="000000"/>
              <w:bottom w:val="single" w:sz="16" w:space="0" w:color="000000"/>
              <w:right w:val="nil"/>
            </w:tcBorders>
            <w:shd w:val="clear" w:color="auto" w:fill="FFFFFF"/>
            <w:vAlign w:val="bottom"/>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1168" w:type="dxa"/>
            <w:tcBorders>
              <w:top w:val="single" w:sz="16" w:space="0" w:color="000000"/>
              <w:left w:val="single" w:sz="16" w:space="0" w:color="000000"/>
              <w:bottom w:val="single" w:sz="16" w:space="0" w:color="000000"/>
            </w:tcBorders>
            <w:shd w:val="clear" w:color="auto" w:fill="FFFFFF"/>
            <w:vAlign w:val="bottom"/>
          </w:tcPr>
          <w:p w:rsidR="005D2026" w:rsidRPr="001C68F6" w:rsidRDefault="005D202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5D2026" w:rsidRPr="001C68F6" w:rsidRDefault="005D202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5D2026" w:rsidRPr="001C68F6" w:rsidRDefault="005D202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5D2026" w:rsidRPr="001C68F6" w:rsidRDefault="005D2026" w:rsidP="0067269B">
            <w:pPr>
              <w:autoSpaceDE w:val="0"/>
              <w:autoSpaceDN w:val="0"/>
              <w:adjustRightInd w:val="0"/>
              <w:spacing w:after="0" w:line="320" w:lineRule="atLeast"/>
              <w:ind w:left="60" w:right="60"/>
              <w:jc w:val="center"/>
              <w:rPr>
                <w:rFonts w:ascii="Arial" w:hAnsi="Arial" w:cs="Arial"/>
                <w:color w:val="000000"/>
                <w:sz w:val="18"/>
                <w:szCs w:val="18"/>
              </w:rPr>
            </w:pPr>
            <w:r w:rsidRPr="001C68F6">
              <w:rPr>
                <w:rFonts w:ascii="Arial" w:hAnsi="Arial" w:cs="Arial"/>
                <w:color w:val="000000"/>
                <w:sz w:val="18"/>
                <w:szCs w:val="18"/>
              </w:rPr>
              <w:t>Cumulative Percent</w:t>
            </w:r>
          </w:p>
        </w:tc>
      </w:tr>
      <w:tr w:rsidR="005D2026" w:rsidRPr="001C68F6" w:rsidTr="00A37339">
        <w:trPr>
          <w:cantSplit/>
        </w:trPr>
        <w:tc>
          <w:tcPr>
            <w:tcW w:w="953" w:type="dxa"/>
            <w:vMerge w:val="restart"/>
            <w:tcBorders>
              <w:top w:val="single" w:sz="16" w:space="0" w:color="000000"/>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Valid</w:t>
            </w:r>
          </w:p>
        </w:tc>
        <w:tc>
          <w:tcPr>
            <w:tcW w:w="2245" w:type="dxa"/>
            <w:tcBorders>
              <w:top w:val="single" w:sz="16" w:space="0" w:color="000000"/>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Helemaal mee oneens</w:t>
            </w:r>
          </w:p>
        </w:tc>
        <w:tc>
          <w:tcPr>
            <w:tcW w:w="1168" w:type="dxa"/>
            <w:tcBorders>
              <w:top w:val="single" w:sz="16" w:space="0" w:color="000000"/>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w:t>
            </w:r>
          </w:p>
        </w:tc>
        <w:tc>
          <w:tcPr>
            <w:tcW w:w="1029" w:type="dxa"/>
            <w:tcBorders>
              <w:top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1,5</w:t>
            </w:r>
          </w:p>
        </w:tc>
        <w:tc>
          <w:tcPr>
            <w:tcW w:w="1399" w:type="dxa"/>
            <w:tcBorders>
              <w:top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1,6</w:t>
            </w:r>
          </w:p>
        </w:tc>
        <w:tc>
          <w:tcPr>
            <w:tcW w:w="1476" w:type="dxa"/>
            <w:tcBorders>
              <w:top w:val="single" w:sz="16" w:space="0" w:color="000000"/>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1,6</w:t>
            </w:r>
          </w:p>
        </w:tc>
      </w:tr>
      <w:tr w:rsidR="005D2026" w:rsidRPr="001C68F6" w:rsidTr="00A37339">
        <w:trPr>
          <w:cantSplit/>
        </w:trPr>
        <w:tc>
          <w:tcPr>
            <w:tcW w:w="953" w:type="dxa"/>
            <w:vMerge/>
            <w:tcBorders>
              <w:top w:val="single" w:sz="16" w:space="0" w:color="000000"/>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Oneens</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39</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19,3</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20,2</w:t>
            </w: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21,8</w:t>
            </w:r>
          </w:p>
        </w:tc>
      </w:tr>
      <w:tr w:rsidR="005D2026" w:rsidRPr="001C68F6" w:rsidTr="00A37339">
        <w:trPr>
          <w:cantSplit/>
        </w:trPr>
        <w:tc>
          <w:tcPr>
            <w:tcW w:w="953" w:type="dxa"/>
            <w:vMerge/>
            <w:tcBorders>
              <w:top w:val="single" w:sz="16" w:space="0" w:color="000000"/>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Niet eens/ niet oneens</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70</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34,7</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36,3</w:t>
            </w: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58,0</w:t>
            </w:r>
          </w:p>
        </w:tc>
      </w:tr>
      <w:tr w:rsidR="005D2026" w:rsidRPr="001C68F6" w:rsidTr="00A37339">
        <w:trPr>
          <w:cantSplit/>
        </w:trPr>
        <w:tc>
          <w:tcPr>
            <w:tcW w:w="953" w:type="dxa"/>
            <w:vMerge/>
            <w:tcBorders>
              <w:top w:val="single" w:sz="16" w:space="0" w:color="000000"/>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Eens</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65</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32,2</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33,7</w:t>
            </w: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91,7</w:t>
            </w:r>
          </w:p>
        </w:tc>
      </w:tr>
      <w:tr w:rsidR="005D2026" w:rsidRPr="001C68F6" w:rsidTr="00A37339">
        <w:trPr>
          <w:cantSplit/>
        </w:trPr>
        <w:tc>
          <w:tcPr>
            <w:tcW w:w="953" w:type="dxa"/>
            <w:vMerge/>
            <w:tcBorders>
              <w:top w:val="single" w:sz="16" w:space="0" w:color="000000"/>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Helemaal mee eens</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16</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7,9</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8,3</w:t>
            </w: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100,0</w:t>
            </w:r>
          </w:p>
        </w:tc>
      </w:tr>
      <w:tr w:rsidR="005D2026" w:rsidRPr="001C68F6" w:rsidTr="00A37339">
        <w:trPr>
          <w:cantSplit/>
        </w:trPr>
        <w:tc>
          <w:tcPr>
            <w:tcW w:w="953" w:type="dxa"/>
            <w:vMerge/>
            <w:tcBorders>
              <w:top w:val="single" w:sz="16" w:space="0" w:color="000000"/>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Arial" w:hAnsi="Arial" w:cs="Arial"/>
                <w:color w:val="000000"/>
                <w:sz w:val="18"/>
                <w:szCs w:val="18"/>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193</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95,5</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100,0</w:t>
            </w: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r>
      <w:tr w:rsidR="005D2026" w:rsidRPr="001C68F6" w:rsidTr="00A37339">
        <w:trPr>
          <w:cantSplit/>
        </w:trPr>
        <w:tc>
          <w:tcPr>
            <w:tcW w:w="953" w:type="dxa"/>
            <w:vMerge w:val="restart"/>
            <w:tcBorders>
              <w:top w:val="nil"/>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Missing</w:t>
            </w: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proofErr w:type="gramStart"/>
            <w:r w:rsidRPr="001C68F6">
              <w:rPr>
                <w:rFonts w:ascii="Arial" w:hAnsi="Arial" w:cs="Arial"/>
                <w:color w:val="000000"/>
                <w:sz w:val="18"/>
                <w:szCs w:val="18"/>
              </w:rPr>
              <w:t>Weet niet/ n.v.t.</w:t>
            </w:r>
            <w:proofErr w:type="gramEnd"/>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7</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3,5</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r>
      <w:tr w:rsidR="005D2026" w:rsidRPr="001C68F6" w:rsidTr="00A37339">
        <w:trPr>
          <w:cantSplit/>
        </w:trPr>
        <w:tc>
          <w:tcPr>
            <w:tcW w:w="953" w:type="dxa"/>
            <w:vMerge/>
            <w:tcBorders>
              <w:top w:val="nil"/>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9999</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r>
      <w:tr w:rsidR="005D2026" w:rsidRPr="001C68F6" w:rsidTr="00A37339">
        <w:trPr>
          <w:cantSplit/>
        </w:trPr>
        <w:tc>
          <w:tcPr>
            <w:tcW w:w="953" w:type="dxa"/>
            <w:vMerge/>
            <w:tcBorders>
              <w:top w:val="nil"/>
              <w:left w:val="single" w:sz="16" w:space="0" w:color="000000"/>
              <w:bottom w:val="nil"/>
              <w:right w:val="nil"/>
            </w:tcBorders>
            <w:shd w:val="clear" w:color="auto" w:fill="FFFFFF"/>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2245" w:type="dxa"/>
            <w:tcBorders>
              <w:top w:val="nil"/>
              <w:left w:val="nil"/>
              <w:bottom w:val="nil"/>
              <w:right w:val="single" w:sz="16" w:space="0" w:color="000000"/>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Total</w:t>
            </w:r>
          </w:p>
        </w:tc>
        <w:tc>
          <w:tcPr>
            <w:tcW w:w="1168" w:type="dxa"/>
            <w:tcBorders>
              <w:top w:val="nil"/>
              <w:left w:val="single" w:sz="16" w:space="0" w:color="000000"/>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9</w:t>
            </w:r>
          </w:p>
        </w:tc>
        <w:tc>
          <w:tcPr>
            <w:tcW w:w="102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4,5</w:t>
            </w:r>
          </w:p>
        </w:tc>
        <w:tc>
          <w:tcPr>
            <w:tcW w:w="1399" w:type="dxa"/>
            <w:tcBorders>
              <w:top w:val="nil"/>
              <w:bottom w:val="nil"/>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nil"/>
              <w:right w:val="single" w:sz="16" w:space="0" w:color="000000"/>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r>
      <w:tr w:rsidR="005D2026" w:rsidRPr="001C68F6" w:rsidTr="00A37339">
        <w:trPr>
          <w:cantSplit/>
        </w:trPr>
        <w:tc>
          <w:tcPr>
            <w:tcW w:w="3198" w:type="dxa"/>
            <w:gridSpan w:val="2"/>
            <w:tcBorders>
              <w:top w:val="nil"/>
              <w:left w:val="single" w:sz="16" w:space="0" w:color="000000"/>
              <w:bottom w:val="single" w:sz="16" w:space="0" w:color="000000"/>
              <w:right w:val="nil"/>
            </w:tcBorders>
            <w:shd w:val="clear" w:color="auto" w:fill="FFFFFF"/>
          </w:tcPr>
          <w:p w:rsidR="005D2026" w:rsidRPr="001C68F6" w:rsidRDefault="005D2026" w:rsidP="0067269B">
            <w:pPr>
              <w:autoSpaceDE w:val="0"/>
              <w:autoSpaceDN w:val="0"/>
              <w:adjustRightInd w:val="0"/>
              <w:spacing w:after="0" w:line="320" w:lineRule="atLeast"/>
              <w:ind w:left="60" w:right="60"/>
              <w:rPr>
                <w:rFonts w:ascii="Arial" w:hAnsi="Arial" w:cs="Arial"/>
                <w:color w:val="000000"/>
                <w:sz w:val="18"/>
                <w:szCs w:val="18"/>
              </w:rPr>
            </w:pPr>
            <w:r w:rsidRPr="001C68F6">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202</w:t>
            </w:r>
          </w:p>
        </w:tc>
        <w:tc>
          <w:tcPr>
            <w:tcW w:w="1029" w:type="dxa"/>
            <w:tcBorders>
              <w:top w:val="nil"/>
              <w:bottom w:val="single" w:sz="16" w:space="0" w:color="000000"/>
            </w:tcBorders>
            <w:shd w:val="clear" w:color="auto" w:fill="FFFFFF"/>
            <w:vAlign w:val="center"/>
          </w:tcPr>
          <w:p w:rsidR="005D2026" w:rsidRPr="001C68F6" w:rsidRDefault="005D2026" w:rsidP="0067269B">
            <w:pPr>
              <w:autoSpaceDE w:val="0"/>
              <w:autoSpaceDN w:val="0"/>
              <w:adjustRightInd w:val="0"/>
              <w:spacing w:after="0" w:line="320" w:lineRule="atLeast"/>
              <w:ind w:left="60" w:right="60"/>
              <w:jc w:val="right"/>
              <w:rPr>
                <w:rFonts w:ascii="Arial" w:hAnsi="Arial" w:cs="Arial"/>
                <w:color w:val="000000"/>
                <w:sz w:val="18"/>
                <w:szCs w:val="18"/>
              </w:rPr>
            </w:pPr>
            <w:r w:rsidRPr="001C68F6">
              <w:rPr>
                <w:rFonts w:ascii="Arial" w:hAnsi="Arial" w:cs="Arial"/>
                <w:color w:val="000000"/>
                <w:sz w:val="18"/>
                <w:szCs w:val="18"/>
              </w:rPr>
              <w:t>100,0</w:t>
            </w:r>
          </w:p>
        </w:tc>
        <w:tc>
          <w:tcPr>
            <w:tcW w:w="1399" w:type="dxa"/>
            <w:tcBorders>
              <w:top w:val="nil"/>
              <w:bottom w:val="single" w:sz="16" w:space="0" w:color="000000"/>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c>
          <w:tcPr>
            <w:tcW w:w="1476" w:type="dxa"/>
            <w:tcBorders>
              <w:top w:val="nil"/>
              <w:bottom w:val="single" w:sz="16" w:space="0" w:color="000000"/>
              <w:right w:val="single" w:sz="16" w:space="0" w:color="000000"/>
            </w:tcBorders>
            <w:shd w:val="clear" w:color="auto" w:fill="FFFFFF"/>
            <w:vAlign w:val="center"/>
          </w:tcPr>
          <w:p w:rsidR="005D2026" w:rsidRPr="001C68F6" w:rsidRDefault="005D2026" w:rsidP="0067269B">
            <w:pPr>
              <w:autoSpaceDE w:val="0"/>
              <w:autoSpaceDN w:val="0"/>
              <w:adjustRightInd w:val="0"/>
              <w:spacing w:after="0" w:line="240" w:lineRule="auto"/>
              <w:rPr>
                <w:rFonts w:ascii="Times New Roman" w:hAnsi="Times New Roman" w:cs="Times New Roman"/>
                <w:sz w:val="24"/>
                <w:szCs w:val="24"/>
              </w:rPr>
            </w:pPr>
          </w:p>
        </w:tc>
      </w:tr>
    </w:tbl>
    <w:p w:rsidR="00A37339" w:rsidRDefault="00A37339">
      <w:r>
        <w:br w:type="page"/>
      </w:r>
    </w:p>
    <w:tbl>
      <w:tblPr>
        <w:tblW w:w="8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6"/>
        <w:gridCol w:w="217"/>
        <w:gridCol w:w="1029"/>
        <w:gridCol w:w="1169"/>
        <w:gridCol w:w="47"/>
        <w:gridCol w:w="983"/>
        <w:gridCol w:w="185"/>
        <w:gridCol w:w="1029"/>
        <w:gridCol w:w="185"/>
        <w:gridCol w:w="1214"/>
        <w:gridCol w:w="262"/>
        <w:gridCol w:w="1214"/>
      </w:tblGrid>
      <w:tr w:rsidR="005D2026" w:rsidTr="000E3A83">
        <w:trPr>
          <w:cantSplit/>
        </w:trPr>
        <w:tc>
          <w:tcPr>
            <w:tcW w:w="8270" w:type="dxa"/>
            <w:gridSpan w:val="12"/>
            <w:tcBorders>
              <w:top w:val="nil"/>
              <w:left w:val="nil"/>
              <w:bottom w:val="nil"/>
              <w:right w:val="nil"/>
            </w:tcBorders>
            <w:shd w:val="clear" w:color="auto" w:fill="FFFFFF"/>
            <w:vAlign w:val="center"/>
          </w:tcPr>
          <w:p w:rsidR="005D2026" w:rsidRDefault="005D2026">
            <w:pPr>
              <w:spacing w:line="320" w:lineRule="atLeast"/>
              <w:ind w:left="60" w:right="60"/>
              <w:jc w:val="center"/>
              <w:rPr>
                <w:rFonts w:ascii="Arial" w:hAnsi="Arial" w:cs="Arial"/>
                <w:sz w:val="18"/>
                <w:szCs w:val="18"/>
              </w:rPr>
            </w:pPr>
            <w:r>
              <w:rPr>
                <w:rFonts w:ascii="Arial" w:hAnsi="Arial" w:cs="Arial"/>
                <w:b/>
                <w:bCs/>
                <w:sz w:val="18"/>
                <w:szCs w:val="18"/>
              </w:rPr>
              <w:lastRenderedPageBreak/>
              <w:t xml:space="preserve">Ik vind de verpakking bij </w:t>
            </w:r>
            <w:r w:rsidR="005563EB">
              <w:rPr>
                <w:rFonts w:ascii="Arial" w:hAnsi="Arial" w:cs="Arial"/>
                <w:b/>
                <w:bCs/>
                <w:sz w:val="18"/>
                <w:szCs w:val="18"/>
              </w:rPr>
              <w:t>BE HELLO</w:t>
            </w:r>
            <w:r>
              <w:rPr>
                <w:rFonts w:ascii="Arial" w:hAnsi="Arial" w:cs="Arial"/>
                <w:b/>
                <w:bCs/>
                <w:sz w:val="18"/>
                <w:szCs w:val="18"/>
              </w:rPr>
              <w:t xml:space="preserve"> passen</w:t>
            </w:r>
          </w:p>
        </w:tc>
      </w:tr>
      <w:tr w:rsidR="005D2026" w:rsidTr="000E3A83">
        <w:trPr>
          <w:cantSplit/>
        </w:trPr>
        <w:tc>
          <w:tcPr>
            <w:tcW w:w="3198" w:type="dxa"/>
            <w:gridSpan w:val="5"/>
            <w:tcBorders>
              <w:top w:val="single" w:sz="16" w:space="0" w:color="000000"/>
              <w:left w:val="single" w:sz="16" w:space="0" w:color="000000"/>
              <w:bottom w:val="single" w:sz="16" w:space="0" w:color="000000"/>
              <w:right w:val="nil"/>
            </w:tcBorders>
            <w:shd w:val="clear" w:color="auto" w:fill="FFFFFF"/>
            <w:vAlign w:val="bottom"/>
          </w:tcPr>
          <w:p w:rsidR="005D2026" w:rsidRDefault="005D2026">
            <w:pPr>
              <w:rPr>
                <w:rFonts w:ascii="Times New Roman" w:hAnsi="Times New Roman" w:cs="Times New Roman"/>
                <w:sz w:val="24"/>
                <w:szCs w:val="24"/>
              </w:rPr>
            </w:pPr>
          </w:p>
        </w:tc>
        <w:tc>
          <w:tcPr>
            <w:tcW w:w="1168" w:type="dxa"/>
            <w:gridSpan w:val="2"/>
            <w:tcBorders>
              <w:top w:val="single" w:sz="16" w:space="0" w:color="000000"/>
              <w:left w:val="single" w:sz="16" w:space="0" w:color="000000"/>
              <w:bottom w:val="single" w:sz="16" w:space="0" w:color="000000"/>
            </w:tcBorders>
            <w:shd w:val="clear" w:color="auto" w:fill="FFFFFF"/>
            <w:vAlign w:val="bottom"/>
          </w:tcPr>
          <w:p w:rsidR="005D2026" w:rsidRDefault="005D2026">
            <w:pPr>
              <w:spacing w:line="320" w:lineRule="atLeast"/>
              <w:ind w:left="60" w:right="60"/>
              <w:jc w:val="center"/>
              <w:rPr>
                <w:rFonts w:ascii="Arial" w:hAnsi="Arial" w:cs="Arial"/>
                <w:sz w:val="18"/>
                <w:szCs w:val="18"/>
              </w:rPr>
            </w:pPr>
            <w:r>
              <w:rPr>
                <w:rFonts w:ascii="Arial" w:hAnsi="Arial" w:cs="Arial"/>
                <w:sz w:val="18"/>
                <w:szCs w:val="18"/>
              </w:rPr>
              <w:t>Frequency</w:t>
            </w:r>
          </w:p>
        </w:tc>
        <w:tc>
          <w:tcPr>
            <w:tcW w:w="1029" w:type="dxa"/>
            <w:tcBorders>
              <w:top w:val="single" w:sz="16" w:space="0" w:color="000000"/>
              <w:bottom w:val="single" w:sz="16" w:space="0" w:color="000000"/>
            </w:tcBorders>
            <w:shd w:val="clear" w:color="auto" w:fill="FFFFFF"/>
            <w:vAlign w:val="bottom"/>
          </w:tcPr>
          <w:p w:rsidR="005D2026" w:rsidRDefault="005D2026">
            <w:pPr>
              <w:spacing w:line="320" w:lineRule="atLeast"/>
              <w:ind w:left="60" w:right="60"/>
              <w:jc w:val="center"/>
              <w:rPr>
                <w:rFonts w:ascii="Arial" w:hAnsi="Arial" w:cs="Arial"/>
                <w:sz w:val="18"/>
                <w:szCs w:val="18"/>
              </w:rPr>
            </w:pPr>
            <w:r>
              <w:rPr>
                <w:rFonts w:ascii="Arial" w:hAnsi="Arial" w:cs="Arial"/>
                <w:sz w:val="18"/>
                <w:szCs w:val="18"/>
              </w:rPr>
              <w:t>Percent</w:t>
            </w:r>
          </w:p>
        </w:tc>
        <w:tc>
          <w:tcPr>
            <w:tcW w:w="1399" w:type="dxa"/>
            <w:gridSpan w:val="2"/>
            <w:tcBorders>
              <w:top w:val="single" w:sz="16" w:space="0" w:color="000000"/>
              <w:bottom w:val="single" w:sz="16" w:space="0" w:color="000000"/>
            </w:tcBorders>
            <w:shd w:val="clear" w:color="auto" w:fill="FFFFFF"/>
            <w:vAlign w:val="bottom"/>
          </w:tcPr>
          <w:p w:rsidR="005D2026" w:rsidRDefault="005D2026">
            <w:pPr>
              <w:spacing w:line="320" w:lineRule="atLeast"/>
              <w:ind w:left="60" w:right="60"/>
              <w:jc w:val="center"/>
              <w:rPr>
                <w:rFonts w:ascii="Arial" w:hAnsi="Arial" w:cs="Arial"/>
                <w:sz w:val="18"/>
                <w:szCs w:val="18"/>
              </w:rPr>
            </w:pPr>
            <w:r>
              <w:rPr>
                <w:rFonts w:ascii="Arial" w:hAnsi="Arial" w:cs="Arial"/>
                <w:sz w:val="18"/>
                <w:szCs w:val="18"/>
              </w:rPr>
              <w:t>Valid Percent</w:t>
            </w:r>
          </w:p>
        </w:tc>
        <w:tc>
          <w:tcPr>
            <w:tcW w:w="1476" w:type="dxa"/>
            <w:gridSpan w:val="2"/>
            <w:tcBorders>
              <w:top w:val="single" w:sz="16" w:space="0" w:color="000000"/>
              <w:bottom w:val="single" w:sz="16" w:space="0" w:color="000000"/>
              <w:right w:val="single" w:sz="16" w:space="0" w:color="000000"/>
            </w:tcBorders>
            <w:shd w:val="clear" w:color="auto" w:fill="FFFFFF"/>
            <w:vAlign w:val="bottom"/>
          </w:tcPr>
          <w:p w:rsidR="005D2026" w:rsidRDefault="005D2026">
            <w:pPr>
              <w:spacing w:line="320" w:lineRule="atLeast"/>
              <w:ind w:left="60" w:right="60"/>
              <w:jc w:val="center"/>
              <w:rPr>
                <w:rFonts w:ascii="Arial" w:hAnsi="Arial" w:cs="Arial"/>
                <w:sz w:val="18"/>
                <w:szCs w:val="18"/>
              </w:rPr>
            </w:pPr>
            <w:r>
              <w:rPr>
                <w:rFonts w:ascii="Arial" w:hAnsi="Arial" w:cs="Arial"/>
                <w:sz w:val="18"/>
                <w:szCs w:val="18"/>
              </w:rPr>
              <w:t>Cumulative Percent</w:t>
            </w:r>
          </w:p>
        </w:tc>
      </w:tr>
      <w:tr w:rsidR="005D2026" w:rsidTr="000E3A83">
        <w:trPr>
          <w:cantSplit/>
        </w:trPr>
        <w:tc>
          <w:tcPr>
            <w:tcW w:w="953" w:type="dxa"/>
            <w:gridSpan w:val="2"/>
            <w:vMerge w:val="restart"/>
            <w:tcBorders>
              <w:top w:val="single" w:sz="16" w:space="0" w:color="000000"/>
              <w:left w:val="single" w:sz="16" w:space="0" w:color="000000"/>
              <w:bottom w:val="nil"/>
              <w:right w:val="nil"/>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Valid</w:t>
            </w:r>
          </w:p>
        </w:tc>
        <w:tc>
          <w:tcPr>
            <w:tcW w:w="2245" w:type="dxa"/>
            <w:gridSpan w:val="3"/>
            <w:tcBorders>
              <w:top w:val="single" w:sz="16" w:space="0" w:color="000000"/>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Helemaal mee oneens</w:t>
            </w:r>
          </w:p>
        </w:tc>
        <w:tc>
          <w:tcPr>
            <w:tcW w:w="1168" w:type="dxa"/>
            <w:gridSpan w:val="2"/>
            <w:tcBorders>
              <w:top w:val="single" w:sz="16" w:space="0" w:color="000000"/>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w:t>
            </w:r>
          </w:p>
        </w:tc>
        <w:tc>
          <w:tcPr>
            <w:tcW w:w="1029" w:type="dxa"/>
            <w:tcBorders>
              <w:top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w:t>
            </w:r>
          </w:p>
        </w:tc>
        <w:tc>
          <w:tcPr>
            <w:tcW w:w="1399" w:type="dxa"/>
            <w:gridSpan w:val="2"/>
            <w:tcBorders>
              <w:top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w:t>
            </w:r>
          </w:p>
        </w:tc>
        <w:tc>
          <w:tcPr>
            <w:tcW w:w="1476" w:type="dxa"/>
            <w:gridSpan w:val="2"/>
            <w:tcBorders>
              <w:top w:val="single" w:sz="16" w:space="0" w:color="000000"/>
              <w:bottom w:val="nil"/>
              <w:right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w:t>
            </w:r>
          </w:p>
        </w:tc>
      </w:tr>
      <w:tr w:rsidR="005D2026" w:rsidTr="000E3A83">
        <w:trPr>
          <w:cantSplit/>
        </w:trPr>
        <w:tc>
          <w:tcPr>
            <w:tcW w:w="953" w:type="dxa"/>
            <w:gridSpan w:val="2"/>
            <w:vMerge/>
            <w:tcBorders>
              <w:top w:val="single" w:sz="16" w:space="0" w:color="000000"/>
              <w:left w:val="single" w:sz="16" w:space="0" w:color="000000"/>
              <w:bottom w:val="nil"/>
              <w:right w:val="nil"/>
            </w:tcBorders>
            <w:shd w:val="clear" w:color="auto" w:fill="FFFFFF"/>
          </w:tcPr>
          <w:p w:rsidR="005D2026" w:rsidRDefault="005D2026">
            <w:pPr>
              <w:rPr>
                <w:rFonts w:ascii="Arial" w:hAnsi="Arial" w:cs="Arial"/>
                <w:sz w:val="18"/>
                <w:szCs w:val="18"/>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Oneens</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12</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5,9</w:t>
            </w:r>
          </w:p>
        </w:tc>
        <w:tc>
          <w:tcPr>
            <w:tcW w:w="1399" w:type="dxa"/>
            <w:gridSpan w:val="2"/>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6,3</w:t>
            </w:r>
          </w:p>
        </w:tc>
        <w:tc>
          <w:tcPr>
            <w:tcW w:w="1476" w:type="dxa"/>
            <w:gridSpan w:val="2"/>
            <w:tcBorders>
              <w:top w:val="nil"/>
              <w:bottom w:val="nil"/>
              <w:right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6,9</w:t>
            </w:r>
          </w:p>
        </w:tc>
      </w:tr>
      <w:tr w:rsidR="005D2026" w:rsidTr="000E3A83">
        <w:trPr>
          <w:cantSplit/>
        </w:trPr>
        <w:tc>
          <w:tcPr>
            <w:tcW w:w="953" w:type="dxa"/>
            <w:gridSpan w:val="2"/>
            <w:vMerge/>
            <w:tcBorders>
              <w:top w:val="single" w:sz="16" w:space="0" w:color="000000"/>
              <w:left w:val="single" w:sz="16" w:space="0" w:color="000000"/>
              <w:bottom w:val="nil"/>
              <w:right w:val="nil"/>
            </w:tcBorders>
            <w:shd w:val="clear" w:color="auto" w:fill="FFFFFF"/>
          </w:tcPr>
          <w:p w:rsidR="005D2026" w:rsidRDefault="005D2026">
            <w:pPr>
              <w:rPr>
                <w:rFonts w:ascii="Arial" w:hAnsi="Arial" w:cs="Arial"/>
                <w:sz w:val="18"/>
                <w:szCs w:val="18"/>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Niet eens/ niet oneens</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55</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27,2</w:t>
            </w:r>
          </w:p>
        </w:tc>
        <w:tc>
          <w:tcPr>
            <w:tcW w:w="1399" w:type="dxa"/>
            <w:gridSpan w:val="2"/>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29,1</w:t>
            </w:r>
          </w:p>
        </w:tc>
        <w:tc>
          <w:tcPr>
            <w:tcW w:w="1476" w:type="dxa"/>
            <w:gridSpan w:val="2"/>
            <w:tcBorders>
              <w:top w:val="nil"/>
              <w:bottom w:val="nil"/>
              <w:right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36,0</w:t>
            </w:r>
          </w:p>
        </w:tc>
      </w:tr>
      <w:tr w:rsidR="005D2026" w:rsidTr="000E3A83">
        <w:trPr>
          <w:cantSplit/>
        </w:trPr>
        <w:tc>
          <w:tcPr>
            <w:tcW w:w="953" w:type="dxa"/>
            <w:gridSpan w:val="2"/>
            <w:vMerge/>
            <w:tcBorders>
              <w:top w:val="single" w:sz="16" w:space="0" w:color="000000"/>
              <w:left w:val="single" w:sz="16" w:space="0" w:color="000000"/>
              <w:bottom w:val="nil"/>
              <w:right w:val="nil"/>
            </w:tcBorders>
            <w:shd w:val="clear" w:color="auto" w:fill="FFFFFF"/>
          </w:tcPr>
          <w:p w:rsidR="005D2026" w:rsidRDefault="005D2026">
            <w:pPr>
              <w:rPr>
                <w:rFonts w:ascii="Arial" w:hAnsi="Arial" w:cs="Arial"/>
                <w:sz w:val="18"/>
                <w:szCs w:val="18"/>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Eens</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99</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49,0</w:t>
            </w:r>
          </w:p>
        </w:tc>
        <w:tc>
          <w:tcPr>
            <w:tcW w:w="1399" w:type="dxa"/>
            <w:gridSpan w:val="2"/>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52,4</w:t>
            </w:r>
          </w:p>
        </w:tc>
        <w:tc>
          <w:tcPr>
            <w:tcW w:w="1476" w:type="dxa"/>
            <w:gridSpan w:val="2"/>
            <w:tcBorders>
              <w:top w:val="nil"/>
              <w:bottom w:val="nil"/>
              <w:right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88,4</w:t>
            </w:r>
          </w:p>
        </w:tc>
      </w:tr>
      <w:tr w:rsidR="005D2026" w:rsidTr="000E3A83">
        <w:trPr>
          <w:cantSplit/>
        </w:trPr>
        <w:tc>
          <w:tcPr>
            <w:tcW w:w="953" w:type="dxa"/>
            <w:gridSpan w:val="2"/>
            <w:vMerge/>
            <w:tcBorders>
              <w:top w:val="single" w:sz="16" w:space="0" w:color="000000"/>
              <w:left w:val="single" w:sz="16" w:space="0" w:color="000000"/>
              <w:bottom w:val="nil"/>
              <w:right w:val="nil"/>
            </w:tcBorders>
            <w:shd w:val="clear" w:color="auto" w:fill="FFFFFF"/>
          </w:tcPr>
          <w:p w:rsidR="005D2026" w:rsidRDefault="005D2026">
            <w:pPr>
              <w:rPr>
                <w:rFonts w:ascii="Arial" w:hAnsi="Arial" w:cs="Arial"/>
                <w:sz w:val="18"/>
                <w:szCs w:val="18"/>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Helemaal mee eens</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22</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10,9</w:t>
            </w:r>
          </w:p>
        </w:tc>
        <w:tc>
          <w:tcPr>
            <w:tcW w:w="1399" w:type="dxa"/>
            <w:gridSpan w:val="2"/>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11,6</w:t>
            </w:r>
          </w:p>
        </w:tc>
        <w:tc>
          <w:tcPr>
            <w:tcW w:w="1476" w:type="dxa"/>
            <w:gridSpan w:val="2"/>
            <w:tcBorders>
              <w:top w:val="nil"/>
              <w:bottom w:val="nil"/>
              <w:right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100,0</w:t>
            </w:r>
          </w:p>
        </w:tc>
      </w:tr>
      <w:tr w:rsidR="005D2026" w:rsidTr="000E3A83">
        <w:trPr>
          <w:cantSplit/>
        </w:trPr>
        <w:tc>
          <w:tcPr>
            <w:tcW w:w="953" w:type="dxa"/>
            <w:gridSpan w:val="2"/>
            <w:vMerge/>
            <w:tcBorders>
              <w:top w:val="single" w:sz="16" w:space="0" w:color="000000"/>
              <w:left w:val="single" w:sz="16" w:space="0" w:color="000000"/>
              <w:bottom w:val="nil"/>
              <w:right w:val="nil"/>
            </w:tcBorders>
            <w:shd w:val="clear" w:color="auto" w:fill="FFFFFF"/>
          </w:tcPr>
          <w:p w:rsidR="005D2026" w:rsidRDefault="005D2026">
            <w:pPr>
              <w:rPr>
                <w:rFonts w:ascii="Arial" w:hAnsi="Arial" w:cs="Arial"/>
                <w:sz w:val="18"/>
                <w:szCs w:val="18"/>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Total</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189</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93,6</w:t>
            </w:r>
          </w:p>
        </w:tc>
        <w:tc>
          <w:tcPr>
            <w:tcW w:w="1399" w:type="dxa"/>
            <w:gridSpan w:val="2"/>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100,0</w:t>
            </w:r>
          </w:p>
        </w:tc>
        <w:tc>
          <w:tcPr>
            <w:tcW w:w="1476" w:type="dxa"/>
            <w:gridSpan w:val="2"/>
            <w:tcBorders>
              <w:top w:val="nil"/>
              <w:bottom w:val="nil"/>
              <w:right w:val="single" w:sz="16" w:space="0" w:color="000000"/>
            </w:tcBorders>
            <w:shd w:val="clear" w:color="auto" w:fill="FFFFFF"/>
            <w:vAlign w:val="center"/>
          </w:tcPr>
          <w:p w:rsidR="005D2026" w:rsidRDefault="005D2026">
            <w:pPr>
              <w:rPr>
                <w:rFonts w:ascii="Times New Roman" w:hAnsi="Times New Roman" w:cs="Times New Roman"/>
                <w:sz w:val="24"/>
                <w:szCs w:val="24"/>
              </w:rPr>
            </w:pPr>
          </w:p>
        </w:tc>
      </w:tr>
      <w:tr w:rsidR="005D2026" w:rsidTr="000E3A83">
        <w:trPr>
          <w:cantSplit/>
        </w:trPr>
        <w:tc>
          <w:tcPr>
            <w:tcW w:w="953" w:type="dxa"/>
            <w:gridSpan w:val="2"/>
            <w:vMerge w:val="restart"/>
            <w:tcBorders>
              <w:top w:val="nil"/>
              <w:left w:val="single" w:sz="16" w:space="0" w:color="000000"/>
              <w:bottom w:val="nil"/>
              <w:right w:val="nil"/>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Missing</w:t>
            </w: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proofErr w:type="gramStart"/>
            <w:r>
              <w:rPr>
                <w:rFonts w:ascii="Arial" w:hAnsi="Arial" w:cs="Arial"/>
                <w:sz w:val="18"/>
                <w:szCs w:val="18"/>
              </w:rPr>
              <w:t>Weet niet/ n.v.t.</w:t>
            </w:r>
            <w:proofErr w:type="gramEnd"/>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11</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5,4</w:t>
            </w:r>
          </w:p>
        </w:tc>
        <w:tc>
          <w:tcPr>
            <w:tcW w:w="1399" w:type="dxa"/>
            <w:gridSpan w:val="2"/>
            <w:tcBorders>
              <w:top w:val="nil"/>
              <w:bottom w:val="nil"/>
            </w:tcBorders>
            <w:shd w:val="clear" w:color="auto" w:fill="FFFFFF"/>
            <w:vAlign w:val="center"/>
          </w:tcPr>
          <w:p w:rsidR="005D2026" w:rsidRDefault="005D2026">
            <w:pPr>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5D2026" w:rsidRDefault="005D2026">
            <w:pPr>
              <w:rPr>
                <w:rFonts w:ascii="Times New Roman" w:hAnsi="Times New Roman" w:cs="Times New Roman"/>
                <w:sz w:val="24"/>
                <w:szCs w:val="24"/>
              </w:rPr>
            </w:pPr>
          </w:p>
        </w:tc>
      </w:tr>
      <w:tr w:rsidR="005D2026" w:rsidTr="000E3A83">
        <w:trPr>
          <w:cantSplit/>
        </w:trPr>
        <w:tc>
          <w:tcPr>
            <w:tcW w:w="953" w:type="dxa"/>
            <w:gridSpan w:val="2"/>
            <w:vMerge/>
            <w:tcBorders>
              <w:top w:val="nil"/>
              <w:left w:val="single" w:sz="16" w:space="0" w:color="000000"/>
              <w:bottom w:val="nil"/>
              <w:right w:val="nil"/>
            </w:tcBorders>
            <w:shd w:val="clear" w:color="auto" w:fill="FFFFFF"/>
          </w:tcPr>
          <w:p w:rsidR="005D2026" w:rsidRDefault="005D2026">
            <w:pPr>
              <w:rPr>
                <w:rFonts w:ascii="Times New Roman" w:hAnsi="Times New Roman" w:cs="Times New Roman"/>
                <w:sz w:val="24"/>
                <w:szCs w:val="24"/>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9999</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2</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1,0</w:t>
            </w:r>
          </w:p>
        </w:tc>
        <w:tc>
          <w:tcPr>
            <w:tcW w:w="1399" w:type="dxa"/>
            <w:gridSpan w:val="2"/>
            <w:tcBorders>
              <w:top w:val="nil"/>
              <w:bottom w:val="nil"/>
            </w:tcBorders>
            <w:shd w:val="clear" w:color="auto" w:fill="FFFFFF"/>
            <w:vAlign w:val="center"/>
          </w:tcPr>
          <w:p w:rsidR="005D2026" w:rsidRDefault="005D2026">
            <w:pPr>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5D2026" w:rsidRDefault="005D2026">
            <w:pPr>
              <w:rPr>
                <w:rFonts w:ascii="Times New Roman" w:hAnsi="Times New Roman" w:cs="Times New Roman"/>
                <w:sz w:val="24"/>
                <w:szCs w:val="24"/>
              </w:rPr>
            </w:pPr>
          </w:p>
        </w:tc>
      </w:tr>
      <w:tr w:rsidR="005D2026" w:rsidTr="000E3A83">
        <w:trPr>
          <w:cantSplit/>
        </w:trPr>
        <w:tc>
          <w:tcPr>
            <w:tcW w:w="953" w:type="dxa"/>
            <w:gridSpan w:val="2"/>
            <w:vMerge/>
            <w:tcBorders>
              <w:top w:val="nil"/>
              <w:left w:val="single" w:sz="16" w:space="0" w:color="000000"/>
              <w:bottom w:val="nil"/>
              <w:right w:val="nil"/>
            </w:tcBorders>
            <w:shd w:val="clear" w:color="auto" w:fill="FFFFFF"/>
          </w:tcPr>
          <w:p w:rsidR="005D2026" w:rsidRDefault="005D2026">
            <w:pPr>
              <w:rPr>
                <w:rFonts w:ascii="Times New Roman" w:hAnsi="Times New Roman" w:cs="Times New Roman"/>
                <w:sz w:val="24"/>
                <w:szCs w:val="24"/>
              </w:rPr>
            </w:pPr>
          </w:p>
        </w:tc>
        <w:tc>
          <w:tcPr>
            <w:tcW w:w="2245" w:type="dxa"/>
            <w:gridSpan w:val="3"/>
            <w:tcBorders>
              <w:top w:val="nil"/>
              <w:left w:val="nil"/>
              <w:bottom w:val="nil"/>
              <w:right w:val="single" w:sz="16" w:space="0" w:color="000000"/>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Total</w:t>
            </w:r>
          </w:p>
        </w:tc>
        <w:tc>
          <w:tcPr>
            <w:tcW w:w="1168" w:type="dxa"/>
            <w:gridSpan w:val="2"/>
            <w:tcBorders>
              <w:top w:val="nil"/>
              <w:left w:val="single" w:sz="16" w:space="0" w:color="000000"/>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13</w:t>
            </w:r>
          </w:p>
        </w:tc>
        <w:tc>
          <w:tcPr>
            <w:tcW w:w="1029" w:type="dxa"/>
            <w:tcBorders>
              <w:top w:val="nil"/>
              <w:bottom w:val="nil"/>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6,4</w:t>
            </w:r>
          </w:p>
        </w:tc>
        <w:tc>
          <w:tcPr>
            <w:tcW w:w="1399" w:type="dxa"/>
            <w:gridSpan w:val="2"/>
            <w:tcBorders>
              <w:top w:val="nil"/>
              <w:bottom w:val="nil"/>
            </w:tcBorders>
            <w:shd w:val="clear" w:color="auto" w:fill="FFFFFF"/>
            <w:vAlign w:val="center"/>
          </w:tcPr>
          <w:p w:rsidR="005D2026" w:rsidRDefault="005D2026">
            <w:pPr>
              <w:rPr>
                <w:rFonts w:ascii="Times New Roman" w:hAnsi="Times New Roman" w:cs="Times New Roman"/>
                <w:sz w:val="24"/>
                <w:szCs w:val="24"/>
              </w:rPr>
            </w:pPr>
          </w:p>
        </w:tc>
        <w:tc>
          <w:tcPr>
            <w:tcW w:w="1476" w:type="dxa"/>
            <w:gridSpan w:val="2"/>
            <w:tcBorders>
              <w:top w:val="nil"/>
              <w:bottom w:val="nil"/>
              <w:right w:val="single" w:sz="16" w:space="0" w:color="000000"/>
            </w:tcBorders>
            <w:shd w:val="clear" w:color="auto" w:fill="FFFFFF"/>
            <w:vAlign w:val="center"/>
          </w:tcPr>
          <w:p w:rsidR="005D2026" w:rsidRDefault="005D2026">
            <w:pPr>
              <w:rPr>
                <w:rFonts w:ascii="Times New Roman" w:hAnsi="Times New Roman" w:cs="Times New Roman"/>
                <w:sz w:val="24"/>
                <w:szCs w:val="24"/>
              </w:rPr>
            </w:pPr>
          </w:p>
        </w:tc>
      </w:tr>
      <w:tr w:rsidR="005D2026" w:rsidTr="000E3A83">
        <w:trPr>
          <w:cantSplit/>
        </w:trPr>
        <w:tc>
          <w:tcPr>
            <w:tcW w:w="3198" w:type="dxa"/>
            <w:gridSpan w:val="5"/>
            <w:tcBorders>
              <w:top w:val="nil"/>
              <w:left w:val="single" w:sz="16" w:space="0" w:color="000000"/>
              <w:bottom w:val="single" w:sz="16" w:space="0" w:color="000000"/>
              <w:right w:val="nil"/>
            </w:tcBorders>
            <w:shd w:val="clear" w:color="auto" w:fill="FFFFFF"/>
          </w:tcPr>
          <w:p w:rsidR="005D2026" w:rsidRDefault="005D2026">
            <w:pPr>
              <w:spacing w:line="320" w:lineRule="atLeast"/>
              <w:ind w:left="60" w:right="60"/>
              <w:rPr>
                <w:rFonts w:ascii="Arial" w:hAnsi="Arial" w:cs="Arial"/>
                <w:sz w:val="18"/>
                <w:szCs w:val="18"/>
              </w:rPr>
            </w:pPr>
            <w:r>
              <w:rPr>
                <w:rFonts w:ascii="Arial" w:hAnsi="Arial" w:cs="Arial"/>
                <w:sz w:val="18"/>
                <w:szCs w:val="18"/>
              </w:rPr>
              <w:t>Total</w:t>
            </w:r>
          </w:p>
        </w:tc>
        <w:tc>
          <w:tcPr>
            <w:tcW w:w="1168" w:type="dxa"/>
            <w:gridSpan w:val="2"/>
            <w:tcBorders>
              <w:top w:val="nil"/>
              <w:left w:val="single" w:sz="16" w:space="0" w:color="000000"/>
              <w:bottom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202</w:t>
            </w:r>
          </w:p>
        </w:tc>
        <w:tc>
          <w:tcPr>
            <w:tcW w:w="1029" w:type="dxa"/>
            <w:tcBorders>
              <w:top w:val="nil"/>
              <w:bottom w:val="single" w:sz="16" w:space="0" w:color="000000"/>
            </w:tcBorders>
            <w:shd w:val="clear" w:color="auto" w:fill="FFFFFF"/>
            <w:vAlign w:val="center"/>
          </w:tcPr>
          <w:p w:rsidR="005D2026" w:rsidRDefault="005D2026">
            <w:pPr>
              <w:spacing w:line="320" w:lineRule="atLeast"/>
              <w:ind w:left="60" w:right="60"/>
              <w:jc w:val="right"/>
              <w:rPr>
                <w:rFonts w:ascii="Arial" w:hAnsi="Arial" w:cs="Arial"/>
                <w:sz w:val="18"/>
                <w:szCs w:val="18"/>
              </w:rPr>
            </w:pPr>
            <w:r>
              <w:rPr>
                <w:rFonts w:ascii="Arial" w:hAnsi="Arial" w:cs="Arial"/>
                <w:sz w:val="18"/>
                <w:szCs w:val="18"/>
              </w:rPr>
              <w:t>100,0</w:t>
            </w:r>
          </w:p>
        </w:tc>
        <w:tc>
          <w:tcPr>
            <w:tcW w:w="1399" w:type="dxa"/>
            <w:gridSpan w:val="2"/>
            <w:tcBorders>
              <w:top w:val="nil"/>
              <w:bottom w:val="single" w:sz="16" w:space="0" w:color="000000"/>
            </w:tcBorders>
            <w:shd w:val="clear" w:color="auto" w:fill="FFFFFF"/>
            <w:vAlign w:val="center"/>
          </w:tcPr>
          <w:p w:rsidR="005D2026" w:rsidRDefault="005D2026">
            <w:pPr>
              <w:rPr>
                <w:rFonts w:ascii="Times New Roman" w:hAnsi="Times New Roman" w:cs="Times New Roman"/>
                <w:sz w:val="24"/>
                <w:szCs w:val="24"/>
              </w:rPr>
            </w:pPr>
          </w:p>
        </w:tc>
        <w:tc>
          <w:tcPr>
            <w:tcW w:w="1476" w:type="dxa"/>
            <w:gridSpan w:val="2"/>
            <w:tcBorders>
              <w:top w:val="nil"/>
              <w:bottom w:val="single" w:sz="16" w:space="0" w:color="000000"/>
              <w:right w:val="single" w:sz="16" w:space="0" w:color="000000"/>
            </w:tcBorders>
            <w:shd w:val="clear" w:color="auto" w:fill="FFFFFF"/>
            <w:vAlign w:val="center"/>
          </w:tcPr>
          <w:p w:rsidR="005D2026" w:rsidRDefault="005D2026">
            <w:pPr>
              <w:rPr>
                <w:rFonts w:ascii="Times New Roman" w:hAnsi="Times New Roman" w:cs="Times New Roman"/>
                <w:sz w:val="24"/>
                <w:szCs w:val="24"/>
              </w:rPr>
            </w:pPr>
          </w:p>
        </w:tc>
      </w:tr>
      <w:tr w:rsidR="00EF0B29" w:rsidTr="000E3A83">
        <w:trPr>
          <w:gridAfter w:val="1"/>
          <w:wAfter w:w="1214" w:type="dxa"/>
          <w:cantSplit/>
        </w:trPr>
        <w:tc>
          <w:tcPr>
            <w:tcW w:w="7056" w:type="dxa"/>
            <w:gridSpan w:val="11"/>
            <w:tcBorders>
              <w:top w:val="nil"/>
              <w:left w:val="nil"/>
              <w:bottom w:val="nil"/>
              <w:right w:val="nil"/>
            </w:tcBorders>
            <w:shd w:val="clear" w:color="auto" w:fill="FFFFFF"/>
            <w:vAlign w:val="center"/>
          </w:tcPr>
          <w:p w:rsidR="00EF0B29" w:rsidRDefault="00EF0B29" w:rsidP="000E3A83">
            <w:pPr>
              <w:spacing w:line="320" w:lineRule="atLeast"/>
              <w:ind w:left="60" w:right="60"/>
              <w:jc w:val="center"/>
              <w:rPr>
                <w:rFonts w:ascii="Arial" w:hAnsi="Arial" w:cs="Arial"/>
                <w:sz w:val="18"/>
                <w:szCs w:val="18"/>
              </w:rPr>
            </w:pPr>
            <w:r>
              <w:br/>
            </w:r>
            <w:proofErr w:type="gramStart"/>
            <w:r w:rsidR="000E3A83">
              <w:rPr>
                <w:rFonts w:ascii="Arial" w:hAnsi="Arial" w:cs="Arial"/>
                <w:b/>
                <w:bCs/>
                <w:sz w:val="18"/>
                <w:szCs w:val="18"/>
              </w:rPr>
              <w:t>He</w:t>
            </w:r>
            <w:r>
              <w:rPr>
                <w:rFonts w:ascii="Arial" w:hAnsi="Arial" w:cs="Arial"/>
                <w:b/>
                <w:bCs/>
                <w:sz w:val="18"/>
                <w:szCs w:val="18"/>
              </w:rPr>
              <w:t>rinnerd</w:t>
            </w:r>
            <w:proofErr w:type="gramEnd"/>
            <w:r>
              <w:rPr>
                <w:rFonts w:ascii="Arial" w:hAnsi="Arial" w:cs="Arial"/>
                <w:b/>
                <w:bCs/>
                <w:sz w:val="18"/>
                <w:szCs w:val="18"/>
              </w:rPr>
              <w:t xml:space="preserve"> u zich nog goed hoe het logo eruit zag?</w:t>
            </w:r>
          </w:p>
        </w:tc>
      </w:tr>
      <w:tr w:rsidR="00EF0B29" w:rsidTr="000E3A83">
        <w:trPr>
          <w:gridAfter w:val="1"/>
          <w:wAfter w:w="1214" w:type="dxa"/>
          <w:cantSplit/>
        </w:trPr>
        <w:tc>
          <w:tcPr>
            <w:tcW w:w="1982" w:type="dxa"/>
            <w:gridSpan w:val="3"/>
            <w:tcBorders>
              <w:top w:val="single" w:sz="16" w:space="0" w:color="000000"/>
              <w:left w:val="single" w:sz="16" w:space="0" w:color="000000"/>
              <w:bottom w:val="single" w:sz="16" w:space="0" w:color="000000"/>
              <w:right w:val="nil"/>
            </w:tcBorders>
            <w:shd w:val="clear" w:color="auto" w:fill="FFFFFF"/>
            <w:vAlign w:val="bottom"/>
          </w:tcPr>
          <w:p w:rsidR="00EF0B29" w:rsidRDefault="00EF0B29">
            <w:pPr>
              <w:rPr>
                <w:rFonts w:ascii="Times New Roman" w:hAnsi="Times New Roman" w:cs="Times New Roman"/>
                <w:sz w:val="24"/>
                <w:szCs w:val="24"/>
              </w:rPr>
            </w:pPr>
          </w:p>
        </w:tc>
        <w:tc>
          <w:tcPr>
            <w:tcW w:w="1169" w:type="dxa"/>
            <w:tcBorders>
              <w:top w:val="single" w:sz="16" w:space="0" w:color="000000"/>
              <w:left w:val="single" w:sz="16" w:space="0" w:color="000000"/>
              <w:bottom w:val="single" w:sz="16" w:space="0" w:color="000000"/>
            </w:tcBorders>
            <w:shd w:val="clear" w:color="auto" w:fill="FFFFFF"/>
            <w:vAlign w:val="bottom"/>
          </w:tcPr>
          <w:p w:rsidR="00EF0B29" w:rsidRDefault="00EF0B29">
            <w:pPr>
              <w:spacing w:line="320" w:lineRule="atLeast"/>
              <w:ind w:left="60" w:right="60"/>
              <w:jc w:val="center"/>
              <w:rPr>
                <w:rFonts w:ascii="Arial" w:hAnsi="Arial" w:cs="Arial"/>
                <w:sz w:val="18"/>
                <w:szCs w:val="18"/>
              </w:rPr>
            </w:pPr>
            <w:r>
              <w:rPr>
                <w:rFonts w:ascii="Arial" w:hAnsi="Arial" w:cs="Arial"/>
                <w:sz w:val="18"/>
                <w:szCs w:val="18"/>
              </w:rPr>
              <w:t>Frequency</w:t>
            </w:r>
          </w:p>
        </w:tc>
        <w:tc>
          <w:tcPr>
            <w:tcW w:w="1030" w:type="dxa"/>
            <w:gridSpan w:val="2"/>
            <w:tcBorders>
              <w:top w:val="single" w:sz="16" w:space="0" w:color="000000"/>
              <w:bottom w:val="single" w:sz="16" w:space="0" w:color="000000"/>
            </w:tcBorders>
            <w:shd w:val="clear" w:color="auto" w:fill="FFFFFF"/>
            <w:vAlign w:val="bottom"/>
          </w:tcPr>
          <w:p w:rsidR="00EF0B29" w:rsidRDefault="00EF0B29">
            <w:pPr>
              <w:spacing w:line="320" w:lineRule="atLeast"/>
              <w:ind w:left="60" w:right="60"/>
              <w:jc w:val="center"/>
              <w:rPr>
                <w:rFonts w:ascii="Arial" w:hAnsi="Arial" w:cs="Arial"/>
                <w:sz w:val="18"/>
                <w:szCs w:val="18"/>
              </w:rPr>
            </w:pPr>
            <w:r>
              <w:rPr>
                <w:rFonts w:ascii="Arial" w:hAnsi="Arial" w:cs="Arial"/>
                <w:sz w:val="18"/>
                <w:szCs w:val="18"/>
              </w:rPr>
              <w:t>Percent</w:t>
            </w:r>
          </w:p>
        </w:tc>
        <w:tc>
          <w:tcPr>
            <w:tcW w:w="1399" w:type="dxa"/>
            <w:gridSpan w:val="3"/>
            <w:tcBorders>
              <w:top w:val="single" w:sz="16" w:space="0" w:color="000000"/>
              <w:bottom w:val="single" w:sz="16" w:space="0" w:color="000000"/>
            </w:tcBorders>
            <w:shd w:val="clear" w:color="auto" w:fill="FFFFFF"/>
            <w:vAlign w:val="bottom"/>
          </w:tcPr>
          <w:p w:rsidR="00EF0B29" w:rsidRDefault="00EF0B29">
            <w:pPr>
              <w:spacing w:line="320" w:lineRule="atLeast"/>
              <w:ind w:left="60" w:right="60"/>
              <w:jc w:val="center"/>
              <w:rPr>
                <w:rFonts w:ascii="Arial" w:hAnsi="Arial" w:cs="Arial"/>
                <w:sz w:val="18"/>
                <w:szCs w:val="18"/>
              </w:rPr>
            </w:pPr>
            <w:r>
              <w:rPr>
                <w:rFonts w:ascii="Arial" w:hAnsi="Arial" w:cs="Arial"/>
                <w:sz w:val="18"/>
                <w:szCs w:val="18"/>
              </w:rPr>
              <w:t>Valid Percent</w:t>
            </w:r>
          </w:p>
        </w:tc>
        <w:tc>
          <w:tcPr>
            <w:tcW w:w="1476" w:type="dxa"/>
            <w:gridSpan w:val="2"/>
            <w:tcBorders>
              <w:top w:val="single" w:sz="16" w:space="0" w:color="000000"/>
              <w:bottom w:val="single" w:sz="16" w:space="0" w:color="000000"/>
              <w:right w:val="single" w:sz="16" w:space="0" w:color="000000"/>
            </w:tcBorders>
            <w:shd w:val="clear" w:color="auto" w:fill="FFFFFF"/>
            <w:vAlign w:val="bottom"/>
          </w:tcPr>
          <w:p w:rsidR="00EF0B29" w:rsidRDefault="00EF0B29">
            <w:pPr>
              <w:spacing w:line="320" w:lineRule="atLeast"/>
              <w:ind w:left="60" w:right="60"/>
              <w:jc w:val="center"/>
              <w:rPr>
                <w:rFonts w:ascii="Arial" w:hAnsi="Arial" w:cs="Arial"/>
                <w:sz w:val="18"/>
                <w:szCs w:val="18"/>
              </w:rPr>
            </w:pPr>
            <w:r>
              <w:rPr>
                <w:rFonts w:ascii="Arial" w:hAnsi="Arial" w:cs="Arial"/>
                <w:sz w:val="18"/>
                <w:szCs w:val="18"/>
              </w:rPr>
              <w:t>Cumulative Percent</w:t>
            </w:r>
          </w:p>
        </w:tc>
      </w:tr>
      <w:tr w:rsidR="00EF0B29" w:rsidTr="000E3A83">
        <w:trPr>
          <w:gridAfter w:val="1"/>
          <w:wAfter w:w="1214" w:type="dxa"/>
          <w:cantSplit/>
        </w:trPr>
        <w:tc>
          <w:tcPr>
            <w:tcW w:w="736" w:type="dxa"/>
            <w:vMerge w:val="restart"/>
            <w:tcBorders>
              <w:top w:val="single" w:sz="16" w:space="0" w:color="000000"/>
              <w:left w:val="single" w:sz="16" w:space="0" w:color="000000"/>
              <w:bottom w:val="single" w:sz="16" w:space="0" w:color="000000"/>
              <w:right w:val="nil"/>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Valid</w:t>
            </w:r>
          </w:p>
        </w:tc>
        <w:tc>
          <w:tcPr>
            <w:tcW w:w="1246" w:type="dxa"/>
            <w:gridSpan w:val="2"/>
            <w:tcBorders>
              <w:top w:val="single" w:sz="16" w:space="0" w:color="000000"/>
              <w:left w:val="nil"/>
              <w:bottom w:val="nil"/>
              <w:right w:val="single" w:sz="16" w:space="0" w:color="000000"/>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Heel slecht</w:t>
            </w:r>
          </w:p>
        </w:tc>
        <w:tc>
          <w:tcPr>
            <w:tcW w:w="1169" w:type="dxa"/>
            <w:tcBorders>
              <w:top w:val="single" w:sz="16" w:space="0" w:color="000000"/>
              <w:left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2</w:t>
            </w:r>
          </w:p>
        </w:tc>
        <w:tc>
          <w:tcPr>
            <w:tcW w:w="1030" w:type="dxa"/>
            <w:gridSpan w:val="2"/>
            <w:tcBorders>
              <w:top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w:t>
            </w:r>
          </w:p>
        </w:tc>
        <w:tc>
          <w:tcPr>
            <w:tcW w:w="1399" w:type="dxa"/>
            <w:gridSpan w:val="3"/>
            <w:tcBorders>
              <w:top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w:t>
            </w:r>
          </w:p>
        </w:tc>
        <w:tc>
          <w:tcPr>
            <w:tcW w:w="1476" w:type="dxa"/>
            <w:gridSpan w:val="2"/>
            <w:tcBorders>
              <w:top w:val="single" w:sz="16" w:space="0" w:color="000000"/>
              <w:bottom w:val="nil"/>
              <w:right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w:t>
            </w:r>
          </w:p>
        </w:tc>
      </w:tr>
      <w:tr w:rsidR="00EF0B29" w:rsidTr="000E3A83">
        <w:trPr>
          <w:gridAfter w:val="1"/>
          <w:wAfter w:w="1214"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EF0B29" w:rsidRDefault="00EF0B29">
            <w:pPr>
              <w:rPr>
                <w:rFonts w:ascii="Arial" w:hAnsi="Arial" w:cs="Arial"/>
                <w:sz w:val="18"/>
                <w:szCs w:val="18"/>
              </w:rPr>
            </w:pPr>
          </w:p>
        </w:tc>
        <w:tc>
          <w:tcPr>
            <w:tcW w:w="1246" w:type="dxa"/>
            <w:gridSpan w:val="2"/>
            <w:tcBorders>
              <w:top w:val="nil"/>
              <w:left w:val="nil"/>
              <w:bottom w:val="nil"/>
              <w:right w:val="single" w:sz="16" w:space="0" w:color="000000"/>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Slecht</w:t>
            </w:r>
          </w:p>
        </w:tc>
        <w:tc>
          <w:tcPr>
            <w:tcW w:w="1169" w:type="dxa"/>
            <w:tcBorders>
              <w:top w:val="nil"/>
              <w:left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3</w:t>
            </w:r>
          </w:p>
        </w:tc>
        <w:tc>
          <w:tcPr>
            <w:tcW w:w="1030" w:type="dxa"/>
            <w:gridSpan w:val="2"/>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1,5</w:t>
            </w:r>
          </w:p>
        </w:tc>
        <w:tc>
          <w:tcPr>
            <w:tcW w:w="1399" w:type="dxa"/>
            <w:gridSpan w:val="3"/>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1,5</w:t>
            </w:r>
          </w:p>
        </w:tc>
        <w:tc>
          <w:tcPr>
            <w:tcW w:w="1476" w:type="dxa"/>
            <w:gridSpan w:val="2"/>
            <w:tcBorders>
              <w:top w:val="nil"/>
              <w:bottom w:val="nil"/>
              <w:right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2,5</w:t>
            </w:r>
          </w:p>
        </w:tc>
      </w:tr>
      <w:tr w:rsidR="00EF0B29" w:rsidTr="000E3A83">
        <w:trPr>
          <w:gridAfter w:val="1"/>
          <w:wAfter w:w="1214"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EF0B29" w:rsidRDefault="00EF0B29">
            <w:pPr>
              <w:rPr>
                <w:rFonts w:ascii="Arial" w:hAnsi="Arial" w:cs="Arial"/>
                <w:sz w:val="18"/>
                <w:szCs w:val="18"/>
              </w:rPr>
            </w:pPr>
          </w:p>
        </w:tc>
        <w:tc>
          <w:tcPr>
            <w:tcW w:w="1246" w:type="dxa"/>
            <w:gridSpan w:val="2"/>
            <w:tcBorders>
              <w:top w:val="nil"/>
              <w:left w:val="nil"/>
              <w:bottom w:val="nil"/>
              <w:right w:val="single" w:sz="16" w:space="0" w:color="000000"/>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Redelijk</w:t>
            </w:r>
          </w:p>
        </w:tc>
        <w:tc>
          <w:tcPr>
            <w:tcW w:w="1169" w:type="dxa"/>
            <w:tcBorders>
              <w:top w:val="nil"/>
              <w:left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39</w:t>
            </w:r>
          </w:p>
        </w:tc>
        <w:tc>
          <w:tcPr>
            <w:tcW w:w="1030" w:type="dxa"/>
            <w:gridSpan w:val="2"/>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19,3</w:t>
            </w:r>
          </w:p>
        </w:tc>
        <w:tc>
          <w:tcPr>
            <w:tcW w:w="1399" w:type="dxa"/>
            <w:gridSpan w:val="3"/>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19,3</w:t>
            </w:r>
          </w:p>
        </w:tc>
        <w:tc>
          <w:tcPr>
            <w:tcW w:w="1476" w:type="dxa"/>
            <w:gridSpan w:val="2"/>
            <w:tcBorders>
              <w:top w:val="nil"/>
              <w:bottom w:val="nil"/>
              <w:right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21,8</w:t>
            </w:r>
          </w:p>
        </w:tc>
      </w:tr>
      <w:tr w:rsidR="00EF0B29" w:rsidTr="000E3A83">
        <w:trPr>
          <w:gridAfter w:val="1"/>
          <w:wAfter w:w="1214"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EF0B29" w:rsidRDefault="00EF0B29">
            <w:pPr>
              <w:rPr>
                <w:rFonts w:ascii="Arial" w:hAnsi="Arial" w:cs="Arial"/>
                <w:sz w:val="18"/>
                <w:szCs w:val="18"/>
              </w:rPr>
            </w:pPr>
          </w:p>
        </w:tc>
        <w:tc>
          <w:tcPr>
            <w:tcW w:w="1246" w:type="dxa"/>
            <w:gridSpan w:val="2"/>
            <w:tcBorders>
              <w:top w:val="nil"/>
              <w:left w:val="nil"/>
              <w:bottom w:val="nil"/>
              <w:right w:val="single" w:sz="16" w:space="0" w:color="000000"/>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Goed</w:t>
            </w:r>
          </w:p>
        </w:tc>
        <w:tc>
          <w:tcPr>
            <w:tcW w:w="1169" w:type="dxa"/>
            <w:tcBorders>
              <w:top w:val="nil"/>
              <w:left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100</w:t>
            </w:r>
          </w:p>
        </w:tc>
        <w:tc>
          <w:tcPr>
            <w:tcW w:w="1030" w:type="dxa"/>
            <w:gridSpan w:val="2"/>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49,5</w:t>
            </w:r>
          </w:p>
        </w:tc>
        <w:tc>
          <w:tcPr>
            <w:tcW w:w="1399" w:type="dxa"/>
            <w:gridSpan w:val="3"/>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49,5</w:t>
            </w:r>
          </w:p>
        </w:tc>
        <w:tc>
          <w:tcPr>
            <w:tcW w:w="1476" w:type="dxa"/>
            <w:gridSpan w:val="2"/>
            <w:tcBorders>
              <w:top w:val="nil"/>
              <w:bottom w:val="nil"/>
              <w:right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71,3</w:t>
            </w:r>
          </w:p>
        </w:tc>
      </w:tr>
      <w:tr w:rsidR="00EF0B29" w:rsidTr="000E3A83">
        <w:trPr>
          <w:gridAfter w:val="1"/>
          <w:wAfter w:w="1214"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EF0B29" w:rsidRDefault="00EF0B29">
            <w:pPr>
              <w:rPr>
                <w:rFonts w:ascii="Arial" w:hAnsi="Arial" w:cs="Arial"/>
                <w:sz w:val="18"/>
                <w:szCs w:val="18"/>
              </w:rPr>
            </w:pPr>
          </w:p>
        </w:tc>
        <w:tc>
          <w:tcPr>
            <w:tcW w:w="1246" w:type="dxa"/>
            <w:gridSpan w:val="2"/>
            <w:tcBorders>
              <w:top w:val="nil"/>
              <w:left w:val="nil"/>
              <w:bottom w:val="nil"/>
              <w:right w:val="single" w:sz="16" w:space="0" w:color="000000"/>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Heel goed</w:t>
            </w:r>
          </w:p>
        </w:tc>
        <w:tc>
          <w:tcPr>
            <w:tcW w:w="1169" w:type="dxa"/>
            <w:tcBorders>
              <w:top w:val="nil"/>
              <w:left w:val="single" w:sz="16" w:space="0" w:color="000000"/>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58</w:t>
            </w:r>
          </w:p>
        </w:tc>
        <w:tc>
          <w:tcPr>
            <w:tcW w:w="1030" w:type="dxa"/>
            <w:gridSpan w:val="2"/>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28,7</w:t>
            </w:r>
          </w:p>
        </w:tc>
        <w:tc>
          <w:tcPr>
            <w:tcW w:w="1399" w:type="dxa"/>
            <w:gridSpan w:val="3"/>
            <w:tcBorders>
              <w:top w:val="nil"/>
              <w:bottom w:val="nil"/>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28,7</w:t>
            </w:r>
          </w:p>
        </w:tc>
        <w:tc>
          <w:tcPr>
            <w:tcW w:w="1476" w:type="dxa"/>
            <w:gridSpan w:val="2"/>
            <w:tcBorders>
              <w:top w:val="nil"/>
              <w:bottom w:val="nil"/>
              <w:right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100,0</w:t>
            </w:r>
          </w:p>
        </w:tc>
      </w:tr>
      <w:tr w:rsidR="00EF0B29" w:rsidTr="000E3A83">
        <w:trPr>
          <w:gridAfter w:val="1"/>
          <w:wAfter w:w="1214" w:type="dxa"/>
          <w:cantSplit/>
        </w:trPr>
        <w:tc>
          <w:tcPr>
            <w:tcW w:w="736" w:type="dxa"/>
            <w:vMerge/>
            <w:tcBorders>
              <w:top w:val="single" w:sz="16" w:space="0" w:color="000000"/>
              <w:left w:val="single" w:sz="16" w:space="0" w:color="000000"/>
              <w:bottom w:val="single" w:sz="16" w:space="0" w:color="000000"/>
              <w:right w:val="nil"/>
            </w:tcBorders>
            <w:shd w:val="clear" w:color="auto" w:fill="FFFFFF"/>
          </w:tcPr>
          <w:p w:rsidR="00EF0B29" w:rsidRDefault="00EF0B29">
            <w:pPr>
              <w:rPr>
                <w:rFonts w:ascii="Arial" w:hAnsi="Arial" w:cs="Arial"/>
                <w:sz w:val="18"/>
                <w:szCs w:val="18"/>
              </w:rPr>
            </w:pPr>
          </w:p>
        </w:tc>
        <w:tc>
          <w:tcPr>
            <w:tcW w:w="1246" w:type="dxa"/>
            <w:gridSpan w:val="2"/>
            <w:tcBorders>
              <w:top w:val="nil"/>
              <w:left w:val="nil"/>
              <w:bottom w:val="single" w:sz="16" w:space="0" w:color="000000"/>
              <w:right w:val="single" w:sz="16" w:space="0" w:color="000000"/>
            </w:tcBorders>
            <w:shd w:val="clear" w:color="auto" w:fill="FFFFFF"/>
          </w:tcPr>
          <w:p w:rsidR="00EF0B29" w:rsidRDefault="00EF0B29">
            <w:pPr>
              <w:spacing w:line="320" w:lineRule="atLeast"/>
              <w:ind w:left="60" w:right="60"/>
              <w:rPr>
                <w:rFonts w:ascii="Arial" w:hAnsi="Arial" w:cs="Arial"/>
                <w:sz w:val="18"/>
                <w:szCs w:val="18"/>
              </w:rPr>
            </w:pPr>
            <w:r>
              <w:rPr>
                <w:rFonts w:ascii="Arial" w:hAnsi="Arial" w:cs="Arial"/>
                <w:sz w:val="18"/>
                <w:szCs w:val="18"/>
              </w:rPr>
              <w:t>Total</w:t>
            </w:r>
          </w:p>
        </w:tc>
        <w:tc>
          <w:tcPr>
            <w:tcW w:w="1169" w:type="dxa"/>
            <w:tcBorders>
              <w:top w:val="nil"/>
              <w:left w:val="single" w:sz="16" w:space="0" w:color="000000"/>
              <w:bottom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202</w:t>
            </w:r>
          </w:p>
        </w:tc>
        <w:tc>
          <w:tcPr>
            <w:tcW w:w="1030" w:type="dxa"/>
            <w:gridSpan w:val="2"/>
            <w:tcBorders>
              <w:top w:val="nil"/>
              <w:bottom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100,0</w:t>
            </w:r>
          </w:p>
        </w:tc>
        <w:tc>
          <w:tcPr>
            <w:tcW w:w="1399" w:type="dxa"/>
            <w:gridSpan w:val="3"/>
            <w:tcBorders>
              <w:top w:val="nil"/>
              <w:bottom w:val="single" w:sz="16" w:space="0" w:color="000000"/>
            </w:tcBorders>
            <w:shd w:val="clear" w:color="auto" w:fill="FFFFFF"/>
            <w:vAlign w:val="center"/>
          </w:tcPr>
          <w:p w:rsidR="00EF0B29" w:rsidRDefault="00EF0B29">
            <w:pPr>
              <w:spacing w:line="320" w:lineRule="atLeast"/>
              <w:ind w:left="60" w:right="60"/>
              <w:jc w:val="right"/>
              <w:rPr>
                <w:rFonts w:ascii="Arial" w:hAnsi="Arial" w:cs="Arial"/>
                <w:sz w:val="18"/>
                <w:szCs w:val="18"/>
              </w:rPr>
            </w:pPr>
            <w:r>
              <w:rPr>
                <w:rFonts w:ascii="Arial" w:hAnsi="Arial" w:cs="Arial"/>
                <w:sz w:val="18"/>
                <w:szCs w:val="18"/>
              </w:rPr>
              <w:t>100,0</w:t>
            </w:r>
          </w:p>
        </w:tc>
        <w:tc>
          <w:tcPr>
            <w:tcW w:w="1476" w:type="dxa"/>
            <w:gridSpan w:val="2"/>
            <w:tcBorders>
              <w:top w:val="nil"/>
              <w:bottom w:val="single" w:sz="16" w:space="0" w:color="000000"/>
              <w:right w:val="single" w:sz="16" w:space="0" w:color="000000"/>
            </w:tcBorders>
            <w:shd w:val="clear" w:color="auto" w:fill="FFFFFF"/>
            <w:vAlign w:val="center"/>
          </w:tcPr>
          <w:p w:rsidR="00EF0B29" w:rsidRDefault="00EF0B29">
            <w:pPr>
              <w:rPr>
                <w:rFonts w:ascii="Times New Roman" w:hAnsi="Times New Roman" w:cs="Times New Roman"/>
                <w:sz w:val="24"/>
                <w:szCs w:val="24"/>
              </w:rPr>
            </w:pPr>
          </w:p>
        </w:tc>
      </w:tr>
    </w:tbl>
    <w:p w:rsidR="00EF0B29" w:rsidRDefault="00EF0B29" w:rsidP="00EF0B29">
      <w:r>
        <w:rPr>
          <w:rFonts w:ascii="Times New Roman" w:hAnsi="Times New Roman" w:cs="Times New Roman"/>
          <w:sz w:val="24"/>
          <w:szCs w:val="24"/>
        </w:rPr>
        <w:br/>
      </w:r>
      <w:r w:rsidR="000E3A83">
        <w:rPr>
          <w:rFonts w:ascii="Times New Roman" w:hAnsi="Times New Roman" w:cs="Times New Roman"/>
          <w:sz w:val="24"/>
          <w:szCs w:val="24"/>
        </w:rPr>
        <w:br/>
      </w:r>
      <w:r w:rsidR="000E3A83">
        <w:rPr>
          <w:rFonts w:ascii="Times New Roman" w:hAnsi="Times New Roman" w:cs="Times New Roman"/>
          <w:sz w:val="24"/>
          <w:szCs w:val="24"/>
        </w:rPr>
        <w:br/>
      </w:r>
      <w:r w:rsidR="000E3A83">
        <w:rPr>
          <w:rFonts w:ascii="Times New Roman" w:hAnsi="Times New Roman" w:cs="Times New Roman"/>
          <w:sz w:val="24"/>
          <w:szCs w:val="24"/>
        </w:rPr>
        <w:br/>
      </w:r>
      <w:r w:rsidR="000E3A83">
        <w:rPr>
          <w:rFonts w:ascii="Times New Roman" w:hAnsi="Times New Roman" w:cs="Times New Roman"/>
          <w:sz w:val="24"/>
          <w:szCs w:val="24"/>
        </w:rPr>
        <w:br/>
      </w:r>
      <w:r w:rsidR="000E3A83">
        <w:rPr>
          <w:rFonts w:ascii="Times New Roman" w:hAnsi="Times New Roman" w:cs="Times New Roman"/>
          <w:sz w:val="24"/>
          <w:szCs w:val="24"/>
        </w:rPr>
        <w:br/>
      </w:r>
      <w:r w:rsidR="000E3A83">
        <w:object w:dxaOrig="13032" w:dyaOrig="8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75pt;height:300pt" o:ole="">
            <v:imagedata r:id="rId82" o:title=""/>
          </v:shape>
          <o:OLEObject Type="Embed" ProgID="PBrush" ShapeID="_x0000_i1025" DrawAspect="Content" ObjectID="_1494149174" r:id="rId83"/>
        </w:object>
      </w:r>
      <w:r w:rsidR="000E3A83">
        <w:br/>
      </w:r>
    </w:p>
    <w:p w:rsidR="000E3A83" w:rsidRPr="00EF0B29" w:rsidRDefault="000E3A83" w:rsidP="00EF0B29">
      <w:pPr>
        <w:rPr>
          <w:rFonts w:ascii="Times New Roman" w:hAnsi="Times New Roman" w:cs="Times New Roman"/>
          <w:sz w:val="24"/>
          <w:szCs w:val="24"/>
        </w:rPr>
      </w:pPr>
    </w:p>
    <w:tbl>
      <w:tblPr>
        <w:tblW w:w="89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45"/>
        <w:gridCol w:w="2460"/>
        <w:gridCol w:w="2168"/>
        <w:gridCol w:w="1475"/>
        <w:gridCol w:w="1229"/>
      </w:tblGrid>
      <w:tr w:rsidR="000E3A83" w:rsidRPr="000E3A83" w:rsidTr="000E3A83">
        <w:trPr>
          <w:cantSplit/>
        </w:trPr>
        <w:tc>
          <w:tcPr>
            <w:tcW w:w="8977" w:type="dxa"/>
            <w:gridSpan w:val="5"/>
            <w:tcBorders>
              <w:top w:val="nil"/>
              <w:left w:val="nil"/>
              <w:bottom w:val="nil"/>
              <w:right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center"/>
              <w:rPr>
                <w:rFonts w:ascii="Arial" w:hAnsi="Arial" w:cs="Arial"/>
                <w:color w:val="000000"/>
                <w:sz w:val="18"/>
                <w:szCs w:val="18"/>
              </w:rPr>
            </w:pPr>
            <w:r w:rsidRPr="000E3A83">
              <w:rPr>
                <w:rFonts w:ascii="Arial" w:hAnsi="Arial" w:cs="Arial"/>
                <w:b/>
                <w:bCs/>
                <w:color w:val="000000"/>
                <w:sz w:val="18"/>
                <w:szCs w:val="18"/>
              </w:rPr>
              <w:t>Correlations</w:t>
            </w:r>
          </w:p>
        </w:tc>
      </w:tr>
      <w:tr w:rsidR="000E3A83" w:rsidRPr="000E3A83" w:rsidTr="000E3A83">
        <w:trPr>
          <w:cantSplit/>
        </w:trPr>
        <w:tc>
          <w:tcPr>
            <w:tcW w:w="6273" w:type="dxa"/>
            <w:gridSpan w:val="3"/>
            <w:tcBorders>
              <w:top w:val="single" w:sz="16" w:space="0" w:color="000000"/>
              <w:left w:val="single" w:sz="16" w:space="0" w:color="000000"/>
              <w:bottom w:val="single" w:sz="16" w:space="0" w:color="000000"/>
              <w:right w:val="nil"/>
            </w:tcBorders>
            <w:shd w:val="clear" w:color="auto" w:fill="FFFFFF"/>
            <w:vAlign w:val="bottom"/>
          </w:tcPr>
          <w:p w:rsidR="000E3A83" w:rsidRPr="000E3A83" w:rsidRDefault="000E3A83" w:rsidP="000E3A83">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left w:val="single" w:sz="16" w:space="0" w:color="000000"/>
              <w:bottom w:val="single" w:sz="16" w:space="0" w:color="000000"/>
            </w:tcBorders>
            <w:shd w:val="clear" w:color="auto" w:fill="FFFFFF"/>
            <w:vAlign w:val="bottom"/>
          </w:tcPr>
          <w:p w:rsidR="000E3A83" w:rsidRPr="000E3A83" w:rsidRDefault="000E3A83" w:rsidP="000E3A83">
            <w:pPr>
              <w:autoSpaceDE w:val="0"/>
              <w:autoSpaceDN w:val="0"/>
              <w:adjustRightInd w:val="0"/>
              <w:spacing w:after="0" w:line="320" w:lineRule="atLeast"/>
              <w:ind w:left="60" w:right="60"/>
              <w:jc w:val="center"/>
              <w:rPr>
                <w:rFonts w:ascii="Arial" w:hAnsi="Arial" w:cs="Arial"/>
                <w:color w:val="000000"/>
                <w:sz w:val="18"/>
                <w:szCs w:val="18"/>
              </w:rPr>
            </w:pPr>
            <w:r w:rsidRPr="000E3A83">
              <w:rPr>
                <w:rFonts w:ascii="Arial" w:hAnsi="Arial" w:cs="Arial"/>
                <w:color w:val="000000"/>
                <w:sz w:val="18"/>
                <w:szCs w:val="18"/>
              </w:rPr>
              <w:t>Het merk Be Hello past bij mij?</w:t>
            </w:r>
          </w:p>
        </w:tc>
        <w:tc>
          <w:tcPr>
            <w:tcW w:w="1229" w:type="dxa"/>
            <w:tcBorders>
              <w:top w:val="single" w:sz="16" w:space="0" w:color="000000"/>
              <w:bottom w:val="single" w:sz="16" w:space="0" w:color="000000"/>
              <w:right w:val="single" w:sz="16" w:space="0" w:color="000000"/>
            </w:tcBorders>
            <w:shd w:val="clear" w:color="auto" w:fill="FFFFFF"/>
            <w:vAlign w:val="bottom"/>
          </w:tcPr>
          <w:p w:rsidR="000E3A83" w:rsidRPr="000E3A83" w:rsidRDefault="000E3A83" w:rsidP="000E3A83">
            <w:pPr>
              <w:autoSpaceDE w:val="0"/>
              <w:autoSpaceDN w:val="0"/>
              <w:adjustRightInd w:val="0"/>
              <w:spacing w:after="0" w:line="320" w:lineRule="atLeast"/>
              <w:ind w:left="60" w:right="60"/>
              <w:jc w:val="center"/>
              <w:rPr>
                <w:rFonts w:ascii="Arial" w:hAnsi="Arial" w:cs="Arial"/>
                <w:color w:val="000000"/>
                <w:sz w:val="18"/>
                <w:szCs w:val="18"/>
              </w:rPr>
            </w:pPr>
            <w:r w:rsidRPr="000E3A83">
              <w:rPr>
                <w:rFonts w:ascii="Arial" w:hAnsi="Arial" w:cs="Arial"/>
                <w:color w:val="000000"/>
                <w:sz w:val="18"/>
                <w:szCs w:val="18"/>
              </w:rPr>
              <w:t>1) Be Hello</w:t>
            </w:r>
          </w:p>
        </w:tc>
      </w:tr>
      <w:tr w:rsidR="000E3A83" w:rsidRPr="000E3A83" w:rsidTr="000E3A83">
        <w:trPr>
          <w:cantSplit/>
        </w:trPr>
        <w:tc>
          <w:tcPr>
            <w:tcW w:w="1645" w:type="dxa"/>
            <w:vMerge w:val="restart"/>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Spearman's rho</w:t>
            </w:r>
          </w:p>
        </w:tc>
        <w:tc>
          <w:tcPr>
            <w:tcW w:w="2460" w:type="dxa"/>
            <w:vMerge w:val="restart"/>
            <w:tcBorders>
              <w:top w:val="single" w:sz="16" w:space="0" w:color="000000"/>
              <w:left w:val="nil"/>
              <w:right w:val="nil"/>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Het merk Be Hello past bij mij?</w:t>
            </w:r>
          </w:p>
        </w:tc>
        <w:tc>
          <w:tcPr>
            <w:tcW w:w="2168" w:type="dxa"/>
            <w:tcBorders>
              <w:top w:val="single" w:sz="16" w:space="0" w:color="000000"/>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Correlation Coefficient</w:t>
            </w:r>
          </w:p>
        </w:tc>
        <w:tc>
          <w:tcPr>
            <w:tcW w:w="1475" w:type="dxa"/>
            <w:tcBorders>
              <w:top w:val="single" w:sz="16" w:space="0" w:color="000000"/>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1,000</w:t>
            </w:r>
          </w:p>
        </w:tc>
        <w:tc>
          <w:tcPr>
            <w:tcW w:w="1229" w:type="dxa"/>
            <w:tcBorders>
              <w:top w:val="single" w:sz="16" w:space="0" w:color="000000"/>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,665</w:t>
            </w:r>
            <w:r w:rsidRPr="000E3A83">
              <w:rPr>
                <w:rFonts w:ascii="Arial" w:hAnsi="Arial" w:cs="Arial"/>
                <w:color w:val="000000"/>
                <w:sz w:val="18"/>
                <w:szCs w:val="18"/>
                <w:vertAlign w:val="superscript"/>
              </w:rPr>
              <w:t>**</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single" w:sz="16" w:space="0" w:color="000000"/>
              <w:left w:val="nil"/>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Sig. (1-tailed)</w:t>
            </w:r>
          </w:p>
        </w:tc>
        <w:tc>
          <w:tcPr>
            <w:tcW w:w="1475" w:type="dxa"/>
            <w:tcBorders>
              <w:top w:val="nil"/>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w:t>
            </w:r>
          </w:p>
        </w:tc>
        <w:tc>
          <w:tcPr>
            <w:tcW w:w="1229" w:type="dxa"/>
            <w:tcBorders>
              <w:top w:val="nil"/>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,000</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single" w:sz="16" w:space="0" w:color="000000"/>
              <w:left w:val="nil"/>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N</w:t>
            </w:r>
          </w:p>
        </w:tc>
        <w:tc>
          <w:tcPr>
            <w:tcW w:w="1475" w:type="dxa"/>
            <w:tcBorders>
              <w:top w:val="nil"/>
              <w:lef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195</w:t>
            </w:r>
          </w:p>
        </w:tc>
        <w:tc>
          <w:tcPr>
            <w:tcW w:w="1229" w:type="dxa"/>
            <w:tcBorders>
              <w:top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170</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val="restart"/>
            <w:tcBorders>
              <w:top w:val="nil"/>
              <w:left w:val="nil"/>
              <w:bottom w:val="single" w:sz="16" w:space="0" w:color="000000"/>
              <w:right w:val="nil"/>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1) Be Hello</w:t>
            </w:r>
          </w:p>
        </w:tc>
        <w:tc>
          <w:tcPr>
            <w:tcW w:w="2168" w:type="dxa"/>
            <w:tcBorders>
              <w:top w:val="nil"/>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Correlation Coefficient</w:t>
            </w:r>
          </w:p>
        </w:tc>
        <w:tc>
          <w:tcPr>
            <w:tcW w:w="1475" w:type="dxa"/>
            <w:tcBorders>
              <w:top w:val="nil"/>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,665</w:t>
            </w:r>
            <w:r w:rsidRPr="000E3A83">
              <w:rPr>
                <w:rFonts w:ascii="Arial" w:hAnsi="Arial" w:cs="Arial"/>
                <w:color w:val="000000"/>
                <w:sz w:val="18"/>
                <w:szCs w:val="18"/>
                <w:vertAlign w:val="superscript"/>
              </w:rPr>
              <w:t>**</w:t>
            </w:r>
          </w:p>
        </w:tc>
        <w:tc>
          <w:tcPr>
            <w:tcW w:w="1229" w:type="dxa"/>
            <w:tcBorders>
              <w:top w:val="nil"/>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1,000</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nil"/>
              <w:left w:val="nil"/>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Sig. (1-tailed)</w:t>
            </w:r>
          </w:p>
        </w:tc>
        <w:tc>
          <w:tcPr>
            <w:tcW w:w="1475" w:type="dxa"/>
            <w:tcBorders>
              <w:top w:val="nil"/>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,000</w:t>
            </w:r>
          </w:p>
        </w:tc>
        <w:tc>
          <w:tcPr>
            <w:tcW w:w="1229" w:type="dxa"/>
            <w:tcBorders>
              <w:top w:val="nil"/>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nil"/>
              <w:left w:val="nil"/>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bottom w:val="single" w:sz="16" w:space="0" w:color="000000"/>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N</w:t>
            </w:r>
          </w:p>
        </w:tc>
        <w:tc>
          <w:tcPr>
            <w:tcW w:w="1475" w:type="dxa"/>
            <w:tcBorders>
              <w:top w:val="nil"/>
              <w:left w:val="single" w:sz="16" w:space="0" w:color="000000"/>
              <w:bottom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170</w:t>
            </w:r>
          </w:p>
        </w:tc>
        <w:tc>
          <w:tcPr>
            <w:tcW w:w="1229" w:type="dxa"/>
            <w:tcBorders>
              <w:top w:val="nil"/>
              <w:bottom w:val="single" w:sz="16" w:space="0" w:color="000000"/>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174</w:t>
            </w:r>
          </w:p>
        </w:tc>
      </w:tr>
      <w:tr w:rsidR="000E3A83" w:rsidRPr="00891445" w:rsidTr="000E3A83">
        <w:trPr>
          <w:cantSplit/>
        </w:trPr>
        <w:tc>
          <w:tcPr>
            <w:tcW w:w="8977" w:type="dxa"/>
            <w:gridSpan w:val="5"/>
            <w:tcBorders>
              <w:top w:val="nil"/>
              <w:left w:val="nil"/>
              <w:bottom w:val="nil"/>
              <w:right w:val="nil"/>
            </w:tcBorders>
            <w:shd w:val="clear" w:color="auto" w:fill="FFFFFF"/>
          </w:tcPr>
          <w:p w:rsidR="000E3A83" w:rsidRPr="00A03904" w:rsidRDefault="000E3A83" w:rsidP="000E3A83">
            <w:pPr>
              <w:autoSpaceDE w:val="0"/>
              <w:autoSpaceDN w:val="0"/>
              <w:adjustRightInd w:val="0"/>
              <w:spacing w:after="0" w:line="320" w:lineRule="atLeast"/>
              <w:ind w:left="60" w:right="60"/>
              <w:rPr>
                <w:rFonts w:ascii="Arial" w:hAnsi="Arial" w:cs="Arial"/>
                <w:color w:val="000000"/>
                <w:sz w:val="18"/>
                <w:szCs w:val="18"/>
                <w:lang w:val="en-US"/>
              </w:rPr>
            </w:pPr>
            <w:r w:rsidRPr="00A03904">
              <w:rPr>
                <w:rFonts w:ascii="Arial" w:hAnsi="Arial" w:cs="Arial"/>
                <w:color w:val="000000"/>
                <w:sz w:val="18"/>
                <w:szCs w:val="18"/>
                <w:lang w:val="en-US"/>
              </w:rPr>
              <w:t>**. Correlation is significant at the 0.01 level (1-tailed).</w:t>
            </w:r>
          </w:p>
        </w:tc>
      </w:tr>
    </w:tbl>
    <w:p w:rsidR="000E3A83" w:rsidRPr="00A03904" w:rsidRDefault="000E3A83" w:rsidP="000E3A83">
      <w:pPr>
        <w:rPr>
          <w:rFonts w:ascii="Times New Roman" w:hAnsi="Times New Roman" w:cs="Times New Roman"/>
          <w:sz w:val="24"/>
          <w:szCs w:val="24"/>
          <w:lang w:val="en-US"/>
        </w:rPr>
      </w:pPr>
      <w:r w:rsidRPr="00A03904">
        <w:rPr>
          <w:rFonts w:ascii="Times New Roman" w:hAnsi="Times New Roman" w:cs="Times New Roman"/>
          <w:sz w:val="24"/>
          <w:szCs w:val="24"/>
          <w:lang w:val="en-US"/>
        </w:rPr>
        <w:br/>
      </w:r>
    </w:p>
    <w:p w:rsidR="000E3A83" w:rsidRPr="00A03904" w:rsidRDefault="000E3A83">
      <w:pPr>
        <w:rPr>
          <w:rFonts w:ascii="Times New Roman" w:hAnsi="Times New Roman" w:cs="Times New Roman"/>
          <w:sz w:val="24"/>
          <w:szCs w:val="24"/>
          <w:lang w:val="en-US"/>
        </w:rPr>
      </w:pPr>
      <w:r w:rsidRPr="00A03904">
        <w:rPr>
          <w:rFonts w:ascii="Times New Roman" w:hAnsi="Times New Roman" w:cs="Times New Roman"/>
          <w:sz w:val="24"/>
          <w:szCs w:val="24"/>
          <w:lang w:val="en-US"/>
        </w:rPr>
        <w:br w:type="page"/>
      </w:r>
    </w:p>
    <w:tbl>
      <w:tblPr>
        <w:tblW w:w="89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45"/>
        <w:gridCol w:w="2460"/>
        <w:gridCol w:w="2168"/>
        <w:gridCol w:w="1475"/>
        <w:gridCol w:w="1229"/>
      </w:tblGrid>
      <w:tr w:rsidR="000E3A83" w:rsidRPr="000E3A83" w:rsidTr="000E3A83">
        <w:trPr>
          <w:cantSplit/>
        </w:trPr>
        <w:tc>
          <w:tcPr>
            <w:tcW w:w="8977" w:type="dxa"/>
            <w:gridSpan w:val="5"/>
            <w:tcBorders>
              <w:top w:val="nil"/>
              <w:left w:val="nil"/>
              <w:bottom w:val="nil"/>
              <w:right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center"/>
              <w:rPr>
                <w:rFonts w:ascii="Arial" w:hAnsi="Arial" w:cs="Arial"/>
                <w:color w:val="000000"/>
                <w:sz w:val="18"/>
                <w:szCs w:val="18"/>
              </w:rPr>
            </w:pPr>
            <w:r w:rsidRPr="000E3A83">
              <w:rPr>
                <w:rFonts w:ascii="Arial" w:hAnsi="Arial" w:cs="Arial"/>
                <w:b/>
                <w:bCs/>
                <w:color w:val="000000"/>
                <w:sz w:val="18"/>
                <w:szCs w:val="18"/>
              </w:rPr>
              <w:lastRenderedPageBreak/>
              <w:t>Correlations</w:t>
            </w:r>
          </w:p>
        </w:tc>
      </w:tr>
      <w:tr w:rsidR="000E3A83" w:rsidRPr="000E3A83" w:rsidTr="000E3A83">
        <w:trPr>
          <w:cantSplit/>
        </w:trPr>
        <w:tc>
          <w:tcPr>
            <w:tcW w:w="6273" w:type="dxa"/>
            <w:gridSpan w:val="3"/>
            <w:tcBorders>
              <w:top w:val="single" w:sz="16" w:space="0" w:color="000000"/>
              <w:left w:val="single" w:sz="16" w:space="0" w:color="000000"/>
              <w:bottom w:val="single" w:sz="16" w:space="0" w:color="000000"/>
              <w:right w:val="nil"/>
            </w:tcBorders>
            <w:shd w:val="clear" w:color="auto" w:fill="FFFFFF"/>
            <w:vAlign w:val="bottom"/>
          </w:tcPr>
          <w:p w:rsidR="000E3A83" w:rsidRPr="000E3A83" w:rsidRDefault="000E3A83" w:rsidP="000E3A83">
            <w:pPr>
              <w:autoSpaceDE w:val="0"/>
              <w:autoSpaceDN w:val="0"/>
              <w:adjustRightInd w:val="0"/>
              <w:spacing w:after="0" w:line="240" w:lineRule="auto"/>
              <w:rPr>
                <w:rFonts w:ascii="Times New Roman" w:hAnsi="Times New Roman" w:cs="Times New Roman"/>
                <w:sz w:val="24"/>
                <w:szCs w:val="24"/>
              </w:rPr>
            </w:pPr>
          </w:p>
        </w:tc>
        <w:tc>
          <w:tcPr>
            <w:tcW w:w="1475" w:type="dxa"/>
            <w:tcBorders>
              <w:top w:val="single" w:sz="16" w:space="0" w:color="000000"/>
              <w:left w:val="single" w:sz="16" w:space="0" w:color="000000"/>
              <w:bottom w:val="single" w:sz="16" w:space="0" w:color="000000"/>
            </w:tcBorders>
            <w:shd w:val="clear" w:color="auto" w:fill="FFFFFF"/>
            <w:vAlign w:val="bottom"/>
          </w:tcPr>
          <w:p w:rsidR="000E3A83" w:rsidRPr="000E3A83" w:rsidRDefault="000E3A83" w:rsidP="000E3A83">
            <w:pPr>
              <w:autoSpaceDE w:val="0"/>
              <w:autoSpaceDN w:val="0"/>
              <w:adjustRightInd w:val="0"/>
              <w:spacing w:after="0" w:line="320" w:lineRule="atLeast"/>
              <w:ind w:left="60" w:right="60"/>
              <w:jc w:val="center"/>
              <w:rPr>
                <w:rFonts w:ascii="Arial" w:hAnsi="Arial" w:cs="Arial"/>
                <w:color w:val="000000"/>
                <w:sz w:val="18"/>
                <w:szCs w:val="18"/>
              </w:rPr>
            </w:pPr>
            <w:r w:rsidRPr="000E3A83">
              <w:rPr>
                <w:rFonts w:ascii="Arial" w:hAnsi="Arial" w:cs="Arial"/>
                <w:color w:val="000000"/>
                <w:sz w:val="18"/>
                <w:szCs w:val="18"/>
              </w:rPr>
              <w:t>Kijkend naar deze gezichtjes, wat voor gevoel geeft Be Hello jou?</w:t>
            </w:r>
          </w:p>
        </w:tc>
        <w:tc>
          <w:tcPr>
            <w:tcW w:w="1229" w:type="dxa"/>
            <w:tcBorders>
              <w:top w:val="single" w:sz="16" w:space="0" w:color="000000"/>
              <w:bottom w:val="single" w:sz="16" w:space="0" w:color="000000"/>
              <w:right w:val="single" w:sz="16" w:space="0" w:color="000000"/>
            </w:tcBorders>
            <w:shd w:val="clear" w:color="auto" w:fill="FFFFFF"/>
            <w:vAlign w:val="bottom"/>
          </w:tcPr>
          <w:p w:rsidR="000E3A83" w:rsidRPr="000E3A83" w:rsidRDefault="000E3A83" w:rsidP="000E3A83">
            <w:pPr>
              <w:autoSpaceDE w:val="0"/>
              <w:autoSpaceDN w:val="0"/>
              <w:adjustRightInd w:val="0"/>
              <w:spacing w:after="0" w:line="320" w:lineRule="atLeast"/>
              <w:ind w:left="60" w:right="60"/>
              <w:jc w:val="center"/>
              <w:rPr>
                <w:rFonts w:ascii="Arial" w:hAnsi="Arial" w:cs="Arial"/>
                <w:color w:val="000000"/>
                <w:sz w:val="18"/>
                <w:szCs w:val="18"/>
              </w:rPr>
            </w:pPr>
            <w:r w:rsidRPr="000E3A83">
              <w:rPr>
                <w:rFonts w:ascii="Arial" w:hAnsi="Arial" w:cs="Arial"/>
                <w:color w:val="000000"/>
                <w:sz w:val="18"/>
                <w:szCs w:val="18"/>
              </w:rPr>
              <w:t>1) Be Hello</w:t>
            </w:r>
          </w:p>
        </w:tc>
      </w:tr>
      <w:tr w:rsidR="000E3A83" w:rsidRPr="000E3A83" w:rsidTr="000E3A83">
        <w:trPr>
          <w:cantSplit/>
        </w:trPr>
        <w:tc>
          <w:tcPr>
            <w:tcW w:w="1645" w:type="dxa"/>
            <w:vMerge w:val="restart"/>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Spearman's rho</w:t>
            </w:r>
          </w:p>
        </w:tc>
        <w:tc>
          <w:tcPr>
            <w:tcW w:w="2460" w:type="dxa"/>
            <w:vMerge w:val="restart"/>
            <w:tcBorders>
              <w:top w:val="single" w:sz="16" w:space="0" w:color="000000"/>
              <w:left w:val="nil"/>
              <w:right w:val="nil"/>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Kijkend naar deze gezichtjes, wat voor gevoel geeft Be Hello jou?</w:t>
            </w:r>
          </w:p>
        </w:tc>
        <w:tc>
          <w:tcPr>
            <w:tcW w:w="2168" w:type="dxa"/>
            <w:tcBorders>
              <w:top w:val="single" w:sz="16" w:space="0" w:color="000000"/>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Correlation Coefficient</w:t>
            </w:r>
          </w:p>
        </w:tc>
        <w:tc>
          <w:tcPr>
            <w:tcW w:w="1475" w:type="dxa"/>
            <w:tcBorders>
              <w:top w:val="single" w:sz="16" w:space="0" w:color="000000"/>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1,000</w:t>
            </w:r>
          </w:p>
        </w:tc>
        <w:tc>
          <w:tcPr>
            <w:tcW w:w="1229" w:type="dxa"/>
            <w:tcBorders>
              <w:top w:val="single" w:sz="16" w:space="0" w:color="000000"/>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,665</w:t>
            </w:r>
            <w:r w:rsidRPr="000E3A83">
              <w:rPr>
                <w:rFonts w:ascii="Arial" w:hAnsi="Arial" w:cs="Arial"/>
                <w:color w:val="000000"/>
                <w:sz w:val="18"/>
                <w:szCs w:val="18"/>
                <w:vertAlign w:val="superscript"/>
              </w:rPr>
              <w:t>**</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single" w:sz="16" w:space="0" w:color="000000"/>
              <w:left w:val="nil"/>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Sig. (1-tailed)</w:t>
            </w:r>
          </w:p>
        </w:tc>
        <w:tc>
          <w:tcPr>
            <w:tcW w:w="1475" w:type="dxa"/>
            <w:tcBorders>
              <w:top w:val="nil"/>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w:t>
            </w:r>
          </w:p>
        </w:tc>
        <w:tc>
          <w:tcPr>
            <w:tcW w:w="1229" w:type="dxa"/>
            <w:tcBorders>
              <w:top w:val="nil"/>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,000</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single" w:sz="16" w:space="0" w:color="000000"/>
              <w:left w:val="nil"/>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N</w:t>
            </w:r>
          </w:p>
        </w:tc>
        <w:tc>
          <w:tcPr>
            <w:tcW w:w="1475" w:type="dxa"/>
            <w:tcBorders>
              <w:top w:val="nil"/>
              <w:lef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184</w:t>
            </w:r>
          </w:p>
        </w:tc>
        <w:tc>
          <w:tcPr>
            <w:tcW w:w="1229" w:type="dxa"/>
            <w:tcBorders>
              <w:top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163</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val="restart"/>
            <w:tcBorders>
              <w:top w:val="nil"/>
              <w:left w:val="nil"/>
              <w:bottom w:val="single" w:sz="16" w:space="0" w:color="000000"/>
              <w:right w:val="nil"/>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1) Be Hello</w:t>
            </w:r>
          </w:p>
        </w:tc>
        <w:tc>
          <w:tcPr>
            <w:tcW w:w="2168" w:type="dxa"/>
            <w:tcBorders>
              <w:top w:val="nil"/>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Correlation Coefficient</w:t>
            </w:r>
          </w:p>
        </w:tc>
        <w:tc>
          <w:tcPr>
            <w:tcW w:w="1475" w:type="dxa"/>
            <w:tcBorders>
              <w:top w:val="nil"/>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,665</w:t>
            </w:r>
            <w:r w:rsidRPr="000E3A83">
              <w:rPr>
                <w:rFonts w:ascii="Arial" w:hAnsi="Arial" w:cs="Arial"/>
                <w:color w:val="000000"/>
                <w:sz w:val="18"/>
                <w:szCs w:val="18"/>
                <w:vertAlign w:val="superscript"/>
              </w:rPr>
              <w:t>**</w:t>
            </w:r>
          </w:p>
        </w:tc>
        <w:tc>
          <w:tcPr>
            <w:tcW w:w="1229" w:type="dxa"/>
            <w:tcBorders>
              <w:top w:val="nil"/>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1,000</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nil"/>
              <w:left w:val="nil"/>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bottom w:val="nil"/>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Sig. (1-tailed)</w:t>
            </w:r>
          </w:p>
        </w:tc>
        <w:tc>
          <w:tcPr>
            <w:tcW w:w="1475" w:type="dxa"/>
            <w:tcBorders>
              <w:top w:val="nil"/>
              <w:left w:val="single" w:sz="16" w:space="0" w:color="000000"/>
              <w:bottom w:val="nil"/>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,000</w:t>
            </w:r>
          </w:p>
        </w:tc>
        <w:tc>
          <w:tcPr>
            <w:tcW w:w="1229" w:type="dxa"/>
            <w:tcBorders>
              <w:top w:val="nil"/>
              <w:bottom w:val="nil"/>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w:t>
            </w:r>
          </w:p>
        </w:tc>
      </w:tr>
      <w:tr w:rsidR="000E3A83" w:rsidRPr="000E3A83" w:rsidTr="000E3A83">
        <w:trPr>
          <w:cantSplit/>
        </w:trPr>
        <w:tc>
          <w:tcPr>
            <w:tcW w:w="1645" w:type="dxa"/>
            <w:vMerge/>
            <w:tcBorders>
              <w:top w:val="single" w:sz="16" w:space="0" w:color="000000"/>
              <w:left w:val="single" w:sz="16" w:space="0" w:color="000000"/>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460" w:type="dxa"/>
            <w:vMerge/>
            <w:tcBorders>
              <w:top w:val="nil"/>
              <w:left w:val="nil"/>
              <w:bottom w:val="single" w:sz="16" w:space="0" w:color="000000"/>
              <w:right w:val="nil"/>
            </w:tcBorders>
            <w:shd w:val="clear" w:color="auto" w:fill="FFFFFF"/>
          </w:tcPr>
          <w:p w:rsidR="000E3A83" w:rsidRPr="000E3A83" w:rsidRDefault="000E3A83" w:rsidP="000E3A83">
            <w:pPr>
              <w:autoSpaceDE w:val="0"/>
              <w:autoSpaceDN w:val="0"/>
              <w:adjustRightInd w:val="0"/>
              <w:spacing w:after="0" w:line="240" w:lineRule="auto"/>
              <w:rPr>
                <w:rFonts w:ascii="Arial" w:hAnsi="Arial" w:cs="Arial"/>
                <w:color w:val="000000"/>
                <w:sz w:val="18"/>
                <w:szCs w:val="18"/>
              </w:rPr>
            </w:pPr>
          </w:p>
        </w:tc>
        <w:tc>
          <w:tcPr>
            <w:tcW w:w="2168" w:type="dxa"/>
            <w:tcBorders>
              <w:top w:val="nil"/>
              <w:left w:val="nil"/>
              <w:bottom w:val="single" w:sz="16" w:space="0" w:color="000000"/>
              <w:right w:val="single" w:sz="16" w:space="0" w:color="000000"/>
            </w:tcBorders>
            <w:shd w:val="clear" w:color="auto" w:fill="FFFFFF"/>
          </w:tcPr>
          <w:p w:rsidR="000E3A83" w:rsidRPr="000E3A83" w:rsidRDefault="000E3A83" w:rsidP="000E3A83">
            <w:pPr>
              <w:autoSpaceDE w:val="0"/>
              <w:autoSpaceDN w:val="0"/>
              <w:adjustRightInd w:val="0"/>
              <w:spacing w:after="0" w:line="320" w:lineRule="atLeast"/>
              <w:ind w:left="60" w:right="60"/>
              <w:rPr>
                <w:rFonts w:ascii="Arial" w:hAnsi="Arial" w:cs="Arial"/>
                <w:color w:val="000000"/>
                <w:sz w:val="18"/>
                <w:szCs w:val="18"/>
              </w:rPr>
            </w:pPr>
            <w:r w:rsidRPr="000E3A83">
              <w:rPr>
                <w:rFonts w:ascii="Arial" w:hAnsi="Arial" w:cs="Arial"/>
                <w:color w:val="000000"/>
                <w:sz w:val="18"/>
                <w:szCs w:val="18"/>
              </w:rPr>
              <w:t>N</w:t>
            </w:r>
          </w:p>
        </w:tc>
        <w:tc>
          <w:tcPr>
            <w:tcW w:w="1475" w:type="dxa"/>
            <w:tcBorders>
              <w:top w:val="nil"/>
              <w:left w:val="single" w:sz="16" w:space="0" w:color="000000"/>
              <w:bottom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163</w:t>
            </w:r>
          </w:p>
        </w:tc>
        <w:tc>
          <w:tcPr>
            <w:tcW w:w="1229" w:type="dxa"/>
            <w:tcBorders>
              <w:top w:val="nil"/>
              <w:bottom w:val="single" w:sz="16" w:space="0" w:color="000000"/>
              <w:right w:val="single" w:sz="16" w:space="0" w:color="000000"/>
            </w:tcBorders>
            <w:shd w:val="clear" w:color="auto" w:fill="FFFFFF"/>
            <w:vAlign w:val="center"/>
          </w:tcPr>
          <w:p w:rsidR="000E3A83" w:rsidRPr="000E3A83" w:rsidRDefault="000E3A83" w:rsidP="000E3A83">
            <w:pPr>
              <w:autoSpaceDE w:val="0"/>
              <w:autoSpaceDN w:val="0"/>
              <w:adjustRightInd w:val="0"/>
              <w:spacing w:after="0" w:line="320" w:lineRule="atLeast"/>
              <w:ind w:left="60" w:right="60"/>
              <w:jc w:val="right"/>
              <w:rPr>
                <w:rFonts w:ascii="Arial" w:hAnsi="Arial" w:cs="Arial"/>
                <w:color w:val="000000"/>
                <w:sz w:val="18"/>
                <w:szCs w:val="18"/>
              </w:rPr>
            </w:pPr>
            <w:r w:rsidRPr="000E3A83">
              <w:rPr>
                <w:rFonts w:ascii="Arial" w:hAnsi="Arial" w:cs="Arial"/>
                <w:color w:val="000000"/>
                <w:sz w:val="18"/>
                <w:szCs w:val="18"/>
              </w:rPr>
              <w:t>174</w:t>
            </w:r>
          </w:p>
        </w:tc>
      </w:tr>
      <w:tr w:rsidR="000E3A83" w:rsidRPr="00891445" w:rsidTr="000E3A83">
        <w:trPr>
          <w:cantSplit/>
        </w:trPr>
        <w:tc>
          <w:tcPr>
            <w:tcW w:w="8977" w:type="dxa"/>
            <w:gridSpan w:val="5"/>
            <w:tcBorders>
              <w:top w:val="nil"/>
              <w:left w:val="nil"/>
              <w:bottom w:val="nil"/>
              <w:right w:val="nil"/>
            </w:tcBorders>
            <w:shd w:val="clear" w:color="auto" w:fill="FFFFFF"/>
          </w:tcPr>
          <w:p w:rsidR="000E3A83" w:rsidRPr="00A03904" w:rsidRDefault="000E3A83" w:rsidP="000E3A83">
            <w:pPr>
              <w:autoSpaceDE w:val="0"/>
              <w:autoSpaceDN w:val="0"/>
              <w:adjustRightInd w:val="0"/>
              <w:spacing w:after="0" w:line="320" w:lineRule="atLeast"/>
              <w:ind w:left="60" w:right="60"/>
              <w:rPr>
                <w:rFonts w:ascii="Arial" w:hAnsi="Arial" w:cs="Arial"/>
                <w:color w:val="000000"/>
                <w:sz w:val="18"/>
                <w:szCs w:val="18"/>
                <w:lang w:val="en-US"/>
              </w:rPr>
            </w:pPr>
            <w:r w:rsidRPr="00A03904">
              <w:rPr>
                <w:rFonts w:ascii="Arial" w:hAnsi="Arial" w:cs="Arial"/>
                <w:color w:val="000000"/>
                <w:sz w:val="18"/>
                <w:szCs w:val="18"/>
                <w:lang w:val="en-US"/>
              </w:rPr>
              <w:t>**. Correlation is significant at the 0.01 level (1-tailed).</w:t>
            </w:r>
          </w:p>
        </w:tc>
      </w:tr>
    </w:tbl>
    <w:p w:rsidR="000E3A83" w:rsidRPr="00A03904" w:rsidRDefault="000E3A83">
      <w:pPr>
        <w:rPr>
          <w:rFonts w:asciiTheme="majorHAnsi" w:eastAsiaTheme="majorEastAsia" w:hAnsiTheme="majorHAnsi" w:cstheme="majorBidi"/>
          <w:color w:val="0070C0"/>
          <w:sz w:val="26"/>
          <w:szCs w:val="26"/>
          <w:lang w:val="en-US"/>
        </w:rPr>
      </w:pPr>
      <w:r w:rsidRPr="00A03904">
        <w:rPr>
          <w:lang w:val="en-US"/>
        </w:rPr>
        <w:br w:type="page"/>
      </w:r>
    </w:p>
    <w:p w:rsidR="00EF0B29" w:rsidRDefault="00494A12" w:rsidP="00D31253">
      <w:pPr>
        <w:pStyle w:val="Heading2"/>
      </w:pPr>
      <w:bookmarkStart w:id="66" w:name="_Toc420405769"/>
      <w:r>
        <w:lastRenderedPageBreak/>
        <w:t xml:space="preserve">4. </w:t>
      </w:r>
      <w:r w:rsidR="00D31253">
        <w:t>Topic list</w:t>
      </w:r>
      <w:bookmarkEnd w:id="66"/>
    </w:p>
    <w:p w:rsidR="00D31253" w:rsidRPr="00D31253" w:rsidRDefault="00D31253" w:rsidP="00D31253">
      <w:r>
        <w:rPr>
          <w:b/>
        </w:rPr>
        <w:t>Algemeen</w:t>
      </w:r>
      <w:r>
        <w:br/>
        <w:t xml:space="preserve">1) Wat voor smartphone heeft u? </w:t>
      </w:r>
      <w:r>
        <w:br/>
      </w:r>
      <w:r>
        <w:br/>
        <w:t xml:space="preserve">2) </w:t>
      </w:r>
      <w:proofErr w:type="gramStart"/>
      <w:r>
        <w:t>Heeft</w:t>
      </w:r>
      <w:proofErr w:type="gramEnd"/>
      <w:r>
        <w:t xml:space="preserve"> u wel eens een hoesje voor uw smartphone gekocht?</w:t>
      </w:r>
      <w:r>
        <w:br/>
      </w:r>
      <w:r>
        <w:br/>
        <w:t xml:space="preserve">3) Waarom </w:t>
      </w:r>
      <w:proofErr w:type="gramStart"/>
      <w:r>
        <w:t>heeft</w:t>
      </w:r>
      <w:proofErr w:type="gramEnd"/>
      <w:r>
        <w:t xml:space="preserve"> u juist dat hoesje gekocht?</w:t>
      </w:r>
      <w:r>
        <w:br/>
      </w:r>
      <w:r>
        <w:br/>
        <w:t>4) Kunt u mij iets vertellen over het merk van uw hoesje?</w:t>
      </w:r>
      <w:r>
        <w:br/>
      </w:r>
      <w:r>
        <w:br/>
        <w:t>5) Welke hoesjesmerken kent u?</w:t>
      </w:r>
      <w:r>
        <w:br/>
      </w:r>
      <w:r>
        <w:br/>
        <w:t xml:space="preserve">6) Als u een </w:t>
      </w:r>
      <w:r w:rsidR="00863660">
        <w:t>smartphonecase</w:t>
      </w:r>
      <w:r>
        <w:t xml:space="preserve"> gaat kopen wat vindt u dan belangrijk eigenschappen van </w:t>
      </w:r>
      <w:proofErr w:type="gramStart"/>
      <w:r>
        <w:t>het</w:t>
      </w:r>
      <w:proofErr w:type="gramEnd"/>
      <w:r>
        <w:t xml:space="preserve"> merk/product?</w:t>
      </w:r>
      <w:r>
        <w:br/>
      </w:r>
      <w:r>
        <w:br/>
        <w:t xml:space="preserve">7) Kunt u nu deze kaartjes met eigenschappen op volgorde van belang leggen in relatie tot </w:t>
      </w:r>
      <w:r w:rsidR="00863660">
        <w:t>smartphonecase</w:t>
      </w:r>
      <w:r>
        <w:t xml:space="preserve">s en daarbij hardop nadenken? </w:t>
      </w:r>
      <w:r>
        <w:br/>
        <w:t>- Bescherming</w:t>
      </w:r>
      <w:r>
        <w:tab/>
      </w:r>
      <w:r>
        <w:tab/>
        <w:t>- Goedkoop</w:t>
      </w:r>
      <w:r>
        <w:br/>
        <w:t>-</w:t>
      </w:r>
      <w:r w:rsidRPr="00545321">
        <w:t xml:space="preserve"> </w:t>
      </w:r>
      <w:r>
        <w:t>Dun</w:t>
      </w:r>
      <w:r w:rsidRPr="00545321">
        <w:t xml:space="preserve"> </w:t>
      </w:r>
      <w:r>
        <w:tab/>
      </w:r>
      <w:r>
        <w:tab/>
      </w:r>
      <w:r>
        <w:tab/>
        <w:t>- Gemak</w:t>
      </w:r>
      <w:r>
        <w:br/>
        <w:t>- Kwaliteit</w:t>
      </w:r>
      <w:r>
        <w:tab/>
      </w:r>
      <w:r>
        <w:tab/>
        <w:t>- Praktisch</w:t>
      </w:r>
      <w:r>
        <w:br/>
        <w:t>- Degelijk</w:t>
      </w:r>
      <w:r>
        <w:tab/>
      </w:r>
      <w:r>
        <w:tab/>
        <w:t>- Design</w:t>
      </w:r>
      <w:r>
        <w:br/>
        <w:t>- Bekend merk</w:t>
      </w:r>
      <w:r>
        <w:br/>
      </w:r>
      <w:r>
        <w:br/>
        <w:t xml:space="preserve">8) Zou u mij iets meer kunnen vertellen over deze eigenschappen in relatie tot </w:t>
      </w:r>
      <w:r w:rsidR="00863660">
        <w:t>smartphonecase</w:t>
      </w:r>
      <w:r>
        <w:t>s en waarom u juist deze selectie maakt?</w:t>
      </w:r>
      <w:r>
        <w:br/>
      </w:r>
      <w:r>
        <w:br/>
      </w:r>
      <w:r>
        <w:rPr>
          <w:b/>
        </w:rPr>
        <w:t>Merknaam</w:t>
      </w:r>
      <w:r>
        <w:br/>
        <w:t>9) Nu ga ik u een aantal vragen stellen die betrekking hebben op een nieuw smartphone</w:t>
      </w:r>
      <w:r w:rsidR="000B33B5">
        <w:t>smartphone-accessoiremerk</w:t>
      </w:r>
      <w:r>
        <w:t>. Stelt u voor dat een persoon die zijn hele leven op de maan heeft gewoond voor de eerste keer de aarde bezoekt. Hoe zou u de merknaam BE HELLO dan aan hem of haar beschrijven? Welke associaties wekt deze naam bij u op?</w:t>
      </w:r>
      <w:r>
        <w:br/>
      </w:r>
      <w:r>
        <w:br/>
        <w:t>10) In hoeverre kunt u de aard van het product of kenmerken hiervan aan de merknaam herleiden?</w:t>
      </w:r>
      <w:r>
        <w:br/>
      </w:r>
      <w:r>
        <w:br/>
        <w:t>11) Zou u de merknaam voor hem/haar kunnen spellen en uitspreken?</w:t>
      </w:r>
      <w:r>
        <w:br/>
      </w:r>
      <w:r>
        <w:br/>
        <w:t xml:space="preserve">12) Wat kunt u zeggen over de simpliciteit en/of complexiteit van de </w:t>
      </w:r>
      <w:proofErr w:type="gramStart"/>
      <w:r>
        <w:t>merknaam ?</w:t>
      </w:r>
      <w:proofErr w:type="gramEnd"/>
      <w:r>
        <w:t xml:space="preserve"> </w:t>
      </w:r>
      <w:r>
        <w:br/>
      </w:r>
      <w:r>
        <w:br/>
      </w:r>
      <w:proofErr w:type="gramStart"/>
      <w:r>
        <w:rPr>
          <w:b/>
        </w:rPr>
        <w:t>Slogan</w:t>
      </w:r>
      <w:proofErr w:type="gramEnd"/>
      <w:r>
        <w:br/>
        <w:t xml:space="preserve">13) Bij deze merknaam hoort ook een slogan, dit is ‘Good to go’. Waar moet u aan denken bij het horen van deze </w:t>
      </w:r>
      <w:proofErr w:type="gramStart"/>
      <w:r>
        <w:t>slogan</w:t>
      </w:r>
      <w:proofErr w:type="gramEnd"/>
      <w:r>
        <w:t>?</w:t>
      </w:r>
      <w:r>
        <w:br/>
      </w:r>
      <w:r>
        <w:br/>
        <w:t xml:space="preserve">14) Wat vindt u van de aantrekkelijkheid van deze </w:t>
      </w:r>
      <w:proofErr w:type="gramStart"/>
      <w:r>
        <w:t>slogan</w:t>
      </w:r>
      <w:proofErr w:type="gramEnd"/>
      <w:r>
        <w:t>?</w:t>
      </w:r>
      <w:r>
        <w:br/>
      </w:r>
      <w:r>
        <w:br/>
        <w:t xml:space="preserve">15) Wat kunt u mij vertellen over de simpliciteit/complexiteit van de </w:t>
      </w:r>
      <w:proofErr w:type="gramStart"/>
      <w:r>
        <w:t>slogan</w:t>
      </w:r>
      <w:proofErr w:type="gramEnd"/>
      <w:r>
        <w:t>?</w:t>
      </w:r>
      <w:r>
        <w:br/>
      </w:r>
      <w:r>
        <w:br/>
      </w:r>
      <w:r>
        <w:br/>
      </w:r>
      <w:r>
        <w:br/>
      </w:r>
      <w:r>
        <w:rPr>
          <w:b/>
        </w:rPr>
        <w:lastRenderedPageBreak/>
        <w:t>Logo</w:t>
      </w:r>
      <w:r>
        <w:br/>
        <w:t>16) Nu laat ik u het logo van BE HELLO zien. Welke associaties wekt dit logo bij u op, waar moet u aan denken?</w:t>
      </w:r>
      <w:r>
        <w:br/>
      </w:r>
      <w:r>
        <w:br/>
        <w:t>17) Hoe zou u dit logo beoordelen op het gebied van simpliciteit/complexiteit?</w:t>
      </w:r>
      <w:r>
        <w:br/>
      </w:r>
      <w:r>
        <w:br/>
        <w:t>18) In hoeverre vindt u het logo passen bij de merknaam?</w:t>
      </w:r>
      <w:r>
        <w:br/>
      </w:r>
      <w:r>
        <w:br/>
        <w:t>19) Aan welke aspecten van het logo kunt u dit zien?</w:t>
      </w:r>
      <w:r>
        <w:br/>
      </w:r>
      <w:r>
        <w:br/>
        <w:t>20) Wat kunt zeggen over de visuele aantrekkelijkheid van het logo?</w:t>
      </w:r>
      <w:r>
        <w:br/>
      </w:r>
      <w:r>
        <w:br/>
      </w:r>
      <w:r>
        <w:rPr>
          <w:b/>
        </w:rPr>
        <w:t>Verpakking</w:t>
      </w:r>
      <w:r>
        <w:br/>
        <w:t>21)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r>
      <w:r>
        <w:br/>
        <w:t>22) Wat kunt u verder nog zeggen over de informatie op de verpakking van zowel beeld en tekst?</w:t>
      </w:r>
      <w:r>
        <w:br/>
      </w:r>
      <w:r>
        <w:br/>
        <w:t>23) Is het duidelijk dat u de klep van de verpakking open kunt doen? En wat vindt u van deze functie?</w:t>
      </w:r>
      <w:r>
        <w:br/>
      </w:r>
      <w:r>
        <w:br/>
        <w:t xml:space="preserve">24) Als u een algemeen oordeel zou moeten geven over de aantrekkelijkheid van deze verpakking wat zou dat dan zijn? </w:t>
      </w:r>
      <w:r>
        <w:br/>
      </w:r>
      <w:r>
        <w:rPr>
          <w:rFonts w:cs="MS Sans Serif"/>
        </w:rPr>
        <w:br/>
      </w:r>
      <w:r>
        <w:rPr>
          <w:rFonts w:cs="MS Sans Serif"/>
          <w:b/>
        </w:rPr>
        <w:t>Sfeerafbeeldingen</w:t>
      </w:r>
      <w:r>
        <w:rPr>
          <w:rFonts w:cs="MS Sans Serif"/>
        </w:rPr>
        <w:br/>
        <w:t>25) Tot slot wil ik u een aantal sfeerbeelden laten zien die BE HELLO representeren. Waar moet u aan denken bij het zien van deze foto’s?</w:t>
      </w:r>
      <w:r>
        <w:rPr>
          <w:rFonts w:cs="MS Sans Serif"/>
        </w:rPr>
        <w:br/>
      </w:r>
      <w:r>
        <w:rPr>
          <w:rFonts w:cs="MS Sans Serif"/>
        </w:rPr>
        <w:br/>
      </w:r>
      <w:r>
        <w:rPr>
          <w:rFonts w:cs="MS Sans Serif"/>
          <w:b/>
        </w:rPr>
        <w:t>Validatie Be Hello</w:t>
      </w:r>
      <w:r>
        <w:rPr>
          <w:rFonts w:cs="MS Sans Serif"/>
        </w:rPr>
        <w:br/>
        <w:t>26) In hoeverre vindt u de volgende waarden nu bij het merk BE HELLO passen?</w:t>
      </w:r>
      <w:r>
        <w:rPr>
          <w:rFonts w:cs="MS Sans Serif"/>
        </w:rPr>
        <w:br/>
      </w:r>
      <w:r>
        <w:t>- Bescherming</w:t>
      </w:r>
      <w:r>
        <w:tab/>
      </w:r>
      <w:r>
        <w:tab/>
        <w:t>- Goedkoop</w:t>
      </w:r>
      <w:r>
        <w:br/>
        <w:t>-</w:t>
      </w:r>
      <w:r w:rsidRPr="00545321">
        <w:t xml:space="preserve"> </w:t>
      </w:r>
      <w:r>
        <w:t>Dun</w:t>
      </w:r>
      <w:r w:rsidRPr="00545321">
        <w:t xml:space="preserve"> </w:t>
      </w:r>
      <w:r>
        <w:tab/>
      </w:r>
      <w:r>
        <w:tab/>
      </w:r>
      <w:r>
        <w:tab/>
        <w:t>- Gemak</w:t>
      </w:r>
      <w:r>
        <w:br/>
        <w:t>- Kwaliteit</w:t>
      </w:r>
      <w:r>
        <w:tab/>
      </w:r>
      <w:r>
        <w:tab/>
        <w:t>- Praktisch</w:t>
      </w:r>
      <w:r>
        <w:br/>
        <w:t>- Degelijk</w:t>
      </w:r>
      <w:r>
        <w:tab/>
      </w:r>
      <w:r>
        <w:tab/>
        <w:t>- Design</w:t>
      </w:r>
      <w:r>
        <w:br/>
        <w:t>- Bekend merk</w:t>
      </w:r>
      <w:r>
        <w:rPr>
          <w:rFonts w:cs="MS Sans Serif"/>
        </w:rPr>
        <w:br/>
      </w:r>
      <w:r>
        <w:rPr>
          <w:rFonts w:cs="MS Sans Serif"/>
        </w:rPr>
        <w:br/>
        <w:t xml:space="preserve">27) </w:t>
      </w:r>
      <w:r>
        <w:t>Stelt u zich voor dat u dit merk als een persoon zou moeten omschrijven. Hoe zou u deze persoon dan omschrijven? Denk hierbij aan zaken als leeftijd, geslacht, werk, thuissituatie.</w:t>
      </w:r>
      <w:r>
        <w:br/>
      </w:r>
      <w:r>
        <w:rPr>
          <w:rFonts w:cs="MS Sans Serif"/>
        </w:rPr>
        <w:br/>
        <w:t xml:space="preserve">28) Ik wil u nu graag een schema laten zien met verschillende waarden erop. Leest u maar rustig even door welke waarden er allemaal opstaan. Bij welke waarden vindt u het merk BE HELLO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r>
      <w:r>
        <w:br/>
        <w:t xml:space="preserve">29)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BE HELLO) </w:t>
      </w:r>
      <w:r>
        <w:br/>
      </w:r>
      <w:r>
        <w:br/>
      </w:r>
      <w:r>
        <w:lastRenderedPageBreak/>
        <w:t xml:space="preserve">30) Wat zijn volgens </w:t>
      </w:r>
      <w:proofErr w:type="gramStart"/>
      <w:r>
        <w:t xml:space="preserve">u  </w:t>
      </w:r>
      <w:proofErr w:type="gramEnd"/>
      <w:r>
        <w:t>de positieve en/of negatieve kenmerken van BE HELLO?</w:t>
      </w:r>
      <w:r>
        <w:br/>
      </w:r>
      <w:r>
        <w:br/>
      </w:r>
      <w:r>
        <w:rPr>
          <w:b/>
        </w:rPr>
        <w:t>Memorabiliteit</w:t>
      </w:r>
      <w:r>
        <w:br/>
        <w:t>31) Waarom zou u wel of niet producten van dit merk kopen?</w:t>
      </w:r>
      <w:r>
        <w:br/>
      </w:r>
      <w:r>
        <w:br/>
        <w:t>32) Hoe heette het nieuwe accessoiremerk ook al weer?</w:t>
      </w:r>
      <w:r>
        <w:br/>
      </w:r>
      <w:r>
        <w:br/>
        <w:t>33) Hoe zag het logo er uit?</w:t>
      </w:r>
      <w:r>
        <w:br/>
      </w:r>
      <w:r>
        <w:br/>
        <w:t xml:space="preserve">34) Wat is de </w:t>
      </w:r>
      <w:proofErr w:type="gramStart"/>
      <w:r>
        <w:t>slogan</w:t>
      </w:r>
      <w:proofErr w:type="gramEnd"/>
      <w:r>
        <w:t xml:space="preserve"> van het nieuwe accessoiremerk?</w:t>
      </w:r>
      <w:r>
        <w:br/>
      </w:r>
      <w:r>
        <w:br/>
      </w:r>
      <w:r>
        <w:rPr>
          <w:b/>
        </w:rPr>
        <w:t>Afsluiting</w:t>
      </w:r>
      <w:r>
        <w:br/>
        <w:t>35) Heeft u nog vragen of op of aanmerkingen?</w:t>
      </w:r>
    </w:p>
    <w:p w:rsidR="00EF0B29" w:rsidRDefault="00EF0B29" w:rsidP="00EF0B29">
      <w:pPr>
        <w:spacing w:line="400" w:lineRule="atLeast"/>
        <w:rPr>
          <w:rFonts w:ascii="Times New Roman" w:hAnsi="Times New Roman" w:cs="Times New Roman"/>
          <w:sz w:val="24"/>
          <w:szCs w:val="24"/>
        </w:rPr>
      </w:pPr>
      <w:r>
        <w:rPr>
          <w:rFonts w:ascii="Times New Roman" w:hAnsi="Times New Roman" w:cs="Times New Roman"/>
          <w:sz w:val="24"/>
          <w:szCs w:val="24"/>
        </w:rPr>
        <w:br/>
      </w:r>
    </w:p>
    <w:p w:rsidR="00A979F5" w:rsidRDefault="00EF0B29" w:rsidP="00EF0B29">
      <w:pPr>
        <w:rPr>
          <w:rFonts w:asciiTheme="majorHAnsi" w:eastAsiaTheme="majorEastAsia" w:hAnsiTheme="majorHAnsi" w:cstheme="majorBidi"/>
          <w:color w:val="4EC3E0"/>
          <w:sz w:val="26"/>
          <w:szCs w:val="26"/>
        </w:rPr>
      </w:pPr>
      <w:r>
        <w:t xml:space="preserve"> </w:t>
      </w:r>
      <w:r w:rsidR="00A979F5">
        <w:br w:type="page"/>
      </w:r>
    </w:p>
    <w:p w:rsidR="00F01F4A" w:rsidRDefault="00494A12" w:rsidP="00F01F4A">
      <w:pPr>
        <w:pStyle w:val="Heading2"/>
      </w:pPr>
      <w:bookmarkStart w:id="67" w:name="_Toc420405770"/>
      <w:r>
        <w:lastRenderedPageBreak/>
        <w:t xml:space="preserve">5. </w:t>
      </w:r>
      <w:r w:rsidR="00F01F4A">
        <w:t>Toonmateriaal</w:t>
      </w:r>
      <w:bookmarkEnd w:id="67"/>
    </w:p>
    <w:p w:rsidR="0034109C" w:rsidRDefault="0034109C" w:rsidP="00F01F4A"/>
    <w:p w:rsidR="00F01F4A" w:rsidRPr="00F01F4A" w:rsidRDefault="0034109C" w:rsidP="00F01F4A">
      <w:r w:rsidRPr="0034109C">
        <w:rPr>
          <w:b/>
        </w:rPr>
        <w:t>- Bescherming</w:t>
      </w:r>
      <w:r w:rsidRPr="0034109C">
        <w:rPr>
          <w:b/>
        </w:rPr>
        <w:tab/>
      </w:r>
      <w:r w:rsidRPr="0034109C">
        <w:rPr>
          <w:b/>
        </w:rPr>
        <w:tab/>
        <w:t>- Goedkoop</w:t>
      </w:r>
      <w:r w:rsidRPr="0034109C">
        <w:rPr>
          <w:b/>
        </w:rPr>
        <w:br/>
        <w:t xml:space="preserve">- Dun </w:t>
      </w:r>
      <w:r w:rsidRPr="0034109C">
        <w:rPr>
          <w:b/>
        </w:rPr>
        <w:tab/>
      </w:r>
      <w:r w:rsidRPr="0034109C">
        <w:rPr>
          <w:b/>
        </w:rPr>
        <w:tab/>
      </w:r>
      <w:r w:rsidRPr="0034109C">
        <w:rPr>
          <w:b/>
        </w:rPr>
        <w:tab/>
        <w:t>- Gemak</w:t>
      </w:r>
      <w:r w:rsidRPr="0034109C">
        <w:rPr>
          <w:b/>
        </w:rPr>
        <w:br/>
        <w:t>- Kwaliteit</w:t>
      </w:r>
      <w:r w:rsidRPr="0034109C">
        <w:rPr>
          <w:b/>
        </w:rPr>
        <w:tab/>
      </w:r>
      <w:r w:rsidRPr="0034109C">
        <w:rPr>
          <w:b/>
        </w:rPr>
        <w:tab/>
        <w:t>- Praktisch</w:t>
      </w:r>
      <w:r w:rsidRPr="0034109C">
        <w:rPr>
          <w:b/>
        </w:rPr>
        <w:br/>
        <w:t>- Degelijk</w:t>
      </w:r>
      <w:r w:rsidRPr="0034109C">
        <w:rPr>
          <w:b/>
        </w:rPr>
        <w:tab/>
      </w:r>
      <w:r w:rsidRPr="0034109C">
        <w:rPr>
          <w:b/>
        </w:rPr>
        <w:tab/>
        <w:t>- Design</w:t>
      </w:r>
      <w:r w:rsidRPr="0034109C">
        <w:rPr>
          <w:b/>
        </w:rPr>
        <w:br/>
        <w:t>- Bekend merk</w:t>
      </w:r>
      <w:r>
        <w:br/>
        <w:t>1. Card sorting waarden smartphonecases</w:t>
      </w:r>
    </w:p>
    <w:p w:rsidR="00F01F4A" w:rsidRDefault="00F01F4A">
      <w:r>
        <w:rPr>
          <w:noProof/>
          <w:lang w:eastAsia="nl-NL"/>
        </w:rPr>
        <w:drawing>
          <wp:inline distT="0" distB="0" distL="0" distR="0">
            <wp:extent cx="962885" cy="756920"/>
            <wp:effectExtent l="0" t="0" r="8890" b="5080"/>
            <wp:docPr id="13" name="Afbeelding 13" descr="http://pws5.parantion.nl/_gallery/59655-551c2090c4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ws5.parantion.nl/_gallery/59655-551c2090c432d.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535" cy="759789"/>
                    </a:xfrm>
                    <a:prstGeom prst="rect">
                      <a:avLst/>
                    </a:prstGeom>
                    <a:noFill/>
                    <a:ln>
                      <a:noFill/>
                    </a:ln>
                  </pic:spPr>
                </pic:pic>
              </a:graphicData>
            </a:graphic>
          </wp:inline>
        </w:drawing>
      </w:r>
      <w:r>
        <w:br/>
      </w:r>
      <w:r w:rsidR="0034109C">
        <w:t xml:space="preserve">2. </w:t>
      </w:r>
      <w:r>
        <w:t xml:space="preserve">Logo </w:t>
      </w:r>
      <w:r w:rsidR="008D58DD">
        <w:t>BE HELLO</w:t>
      </w:r>
    </w:p>
    <w:p w:rsidR="00F01F4A" w:rsidRPr="00F01F4A" w:rsidRDefault="00F01F4A">
      <w:r>
        <w:rPr>
          <w:noProof/>
          <w:lang w:eastAsia="nl-NL"/>
        </w:rPr>
        <w:drawing>
          <wp:inline distT="0" distB="0" distL="0" distR="0">
            <wp:extent cx="1943100" cy="1619250"/>
            <wp:effectExtent l="0" t="0" r="0" b="0"/>
            <wp:docPr id="16" name="Afbeelding 16" descr="http://pws5.parantion.nl/_gallery/59655-551c5bd4692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ws5.parantion.nl/_gallery/59655-551c5bd4692dd.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3100" cy="1619250"/>
                    </a:xfrm>
                    <a:prstGeom prst="rect">
                      <a:avLst/>
                    </a:prstGeom>
                    <a:noFill/>
                    <a:ln>
                      <a:noFill/>
                    </a:ln>
                  </pic:spPr>
                </pic:pic>
              </a:graphicData>
            </a:graphic>
          </wp:inline>
        </w:drawing>
      </w:r>
      <w:r>
        <w:br/>
      </w:r>
      <w:r w:rsidR="0034109C">
        <w:t xml:space="preserve">3. </w:t>
      </w:r>
      <w:r>
        <w:t>Foto’s van voor en achterkant verpakking</w:t>
      </w:r>
      <w:r w:rsidR="0034109C">
        <w:t xml:space="preserve"> </w:t>
      </w:r>
      <w:r w:rsidR="008D58DD">
        <w:t>BE HELLO</w:t>
      </w:r>
      <w:r w:rsidR="0034109C">
        <w:br/>
      </w:r>
      <w:r w:rsidR="0034109C">
        <w:br/>
      </w:r>
      <w:r w:rsidR="0034109C">
        <w:rPr>
          <w:noProof/>
          <w:lang w:eastAsia="nl-NL"/>
        </w:rPr>
        <w:drawing>
          <wp:inline distT="0" distB="0" distL="0" distR="0">
            <wp:extent cx="2506980" cy="1576486"/>
            <wp:effectExtent l="0" t="0" r="7620" b="5080"/>
            <wp:docPr id="32" name="Afbeelding 32" descr="http://pws5.parantion.nl/_gallery/59655-551c058d0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ws5.parantion.nl/_gallery/59655-551c058d09575.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017" cy="1587200"/>
                    </a:xfrm>
                    <a:prstGeom prst="rect">
                      <a:avLst/>
                    </a:prstGeom>
                    <a:noFill/>
                    <a:ln>
                      <a:noFill/>
                    </a:ln>
                  </pic:spPr>
                </pic:pic>
              </a:graphicData>
            </a:graphic>
          </wp:inline>
        </w:drawing>
      </w:r>
      <w:r w:rsidR="0034109C">
        <w:br/>
        <w:t xml:space="preserve">4. Foto’s verpakking </w:t>
      </w:r>
      <w:r w:rsidR="008D58DD">
        <w:t>BE HELLO</w:t>
      </w:r>
      <w:r w:rsidR="0034109C">
        <w:t>, Cellularline en Muvit</w:t>
      </w:r>
      <w:r w:rsidR="0034109C">
        <w:br/>
      </w:r>
      <w:r w:rsidR="0034109C">
        <w:br/>
      </w:r>
      <w:r w:rsidR="0034109C">
        <w:rPr>
          <w:noProof/>
          <w:lang w:eastAsia="nl-NL"/>
        </w:rPr>
        <w:drawing>
          <wp:inline distT="0" distB="0" distL="0" distR="0">
            <wp:extent cx="2423160" cy="1800340"/>
            <wp:effectExtent l="0" t="0" r="0" b="9525"/>
            <wp:docPr id="35" name="Afbeelding 35" descr="http://pws5.parantion.nl/_gallery/59655-551c2c1666f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ws5.parantion.nl/_gallery/59655-551c2c1666fec.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4811" cy="1808997"/>
                    </a:xfrm>
                    <a:prstGeom prst="rect">
                      <a:avLst/>
                    </a:prstGeom>
                    <a:noFill/>
                    <a:ln>
                      <a:noFill/>
                    </a:ln>
                  </pic:spPr>
                </pic:pic>
              </a:graphicData>
            </a:graphic>
          </wp:inline>
        </w:drawing>
      </w:r>
      <w:r w:rsidR="0034109C">
        <w:br/>
        <w:t xml:space="preserve">5. Sfeerafbeeldingen </w:t>
      </w:r>
      <w:r w:rsidR="008D58DD">
        <w:t>BE HELLO</w:t>
      </w:r>
      <w:r w:rsidR="0034109C">
        <w:t xml:space="preserve"> </w:t>
      </w:r>
      <w:r>
        <w:br w:type="page"/>
      </w:r>
    </w:p>
    <w:p w:rsidR="00860248" w:rsidRDefault="00494A12" w:rsidP="00860248">
      <w:pPr>
        <w:pStyle w:val="Heading2"/>
      </w:pPr>
      <w:bookmarkStart w:id="68" w:name="_Toc420405771"/>
      <w:r>
        <w:lastRenderedPageBreak/>
        <w:t xml:space="preserve">6. </w:t>
      </w:r>
      <w:r w:rsidR="00860248">
        <w:t>Analyseschema’s</w:t>
      </w:r>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3"/>
        <w:gridCol w:w="1512"/>
        <w:gridCol w:w="29"/>
        <w:gridCol w:w="411"/>
        <w:gridCol w:w="29"/>
        <w:gridCol w:w="4968"/>
      </w:tblGrid>
      <w:tr w:rsidR="00860248" w:rsidTr="003820AC">
        <w:tc>
          <w:tcPr>
            <w:tcW w:w="9062" w:type="dxa"/>
            <w:gridSpan w:val="6"/>
          </w:tcPr>
          <w:p w:rsidR="00860248" w:rsidRPr="00A40560" w:rsidRDefault="00860248" w:rsidP="00860248">
            <w:r w:rsidRPr="00A40560">
              <w:t xml:space="preserve">Waarom </w:t>
            </w:r>
            <w:proofErr w:type="gramStart"/>
            <w:r w:rsidRPr="00A40560">
              <w:t>heeft</w:t>
            </w:r>
            <w:proofErr w:type="gramEnd"/>
            <w:r w:rsidRPr="00A40560">
              <w:t xml:space="preserve"> u juist dat hoesje gekocht?</w:t>
            </w:r>
          </w:p>
        </w:tc>
      </w:tr>
      <w:tr w:rsidR="00860248" w:rsidTr="006957E3">
        <w:tc>
          <w:tcPr>
            <w:tcW w:w="2113" w:type="dxa"/>
          </w:tcPr>
          <w:p w:rsidR="00860248" w:rsidRPr="00B77A0E" w:rsidRDefault="00860248" w:rsidP="00860248">
            <w:r w:rsidRPr="00B77A0E">
              <w:t xml:space="preserve">Dun, bescherming, gemiddelde prijs, </w:t>
            </w:r>
            <w:r>
              <w:t>degelijk</w:t>
            </w:r>
            <w:r w:rsidRPr="00B77A0E">
              <w:t>heid</w:t>
            </w:r>
          </w:p>
        </w:tc>
        <w:tc>
          <w:tcPr>
            <w:tcW w:w="1541" w:type="dxa"/>
            <w:gridSpan w:val="2"/>
          </w:tcPr>
          <w:p w:rsidR="00860248" w:rsidRDefault="00860248" w:rsidP="00860248">
            <w:r>
              <w:t>Man 22 jaar</w:t>
            </w:r>
          </w:p>
        </w:tc>
        <w:tc>
          <w:tcPr>
            <w:tcW w:w="440" w:type="dxa"/>
            <w:gridSpan w:val="2"/>
          </w:tcPr>
          <w:p w:rsidR="00860248" w:rsidRDefault="00860248" w:rsidP="00860248">
            <w:r>
              <w:t>1</w:t>
            </w:r>
          </w:p>
        </w:tc>
        <w:tc>
          <w:tcPr>
            <w:tcW w:w="4968" w:type="dxa"/>
          </w:tcPr>
          <w:p w:rsidR="00860248" w:rsidRDefault="00860248" w:rsidP="00860248">
            <w:r>
              <w:t>Niet te groot/dik, beschermd goed, niet duur, gaat al 1,5 jaar mee (silicon case, Puro, Galaxy s5)</w:t>
            </w:r>
          </w:p>
        </w:tc>
      </w:tr>
      <w:tr w:rsidR="00860248" w:rsidTr="006957E3">
        <w:tc>
          <w:tcPr>
            <w:tcW w:w="2113" w:type="dxa"/>
          </w:tcPr>
          <w:p w:rsidR="00860248" w:rsidRDefault="00860248" w:rsidP="00860248">
            <w:r>
              <w:t>Bescherming, design, materiaal</w:t>
            </w:r>
          </w:p>
        </w:tc>
        <w:tc>
          <w:tcPr>
            <w:tcW w:w="1512" w:type="dxa"/>
          </w:tcPr>
          <w:p w:rsidR="00860248" w:rsidRDefault="00860248" w:rsidP="00860248">
            <w:r>
              <w:t>Man 25 jaar</w:t>
            </w:r>
          </w:p>
        </w:tc>
        <w:tc>
          <w:tcPr>
            <w:tcW w:w="440" w:type="dxa"/>
            <w:gridSpan w:val="2"/>
          </w:tcPr>
          <w:p w:rsidR="00860248" w:rsidRDefault="00860248" w:rsidP="00860248">
            <w:r>
              <w:t>4</w:t>
            </w:r>
          </w:p>
        </w:tc>
        <w:tc>
          <w:tcPr>
            <w:tcW w:w="4997" w:type="dxa"/>
            <w:gridSpan w:val="2"/>
          </w:tcPr>
          <w:p w:rsidR="00860248" w:rsidRDefault="00860248" w:rsidP="00860248">
            <w:r>
              <w:t>Beschermt ook de voorkant en vind het er mooi en strak uitzien, het lijkt net leer (flip case, Muvit, Xperia Z3)</w:t>
            </w:r>
          </w:p>
        </w:tc>
      </w:tr>
      <w:tr w:rsidR="00860248" w:rsidTr="006957E3">
        <w:tc>
          <w:tcPr>
            <w:tcW w:w="2113" w:type="dxa"/>
          </w:tcPr>
          <w:p w:rsidR="00860248" w:rsidRDefault="00860248" w:rsidP="00860248">
            <w:r>
              <w:t>Design</w:t>
            </w:r>
          </w:p>
        </w:tc>
        <w:tc>
          <w:tcPr>
            <w:tcW w:w="1512" w:type="dxa"/>
          </w:tcPr>
          <w:p w:rsidR="00860248" w:rsidRDefault="00860248" w:rsidP="00860248">
            <w:r>
              <w:t>Man 34</w:t>
            </w:r>
          </w:p>
        </w:tc>
        <w:tc>
          <w:tcPr>
            <w:tcW w:w="440" w:type="dxa"/>
            <w:gridSpan w:val="2"/>
          </w:tcPr>
          <w:p w:rsidR="00860248" w:rsidRDefault="00860248" w:rsidP="00860248">
            <w:r>
              <w:t>6</w:t>
            </w:r>
          </w:p>
        </w:tc>
        <w:tc>
          <w:tcPr>
            <w:tcW w:w="4997" w:type="dxa"/>
            <w:gridSpan w:val="2"/>
          </w:tcPr>
          <w:p w:rsidR="00860248" w:rsidRDefault="00860248" w:rsidP="00860248">
            <w:r>
              <w:t xml:space="preserve">Bij dit hoesje </w:t>
            </w:r>
            <w:proofErr w:type="gramStart"/>
            <w:r>
              <w:t>kan</w:t>
            </w:r>
            <w:proofErr w:type="gramEnd"/>
            <w:r>
              <w:t xml:space="preserve"> je het design van mijn iPhone nog zien (clear case, Muvit, iPhone 5s)</w:t>
            </w:r>
          </w:p>
        </w:tc>
      </w:tr>
      <w:tr w:rsidR="00860248" w:rsidTr="006957E3">
        <w:tc>
          <w:tcPr>
            <w:tcW w:w="2113" w:type="dxa"/>
          </w:tcPr>
          <w:p w:rsidR="00860248" w:rsidRDefault="00860248" w:rsidP="00860248">
            <w:r>
              <w:t>Design, dun, degelijk</w:t>
            </w:r>
          </w:p>
        </w:tc>
        <w:tc>
          <w:tcPr>
            <w:tcW w:w="1512" w:type="dxa"/>
          </w:tcPr>
          <w:p w:rsidR="00860248" w:rsidRDefault="00860248" w:rsidP="00860248">
            <w:r>
              <w:t>Man 52 jaar</w:t>
            </w:r>
          </w:p>
        </w:tc>
        <w:tc>
          <w:tcPr>
            <w:tcW w:w="440" w:type="dxa"/>
            <w:gridSpan w:val="2"/>
          </w:tcPr>
          <w:p w:rsidR="00860248" w:rsidRDefault="00860248" w:rsidP="00860248">
            <w:r>
              <w:t>8</w:t>
            </w:r>
          </w:p>
        </w:tc>
        <w:tc>
          <w:tcPr>
            <w:tcW w:w="4997" w:type="dxa"/>
            <w:gridSpan w:val="2"/>
          </w:tcPr>
          <w:p w:rsidR="00860248" w:rsidRDefault="00860248" w:rsidP="00860248">
            <w:r>
              <w:t>Gratis hoesje uitzoeken bij T-mobile met spaarpunten, dit hoesje is strak, niet zo dik, vorig hoesje viel na 2 maanden uit elkaar, deze is een stuk beter</w:t>
            </w:r>
          </w:p>
        </w:tc>
      </w:tr>
      <w:tr w:rsidR="00860248" w:rsidTr="006957E3">
        <w:tc>
          <w:tcPr>
            <w:tcW w:w="2113" w:type="dxa"/>
          </w:tcPr>
          <w:p w:rsidR="00860248" w:rsidRDefault="00860248" w:rsidP="00860248">
            <w:r>
              <w:t>Praktisch, goedkoop</w:t>
            </w:r>
          </w:p>
        </w:tc>
        <w:tc>
          <w:tcPr>
            <w:tcW w:w="1512" w:type="dxa"/>
          </w:tcPr>
          <w:p w:rsidR="00860248" w:rsidRDefault="00860248" w:rsidP="00860248">
            <w:r>
              <w:t>Man 62 jaar</w:t>
            </w:r>
          </w:p>
        </w:tc>
        <w:tc>
          <w:tcPr>
            <w:tcW w:w="440" w:type="dxa"/>
            <w:gridSpan w:val="2"/>
          </w:tcPr>
          <w:p w:rsidR="00860248" w:rsidRDefault="00860248" w:rsidP="00860248">
            <w:r>
              <w:t>11</w:t>
            </w:r>
          </w:p>
        </w:tc>
        <w:tc>
          <w:tcPr>
            <w:tcW w:w="4997" w:type="dxa"/>
            <w:gridSpan w:val="2"/>
          </w:tcPr>
          <w:p w:rsidR="00860248" w:rsidRDefault="00860248" w:rsidP="00860248">
            <w:r>
              <w:t>Flap hoesje, kostte niet zo veel</w:t>
            </w:r>
          </w:p>
        </w:tc>
      </w:tr>
      <w:tr w:rsidR="00860248" w:rsidTr="006957E3">
        <w:tc>
          <w:tcPr>
            <w:tcW w:w="2113" w:type="dxa"/>
          </w:tcPr>
          <w:p w:rsidR="00860248" w:rsidRDefault="00860248" w:rsidP="00860248">
            <w:r>
              <w:t>Geen eigen keuze</w:t>
            </w:r>
          </w:p>
        </w:tc>
        <w:tc>
          <w:tcPr>
            <w:tcW w:w="1512" w:type="dxa"/>
          </w:tcPr>
          <w:p w:rsidR="00860248" w:rsidRDefault="00860248" w:rsidP="00860248">
            <w:r>
              <w:t>Man 31 jaar</w:t>
            </w:r>
          </w:p>
        </w:tc>
        <w:tc>
          <w:tcPr>
            <w:tcW w:w="440" w:type="dxa"/>
            <w:gridSpan w:val="2"/>
          </w:tcPr>
          <w:p w:rsidR="00860248" w:rsidRDefault="00860248" w:rsidP="00860248">
            <w:r>
              <w:t>10</w:t>
            </w:r>
          </w:p>
        </w:tc>
        <w:tc>
          <w:tcPr>
            <w:tcW w:w="4997" w:type="dxa"/>
            <w:gridSpan w:val="2"/>
          </w:tcPr>
          <w:p w:rsidR="00860248" w:rsidRDefault="00860248" w:rsidP="00860248">
            <w:r>
              <w:t>Prima doet wat die moet doen, zit niet in de weg, hecht er niet zo veel waarde aan</w:t>
            </w:r>
          </w:p>
        </w:tc>
      </w:tr>
      <w:tr w:rsidR="00860248" w:rsidTr="006957E3">
        <w:tc>
          <w:tcPr>
            <w:tcW w:w="2113" w:type="dxa"/>
          </w:tcPr>
          <w:p w:rsidR="00860248" w:rsidRDefault="00860248" w:rsidP="00860248">
            <w:r>
              <w:t>Bescherming, fashion</w:t>
            </w:r>
          </w:p>
        </w:tc>
        <w:tc>
          <w:tcPr>
            <w:tcW w:w="1512" w:type="dxa"/>
          </w:tcPr>
          <w:p w:rsidR="00860248" w:rsidRDefault="00860248" w:rsidP="00860248">
            <w:r>
              <w:t>Vrouw 25 jaar</w:t>
            </w:r>
          </w:p>
        </w:tc>
        <w:tc>
          <w:tcPr>
            <w:tcW w:w="440" w:type="dxa"/>
            <w:gridSpan w:val="2"/>
          </w:tcPr>
          <w:p w:rsidR="00860248" w:rsidRDefault="00860248" w:rsidP="00860248">
            <w:r>
              <w:t>2</w:t>
            </w:r>
          </w:p>
        </w:tc>
        <w:tc>
          <w:tcPr>
            <w:tcW w:w="4997" w:type="dxa"/>
            <w:gridSpan w:val="2"/>
          </w:tcPr>
          <w:p w:rsidR="00860248" w:rsidRDefault="00860248" w:rsidP="00860248">
            <w:r>
              <w:t>Goed beschermen vanwege glazen achterkant, grappig leuk printje (book case, krokodillen print, iPhone 4)</w:t>
            </w:r>
          </w:p>
        </w:tc>
      </w:tr>
      <w:tr w:rsidR="00860248" w:rsidTr="006957E3">
        <w:tc>
          <w:tcPr>
            <w:tcW w:w="2113" w:type="dxa"/>
          </w:tcPr>
          <w:p w:rsidR="00860248" w:rsidRDefault="00860248" w:rsidP="00860248">
            <w:r>
              <w:t>Praktisch, design, materiaal- kwaliteit</w:t>
            </w:r>
          </w:p>
        </w:tc>
        <w:tc>
          <w:tcPr>
            <w:tcW w:w="1512" w:type="dxa"/>
          </w:tcPr>
          <w:p w:rsidR="00860248" w:rsidRDefault="00860248" w:rsidP="00860248">
            <w:r>
              <w:t>Vrouw 32 jaar</w:t>
            </w:r>
          </w:p>
        </w:tc>
        <w:tc>
          <w:tcPr>
            <w:tcW w:w="440" w:type="dxa"/>
            <w:gridSpan w:val="2"/>
          </w:tcPr>
          <w:p w:rsidR="00860248" w:rsidRDefault="00860248" w:rsidP="00860248">
            <w:r>
              <w:t>3</w:t>
            </w:r>
          </w:p>
        </w:tc>
        <w:tc>
          <w:tcPr>
            <w:tcW w:w="4997" w:type="dxa"/>
            <w:gridSpan w:val="2"/>
          </w:tcPr>
          <w:p w:rsidR="00860248" w:rsidRDefault="00860248" w:rsidP="00860248">
            <w:r>
              <w:t>Erg praktisch en mooi, hoge kwaliteit leer (leren flip case, Decoded, HTC one m8)</w:t>
            </w:r>
          </w:p>
        </w:tc>
      </w:tr>
      <w:tr w:rsidR="00860248" w:rsidTr="006957E3">
        <w:tc>
          <w:tcPr>
            <w:tcW w:w="2113" w:type="dxa"/>
          </w:tcPr>
          <w:p w:rsidR="00860248" w:rsidRDefault="00860248" w:rsidP="00860248">
            <w:r>
              <w:t>Praktisch, bescherming, design</w:t>
            </w:r>
          </w:p>
        </w:tc>
        <w:tc>
          <w:tcPr>
            <w:tcW w:w="1512" w:type="dxa"/>
          </w:tcPr>
          <w:p w:rsidR="00860248" w:rsidRDefault="00860248" w:rsidP="00860248">
            <w:r>
              <w:t>Vrouw 23 jaar</w:t>
            </w:r>
          </w:p>
        </w:tc>
        <w:tc>
          <w:tcPr>
            <w:tcW w:w="440" w:type="dxa"/>
            <w:gridSpan w:val="2"/>
          </w:tcPr>
          <w:p w:rsidR="00860248" w:rsidRDefault="00860248" w:rsidP="00860248">
            <w:r>
              <w:t>5</w:t>
            </w:r>
          </w:p>
        </w:tc>
        <w:tc>
          <w:tcPr>
            <w:tcW w:w="4997" w:type="dxa"/>
            <w:gridSpan w:val="2"/>
          </w:tcPr>
          <w:p w:rsidR="00860248" w:rsidRDefault="00860248" w:rsidP="00860248">
            <w:r>
              <w:t>Kan er mijn pasjes in kwijt, beschermd goed tegen vallen, ziet er leuk uit (book case, Guess, iPhone 5s)</w:t>
            </w:r>
          </w:p>
        </w:tc>
      </w:tr>
      <w:tr w:rsidR="00860248" w:rsidTr="006957E3">
        <w:tc>
          <w:tcPr>
            <w:tcW w:w="2113" w:type="dxa"/>
          </w:tcPr>
          <w:p w:rsidR="00860248" w:rsidRDefault="00860248" w:rsidP="00860248">
            <w:r>
              <w:t>Geen eigen keuze</w:t>
            </w:r>
          </w:p>
        </w:tc>
        <w:tc>
          <w:tcPr>
            <w:tcW w:w="1512" w:type="dxa"/>
          </w:tcPr>
          <w:p w:rsidR="00860248" w:rsidRDefault="00860248" w:rsidP="00860248">
            <w:r>
              <w:t>Vrouw 37 jaar</w:t>
            </w:r>
          </w:p>
        </w:tc>
        <w:tc>
          <w:tcPr>
            <w:tcW w:w="440" w:type="dxa"/>
            <w:gridSpan w:val="2"/>
          </w:tcPr>
          <w:p w:rsidR="00860248" w:rsidRDefault="00860248" w:rsidP="00860248">
            <w:r>
              <w:t>7</w:t>
            </w:r>
          </w:p>
        </w:tc>
        <w:tc>
          <w:tcPr>
            <w:tcW w:w="4997" w:type="dxa"/>
            <w:gridSpan w:val="2"/>
          </w:tcPr>
          <w:p w:rsidR="00860248" w:rsidRDefault="00860248" w:rsidP="00860248">
            <w:r>
              <w:t>Hoesje kreeg ik gratis bij mijn telefoon, had het zelf niet gekocht (view cover, Samsung, Samsung galaxy s4)</w:t>
            </w:r>
          </w:p>
        </w:tc>
      </w:tr>
      <w:tr w:rsidR="00860248" w:rsidTr="006957E3">
        <w:tc>
          <w:tcPr>
            <w:tcW w:w="2113" w:type="dxa"/>
          </w:tcPr>
          <w:p w:rsidR="00860248" w:rsidRDefault="00860248" w:rsidP="00860248">
            <w:r>
              <w:t>Geen eigen keuze</w:t>
            </w:r>
          </w:p>
        </w:tc>
        <w:tc>
          <w:tcPr>
            <w:tcW w:w="1512" w:type="dxa"/>
          </w:tcPr>
          <w:p w:rsidR="00860248" w:rsidRDefault="00860248" w:rsidP="00860248">
            <w:r>
              <w:t>Vrouw 55 jaar</w:t>
            </w:r>
          </w:p>
        </w:tc>
        <w:tc>
          <w:tcPr>
            <w:tcW w:w="440" w:type="dxa"/>
            <w:gridSpan w:val="2"/>
          </w:tcPr>
          <w:p w:rsidR="00860248" w:rsidRDefault="00860248" w:rsidP="00860248">
            <w:r>
              <w:t>9</w:t>
            </w:r>
          </w:p>
        </w:tc>
        <w:tc>
          <w:tcPr>
            <w:tcW w:w="4997" w:type="dxa"/>
            <w:gridSpan w:val="2"/>
          </w:tcPr>
          <w:p w:rsidR="00860248" w:rsidRDefault="00860248" w:rsidP="00860248">
            <w:r>
              <w:t>Gekregen van de zaak, niet zo handig, liever een met een flapje (back case, Apple, iPhone 6</w:t>
            </w:r>
          </w:p>
        </w:tc>
      </w:tr>
      <w:tr w:rsidR="00860248" w:rsidTr="006957E3">
        <w:tc>
          <w:tcPr>
            <w:tcW w:w="2113" w:type="dxa"/>
          </w:tcPr>
          <w:p w:rsidR="00860248" w:rsidRDefault="00860248" w:rsidP="00860248">
            <w:r>
              <w:t>Beperkte keuze, praktisch</w:t>
            </w:r>
            <w:r>
              <w:br/>
              <w:t>aangeraden</w:t>
            </w:r>
          </w:p>
        </w:tc>
        <w:tc>
          <w:tcPr>
            <w:tcW w:w="1512" w:type="dxa"/>
          </w:tcPr>
          <w:p w:rsidR="00860248" w:rsidRDefault="00860248" w:rsidP="00860248">
            <w:r>
              <w:t>Vrouw 64 jaar</w:t>
            </w:r>
          </w:p>
        </w:tc>
        <w:tc>
          <w:tcPr>
            <w:tcW w:w="440" w:type="dxa"/>
            <w:gridSpan w:val="2"/>
          </w:tcPr>
          <w:p w:rsidR="00860248" w:rsidRDefault="00860248" w:rsidP="00860248">
            <w:r>
              <w:t>12</w:t>
            </w:r>
          </w:p>
        </w:tc>
        <w:tc>
          <w:tcPr>
            <w:tcW w:w="4997" w:type="dxa"/>
            <w:gridSpan w:val="2"/>
          </w:tcPr>
          <w:p w:rsidR="00860248" w:rsidRDefault="00860248" w:rsidP="00860248">
            <w:r>
              <w:t>Niet veel keuze, lipje aan, aangeraden door verkoper</w:t>
            </w:r>
          </w:p>
        </w:tc>
      </w:tr>
      <w:tr w:rsidR="00860248" w:rsidTr="00BC1FBC">
        <w:tc>
          <w:tcPr>
            <w:tcW w:w="9062" w:type="dxa"/>
            <w:gridSpan w:val="6"/>
          </w:tcPr>
          <w:p w:rsidR="00860248" w:rsidRPr="002A33EC" w:rsidRDefault="00860248" w:rsidP="00860248">
            <w:r w:rsidRPr="002A33EC">
              <w:t>Kunt u mij iets vertellen over het merk van uw hoesje?</w:t>
            </w:r>
          </w:p>
        </w:tc>
      </w:tr>
      <w:tr w:rsidR="00860248" w:rsidTr="006957E3">
        <w:tc>
          <w:tcPr>
            <w:tcW w:w="2113" w:type="dxa"/>
          </w:tcPr>
          <w:p w:rsidR="00860248" w:rsidRDefault="00860248" w:rsidP="00860248">
            <w:r>
              <w:t>Niet bekend</w:t>
            </w:r>
          </w:p>
        </w:tc>
        <w:tc>
          <w:tcPr>
            <w:tcW w:w="1541" w:type="dxa"/>
            <w:gridSpan w:val="2"/>
          </w:tcPr>
          <w:p w:rsidR="00860248" w:rsidRDefault="00860248" w:rsidP="00860248">
            <w:r>
              <w:t>Man 22 jaar</w:t>
            </w:r>
          </w:p>
        </w:tc>
        <w:tc>
          <w:tcPr>
            <w:tcW w:w="440" w:type="dxa"/>
            <w:gridSpan w:val="2"/>
          </w:tcPr>
          <w:p w:rsidR="00860248" w:rsidRDefault="00860248" w:rsidP="00860248">
            <w:r>
              <w:t>1</w:t>
            </w:r>
          </w:p>
        </w:tc>
        <w:tc>
          <w:tcPr>
            <w:tcW w:w="4968" w:type="dxa"/>
          </w:tcPr>
          <w:p w:rsidR="00860248" w:rsidRDefault="00860248" w:rsidP="00860248">
            <w:r>
              <w:t>Het is dat ik het hier zie staan anders had ik het niet geweten</w:t>
            </w:r>
          </w:p>
        </w:tc>
      </w:tr>
      <w:tr w:rsidR="00860248" w:rsidTr="006957E3">
        <w:tc>
          <w:tcPr>
            <w:tcW w:w="2113" w:type="dxa"/>
          </w:tcPr>
          <w:p w:rsidR="00860248" w:rsidRDefault="00860248" w:rsidP="00860248">
            <w:r>
              <w:t>Wel bekend</w:t>
            </w:r>
          </w:p>
        </w:tc>
        <w:tc>
          <w:tcPr>
            <w:tcW w:w="1541" w:type="dxa"/>
            <w:gridSpan w:val="2"/>
          </w:tcPr>
          <w:p w:rsidR="00860248" w:rsidRDefault="00860248" w:rsidP="00860248">
            <w:r>
              <w:t>Man 25 jaar</w:t>
            </w:r>
          </w:p>
        </w:tc>
        <w:tc>
          <w:tcPr>
            <w:tcW w:w="440" w:type="dxa"/>
            <w:gridSpan w:val="2"/>
          </w:tcPr>
          <w:p w:rsidR="00860248" w:rsidRDefault="00860248" w:rsidP="00860248">
            <w:r>
              <w:t>4</w:t>
            </w:r>
          </w:p>
        </w:tc>
        <w:tc>
          <w:tcPr>
            <w:tcW w:w="4968" w:type="dxa"/>
          </w:tcPr>
          <w:p w:rsidR="00860248" w:rsidRDefault="00860248" w:rsidP="00860248">
            <w:r>
              <w:t>Het hoesje is van Muvit zie ik wel vaker in de</w:t>
            </w:r>
            <w:r>
              <w:br/>
              <w:t xml:space="preserve"> T-mobile winkel hangen</w:t>
            </w:r>
          </w:p>
        </w:tc>
      </w:tr>
      <w:tr w:rsidR="00860248" w:rsidTr="006957E3">
        <w:tc>
          <w:tcPr>
            <w:tcW w:w="2113" w:type="dxa"/>
          </w:tcPr>
          <w:p w:rsidR="00860248" w:rsidRDefault="00860248" w:rsidP="00860248">
            <w:r>
              <w:t>Niet bekend</w:t>
            </w:r>
          </w:p>
        </w:tc>
        <w:tc>
          <w:tcPr>
            <w:tcW w:w="1541" w:type="dxa"/>
            <w:gridSpan w:val="2"/>
          </w:tcPr>
          <w:p w:rsidR="00860248" w:rsidRDefault="00860248" w:rsidP="00860248">
            <w:r>
              <w:t>Man 34 jaar</w:t>
            </w:r>
          </w:p>
        </w:tc>
        <w:tc>
          <w:tcPr>
            <w:tcW w:w="440" w:type="dxa"/>
            <w:gridSpan w:val="2"/>
          </w:tcPr>
          <w:p w:rsidR="00860248" w:rsidRDefault="00860248" w:rsidP="00860248">
            <w:r>
              <w:t>6</w:t>
            </w:r>
          </w:p>
        </w:tc>
        <w:tc>
          <w:tcPr>
            <w:tcW w:w="4968" w:type="dxa"/>
          </w:tcPr>
          <w:p w:rsidR="00860248" w:rsidRDefault="00860248" w:rsidP="00860248">
            <w:r>
              <w:t>Geen idee</w:t>
            </w:r>
          </w:p>
        </w:tc>
      </w:tr>
      <w:tr w:rsidR="00860248" w:rsidTr="006957E3">
        <w:tc>
          <w:tcPr>
            <w:tcW w:w="2113" w:type="dxa"/>
          </w:tcPr>
          <w:p w:rsidR="00860248" w:rsidRDefault="00860248" w:rsidP="00860248">
            <w:r>
              <w:lastRenderedPageBreak/>
              <w:t>Niet bekend</w:t>
            </w:r>
          </w:p>
        </w:tc>
        <w:tc>
          <w:tcPr>
            <w:tcW w:w="1541" w:type="dxa"/>
            <w:gridSpan w:val="2"/>
          </w:tcPr>
          <w:p w:rsidR="00860248" w:rsidRDefault="00860248" w:rsidP="00860248">
            <w:r>
              <w:t>Man 52 jaar</w:t>
            </w:r>
          </w:p>
        </w:tc>
        <w:tc>
          <w:tcPr>
            <w:tcW w:w="440" w:type="dxa"/>
            <w:gridSpan w:val="2"/>
          </w:tcPr>
          <w:p w:rsidR="00860248" w:rsidRDefault="00860248" w:rsidP="00860248">
            <w:r>
              <w:t>8</w:t>
            </w:r>
          </w:p>
        </w:tc>
        <w:tc>
          <w:tcPr>
            <w:tcW w:w="4968" w:type="dxa"/>
          </w:tcPr>
          <w:p w:rsidR="00860248" w:rsidRDefault="00860248" w:rsidP="00860248">
            <w:r>
              <w:t>Eigenlijk niet, ik weet dat er Muvit op staat maar ken het verder niet</w:t>
            </w:r>
          </w:p>
        </w:tc>
      </w:tr>
      <w:tr w:rsidR="00860248" w:rsidTr="006957E3">
        <w:tc>
          <w:tcPr>
            <w:tcW w:w="2113" w:type="dxa"/>
          </w:tcPr>
          <w:p w:rsidR="00860248" w:rsidRDefault="00860248" w:rsidP="00860248">
            <w:r>
              <w:t>Niet van toepassing</w:t>
            </w:r>
          </w:p>
        </w:tc>
        <w:tc>
          <w:tcPr>
            <w:tcW w:w="1541" w:type="dxa"/>
            <w:gridSpan w:val="2"/>
          </w:tcPr>
          <w:p w:rsidR="00860248" w:rsidRDefault="00860248" w:rsidP="00860248">
            <w:r>
              <w:t>Man 62 jaar</w:t>
            </w:r>
          </w:p>
        </w:tc>
        <w:tc>
          <w:tcPr>
            <w:tcW w:w="440" w:type="dxa"/>
            <w:gridSpan w:val="2"/>
          </w:tcPr>
          <w:p w:rsidR="00860248" w:rsidRDefault="00860248" w:rsidP="00860248">
            <w:r>
              <w:t>11</w:t>
            </w:r>
          </w:p>
        </w:tc>
        <w:tc>
          <w:tcPr>
            <w:tcW w:w="4968" w:type="dxa"/>
          </w:tcPr>
          <w:p w:rsidR="00860248" w:rsidRDefault="00860248" w:rsidP="00860248">
            <w:r>
              <w:t>Hoesje is merkloos</w:t>
            </w:r>
          </w:p>
        </w:tc>
      </w:tr>
      <w:tr w:rsidR="00860248" w:rsidTr="006957E3">
        <w:tc>
          <w:tcPr>
            <w:tcW w:w="2113" w:type="dxa"/>
          </w:tcPr>
          <w:p w:rsidR="00860248" w:rsidRDefault="00860248" w:rsidP="00860248">
            <w:r>
              <w:t>Niet van toepassing</w:t>
            </w:r>
          </w:p>
        </w:tc>
        <w:tc>
          <w:tcPr>
            <w:tcW w:w="1541" w:type="dxa"/>
            <w:gridSpan w:val="2"/>
          </w:tcPr>
          <w:p w:rsidR="00860248" w:rsidRDefault="00860248" w:rsidP="00860248">
            <w:r>
              <w:t>Man 31 jaar</w:t>
            </w:r>
          </w:p>
        </w:tc>
        <w:tc>
          <w:tcPr>
            <w:tcW w:w="440" w:type="dxa"/>
            <w:gridSpan w:val="2"/>
          </w:tcPr>
          <w:p w:rsidR="00860248" w:rsidRDefault="00860248" w:rsidP="00860248">
            <w:r>
              <w:t>10</w:t>
            </w:r>
          </w:p>
        </w:tc>
        <w:tc>
          <w:tcPr>
            <w:tcW w:w="4968" w:type="dxa"/>
          </w:tcPr>
          <w:p w:rsidR="00860248" w:rsidRDefault="00860248" w:rsidP="00860248">
            <w:r>
              <w:t>Hoesje is merkloos</w:t>
            </w:r>
          </w:p>
        </w:tc>
      </w:tr>
      <w:tr w:rsidR="00860248" w:rsidTr="006957E3">
        <w:tc>
          <w:tcPr>
            <w:tcW w:w="2113" w:type="dxa"/>
          </w:tcPr>
          <w:p w:rsidR="00860248" w:rsidRDefault="00860248" w:rsidP="00860248">
            <w:r>
              <w:t>Niet van toepassing</w:t>
            </w:r>
          </w:p>
        </w:tc>
        <w:tc>
          <w:tcPr>
            <w:tcW w:w="1541" w:type="dxa"/>
            <w:gridSpan w:val="2"/>
          </w:tcPr>
          <w:p w:rsidR="00860248" w:rsidRDefault="00860248" w:rsidP="00860248">
            <w:r>
              <w:t>Vrouw 25 jaar</w:t>
            </w:r>
          </w:p>
        </w:tc>
        <w:tc>
          <w:tcPr>
            <w:tcW w:w="440" w:type="dxa"/>
            <w:gridSpan w:val="2"/>
          </w:tcPr>
          <w:p w:rsidR="00860248" w:rsidRDefault="00860248" w:rsidP="00860248">
            <w:r>
              <w:t>2</w:t>
            </w:r>
          </w:p>
        </w:tc>
        <w:tc>
          <w:tcPr>
            <w:tcW w:w="4968" w:type="dxa"/>
          </w:tcPr>
          <w:p w:rsidR="00860248" w:rsidRDefault="00860248" w:rsidP="00860248">
            <w:r>
              <w:t>Hoesje is merkloos</w:t>
            </w:r>
          </w:p>
        </w:tc>
      </w:tr>
      <w:tr w:rsidR="00860248" w:rsidTr="006957E3">
        <w:tc>
          <w:tcPr>
            <w:tcW w:w="2113" w:type="dxa"/>
          </w:tcPr>
          <w:p w:rsidR="00860248" w:rsidRDefault="00860248" w:rsidP="00860248">
            <w:r>
              <w:t>Niet bekend</w:t>
            </w:r>
          </w:p>
        </w:tc>
        <w:tc>
          <w:tcPr>
            <w:tcW w:w="1541" w:type="dxa"/>
            <w:gridSpan w:val="2"/>
          </w:tcPr>
          <w:p w:rsidR="00860248" w:rsidRDefault="00860248" w:rsidP="00860248">
            <w:r>
              <w:t>Vrouw 32 jaar</w:t>
            </w:r>
          </w:p>
        </w:tc>
        <w:tc>
          <w:tcPr>
            <w:tcW w:w="440" w:type="dxa"/>
            <w:gridSpan w:val="2"/>
          </w:tcPr>
          <w:p w:rsidR="00860248" w:rsidRDefault="00860248" w:rsidP="00860248">
            <w:r>
              <w:t>3</w:t>
            </w:r>
          </w:p>
        </w:tc>
        <w:tc>
          <w:tcPr>
            <w:tcW w:w="4968" w:type="dxa"/>
          </w:tcPr>
          <w:p w:rsidR="00860248" w:rsidRDefault="00860248" w:rsidP="00860248">
            <w:r>
              <w:t>Ik weet eigenlijk niet van welk merk het is, Decoded zegt mij verder niks</w:t>
            </w:r>
          </w:p>
        </w:tc>
      </w:tr>
      <w:tr w:rsidR="00860248" w:rsidTr="006957E3">
        <w:tc>
          <w:tcPr>
            <w:tcW w:w="2113" w:type="dxa"/>
          </w:tcPr>
          <w:p w:rsidR="00860248" w:rsidRDefault="00860248" w:rsidP="00860248">
            <w:r>
              <w:t>Wel bekend</w:t>
            </w:r>
          </w:p>
        </w:tc>
        <w:tc>
          <w:tcPr>
            <w:tcW w:w="1541" w:type="dxa"/>
            <w:gridSpan w:val="2"/>
          </w:tcPr>
          <w:p w:rsidR="00860248" w:rsidRDefault="00860248" w:rsidP="00860248">
            <w:r>
              <w:t>Vrouw 23 jaar</w:t>
            </w:r>
          </w:p>
        </w:tc>
        <w:tc>
          <w:tcPr>
            <w:tcW w:w="440" w:type="dxa"/>
            <w:gridSpan w:val="2"/>
          </w:tcPr>
          <w:p w:rsidR="00860248" w:rsidRDefault="00860248" w:rsidP="00860248">
            <w:r>
              <w:t>5</w:t>
            </w:r>
          </w:p>
        </w:tc>
        <w:tc>
          <w:tcPr>
            <w:tcW w:w="4968" w:type="dxa"/>
          </w:tcPr>
          <w:p w:rsidR="00860248" w:rsidRDefault="00860248" w:rsidP="00860248">
            <w:r>
              <w:t>Guess is een heel leuk modemerk</w:t>
            </w:r>
          </w:p>
        </w:tc>
      </w:tr>
      <w:tr w:rsidR="00860248" w:rsidTr="006957E3">
        <w:tc>
          <w:tcPr>
            <w:tcW w:w="2113" w:type="dxa"/>
          </w:tcPr>
          <w:p w:rsidR="00860248" w:rsidRDefault="00860248" w:rsidP="00860248">
            <w:r>
              <w:t>Bekend</w:t>
            </w:r>
          </w:p>
        </w:tc>
        <w:tc>
          <w:tcPr>
            <w:tcW w:w="1541" w:type="dxa"/>
            <w:gridSpan w:val="2"/>
          </w:tcPr>
          <w:p w:rsidR="00860248" w:rsidRDefault="00860248" w:rsidP="00860248">
            <w:r>
              <w:t>Vrouw 37 jaar</w:t>
            </w:r>
          </w:p>
        </w:tc>
        <w:tc>
          <w:tcPr>
            <w:tcW w:w="440" w:type="dxa"/>
            <w:gridSpan w:val="2"/>
          </w:tcPr>
          <w:p w:rsidR="00860248" w:rsidRDefault="00860248" w:rsidP="00860248">
            <w:r>
              <w:t>7</w:t>
            </w:r>
          </w:p>
        </w:tc>
        <w:tc>
          <w:tcPr>
            <w:tcW w:w="4968" w:type="dxa"/>
          </w:tcPr>
          <w:p w:rsidR="00860248" w:rsidRDefault="00860248" w:rsidP="00860248">
            <w:r>
              <w:t>Hetzelfde merk als mijn telefoon</w:t>
            </w:r>
          </w:p>
        </w:tc>
      </w:tr>
      <w:tr w:rsidR="00860248" w:rsidTr="006957E3">
        <w:tc>
          <w:tcPr>
            <w:tcW w:w="2113" w:type="dxa"/>
          </w:tcPr>
          <w:p w:rsidR="00860248" w:rsidRDefault="00860248" w:rsidP="00860248">
            <w:r>
              <w:t>Bekend</w:t>
            </w:r>
          </w:p>
        </w:tc>
        <w:tc>
          <w:tcPr>
            <w:tcW w:w="1541" w:type="dxa"/>
            <w:gridSpan w:val="2"/>
          </w:tcPr>
          <w:p w:rsidR="00860248" w:rsidRDefault="00860248" w:rsidP="00860248">
            <w:r>
              <w:t>Vrouw 55 jaar</w:t>
            </w:r>
          </w:p>
        </w:tc>
        <w:tc>
          <w:tcPr>
            <w:tcW w:w="440" w:type="dxa"/>
            <w:gridSpan w:val="2"/>
          </w:tcPr>
          <w:p w:rsidR="00860248" w:rsidRDefault="00860248" w:rsidP="00860248">
            <w:r>
              <w:t>9</w:t>
            </w:r>
          </w:p>
        </w:tc>
        <w:tc>
          <w:tcPr>
            <w:tcW w:w="4968" w:type="dxa"/>
          </w:tcPr>
          <w:p w:rsidR="00860248" w:rsidRDefault="00860248" w:rsidP="00860248">
            <w:r>
              <w:t>Apple, premium merk bekend van iPhones, macbooks</w:t>
            </w:r>
          </w:p>
        </w:tc>
      </w:tr>
      <w:tr w:rsidR="00860248" w:rsidTr="006957E3">
        <w:tc>
          <w:tcPr>
            <w:tcW w:w="2113" w:type="dxa"/>
          </w:tcPr>
          <w:p w:rsidR="00860248" w:rsidRDefault="00860248" w:rsidP="00860248">
            <w:r>
              <w:t>Niet bekend</w:t>
            </w:r>
          </w:p>
        </w:tc>
        <w:tc>
          <w:tcPr>
            <w:tcW w:w="1541" w:type="dxa"/>
            <w:gridSpan w:val="2"/>
          </w:tcPr>
          <w:p w:rsidR="00860248" w:rsidRDefault="00860248" w:rsidP="00860248">
            <w:r>
              <w:t>Vrouw 64 jaar</w:t>
            </w:r>
          </w:p>
        </w:tc>
        <w:tc>
          <w:tcPr>
            <w:tcW w:w="440" w:type="dxa"/>
            <w:gridSpan w:val="2"/>
          </w:tcPr>
          <w:p w:rsidR="00860248" w:rsidRDefault="00860248" w:rsidP="00860248">
            <w:r>
              <w:t>12</w:t>
            </w:r>
          </w:p>
        </w:tc>
        <w:tc>
          <w:tcPr>
            <w:tcW w:w="4968" w:type="dxa"/>
          </w:tcPr>
          <w:p w:rsidR="00860248" w:rsidRDefault="00860248" w:rsidP="00860248">
            <w:r>
              <w:t>Valenta, zegt mij verder niks</w:t>
            </w:r>
          </w:p>
        </w:tc>
      </w:tr>
    </w:tbl>
    <w:p w:rsidR="00860248" w:rsidRDefault="00860248" w:rsidP="00860248">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2"/>
        <w:gridCol w:w="440"/>
        <w:gridCol w:w="3834"/>
      </w:tblGrid>
      <w:tr w:rsidR="00860248" w:rsidTr="00BC1FBC">
        <w:tc>
          <w:tcPr>
            <w:tcW w:w="6516" w:type="dxa"/>
            <w:gridSpan w:val="3"/>
          </w:tcPr>
          <w:p w:rsidR="00860248" w:rsidRPr="002A33EC" w:rsidRDefault="00860248" w:rsidP="00860248">
            <w:r w:rsidRPr="002A33EC">
              <w:t>Welke hoesjesmerken kent u?</w:t>
            </w:r>
          </w:p>
        </w:tc>
      </w:tr>
      <w:tr w:rsidR="00860248" w:rsidTr="00BC1FBC">
        <w:tc>
          <w:tcPr>
            <w:tcW w:w="2242" w:type="dxa"/>
          </w:tcPr>
          <w:p w:rsidR="00860248" w:rsidRDefault="00860248" w:rsidP="00860248">
            <w:r>
              <w:t>Man 22 jaar</w:t>
            </w:r>
          </w:p>
        </w:tc>
        <w:tc>
          <w:tcPr>
            <w:tcW w:w="440" w:type="dxa"/>
          </w:tcPr>
          <w:p w:rsidR="00860248" w:rsidRDefault="00860248" w:rsidP="00860248">
            <w:r>
              <w:t>1</w:t>
            </w:r>
          </w:p>
        </w:tc>
        <w:tc>
          <w:tcPr>
            <w:tcW w:w="3834" w:type="dxa"/>
          </w:tcPr>
          <w:p w:rsidR="00860248" w:rsidRDefault="00860248" w:rsidP="00860248">
            <w:r>
              <w:t>Samsung</w:t>
            </w:r>
          </w:p>
        </w:tc>
      </w:tr>
      <w:tr w:rsidR="00860248" w:rsidTr="00BC1FBC">
        <w:tc>
          <w:tcPr>
            <w:tcW w:w="2242" w:type="dxa"/>
          </w:tcPr>
          <w:p w:rsidR="00860248" w:rsidRDefault="00860248" w:rsidP="00860248">
            <w:r>
              <w:t>Man 25 jaar</w:t>
            </w:r>
          </w:p>
        </w:tc>
        <w:tc>
          <w:tcPr>
            <w:tcW w:w="440" w:type="dxa"/>
          </w:tcPr>
          <w:p w:rsidR="00860248" w:rsidRDefault="00860248" w:rsidP="00860248">
            <w:r>
              <w:t>4</w:t>
            </w:r>
          </w:p>
        </w:tc>
        <w:tc>
          <w:tcPr>
            <w:tcW w:w="3834" w:type="dxa"/>
          </w:tcPr>
          <w:p w:rsidR="00860248" w:rsidRDefault="00860248" w:rsidP="00860248">
            <w:r>
              <w:t>Geen</w:t>
            </w:r>
          </w:p>
        </w:tc>
      </w:tr>
      <w:tr w:rsidR="00860248" w:rsidTr="00BC1FBC">
        <w:tc>
          <w:tcPr>
            <w:tcW w:w="2242" w:type="dxa"/>
          </w:tcPr>
          <w:p w:rsidR="00860248" w:rsidRDefault="00860248" w:rsidP="00860248">
            <w:r>
              <w:t>Man 34 jaar</w:t>
            </w:r>
          </w:p>
        </w:tc>
        <w:tc>
          <w:tcPr>
            <w:tcW w:w="440" w:type="dxa"/>
          </w:tcPr>
          <w:p w:rsidR="00860248" w:rsidRDefault="00860248" w:rsidP="00860248">
            <w:r>
              <w:t>6</w:t>
            </w:r>
          </w:p>
        </w:tc>
        <w:tc>
          <w:tcPr>
            <w:tcW w:w="3834" w:type="dxa"/>
          </w:tcPr>
          <w:p w:rsidR="00860248" w:rsidRDefault="00860248" w:rsidP="00860248">
            <w:r>
              <w:t>Apple</w:t>
            </w:r>
          </w:p>
        </w:tc>
      </w:tr>
      <w:tr w:rsidR="00860248" w:rsidTr="00BC1FBC">
        <w:tc>
          <w:tcPr>
            <w:tcW w:w="2242" w:type="dxa"/>
          </w:tcPr>
          <w:p w:rsidR="00860248" w:rsidRDefault="00860248" w:rsidP="00860248">
            <w:r>
              <w:t>Man 52 jaar</w:t>
            </w:r>
          </w:p>
        </w:tc>
        <w:tc>
          <w:tcPr>
            <w:tcW w:w="440" w:type="dxa"/>
          </w:tcPr>
          <w:p w:rsidR="00860248" w:rsidRDefault="00860248" w:rsidP="00860248">
            <w:r>
              <w:t>8</w:t>
            </w:r>
          </w:p>
        </w:tc>
        <w:tc>
          <w:tcPr>
            <w:tcW w:w="3834" w:type="dxa"/>
          </w:tcPr>
          <w:p w:rsidR="00860248" w:rsidRDefault="00860248" w:rsidP="00860248">
            <w:r>
              <w:t>Muvit</w:t>
            </w:r>
          </w:p>
        </w:tc>
      </w:tr>
      <w:tr w:rsidR="00860248" w:rsidTr="00BC1FBC">
        <w:tc>
          <w:tcPr>
            <w:tcW w:w="2242" w:type="dxa"/>
          </w:tcPr>
          <w:p w:rsidR="00860248" w:rsidRDefault="00860248" w:rsidP="00860248">
            <w:r>
              <w:t>Man 62 jaar</w:t>
            </w:r>
          </w:p>
        </w:tc>
        <w:tc>
          <w:tcPr>
            <w:tcW w:w="440" w:type="dxa"/>
          </w:tcPr>
          <w:p w:rsidR="00860248" w:rsidRDefault="00860248" w:rsidP="00860248">
            <w:r>
              <w:t>11</w:t>
            </w:r>
          </w:p>
        </w:tc>
        <w:tc>
          <w:tcPr>
            <w:tcW w:w="3834" w:type="dxa"/>
          </w:tcPr>
          <w:p w:rsidR="00860248" w:rsidRDefault="00860248" w:rsidP="00860248">
            <w:r>
              <w:t>Geen</w:t>
            </w:r>
          </w:p>
        </w:tc>
      </w:tr>
      <w:tr w:rsidR="00860248" w:rsidTr="00BC1FBC">
        <w:tc>
          <w:tcPr>
            <w:tcW w:w="2242" w:type="dxa"/>
          </w:tcPr>
          <w:p w:rsidR="00860248" w:rsidRDefault="00860248" w:rsidP="00860248">
            <w:r>
              <w:t>Man 31 jaar</w:t>
            </w:r>
          </w:p>
        </w:tc>
        <w:tc>
          <w:tcPr>
            <w:tcW w:w="440" w:type="dxa"/>
          </w:tcPr>
          <w:p w:rsidR="00860248" w:rsidRDefault="00860248" w:rsidP="00860248">
            <w:r>
              <w:t>10</w:t>
            </w:r>
          </w:p>
        </w:tc>
        <w:tc>
          <w:tcPr>
            <w:tcW w:w="3834" w:type="dxa"/>
          </w:tcPr>
          <w:p w:rsidR="00860248" w:rsidRDefault="00860248" w:rsidP="00860248">
            <w:r>
              <w:t>Geen</w:t>
            </w:r>
          </w:p>
        </w:tc>
      </w:tr>
      <w:tr w:rsidR="00860248" w:rsidTr="00BC1FBC">
        <w:tc>
          <w:tcPr>
            <w:tcW w:w="2242" w:type="dxa"/>
          </w:tcPr>
          <w:p w:rsidR="00860248" w:rsidRDefault="00860248" w:rsidP="00860248">
            <w:r>
              <w:t>Vrouw 25 jaar</w:t>
            </w:r>
          </w:p>
        </w:tc>
        <w:tc>
          <w:tcPr>
            <w:tcW w:w="440" w:type="dxa"/>
          </w:tcPr>
          <w:p w:rsidR="00860248" w:rsidRDefault="00860248" w:rsidP="00860248">
            <w:r>
              <w:t>2</w:t>
            </w:r>
          </w:p>
        </w:tc>
        <w:tc>
          <w:tcPr>
            <w:tcW w:w="3834" w:type="dxa"/>
          </w:tcPr>
          <w:p w:rsidR="00860248" w:rsidRDefault="00860248" w:rsidP="00860248">
            <w:r>
              <w:t>Muvit, Guess, Liebeskind, Cowboybag</w:t>
            </w:r>
          </w:p>
        </w:tc>
      </w:tr>
      <w:tr w:rsidR="00860248" w:rsidTr="00BC1FBC">
        <w:tc>
          <w:tcPr>
            <w:tcW w:w="2242" w:type="dxa"/>
          </w:tcPr>
          <w:p w:rsidR="00860248" w:rsidRDefault="00860248" w:rsidP="00860248">
            <w:r>
              <w:t>Vrouw 32 jaar</w:t>
            </w:r>
          </w:p>
        </w:tc>
        <w:tc>
          <w:tcPr>
            <w:tcW w:w="440" w:type="dxa"/>
          </w:tcPr>
          <w:p w:rsidR="00860248" w:rsidRDefault="00860248" w:rsidP="00860248">
            <w:r>
              <w:t>3</w:t>
            </w:r>
          </w:p>
        </w:tc>
        <w:tc>
          <w:tcPr>
            <w:tcW w:w="3834" w:type="dxa"/>
          </w:tcPr>
          <w:p w:rsidR="00860248" w:rsidRDefault="00860248" w:rsidP="00860248">
            <w:r>
              <w:t>Geen</w:t>
            </w:r>
          </w:p>
        </w:tc>
      </w:tr>
      <w:tr w:rsidR="00860248" w:rsidTr="00BC1FBC">
        <w:tc>
          <w:tcPr>
            <w:tcW w:w="2242" w:type="dxa"/>
          </w:tcPr>
          <w:p w:rsidR="00860248" w:rsidRDefault="00860248" w:rsidP="00860248">
            <w:r>
              <w:t>Vrouw 23 jaar</w:t>
            </w:r>
          </w:p>
        </w:tc>
        <w:tc>
          <w:tcPr>
            <w:tcW w:w="440" w:type="dxa"/>
          </w:tcPr>
          <w:p w:rsidR="00860248" w:rsidRDefault="00860248" w:rsidP="00860248">
            <w:r>
              <w:t>5</w:t>
            </w:r>
          </w:p>
        </w:tc>
        <w:tc>
          <w:tcPr>
            <w:tcW w:w="3834" w:type="dxa"/>
          </w:tcPr>
          <w:p w:rsidR="00860248" w:rsidRDefault="00860248" w:rsidP="00860248">
            <w:r>
              <w:t>Guess</w:t>
            </w:r>
          </w:p>
        </w:tc>
      </w:tr>
      <w:tr w:rsidR="00860248" w:rsidTr="00BC1FBC">
        <w:tc>
          <w:tcPr>
            <w:tcW w:w="2242" w:type="dxa"/>
          </w:tcPr>
          <w:p w:rsidR="00860248" w:rsidRDefault="00860248" w:rsidP="00860248">
            <w:r>
              <w:t>Vrouw 37 jaar</w:t>
            </w:r>
          </w:p>
        </w:tc>
        <w:tc>
          <w:tcPr>
            <w:tcW w:w="440" w:type="dxa"/>
          </w:tcPr>
          <w:p w:rsidR="00860248" w:rsidRDefault="00860248" w:rsidP="00860248">
            <w:r>
              <w:t>7</w:t>
            </w:r>
          </w:p>
        </w:tc>
        <w:tc>
          <w:tcPr>
            <w:tcW w:w="3834" w:type="dxa"/>
          </w:tcPr>
          <w:p w:rsidR="00860248" w:rsidRDefault="00860248" w:rsidP="00860248">
            <w:r>
              <w:t>Samsung, Guess</w:t>
            </w:r>
          </w:p>
        </w:tc>
      </w:tr>
      <w:tr w:rsidR="00860248" w:rsidTr="00BC1FBC">
        <w:tc>
          <w:tcPr>
            <w:tcW w:w="2242" w:type="dxa"/>
          </w:tcPr>
          <w:p w:rsidR="00860248" w:rsidRDefault="00860248" w:rsidP="00860248">
            <w:r>
              <w:t>Vrouw 55 jaar</w:t>
            </w:r>
          </w:p>
        </w:tc>
        <w:tc>
          <w:tcPr>
            <w:tcW w:w="440" w:type="dxa"/>
          </w:tcPr>
          <w:p w:rsidR="00860248" w:rsidRDefault="00860248" w:rsidP="00860248">
            <w:r>
              <w:t>9</w:t>
            </w:r>
          </w:p>
        </w:tc>
        <w:tc>
          <w:tcPr>
            <w:tcW w:w="3834" w:type="dxa"/>
          </w:tcPr>
          <w:p w:rsidR="00860248" w:rsidRDefault="00860248" w:rsidP="00860248">
            <w:r>
              <w:t>Geen</w:t>
            </w:r>
          </w:p>
        </w:tc>
      </w:tr>
      <w:tr w:rsidR="00860248" w:rsidTr="00BC1FBC">
        <w:tc>
          <w:tcPr>
            <w:tcW w:w="2242" w:type="dxa"/>
          </w:tcPr>
          <w:p w:rsidR="00860248" w:rsidRDefault="00860248" w:rsidP="00860248">
            <w:r>
              <w:t>Vrouw 64 jaar</w:t>
            </w:r>
          </w:p>
        </w:tc>
        <w:tc>
          <w:tcPr>
            <w:tcW w:w="440" w:type="dxa"/>
          </w:tcPr>
          <w:p w:rsidR="00860248" w:rsidRDefault="00860248" w:rsidP="00860248">
            <w:r>
              <w:t>12</w:t>
            </w:r>
          </w:p>
        </w:tc>
        <w:tc>
          <w:tcPr>
            <w:tcW w:w="3834" w:type="dxa"/>
          </w:tcPr>
          <w:p w:rsidR="00860248" w:rsidRDefault="00860248" w:rsidP="00860248">
            <w:r>
              <w:t>Geen</w:t>
            </w:r>
          </w:p>
        </w:tc>
      </w:tr>
    </w:tbl>
    <w:p w:rsidR="00860248" w:rsidRDefault="00860248" w:rsidP="00860248">
      <w:r>
        <w:br/>
      </w:r>
      <w:r>
        <w:br/>
      </w:r>
      <w:r>
        <w:br/>
      </w:r>
      <w:r>
        <w:br/>
      </w:r>
      <w:r>
        <w:br/>
      </w:r>
    </w:p>
    <w:tbl>
      <w:tblPr>
        <w:tblW w:w="11057" w:type="dxa"/>
        <w:tblInd w:w="-1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2"/>
        <w:gridCol w:w="2122"/>
        <w:gridCol w:w="567"/>
        <w:gridCol w:w="6246"/>
      </w:tblGrid>
      <w:tr w:rsidR="00860248" w:rsidTr="00BC1FBC">
        <w:tc>
          <w:tcPr>
            <w:tcW w:w="11057" w:type="dxa"/>
            <w:gridSpan w:val="4"/>
          </w:tcPr>
          <w:p w:rsidR="00860248" w:rsidRPr="002A33EC" w:rsidRDefault="00860248" w:rsidP="00860248">
            <w:r w:rsidRPr="002A33EC">
              <w:lastRenderedPageBreak/>
              <w:t xml:space="preserve">Als u een </w:t>
            </w:r>
            <w:r w:rsidR="00863660">
              <w:t>smartphonecase</w:t>
            </w:r>
            <w:r w:rsidRPr="002A33EC">
              <w:t xml:space="preserve"> gaat kopen wat vindt u dan belangrijke eigenschappen van </w:t>
            </w:r>
            <w:proofErr w:type="gramStart"/>
            <w:r w:rsidRPr="002A33EC">
              <w:t>het</w:t>
            </w:r>
            <w:proofErr w:type="gramEnd"/>
            <w:r w:rsidRPr="002A33EC">
              <w:t xml:space="preserve"> merk/product?</w:t>
            </w:r>
          </w:p>
        </w:tc>
      </w:tr>
      <w:tr w:rsidR="00860248" w:rsidTr="00BC1FBC">
        <w:tc>
          <w:tcPr>
            <w:tcW w:w="2122" w:type="dxa"/>
          </w:tcPr>
          <w:p w:rsidR="00860248" w:rsidRDefault="00860248" w:rsidP="00860248">
            <w:r>
              <w:t>Bescherming, dun, gemiddelde prijs, kwaliteit/</w:t>
            </w:r>
            <w:r>
              <w:br/>
              <w:t>degelijkheid</w:t>
            </w:r>
          </w:p>
        </w:tc>
        <w:tc>
          <w:tcPr>
            <w:tcW w:w="2122" w:type="dxa"/>
          </w:tcPr>
          <w:p w:rsidR="00860248" w:rsidRDefault="00860248" w:rsidP="00860248">
            <w:r>
              <w:t>Man 22 jaar</w:t>
            </w:r>
          </w:p>
        </w:tc>
        <w:tc>
          <w:tcPr>
            <w:tcW w:w="567" w:type="dxa"/>
          </w:tcPr>
          <w:p w:rsidR="00860248" w:rsidRDefault="00860248" w:rsidP="00860248">
            <w:r>
              <w:t>1</w:t>
            </w:r>
          </w:p>
        </w:tc>
        <w:tc>
          <w:tcPr>
            <w:tcW w:w="6246" w:type="dxa"/>
          </w:tcPr>
          <w:p w:rsidR="00860248" w:rsidRDefault="00860248" w:rsidP="00860248">
            <w:proofErr w:type="gramStart"/>
            <w:r>
              <w:t>Bescherming, niet te veel ruimte in beslag, niet te duur en niet te goedkoop anders heb je zo een crack hoesje</w:t>
            </w:r>
            <w:proofErr w:type="gramEnd"/>
          </w:p>
        </w:tc>
      </w:tr>
      <w:tr w:rsidR="00860248" w:rsidTr="00BC1FBC">
        <w:tc>
          <w:tcPr>
            <w:tcW w:w="2122" w:type="dxa"/>
          </w:tcPr>
          <w:p w:rsidR="00860248" w:rsidRDefault="00860248" w:rsidP="00860248">
            <w:r>
              <w:t>Design, bescherming</w:t>
            </w:r>
          </w:p>
        </w:tc>
        <w:tc>
          <w:tcPr>
            <w:tcW w:w="2122" w:type="dxa"/>
          </w:tcPr>
          <w:p w:rsidR="00860248" w:rsidRDefault="00860248" w:rsidP="00860248">
            <w:r>
              <w:t>Man 25 jaar</w:t>
            </w:r>
          </w:p>
        </w:tc>
        <w:tc>
          <w:tcPr>
            <w:tcW w:w="567" w:type="dxa"/>
          </w:tcPr>
          <w:p w:rsidR="00860248" w:rsidRDefault="00860248" w:rsidP="00860248">
            <w:r>
              <w:t>4</w:t>
            </w:r>
          </w:p>
        </w:tc>
        <w:tc>
          <w:tcPr>
            <w:tcW w:w="6246" w:type="dxa"/>
          </w:tcPr>
          <w:p w:rsidR="00860248" w:rsidRDefault="00860248" w:rsidP="00860248">
            <w:r>
              <w:t>Moet er mooi uitzien, tegen een stootje kunnen als weer is telefoon valt</w:t>
            </w:r>
          </w:p>
        </w:tc>
      </w:tr>
      <w:tr w:rsidR="00860248" w:rsidTr="00BC1FBC">
        <w:tc>
          <w:tcPr>
            <w:tcW w:w="2122" w:type="dxa"/>
          </w:tcPr>
          <w:p w:rsidR="00860248" w:rsidRDefault="00860248" w:rsidP="00860248">
            <w:r>
              <w:t>Design, bescherming, dun</w:t>
            </w:r>
          </w:p>
        </w:tc>
        <w:tc>
          <w:tcPr>
            <w:tcW w:w="2122" w:type="dxa"/>
          </w:tcPr>
          <w:p w:rsidR="00860248" w:rsidRDefault="00860248" w:rsidP="00860248">
            <w:r>
              <w:t>Man 34 jaar</w:t>
            </w:r>
          </w:p>
        </w:tc>
        <w:tc>
          <w:tcPr>
            <w:tcW w:w="567" w:type="dxa"/>
          </w:tcPr>
          <w:p w:rsidR="00860248" w:rsidRDefault="00860248" w:rsidP="00860248">
            <w:r>
              <w:t>6</w:t>
            </w:r>
          </w:p>
        </w:tc>
        <w:tc>
          <w:tcPr>
            <w:tcW w:w="6246" w:type="dxa"/>
          </w:tcPr>
          <w:p w:rsidR="00860248" w:rsidRDefault="00860248" w:rsidP="00860248">
            <w:r>
              <w:t>Dat je iPhone blijft zien, beschermt als die valt, randjes net boven beeldscherm zitten, dat die in mijn broekzak past</w:t>
            </w:r>
          </w:p>
        </w:tc>
      </w:tr>
      <w:tr w:rsidR="00860248" w:rsidTr="00BC1FBC">
        <w:tc>
          <w:tcPr>
            <w:tcW w:w="2122" w:type="dxa"/>
          </w:tcPr>
          <w:p w:rsidR="00860248" w:rsidRDefault="00860248" w:rsidP="00860248">
            <w:r>
              <w:t>Prijs, degelijk, praktisch</w:t>
            </w:r>
          </w:p>
        </w:tc>
        <w:tc>
          <w:tcPr>
            <w:tcW w:w="2122" w:type="dxa"/>
          </w:tcPr>
          <w:p w:rsidR="00860248" w:rsidRDefault="00860248" w:rsidP="00860248">
            <w:r>
              <w:t>Man 52 jaar</w:t>
            </w:r>
          </w:p>
        </w:tc>
        <w:tc>
          <w:tcPr>
            <w:tcW w:w="567" w:type="dxa"/>
          </w:tcPr>
          <w:p w:rsidR="00860248" w:rsidRDefault="00860248" w:rsidP="00860248">
            <w:r>
              <w:t>8</w:t>
            </w:r>
          </w:p>
        </w:tc>
        <w:tc>
          <w:tcPr>
            <w:tcW w:w="6246" w:type="dxa"/>
          </w:tcPr>
          <w:p w:rsidR="00860248" w:rsidRDefault="00860248" w:rsidP="00860248">
            <w:r>
              <w:t>Mag niet te veel kosten, moet lang meegaan, handig zijn</w:t>
            </w:r>
          </w:p>
        </w:tc>
      </w:tr>
      <w:tr w:rsidR="00860248" w:rsidTr="00BC1FBC">
        <w:tc>
          <w:tcPr>
            <w:tcW w:w="2122" w:type="dxa"/>
          </w:tcPr>
          <w:p w:rsidR="00860248" w:rsidRDefault="00860248" w:rsidP="00860248">
            <w:r>
              <w:t>Prijs/kwaliteit</w:t>
            </w:r>
          </w:p>
        </w:tc>
        <w:tc>
          <w:tcPr>
            <w:tcW w:w="2122" w:type="dxa"/>
          </w:tcPr>
          <w:p w:rsidR="00860248" w:rsidRDefault="00860248" w:rsidP="00860248">
            <w:r>
              <w:t>Man 62 jaar</w:t>
            </w:r>
          </w:p>
        </w:tc>
        <w:tc>
          <w:tcPr>
            <w:tcW w:w="567" w:type="dxa"/>
          </w:tcPr>
          <w:p w:rsidR="00860248" w:rsidRDefault="00860248" w:rsidP="00860248">
            <w:r>
              <w:t>11</w:t>
            </w:r>
          </w:p>
        </w:tc>
        <w:tc>
          <w:tcPr>
            <w:tcW w:w="6246" w:type="dxa"/>
          </w:tcPr>
          <w:p w:rsidR="00860248" w:rsidRDefault="00860248" w:rsidP="00860248">
            <w:r>
              <w:t>Niet te duur maar wel van goede kwaliteit</w:t>
            </w:r>
          </w:p>
        </w:tc>
      </w:tr>
      <w:tr w:rsidR="00860248" w:rsidTr="00BC1FBC">
        <w:tc>
          <w:tcPr>
            <w:tcW w:w="2122" w:type="dxa"/>
          </w:tcPr>
          <w:p w:rsidR="00860248" w:rsidRDefault="00860248" w:rsidP="00860248">
            <w:r>
              <w:t>Prijs, design</w:t>
            </w:r>
          </w:p>
        </w:tc>
        <w:tc>
          <w:tcPr>
            <w:tcW w:w="2122" w:type="dxa"/>
          </w:tcPr>
          <w:p w:rsidR="00860248" w:rsidRDefault="00860248" w:rsidP="00860248">
            <w:r>
              <w:t>Man 31 jaar</w:t>
            </w:r>
          </w:p>
        </w:tc>
        <w:tc>
          <w:tcPr>
            <w:tcW w:w="567" w:type="dxa"/>
          </w:tcPr>
          <w:p w:rsidR="00860248" w:rsidRDefault="00860248" w:rsidP="00860248">
            <w:r>
              <w:t>10</w:t>
            </w:r>
          </w:p>
        </w:tc>
        <w:tc>
          <w:tcPr>
            <w:tcW w:w="6246" w:type="dxa"/>
          </w:tcPr>
          <w:p w:rsidR="00860248" w:rsidRDefault="00860248" w:rsidP="00860248">
            <w:r>
              <w:t>Prijs zou ik het belangrijkst vinden, of die er een beetje leuk uitziet</w:t>
            </w:r>
          </w:p>
        </w:tc>
      </w:tr>
      <w:tr w:rsidR="00860248" w:rsidTr="00BC1FBC">
        <w:tc>
          <w:tcPr>
            <w:tcW w:w="2122" w:type="dxa"/>
          </w:tcPr>
          <w:p w:rsidR="00860248" w:rsidRDefault="00860248" w:rsidP="00860248">
            <w:r>
              <w:t>Kwaliteit, design, bekend merk, gemiddelde prijs</w:t>
            </w:r>
          </w:p>
        </w:tc>
        <w:tc>
          <w:tcPr>
            <w:tcW w:w="2122" w:type="dxa"/>
          </w:tcPr>
          <w:p w:rsidR="00860248" w:rsidRDefault="00860248" w:rsidP="00860248">
            <w:r>
              <w:t>Vrouw 25 jaar</w:t>
            </w:r>
          </w:p>
        </w:tc>
        <w:tc>
          <w:tcPr>
            <w:tcW w:w="567" w:type="dxa"/>
          </w:tcPr>
          <w:p w:rsidR="00860248" w:rsidRDefault="00860248" w:rsidP="00860248">
            <w:r>
              <w:t>2</w:t>
            </w:r>
          </w:p>
        </w:tc>
        <w:tc>
          <w:tcPr>
            <w:tcW w:w="6246" w:type="dxa"/>
          </w:tcPr>
          <w:p w:rsidR="00860248" w:rsidRDefault="00860248" w:rsidP="00860248">
            <w:r>
              <w:t xml:space="preserve">Dat het kwaliteit uitstraalt, niet cheap ass </w:t>
            </w:r>
            <w:proofErr w:type="gramStart"/>
            <w:r>
              <w:t>uitzien</w:t>
            </w:r>
            <w:proofErr w:type="gramEnd"/>
            <w:r>
              <w:t>, mooi uitzien in winkel, mooi merk leuk maar niet te duur, tussen 15-30 euro bereid te betalen</w:t>
            </w:r>
          </w:p>
        </w:tc>
      </w:tr>
      <w:tr w:rsidR="00860248" w:rsidTr="00BC1FBC">
        <w:tc>
          <w:tcPr>
            <w:tcW w:w="2122" w:type="dxa"/>
          </w:tcPr>
          <w:p w:rsidR="00860248" w:rsidRDefault="00860248" w:rsidP="00860248">
            <w:r>
              <w:t xml:space="preserve">Kwaliteit, praktisch, kleur, </w:t>
            </w:r>
          </w:p>
        </w:tc>
        <w:tc>
          <w:tcPr>
            <w:tcW w:w="2122" w:type="dxa"/>
          </w:tcPr>
          <w:p w:rsidR="00860248" w:rsidRDefault="00860248" w:rsidP="00860248">
            <w:r>
              <w:t>Vrouw 32 jaar</w:t>
            </w:r>
          </w:p>
        </w:tc>
        <w:tc>
          <w:tcPr>
            <w:tcW w:w="567" w:type="dxa"/>
          </w:tcPr>
          <w:p w:rsidR="00860248" w:rsidRDefault="00860248" w:rsidP="00860248">
            <w:r>
              <w:t>3</w:t>
            </w:r>
          </w:p>
        </w:tc>
        <w:tc>
          <w:tcPr>
            <w:tcW w:w="6246" w:type="dxa"/>
          </w:tcPr>
          <w:p w:rsidR="00860248" w:rsidRDefault="00860248" w:rsidP="00860248">
            <w:r>
              <w:t xml:space="preserve">Belangrijkste kwalitatief hoogwaardig en functioneel, zoek graag kwalitatief beetje goede materialen en beetje leuk aanbod in kleur om jezelf te onderscheiden </w:t>
            </w:r>
          </w:p>
        </w:tc>
      </w:tr>
      <w:tr w:rsidR="00860248" w:rsidTr="00BC1FBC">
        <w:tc>
          <w:tcPr>
            <w:tcW w:w="2122" w:type="dxa"/>
          </w:tcPr>
          <w:p w:rsidR="00860248" w:rsidRDefault="00860248" w:rsidP="00860248">
            <w:r>
              <w:t>Design, kwaliteit, functionaliteit</w:t>
            </w:r>
          </w:p>
        </w:tc>
        <w:tc>
          <w:tcPr>
            <w:tcW w:w="2122" w:type="dxa"/>
          </w:tcPr>
          <w:p w:rsidR="00860248" w:rsidRDefault="00860248" w:rsidP="00860248">
            <w:r>
              <w:t>Vrouw 23 jaar</w:t>
            </w:r>
          </w:p>
        </w:tc>
        <w:tc>
          <w:tcPr>
            <w:tcW w:w="567" w:type="dxa"/>
          </w:tcPr>
          <w:p w:rsidR="00860248" w:rsidRDefault="00860248" w:rsidP="00860248">
            <w:r>
              <w:t>5</w:t>
            </w:r>
          </w:p>
        </w:tc>
        <w:tc>
          <w:tcPr>
            <w:tcW w:w="6246" w:type="dxa"/>
          </w:tcPr>
          <w:p w:rsidR="00860248" w:rsidRDefault="00860248" w:rsidP="00860248">
            <w:r>
              <w:t>Dat die er leuk uit ziet en dat die mijn telefoon goed beschermd, handig als je je pasjes er in kwijt kan</w:t>
            </w:r>
          </w:p>
        </w:tc>
      </w:tr>
      <w:tr w:rsidR="00860248" w:rsidTr="00BC1FBC">
        <w:tc>
          <w:tcPr>
            <w:tcW w:w="2122" w:type="dxa"/>
          </w:tcPr>
          <w:p w:rsidR="00860248" w:rsidRDefault="00860248" w:rsidP="00860248">
            <w:r>
              <w:t>Bescherming, degelijk, kwaliteit, praktisch, design/kleur</w:t>
            </w:r>
          </w:p>
        </w:tc>
        <w:tc>
          <w:tcPr>
            <w:tcW w:w="2122" w:type="dxa"/>
          </w:tcPr>
          <w:p w:rsidR="00860248" w:rsidRDefault="00860248" w:rsidP="00860248">
            <w:r>
              <w:t>Vrouw 37 jaar</w:t>
            </w:r>
          </w:p>
        </w:tc>
        <w:tc>
          <w:tcPr>
            <w:tcW w:w="567" w:type="dxa"/>
          </w:tcPr>
          <w:p w:rsidR="00860248" w:rsidRDefault="00860248" w:rsidP="00860248">
            <w:r>
              <w:t>7</w:t>
            </w:r>
          </w:p>
        </w:tc>
        <w:tc>
          <w:tcPr>
            <w:tcW w:w="6246" w:type="dxa"/>
          </w:tcPr>
          <w:p w:rsidR="00860248" w:rsidRDefault="00860248" w:rsidP="00860248">
            <w:r>
              <w:t xml:space="preserve">Dat het mijn scherm ook </w:t>
            </w:r>
            <w:proofErr w:type="gramStart"/>
            <w:r>
              <w:t>beschermd</w:t>
            </w:r>
            <w:proofErr w:type="gramEnd"/>
            <w:r>
              <w:t>, nu kapotte telefoon, volgende keer steviger hoesje zoeken, klap hoesje vind ik wel handig, staat leuk, kleurtje of eentje van Guess of zo</w:t>
            </w:r>
          </w:p>
        </w:tc>
      </w:tr>
      <w:tr w:rsidR="00860248" w:rsidTr="00BC1FBC">
        <w:tc>
          <w:tcPr>
            <w:tcW w:w="2122" w:type="dxa"/>
          </w:tcPr>
          <w:p w:rsidR="00860248" w:rsidRDefault="00860248" w:rsidP="00860248">
            <w:r>
              <w:t>Design, bescherming</w:t>
            </w:r>
          </w:p>
        </w:tc>
        <w:tc>
          <w:tcPr>
            <w:tcW w:w="2122" w:type="dxa"/>
          </w:tcPr>
          <w:p w:rsidR="00860248" w:rsidRDefault="00860248" w:rsidP="00860248">
            <w:r>
              <w:t>Vrouw 55 jaar</w:t>
            </w:r>
          </w:p>
        </w:tc>
        <w:tc>
          <w:tcPr>
            <w:tcW w:w="567" w:type="dxa"/>
          </w:tcPr>
          <w:p w:rsidR="00860248" w:rsidRDefault="00860248" w:rsidP="00860248">
            <w:r>
              <w:t>9</w:t>
            </w:r>
          </w:p>
        </w:tc>
        <w:tc>
          <w:tcPr>
            <w:tcW w:w="6246" w:type="dxa"/>
          </w:tcPr>
          <w:p w:rsidR="00860248" w:rsidRDefault="00860248" w:rsidP="00860248">
            <w:r>
              <w:t>Kleur om terug te vinden in tas, chic en zakelijk uitzien, model met flapje voor als ik hem laat vallen</w:t>
            </w:r>
          </w:p>
        </w:tc>
      </w:tr>
      <w:tr w:rsidR="00860248" w:rsidTr="00BC1FBC">
        <w:tc>
          <w:tcPr>
            <w:tcW w:w="2122" w:type="dxa"/>
          </w:tcPr>
          <w:p w:rsidR="00860248" w:rsidRDefault="00860248" w:rsidP="00860248">
            <w:r>
              <w:t>Bescherming, prijs</w:t>
            </w:r>
          </w:p>
        </w:tc>
        <w:tc>
          <w:tcPr>
            <w:tcW w:w="2122" w:type="dxa"/>
          </w:tcPr>
          <w:p w:rsidR="00860248" w:rsidRDefault="00860248" w:rsidP="00860248">
            <w:r>
              <w:t>Vrouw 64 jaar</w:t>
            </w:r>
          </w:p>
        </w:tc>
        <w:tc>
          <w:tcPr>
            <w:tcW w:w="567" w:type="dxa"/>
          </w:tcPr>
          <w:p w:rsidR="00860248" w:rsidRDefault="00860248" w:rsidP="00860248">
            <w:r>
              <w:t>12</w:t>
            </w:r>
          </w:p>
        </w:tc>
        <w:tc>
          <w:tcPr>
            <w:tcW w:w="6246" w:type="dxa"/>
          </w:tcPr>
          <w:p w:rsidR="00860248" w:rsidRDefault="00860248" w:rsidP="00860248">
            <w:r>
              <w:t>Moet er voor zorgen dat mijn telefoon heel blijft, mag niet te veel kosten</w:t>
            </w:r>
          </w:p>
        </w:tc>
      </w:tr>
    </w:tbl>
    <w:p w:rsidR="00860248" w:rsidRPr="002A33EC" w:rsidRDefault="00860248" w:rsidP="00860248">
      <w:r>
        <w:br/>
      </w:r>
      <w:r>
        <w:br/>
      </w:r>
      <w:r>
        <w:br/>
      </w:r>
      <w:r>
        <w:br/>
      </w:r>
      <w:r>
        <w:br/>
      </w:r>
      <w:r>
        <w:br/>
      </w:r>
      <w:r>
        <w:br/>
      </w:r>
      <w:r>
        <w:br/>
      </w:r>
      <w:r>
        <w:br/>
      </w:r>
      <w:r>
        <w:br/>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2"/>
        <w:gridCol w:w="567"/>
        <w:gridCol w:w="6520"/>
      </w:tblGrid>
      <w:tr w:rsidR="00860248" w:rsidRPr="002A33EC" w:rsidTr="00BC1FBC">
        <w:tc>
          <w:tcPr>
            <w:tcW w:w="9209" w:type="dxa"/>
            <w:gridSpan w:val="3"/>
          </w:tcPr>
          <w:p w:rsidR="00860248" w:rsidRPr="002A33EC" w:rsidRDefault="00860248" w:rsidP="00860248">
            <w:r w:rsidRPr="002A33EC">
              <w:lastRenderedPageBreak/>
              <w:t xml:space="preserve">Kunt u nu deze kaartjes met eigenschappen op volgorde van belang leggen in relatie tot </w:t>
            </w:r>
            <w:r w:rsidR="00863660">
              <w:t>smartphonecase</w:t>
            </w:r>
            <w:r w:rsidRPr="002A33EC">
              <w:t>s?</w:t>
            </w:r>
          </w:p>
        </w:tc>
      </w:tr>
      <w:tr w:rsidR="00860248" w:rsidTr="00BC1FBC">
        <w:tc>
          <w:tcPr>
            <w:tcW w:w="2122" w:type="dxa"/>
          </w:tcPr>
          <w:p w:rsidR="00860248" w:rsidRDefault="00860248" w:rsidP="00860248">
            <w:r>
              <w:t>Man 22 jaar</w:t>
            </w:r>
          </w:p>
        </w:tc>
        <w:tc>
          <w:tcPr>
            <w:tcW w:w="567" w:type="dxa"/>
          </w:tcPr>
          <w:p w:rsidR="00860248" w:rsidRPr="00990B72" w:rsidRDefault="00860248" w:rsidP="00860248">
            <w:pPr>
              <w:rPr>
                <w:color w:val="FF0000"/>
              </w:rPr>
            </w:pPr>
            <w:r>
              <w:t>1</w:t>
            </w:r>
          </w:p>
        </w:tc>
        <w:tc>
          <w:tcPr>
            <w:tcW w:w="6520" w:type="dxa"/>
          </w:tcPr>
          <w:p w:rsidR="00860248" w:rsidRDefault="00860248" w:rsidP="00860248">
            <w:r>
              <w:t xml:space="preserve">Bescherming wil toch dat je telefoon 2 jaar mee gaat, dun anders past die niet in mijn broekzak, kwaliteit en degelijk want het hoesje moet niet uit elkaar vallen, goedkoop, gemak, praktisch, </w:t>
            </w:r>
            <w:r w:rsidRPr="00F95731">
              <w:t>bekend merk, fashion</w:t>
            </w:r>
          </w:p>
        </w:tc>
      </w:tr>
      <w:tr w:rsidR="00860248" w:rsidTr="00BC1FBC">
        <w:tc>
          <w:tcPr>
            <w:tcW w:w="2122" w:type="dxa"/>
          </w:tcPr>
          <w:p w:rsidR="00860248" w:rsidRDefault="00860248" w:rsidP="00860248">
            <w:r>
              <w:t>Man 25 jaar</w:t>
            </w:r>
          </w:p>
        </w:tc>
        <w:tc>
          <w:tcPr>
            <w:tcW w:w="567" w:type="dxa"/>
          </w:tcPr>
          <w:p w:rsidR="00860248" w:rsidRDefault="00860248" w:rsidP="00860248">
            <w:r>
              <w:t>4</w:t>
            </w:r>
          </w:p>
        </w:tc>
        <w:tc>
          <w:tcPr>
            <w:tcW w:w="6520" w:type="dxa"/>
          </w:tcPr>
          <w:p w:rsidR="00860248" w:rsidRDefault="00860248" w:rsidP="00860248">
            <w:r>
              <w:t>Fashion telefoon moet er goed uitzien, bescherming is waarom ik een hoesje koop, kwaliteit/degelijkheid telefoon moet lang mee gaan, niet te veel aan uitgeven</w:t>
            </w:r>
          </w:p>
        </w:tc>
      </w:tr>
      <w:tr w:rsidR="00860248" w:rsidTr="00BC1FBC">
        <w:tc>
          <w:tcPr>
            <w:tcW w:w="2122" w:type="dxa"/>
          </w:tcPr>
          <w:p w:rsidR="00860248" w:rsidRDefault="00860248" w:rsidP="00860248">
            <w:r>
              <w:t>Man 34 jaar</w:t>
            </w:r>
          </w:p>
        </w:tc>
        <w:tc>
          <w:tcPr>
            <w:tcW w:w="567" w:type="dxa"/>
          </w:tcPr>
          <w:p w:rsidR="00860248" w:rsidRDefault="00860248" w:rsidP="00860248">
            <w:r>
              <w:t>6</w:t>
            </w:r>
          </w:p>
        </w:tc>
        <w:tc>
          <w:tcPr>
            <w:tcW w:w="6520" w:type="dxa"/>
          </w:tcPr>
          <w:p w:rsidR="00860248" w:rsidRDefault="00860248" w:rsidP="00860248">
            <w:r>
              <w:t xml:space="preserve">Niet zozeer fashion maar dat je je telefoon kan zien design is misschien een beter woord, bescherming natuurlijk ook, praktisch/gemak dat het niet te veel hoesje wordt, kwaliteit en degelijk nog belangrijker, bekend merk, fashion </w:t>
            </w:r>
          </w:p>
        </w:tc>
      </w:tr>
      <w:tr w:rsidR="00860248" w:rsidTr="00BC1FBC">
        <w:tc>
          <w:tcPr>
            <w:tcW w:w="2122" w:type="dxa"/>
          </w:tcPr>
          <w:p w:rsidR="00860248" w:rsidRDefault="00860248" w:rsidP="00860248">
            <w:r>
              <w:t>Man 52 jaar</w:t>
            </w:r>
          </w:p>
        </w:tc>
        <w:tc>
          <w:tcPr>
            <w:tcW w:w="567" w:type="dxa"/>
          </w:tcPr>
          <w:p w:rsidR="00860248" w:rsidRDefault="00860248" w:rsidP="00860248">
            <w:r>
              <w:t>8</w:t>
            </w:r>
          </w:p>
        </w:tc>
        <w:tc>
          <w:tcPr>
            <w:tcW w:w="6520" w:type="dxa"/>
          </w:tcPr>
          <w:p w:rsidR="00860248" w:rsidRDefault="00860248" w:rsidP="00860248">
            <w:r>
              <w:t>Redelijk goedkoop nagenoeg geen verschil tussen hoesjes, degelijk moet lang meegaan, praktisch, gemak hoesje moet handig in gebruik zijn, bescherming altijd van toepassing</w:t>
            </w:r>
          </w:p>
        </w:tc>
      </w:tr>
      <w:tr w:rsidR="00860248" w:rsidTr="00BC1FBC">
        <w:tc>
          <w:tcPr>
            <w:tcW w:w="2122" w:type="dxa"/>
          </w:tcPr>
          <w:p w:rsidR="00860248" w:rsidRDefault="00860248" w:rsidP="00860248">
            <w:r>
              <w:t>Man 62 jaar</w:t>
            </w:r>
          </w:p>
        </w:tc>
        <w:tc>
          <w:tcPr>
            <w:tcW w:w="567" w:type="dxa"/>
          </w:tcPr>
          <w:p w:rsidR="00860248" w:rsidRDefault="00860248" w:rsidP="00860248">
            <w:r>
              <w:t>11</w:t>
            </w:r>
          </w:p>
        </w:tc>
        <w:tc>
          <w:tcPr>
            <w:tcW w:w="6520" w:type="dxa"/>
          </w:tcPr>
          <w:p w:rsidR="00860248" w:rsidRDefault="00860248" w:rsidP="00860248">
            <w:r>
              <w:t xml:space="preserve">Goede kwaliteit en degelijkheid vanwege de uitstraling en levensduur, niet te duur, praktisch, gemak, dun niet te groot en onhandig worden, </w:t>
            </w:r>
          </w:p>
        </w:tc>
      </w:tr>
      <w:tr w:rsidR="00860248" w:rsidTr="00BC1FBC">
        <w:tc>
          <w:tcPr>
            <w:tcW w:w="2122" w:type="dxa"/>
          </w:tcPr>
          <w:p w:rsidR="00860248" w:rsidRDefault="00860248" w:rsidP="00860248">
            <w:r>
              <w:t>Man 31 jaar</w:t>
            </w:r>
          </w:p>
        </w:tc>
        <w:tc>
          <w:tcPr>
            <w:tcW w:w="567" w:type="dxa"/>
          </w:tcPr>
          <w:p w:rsidR="00860248" w:rsidRDefault="00860248" w:rsidP="00860248">
            <w:r>
              <w:t>10</w:t>
            </w:r>
          </w:p>
        </w:tc>
        <w:tc>
          <w:tcPr>
            <w:tcW w:w="6520" w:type="dxa"/>
          </w:tcPr>
          <w:p w:rsidR="00860248" w:rsidRDefault="00860248" w:rsidP="00860248">
            <w:r>
              <w:t>Goedkoop is allemaal hetzelfde, ontwerp zodat het er een beetje leuk uitziet, dun wil geen baksteen, kwaliteit en degelijkheid weinig verschil tussen hoesjes</w:t>
            </w:r>
          </w:p>
        </w:tc>
      </w:tr>
      <w:tr w:rsidR="00860248" w:rsidTr="00BC1FBC">
        <w:tc>
          <w:tcPr>
            <w:tcW w:w="2122" w:type="dxa"/>
          </w:tcPr>
          <w:p w:rsidR="00860248" w:rsidRDefault="00860248" w:rsidP="00860248">
            <w:r>
              <w:t>Vrouw 25 jaar</w:t>
            </w:r>
          </w:p>
        </w:tc>
        <w:tc>
          <w:tcPr>
            <w:tcW w:w="567" w:type="dxa"/>
          </w:tcPr>
          <w:p w:rsidR="00860248" w:rsidRDefault="00860248" w:rsidP="00860248">
            <w:r>
              <w:t>2</w:t>
            </w:r>
          </w:p>
        </w:tc>
        <w:tc>
          <w:tcPr>
            <w:tcW w:w="6520" w:type="dxa"/>
          </w:tcPr>
          <w:p w:rsidR="00860248" w:rsidRDefault="00860248" w:rsidP="00860248">
            <w:r>
              <w:t>Fashion telefoon moet er leuk uitzien, modern moet stylish en actueel zijn, bekend merken hebben leuke hoesjes, prijs niet te duur (15-30), degelijk, praktisch/simpel, kwaliteit als die kapot is koop ik weer een nieuwe, bescherming ga ervan uit dat elk hoesje beschermd, luxe</w:t>
            </w:r>
          </w:p>
        </w:tc>
      </w:tr>
      <w:tr w:rsidR="00860248" w:rsidTr="00BC1FBC">
        <w:tc>
          <w:tcPr>
            <w:tcW w:w="2122" w:type="dxa"/>
          </w:tcPr>
          <w:p w:rsidR="00860248" w:rsidRDefault="00860248" w:rsidP="00860248">
            <w:r>
              <w:t>Vrouw 32 jaar</w:t>
            </w:r>
          </w:p>
        </w:tc>
        <w:tc>
          <w:tcPr>
            <w:tcW w:w="567" w:type="dxa"/>
          </w:tcPr>
          <w:p w:rsidR="00860248" w:rsidRDefault="00860248" w:rsidP="00860248">
            <w:r>
              <w:t>3</w:t>
            </w:r>
          </w:p>
        </w:tc>
        <w:tc>
          <w:tcPr>
            <w:tcW w:w="6520" w:type="dxa"/>
          </w:tcPr>
          <w:p w:rsidR="00860248" w:rsidRDefault="00860248" w:rsidP="00860248">
            <w:r>
              <w:t>Kwaliteit allerbelangrijkst, je koopt hoesje voor bescherming, luxe uitstraling want heb een dure telefoon belangrijk dat er goed uitziet en dat het hoesje praktisch is en lang meegaat</w:t>
            </w:r>
          </w:p>
        </w:tc>
      </w:tr>
      <w:tr w:rsidR="00860248" w:rsidTr="00BC1FBC">
        <w:tc>
          <w:tcPr>
            <w:tcW w:w="2122" w:type="dxa"/>
          </w:tcPr>
          <w:p w:rsidR="00860248" w:rsidRDefault="00860248" w:rsidP="00860248">
            <w:r>
              <w:t>Vrouw 23 jaar</w:t>
            </w:r>
          </w:p>
        </w:tc>
        <w:tc>
          <w:tcPr>
            <w:tcW w:w="567" w:type="dxa"/>
          </w:tcPr>
          <w:p w:rsidR="00860248" w:rsidRDefault="00860248" w:rsidP="00860248">
            <w:r>
              <w:t>5</w:t>
            </w:r>
          </w:p>
        </w:tc>
        <w:tc>
          <w:tcPr>
            <w:tcW w:w="6520" w:type="dxa"/>
          </w:tcPr>
          <w:p w:rsidR="00860248" w:rsidRDefault="00860248" w:rsidP="00860248">
            <w:r>
              <w:t>Designhoesje maakt telefoon blitser, belangrijk dat telefoon tegen een stootje kan, kwaliteit, praktisch, bekend merk</w:t>
            </w:r>
          </w:p>
        </w:tc>
      </w:tr>
      <w:tr w:rsidR="00860248" w:rsidTr="00BC1FBC">
        <w:tc>
          <w:tcPr>
            <w:tcW w:w="2122" w:type="dxa"/>
          </w:tcPr>
          <w:p w:rsidR="00860248" w:rsidRDefault="00860248" w:rsidP="00860248">
            <w:r>
              <w:t>Vrouw 37 jaar</w:t>
            </w:r>
          </w:p>
        </w:tc>
        <w:tc>
          <w:tcPr>
            <w:tcW w:w="567" w:type="dxa"/>
          </w:tcPr>
          <w:p w:rsidR="00860248" w:rsidRDefault="00860248" w:rsidP="00860248">
            <w:r>
              <w:t>7</w:t>
            </w:r>
          </w:p>
        </w:tc>
        <w:tc>
          <w:tcPr>
            <w:tcW w:w="6520" w:type="dxa"/>
          </w:tcPr>
          <w:p w:rsidR="00860248" w:rsidRDefault="00860248" w:rsidP="00860248">
            <w:r>
              <w:t>Bescherming wil dat telefoon heel blijft, kwaliteit en degelijkheid</w:t>
            </w:r>
          </w:p>
        </w:tc>
      </w:tr>
      <w:tr w:rsidR="00860248" w:rsidTr="00BC1FBC">
        <w:tc>
          <w:tcPr>
            <w:tcW w:w="2122" w:type="dxa"/>
          </w:tcPr>
          <w:p w:rsidR="00860248" w:rsidRDefault="00860248" w:rsidP="00860248">
            <w:r>
              <w:t>Vrouw 55 jaar</w:t>
            </w:r>
          </w:p>
        </w:tc>
        <w:tc>
          <w:tcPr>
            <w:tcW w:w="567" w:type="dxa"/>
          </w:tcPr>
          <w:p w:rsidR="00860248" w:rsidRDefault="00860248" w:rsidP="00860248">
            <w:r>
              <w:t>9</w:t>
            </w:r>
          </w:p>
        </w:tc>
        <w:tc>
          <w:tcPr>
            <w:tcW w:w="6520" w:type="dxa"/>
          </w:tcPr>
          <w:p w:rsidR="00860248" w:rsidRDefault="00860248" w:rsidP="00860248">
            <w:r>
              <w:t>Kwaliteit en design vanwege chique uitstraling, degelijk, praktisch gemak is meer het model wat handig is</w:t>
            </w:r>
          </w:p>
        </w:tc>
      </w:tr>
      <w:tr w:rsidR="00860248" w:rsidTr="00BC1FBC">
        <w:tc>
          <w:tcPr>
            <w:tcW w:w="2122" w:type="dxa"/>
          </w:tcPr>
          <w:p w:rsidR="00860248" w:rsidRDefault="00860248" w:rsidP="00860248">
            <w:r>
              <w:t>Vrouw 64 jaar</w:t>
            </w:r>
          </w:p>
        </w:tc>
        <w:tc>
          <w:tcPr>
            <w:tcW w:w="567" w:type="dxa"/>
          </w:tcPr>
          <w:p w:rsidR="00860248" w:rsidRDefault="00860248" w:rsidP="00860248">
            <w:r>
              <w:t>12</w:t>
            </w:r>
          </w:p>
        </w:tc>
        <w:tc>
          <w:tcPr>
            <w:tcW w:w="6520" w:type="dxa"/>
          </w:tcPr>
          <w:p w:rsidR="00860248" w:rsidRDefault="00860248" w:rsidP="00860248">
            <w:r>
              <w:t>Bescherming ik ben zuinig op mijn telefoon, prijs 10 euro gaat niet om merk of design, kwaliteit, praktisch zoals lipje, kwaliteit, degelijk</w:t>
            </w:r>
          </w:p>
        </w:tc>
      </w:tr>
    </w:tbl>
    <w:p w:rsidR="00860248" w:rsidRDefault="00860248" w:rsidP="00860248">
      <w:r>
        <w:br/>
      </w:r>
      <w:r>
        <w:br/>
      </w:r>
      <w:r>
        <w:br/>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3"/>
        <w:gridCol w:w="1856"/>
        <w:gridCol w:w="440"/>
        <w:gridCol w:w="5066"/>
      </w:tblGrid>
      <w:tr w:rsidR="00860248" w:rsidTr="00BC1FBC">
        <w:tc>
          <w:tcPr>
            <w:tcW w:w="9062" w:type="dxa"/>
            <w:gridSpan w:val="4"/>
          </w:tcPr>
          <w:p w:rsidR="00860248" w:rsidRPr="00990B72" w:rsidRDefault="00860248" w:rsidP="00860248">
            <w:pPr>
              <w:rPr>
                <w:color w:val="FF0000"/>
              </w:rPr>
            </w:pPr>
            <w:r>
              <w:lastRenderedPageBreak/>
              <w:br w:type="page"/>
            </w:r>
            <w:r w:rsidRPr="00957ACD">
              <w:t xml:space="preserve">Hoe zou u de merknaam </w:t>
            </w:r>
            <w:r w:rsidR="005563EB">
              <w:t>BE HELLO</w:t>
            </w:r>
            <w:r w:rsidRPr="00957ACD">
              <w:t xml:space="preserve"> aan hem of haar beschrijven, welke associaties wekt deze naam bij u op?</w:t>
            </w:r>
          </w:p>
        </w:tc>
      </w:tr>
      <w:tr w:rsidR="00860248" w:rsidTr="00BC1FBC">
        <w:tc>
          <w:tcPr>
            <w:tcW w:w="1700" w:type="dxa"/>
          </w:tcPr>
          <w:p w:rsidR="00860248" w:rsidRDefault="00860248" w:rsidP="00860248">
            <w:r>
              <w:t>Telefonie, begroeting</w:t>
            </w:r>
          </w:p>
        </w:tc>
        <w:tc>
          <w:tcPr>
            <w:tcW w:w="1856" w:type="dxa"/>
          </w:tcPr>
          <w:p w:rsidR="00860248" w:rsidRDefault="00860248" w:rsidP="00860248">
            <w:r>
              <w:t>Man 22 jaar</w:t>
            </w:r>
          </w:p>
        </w:tc>
        <w:tc>
          <w:tcPr>
            <w:tcW w:w="440" w:type="dxa"/>
          </w:tcPr>
          <w:p w:rsidR="00860248" w:rsidRDefault="00860248" w:rsidP="00860248">
            <w:r>
              <w:t>1</w:t>
            </w:r>
          </w:p>
        </w:tc>
        <w:tc>
          <w:tcPr>
            <w:tcW w:w="5066" w:type="dxa"/>
          </w:tcPr>
          <w:p w:rsidR="00860248" w:rsidRDefault="00860248" w:rsidP="00860248">
            <w:r>
              <w:t>Hello fresh, twee mensen die elkaar bellen en hallo zeggen</w:t>
            </w:r>
          </w:p>
        </w:tc>
      </w:tr>
      <w:tr w:rsidR="00860248" w:rsidTr="00BC1FBC">
        <w:tc>
          <w:tcPr>
            <w:tcW w:w="1700" w:type="dxa"/>
          </w:tcPr>
          <w:p w:rsidR="00860248" w:rsidRDefault="00860248" w:rsidP="00860248">
            <w:r>
              <w:t>Socializen</w:t>
            </w:r>
          </w:p>
        </w:tc>
        <w:tc>
          <w:tcPr>
            <w:tcW w:w="1856" w:type="dxa"/>
          </w:tcPr>
          <w:p w:rsidR="00860248" w:rsidRDefault="00860248" w:rsidP="00860248">
            <w:r>
              <w:t>Man 25 jaar</w:t>
            </w:r>
          </w:p>
        </w:tc>
        <w:tc>
          <w:tcPr>
            <w:tcW w:w="440" w:type="dxa"/>
          </w:tcPr>
          <w:p w:rsidR="00860248" w:rsidRDefault="00860248" w:rsidP="00860248">
            <w:r>
              <w:t>4</w:t>
            </w:r>
          </w:p>
        </w:tc>
        <w:tc>
          <w:tcPr>
            <w:tcW w:w="5066" w:type="dxa"/>
          </w:tcPr>
          <w:p w:rsidR="00860248" w:rsidRDefault="00860248" w:rsidP="00860248">
            <w:r>
              <w:t xml:space="preserve">Hallo praten socializen, Be vergelijkbaar met I Apple, </w:t>
            </w:r>
          </w:p>
        </w:tc>
      </w:tr>
      <w:tr w:rsidR="00860248" w:rsidTr="00BC1FBC">
        <w:tc>
          <w:tcPr>
            <w:tcW w:w="1700" w:type="dxa"/>
          </w:tcPr>
          <w:p w:rsidR="00860248" w:rsidRDefault="00860248" w:rsidP="00860248">
            <w:r>
              <w:t>Enthousiaste begroeting, kinderlijk</w:t>
            </w:r>
          </w:p>
        </w:tc>
        <w:tc>
          <w:tcPr>
            <w:tcW w:w="1856" w:type="dxa"/>
          </w:tcPr>
          <w:p w:rsidR="00860248" w:rsidRDefault="00860248" w:rsidP="00860248">
            <w:r>
              <w:t>Man 34 jaar</w:t>
            </w:r>
          </w:p>
        </w:tc>
        <w:tc>
          <w:tcPr>
            <w:tcW w:w="440" w:type="dxa"/>
          </w:tcPr>
          <w:p w:rsidR="00860248" w:rsidRDefault="00860248" w:rsidP="00860248">
            <w:r>
              <w:t>6</w:t>
            </w:r>
          </w:p>
        </w:tc>
        <w:tc>
          <w:tcPr>
            <w:tcW w:w="5066" w:type="dxa"/>
          </w:tcPr>
          <w:p w:rsidR="00860248" w:rsidRDefault="00860248" w:rsidP="00860248">
            <w:r>
              <w:t>Wees welkom, be staat voor zijn/wees, hello ja van hoi voor zo iemand meer welkom, enthousiaste begroeting, kinderlijk</w:t>
            </w:r>
          </w:p>
        </w:tc>
      </w:tr>
      <w:tr w:rsidR="00860248" w:rsidTr="00BC1FBC">
        <w:tc>
          <w:tcPr>
            <w:tcW w:w="1700" w:type="dxa"/>
          </w:tcPr>
          <w:p w:rsidR="00860248" w:rsidRDefault="00860248" w:rsidP="00860248">
            <w:r>
              <w:t>Begroeting, contact met klant, klantvriendelijk</w:t>
            </w:r>
          </w:p>
        </w:tc>
        <w:tc>
          <w:tcPr>
            <w:tcW w:w="1856" w:type="dxa"/>
          </w:tcPr>
          <w:p w:rsidR="00860248" w:rsidRDefault="00860248" w:rsidP="00860248">
            <w:r>
              <w:t>Man 52 jaar</w:t>
            </w:r>
          </w:p>
        </w:tc>
        <w:tc>
          <w:tcPr>
            <w:tcW w:w="440" w:type="dxa"/>
          </w:tcPr>
          <w:p w:rsidR="00860248" w:rsidRDefault="00860248" w:rsidP="00860248">
            <w:r>
              <w:t>8</w:t>
            </w:r>
          </w:p>
        </w:tc>
        <w:tc>
          <w:tcPr>
            <w:tcW w:w="5066" w:type="dxa"/>
          </w:tcPr>
          <w:p w:rsidR="00860248" w:rsidRDefault="00860248" w:rsidP="00860248">
            <w:pPr>
              <w:tabs>
                <w:tab w:val="left" w:pos="1344"/>
              </w:tabs>
            </w:pPr>
            <w:r>
              <w:t xml:space="preserve">Hello is woord wat je zegt als je </w:t>
            </w:r>
            <w:proofErr w:type="gramStart"/>
            <w:r>
              <w:t>elkaar</w:t>
            </w:r>
            <w:proofErr w:type="gramEnd"/>
            <w:r>
              <w:t xml:space="preserve"> tegenkomt, merk wil contact met klant, merk staat voor klantvriendelijkheid</w:t>
            </w:r>
            <w:r>
              <w:tab/>
            </w:r>
          </w:p>
        </w:tc>
      </w:tr>
      <w:tr w:rsidR="00860248" w:rsidTr="00BC1FBC">
        <w:tc>
          <w:tcPr>
            <w:tcW w:w="1700" w:type="dxa"/>
          </w:tcPr>
          <w:p w:rsidR="00860248" w:rsidRDefault="00860248" w:rsidP="00860248">
            <w:r>
              <w:t>Begroeting, vriendelijk</w:t>
            </w:r>
          </w:p>
        </w:tc>
        <w:tc>
          <w:tcPr>
            <w:tcW w:w="1856" w:type="dxa"/>
          </w:tcPr>
          <w:p w:rsidR="00860248" w:rsidRDefault="00860248" w:rsidP="00860248">
            <w:r>
              <w:t>Man 62 jaar</w:t>
            </w:r>
          </w:p>
        </w:tc>
        <w:tc>
          <w:tcPr>
            <w:tcW w:w="440" w:type="dxa"/>
          </w:tcPr>
          <w:p w:rsidR="00860248" w:rsidRDefault="00860248" w:rsidP="00860248">
            <w:r>
              <w:t>11</w:t>
            </w:r>
          </w:p>
        </w:tc>
        <w:tc>
          <w:tcPr>
            <w:tcW w:w="5066" w:type="dxa"/>
          </w:tcPr>
          <w:p w:rsidR="00860248" w:rsidRDefault="00860248" w:rsidP="00860248">
            <w:r>
              <w:t xml:space="preserve">Vriendelijk manier om kennis te maken, </w:t>
            </w:r>
            <w:r w:rsidR="005563EB">
              <w:t>BE HELLO</w:t>
            </w:r>
            <w:r>
              <w:t xml:space="preserve"> overtreffende trap</w:t>
            </w:r>
          </w:p>
        </w:tc>
      </w:tr>
      <w:tr w:rsidR="00860248" w:rsidTr="00BC1FBC">
        <w:tc>
          <w:tcPr>
            <w:tcW w:w="1700" w:type="dxa"/>
          </w:tcPr>
          <w:p w:rsidR="00860248" w:rsidRDefault="00860248" w:rsidP="00860248">
            <w:r>
              <w:t>Welkom</w:t>
            </w:r>
          </w:p>
        </w:tc>
        <w:tc>
          <w:tcPr>
            <w:tcW w:w="1856" w:type="dxa"/>
          </w:tcPr>
          <w:p w:rsidR="00860248" w:rsidRDefault="00860248" w:rsidP="00860248">
            <w:r>
              <w:t>Man 31 jaar</w:t>
            </w:r>
          </w:p>
        </w:tc>
        <w:tc>
          <w:tcPr>
            <w:tcW w:w="440" w:type="dxa"/>
          </w:tcPr>
          <w:p w:rsidR="00860248" w:rsidRDefault="00860248" w:rsidP="00860248">
            <w:r>
              <w:t>10</w:t>
            </w:r>
          </w:p>
        </w:tc>
        <w:tc>
          <w:tcPr>
            <w:tcW w:w="5066" w:type="dxa"/>
          </w:tcPr>
          <w:p w:rsidR="00860248" w:rsidRDefault="00860248" w:rsidP="00860248">
            <w:r>
              <w:t>Je bent welkom</w:t>
            </w:r>
          </w:p>
        </w:tc>
      </w:tr>
      <w:tr w:rsidR="00860248" w:rsidTr="00BC1FBC">
        <w:tc>
          <w:tcPr>
            <w:tcW w:w="1700" w:type="dxa"/>
          </w:tcPr>
          <w:p w:rsidR="00860248" w:rsidRDefault="00860248" w:rsidP="00860248">
            <w:r>
              <w:t>Telefonie, enthousiasme</w:t>
            </w:r>
          </w:p>
        </w:tc>
        <w:tc>
          <w:tcPr>
            <w:tcW w:w="1856" w:type="dxa"/>
          </w:tcPr>
          <w:p w:rsidR="00860248" w:rsidRDefault="00860248" w:rsidP="00860248">
            <w:r>
              <w:t>Vrouw 25 jaar</w:t>
            </w:r>
          </w:p>
        </w:tc>
        <w:tc>
          <w:tcPr>
            <w:tcW w:w="440" w:type="dxa"/>
          </w:tcPr>
          <w:p w:rsidR="00860248" w:rsidRDefault="00860248" w:rsidP="00860248">
            <w:r>
              <w:t>2</w:t>
            </w:r>
          </w:p>
        </w:tc>
        <w:tc>
          <w:tcPr>
            <w:tcW w:w="5066" w:type="dxa"/>
          </w:tcPr>
          <w:p w:rsidR="00860248" w:rsidRDefault="00860248" w:rsidP="00860248">
            <w:r>
              <w:t xml:space="preserve">Een telefoon en hallo hier ben ik, enthousiasme wees hallo! </w:t>
            </w:r>
          </w:p>
        </w:tc>
      </w:tr>
      <w:tr w:rsidR="00860248" w:rsidTr="00BC1FBC">
        <w:tc>
          <w:tcPr>
            <w:tcW w:w="1700" w:type="dxa"/>
          </w:tcPr>
          <w:p w:rsidR="00860248" w:rsidRDefault="00860248" w:rsidP="00860248">
            <w:r>
              <w:t>Welkom, telefonie</w:t>
            </w:r>
          </w:p>
        </w:tc>
        <w:tc>
          <w:tcPr>
            <w:tcW w:w="1856" w:type="dxa"/>
          </w:tcPr>
          <w:p w:rsidR="00860248" w:rsidRDefault="00860248" w:rsidP="00860248">
            <w:r>
              <w:t>Vrouw 32 jaar</w:t>
            </w:r>
          </w:p>
        </w:tc>
        <w:tc>
          <w:tcPr>
            <w:tcW w:w="440" w:type="dxa"/>
          </w:tcPr>
          <w:p w:rsidR="00860248" w:rsidRDefault="00860248" w:rsidP="00860248">
            <w:r>
              <w:t>3</w:t>
            </w:r>
          </w:p>
        </w:tc>
        <w:tc>
          <w:tcPr>
            <w:tcW w:w="5066" w:type="dxa"/>
          </w:tcPr>
          <w:p w:rsidR="00860248" w:rsidRDefault="00860248" w:rsidP="00860248">
            <w:r>
              <w:t>Welkom, kan het op zich ook wel linken aan telefoons want hello heeft te maken met bellen, telefoon staan voor communicatie</w:t>
            </w:r>
          </w:p>
        </w:tc>
      </w:tr>
      <w:tr w:rsidR="00860248" w:rsidTr="00BC1FBC">
        <w:tc>
          <w:tcPr>
            <w:tcW w:w="1700" w:type="dxa"/>
          </w:tcPr>
          <w:p w:rsidR="00860248" w:rsidRDefault="00860248" w:rsidP="00860248">
            <w:r>
              <w:t>Vrolijk</w:t>
            </w:r>
          </w:p>
        </w:tc>
        <w:tc>
          <w:tcPr>
            <w:tcW w:w="1856" w:type="dxa"/>
          </w:tcPr>
          <w:p w:rsidR="00860248" w:rsidRDefault="00860248" w:rsidP="00860248">
            <w:r>
              <w:t>Vrouw 23 jaar</w:t>
            </w:r>
          </w:p>
        </w:tc>
        <w:tc>
          <w:tcPr>
            <w:tcW w:w="440" w:type="dxa"/>
          </w:tcPr>
          <w:p w:rsidR="00860248" w:rsidRDefault="00860248" w:rsidP="00860248">
            <w:r>
              <w:t>5</w:t>
            </w:r>
          </w:p>
        </w:tc>
        <w:tc>
          <w:tcPr>
            <w:tcW w:w="5066" w:type="dxa"/>
          </w:tcPr>
          <w:p w:rsidR="00860248" w:rsidRDefault="00860248" w:rsidP="00860248">
            <w:r>
              <w:t xml:space="preserve">Iets vrolijk, reclame met persoon die lacht met telefoon, </w:t>
            </w:r>
          </w:p>
        </w:tc>
      </w:tr>
      <w:tr w:rsidR="00860248" w:rsidTr="00BC1FBC">
        <w:tc>
          <w:tcPr>
            <w:tcW w:w="1700" w:type="dxa"/>
          </w:tcPr>
          <w:p w:rsidR="00860248" w:rsidRDefault="00860248" w:rsidP="00860248">
            <w:r>
              <w:t>Vriendelijk, hip</w:t>
            </w:r>
          </w:p>
        </w:tc>
        <w:tc>
          <w:tcPr>
            <w:tcW w:w="1856" w:type="dxa"/>
          </w:tcPr>
          <w:p w:rsidR="00860248" w:rsidRDefault="00860248" w:rsidP="00860248">
            <w:r>
              <w:t>Vrouw 37 jaar</w:t>
            </w:r>
          </w:p>
        </w:tc>
        <w:tc>
          <w:tcPr>
            <w:tcW w:w="440" w:type="dxa"/>
          </w:tcPr>
          <w:p w:rsidR="00860248" w:rsidRDefault="00860248" w:rsidP="00860248">
            <w:r>
              <w:t>7</w:t>
            </w:r>
          </w:p>
        </w:tc>
        <w:tc>
          <w:tcPr>
            <w:tcW w:w="5066" w:type="dxa"/>
          </w:tcPr>
          <w:p w:rsidR="00860248" w:rsidRDefault="00860248" w:rsidP="00860248">
            <w:r>
              <w:t>Klinkt wel vriendelijk, hippe naam, be je bent het dus je bent vriendelijk of hip</w:t>
            </w:r>
          </w:p>
        </w:tc>
      </w:tr>
      <w:tr w:rsidR="00860248" w:rsidTr="00BC1FBC">
        <w:tc>
          <w:tcPr>
            <w:tcW w:w="1700" w:type="dxa"/>
          </w:tcPr>
          <w:p w:rsidR="00860248" w:rsidRDefault="00860248" w:rsidP="00860248">
            <w:r>
              <w:t>Telefoonprovider</w:t>
            </w:r>
            <w:proofErr w:type="gramStart"/>
            <w:r>
              <w:t>,</w:t>
            </w:r>
            <w:r>
              <w:br/>
              <w:t>communicatie</w:t>
            </w:r>
            <w:proofErr w:type="gramEnd"/>
          </w:p>
        </w:tc>
        <w:tc>
          <w:tcPr>
            <w:tcW w:w="1856" w:type="dxa"/>
          </w:tcPr>
          <w:p w:rsidR="00860248" w:rsidRDefault="00860248" w:rsidP="00860248">
            <w:r>
              <w:t>Vrouw 55 jaar</w:t>
            </w:r>
          </w:p>
        </w:tc>
        <w:tc>
          <w:tcPr>
            <w:tcW w:w="440" w:type="dxa"/>
          </w:tcPr>
          <w:p w:rsidR="00860248" w:rsidRDefault="00860248" w:rsidP="00860248">
            <w:r>
              <w:t>9</w:t>
            </w:r>
          </w:p>
        </w:tc>
        <w:tc>
          <w:tcPr>
            <w:tcW w:w="5066" w:type="dxa"/>
          </w:tcPr>
          <w:p w:rsidR="00860248" w:rsidRDefault="00860248" w:rsidP="00860248">
            <w:r>
              <w:t>Telefoonprovider, communicatie, internationaal voor iedereen te begrijpen</w:t>
            </w:r>
          </w:p>
        </w:tc>
      </w:tr>
      <w:tr w:rsidR="00860248" w:rsidTr="00BC1FBC">
        <w:tc>
          <w:tcPr>
            <w:tcW w:w="1700" w:type="dxa"/>
          </w:tcPr>
          <w:p w:rsidR="00860248" w:rsidRDefault="00860248" w:rsidP="00860248">
            <w:r>
              <w:t>Begroeting</w:t>
            </w:r>
          </w:p>
        </w:tc>
        <w:tc>
          <w:tcPr>
            <w:tcW w:w="1856" w:type="dxa"/>
          </w:tcPr>
          <w:p w:rsidR="00860248" w:rsidRDefault="00860248" w:rsidP="00860248">
            <w:r>
              <w:t xml:space="preserve">Vrouw </w:t>
            </w:r>
            <w:proofErr w:type="gramStart"/>
            <w:r>
              <w:t xml:space="preserve">64  </w:t>
            </w:r>
            <w:proofErr w:type="gramEnd"/>
            <w:r>
              <w:t>jaar</w:t>
            </w:r>
          </w:p>
        </w:tc>
        <w:tc>
          <w:tcPr>
            <w:tcW w:w="440" w:type="dxa"/>
          </w:tcPr>
          <w:p w:rsidR="00860248" w:rsidRDefault="00860248" w:rsidP="00860248">
            <w:r>
              <w:t>12</w:t>
            </w:r>
          </w:p>
        </w:tc>
        <w:tc>
          <w:tcPr>
            <w:tcW w:w="5066" w:type="dxa"/>
          </w:tcPr>
          <w:p w:rsidR="00860248" w:rsidRDefault="00860248" w:rsidP="00860248">
            <w:r>
              <w:t>Gedagzeggen net als goedendag</w:t>
            </w:r>
          </w:p>
        </w:tc>
      </w:tr>
    </w:tbl>
    <w:p w:rsidR="00860248" w:rsidRDefault="00860248" w:rsidP="00860248">
      <w:r>
        <w:br/>
      </w:r>
      <w:r w:rsidR="00BC1FBC">
        <w:br/>
      </w:r>
      <w:r w:rsidR="00BC1FBC">
        <w:br/>
      </w:r>
      <w:r w:rsidR="00BC1FBC">
        <w:br/>
      </w:r>
      <w:r w:rsidR="00BC1FBC">
        <w:br/>
      </w:r>
      <w:r w:rsidR="00BC1FBC">
        <w:br/>
      </w:r>
      <w:r w:rsidR="00BC1FBC">
        <w:br/>
      </w:r>
      <w:r w:rsidR="00BC1FBC">
        <w:br/>
      </w:r>
      <w:r w:rsidR="00BC1FBC">
        <w:br/>
      </w:r>
      <w:r w:rsidR="00BC1FBC">
        <w:br/>
      </w:r>
      <w:r w:rsidR="00BC1FBC">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7"/>
        <w:gridCol w:w="1848"/>
        <w:gridCol w:w="440"/>
        <w:gridCol w:w="5087"/>
      </w:tblGrid>
      <w:tr w:rsidR="00860248" w:rsidTr="003820AC">
        <w:tc>
          <w:tcPr>
            <w:tcW w:w="9062" w:type="dxa"/>
            <w:gridSpan w:val="4"/>
          </w:tcPr>
          <w:p w:rsidR="00860248" w:rsidRPr="00990B72" w:rsidRDefault="00860248" w:rsidP="00860248">
            <w:pPr>
              <w:rPr>
                <w:color w:val="FF0000"/>
              </w:rPr>
            </w:pPr>
            <w:r w:rsidRPr="0075787D">
              <w:lastRenderedPageBreak/>
              <w:t>In hoeverre kunt u de aard van het product of kenmerken hiervan aan de merknaam herleiden?</w:t>
            </w:r>
          </w:p>
        </w:tc>
      </w:tr>
      <w:tr w:rsidR="00860248" w:rsidTr="003820AC">
        <w:tc>
          <w:tcPr>
            <w:tcW w:w="1687" w:type="dxa"/>
          </w:tcPr>
          <w:p w:rsidR="00860248" w:rsidRDefault="00860248" w:rsidP="00860248">
            <w:r>
              <w:t>Telefonie</w:t>
            </w:r>
          </w:p>
        </w:tc>
        <w:tc>
          <w:tcPr>
            <w:tcW w:w="1848" w:type="dxa"/>
          </w:tcPr>
          <w:p w:rsidR="00860248" w:rsidRDefault="00860248" w:rsidP="00860248">
            <w:r>
              <w:t>Man 22 jaar</w:t>
            </w:r>
          </w:p>
        </w:tc>
        <w:tc>
          <w:tcPr>
            <w:tcW w:w="440" w:type="dxa"/>
          </w:tcPr>
          <w:p w:rsidR="00860248" w:rsidRDefault="00860248" w:rsidP="00860248">
            <w:r>
              <w:t>1</w:t>
            </w:r>
          </w:p>
        </w:tc>
        <w:tc>
          <w:tcPr>
            <w:tcW w:w="5087" w:type="dxa"/>
          </w:tcPr>
          <w:p w:rsidR="00860248" w:rsidRDefault="00860248" w:rsidP="00860248">
            <w:r>
              <w:t>Twee mensen die elkaar bellen en hallo zeggen</w:t>
            </w:r>
          </w:p>
        </w:tc>
      </w:tr>
      <w:tr w:rsidR="00860248" w:rsidTr="003820AC">
        <w:tc>
          <w:tcPr>
            <w:tcW w:w="1687" w:type="dxa"/>
          </w:tcPr>
          <w:p w:rsidR="00860248" w:rsidRDefault="00860248" w:rsidP="00860248">
            <w:r>
              <w:t>Telefonie</w:t>
            </w:r>
          </w:p>
        </w:tc>
        <w:tc>
          <w:tcPr>
            <w:tcW w:w="1848" w:type="dxa"/>
          </w:tcPr>
          <w:p w:rsidR="00860248" w:rsidRDefault="00860248" w:rsidP="00860248">
            <w:r>
              <w:t>Man 25 jaar</w:t>
            </w:r>
          </w:p>
        </w:tc>
        <w:tc>
          <w:tcPr>
            <w:tcW w:w="440" w:type="dxa"/>
          </w:tcPr>
          <w:p w:rsidR="00860248" w:rsidRDefault="00860248" w:rsidP="00860248">
            <w:r>
              <w:t>4</w:t>
            </w:r>
          </w:p>
        </w:tc>
        <w:tc>
          <w:tcPr>
            <w:tcW w:w="5087" w:type="dxa"/>
          </w:tcPr>
          <w:p w:rsidR="00860248" w:rsidRDefault="00860248" w:rsidP="00860248">
            <w:r>
              <w:t>Redelijk denk aan telefoons door hallo telefoneren</w:t>
            </w:r>
          </w:p>
        </w:tc>
      </w:tr>
      <w:tr w:rsidR="00860248" w:rsidTr="003820AC">
        <w:tc>
          <w:tcPr>
            <w:tcW w:w="1687" w:type="dxa"/>
          </w:tcPr>
          <w:p w:rsidR="00860248" w:rsidRDefault="00860248" w:rsidP="00860248">
            <w:r>
              <w:t>Niet</w:t>
            </w:r>
          </w:p>
        </w:tc>
        <w:tc>
          <w:tcPr>
            <w:tcW w:w="1848" w:type="dxa"/>
          </w:tcPr>
          <w:p w:rsidR="00860248" w:rsidRDefault="00860248" w:rsidP="00860248">
            <w:r>
              <w:t>Man 34 jaar</w:t>
            </w:r>
          </w:p>
        </w:tc>
        <w:tc>
          <w:tcPr>
            <w:tcW w:w="440" w:type="dxa"/>
          </w:tcPr>
          <w:p w:rsidR="00860248" w:rsidRDefault="00860248" w:rsidP="00860248">
            <w:r>
              <w:t>6</w:t>
            </w:r>
          </w:p>
        </w:tc>
        <w:tc>
          <w:tcPr>
            <w:tcW w:w="5087" w:type="dxa"/>
          </w:tcPr>
          <w:p w:rsidR="00860248" w:rsidRDefault="00860248" w:rsidP="00860248">
            <w:r>
              <w:t xml:space="preserve">Niet echt een verband tussen </w:t>
            </w:r>
            <w:r w:rsidR="005563EB">
              <w:t>BE HELLO</w:t>
            </w:r>
            <w:r>
              <w:t xml:space="preserve"> en telefoonhoesjes, iets met bescherming verwacht</w:t>
            </w:r>
          </w:p>
        </w:tc>
      </w:tr>
      <w:tr w:rsidR="00860248" w:rsidTr="003820AC">
        <w:tc>
          <w:tcPr>
            <w:tcW w:w="1687" w:type="dxa"/>
          </w:tcPr>
          <w:p w:rsidR="00860248" w:rsidRDefault="00860248" w:rsidP="00860248">
            <w:r>
              <w:t>Telefonie</w:t>
            </w:r>
          </w:p>
        </w:tc>
        <w:tc>
          <w:tcPr>
            <w:tcW w:w="1848" w:type="dxa"/>
          </w:tcPr>
          <w:p w:rsidR="00860248" w:rsidRDefault="00860248" w:rsidP="00860248">
            <w:r>
              <w:t>Man 52 jaar</w:t>
            </w:r>
          </w:p>
        </w:tc>
        <w:tc>
          <w:tcPr>
            <w:tcW w:w="440" w:type="dxa"/>
          </w:tcPr>
          <w:p w:rsidR="00860248" w:rsidRDefault="00860248" w:rsidP="00860248">
            <w:r>
              <w:t>8</w:t>
            </w:r>
          </w:p>
        </w:tc>
        <w:tc>
          <w:tcPr>
            <w:tcW w:w="5087" w:type="dxa"/>
          </w:tcPr>
          <w:p w:rsidR="00860248" w:rsidRDefault="00860248" w:rsidP="00860248">
            <w:r>
              <w:t>Kan me er wel iets bij voorstellen, contact via de telefoon, hoesjes dat haal ik er niet uit</w:t>
            </w:r>
          </w:p>
        </w:tc>
      </w:tr>
      <w:tr w:rsidR="00860248" w:rsidTr="003820AC">
        <w:tc>
          <w:tcPr>
            <w:tcW w:w="1687" w:type="dxa"/>
          </w:tcPr>
          <w:p w:rsidR="00860248" w:rsidRDefault="00860248" w:rsidP="00860248">
            <w:r>
              <w:t>Niet</w:t>
            </w:r>
          </w:p>
        </w:tc>
        <w:tc>
          <w:tcPr>
            <w:tcW w:w="1848" w:type="dxa"/>
          </w:tcPr>
          <w:p w:rsidR="00860248" w:rsidRDefault="00860248" w:rsidP="00860248">
            <w:r>
              <w:t>Man 62 jaar</w:t>
            </w:r>
          </w:p>
        </w:tc>
        <w:tc>
          <w:tcPr>
            <w:tcW w:w="440" w:type="dxa"/>
          </w:tcPr>
          <w:p w:rsidR="00860248" w:rsidRDefault="00860248" w:rsidP="00860248">
            <w:r>
              <w:t>11</w:t>
            </w:r>
          </w:p>
        </w:tc>
        <w:tc>
          <w:tcPr>
            <w:tcW w:w="5087" w:type="dxa"/>
          </w:tcPr>
          <w:p w:rsidR="00860248" w:rsidRDefault="00860248" w:rsidP="00860248">
            <w:r>
              <w:t>Zou het niet weten</w:t>
            </w:r>
          </w:p>
        </w:tc>
      </w:tr>
      <w:tr w:rsidR="00860248" w:rsidTr="003820AC">
        <w:tc>
          <w:tcPr>
            <w:tcW w:w="1687" w:type="dxa"/>
          </w:tcPr>
          <w:p w:rsidR="00860248" w:rsidRDefault="00860248" w:rsidP="00860248">
            <w:r>
              <w:t>Niet</w:t>
            </w:r>
          </w:p>
        </w:tc>
        <w:tc>
          <w:tcPr>
            <w:tcW w:w="1848" w:type="dxa"/>
          </w:tcPr>
          <w:p w:rsidR="00860248" w:rsidRDefault="00860248" w:rsidP="00860248">
            <w:r>
              <w:t>Man 31 jaar</w:t>
            </w:r>
          </w:p>
        </w:tc>
        <w:tc>
          <w:tcPr>
            <w:tcW w:w="440" w:type="dxa"/>
          </w:tcPr>
          <w:p w:rsidR="00860248" w:rsidRDefault="00860248" w:rsidP="00860248">
            <w:r>
              <w:t>10</w:t>
            </w:r>
          </w:p>
        </w:tc>
        <w:tc>
          <w:tcPr>
            <w:tcW w:w="5087" w:type="dxa"/>
          </w:tcPr>
          <w:p w:rsidR="00860248" w:rsidRDefault="00860248" w:rsidP="00860248">
            <w:r>
              <w:t>Niet echt</w:t>
            </w:r>
          </w:p>
        </w:tc>
      </w:tr>
      <w:tr w:rsidR="00860248" w:rsidTr="003820AC">
        <w:tc>
          <w:tcPr>
            <w:tcW w:w="1687" w:type="dxa"/>
          </w:tcPr>
          <w:p w:rsidR="00860248" w:rsidRDefault="00860248" w:rsidP="00860248">
            <w:r>
              <w:t>Telefonie</w:t>
            </w:r>
          </w:p>
        </w:tc>
        <w:tc>
          <w:tcPr>
            <w:tcW w:w="1848" w:type="dxa"/>
          </w:tcPr>
          <w:p w:rsidR="00860248" w:rsidRDefault="00860248" w:rsidP="00860248">
            <w:r>
              <w:t>Vrouw 25 jaar</w:t>
            </w:r>
          </w:p>
        </w:tc>
        <w:tc>
          <w:tcPr>
            <w:tcW w:w="440" w:type="dxa"/>
          </w:tcPr>
          <w:p w:rsidR="00860248" w:rsidRDefault="00860248" w:rsidP="00860248">
            <w:r>
              <w:t>2</w:t>
            </w:r>
          </w:p>
        </w:tc>
        <w:tc>
          <w:tcPr>
            <w:tcW w:w="5087" w:type="dxa"/>
          </w:tcPr>
          <w:p w:rsidR="00860248" w:rsidRDefault="00860248" w:rsidP="00860248">
            <w:r>
              <w:t>Doet me denken aan een telefoongesprek door ‘hallo’</w:t>
            </w:r>
          </w:p>
        </w:tc>
      </w:tr>
      <w:tr w:rsidR="00860248" w:rsidTr="003820AC">
        <w:tc>
          <w:tcPr>
            <w:tcW w:w="1687" w:type="dxa"/>
          </w:tcPr>
          <w:p w:rsidR="00860248" w:rsidRDefault="00860248" w:rsidP="00860248">
            <w:r>
              <w:t>Telefonie</w:t>
            </w:r>
          </w:p>
        </w:tc>
        <w:tc>
          <w:tcPr>
            <w:tcW w:w="1848" w:type="dxa"/>
          </w:tcPr>
          <w:p w:rsidR="00860248" w:rsidRDefault="00860248" w:rsidP="00860248">
            <w:r>
              <w:t>Vrouw 32 jaar</w:t>
            </w:r>
          </w:p>
        </w:tc>
        <w:tc>
          <w:tcPr>
            <w:tcW w:w="440" w:type="dxa"/>
          </w:tcPr>
          <w:p w:rsidR="00860248" w:rsidRDefault="00860248" w:rsidP="00860248">
            <w:r>
              <w:t>3</w:t>
            </w:r>
          </w:p>
        </w:tc>
        <w:tc>
          <w:tcPr>
            <w:tcW w:w="5087" w:type="dxa"/>
          </w:tcPr>
          <w:p w:rsidR="00860248" w:rsidRDefault="00860248" w:rsidP="00860248">
            <w:r>
              <w:t>Op zich wel aan linken, ‘hello’ heeft te maken met bellen, telefoons staan voor communicatie</w:t>
            </w:r>
          </w:p>
        </w:tc>
      </w:tr>
      <w:tr w:rsidR="00860248" w:rsidTr="003820AC">
        <w:tc>
          <w:tcPr>
            <w:tcW w:w="1687" w:type="dxa"/>
          </w:tcPr>
          <w:p w:rsidR="00860248" w:rsidRDefault="00860248" w:rsidP="00860248">
            <w:r>
              <w:t>Niet</w:t>
            </w:r>
          </w:p>
        </w:tc>
        <w:tc>
          <w:tcPr>
            <w:tcW w:w="1848" w:type="dxa"/>
          </w:tcPr>
          <w:p w:rsidR="00860248" w:rsidRDefault="00860248" w:rsidP="00860248">
            <w:r>
              <w:t>Vrouw 23 jaar</w:t>
            </w:r>
          </w:p>
        </w:tc>
        <w:tc>
          <w:tcPr>
            <w:tcW w:w="440" w:type="dxa"/>
          </w:tcPr>
          <w:p w:rsidR="00860248" w:rsidRDefault="00860248" w:rsidP="00860248">
            <w:r>
              <w:t>5</w:t>
            </w:r>
          </w:p>
        </w:tc>
        <w:tc>
          <w:tcPr>
            <w:tcW w:w="5087" w:type="dxa"/>
          </w:tcPr>
          <w:p w:rsidR="00860248" w:rsidRDefault="005563EB" w:rsidP="00860248">
            <w:r>
              <w:t>BE HELLO</w:t>
            </w:r>
            <w:r w:rsidR="00860248">
              <w:t xml:space="preserve"> zegt niet echt iets over hoesjes of smartphones</w:t>
            </w:r>
          </w:p>
        </w:tc>
      </w:tr>
      <w:tr w:rsidR="00860248" w:rsidTr="003820AC">
        <w:tc>
          <w:tcPr>
            <w:tcW w:w="1687" w:type="dxa"/>
          </w:tcPr>
          <w:p w:rsidR="00860248" w:rsidRDefault="00860248" w:rsidP="00860248">
            <w:r>
              <w:t>Niet</w:t>
            </w:r>
          </w:p>
        </w:tc>
        <w:tc>
          <w:tcPr>
            <w:tcW w:w="1848" w:type="dxa"/>
          </w:tcPr>
          <w:p w:rsidR="00860248" w:rsidRDefault="00860248" w:rsidP="00860248">
            <w:r>
              <w:t>Vrouw 37 jaar</w:t>
            </w:r>
          </w:p>
        </w:tc>
        <w:tc>
          <w:tcPr>
            <w:tcW w:w="440" w:type="dxa"/>
          </w:tcPr>
          <w:p w:rsidR="00860248" w:rsidRDefault="00860248" w:rsidP="00860248">
            <w:r>
              <w:t>7</w:t>
            </w:r>
          </w:p>
        </w:tc>
        <w:tc>
          <w:tcPr>
            <w:tcW w:w="5087" w:type="dxa"/>
          </w:tcPr>
          <w:p w:rsidR="00860248" w:rsidRDefault="00860248" w:rsidP="00860248">
            <w:r>
              <w:t>Niet echt een connectie, zou van alles kunnen zijn</w:t>
            </w:r>
          </w:p>
        </w:tc>
      </w:tr>
      <w:tr w:rsidR="00860248" w:rsidTr="003820AC">
        <w:tc>
          <w:tcPr>
            <w:tcW w:w="1687" w:type="dxa"/>
          </w:tcPr>
          <w:p w:rsidR="00860248" w:rsidRDefault="00860248" w:rsidP="00860248">
            <w:r>
              <w:t>Telecom</w:t>
            </w:r>
          </w:p>
        </w:tc>
        <w:tc>
          <w:tcPr>
            <w:tcW w:w="1848" w:type="dxa"/>
          </w:tcPr>
          <w:p w:rsidR="00860248" w:rsidRDefault="00860248" w:rsidP="00860248">
            <w:r>
              <w:t>Vrouw 55 jaar</w:t>
            </w:r>
          </w:p>
        </w:tc>
        <w:tc>
          <w:tcPr>
            <w:tcW w:w="440" w:type="dxa"/>
          </w:tcPr>
          <w:p w:rsidR="00860248" w:rsidRDefault="00860248" w:rsidP="00860248">
            <w:r>
              <w:t>9</w:t>
            </w:r>
          </w:p>
        </w:tc>
        <w:tc>
          <w:tcPr>
            <w:tcW w:w="5087" w:type="dxa"/>
          </w:tcPr>
          <w:p w:rsidR="00860248" w:rsidRDefault="00860248" w:rsidP="00860248">
            <w:r>
              <w:t>Hoesjes niet maar telecom wel</w:t>
            </w:r>
          </w:p>
        </w:tc>
      </w:tr>
      <w:tr w:rsidR="00860248" w:rsidTr="003820AC">
        <w:tc>
          <w:tcPr>
            <w:tcW w:w="1687" w:type="dxa"/>
          </w:tcPr>
          <w:p w:rsidR="00860248" w:rsidRDefault="00860248" w:rsidP="00860248">
            <w:r>
              <w:t>Telefonie</w:t>
            </w:r>
          </w:p>
        </w:tc>
        <w:tc>
          <w:tcPr>
            <w:tcW w:w="1848" w:type="dxa"/>
          </w:tcPr>
          <w:p w:rsidR="00860248" w:rsidRDefault="00860248" w:rsidP="00860248"/>
        </w:tc>
        <w:tc>
          <w:tcPr>
            <w:tcW w:w="440" w:type="dxa"/>
          </w:tcPr>
          <w:p w:rsidR="00860248" w:rsidRDefault="00860248" w:rsidP="00860248">
            <w:r>
              <w:t>12</w:t>
            </w:r>
          </w:p>
        </w:tc>
        <w:tc>
          <w:tcPr>
            <w:tcW w:w="5087" w:type="dxa"/>
          </w:tcPr>
          <w:p w:rsidR="00860248" w:rsidRDefault="00860248" w:rsidP="00860248">
            <w:r>
              <w:t xml:space="preserve">Je zegt </w:t>
            </w:r>
            <w:proofErr w:type="gramStart"/>
            <w:r>
              <w:t>elkaar</w:t>
            </w:r>
            <w:proofErr w:type="gramEnd"/>
            <w:r>
              <w:t xml:space="preserve"> ook gedag door de telefoon, zou wel met een telefoon te maken kunnen hebben</w:t>
            </w:r>
          </w:p>
        </w:tc>
      </w:tr>
    </w:tbl>
    <w:p w:rsidR="00860248" w:rsidRDefault="00860248" w:rsidP="0086024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7"/>
        <w:gridCol w:w="525"/>
        <w:gridCol w:w="440"/>
        <w:gridCol w:w="904"/>
        <w:gridCol w:w="440"/>
        <w:gridCol w:w="5036"/>
      </w:tblGrid>
      <w:tr w:rsidR="00860248" w:rsidTr="00BC1FBC">
        <w:tc>
          <w:tcPr>
            <w:tcW w:w="9062" w:type="dxa"/>
            <w:gridSpan w:val="6"/>
          </w:tcPr>
          <w:p w:rsidR="00860248" w:rsidRPr="0075787D" w:rsidRDefault="00860248" w:rsidP="00860248">
            <w:r w:rsidRPr="0075787D">
              <w:t>Zou u de merknaam kunnen spellen</w:t>
            </w:r>
            <w:r>
              <w:t>/uitspreken</w:t>
            </w:r>
            <w:r w:rsidRPr="0075787D">
              <w:t>?</w:t>
            </w:r>
          </w:p>
        </w:tc>
      </w:tr>
      <w:tr w:rsidR="00860248" w:rsidTr="00BC1FBC">
        <w:tc>
          <w:tcPr>
            <w:tcW w:w="2242" w:type="dxa"/>
            <w:gridSpan w:val="2"/>
          </w:tcPr>
          <w:p w:rsidR="00860248" w:rsidRPr="0075787D" w:rsidRDefault="00860248" w:rsidP="00860248">
            <w:r w:rsidRPr="0075787D">
              <w:t>Man 22 jaar</w:t>
            </w:r>
          </w:p>
        </w:tc>
        <w:tc>
          <w:tcPr>
            <w:tcW w:w="440" w:type="dxa"/>
          </w:tcPr>
          <w:p w:rsidR="00860248" w:rsidRDefault="00860248" w:rsidP="00860248">
            <w:r>
              <w:t>1</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Man 25 jaar</w:t>
            </w:r>
          </w:p>
        </w:tc>
        <w:tc>
          <w:tcPr>
            <w:tcW w:w="440" w:type="dxa"/>
          </w:tcPr>
          <w:p w:rsidR="00860248" w:rsidRDefault="00860248" w:rsidP="00860248">
            <w:r>
              <w:t>4</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Man 34 jaar</w:t>
            </w:r>
          </w:p>
        </w:tc>
        <w:tc>
          <w:tcPr>
            <w:tcW w:w="440" w:type="dxa"/>
          </w:tcPr>
          <w:p w:rsidR="00860248" w:rsidRDefault="00860248" w:rsidP="00860248">
            <w:r>
              <w:t>6</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Man 52 jaar</w:t>
            </w:r>
          </w:p>
        </w:tc>
        <w:tc>
          <w:tcPr>
            <w:tcW w:w="440" w:type="dxa"/>
          </w:tcPr>
          <w:p w:rsidR="00860248" w:rsidRDefault="00860248" w:rsidP="00860248">
            <w:r>
              <w:t>8</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Man 62 jaar</w:t>
            </w:r>
          </w:p>
        </w:tc>
        <w:tc>
          <w:tcPr>
            <w:tcW w:w="440" w:type="dxa"/>
          </w:tcPr>
          <w:p w:rsidR="00860248" w:rsidRDefault="00860248" w:rsidP="00860248">
            <w:r>
              <w:t>11</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Man 31 jaar</w:t>
            </w:r>
          </w:p>
        </w:tc>
        <w:tc>
          <w:tcPr>
            <w:tcW w:w="440" w:type="dxa"/>
          </w:tcPr>
          <w:p w:rsidR="00860248" w:rsidRDefault="00860248" w:rsidP="00860248">
            <w:r>
              <w:t>10</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Vrouw 25 jaar</w:t>
            </w:r>
          </w:p>
        </w:tc>
        <w:tc>
          <w:tcPr>
            <w:tcW w:w="440" w:type="dxa"/>
          </w:tcPr>
          <w:p w:rsidR="00860248" w:rsidRDefault="00860248" w:rsidP="00860248">
            <w:r>
              <w:t>2</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Vrouw 32 jaar</w:t>
            </w:r>
          </w:p>
        </w:tc>
        <w:tc>
          <w:tcPr>
            <w:tcW w:w="440" w:type="dxa"/>
          </w:tcPr>
          <w:p w:rsidR="00860248" w:rsidRDefault="00860248" w:rsidP="00860248">
            <w:r>
              <w:t>3</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Vrouw 23 jaar</w:t>
            </w:r>
          </w:p>
        </w:tc>
        <w:tc>
          <w:tcPr>
            <w:tcW w:w="440" w:type="dxa"/>
          </w:tcPr>
          <w:p w:rsidR="00860248" w:rsidRDefault="00860248" w:rsidP="00860248">
            <w:r>
              <w:t>5</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Vrouw 37 jaar</w:t>
            </w:r>
          </w:p>
        </w:tc>
        <w:tc>
          <w:tcPr>
            <w:tcW w:w="440" w:type="dxa"/>
          </w:tcPr>
          <w:p w:rsidR="00860248" w:rsidRDefault="00860248" w:rsidP="00860248">
            <w:r>
              <w:t>7</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Vrouw 55 jaar</w:t>
            </w:r>
          </w:p>
        </w:tc>
        <w:tc>
          <w:tcPr>
            <w:tcW w:w="440" w:type="dxa"/>
          </w:tcPr>
          <w:p w:rsidR="00860248" w:rsidRDefault="00860248" w:rsidP="00860248">
            <w:r>
              <w:t>9</w:t>
            </w:r>
          </w:p>
        </w:tc>
        <w:tc>
          <w:tcPr>
            <w:tcW w:w="6380" w:type="dxa"/>
            <w:gridSpan w:val="3"/>
          </w:tcPr>
          <w:p w:rsidR="00860248" w:rsidRDefault="00860248" w:rsidP="00860248">
            <w:r>
              <w:t>Geen probleem</w:t>
            </w:r>
          </w:p>
        </w:tc>
      </w:tr>
      <w:tr w:rsidR="00860248" w:rsidTr="00BC1FBC">
        <w:tc>
          <w:tcPr>
            <w:tcW w:w="2242" w:type="dxa"/>
            <w:gridSpan w:val="2"/>
          </w:tcPr>
          <w:p w:rsidR="00860248" w:rsidRDefault="00860248" w:rsidP="00860248">
            <w:r>
              <w:t>Vrouw 64 jaar</w:t>
            </w:r>
          </w:p>
        </w:tc>
        <w:tc>
          <w:tcPr>
            <w:tcW w:w="440" w:type="dxa"/>
          </w:tcPr>
          <w:p w:rsidR="00860248" w:rsidRDefault="00860248" w:rsidP="00860248">
            <w:r>
              <w:t>12</w:t>
            </w:r>
          </w:p>
        </w:tc>
        <w:tc>
          <w:tcPr>
            <w:tcW w:w="6380" w:type="dxa"/>
            <w:gridSpan w:val="3"/>
          </w:tcPr>
          <w:p w:rsidR="00860248" w:rsidRDefault="00860248" w:rsidP="00860248">
            <w:r>
              <w:t>Geen probleem</w:t>
            </w:r>
          </w:p>
        </w:tc>
      </w:tr>
      <w:tr w:rsidR="00860248" w:rsidTr="00BC1FBC">
        <w:tc>
          <w:tcPr>
            <w:tcW w:w="9062" w:type="dxa"/>
            <w:gridSpan w:val="6"/>
          </w:tcPr>
          <w:p w:rsidR="00860248" w:rsidRPr="00990B72" w:rsidRDefault="00860248" w:rsidP="00860248">
            <w:pPr>
              <w:rPr>
                <w:color w:val="FF0000"/>
              </w:rPr>
            </w:pPr>
            <w:r w:rsidRPr="0075787D">
              <w:lastRenderedPageBreak/>
              <w:t>Vindt u de merknaam ingewikkeld?</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Man 22 jaar</w:t>
            </w:r>
          </w:p>
        </w:tc>
        <w:tc>
          <w:tcPr>
            <w:tcW w:w="440" w:type="dxa"/>
          </w:tcPr>
          <w:p w:rsidR="00860248" w:rsidRDefault="00860248" w:rsidP="00860248">
            <w:r>
              <w:t>1</w:t>
            </w:r>
          </w:p>
        </w:tc>
        <w:tc>
          <w:tcPr>
            <w:tcW w:w="5036" w:type="dxa"/>
          </w:tcPr>
          <w:p w:rsidR="00860248" w:rsidRDefault="00860248" w:rsidP="00860248">
            <w:r>
              <w:t>Nee, meer simpel kort en krachtig</w:t>
            </w:r>
          </w:p>
        </w:tc>
      </w:tr>
      <w:tr w:rsidR="00860248" w:rsidTr="00BC1FBC">
        <w:tc>
          <w:tcPr>
            <w:tcW w:w="1717" w:type="dxa"/>
          </w:tcPr>
          <w:p w:rsidR="00860248" w:rsidRDefault="00860248" w:rsidP="00860248">
            <w:r>
              <w:t>Redelijk simpel</w:t>
            </w:r>
          </w:p>
        </w:tc>
        <w:tc>
          <w:tcPr>
            <w:tcW w:w="1869" w:type="dxa"/>
            <w:gridSpan w:val="3"/>
          </w:tcPr>
          <w:p w:rsidR="00860248" w:rsidRDefault="00860248" w:rsidP="00860248">
            <w:r>
              <w:t>Man 25 jaar</w:t>
            </w:r>
          </w:p>
        </w:tc>
        <w:tc>
          <w:tcPr>
            <w:tcW w:w="440" w:type="dxa"/>
          </w:tcPr>
          <w:p w:rsidR="00860248" w:rsidRDefault="00860248" w:rsidP="00860248">
            <w:r>
              <w:t>4</w:t>
            </w:r>
          </w:p>
        </w:tc>
        <w:tc>
          <w:tcPr>
            <w:tcW w:w="5036" w:type="dxa"/>
          </w:tcPr>
          <w:p w:rsidR="00860248" w:rsidRDefault="00860248" w:rsidP="00860248">
            <w:r>
              <w:t>Vrij simpel</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Man 34 jaar</w:t>
            </w:r>
          </w:p>
        </w:tc>
        <w:tc>
          <w:tcPr>
            <w:tcW w:w="440" w:type="dxa"/>
          </w:tcPr>
          <w:p w:rsidR="00860248" w:rsidRDefault="00860248" w:rsidP="00860248">
            <w:r>
              <w:t>6</w:t>
            </w:r>
          </w:p>
        </w:tc>
        <w:tc>
          <w:tcPr>
            <w:tcW w:w="5036" w:type="dxa"/>
          </w:tcPr>
          <w:p w:rsidR="00860248" w:rsidRDefault="00860248" w:rsidP="00860248">
            <w:r>
              <w:t>Makkelijker kan bijna niet</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Man 52 jaar</w:t>
            </w:r>
          </w:p>
        </w:tc>
        <w:tc>
          <w:tcPr>
            <w:tcW w:w="440" w:type="dxa"/>
          </w:tcPr>
          <w:p w:rsidR="00860248" w:rsidRDefault="00860248" w:rsidP="00860248">
            <w:r>
              <w:t>8</w:t>
            </w:r>
          </w:p>
        </w:tc>
        <w:tc>
          <w:tcPr>
            <w:tcW w:w="5036" w:type="dxa"/>
          </w:tcPr>
          <w:p w:rsidR="00860248" w:rsidRDefault="00860248" w:rsidP="00860248">
            <w:r>
              <w:t>Niet zo complex eerder simplistisch, twee korte woordjes</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Man 62 jaar</w:t>
            </w:r>
          </w:p>
        </w:tc>
        <w:tc>
          <w:tcPr>
            <w:tcW w:w="440" w:type="dxa"/>
          </w:tcPr>
          <w:p w:rsidR="00860248" w:rsidRDefault="00860248" w:rsidP="00860248">
            <w:r>
              <w:t>11</w:t>
            </w:r>
          </w:p>
        </w:tc>
        <w:tc>
          <w:tcPr>
            <w:tcW w:w="5036" w:type="dxa"/>
          </w:tcPr>
          <w:p w:rsidR="00860248" w:rsidRDefault="00860248" w:rsidP="00860248">
            <w:r>
              <w:t>Meer simplistisch, het zijn twee simpele woorden</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Man 31 jaar</w:t>
            </w:r>
          </w:p>
        </w:tc>
        <w:tc>
          <w:tcPr>
            <w:tcW w:w="440" w:type="dxa"/>
          </w:tcPr>
          <w:p w:rsidR="00860248" w:rsidRDefault="00860248" w:rsidP="00860248">
            <w:r>
              <w:t>10</w:t>
            </w:r>
          </w:p>
        </w:tc>
        <w:tc>
          <w:tcPr>
            <w:tcW w:w="5036" w:type="dxa"/>
          </w:tcPr>
          <w:p w:rsidR="00860248" w:rsidRDefault="00860248" w:rsidP="00860248">
            <w:r>
              <w:t>Niet moeilijk, simpel</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Vrouw 25 jaar</w:t>
            </w:r>
          </w:p>
        </w:tc>
        <w:tc>
          <w:tcPr>
            <w:tcW w:w="440" w:type="dxa"/>
          </w:tcPr>
          <w:p w:rsidR="00860248" w:rsidRDefault="00860248" w:rsidP="00860248">
            <w:r>
              <w:t>2</w:t>
            </w:r>
          </w:p>
        </w:tc>
        <w:tc>
          <w:tcPr>
            <w:tcW w:w="5036" w:type="dxa"/>
          </w:tcPr>
          <w:p w:rsidR="00860248" w:rsidRDefault="00860248" w:rsidP="00860248">
            <w:r>
              <w:t xml:space="preserve">Nee, vindt het een duidelijke naam en is </w:t>
            </w:r>
            <w:proofErr w:type="gramStart"/>
            <w:r>
              <w:t>makkelijk</w:t>
            </w:r>
            <w:proofErr w:type="gramEnd"/>
            <w:r>
              <w:t xml:space="preserve"> te spellen.</w:t>
            </w:r>
          </w:p>
        </w:tc>
      </w:tr>
      <w:tr w:rsidR="00860248" w:rsidTr="00BC1FBC">
        <w:tc>
          <w:tcPr>
            <w:tcW w:w="1717" w:type="dxa"/>
          </w:tcPr>
          <w:p w:rsidR="00860248" w:rsidRDefault="00860248" w:rsidP="00860248">
            <w:r>
              <w:t>Redelijk simpel</w:t>
            </w:r>
          </w:p>
        </w:tc>
        <w:tc>
          <w:tcPr>
            <w:tcW w:w="1869" w:type="dxa"/>
            <w:gridSpan w:val="3"/>
          </w:tcPr>
          <w:p w:rsidR="00860248" w:rsidRDefault="00860248" w:rsidP="00860248">
            <w:r>
              <w:t>Vrouw 32 Jaar</w:t>
            </w:r>
          </w:p>
        </w:tc>
        <w:tc>
          <w:tcPr>
            <w:tcW w:w="440" w:type="dxa"/>
          </w:tcPr>
          <w:p w:rsidR="00860248" w:rsidRDefault="00860248" w:rsidP="00860248">
            <w:r>
              <w:t>3</w:t>
            </w:r>
          </w:p>
        </w:tc>
        <w:tc>
          <w:tcPr>
            <w:tcW w:w="5036" w:type="dxa"/>
          </w:tcPr>
          <w:p w:rsidR="00860248" w:rsidRDefault="00860248" w:rsidP="00860248">
            <w:r>
              <w:t>Nee, valt wel mee en spellen ook niet maar als je het snel zegt kan het wel een beetje onduidelijk zijn, want dan hoor je de H niet zo goed</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Vrouw 23 jaar</w:t>
            </w:r>
          </w:p>
        </w:tc>
        <w:tc>
          <w:tcPr>
            <w:tcW w:w="440" w:type="dxa"/>
          </w:tcPr>
          <w:p w:rsidR="00860248" w:rsidRDefault="00860248" w:rsidP="00860248">
            <w:r>
              <w:t>5</w:t>
            </w:r>
          </w:p>
        </w:tc>
        <w:tc>
          <w:tcPr>
            <w:tcW w:w="5036" w:type="dxa"/>
          </w:tcPr>
          <w:p w:rsidR="00860248" w:rsidRDefault="00860248" w:rsidP="00860248">
            <w:r>
              <w:t xml:space="preserve">Juist </w:t>
            </w:r>
            <w:proofErr w:type="gramStart"/>
            <w:r>
              <w:t>makkelijk</w:t>
            </w:r>
            <w:proofErr w:type="gramEnd"/>
          </w:p>
        </w:tc>
      </w:tr>
      <w:tr w:rsidR="00860248" w:rsidTr="00BC1FBC">
        <w:tc>
          <w:tcPr>
            <w:tcW w:w="1717" w:type="dxa"/>
          </w:tcPr>
          <w:p w:rsidR="00860248" w:rsidRDefault="00860248" w:rsidP="00860248">
            <w:r>
              <w:t>Simpel</w:t>
            </w:r>
          </w:p>
        </w:tc>
        <w:tc>
          <w:tcPr>
            <w:tcW w:w="1869" w:type="dxa"/>
            <w:gridSpan w:val="3"/>
          </w:tcPr>
          <w:p w:rsidR="00860248" w:rsidRDefault="00860248" w:rsidP="00860248">
            <w:r>
              <w:t>Vrouw 37 jaar</w:t>
            </w:r>
          </w:p>
        </w:tc>
        <w:tc>
          <w:tcPr>
            <w:tcW w:w="440" w:type="dxa"/>
          </w:tcPr>
          <w:p w:rsidR="00860248" w:rsidRDefault="00860248" w:rsidP="00860248">
            <w:r>
              <w:t>7</w:t>
            </w:r>
          </w:p>
        </w:tc>
        <w:tc>
          <w:tcPr>
            <w:tcW w:w="5036" w:type="dxa"/>
          </w:tcPr>
          <w:p w:rsidR="00860248" w:rsidRDefault="00860248" w:rsidP="00860248">
            <w:r>
              <w:t xml:space="preserve">Niet echt complex, kort, </w:t>
            </w:r>
            <w:proofErr w:type="gramStart"/>
            <w:r>
              <w:t>makkelijk</w:t>
            </w:r>
            <w:proofErr w:type="gramEnd"/>
          </w:p>
        </w:tc>
      </w:tr>
      <w:tr w:rsidR="00860248" w:rsidTr="00BC1FBC">
        <w:tc>
          <w:tcPr>
            <w:tcW w:w="1717" w:type="dxa"/>
          </w:tcPr>
          <w:p w:rsidR="00860248" w:rsidRDefault="00860248" w:rsidP="00860248">
            <w:r>
              <w:t>Simpel</w:t>
            </w:r>
          </w:p>
        </w:tc>
        <w:tc>
          <w:tcPr>
            <w:tcW w:w="1869" w:type="dxa"/>
            <w:gridSpan w:val="3"/>
          </w:tcPr>
          <w:p w:rsidR="00860248" w:rsidRDefault="00860248" w:rsidP="00860248">
            <w:r>
              <w:t>Vrouw 55 jaar</w:t>
            </w:r>
          </w:p>
        </w:tc>
        <w:tc>
          <w:tcPr>
            <w:tcW w:w="440" w:type="dxa"/>
          </w:tcPr>
          <w:p w:rsidR="00860248" w:rsidRDefault="00860248" w:rsidP="00860248">
            <w:r>
              <w:t>9</w:t>
            </w:r>
          </w:p>
        </w:tc>
        <w:tc>
          <w:tcPr>
            <w:tcW w:w="5036" w:type="dxa"/>
          </w:tcPr>
          <w:p w:rsidR="00860248" w:rsidRDefault="00860248" w:rsidP="00860248">
            <w:r>
              <w:t>Lijkt me vrij duidelijk, goed te begrijpen voor iedereen</w:t>
            </w:r>
          </w:p>
        </w:tc>
      </w:tr>
      <w:tr w:rsidR="00860248" w:rsidTr="00BC1FBC">
        <w:tc>
          <w:tcPr>
            <w:tcW w:w="1717" w:type="dxa"/>
          </w:tcPr>
          <w:p w:rsidR="00860248" w:rsidRDefault="00860248" w:rsidP="00860248">
            <w:r>
              <w:t>Simpel</w:t>
            </w:r>
          </w:p>
        </w:tc>
        <w:tc>
          <w:tcPr>
            <w:tcW w:w="1869" w:type="dxa"/>
            <w:gridSpan w:val="3"/>
          </w:tcPr>
          <w:p w:rsidR="00860248" w:rsidRDefault="00860248" w:rsidP="00860248">
            <w:r>
              <w:t>Vrouw 64 jaar</w:t>
            </w:r>
          </w:p>
        </w:tc>
        <w:tc>
          <w:tcPr>
            <w:tcW w:w="440" w:type="dxa"/>
          </w:tcPr>
          <w:p w:rsidR="00860248" w:rsidRDefault="00860248" w:rsidP="00860248">
            <w:r>
              <w:t>12</w:t>
            </w:r>
          </w:p>
        </w:tc>
        <w:tc>
          <w:tcPr>
            <w:tcW w:w="5036" w:type="dxa"/>
          </w:tcPr>
          <w:p w:rsidR="00860248" w:rsidRDefault="00860248" w:rsidP="00860248">
            <w:r>
              <w:t>Vind het heel simpel</w:t>
            </w:r>
          </w:p>
        </w:tc>
      </w:tr>
    </w:tbl>
    <w:p w:rsidR="00860248" w:rsidRDefault="00860248" w:rsidP="00860248">
      <w:r>
        <w:br/>
      </w:r>
      <w:r>
        <w:br/>
      </w:r>
      <w:r>
        <w:br/>
      </w:r>
      <w:r>
        <w:br/>
      </w:r>
      <w:r>
        <w:br/>
      </w:r>
      <w:r>
        <w:br/>
      </w:r>
      <w:r>
        <w:br/>
      </w:r>
      <w:r>
        <w:br/>
      </w:r>
      <w:r>
        <w:br/>
      </w:r>
      <w:r>
        <w:br/>
      </w:r>
      <w:r>
        <w:br/>
      </w:r>
      <w:r>
        <w:br/>
      </w:r>
      <w:r>
        <w:br/>
      </w:r>
      <w:r>
        <w:br/>
      </w:r>
      <w:r w:rsidR="00BC1FBC">
        <w:br/>
      </w:r>
      <w:r w:rsidR="00BC1FBC">
        <w:br/>
      </w:r>
      <w:r w:rsidR="00BC1FBC">
        <w:br/>
      </w:r>
      <w:r w:rsidR="00BC1FBC">
        <w:br/>
      </w:r>
      <w:r w:rsidR="00BC1FBC">
        <w:br/>
      </w:r>
      <w:r w:rsidR="00BE3638">
        <w:br/>
      </w:r>
      <w:r w:rsidR="00BC1FBC">
        <w:br/>
      </w:r>
    </w:p>
    <w:tbl>
      <w:tblPr>
        <w:tblStyle w:val="TableGrid"/>
        <w:tblW w:w="0" w:type="auto"/>
        <w:tblLook w:val="04A0"/>
      </w:tblPr>
      <w:tblGrid>
        <w:gridCol w:w="1959"/>
        <w:gridCol w:w="1834"/>
        <w:gridCol w:w="440"/>
        <w:gridCol w:w="5055"/>
      </w:tblGrid>
      <w:tr w:rsidR="00BE3638" w:rsidTr="00D777DE">
        <w:tc>
          <w:tcPr>
            <w:tcW w:w="9062" w:type="dxa"/>
            <w:gridSpan w:val="4"/>
          </w:tcPr>
          <w:p w:rsidR="00BE3638" w:rsidRPr="00990B72" w:rsidRDefault="00BE3638" w:rsidP="00D777DE">
            <w:pPr>
              <w:rPr>
                <w:color w:val="FF0000"/>
              </w:rPr>
            </w:pPr>
            <w:r w:rsidRPr="0075787D">
              <w:lastRenderedPageBreak/>
              <w:t xml:space="preserve">Waar moet u aan denken bij het horen van deze </w:t>
            </w:r>
            <w:proofErr w:type="gramStart"/>
            <w:r w:rsidRPr="0075787D">
              <w:t>slogan</w:t>
            </w:r>
            <w:proofErr w:type="gramEnd"/>
            <w:r w:rsidRPr="0075787D">
              <w:t>? (</w:t>
            </w:r>
            <w:r w:rsidR="00235663">
              <w:t>Good to go</w:t>
            </w:r>
            <w:r w:rsidRPr="0075787D">
              <w:t>)</w:t>
            </w:r>
          </w:p>
        </w:tc>
      </w:tr>
      <w:tr w:rsidR="00BE3638" w:rsidTr="00D777DE">
        <w:tc>
          <w:tcPr>
            <w:tcW w:w="1685" w:type="dxa"/>
          </w:tcPr>
          <w:p w:rsidR="00BE3638" w:rsidRDefault="00BE3638" w:rsidP="00D777DE">
            <w:r>
              <w:t>Mobiliteit, bescherming</w:t>
            </w:r>
          </w:p>
        </w:tc>
        <w:tc>
          <w:tcPr>
            <w:tcW w:w="1846" w:type="dxa"/>
          </w:tcPr>
          <w:p w:rsidR="00BE3638" w:rsidRDefault="00BE3638" w:rsidP="00D777DE">
            <w:r>
              <w:t>Man 22 jaar</w:t>
            </w:r>
          </w:p>
        </w:tc>
        <w:tc>
          <w:tcPr>
            <w:tcW w:w="440" w:type="dxa"/>
          </w:tcPr>
          <w:p w:rsidR="00BE3638" w:rsidRDefault="00BE3638" w:rsidP="00D777DE">
            <w:r>
              <w:t>1</w:t>
            </w:r>
          </w:p>
        </w:tc>
        <w:tc>
          <w:tcPr>
            <w:tcW w:w="5091" w:type="dxa"/>
          </w:tcPr>
          <w:p w:rsidR="00BE3638" w:rsidRDefault="00BE3638" w:rsidP="00D777DE">
            <w:r>
              <w:t xml:space="preserve">Hoesjes altijd klaar voor intensief gebruik, hoesje voldoet aan alles beschermd goed, geschikt om te gaan, </w:t>
            </w:r>
            <w:r w:rsidR="00235663">
              <w:t>Good to go</w:t>
            </w:r>
            <w:r>
              <w:t xml:space="preserve"> = geschikt om te gaan, praktisch </w:t>
            </w:r>
            <w:proofErr w:type="gramStart"/>
            <w:r>
              <w:t>makkelijk</w:t>
            </w:r>
            <w:proofErr w:type="gramEnd"/>
            <w:r>
              <w:t xml:space="preserve"> mee te nemen</w:t>
            </w:r>
          </w:p>
        </w:tc>
      </w:tr>
      <w:tr w:rsidR="00BE3638" w:rsidTr="00D777DE">
        <w:tc>
          <w:tcPr>
            <w:tcW w:w="1685" w:type="dxa"/>
          </w:tcPr>
          <w:p w:rsidR="00BE3638" w:rsidRDefault="00BE3638" w:rsidP="00D777DE">
            <w:r>
              <w:t>Mobiliteit</w:t>
            </w:r>
          </w:p>
        </w:tc>
        <w:tc>
          <w:tcPr>
            <w:tcW w:w="1846" w:type="dxa"/>
          </w:tcPr>
          <w:p w:rsidR="00BE3638" w:rsidRDefault="00BE3638" w:rsidP="00D777DE">
            <w:r>
              <w:t>Man 25 jaar</w:t>
            </w:r>
          </w:p>
        </w:tc>
        <w:tc>
          <w:tcPr>
            <w:tcW w:w="440" w:type="dxa"/>
          </w:tcPr>
          <w:p w:rsidR="00BE3638" w:rsidRDefault="00BE3638" w:rsidP="00D777DE">
            <w:r>
              <w:t>4</w:t>
            </w:r>
          </w:p>
        </w:tc>
        <w:tc>
          <w:tcPr>
            <w:tcW w:w="5091" w:type="dxa"/>
          </w:tcPr>
          <w:p w:rsidR="00BE3638" w:rsidRDefault="00BE3638" w:rsidP="00D777DE">
            <w:r>
              <w:t>Aan weggaan, hoesje helpt bij meenemen telefoon</w:t>
            </w:r>
          </w:p>
        </w:tc>
      </w:tr>
      <w:tr w:rsidR="00BE3638" w:rsidTr="00D777DE">
        <w:tc>
          <w:tcPr>
            <w:tcW w:w="1685" w:type="dxa"/>
          </w:tcPr>
          <w:p w:rsidR="00BE3638" w:rsidRDefault="00BE3638" w:rsidP="00D777DE">
            <w:r>
              <w:t>Koopmoment</w:t>
            </w:r>
          </w:p>
        </w:tc>
        <w:tc>
          <w:tcPr>
            <w:tcW w:w="1846" w:type="dxa"/>
          </w:tcPr>
          <w:p w:rsidR="00BE3638" w:rsidRDefault="00BE3638" w:rsidP="00D777DE">
            <w:r>
              <w:t>Man 34 jaar</w:t>
            </w:r>
          </w:p>
        </w:tc>
        <w:tc>
          <w:tcPr>
            <w:tcW w:w="440" w:type="dxa"/>
          </w:tcPr>
          <w:p w:rsidR="00BE3638" w:rsidRDefault="00BE3638" w:rsidP="00D777DE">
            <w:r>
              <w:t>6</w:t>
            </w:r>
          </w:p>
        </w:tc>
        <w:tc>
          <w:tcPr>
            <w:tcW w:w="5091" w:type="dxa"/>
          </w:tcPr>
          <w:p w:rsidR="00BE3638" w:rsidRDefault="00BE3638" w:rsidP="00D777DE">
            <w:r>
              <w:t xml:space="preserve">Tankstation op vakantie langs de snelweg, snel wat eten en drinken, hoesjes verkopen op </w:t>
            </w:r>
            <w:proofErr w:type="gramStart"/>
            <w:r>
              <w:t>dat</w:t>
            </w:r>
            <w:proofErr w:type="gramEnd"/>
            <w:r>
              <w:t xml:space="preserve"> soort plekken, snelheid en gemak</w:t>
            </w:r>
          </w:p>
        </w:tc>
      </w:tr>
      <w:tr w:rsidR="00BE3638" w:rsidTr="00D777DE">
        <w:tc>
          <w:tcPr>
            <w:tcW w:w="1685" w:type="dxa"/>
          </w:tcPr>
          <w:p w:rsidR="00BE3638" w:rsidRDefault="00BE3638" w:rsidP="00D777DE">
            <w:r>
              <w:t>Assortiment, gebruiksvriendelijk</w:t>
            </w:r>
            <w:proofErr w:type="gramStart"/>
            <w:r>
              <w:t>,</w:t>
            </w:r>
            <w:r>
              <w:br/>
              <w:t>mobiliteit</w:t>
            </w:r>
            <w:proofErr w:type="gramEnd"/>
          </w:p>
        </w:tc>
        <w:tc>
          <w:tcPr>
            <w:tcW w:w="1846" w:type="dxa"/>
          </w:tcPr>
          <w:p w:rsidR="00BE3638" w:rsidRDefault="00BE3638" w:rsidP="00D777DE">
            <w:r>
              <w:t>Man 52 jaar</w:t>
            </w:r>
          </w:p>
        </w:tc>
        <w:tc>
          <w:tcPr>
            <w:tcW w:w="440" w:type="dxa"/>
          </w:tcPr>
          <w:p w:rsidR="00BE3638" w:rsidRDefault="00BE3638" w:rsidP="00D777DE">
            <w:r>
              <w:t>8</w:t>
            </w:r>
          </w:p>
        </w:tc>
        <w:tc>
          <w:tcPr>
            <w:tcW w:w="5091" w:type="dxa"/>
          </w:tcPr>
          <w:p w:rsidR="00BE3638" w:rsidRDefault="00BE3638" w:rsidP="00D777DE">
            <w:r>
              <w:t>Compleet groot scala aan hoesjes, klaar voor vertrek gebruiksvriendelijk</w:t>
            </w:r>
          </w:p>
        </w:tc>
      </w:tr>
      <w:tr w:rsidR="00BE3638" w:rsidTr="00D777DE">
        <w:tc>
          <w:tcPr>
            <w:tcW w:w="1685" w:type="dxa"/>
          </w:tcPr>
          <w:p w:rsidR="00BE3638" w:rsidRDefault="00BE3638" w:rsidP="00D777DE">
            <w:r>
              <w:t>Mobiliteit, bescherming</w:t>
            </w:r>
          </w:p>
        </w:tc>
        <w:tc>
          <w:tcPr>
            <w:tcW w:w="1846" w:type="dxa"/>
          </w:tcPr>
          <w:p w:rsidR="00BE3638" w:rsidRDefault="00BE3638" w:rsidP="00D777DE">
            <w:r>
              <w:t>Man 62 jaar</w:t>
            </w:r>
          </w:p>
        </w:tc>
        <w:tc>
          <w:tcPr>
            <w:tcW w:w="440" w:type="dxa"/>
          </w:tcPr>
          <w:p w:rsidR="00BE3638" w:rsidRDefault="00BE3638" w:rsidP="00D777DE">
            <w:r>
              <w:t>11</w:t>
            </w:r>
          </w:p>
        </w:tc>
        <w:tc>
          <w:tcPr>
            <w:tcW w:w="5091" w:type="dxa"/>
          </w:tcPr>
          <w:p w:rsidR="00BE3638" w:rsidRDefault="00BE3638" w:rsidP="00D777DE">
            <w:r>
              <w:t>Je mobiel is klaar om gebruikt en meegenomen te worden</w:t>
            </w:r>
          </w:p>
        </w:tc>
      </w:tr>
      <w:tr w:rsidR="00BE3638" w:rsidTr="00D777DE">
        <w:tc>
          <w:tcPr>
            <w:tcW w:w="1685" w:type="dxa"/>
          </w:tcPr>
          <w:p w:rsidR="00BE3638" w:rsidRDefault="00BE3638" w:rsidP="00D777DE">
            <w:r>
              <w:t>Mobiliteit, bescherming</w:t>
            </w:r>
          </w:p>
        </w:tc>
        <w:tc>
          <w:tcPr>
            <w:tcW w:w="1846" w:type="dxa"/>
          </w:tcPr>
          <w:p w:rsidR="00BE3638" w:rsidRDefault="00BE3638" w:rsidP="00D777DE">
            <w:r>
              <w:t>Man 31 jaar</w:t>
            </w:r>
          </w:p>
        </w:tc>
        <w:tc>
          <w:tcPr>
            <w:tcW w:w="440" w:type="dxa"/>
          </w:tcPr>
          <w:p w:rsidR="00BE3638" w:rsidRDefault="00BE3638" w:rsidP="00D777DE">
            <w:r>
              <w:t>10</w:t>
            </w:r>
          </w:p>
        </w:tc>
        <w:tc>
          <w:tcPr>
            <w:tcW w:w="5091" w:type="dxa"/>
          </w:tcPr>
          <w:p w:rsidR="00BE3638" w:rsidRDefault="00BE3638" w:rsidP="00D777DE">
            <w:r>
              <w:t>Dat je weg kan, merk helpt bij het meenemen van je telefoon zonder dat die kapot gaat</w:t>
            </w:r>
          </w:p>
        </w:tc>
      </w:tr>
      <w:tr w:rsidR="00BE3638" w:rsidTr="00D777DE">
        <w:tc>
          <w:tcPr>
            <w:tcW w:w="1685" w:type="dxa"/>
          </w:tcPr>
          <w:p w:rsidR="00BE3638" w:rsidRDefault="00BE3638" w:rsidP="00D777DE">
            <w:r>
              <w:t>Mobiliteit, bescherming</w:t>
            </w:r>
          </w:p>
        </w:tc>
        <w:tc>
          <w:tcPr>
            <w:tcW w:w="1846" w:type="dxa"/>
          </w:tcPr>
          <w:p w:rsidR="00BE3638" w:rsidRDefault="00BE3638" w:rsidP="00D777DE">
            <w:r>
              <w:t xml:space="preserve">Vrouw 25 jaar </w:t>
            </w:r>
          </w:p>
        </w:tc>
        <w:tc>
          <w:tcPr>
            <w:tcW w:w="440" w:type="dxa"/>
          </w:tcPr>
          <w:p w:rsidR="00BE3638" w:rsidRDefault="00BE3638" w:rsidP="00D777DE">
            <w:r>
              <w:t>2</w:t>
            </w:r>
          </w:p>
        </w:tc>
        <w:tc>
          <w:tcPr>
            <w:tcW w:w="5091" w:type="dxa"/>
          </w:tcPr>
          <w:p w:rsidR="00BE3638" w:rsidRDefault="00BE3638" w:rsidP="00D777DE">
            <w:r>
              <w:t xml:space="preserve">Dat je ermee op pad </w:t>
            </w:r>
            <w:r w:rsidR="006B3997">
              <w:t xml:space="preserve">kan </w:t>
            </w:r>
            <w:r>
              <w:t xml:space="preserve">en onderweg beschermd blijft ook </w:t>
            </w:r>
            <w:proofErr w:type="gramStart"/>
            <w:r>
              <w:t xml:space="preserve">als  </w:t>
            </w:r>
            <w:proofErr w:type="gramEnd"/>
            <w:r>
              <w:t xml:space="preserve">je hem laat vallen, </w:t>
            </w:r>
            <w:r w:rsidR="00235663">
              <w:t>Good to go</w:t>
            </w:r>
            <w:r>
              <w:t xml:space="preserve"> spreekt voor zich klaar om op pad te gaan</w:t>
            </w:r>
          </w:p>
        </w:tc>
      </w:tr>
      <w:tr w:rsidR="00BE3638" w:rsidTr="00D777DE">
        <w:tc>
          <w:tcPr>
            <w:tcW w:w="1685" w:type="dxa"/>
          </w:tcPr>
          <w:p w:rsidR="00BE3638" w:rsidRDefault="00BE3638" w:rsidP="00D777DE">
            <w:r>
              <w:t>Mobiliteit</w:t>
            </w:r>
          </w:p>
        </w:tc>
        <w:tc>
          <w:tcPr>
            <w:tcW w:w="1846" w:type="dxa"/>
          </w:tcPr>
          <w:p w:rsidR="00BE3638" w:rsidRDefault="00BE3638" w:rsidP="00D777DE">
            <w:r>
              <w:t>Vrouw 32 jaar</w:t>
            </w:r>
          </w:p>
        </w:tc>
        <w:tc>
          <w:tcPr>
            <w:tcW w:w="440" w:type="dxa"/>
          </w:tcPr>
          <w:p w:rsidR="00BE3638" w:rsidRDefault="00BE3638" w:rsidP="00D777DE">
            <w:r>
              <w:t>3</w:t>
            </w:r>
          </w:p>
        </w:tc>
        <w:tc>
          <w:tcPr>
            <w:tcW w:w="5091" w:type="dxa"/>
          </w:tcPr>
          <w:p w:rsidR="00BE3638" w:rsidRDefault="00235663" w:rsidP="00D777DE">
            <w:r>
              <w:t>Good to go</w:t>
            </w:r>
            <w:r w:rsidR="00BE3638">
              <w:t xml:space="preserve"> is </w:t>
            </w:r>
            <w:proofErr w:type="gramStart"/>
            <w:r w:rsidR="00BE3638">
              <w:t>engels</w:t>
            </w:r>
            <w:proofErr w:type="gramEnd"/>
            <w:r w:rsidR="00BE3638">
              <w:t xml:space="preserve"> voor als je aan iemand vraagt of die klaar is om te gaan, </w:t>
            </w:r>
            <w:r w:rsidR="005563EB">
              <w:t>BE HELLO</w:t>
            </w:r>
            <w:r w:rsidR="00BE3638">
              <w:t xml:space="preserve"> is dus klaar om te gaan denk ik, praktisch/simpel staat altijd voor je klaar</w:t>
            </w:r>
          </w:p>
        </w:tc>
      </w:tr>
      <w:tr w:rsidR="00BE3638" w:rsidTr="00D777DE">
        <w:tc>
          <w:tcPr>
            <w:tcW w:w="1685" w:type="dxa"/>
          </w:tcPr>
          <w:p w:rsidR="00BE3638" w:rsidRDefault="00BE3638" w:rsidP="00D777DE">
            <w:r>
              <w:t>Kwaliteit, mobiliteit</w:t>
            </w:r>
          </w:p>
        </w:tc>
        <w:tc>
          <w:tcPr>
            <w:tcW w:w="1846" w:type="dxa"/>
          </w:tcPr>
          <w:p w:rsidR="00BE3638" w:rsidRDefault="00BE3638" w:rsidP="00D777DE">
            <w:r>
              <w:t>Vrouw 23 jaar</w:t>
            </w:r>
          </w:p>
        </w:tc>
        <w:tc>
          <w:tcPr>
            <w:tcW w:w="440" w:type="dxa"/>
          </w:tcPr>
          <w:p w:rsidR="00BE3638" w:rsidRDefault="00BE3638" w:rsidP="00D777DE">
            <w:r>
              <w:t>5</w:t>
            </w:r>
          </w:p>
        </w:tc>
        <w:tc>
          <w:tcPr>
            <w:tcW w:w="5091" w:type="dxa"/>
          </w:tcPr>
          <w:p w:rsidR="00BE3638" w:rsidRDefault="00BE3638" w:rsidP="00D777DE">
            <w:r>
              <w:t>Goede hoesjes van een goede kwaliteit, goede telefoonhoesjes, to go je bent er klaar voor om weg te gaan</w:t>
            </w:r>
          </w:p>
        </w:tc>
      </w:tr>
      <w:tr w:rsidR="00BE3638" w:rsidTr="00D777DE">
        <w:tc>
          <w:tcPr>
            <w:tcW w:w="1685" w:type="dxa"/>
          </w:tcPr>
          <w:p w:rsidR="00BE3638" w:rsidRDefault="00BE3638" w:rsidP="00D777DE">
            <w:r>
              <w:t>Kwaliteit</w:t>
            </w:r>
          </w:p>
        </w:tc>
        <w:tc>
          <w:tcPr>
            <w:tcW w:w="1846" w:type="dxa"/>
          </w:tcPr>
          <w:p w:rsidR="00BE3638" w:rsidRDefault="00BE3638" w:rsidP="00D777DE">
            <w:r>
              <w:t>Vrouw 37 jaar</w:t>
            </w:r>
          </w:p>
        </w:tc>
        <w:tc>
          <w:tcPr>
            <w:tcW w:w="440" w:type="dxa"/>
          </w:tcPr>
          <w:p w:rsidR="00BE3638" w:rsidRDefault="00BE3638" w:rsidP="00D777DE">
            <w:r>
              <w:t>7</w:t>
            </w:r>
          </w:p>
        </w:tc>
        <w:tc>
          <w:tcPr>
            <w:tcW w:w="5091" w:type="dxa"/>
          </w:tcPr>
          <w:p w:rsidR="00BE3638" w:rsidRDefault="00BE3638" w:rsidP="00D777DE">
            <w:r>
              <w:t>Goed om te hebben, dat je de juiste keuze maakt, dat het een goed product is</w:t>
            </w:r>
          </w:p>
        </w:tc>
      </w:tr>
      <w:tr w:rsidR="00BE3638" w:rsidTr="00D777DE">
        <w:tc>
          <w:tcPr>
            <w:tcW w:w="1685" w:type="dxa"/>
          </w:tcPr>
          <w:p w:rsidR="00BE3638" w:rsidRDefault="00BE3638" w:rsidP="00D777DE">
            <w:r>
              <w:t>Bescherming</w:t>
            </w:r>
          </w:p>
        </w:tc>
        <w:tc>
          <w:tcPr>
            <w:tcW w:w="1846" w:type="dxa"/>
          </w:tcPr>
          <w:p w:rsidR="00BE3638" w:rsidRDefault="00BE3638" w:rsidP="00D777DE">
            <w:r>
              <w:t>Vrouw 55 jaar</w:t>
            </w:r>
          </w:p>
        </w:tc>
        <w:tc>
          <w:tcPr>
            <w:tcW w:w="440" w:type="dxa"/>
          </w:tcPr>
          <w:p w:rsidR="00BE3638" w:rsidRDefault="00BE3638" w:rsidP="00D777DE">
            <w:r>
              <w:t>9</w:t>
            </w:r>
          </w:p>
        </w:tc>
        <w:tc>
          <w:tcPr>
            <w:tcW w:w="5091" w:type="dxa"/>
          </w:tcPr>
          <w:p w:rsidR="00BE3638" w:rsidRDefault="005563EB" w:rsidP="00D777DE">
            <w:r>
              <w:t>BE HELLO</w:t>
            </w:r>
            <w:r w:rsidR="00BE3638">
              <w:t xml:space="preserve"> is klaar voor mij, ik kan dus gerust zijn dat mijn telefoon beschermd wordt</w:t>
            </w:r>
          </w:p>
        </w:tc>
      </w:tr>
      <w:tr w:rsidR="00BE3638" w:rsidTr="00D777DE">
        <w:tc>
          <w:tcPr>
            <w:tcW w:w="1685" w:type="dxa"/>
          </w:tcPr>
          <w:p w:rsidR="00BE3638" w:rsidRDefault="00BE3638" w:rsidP="00D777DE">
            <w:r>
              <w:t>Kwaliteit</w:t>
            </w:r>
          </w:p>
        </w:tc>
        <w:tc>
          <w:tcPr>
            <w:tcW w:w="1846" w:type="dxa"/>
          </w:tcPr>
          <w:p w:rsidR="00BE3638" w:rsidRDefault="00BE3638" w:rsidP="00D777DE">
            <w:r>
              <w:t>Vrouw 64 jaar</w:t>
            </w:r>
          </w:p>
        </w:tc>
        <w:tc>
          <w:tcPr>
            <w:tcW w:w="440" w:type="dxa"/>
          </w:tcPr>
          <w:p w:rsidR="00BE3638" w:rsidRDefault="00BE3638" w:rsidP="00D777DE">
            <w:r>
              <w:t>12</w:t>
            </w:r>
          </w:p>
        </w:tc>
        <w:tc>
          <w:tcPr>
            <w:tcW w:w="5091" w:type="dxa"/>
          </w:tcPr>
          <w:p w:rsidR="00BE3638" w:rsidRDefault="00BE3638" w:rsidP="00D777DE">
            <w:r>
              <w:t xml:space="preserve">Goed om te gaan met </w:t>
            </w:r>
            <w:r w:rsidR="005563EB">
              <w:t>BE HELLO</w:t>
            </w:r>
            <w:r>
              <w:t xml:space="preserve"> hoesje, daarom moet je voor </w:t>
            </w:r>
            <w:r w:rsidR="005563EB">
              <w:t>BE HELLO</w:t>
            </w:r>
            <w:r>
              <w:t xml:space="preserve"> kiezen</w:t>
            </w:r>
          </w:p>
        </w:tc>
      </w:tr>
    </w:tbl>
    <w:p w:rsidR="00860248" w:rsidRDefault="00BE3638" w:rsidP="00860248">
      <w:r>
        <w:br/>
      </w:r>
      <w:r>
        <w:br/>
      </w:r>
      <w:r>
        <w:br/>
      </w:r>
      <w:r>
        <w:br/>
      </w:r>
      <w:r>
        <w:br/>
      </w:r>
      <w:r>
        <w:br/>
      </w:r>
      <w:r>
        <w:br/>
      </w:r>
      <w:r>
        <w:br/>
      </w:r>
      <w:r>
        <w:br/>
      </w:r>
      <w:r w:rsidR="00860248">
        <w:br/>
      </w:r>
      <w:r w:rsidR="00860248">
        <w:br/>
      </w:r>
      <w:r w:rsidR="00860248">
        <w:br/>
      </w:r>
      <w:r w:rsidR="00860248">
        <w:br/>
      </w:r>
      <w:r w:rsidR="00860248">
        <w:br/>
      </w:r>
      <w:r w:rsidR="00860248">
        <w:br/>
      </w:r>
      <w:r w:rsidR="00860248">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861"/>
        <w:gridCol w:w="440"/>
        <w:gridCol w:w="5055"/>
      </w:tblGrid>
      <w:tr w:rsidR="00860248" w:rsidTr="00BC1FBC">
        <w:tc>
          <w:tcPr>
            <w:tcW w:w="9062" w:type="dxa"/>
            <w:gridSpan w:val="4"/>
          </w:tcPr>
          <w:p w:rsidR="00860248" w:rsidRDefault="00860248" w:rsidP="00860248">
            <w:r>
              <w:lastRenderedPageBreak/>
              <w:t xml:space="preserve">Wat vindt u van de aantrekkelijkheid van deze </w:t>
            </w:r>
            <w:proofErr w:type="gramStart"/>
            <w:r>
              <w:t>slogan</w:t>
            </w:r>
            <w:proofErr w:type="gramEnd"/>
            <w:r>
              <w:t>?</w:t>
            </w:r>
          </w:p>
        </w:tc>
      </w:tr>
      <w:tr w:rsidR="00860248" w:rsidTr="00BC1FBC">
        <w:tc>
          <w:tcPr>
            <w:tcW w:w="1706" w:type="dxa"/>
          </w:tcPr>
          <w:p w:rsidR="00860248" w:rsidRDefault="00860248" w:rsidP="00860248">
            <w:r>
              <w:t>Aantrekkelijk</w:t>
            </w:r>
          </w:p>
        </w:tc>
        <w:tc>
          <w:tcPr>
            <w:tcW w:w="1861" w:type="dxa"/>
          </w:tcPr>
          <w:p w:rsidR="00860248" w:rsidRDefault="00860248" w:rsidP="00860248">
            <w:r>
              <w:t>Man 22 jaar</w:t>
            </w:r>
          </w:p>
        </w:tc>
        <w:tc>
          <w:tcPr>
            <w:tcW w:w="440" w:type="dxa"/>
          </w:tcPr>
          <w:p w:rsidR="00860248" w:rsidRDefault="00860248" w:rsidP="00860248">
            <w:r>
              <w:t>1</w:t>
            </w:r>
          </w:p>
        </w:tc>
        <w:tc>
          <w:tcPr>
            <w:tcW w:w="5055" w:type="dxa"/>
          </w:tcPr>
          <w:p w:rsidR="00860248" w:rsidRDefault="00860248" w:rsidP="00860248">
            <w:proofErr w:type="gramStart"/>
            <w:r>
              <w:t>Klinkt wel goed, rijmt ook beetje, blijft lekker hangen</w:t>
            </w:r>
            <w:proofErr w:type="gramEnd"/>
          </w:p>
        </w:tc>
      </w:tr>
      <w:tr w:rsidR="00860248" w:rsidTr="00BC1FBC">
        <w:tc>
          <w:tcPr>
            <w:tcW w:w="1706" w:type="dxa"/>
          </w:tcPr>
          <w:p w:rsidR="00860248" w:rsidRDefault="00860248" w:rsidP="00860248">
            <w:r>
              <w:t>Aantrekkelijk</w:t>
            </w:r>
          </w:p>
        </w:tc>
        <w:tc>
          <w:tcPr>
            <w:tcW w:w="1861" w:type="dxa"/>
          </w:tcPr>
          <w:p w:rsidR="00860248" w:rsidRDefault="00860248" w:rsidP="00860248">
            <w:r>
              <w:t>Man 25 jaar</w:t>
            </w:r>
          </w:p>
        </w:tc>
        <w:tc>
          <w:tcPr>
            <w:tcW w:w="440" w:type="dxa"/>
          </w:tcPr>
          <w:p w:rsidR="00860248" w:rsidRDefault="00860248" w:rsidP="00860248">
            <w:r>
              <w:t>4</w:t>
            </w:r>
          </w:p>
        </w:tc>
        <w:tc>
          <w:tcPr>
            <w:tcW w:w="5055" w:type="dxa"/>
          </w:tcPr>
          <w:p w:rsidR="00860248" w:rsidRDefault="00860248" w:rsidP="00860248">
            <w:r>
              <w:t>Spreekt mij wel aan, kan wel passen bij hoesjes maar had ook van totaal iets anders kunnen zijn</w:t>
            </w:r>
          </w:p>
        </w:tc>
      </w:tr>
      <w:tr w:rsidR="00860248" w:rsidTr="00BC1FBC">
        <w:tc>
          <w:tcPr>
            <w:tcW w:w="1706" w:type="dxa"/>
          </w:tcPr>
          <w:p w:rsidR="00860248" w:rsidRDefault="00860248" w:rsidP="00860248">
            <w:r>
              <w:t>Aantrekkelijk</w:t>
            </w:r>
          </w:p>
        </w:tc>
        <w:tc>
          <w:tcPr>
            <w:tcW w:w="1861" w:type="dxa"/>
          </w:tcPr>
          <w:p w:rsidR="00860248" w:rsidRDefault="00860248" w:rsidP="00860248">
            <w:r>
              <w:t>Man 34 jaar</w:t>
            </w:r>
          </w:p>
        </w:tc>
        <w:tc>
          <w:tcPr>
            <w:tcW w:w="440" w:type="dxa"/>
          </w:tcPr>
          <w:p w:rsidR="00860248" w:rsidRDefault="00860248" w:rsidP="00860248">
            <w:r>
              <w:t>6</w:t>
            </w:r>
          </w:p>
        </w:tc>
        <w:tc>
          <w:tcPr>
            <w:tcW w:w="5055" w:type="dxa"/>
          </w:tcPr>
          <w:p w:rsidR="00860248" w:rsidRDefault="00860248" w:rsidP="00860248">
            <w:r>
              <w:t xml:space="preserve">Wel goed, altijd onderweg met telefoon, goed klinken licht lekker op de tong </w:t>
            </w:r>
          </w:p>
        </w:tc>
      </w:tr>
      <w:tr w:rsidR="00860248" w:rsidTr="00BC1FBC">
        <w:tc>
          <w:tcPr>
            <w:tcW w:w="1706" w:type="dxa"/>
          </w:tcPr>
          <w:p w:rsidR="00860248" w:rsidRDefault="00860248" w:rsidP="00860248">
            <w:r>
              <w:t>Aantrekkelijk</w:t>
            </w:r>
          </w:p>
        </w:tc>
        <w:tc>
          <w:tcPr>
            <w:tcW w:w="1861" w:type="dxa"/>
          </w:tcPr>
          <w:p w:rsidR="00860248" w:rsidRDefault="00860248" w:rsidP="00860248">
            <w:r>
              <w:t>Man 52 jaar</w:t>
            </w:r>
          </w:p>
        </w:tc>
        <w:tc>
          <w:tcPr>
            <w:tcW w:w="440" w:type="dxa"/>
          </w:tcPr>
          <w:p w:rsidR="00860248" w:rsidRDefault="00860248" w:rsidP="00860248">
            <w:r>
              <w:t>8</w:t>
            </w:r>
          </w:p>
        </w:tc>
        <w:tc>
          <w:tcPr>
            <w:tcW w:w="5055" w:type="dxa"/>
          </w:tcPr>
          <w:p w:rsidR="00860248" w:rsidRDefault="00860248" w:rsidP="00860248">
            <w:r>
              <w:t>Leuk verzonnen, klinkt goed</w:t>
            </w:r>
          </w:p>
        </w:tc>
      </w:tr>
      <w:tr w:rsidR="00860248" w:rsidTr="00BC1FBC">
        <w:tc>
          <w:tcPr>
            <w:tcW w:w="1706" w:type="dxa"/>
          </w:tcPr>
          <w:p w:rsidR="00860248" w:rsidRDefault="00860248" w:rsidP="00860248">
            <w:r>
              <w:t>Aantrekkelijk</w:t>
            </w:r>
          </w:p>
        </w:tc>
        <w:tc>
          <w:tcPr>
            <w:tcW w:w="1861" w:type="dxa"/>
          </w:tcPr>
          <w:p w:rsidR="00860248" w:rsidRDefault="00860248" w:rsidP="00860248">
            <w:r>
              <w:t>Man 62 jaar</w:t>
            </w:r>
          </w:p>
        </w:tc>
        <w:tc>
          <w:tcPr>
            <w:tcW w:w="440" w:type="dxa"/>
          </w:tcPr>
          <w:p w:rsidR="00860248" w:rsidRDefault="00860248" w:rsidP="00860248">
            <w:r>
              <w:t>11</w:t>
            </w:r>
          </w:p>
        </w:tc>
        <w:tc>
          <w:tcPr>
            <w:tcW w:w="5055" w:type="dxa"/>
          </w:tcPr>
          <w:p w:rsidR="00860248" w:rsidRDefault="00860248" w:rsidP="00860248">
            <w:r>
              <w:t>Zeker wel aantrekkelijk, slim</w:t>
            </w:r>
          </w:p>
        </w:tc>
      </w:tr>
      <w:tr w:rsidR="00860248" w:rsidTr="00BC1FBC">
        <w:tc>
          <w:tcPr>
            <w:tcW w:w="1706" w:type="dxa"/>
          </w:tcPr>
          <w:p w:rsidR="00860248" w:rsidRDefault="00860248" w:rsidP="00860248">
            <w:r>
              <w:t>Aantrekkelijk</w:t>
            </w:r>
          </w:p>
        </w:tc>
        <w:tc>
          <w:tcPr>
            <w:tcW w:w="1861" w:type="dxa"/>
          </w:tcPr>
          <w:p w:rsidR="00860248" w:rsidRDefault="00860248" w:rsidP="00860248">
            <w:r>
              <w:t>Man 31 jaar</w:t>
            </w:r>
          </w:p>
        </w:tc>
        <w:tc>
          <w:tcPr>
            <w:tcW w:w="440" w:type="dxa"/>
          </w:tcPr>
          <w:p w:rsidR="00860248" w:rsidRDefault="00860248" w:rsidP="00860248">
            <w:r>
              <w:t>10</w:t>
            </w:r>
          </w:p>
        </w:tc>
        <w:tc>
          <w:tcPr>
            <w:tcW w:w="5055" w:type="dxa"/>
          </w:tcPr>
          <w:p w:rsidR="00860248" w:rsidRDefault="00860248" w:rsidP="00860248">
            <w:r>
              <w:t>Goed, past er wel bij</w:t>
            </w:r>
          </w:p>
        </w:tc>
      </w:tr>
      <w:tr w:rsidR="00860248" w:rsidTr="00BC1FBC">
        <w:tc>
          <w:tcPr>
            <w:tcW w:w="1706" w:type="dxa"/>
          </w:tcPr>
          <w:p w:rsidR="00860248" w:rsidRDefault="00860248" w:rsidP="00860248">
            <w:r>
              <w:t>Aantrekkelijk</w:t>
            </w:r>
          </w:p>
        </w:tc>
        <w:tc>
          <w:tcPr>
            <w:tcW w:w="1861" w:type="dxa"/>
          </w:tcPr>
          <w:p w:rsidR="00860248" w:rsidRDefault="00860248" w:rsidP="00860248">
            <w:r>
              <w:t>Vrouw 25 jaar</w:t>
            </w:r>
          </w:p>
        </w:tc>
        <w:tc>
          <w:tcPr>
            <w:tcW w:w="440" w:type="dxa"/>
          </w:tcPr>
          <w:p w:rsidR="00860248" w:rsidRDefault="00860248" w:rsidP="00860248">
            <w:r>
              <w:t>2</w:t>
            </w:r>
          </w:p>
        </w:tc>
        <w:tc>
          <w:tcPr>
            <w:tcW w:w="5055" w:type="dxa"/>
          </w:tcPr>
          <w:p w:rsidR="00860248" w:rsidRDefault="00860248" w:rsidP="00860248">
            <w:r>
              <w:t>Aantrekkelijk maar wel simpel, zegt niets over telefoon</w:t>
            </w:r>
          </w:p>
        </w:tc>
      </w:tr>
      <w:tr w:rsidR="00860248" w:rsidTr="00BC1FBC">
        <w:tc>
          <w:tcPr>
            <w:tcW w:w="1706" w:type="dxa"/>
          </w:tcPr>
          <w:p w:rsidR="00860248" w:rsidRDefault="00860248" w:rsidP="00860248">
            <w:r>
              <w:t>Middelmatig</w:t>
            </w:r>
          </w:p>
        </w:tc>
        <w:tc>
          <w:tcPr>
            <w:tcW w:w="1861" w:type="dxa"/>
          </w:tcPr>
          <w:p w:rsidR="00860248" w:rsidRDefault="00860248" w:rsidP="00860248">
            <w:r>
              <w:t>Vrouw 32 jaar</w:t>
            </w:r>
          </w:p>
        </w:tc>
        <w:tc>
          <w:tcPr>
            <w:tcW w:w="440" w:type="dxa"/>
          </w:tcPr>
          <w:p w:rsidR="00860248" w:rsidRDefault="00860248" w:rsidP="00860248">
            <w:r>
              <w:t>3</w:t>
            </w:r>
          </w:p>
        </w:tc>
        <w:tc>
          <w:tcPr>
            <w:tcW w:w="5055" w:type="dxa"/>
          </w:tcPr>
          <w:p w:rsidR="00860248" w:rsidRDefault="00860248" w:rsidP="00860248">
            <w:r>
              <w:t xml:space="preserve">Mwa, niet heel spannend gewoon een </w:t>
            </w:r>
            <w:proofErr w:type="gramStart"/>
            <w:r>
              <w:t>engelse</w:t>
            </w:r>
            <w:proofErr w:type="gramEnd"/>
            <w:r>
              <w:t xml:space="preserve"> uitspraak, maar misschien juist daarom ook wel weer goed</w:t>
            </w:r>
          </w:p>
        </w:tc>
      </w:tr>
      <w:tr w:rsidR="00860248" w:rsidTr="00BC1FBC">
        <w:tc>
          <w:tcPr>
            <w:tcW w:w="1706" w:type="dxa"/>
          </w:tcPr>
          <w:p w:rsidR="00860248" w:rsidRDefault="00860248" w:rsidP="00860248">
            <w:r>
              <w:t>Aantrekkelijk</w:t>
            </w:r>
          </w:p>
        </w:tc>
        <w:tc>
          <w:tcPr>
            <w:tcW w:w="1861" w:type="dxa"/>
          </w:tcPr>
          <w:p w:rsidR="00860248" w:rsidRDefault="00860248" w:rsidP="00860248">
            <w:r>
              <w:t>Vrouw 23 jaar</w:t>
            </w:r>
          </w:p>
        </w:tc>
        <w:tc>
          <w:tcPr>
            <w:tcW w:w="440" w:type="dxa"/>
          </w:tcPr>
          <w:p w:rsidR="00860248" w:rsidRDefault="00860248" w:rsidP="00860248">
            <w:r>
              <w:t>5</w:t>
            </w:r>
          </w:p>
        </w:tc>
        <w:tc>
          <w:tcPr>
            <w:tcW w:w="5055" w:type="dxa"/>
          </w:tcPr>
          <w:p w:rsidR="00860248" w:rsidRDefault="00860248" w:rsidP="00860248">
            <w:r>
              <w:t>Vind hem wel goed, bedoeling duidelijk, klinkt lekker</w:t>
            </w:r>
          </w:p>
        </w:tc>
      </w:tr>
      <w:tr w:rsidR="00860248" w:rsidTr="00BC1FBC">
        <w:tc>
          <w:tcPr>
            <w:tcW w:w="1706" w:type="dxa"/>
          </w:tcPr>
          <w:p w:rsidR="00860248" w:rsidRDefault="00860248" w:rsidP="00860248">
            <w:r>
              <w:t>Aantrekkelijk</w:t>
            </w:r>
          </w:p>
        </w:tc>
        <w:tc>
          <w:tcPr>
            <w:tcW w:w="1861" w:type="dxa"/>
          </w:tcPr>
          <w:p w:rsidR="00860248" w:rsidRDefault="00860248" w:rsidP="00860248">
            <w:r>
              <w:t>Vrouw 37 jaar</w:t>
            </w:r>
          </w:p>
        </w:tc>
        <w:tc>
          <w:tcPr>
            <w:tcW w:w="440" w:type="dxa"/>
          </w:tcPr>
          <w:p w:rsidR="00860248" w:rsidRDefault="00860248" w:rsidP="00860248">
            <w:r>
              <w:t>7</w:t>
            </w:r>
          </w:p>
        </w:tc>
        <w:tc>
          <w:tcPr>
            <w:tcW w:w="5055" w:type="dxa"/>
          </w:tcPr>
          <w:p w:rsidR="00860248" w:rsidRDefault="00860248" w:rsidP="00860248">
            <w:r>
              <w:t>Begrijp hem op zich wel, aantrekkelijk om te kopen, klink ook wel leuk</w:t>
            </w:r>
          </w:p>
        </w:tc>
      </w:tr>
      <w:tr w:rsidR="00860248" w:rsidTr="00BC1FBC">
        <w:tc>
          <w:tcPr>
            <w:tcW w:w="1706" w:type="dxa"/>
          </w:tcPr>
          <w:p w:rsidR="00860248" w:rsidRDefault="00860248" w:rsidP="00860248">
            <w:r>
              <w:t>Aantrekkelijk</w:t>
            </w:r>
          </w:p>
        </w:tc>
        <w:tc>
          <w:tcPr>
            <w:tcW w:w="1861" w:type="dxa"/>
          </w:tcPr>
          <w:p w:rsidR="00860248" w:rsidRDefault="00860248" w:rsidP="00860248">
            <w:r>
              <w:t>Vrouw 55 jaar</w:t>
            </w:r>
          </w:p>
        </w:tc>
        <w:tc>
          <w:tcPr>
            <w:tcW w:w="440" w:type="dxa"/>
          </w:tcPr>
          <w:p w:rsidR="00860248" w:rsidRDefault="00860248" w:rsidP="00860248">
            <w:r>
              <w:t>9</w:t>
            </w:r>
          </w:p>
        </w:tc>
        <w:tc>
          <w:tcPr>
            <w:tcW w:w="5055" w:type="dxa"/>
          </w:tcPr>
          <w:p w:rsidR="00860248" w:rsidRDefault="00860248" w:rsidP="00860248">
            <w:r>
              <w:t xml:space="preserve">Klinkt goed en past ook bij </w:t>
            </w:r>
            <w:r w:rsidR="005563EB">
              <w:t>BE HELLO</w:t>
            </w:r>
          </w:p>
        </w:tc>
      </w:tr>
      <w:tr w:rsidR="00860248" w:rsidTr="00BC1FBC">
        <w:tc>
          <w:tcPr>
            <w:tcW w:w="1706" w:type="dxa"/>
          </w:tcPr>
          <w:p w:rsidR="00860248" w:rsidRDefault="00860248" w:rsidP="00860248">
            <w:r>
              <w:t>Aantrekkelijk</w:t>
            </w:r>
          </w:p>
        </w:tc>
        <w:tc>
          <w:tcPr>
            <w:tcW w:w="1861" w:type="dxa"/>
          </w:tcPr>
          <w:p w:rsidR="00860248" w:rsidRDefault="00860248" w:rsidP="00860248">
            <w:r>
              <w:t>Vrouw 64 jaar</w:t>
            </w:r>
          </w:p>
        </w:tc>
        <w:tc>
          <w:tcPr>
            <w:tcW w:w="440" w:type="dxa"/>
          </w:tcPr>
          <w:p w:rsidR="00860248" w:rsidRDefault="00860248" w:rsidP="00860248">
            <w:r>
              <w:t>12</w:t>
            </w:r>
          </w:p>
        </w:tc>
        <w:tc>
          <w:tcPr>
            <w:tcW w:w="5055" w:type="dxa"/>
          </w:tcPr>
          <w:p w:rsidR="00860248" w:rsidRDefault="00860248" w:rsidP="00860248">
            <w:r>
              <w:t>Leuk, origineel, zie wat je bedoelt</w:t>
            </w:r>
          </w:p>
        </w:tc>
      </w:tr>
    </w:tbl>
    <w:p w:rsidR="00860248" w:rsidRDefault="00860248" w:rsidP="00860248">
      <w:r>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r w:rsidR="00BC1FBC">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9"/>
        <w:gridCol w:w="1864"/>
        <w:gridCol w:w="440"/>
        <w:gridCol w:w="5049"/>
      </w:tblGrid>
      <w:tr w:rsidR="00860248" w:rsidTr="00BC1FBC">
        <w:tc>
          <w:tcPr>
            <w:tcW w:w="9062" w:type="dxa"/>
            <w:gridSpan w:val="4"/>
          </w:tcPr>
          <w:p w:rsidR="00860248" w:rsidRDefault="00860248" w:rsidP="00860248">
            <w:r>
              <w:lastRenderedPageBreak/>
              <w:t xml:space="preserve">Wat kunt u mij vertellen over de simpliciteit/complexiteit van de </w:t>
            </w:r>
            <w:proofErr w:type="gramStart"/>
            <w:r>
              <w:t>slogan</w:t>
            </w:r>
            <w:proofErr w:type="gramEnd"/>
            <w:r>
              <w:t>?</w:t>
            </w:r>
          </w:p>
        </w:tc>
      </w:tr>
      <w:tr w:rsidR="00860248" w:rsidTr="00BC1FBC">
        <w:tc>
          <w:tcPr>
            <w:tcW w:w="1709" w:type="dxa"/>
          </w:tcPr>
          <w:p w:rsidR="00860248" w:rsidRDefault="00860248" w:rsidP="00860248">
            <w:r>
              <w:t>Simpel</w:t>
            </w:r>
          </w:p>
        </w:tc>
        <w:tc>
          <w:tcPr>
            <w:tcW w:w="1864" w:type="dxa"/>
          </w:tcPr>
          <w:p w:rsidR="00860248" w:rsidRDefault="00860248" w:rsidP="00860248">
            <w:r>
              <w:t>Man 22 jaar</w:t>
            </w:r>
          </w:p>
        </w:tc>
        <w:tc>
          <w:tcPr>
            <w:tcW w:w="440" w:type="dxa"/>
          </w:tcPr>
          <w:p w:rsidR="00860248" w:rsidRDefault="00860248" w:rsidP="00860248">
            <w:r>
              <w:t>1</w:t>
            </w:r>
          </w:p>
        </w:tc>
        <w:tc>
          <w:tcPr>
            <w:tcW w:w="5049" w:type="dxa"/>
          </w:tcPr>
          <w:p w:rsidR="00860248" w:rsidRDefault="00860248" w:rsidP="00860248">
            <w:r>
              <w:t>Niet erg ingewikkeld, beetje als just do it van Nike, wel catchy</w:t>
            </w:r>
          </w:p>
        </w:tc>
      </w:tr>
      <w:tr w:rsidR="00860248" w:rsidTr="00BC1FBC">
        <w:tc>
          <w:tcPr>
            <w:tcW w:w="1709" w:type="dxa"/>
          </w:tcPr>
          <w:p w:rsidR="00860248" w:rsidRDefault="00860248" w:rsidP="00860248">
            <w:r>
              <w:t>Simpel</w:t>
            </w:r>
          </w:p>
        </w:tc>
        <w:tc>
          <w:tcPr>
            <w:tcW w:w="1864" w:type="dxa"/>
          </w:tcPr>
          <w:p w:rsidR="00860248" w:rsidRDefault="00860248" w:rsidP="00860248">
            <w:r>
              <w:t>Man 25 jaar</w:t>
            </w:r>
          </w:p>
        </w:tc>
        <w:tc>
          <w:tcPr>
            <w:tcW w:w="440" w:type="dxa"/>
          </w:tcPr>
          <w:p w:rsidR="00860248" w:rsidRDefault="00860248" w:rsidP="00860248">
            <w:r>
              <w:t>4</w:t>
            </w:r>
          </w:p>
        </w:tc>
        <w:tc>
          <w:tcPr>
            <w:tcW w:w="5049" w:type="dxa"/>
          </w:tcPr>
          <w:p w:rsidR="00860248" w:rsidRDefault="00860248" w:rsidP="00860248">
            <w:r>
              <w:t>Juist heel simpel, totaal niet moeilijk</w:t>
            </w:r>
          </w:p>
        </w:tc>
      </w:tr>
      <w:tr w:rsidR="00860248" w:rsidTr="00BC1FBC">
        <w:tc>
          <w:tcPr>
            <w:tcW w:w="1709" w:type="dxa"/>
          </w:tcPr>
          <w:p w:rsidR="00860248" w:rsidRDefault="00860248" w:rsidP="00860248">
            <w:r>
              <w:t>Simpel</w:t>
            </w:r>
          </w:p>
        </w:tc>
        <w:tc>
          <w:tcPr>
            <w:tcW w:w="1864" w:type="dxa"/>
          </w:tcPr>
          <w:p w:rsidR="00860248" w:rsidRDefault="00860248" w:rsidP="00860248">
            <w:r>
              <w:t>Man 34 jaar</w:t>
            </w:r>
          </w:p>
        </w:tc>
        <w:tc>
          <w:tcPr>
            <w:tcW w:w="440" w:type="dxa"/>
          </w:tcPr>
          <w:p w:rsidR="00860248" w:rsidRDefault="00860248" w:rsidP="00860248">
            <w:r>
              <w:t>6</w:t>
            </w:r>
          </w:p>
        </w:tc>
        <w:tc>
          <w:tcPr>
            <w:tcW w:w="5049" w:type="dxa"/>
          </w:tcPr>
          <w:p w:rsidR="00860248" w:rsidRDefault="00860248" w:rsidP="00860248">
            <w:r>
              <w:t>N</w:t>
            </w:r>
            <w:r w:rsidR="00D777DE">
              <w:t>i</w:t>
            </w:r>
            <w:r>
              <w:t>et moeilijk, wel een beetje algemeen</w:t>
            </w:r>
          </w:p>
        </w:tc>
      </w:tr>
      <w:tr w:rsidR="00860248" w:rsidTr="00BC1FBC">
        <w:tc>
          <w:tcPr>
            <w:tcW w:w="1709" w:type="dxa"/>
          </w:tcPr>
          <w:p w:rsidR="00860248" w:rsidRDefault="00860248" w:rsidP="00860248">
            <w:r>
              <w:t>Simpel</w:t>
            </w:r>
          </w:p>
        </w:tc>
        <w:tc>
          <w:tcPr>
            <w:tcW w:w="1864" w:type="dxa"/>
          </w:tcPr>
          <w:p w:rsidR="00860248" w:rsidRDefault="00860248" w:rsidP="00860248">
            <w:r>
              <w:t>Man 52 jaar</w:t>
            </w:r>
          </w:p>
        </w:tc>
        <w:tc>
          <w:tcPr>
            <w:tcW w:w="440" w:type="dxa"/>
          </w:tcPr>
          <w:p w:rsidR="00860248" w:rsidRDefault="00860248" w:rsidP="00860248">
            <w:r>
              <w:t>8</w:t>
            </w:r>
          </w:p>
        </w:tc>
        <w:tc>
          <w:tcPr>
            <w:tcW w:w="5049" w:type="dxa"/>
          </w:tcPr>
          <w:p w:rsidR="00860248" w:rsidRDefault="00860248" w:rsidP="00860248">
            <w:r>
              <w:t>Simpel, misschien moeilijk te interpreteren voor sommigen</w:t>
            </w:r>
          </w:p>
        </w:tc>
      </w:tr>
      <w:tr w:rsidR="00860248" w:rsidTr="00BC1FBC">
        <w:tc>
          <w:tcPr>
            <w:tcW w:w="1709" w:type="dxa"/>
          </w:tcPr>
          <w:p w:rsidR="00860248" w:rsidRDefault="00860248" w:rsidP="00860248">
            <w:r>
              <w:t>Simpel</w:t>
            </w:r>
          </w:p>
        </w:tc>
        <w:tc>
          <w:tcPr>
            <w:tcW w:w="1864" w:type="dxa"/>
          </w:tcPr>
          <w:p w:rsidR="00860248" w:rsidRDefault="00860248" w:rsidP="00860248">
            <w:r>
              <w:t>Man 62 jaar</w:t>
            </w:r>
          </w:p>
        </w:tc>
        <w:tc>
          <w:tcPr>
            <w:tcW w:w="440" w:type="dxa"/>
          </w:tcPr>
          <w:p w:rsidR="00860248" w:rsidRDefault="00860248" w:rsidP="00860248">
            <w:r>
              <w:t>11</w:t>
            </w:r>
          </w:p>
        </w:tc>
        <w:tc>
          <w:tcPr>
            <w:tcW w:w="5049" w:type="dxa"/>
          </w:tcPr>
          <w:p w:rsidR="00860248" w:rsidRDefault="00860248" w:rsidP="00860248">
            <w:r>
              <w:t>Heel simpel, generiek</w:t>
            </w:r>
          </w:p>
        </w:tc>
      </w:tr>
      <w:tr w:rsidR="00860248" w:rsidTr="00BC1FBC">
        <w:tc>
          <w:tcPr>
            <w:tcW w:w="1709" w:type="dxa"/>
          </w:tcPr>
          <w:p w:rsidR="00860248" w:rsidRDefault="00860248" w:rsidP="00860248">
            <w:r>
              <w:t>Simpel/complex</w:t>
            </w:r>
          </w:p>
        </w:tc>
        <w:tc>
          <w:tcPr>
            <w:tcW w:w="1864" w:type="dxa"/>
          </w:tcPr>
          <w:p w:rsidR="00860248" w:rsidRDefault="00860248" w:rsidP="00860248">
            <w:r>
              <w:t>Man 31 jaar</w:t>
            </w:r>
          </w:p>
        </w:tc>
        <w:tc>
          <w:tcPr>
            <w:tcW w:w="440" w:type="dxa"/>
          </w:tcPr>
          <w:p w:rsidR="00860248" w:rsidRDefault="00860248" w:rsidP="00860248">
            <w:r>
              <w:t>10</w:t>
            </w:r>
          </w:p>
        </w:tc>
        <w:tc>
          <w:tcPr>
            <w:tcW w:w="5049" w:type="dxa"/>
          </w:tcPr>
          <w:p w:rsidR="00860248" w:rsidRDefault="00860248" w:rsidP="00860248">
            <w:r>
              <w:t>Beetje er tussen in, Engels, bedoeling niet zo logisch</w:t>
            </w:r>
          </w:p>
        </w:tc>
      </w:tr>
      <w:tr w:rsidR="00860248" w:rsidTr="00BC1FBC">
        <w:tc>
          <w:tcPr>
            <w:tcW w:w="1709" w:type="dxa"/>
          </w:tcPr>
          <w:p w:rsidR="00860248" w:rsidRDefault="00860248" w:rsidP="00860248">
            <w:r>
              <w:t>Simpel</w:t>
            </w:r>
          </w:p>
        </w:tc>
        <w:tc>
          <w:tcPr>
            <w:tcW w:w="1864" w:type="dxa"/>
          </w:tcPr>
          <w:p w:rsidR="00860248" w:rsidRDefault="00860248" w:rsidP="00860248">
            <w:r>
              <w:t>Vrouw 25 jaar</w:t>
            </w:r>
          </w:p>
        </w:tc>
        <w:tc>
          <w:tcPr>
            <w:tcW w:w="440" w:type="dxa"/>
          </w:tcPr>
          <w:p w:rsidR="00860248" w:rsidRDefault="00860248" w:rsidP="00860248">
            <w:r>
              <w:t>2</w:t>
            </w:r>
          </w:p>
        </w:tc>
        <w:tc>
          <w:tcPr>
            <w:tcW w:w="5049" w:type="dxa"/>
          </w:tcPr>
          <w:p w:rsidR="00860248" w:rsidRDefault="00860248" w:rsidP="00860248">
            <w:r>
              <w:t xml:space="preserve">Simpel, kort en makkelijk </w:t>
            </w:r>
            <w:proofErr w:type="gramStart"/>
            <w:r>
              <w:t xml:space="preserve">te  </w:t>
            </w:r>
            <w:proofErr w:type="gramEnd"/>
            <w:r>
              <w:t>begrijpen</w:t>
            </w:r>
          </w:p>
        </w:tc>
      </w:tr>
      <w:tr w:rsidR="00860248" w:rsidTr="00BC1FBC">
        <w:tc>
          <w:tcPr>
            <w:tcW w:w="1709" w:type="dxa"/>
          </w:tcPr>
          <w:p w:rsidR="00860248" w:rsidRDefault="00860248" w:rsidP="00860248">
            <w:r>
              <w:t>Simpel</w:t>
            </w:r>
          </w:p>
        </w:tc>
        <w:tc>
          <w:tcPr>
            <w:tcW w:w="1864" w:type="dxa"/>
          </w:tcPr>
          <w:p w:rsidR="00860248" w:rsidRDefault="00860248" w:rsidP="00860248">
            <w:r>
              <w:t>Vrouw 32 jaar</w:t>
            </w:r>
          </w:p>
        </w:tc>
        <w:tc>
          <w:tcPr>
            <w:tcW w:w="440" w:type="dxa"/>
          </w:tcPr>
          <w:p w:rsidR="00860248" w:rsidRDefault="00860248" w:rsidP="00860248">
            <w:r>
              <w:t>3</w:t>
            </w:r>
          </w:p>
        </w:tc>
        <w:tc>
          <w:tcPr>
            <w:tcW w:w="5049" w:type="dxa"/>
          </w:tcPr>
          <w:p w:rsidR="00860248" w:rsidRDefault="00860248" w:rsidP="00860248">
            <w:r>
              <w:t>Niet echt complex, heel simpel beetje spreektaal, daarom blijft het misschien sneller hangen</w:t>
            </w:r>
          </w:p>
        </w:tc>
      </w:tr>
      <w:tr w:rsidR="00860248" w:rsidTr="00BC1FBC">
        <w:tc>
          <w:tcPr>
            <w:tcW w:w="1709" w:type="dxa"/>
          </w:tcPr>
          <w:p w:rsidR="00860248" w:rsidRDefault="00860248" w:rsidP="00860248">
            <w:r>
              <w:t>Redelijk simpel</w:t>
            </w:r>
          </w:p>
        </w:tc>
        <w:tc>
          <w:tcPr>
            <w:tcW w:w="1864" w:type="dxa"/>
          </w:tcPr>
          <w:p w:rsidR="00860248" w:rsidRDefault="00860248" w:rsidP="00860248">
            <w:r>
              <w:t>Vrouw 23 jaar</w:t>
            </w:r>
          </w:p>
        </w:tc>
        <w:tc>
          <w:tcPr>
            <w:tcW w:w="440" w:type="dxa"/>
          </w:tcPr>
          <w:p w:rsidR="00860248" w:rsidRDefault="00860248" w:rsidP="00860248">
            <w:r>
              <w:t>5</w:t>
            </w:r>
          </w:p>
        </w:tc>
        <w:tc>
          <w:tcPr>
            <w:tcW w:w="5049" w:type="dxa"/>
          </w:tcPr>
          <w:p w:rsidR="00860248" w:rsidRDefault="00860248" w:rsidP="00860248">
            <w:r>
              <w:t xml:space="preserve">Niet echt moeilijk, wel </w:t>
            </w:r>
            <w:proofErr w:type="gramStart"/>
            <w:r>
              <w:t>engels</w:t>
            </w:r>
            <w:proofErr w:type="gramEnd"/>
            <w:r>
              <w:t>, maar niet moeilijk</w:t>
            </w:r>
          </w:p>
        </w:tc>
      </w:tr>
      <w:tr w:rsidR="00860248" w:rsidTr="00BC1FBC">
        <w:tc>
          <w:tcPr>
            <w:tcW w:w="1709" w:type="dxa"/>
          </w:tcPr>
          <w:p w:rsidR="00860248" w:rsidRDefault="00860248" w:rsidP="00860248">
            <w:r>
              <w:t>Simpel</w:t>
            </w:r>
          </w:p>
        </w:tc>
        <w:tc>
          <w:tcPr>
            <w:tcW w:w="1864" w:type="dxa"/>
          </w:tcPr>
          <w:p w:rsidR="00860248" w:rsidRDefault="00860248" w:rsidP="00860248">
            <w:r>
              <w:t>Vrouw 37 jaar</w:t>
            </w:r>
          </w:p>
        </w:tc>
        <w:tc>
          <w:tcPr>
            <w:tcW w:w="440" w:type="dxa"/>
          </w:tcPr>
          <w:p w:rsidR="00860248" w:rsidRDefault="00860248" w:rsidP="00860248">
            <w:r>
              <w:t>7</w:t>
            </w:r>
          </w:p>
        </w:tc>
        <w:tc>
          <w:tcPr>
            <w:tcW w:w="5049" w:type="dxa"/>
          </w:tcPr>
          <w:p w:rsidR="00860248" w:rsidRDefault="00860248" w:rsidP="00860248">
            <w:r>
              <w:t xml:space="preserve">Niet moeilijk, vrij kort </w:t>
            </w:r>
          </w:p>
        </w:tc>
      </w:tr>
      <w:tr w:rsidR="00860248" w:rsidTr="00BC1FBC">
        <w:tc>
          <w:tcPr>
            <w:tcW w:w="1709" w:type="dxa"/>
          </w:tcPr>
          <w:p w:rsidR="00860248" w:rsidRDefault="00860248" w:rsidP="00860248">
            <w:r>
              <w:t>Simpel</w:t>
            </w:r>
          </w:p>
        </w:tc>
        <w:tc>
          <w:tcPr>
            <w:tcW w:w="1864" w:type="dxa"/>
          </w:tcPr>
          <w:p w:rsidR="00860248" w:rsidRDefault="00860248" w:rsidP="00860248">
            <w:r>
              <w:t>Vrouw 55 jaar</w:t>
            </w:r>
          </w:p>
        </w:tc>
        <w:tc>
          <w:tcPr>
            <w:tcW w:w="440" w:type="dxa"/>
          </w:tcPr>
          <w:p w:rsidR="00860248" w:rsidRDefault="00860248" w:rsidP="00860248">
            <w:r>
              <w:t>9</w:t>
            </w:r>
          </w:p>
        </w:tc>
        <w:tc>
          <w:tcPr>
            <w:tcW w:w="5049" w:type="dxa"/>
          </w:tcPr>
          <w:p w:rsidR="00860248" w:rsidRDefault="00860248" w:rsidP="00860248">
            <w:r>
              <w:t>Simpel en duidelijk lijkt mij</w:t>
            </w:r>
          </w:p>
        </w:tc>
      </w:tr>
      <w:tr w:rsidR="00860248" w:rsidTr="00BC1FBC">
        <w:tc>
          <w:tcPr>
            <w:tcW w:w="1709" w:type="dxa"/>
          </w:tcPr>
          <w:p w:rsidR="00860248" w:rsidRDefault="00860248" w:rsidP="00860248">
            <w:r>
              <w:t>Simpel</w:t>
            </w:r>
          </w:p>
        </w:tc>
        <w:tc>
          <w:tcPr>
            <w:tcW w:w="1864" w:type="dxa"/>
          </w:tcPr>
          <w:p w:rsidR="00860248" w:rsidRDefault="00860248" w:rsidP="00860248">
            <w:r>
              <w:t>Vrouw 64 jaar</w:t>
            </w:r>
          </w:p>
        </w:tc>
        <w:tc>
          <w:tcPr>
            <w:tcW w:w="440" w:type="dxa"/>
          </w:tcPr>
          <w:p w:rsidR="00860248" w:rsidRDefault="00860248" w:rsidP="00860248">
            <w:r>
              <w:t>12</w:t>
            </w:r>
          </w:p>
        </w:tc>
        <w:tc>
          <w:tcPr>
            <w:tcW w:w="5049" w:type="dxa"/>
          </w:tcPr>
          <w:p w:rsidR="00860248" w:rsidRDefault="00860248" w:rsidP="00860248">
            <w:r>
              <w:t>Simpel, makkelijke woorden</w:t>
            </w:r>
          </w:p>
        </w:tc>
      </w:tr>
    </w:tbl>
    <w:p w:rsidR="00860248" w:rsidRDefault="00860248" w:rsidP="00860248">
      <w:r>
        <w:br/>
      </w:r>
      <w:r>
        <w:br/>
      </w:r>
      <w:r>
        <w:br/>
      </w:r>
      <w:r>
        <w:br/>
      </w:r>
      <w:r>
        <w:br/>
      </w:r>
      <w:r>
        <w:br/>
      </w:r>
      <w:r>
        <w:br/>
      </w:r>
      <w:r>
        <w:br/>
      </w:r>
      <w:r>
        <w:br/>
      </w:r>
      <w:r>
        <w:br/>
      </w:r>
      <w:r w:rsidR="001C691F">
        <w:br/>
      </w:r>
    </w:p>
    <w:p w:rsidR="001C691F" w:rsidRDefault="001C691F" w:rsidP="00860248"/>
    <w:p w:rsidR="001C691F" w:rsidRDefault="001C691F" w:rsidP="00860248"/>
    <w:p w:rsidR="001C691F" w:rsidRDefault="001C691F" w:rsidP="00860248"/>
    <w:p w:rsidR="001C691F" w:rsidRDefault="001C691F" w:rsidP="00860248"/>
    <w:p w:rsidR="001C691F" w:rsidRDefault="001C691F" w:rsidP="00860248"/>
    <w:p w:rsidR="001C691F" w:rsidRDefault="001C691F" w:rsidP="00860248"/>
    <w:p w:rsidR="001C691F" w:rsidRDefault="001C691F" w:rsidP="0086024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1"/>
        <w:gridCol w:w="1837"/>
        <w:gridCol w:w="440"/>
        <w:gridCol w:w="5114"/>
      </w:tblGrid>
      <w:tr w:rsidR="00860248" w:rsidTr="00BC1FBC">
        <w:tc>
          <w:tcPr>
            <w:tcW w:w="9062" w:type="dxa"/>
            <w:gridSpan w:val="4"/>
          </w:tcPr>
          <w:p w:rsidR="00860248" w:rsidRDefault="00860248" w:rsidP="00860248">
            <w:r>
              <w:lastRenderedPageBreak/>
              <w:br w:type="page"/>
              <w:t>Welke associaties wekt dit logo bij u op, waar moet u aan denken?</w:t>
            </w:r>
          </w:p>
        </w:tc>
      </w:tr>
      <w:tr w:rsidR="00860248" w:rsidTr="00BC1FBC">
        <w:tc>
          <w:tcPr>
            <w:tcW w:w="1671" w:type="dxa"/>
          </w:tcPr>
          <w:p w:rsidR="00860248" w:rsidRDefault="00860248" w:rsidP="00860248">
            <w:r>
              <w:t>Vriendelijk</w:t>
            </w:r>
          </w:p>
        </w:tc>
        <w:tc>
          <w:tcPr>
            <w:tcW w:w="1837" w:type="dxa"/>
          </w:tcPr>
          <w:p w:rsidR="00860248" w:rsidRDefault="00860248" w:rsidP="00860248">
            <w:r>
              <w:t xml:space="preserve">Man 22 jaar </w:t>
            </w:r>
          </w:p>
        </w:tc>
        <w:tc>
          <w:tcPr>
            <w:tcW w:w="440" w:type="dxa"/>
          </w:tcPr>
          <w:p w:rsidR="00860248" w:rsidRDefault="00860248" w:rsidP="00860248">
            <w:r>
              <w:t>1</w:t>
            </w:r>
          </w:p>
        </w:tc>
        <w:tc>
          <w:tcPr>
            <w:tcW w:w="5114" w:type="dxa"/>
          </w:tcPr>
          <w:p w:rsidR="00860248" w:rsidRDefault="00860248" w:rsidP="00860248">
            <w:r>
              <w:t>Vriendelijk, zie behalve aan de naam niet iets wat met telefoons te maken heeft.</w:t>
            </w:r>
          </w:p>
        </w:tc>
      </w:tr>
      <w:tr w:rsidR="00860248" w:rsidTr="00BC1FBC">
        <w:tc>
          <w:tcPr>
            <w:tcW w:w="1671" w:type="dxa"/>
          </w:tcPr>
          <w:p w:rsidR="00860248" w:rsidRDefault="000457A3" w:rsidP="00860248">
            <w:r>
              <w:t>Socializen</w:t>
            </w:r>
            <w:r w:rsidR="00860248">
              <w:t>, simpel</w:t>
            </w:r>
          </w:p>
        </w:tc>
        <w:tc>
          <w:tcPr>
            <w:tcW w:w="1837" w:type="dxa"/>
          </w:tcPr>
          <w:p w:rsidR="00860248" w:rsidRDefault="00860248" w:rsidP="00860248">
            <w:r>
              <w:t>Man 25 jaar</w:t>
            </w:r>
          </w:p>
        </w:tc>
        <w:tc>
          <w:tcPr>
            <w:tcW w:w="440" w:type="dxa"/>
          </w:tcPr>
          <w:p w:rsidR="00860248" w:rsidRDefault="00860248" w:rsidP="00860248">
            <w:r>
              <w:t>4</w:t>
            </w:r>
          </w:p>
        </w:tc>
        <w:tc>
          <w:tcPr>
            <w:tcW w:w="5114" w:type="dxa"/>
          </w:tcPr>
          <w:p w:rsidR="00860248" w:rsidRDefault="00860248" w:rsidP="000457A3">
            <w:r>
              <w:t>Beetje hetzelfde als de mer</w:t>
            </w:r>
            <w:r w:rsidR="000457A3">
              <w:t>knaam aan socializen en</w:t>
            </w:r>
            <w:r>
              <w:t xml:space="preserve"> simpel</w:t>
            </w:r>
          </w:p>
        </w:tc>
      </w:tr>
      <w:tr w:rsidR="00860248" w:rsidTr="00BC1FBC">
        <w:tc>
          <w:tcPr>
            <w:tcW w:w="1671" w:type="dxa"/>
          </w:tcPr>
          <w:p w:rsidR="00860248" w:rsidRDefault="00860248" w:rsidP="00860248">
            <w:r>
              <w:t>Simpel, netjes, zakelijk, behoudend</w:t>
            </w:r>
          </w:p>
        </w:tc>
        <w:tc>
          <w:tcPr>
            <w:tcW w:w="1837" w:type="dxa"/>
          </w:tcPr>
          <w:p w:rsidR="00860248" w:rsidRDefault="00860248" w:rsidP="00860248">
            <w:r>
              <w:t>Man 34 jaar</w:t>
            </w:r>
          </w:p>
        </w:tc>
        <w:tc>
          <w:tcPr>
            <w:tcW w:w="440" w:type="dxa"/>
          </w:tcPr>
          <w:p w:rsidR="00860248" w:rsidRDefault="00860248" w:rsidP="00860248">
            <w:r>
              <w:t>6</w:t>
            </w:r>
          </w:p>
        </w:tc>
        <w:tc>
          <w:tcPr>
            <w:tcW w:w="5114" w:type="dxa"/>
          </w:tcPr>
          <w:p w:rsidR="00860248" w:rsidRDefault="00860248" w:rsidP="00860248">
            <w:r>
              <w:t>Simpel maar ook wel netjes, niet zo kinderlijk meer maar juist wat zakelijker, behoudend, springt er niet echt uit</w:t>
            </w:r>
          </w:p>
        </w:tc>
      </w:tr>
      <w:tr w:rsidR="00860248" w:rsidTr="00BC1FBC">
        <w:tc>
          <w:tcPr>
            <w:tcW w:w="1671" w:type="dxa"/>
          </w:tcPr>
          <w:p w:rsidR="00860248" w:rsidRDefault="00860248" w:rsidP="00860248">
            <w:r>
              <w:t>Simpel, uitnodigend</w:t>
            </w:r>
          </w:p>
        </w:tc>
        <w:tc>
          <w:tcPr>
            <w:tcW w:w="1837" w:type="dxa"/>
          </w:tcPr>
          <w:p w:rsidR="00860248" w:rsidRDefault="00860248" w:rsidP="00860248">
            <w:r>
              <w:t>Man 52 jaar</w:t>
            </w:r>
          </w:p>
        </w:tc>
        <w:tc>
          <w:tcPr>
            <w:tcW w:w="440" w:type="dxa"/>
          </w:tcPr>
          <w:p w:rsidR="00860248" w:rsidRDefault="00860248" w:rsidP="00860248">
            <w:r>
              <w:t>8</w:t>
            </w:r>
          </w:p>
        </w:tc>
        <w:tc>
          <w:tcPr>
            <w:tcW w:w="5114" w:type="dxa"/>
          </w:tcPr>
          <w:p w:rsidR="00860248" w:rsidRDefault="00860248" w:rsidP="00860248">
            <w:r>
              <w:t>Vrij simplistisch en eenvoudig, geen tekentjes in verwerkt, uitnodigend niet zo kil</w:t>
            </w:r>
          </w:p>
        </w:tc>
      </w:tr>
      <w:tr w:rsidR="00860248" w:rsidTr="00BC1FBC">
        <w:tc>
          <w:tcPr>
            <w:tcW w:w="1671" w:type="dxa"/>
          </w:tcPr>
          <w:p w:rsidR="00860248" w:rsidRDefault="00860248" w:rsidP="00860248">
            <w:r>
              <w:t>Subtiel, krachtig</w:t>
            </w:r>
          </w:p>
        </w:tc>
        <w:tc>
          <w:tcPr>
            <w:tcW w:w="1837" w:type="dxa"/>
          </w:tcPr>
          <w:p w:rsidR="00860248" w:rsidRDefault="00860248" w:rsidP="00860248">
            <w:r>
              <w:t>Man 62 jaar</w:t>
            </w:r>
          </w:p>
        </w:tc>
        <w:tc>
          <w:tcPr>
            <w:tcW w:w="440" w:type="dxa"/>
          </w:tcPr>
          <w:p w:rsidR="00860248" w:rsidRDefault="00860248" w:rsidP="00860248">
            <w:r>
              <w:t>11</w:t>
            </w:r>
          </w:p>
        </w:tc>
        <w:tc>
          <w:tcPr>
            <w:tcW w:w="5114" w:type="dxa"/>
          </w:tcPr>
          <w:p w:rsidR="00860248" w:rsidRDefault="00860248" w:rsidP="00860248">
            <w:r>
              <w:t>Tv zender, subtiel, niet te extravagant, krachtig</w:t>
            </w:r>
          </w:p>
        </w:tc>
      </w:tr>
      <w:tr w:rsidR="00860248" w:rsidTr="00BC1FBC">
        <w:tc>
          <w:tcPr>
            <w:tcW w:w="1671" w:type="dxa"/>
          </w:tcPr>
          <w:p w:rsidR="00860248" w:rsidRDefault="00860248" w:rsidP="00860248">
            <w:r>
              <w:t>Simpel</w:t>
            </w:r>
          </w:p>
        </w:tc>
        <w:tc>
          <w:tcPr>
            <w:tcW w:w="1837" w:type="dxa"/>
          </w:tcPr>
          <w:p w:rsidR="00860248" w:rsidRDefault="00860248" w:rsidP="00860248">
            <w:r>
              <w:t>Man 31 jaar</w:t>
            </w:r>
          </w:p>
        </w:tc>
        <w:tc>
          <w:tcPr>
            <w:tcW w:w="440" w:type="dxa"/>
          </w:tcPr>
          <w:p w:rsidR="00860248" w:rsidRDefault="00860248" w:rsidP="00860248">
            <w:r>
              <w:t>10</w:t>
            </w:r>
          </w:p>
        </w:tc>
        <w:tc>
          <w:tcPr>
            <w:tcW w:w="5114" w:type="dxa"/>
          </w:tcPr>
          <w:p w:rsidR="00860248" w:rsidRDefault="00860248" w:rsidP="00860248">
            <w:r>
              <w:t>Niet zo veelzeggend, beetje simpel, ziet er goed uit.</w:t>
            </w:r>
          </w:p>
        </w:tc>
      </w:tr>
      <w:tr w:rsidR="00860248" w:rsidTr="00BC1FBC">
        <w:tc>
          <w:tcPr>
            <w:tcW w:w="1671" w:type="dxa"/>
          </w:tcPr>
          <w:p w:rsidR="00860248" w:rsidRDefault="00860248" w:rsidP="00860248">
            <w:r>
              <w:t>Modern, speels</w:t>
            </w:r>
          </w:p>
        </w:tc>
        <w:tc>
          <w:tcPr>
            <w:tcW w:w="1837" w:type="dxa"/>
          </w:tcPr>
          <w:p w:rsidR="00860248" w:rsidRDefault="00860248" w:rsidP="00860248">
            <w:r>
              <w:t>Vrouw 25 jaar</w:t>
            </w:r>
          </w:p>
        </w:tc>
        <w:tc>
          <w:tcPr>
            <w:tcW w:w="440" w:type="dxa"/>
          </w:tcPr>
          <w:p w:rsidR="00860248" w:rsidRDefault="00860248" w:rsidP="00860248">
            <w:r>
              <w:t>2</w:t>
            </w:r>
          </w:p>
        </w:tc>
        <w:tc>
          <w:tcPr>
            <w:tcW w:w="5114" w:type="dxa"/>
          </w:tcPr>
          <w:p w:rsidR="00860248" w:rsidRDefault="00860248" w:rsidP="00860248">
            <w:r>
              <w:t xml:space="preserve">Een beetje Nickelodeon achtig, associeer het niet met kinderen maar de manier van ontwerpen wel </w:t>
            </w:r>
          </w:p>
        </w:tc>
      </w:tr>
      <w:tr w:rsidR="00860248" w:rsidTr="00BC1FBC">
        <w:tc>
          <w:tcPr>
            <w:tcW w:w="1671" w:type="dxa"/>
          </w:tcPr>
          <w:p w:rsidR="00860248" w:rsidRDefault="00860248" w:rsidP="00860248">
            <w:r>
              <w:t xml:space="preserve">Netjes, strak, zacht, aangenaam, aardig </w:t>
            </w:r>
          </w:p>
        </w:tc>
        <w:tc>
          <w:tcPr>
            <w:tcW w:w="1837" w:type="dxa"/>
          </w:tcPr>
          <w:p w:rsidR="00860248" w:rsidRDefault="00860248" w:rsidP="00860248">
            <w:r>
              <w:t>Vrouw 32 jaar</w:t>
            </w:r>
          </w:p>
        </w:tc>
        <w:tc>
          <w:tcPr>
            <w:tcW w:w="440" w:type="dxa"/>
          </w:tcPr>
          <w:p w:rsidR="00860248" w:rsidRDefault="00860248" w:rsidP="00860248">
            <w:r>
              <w:t>3</w:t>
            </w:r>
          </w:p>
        </w:tc>
        <w:tc>
          <w:tcPr>
            <w:tcW w:w="5114" w:type="dxa"/>
          </w:tcPr>
          <w:p w:rsidR="00860248" w:rsidRDefault="00860248" w:rsidP="00860248">
            <w:r>
              <w:t>Netjes, strak, denk dat het hoesjes zijn die niet goedkoop of duur zijn maar beetje er tussen in, maar dat komt meer door de naam die klinkt wel zacht, aangenaam/aardig</w:t>
            </w:r>
          </w:p>
        </w:tc>
      </w:tr>
      <w:tr w:rsidR="00860248" w:rsidTr="00BC1FBC">
        <w:tc>
          <w:tcPr>
            <w:tcW w:w="1671" w:type="dxa"/>
          </w:tcPr>
          <w:p w:rsidR="00860248" w:rsidRDefault="00860248" w:rsidP="00860248">
            <w:r>
              <w:t>Vrolijk, gezellig, niet spraakmakend en uniek</w:t>
            </w:r>
          </w:p>
        </w:tc>
        <w:tc>
          <w:tcPr>
            <w:tcW w:w="1837" w:type="dxa"/>
          </w:tcPr>
          <w:p w:rsidR="00860248" w:rsidRDefault="00860248" w:rsidP="00860248">
            <w:r>
              <w:t>Vrouw 23 jaar</w:t>
            </w:r>
          </w:p>
        </w:tc>
        <w:tc>
          <w:tcPr>
            <w:tcW w:w="440" w:type="dxa"/>
          </w:tcPr>
          <w:p w:rsidR="00860248" w:rsidRDefault="00860248" w:rsidP="00860248">
            <w:r>
              <w:t>5</w:t>
            </w:r>
          </w:p>
        </w:tc>
        <w:tc>
          <w:tcPr>
            <w:tcW w:w="5114" w:type="dxa"/>
          </w:tcPr>
          <w:p w:rsidR="00860248" w:rsidRDefault="00860248" w:rsidP="00860248">
            <w:r>
              <w:t>Vrolijk, gezellig, kleur past bij mij, niet heel erg spraakmakend en uniek</w:t>
            </w:r>
          </w:p>
        </w:tc>
      </w:tr>
      <w:tr w:rsidR="00860248" w:rsidTr="00BC1FBC">
        <w:tc>
          <w:tcPr>
            <w:tcW w:w="1671" w:type="dxa"/>
          </w:tcPr>
          <w:p w:rsidR="00860248" w:rsidRDefault="00860248" w:rsidP="00860248">
            <w:r>
              <w:t>Vriendelijk, hip</w:t>
            </w:r>
          </w:p>
        </w:tc>
        <w:tc>
          <w:tcPr>
            <w:tcW w:w="1837" w:type="dxa"/>
          </w:tcPr>
          <w:p w:rsidR="00860248" w:rsidRDefault="00860248" w:rsidP="00860248">
            <w:r>
              <w:t>Vrouw 37 jaar</w:t>
            </w:r>
          </w:p>
        </w:tc>
        <w:tc>
          <w:tcPr>
            <w:tcW w:w="440" w:type="dxa"/>
          </w:tcPr>
          <w:p w:rsidR="00860248" w:rsidRDefault="00860248" w:rsidP="00860248">
            <w:r>
              <w:t>7</w:t>
            </w:r>
          </w:p>
        </w:tc>
        <w:tc>
          <w:tcPr>
            <w:tcW w:w="5114" w:type="dxa"/>
          </w:tcPr>
          <w:p w:rsidR="00860248" w:rsidRDefault="00860248" w:rsidP="00860248">
            <w:r>
              <w:t>Niet zo veel, vrij vergelijkbaar met merknaam, vriendelijk ook wel hip</w:t>
            </w:r>
          </w:p>
        </w:tc>
      </w:tr>
      <w:tr w:rsidR="00860248" w:rsidTr="00BC1FBC">
        <w:tc>
          <w:tcPr>
            <w:tcW w:w="1671" w:type="dxa"/>
          </w:tcPr>
          <w:p w:rsidR="00860248" w:rsidRDefault="00860248" w:rsidP="00860248">
            <w:r>
              <w:t>Simpel</w:t>
            </w:r>
          </w:p>
        </w:tc>
        <w:tc>
          <w:tcPr>
            <w:tcW w:w="1837" w:type="dxa"/>
          </w:tcPr>
          <w:p w:rsidR="00860248" w:rsidRDefault="00860248" w:rsidP="00860248">
            <w:r>
              <w:t>Vrouw 55 jaar</w:t>
            </w:r>
          </w:p>
        </w:tc>
        <w:tc>
          <w:tcPr>
            <w:tcW w:w="440" w:type="dxa"/>
          </w:tcPr>
          <w:p w:rsidR="00860248" w:rsidRDefault="00860248" w:rsidP="00860248">
            <w:r>
              <w:t>9</w:t>
            </w:r>
          </w:p>
        </w:tc>
        <w:tc>
          <w:tcPr>
            <w:tcW w:w="5114" w:type="dxa"/>
          </w:tcPr>
          <w:p w:rsidR="00860248" w:rsidRDefault="00860248" w:rsidP="00860248">
            <w:r>
              <w:t xml:space="preserve">Iets met een telefoontje verwacht, </w:t>
            </w:r>
            <w:proofErr w:type="gramStart"/>
            <w:r>
              <w:t>recht toe recht aan</w:t>
            </w:r>
            <w:proofErr w:type="gramEnd"/>
          </w:p>
        </w:tc>
      </w:tr>
      <w:tr w:rsidR="00860248" w:rsidTr="00BC1FBC">
        <w:tc>
          <w:tcPr>
            <w:tcW w:w="1671" w:type="dxa"/>
          </w:tcPr>
          <w:p w:rsidR="00860248" w:rsidRDefault="00860248" w:rsidP="00860248">
            <w:r>
              <w:t>Simpel, retro, jaren 70</w:t>
            </w:r>
          </w:p>
        </w:tc>
        <w:tc>
          <w:tcPr>
            <w:tcW w:w="1837" w:type="dxa"/>
          </w:tcPr>
          <w:p w:rsidR="00860248" w:rsidRDefault="00860248" w:rsidP="00860248">
            <w:r>
              <w:t>Vrouw 64 jaar</w:t>
            </w:r>
          </w:p>
        </w:tc>
        <w:tc>
          <w:tcPr>
            <w:tcW w:w="440" w:type="dxa"/>
          </w:tcPr>
          <w:p w:rsidR="00860248" w:rsidRDefault="00860248" w:rsidP="00860248">
            <w:r>
              <w:t>12</w:t>
            </w:r>
          </w:p>
        </w:tc>
        <w:tc>
          <w:tcPr>
            <w:tcW w:w="5114" w:type="dxa"/>
          </w:tcPr>
          <w:p w:rsidR="00860248" w:rsidRDefault="00860248" w:rsidP="00860248">
            <w:r>
              <w:t xml:space="preserve">Simpel, vorm en kleur </w:t>
            </w:r>
            <w:proofErr w:type="gramStart"/>
            <w:r>
              <w:t>is</w:t>
            </w:r>
            <w:proofErr w:type="gramEnd"/>
            <w:r>
              <w:t xml:space="preserve"> een beetje retro jaren 70</w:t>
            </w:r>
          </w:p>
        </w:tc>
      </w:tr>
    </w:tbl>
    <w:p w:rsidR="00860248" w:rsidRDefault="00860248" w:rsidP="00860248">
      <w:r>
        <w:br/>
      </w:r>
    </w:p>
    <w:p w:rsidR="001C691F" w:rsidRDefault="001C691F" w:rsidP="00860248"/>
    <w:p w:rsidR="001C691F" w:rsidRDefault="001C691F" w:rsidP="00860248"/>
    <w:p w:rsidR="001C691F" w:rsidRDefault="001C691F" w:rsidP="00860248"/>
    <w:p w:rsidR="001C691F" w:rsidRDefault="001C691F" w:rsidP="00860248"/>
    <w:p w:rsidR="001C691F" w:rsidRDefault="001C691F" w:rsidP="00860248"/>
    <w:p w:rsidR="001C691F" w:rsidRDefault="00DC42EE" w:rsidP="00860248">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9"/>
        <w:gridCol w:w="1864"/>
        <w:gridCol w:w="440"/>
        <w:gridCol w:w="5049"/>
      </w:tblGrid>
      <w:tr w:rsidR="00860248" w:rsidTr="001C691F">
        <w:tc>
          <w:tcPr>
            <w:tcW w:w="9062" w:type="dxa"/>
            <w:gridSpan w:val="4"/>
          </w:tcPr>
          <w:p w:rsidR="00860248" w:rsidRDefault="00860248" w:rsidP="00860248">
            <w:r>
              <w:lastRenderedPageBreak/>
              <w:t>Hoe zou u dit logo beoordelen op het gebied van simpliciteit/complexiteit?</w:t>
            </w:r>
          </w:p>
        </w:tc>
      </w:tr>
      <w:tr w:rsidR="00860248" w:rsidTr="001C691F">
        <w:tc>
          <w:tcPr>
            <w:tcW w:w="1709" w:type="dxa"/>
          </w:tcPr>
          <w:p w:rsidR="00860248" w:rsidRDefault="00860248" w:rsidP="00860248">
            <w:r>
              <w:t>Simpel</w:t>
            </w:r>
          </w:p>
        </w:tc>
        <w:tc>
          <w:tcPr>
            <w:tcW w:w="1864" w:type="dxa"/>
          </w:tcPr>
          <w:p w:rsidR="00860248" w:rsidRDefault="00860248" w:rsidP="00860248">
            <w:r>
              <w:t xml:space="preserve">Man 22 jaar </w:t>
            </w:r>
          </w:p>
        </w:tc>
        <w:tc>
          <w:tcPr>
            <w:tcW w:w="440" w:type="dxa"/>
          </w:tcPr>
          <w:p w:rsidR="00860248" w:rsidRDefault="00860248" w:rsidP="00860248">
            <w:r>
              <w:t>1</w:t>
            </w:r>
          </w:p>
        </w:tc>
        <w:tc>
          <w:tcPr>
            <w:tcW w:w="5049" w:type="dxa"/>
          </w:tcPr>
          <w:p w:rsidR="00860248" w:rsidRDefault="00860248" w:rsidP="00860248">
            <w:r>
              <w:t>Heel simpel, alleen maar tekst</w:t>
            </w:r>
          </w:p>
        </w:tc>
      </w:tr>
      <w:tr w:rsidR="00860248" w:rsidTr="001C691F">
        <w:tc>
          <w:tcPr>
            <w:tcW w:w="1709" w:type="dxa"/>
          </w:tcPr>
          <w:p w:rsidR="00860248" w:rsidRDefault="00860248" w:rsidP="00860248">
            <w:r>
              <w:t>Simpel</w:t>
            </w:r>
          </w:p>
        </w:tc>
        <w:tc>
          <w:tcPr>
            <w:tcW w:w="1864" w:type="dxa"/>
          </w:tcPr>
          <w:p w:rsidR="00860248" w:rsidRDefault="00860248" w:rsidP="00860248">
            <w:r>
              <w:t>Man 25 jaar</w:t>
            </w:r>
          </w:p>
        </w:tc>
        <w:tc>
          <w:tcPr>
            <w:tcW w:w="440" w:type="dxa"/>
          </w:tcPr>
          <w:p w:rsidR="00860248" w:rsidRDefault="00860248" w:rsidP="00860248">
            <w:r>
              <w:t>4</w:t>
            </w:r>
          </w:p>
        </w:tc>
        <w:tc>
          <w:tcPr>
            <w:tcW w:w="5049" w:type="dxa"/>
          </w:tcPr>
          <w:p w:rsidR="00860248" w:rsidRDefault="00860248" w:rsidP="00860248">
            <w:r>
              <w:t>Duidelijk dus simpel</w:t>
            </w:r>
          </w:p>
        </w:tc>
      </w:tr>
      <w:tr w:rsidR="00860248" w:rsidTr="001C691F">
        <w:tc>
          <w:tcPr>
            <w:tcW w:w="1709" w:type="dxa"/>
          </w:tcPr>
          <w:p w:rsidR="00860248" w:rsidRDefault="00860248" w:rsidP="00860248">
            <w:r>
              <w:t>Simpel</w:t>
            </w:r>
          </w:p>
        </w:tc>
        <w:tc>
          <w:tcPr>
            <w:tcW w:w="1864" w:type="dxa"/>
          </w:tcPr>
          <w:p w:rsidR="00860248" w:rsidRDefault="00860248" w:rsidP="00860248">
            <w:r>
              <w:t>Man 34 jaar</w:t>
            </w:r>
          </w:p>
        </w:tc>
        <w:tc>
          <w:tcPr>
            <w:tcW w:w="440" w:type="dxa"/>
          </w:tcPr>
          <w:p w:rsidR="00860248" w:rsidRDefault="00860248" w:rsidP="00860248">
            <w:r>
              <w:t>6</w:t>
            </w:r>
          </w:p>
        </w:tc>
        <w:tc>
          <w:tcPr>
            <w:tcW w:w="5049" w:type="dxa"/>
          </w:tcPr>
          <w:p w:rsidR="00860248" w:rsidRDefault="00860248" w:rsidP="00860248">
            <w:r>
              <w:t>Simpel, zit niet veel omheen</w:t>
            </w:r>
          </w:p>
        </w:tc>
      </w:tr>
      <w:tr w:rsidR="00860248" w:rsidTr="001C691F">
        <w:tc>
          <w:tcPr>
            <w:tcW w:w="1709" w:type="dxa"/>
          </w:tcPr>
          <w:p w:rsidR="00860248" w:rsidRDefault="00860248" w:rsidP="00860248">
            <w:r>
              <w:t>Simpel</w:t>
            </w:r>
          </w:p>
        </w:tc>
        <w:tc>
          <w:tcPr>
            <w:tcW w:w="1864" w:type="dxa"/>
          </w:tcPr>
          <w:p w:rsidR="00860248" w:rsidRDefault="00860248" w:rsidP="00860248">
            <w:r>
              <w:t>Man 52 jaar</w:t>
            </w:r>
          </w:p>
        </w:tc>
        <w:tc>
          <w:tcPr>
            <w:tcW w:w="440" w:type="dxa"/>
          </w:tcPr>
          <w:p w:rsidR="00860248" w:rsidRDefault="00860248" w:rsidP="00860248">
            <w:r>
              <w:t>8</w:t>
            </w:r>
          </w:p>
        </w:tc>
        <w:tc>
          <w:tcPr>
            <w:tcW w:w="5049" w:type="dxa"/>
          </w:tcPr>
          <w:p w:rsidR="00860248" w:rsidRDefault="00860248" w:rsidP="00860248">
            <w:r>
              <w:t>Simpel</w:t>
            </w:r>
          </w:p>
        </w:tc>
      </w:tr>
      <w:tr w:rsidR="00860248" w:rsidTr="001C691F">
        <w:tc>
          <w:tcPr>
            <w:tcW w:w="1709" w:type="dxa"/>
          </w:tcPr>
          <w:p w:rsidR="00860248" w:rsidRDefault="00860248" w:rsidP="00860248">
            <w:r>
              <w:t>Simpel</w:t>
            </w:r>
          </w:p>
        </w:tc>
        <w:tc>
          <w:tcPr>
            <w:tcW w:w="1864" w:type="dxa"/>
          </w:tcPr>
          <w:p w:rsidR="00860248" w:rsidRDefault="00860248" w:rsidP="00860248">
            <w:r>
              <w:t>Man 62 jaar</w:t>
            </w:r>
          </w:p>
        </w:tc>
        <w:tc>
          <w:tcPr>
            <w:tcW w:w="440" w:type="dxa"/>
          </w:tcPr>
          <w:p w:rsidR="00860248" w:rsidRDefault="00860248" w:rsidP="00860248">
            <w:r>
              <w:t>11</w:t>
            </w:r>
          </w:p>
        </w:tc>
        <w:tc>
          <w:tcPr>
            <w:tcW w:w="5049" w:type="dxa"/>
          </w:tcPr>
          <w:p w:rsidR="00860248" w:rsidRDefault="00860248" w:rsidP="00860248">
            <w:r>
              <w:t>Strak maar simpel</w:t>
            </w:r>
          </w:p>
        </w:tc>
      </w:tr>
      <w:tr w:rsidR="00860248" w:rsidTr="001C691F">
        <w:tc>
          <w:tcPr>
            <w:tcW w:w="1709" w:type="dxa"/>
          </w:tcPr>
          <w:p w:rsidR="00860248" w:rsidRDefault="00860248" w:rsidP="00860248">
            <w:r>
              <w:t>Simpel</w:t>
            </w:r>
          </w:p>
        </w:tc>
        <w:tc>
          <w:tcPr>
            <w:tcW w:w="1864" w:type="dxa"/>
          </w:tcPr>
          <w:p w:rsidR="00860248" w:rsidRDefault="00860248" w:rsidP="00860248">
            <w:r>
              <w:t>Man 31 jaar</w:t>
            </w:r>
          </w:p>
        </w:tc>
        <w:tc>
          <w:tcPr>
            <w:tcW w:w="440" w:type="dxa"/>
          </w:tcPr>
          <w:p w:rsidR="00860248" w:rsidRDefault="00860248" w:rsidP="00860248">
            <w:r>
              <w:t>10</w:t>
            </w:r>
          </w:p>
        </w:tc>
        <w:tc>
          <w:tcPr>
            <w:tcW w:w="5049" w:type="dxa"/>
          </w:tcPr>
          <w:p w:rsidR="00860248" w:rsidRDefault="00860248" w:rsidP="00860248">
            <w:r>
              <w:t>Heel simpel</w:t>
            </w:r>
          </w:p>
        </w:tc>
      </w:tr>
      <w:tr w:rsidR="00860248" w:rsidTr="001C691F">
        <w:tc>
          <w:tcPr>
            <w:tcW w:w="1709" w:type="dxa"/>
          </w:tcPr>
          <w:p w:rsidR="00860248" w:rsidRDefault="00860248" w:rsidP="00860248">
            <w:r>
              <w:t>Simpel</w:t>
            </w:r>
          </w:p>
        </w:tc>
        <w:tc>
          <w:tcPr>
            <w:tcW w:w="1864" w:type="dxa"/>
          </w:tcPr>
          <w:p w:rsidR="00860248" w:rsidRDefault="00860248" w:rsidP="00860248">
            <w:r>
              <w:t>Vrouw 25 jaar</w:t>
            </w:r>
          </w:p>
        </w:tc>
        <w:tc>
          <w:tcPr>
            <w:tcW w:w="440" w:type="dxa"/>
          </w:tcPr>
          <w:p w:rsidR="00860248" w:rsidRDefault="00860248" w:rsidP="00860248">
            <w:r>
              <w:t>2</w:t>
            </w:r>
          </w:p>
        </w:tc>
        <w:tc>
          <w:tcPr>
            <w:tcW w:w="5049" w:type="dxa"/>
          </w:tcPr>
          <w:p w:rsidR="00860248" w:rsidRDefault="00860248" w:rsidP="00860248">
            <w:r>
              <w:t>Simpel logo</w:t>
            </w:r>
          </w:p>
        </w:tc>
      </w:tr>
      <w:tr w:rsidR="00860248" w:rsidTr="001C691F">
        <w:tc>
          <w:tcPr>
            <w:tcW w:w="1709" w:type="dxa"/>
          </w:tcPr>
          <w:p w:rsidR="00860248" w:rsidRDefault="00860248" w:rsidP="00860248">
            <w:r>
              <w:t>Simpel</w:t>
            </w:r>
          </w:p>
        </w:tc>
        <w:tc>
          <w:tcPr>
            <w:tcW w:w="1864" w:type="dxa"/>
          </w:tcPr>
          <w:p w:rsidR="00860248" w:rsidRDefault="00860248" w:rsidP="00860248">
            <w:r>
              <w:t xml:space="preserve">Vrouw 32 jaar </w:t>
            </w:r>
          </w:p>
        </w:tc>
        <w:tc>
          <w:tcPr>
            <w:tcW w:w="440" w:type="dxa"/>
          </w:tcPr>
          <w:p w:rsidR="00860248" w:rsidRDefault="00860248" w:rsidP="00860248">
            <w:r>
              <w:t>3</w:t>
            </w:r>
          </w:p>
        </w:tc>
        <w:tc>
          <w:tcPr>
            <w:tcW w:w="5049" w:type="dxa"/>
          </w:tcPr>
          <w:p w:rsidR="00860248" w:rsidRDefault="00860248" w:rsidP="00860248">
            <w:r>
              <w:t>Niet heel ingewikkeld, aangezien het meer letters zijn</w:t>
            </w:r>
          </w:p>
        </w:tc>
      </w:tr>
      <w:tr w:rsidR="00860248" w:rsidTr="001C691F">
        <w:tc>
          <w:tcPr>
            <w:tcW w:w="1709" w:type="dxa"/>
          </w:tcPr>
          <w:p w:rsidR="00860248" w:rsidRDefault="00860248" w:rsidP="00860248">
            <w:r>
              <w:t>Simpel</w:t>
            </w:r>
          </w:p>
        </w:tc>
        <w:tc>
          <w:tcPr>
            <w:tcW w:w="1864" w:type="dxa"/>
          </w:tcPr>
          <w:p w:rsidR="00860248" w:rsidRDefault="00860248" w:rsidP="00860248">
            <w:r>
              <w:t>Vrouw 23 jaar</w:t>
            </w:r>
          </w:p>
        </w:tc>
        <w:tc>
          <w:tcPr>
            <w:tcW w:w="440" w:type="dxa"/>
          </w:tcPr>
          <w:p w:rsidR="00860248" w:rsidRDefault="00860248" w:rsidP="00860248">
            <w:r>
              <w:t>5</w:t>
            </w:r>
          </w:p>
        </w:tc>
        <w:tc>
          <w:tcPr>
            <w:tcW w:w="5049" w:type="dxa"/>
          </w:tcPr>
          <w:p w:rsidR="00860248" w:rsidRDefault="00860248" w:rsidP="00860248">
            <w:r>
              <w:t>Vooral simpel en niet moeilijk, is de naam met wat eromheen</w:t>
            </w:r>
          </w:p>
        </w:tc>
      </w:tr>
      <w:tr w:rsidR="00860248" w:rsidTr="001C691F">
        <w:tc>
          <w:tcPr>
            <w:tcW w:w="1709" w:type="dxa"/>
          </w:tcPr>
          <w:p w:rsidR="00860248" w:rsidRDefault="00860248" w:rsidP="00860248">
            <w:r>
              <w:t>Simpel</w:t>
            </w:r>
          </w:p>
        </w:tc>
        <w:tc>
          <w:tcPr>
            <w:tcW w:w="1864" w:type="dxa"/>
          </w:tcPr>
          <w:p w:rsidR="00860248" w:rsidRDefault="00860248" w:rsidP="00860248">
            <w:r>
              <w:t>Vrouw 37 jaar</w:t>
            </w:r>
          </w:p>
        </w:tc>
        <w:tc>
          <w:tcPr>
            <w:tcW w:w="440" w:type="dxa"/>
          </w:tcPr>
          <w:p w:rsidR="00860248" w:rsidRDefault="00860248" w:rsidP="00860248">
            <w:r>
              <w:t>7</w:t>
            </w:r>
          </w:p>
        </w:tc>
        <w:tc>
          <w:tcPr>
            <w:tcW w:w="5049" w:type="dxa"/>
          </w:tcPr>
          <w:p w:rsidR="00860248" w:rsidRDefault="00860248" w:rsidP="00860248">
            <w:r>
              <w:t>Heel simpel, wel grappig</w:t>
            </w:r>
          </w:p>
        </w:tc>
      </w:tr>
      <w:tr w:rsidR="00860248" w:rsidTr="001C691F">
        <w:tc>
          <w:tcPr>
            <w:tcW w:w="1709" w:type="dxa"/>
          </w:tcPr>
          <w:p w:rsidR="00860248" w:rsidRDefault="00860248" w:rsidP="00860248">
            <w:r>
              <w:t>Simpel</w:t>
            </w:r>
          </w:p>
        </w:tc>
        <w:tc>
          <w:tcPr>
            <w:tcW w:w="1864" w:type="dxa"/>
          </w:tcPr>
          <w:p w:rsidR="00860248" w:rsidRDefault="00860248" w:rsidP="00860248">
            <w:r>
              <w:t>Vrouw 55 jaar</w:t>
            </w:r>
          </w:p>
        </w:tc>
        <w:tc>
          <w:tcPr>
            <w:tcW w:w="440" w:type="dxa"/>
          </w:tcPr>
          <w:p w:rsidR="00860248" w:rsidRDefault="00860248" w:rsidP="00860248">
            <w:r>
              <w:t>9</w:t>
            </w:r>
          </w:p>
        </w:tc>
        <w:tc>
          <w:tcPr>
            <w:tcW w:w="5049" w:type="dxa"/>
          </w:tcPr>
          <w:p w:rsidR="00860248" w:rsidRDefault="00860248" w:rsidP="00860248">
            <w:r>
              <w:t>Simpel weer</w:t>
            </w:r>
          </w:p>
        </w:tc>
      </w:tr>
      <w:tr w:rsidR="00860248" w:rsidTr="001C691F">
        <w:tc>
          <w:tcPr>
            <w:tcW w:w="1709" w:type="dxa"/>
          </w:tcPr>
          <w:p w:rsidR="00860248" w:rsidRDefault="00860248" w:rsidP="00860248">
            <w:r>
              <w:t>Simpel</w:t>
            </w:r>
          </w:p>
        </w:tc>
        <w:tc>
          <w:tcPr>
            <w:tcW w:w="1864" w:type="dxa"/>
          </w:tcPr>
          <w:p w:rsidR="00860248" w:rsidRDefault="00860248" w:rsidP="00860248">
            <w:r>
              <w:t>Vrouw 64 jaar</w:t>
            </w:r>
          </w:p>
        </w:tc>
        <w:tc>
          <w:tcPr>
            <w:tcW w:w="440" w:type="dxa"/>
          </w:tcPr>
          <w:p w:rsidR="00860248" w:rsidRDefault="00860248" w:rsidP="00860248">
            <w:r>
              <w:t>12</w:t>
            </w:r>
          </w:p>
        </w:tc>
        <w:tc>
          <w:tcPr>
            <w:tcW w:w="5049" w:type="dxa"/>
          </w:tcPr>
          <w:p w:rsidR="00860248" w:rsidRDefault="00860248" w:rsidP="00860248">
            <w:r>
              <w:t>Redelijk simpel</w:t>
            </w:r>
          </w:p>
        </w:tc>
      </w:tr>
    </w:tbl>
    <w:p w:rsidR="001C691F" w:rsidRDefault="001C691F" w:rsidP="00860248"/>
    <w:p w:rsidR="001C691F" w:rsidRDefault="001C691F">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1"/>
        <w:gridCol w:w="1844"/>
        <w:gridCol w:w="440"/>
        <w:gridCol w:w="5097"/>
      </w:tblGrid>
      <w:tr w:rsidR="00860248" w:rsidTr="001C691F">
        <w:tc>
          <w:tcPr>
            <w:tcW w:w="9062" w:type="dxa"/>
            <w:gridSpan w:val="4"/>
          </w:tcPr>
          <w:p w:rsidR="00860248" w:rsidRDefault="00860248" w:rsidP="00860248">
            <w:r>
              <w:lastRenderedPageBreak/>
              <w:t>In hoeverre vindt u het logo passen bij de merknaam?</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 xml:space="preserve">Man 22 jaar </w:t>
            </w:r>
          </w:p>
        </w:tc>
        <w:tc>
          <w:tcPr>
            <w:tcW w:w="440" w:type="dxa"/>
          </w:tcPr>
          <w:p w:rsidR="00860248" w:rsidRDefault="00860248" w:rsidP="00860248">
            <w:r>
              <w:t>1</w:t>
            </w:r>
          </w:p>
        </w:tc>
        <w:tc>
          <w:tcPr>
            <w:tcW w:w="5097" w:type="dxa"/>
          </w:tcPr>
          <w:p w:rsidR="00860248" w:rsidRDefault="00860248" w:rsidP="00860248">
            <w:r>
              <w:t>Wel goed, alleen tekst dus sluit goed aan, voegt alleen niet heel veel toe</w:t>
            </w:r>
          </w:p>
        </w:tc>
      </w:tr>
      <w:tr w:rsidR="00860248" w:rsidTr="001C691F">
        <w:tc>
          <w:tcPr>
            <w:tcW w:w="1681" w:type="dxa"/>
          </w:tcPr>
          <w:p w:rsidR="00860248" w:rsidRDefault="00860248" w:rsidP="00860248">
            <w:proofErr w:type="gramStart"/>
            <w:r>
              <w:t>Past redelijk</w:t>
            </w:r>
            <w:proofErr w:type="gramEnd"/>
          </w:p>
        </w:tc>
        <w:tc>
          <w:tcPr>
            <w:tcW w:w="1844" w:type="dxa"/>
          </w:tcPr>
          <w:p w:rsidR="00860248" w:rsidRDefault="00860248" w:rsidP="00860248">
            <w:r>
              <w:t>Man 25 jaar</w:t>
            </w:r>
          </w:p>
        </w:tc>
        <w:tc>
          <w:tcPr>
            <w:tcW w:w="440" w:type="dxa"/>
          </w:tcPr>
          <w:p w:rsidR="00860248" w:rsidRDefault="00860248" w:rsidP="00860248">
            <w:r>
              <w:t>4</w:t>
            </w:r>
          </w:p>
        </w:tc>
        <w:tc>
          <w:tcPr>
            <w:tcW w:w="5097" w:type="dxa"/>
          </w:tcPr>
          <w:p w:rsidR="00860248" w:rsidRDefault="00860248" w:rsidP="00860248">
            <w:r>
              <w:t>Ja op zich wel, meer eromheen verwacht i.p.v. alleen naam</w:t>
            </w:r>
          </w:p>
        </w:tc>
      </w:tr>
      <w:tr w:rsidR="00860248" w:rsidTr="001C691F">
        <w:tc>
          <w:tcPr>
            <w:tcW w:w="1681" w:type="dxa"/>
          </w:tcPr>
          <w:p w:rsidR="00860248" w:rsidRDefault="00860248" w:rsidP="00860248">
            <w:proofErr w:type="gramStart"/>
            <w:r>
              <w:t>Past redelijk</w:t>
            </w:r>
            <w:proofErr w:type="gramEnd"/>
          </w:p>
        </w:tc>
        <w:tc>
          <w:tcPr>
            <w:tcW w:w="1844" w:type="dxa"/>
          </w:tcPr>
          <w:p w:rsidR="00860248" w:rsidRDefault="00860248" w:rsidP="00860248">
            <w:r>
              <w:t>Man 34 jaar</w:t>
            </w:r>
          </w:p>
        </w:tc>
        <w:tc>
          <w:tcPr>
            <w:tcW w:w="440" w:type="dxa"/>
          </w:tcPr>
          <w:p w:rsidR="00860248" w:rsidRDefault="00860248" w:rsidP="00860248">
            <w:r>
              <w:t>6</w:t>
            </w:r>
          </w:p>
        </w:tc>
        <w:tc>
          <w:tcPr>
            <w:tcW w:w="5097" w:type="dxa"/>
          </w:tcPr>
          <w:p w:rsidR="00860248" w:rsidRDefault="00860248" w:rsidP="00860248">
            <w:r>
              <w:t>Eerst ander gevoel bij de merknaam, maar kan me er wel in vinden, kan beter, naam zegt toch iets meer, beetje behoudend</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Man 52 jaar</w:t>
            </w:r>
          </w:p>
        </w:tc>
        <w:tc>
          <w:tcPr>
            <w:tcW w:w="440" w:type="dxa"/>
          </w:tcPr>
          <w:p w:rsidR="00860248" w:rsidRDefault="00860248" w:rsidP="00860248">
            <w:r>
              <w:t>8</w:t>
            </w:r>
          </w:p>
        </w:tc>
        <w:tc>
          <w:tcPr>
            <w:tcW w:w="5097" w:type="dxa"/>
          </w:tcPr>
          <w:p w:rsidR="00860248" w:rsidRDefault="00860248" w:rsidP="00860248">
            <w:r>
              <w:t>Past er wel bij uitnodigend net als de naam</w:t>
            </w:r>
          </w:p>
        </w:tc>
      </w:tr>
      <w:tr w:rsidR="00860248" w:rsidTr="001C691F">
        <w:tc>
          <w:tcPr>
            <w:tcW w:w="1681" w:type="dxa"/>
          </w:tcPr>
          <w:p w:rsidR="00860248" w:rsidRDefault="00860248" w:rsidP="00860248">
            <w:proofErr w:type="gramStart"/>
            <w:r>
              <w:t>Past niet</w:t>
            </w:r>
            <w:proofErr w:type="gramEnd"/>
          </w:p>
        </w:tc>
        <w:tc>
          <w:tcPr>
            <w:tcW w:w="1844" w:type="dxa"/>
          </w:tcPr>
          <w:p w:rsidR="00860248" w:rsidRDefault="00860248" w:rsidP="00860248">
            <w:r>
              <w:t>Man 62 jaar</w:t>
            </w:r>
          </w:p>
        </w:tc>
        <w:tc>
          <w:tcPr>
            <w:tcW w:w="440" w:type="dxa"/>
          </w:tcPr>
          <w:p w:rsidR="00860248" w:rsidRDefault="00860248" w:rsidP="00860248">
            <w:r>
              <w:t>11</w:t>
            </w:r>
          </w:p>
        </w:tc>
        <w:tc>
          <w:tcPr>
            <w:tcW w:w="5097" w:type="dxa"/>
          </w:tcPr>
          <w:p w:rsidR="00860248" w:rsidRDefault="00860248" w:rsidP="00860248">
            <w:r>
              <w:t>Niet heel erg, naam is speels logo niet</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Man 31 jaar</w:t>
            </w:r>
          </w:p>
        </w:tc>
        <w:tc>
          <w:tcPr>
            <w:tcW w:w="440" w:type="dxa"/>
          </w:tcPr>
          <w:p w:rsidR="00860248" w:rsidRDefault="00860248" w:rsidP="00860248">
            <w:r>
              <w:t>10</w:t>
            </w:r>
          </w:p>
        </w:tc>
        <w:tc>
          <w:tcPr>
            <w:tcW w:w="5097" w:type="dxa"/>
          </w:tcPr>
          <w:p w:rsidR="00860248" w:rsidRDefault="00860248" w:rsidP="00860248">
            <w:r>
              <w:t>Sluit goed aan, niet heel veel verschil, logo is de naam</w:t>
            </w:r>
          </w:p>
        </w:tc>
      </w:tr>
      <w:tr w:rsidR="00860248" w:rsidTr="001C691F">
        <w:tc>
          <w:tcPr>
            <w:tcW w:w="1681" w:type="dxa"/>
          </w:tcPr>
          <w:p w:rsidR="00860248" w:rsidRDefault="00860248" w:rsidP="00860248">
            <w:proofErr w:type="gramStart"/>
            <w:r>
              <w:t>Past zeer goed</w:t>
            </w:r>
            <w:proofErr w:type="gramEnd"/>
          </w:p>
        </w:tc>
        <w:tc>
          <w:tcPr>
            <w:tcW w:w="1844" w:type="dxa"/>
          </w:tcPr>
          <w:p w:rsidR="00860248" w:rsidRDefault="00860248" w:rsidP="00860248">
            <w:r>
              <w:t xml:space="preserve">Vrouw 25 jaar </w:t>
            </w:r>
          </w:p>
        </w:tc>
        <w:tc>
          <w:tcPr>
            <w:tcW w:w="440" w:type="dxa"/>
          </w:tcPr>
          <w:p w:rsidR="00860248" w:rsidRDefault="00860248" w:rsidP="00860248">
            <w:r>
              <w:t>2</w:t>
            </w:r>
          </w:p>
        </w:tc>
        <w:tc>
          <w:tcPr>
            <w:tcW w:w="5097" w:type="dxa"/>
          </w:tcPr>
          <w:p w:rsidR="00860248" w:rsidRDefault="00860248" w:rsidP="00860248">
            <w:r>
              <w:t>Heel erg, manier van ontwerpen dat vriendelijke/lieve komt terug in de naam, lettertype logo past bij naam en vorm</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Vrouw 32 jaar</w:t>
            </w:r>
          </w:p>
        </w:tc>
        <w:tc>
          <w:tcPr>
            <w:tcW w:w="440" w:type="dxa"/>
          </w:tcPr>
          <w:p w:rsidR="00860248" w:rsidRDefault="00860248" w:rsidP="00860248">
            <w:r>
              <w:t>3</w:t>
            </w:r>
          </w:p>
        </w:tc>
        <w:tc>
          <w:tcPr>
            <w:tcW w:w="5097" w:type="dxa"/>
          </w:tcPr>
          <w:p w:rsidR="00860248" w:rsidRDefault="00860248" w:rsidP="00860248">
            <w:r>
              <w:t>Niet heel veel verschil, naam past wel bij kleur logo</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Vrouw 23 jaar</w:t>
            </w:r>
          </w:p>
        </w:tc>
        <w:tc>
          <w:tcPr>
            <w:tcW w:w="440" w:type="dxa"/>
          </w:tcPr>
          <w:p w:rsidR="00860248" w:rsidRDefault="00860248" w:rsidP="00860248">
            <w:r>
              <w:t>5</w:t>
            </w:r>
          </w:p>
        </w:tc>
        <w:tc>
          <w:tcPr>
            <w:tcW w:w="5097" w:type="dxa"/>
          </w:tcPr>
          <w:p w:rsidR="00860248" w:rsidRDefault="00860248" w:rsidP="00860248">
            <w:r>
              <w:t>Wel omdat het niet zo veel verschilt, merknaam komt heel erg naar voren</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Vrouw 37 jaar</w:t>
            </w:r>
          </w:p>
        </w:tc>
        <w:tc>
          <w:tcPr>
            <w:tcW w:w="440" w:type="dxa"/>
          </w:tcPr>
          <w:p w:rsidR="00860248" w:rsidRDefault="00860248" w:rsidP="00860248">
            <w:r>
              <w:t>7</w:t>
            </w:r>
          </w:p>
        </w:tc>
        <w:tc>
          <w:tcPr>
            <w:tcW w:w="5097" w:type="dxa"/>
          </w:tcPr>
          <w:p w:rsidR="00860248" w:rsidRDefault="00860248" w:rsidP="00860248">
            <w:r>
              <w:t>Sluit heel erg aan, zit weinig verschil tussen</w:t>
            </w:r>
          </w:p>
        </w:tc>
      </w:tr>
      <w:tr w:rsidR="00860248" w:rsidTr="001C691F">
        <w:tc>
          <w:tcPr>
            <w:tcW w:w="1681" w:type="dxa"/>
          </w:tcPr>
          <w:p w:rsidR="00860248" w:rsidRDefault="00860248" w:rsidP="00860248">
            <w:proofErr w:type="gramStart"/>
            <w:r>
              <w:t>Past goed</w:t>
            </w:r>
            <w:proofErr w:type="gramEnd"/>
          </w:p>
        </w:tc>
        <w:tc>
          <w:tcPr>
            <w:tcW w:w="1844" w:type="dxa"/>
          </w:tcPr>
          <w:p w:rsidR="00860248" w:rsidRDefault="00860248" w:rsidP="00860248">
            <w:r>
              <w:t>Vrouw 55 jaar</w:t>
            </w:r>
          </w:p>
        </w:tc>
        <w:tc>
          <w:tcPr>
            <w:tcW w:w="440" w:type="dxa"/>
          </w:tcPr>
          <w:p w:rsidR="00860248" w:rsidRDefault="00860248" w:rsidP="00860248">
            <w:r>
              <w:t>9</w:t>
            </w:r>
          </w:p>
        </w:tc>
        <w:tc>
          <w:tcPr>
            <w:tcW w:w="5097" w:type="dxa"/>
          </w:tcPr>
          <w:p w:rsidR="00860248" w:rsidRDefault="00860248" w:rsidP="00860248">
            <w:r>
              <w:t>Heel erg vrijwel hetzelfde, ook zacht</w:t>
            </w:r>
          </w:p>
        </w:tc>
      </w:tr>
      <w:tr w:rsidR="00860248" w:rsidTr="001C691F">
        <w:tc>
          <w:tcPr>
            <w:tcW w:w="1681" w:type="dxa"/>
          </w:tcPr>
          <w:p w:rsidR="00860248" w:rsidRDefault="00860248" w:rsidP="00860248">
            <w:proofErr w:type="gramStart"/>
            <w:r>
              <w:t>Past niet</w:t>
            </w:r>
            <w:proofErr w:type="gramEnd"/>
          </w:p>
        </w:tc>
        <w:tc>
          <w:tcPr>
            <w:tcW w:w="1844" w:type="dxa"/>
          </w:tcPr>
          <w:p w:rsidR="00860248" w:rsidRDefault="00860248" w:rsidP="00860248">
            <w:pPr>
              <w:tabs>
                <w:tab w:val="left" w:pos="1332"/>
              </w:tabs>
            </w:pPr>
            <w:r>
              <w:t>Vrouw 64 jaar</w:t>
            </w:r>
          </w:p>
        </w:tc>
        <w:tc>
          <w:tcPr>
            <w:tcW w:w="440" w:type="dxa"/>
          </w:tcPr>
          <w:p w:rsidR="00860248" w:rsidRDefault="00860248" w:rsidP="00860248">
            <w:r>
              <w:t>12</w:t>
            </w:r>
          </w:p>
        </w:tc>
        <w:tc>
          <w:tcPr>
            <w:tcW w:w="5097" w:type="dxa"/>
          </w:tcPr>
          <w:p w:rsidR="00860248" w:rsidRDefault="00860248" w:rsidP="00860248">
            <w:r>
              <w:t>Logo is meer retro, naam vind ik wat jonger, hip</w:t>
            </w:r>
          </w:p>
        </w:tc>
      </w:tr>
    </w:tbl>
    <w:p w:rsidR="001C691F" w:rsidRDefault="00860248" w:rsidP="00860248">
      <w:r>
        <w:br/>
      </w:r>
    </w:p>
    <w:p w:rsidR="001C691F" w:rsidRDefault="001C691F">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2"/>
        <w:gridCol w:w="1858"/>
        <w:gridCol w:w="440"/>
        <w:gridCol w:w="5062"/>
      </w:tblGrid>
      <w:tr w:rsidR="00860248" w:rsidTr="001C691F">
        <w:tc>
          <w:tcPr>
            <w:tcW w:w="9062" w:type="dxa"/>
            <w:gridSpan w:val="4"/>
          </w:tcPr>
          <w:p w:rsidR="00860248" w:rsidRDefault="00860248" w:rsidP="00860248">
            <w:r>
              <w:lastRenderedPageBreak/>
              <w:t>Wat kunt u zeggen over de visuele aantrekkelijkheid van het logo?</w:t>
            </w:r>
          </w:p>
        </w:tc>
      </w:tr>
      <w:tr w:rsidR="00860248" w:rsidTr="001C691F">
        <w:tc>
          <w:tcPr>
            <w:tcW w:w="1702" w:type="dxa"/>
          </w:tcPr>
          <w:p w:rsidR="00860248" w:rsidRDefault="00860248" w:rsidP="00860248">
            <w:r>
              <w:t>Aantrekkelijk</w:t>
            </w:r>
          </w:p>
        </w:tc>
        <w:tc>
          <w:tcPr>
            <w:tcW w:w="1858" w:type="dxa"/>
          </w:tcPr>
          <w:p w:rsidR="00860248" w:rsidRDefault="00860248" w:rsidP="00860248">
            <w:r>
              <w:t>Man 22 jaar</w:t>
            </w:r>
          </w:p>
        </w:tc>
        <w:tc>
          <w:tcPr>
            <w:tcW w:w="440" w:type="dxa"/>
          </w:tcPr>
          <w:p w:rsidR="00860248" w:rsidRDefault="00860248" w:rsidP="00860248">
            <w:r>
              <w:t>1</w:t>
            </w:r>
          </w:p>
        </w:tc>
        <w:tc>
          <w:tcPr>
            <w:tcW w:w="5062" w:type="dxa"/>
          </w:tcPr>
          <w:p w:rsidR="00860248" w:rsidRDefault="00860248" w:rsidP="00860248">
            <w:r>
              <w:t>Simpel, wel leuk, strak, niet te veel heisa</w:t>
            </w:r>
          </w:p>
        </w:tc>
      </w:tr>
      <w:tr w:rsidR="00860248" w:rsidTr="001C691F">
        <w:tc>
          <w:tcPr>
            <w:tcW w:w="1702" w:type="dxa"/>
          </w:tcPr>
          <w:p w:rsidR="00860248" w:rsidRDefault="00860248" w:rsidP="00860248">
            <w:r>
              <w:t>Niet aantrekkelijk</w:t>
            </w:r>
          </w:p>
        </w:tc>
        <w:tc>
          <w:tcPr>
            <w:tcW w:w="1858" w:type="dxa"/>
          </w:tcPr>
          <w:p w:rsidR="00860248" w:rsidRDefault="00860248" w:rsidP="00860248">
            <w:r>
              <w:t>Man 25 jaar</w:t>
            </w:r>
          </w:p>
        </w:tc>
        <w:tc>
          <w:tcPr>
            <w:tcW w:w="440" w:type="dxa"/>
          </w:tcPr>
          <w:p w:rsidR="00860248" w:rsidRDefault="00860248" w:rsidP="00860248">
            <w:r>
              <w:t>4</w:t>
            </w:r>
          </w:p>
        </w:tc>
        <w:tc>
          <w:tcPr>
            <w:tcW w:w="5062" w:type="dxa"/>
          </w:tcPr>
          <w:p w:rsidR="00860248" w:rsidRDefault="00860248" w:rsidP="00860248">
            <w:r>
              <w:t>Niet heel erg aantrekkelijk, te simpel, mis iets wat met telefoons te maken heeft</w:t>
            </w:r>
          </w:p>
        </w:tc>
      </w:tr>
      <w:tr w:rsidR="00860248" w:rsidTr="001C691F">
        <w:tc>
          <w:tcPr>
            <w:tcW w:w="1702" w:type="dxa"/>
          </w:tcPr>
          <w:p w:rsidR="00860248" w:rsidRDefault="00860248" w:rsidP="00860248">
            <w:r>
              <w:t>Aantrekkelijk</w:t>
            </w:r>
          </w:p>
        </w:tc>
        <w:tc>
          <w:tcPr>
            <w:tcW w:w="1858" w:type="dxa"/>
          </w:tcPr>
          <w:p w:rsidR="00860248" w:rsidRDefault="00860248" w:rsidP="00860248">
            <w:r>
              <w:t>Man 34 jaar</w:t>
            </w:r>
          </w:p>
        </w:tc>
        <w:tc>
          <w:tcPr>
            <w:tcW w:w="440" w:type="dxa"/>
          </w:tcPr>
          <w:p w:rsidR="00860248" w:rsidRDefault="00860248" w:rsidP="00860248">
            <w:r>
              <w:t>6</w:t>
            </w:r>
          </w:p>
        </w:tc>
        <w:tc>
          <w:tcPr>
            <w:tcW w:w="5062" w:type="dxa"/>
          </w:tcPr>
          <w:p w:rsidR="00860248" w:rsidRDefault="00860248" w:rsidP="00860248">
            <w:r>
              <w:t>Wel aantrekkelijk, wel modern en strak gemaakt vooral</w:t>
            </w:r>
          </w:p>
        </w:tc>
      </w:tr>
      <w:tr w:rsidR="00860248" w:rsidTr="001C691F">
        <w:tc>
          <w:tcPr>
            <w:tcW w:w="1702" w:type="dxa"/>
          </w:tcPr>
          <w:p w:rsidR="00860248" w:rsidRDefault="00860248" w:rsidP="00860248">
            <w:r>
              <w:t>Aantrekkelijk</w:t>
            </w:r>
          </w:p>
        </w:tc>
        <w:tc>
          <w:tcPr>
            <w:tcW w:w="1858" w:type="dxa"/>
          </w:tcPr>
          <w:p w:rsidR="00860248" w:rsidRDefault="00860248" w:rsidP="00860248">
            <w:r>
              <w:t>Man 52 jaar</w:t>
            </w:r>
          </w:p>
        </w:tc>
        <w:tc>
          <w:tcPr>
            <w:tcW w:w="440" w:type="dxa"/>
          </w:tcPr>
          <w:p w:rsidR="00860248" w:rsidRDefault="00860248" w:rsidP="00860248">
            <w:r>
              <w:t>8</w:t>
            </w:r>
          </w:p>
        </w:tc>
        <w:tc>
          <w:tcPr>
            <w:tcW w:w="5062" w:type="dxa"/>
          </w:tcPr>
          <w:p w:rsidR="00860248" w:rsidRDefault="00860248" w:rsidP="00860248">
            <w:r>
              <w:t>Aantrekkelijk, beetje kaal maar wel strak</w:t>
            </w:r>
          </w:p>
        </w:tc>
      </w:tr>
      <w:tr w:rsidR="00860248" w:rsidTr="001C691F">
        <w:tc>
          <w:tcPr>
            <w:tcW w:w="1702" w:type="dxa"/>
          </w:tcPr>
          <w:p w:rsidR="00860248" w:rsidRDefault="00860248" w:rsidP="00860248">
            <w:r>
              <w:t>Middelmatig</w:t>
            </w:r>
          </w:p>
        </w:tc>
        <w:tc>
          <w:tcPr>
            <w:tcW w:w="1858" w:type="dxa"/>
          </w:tcPr>
          <w:p w:rsidR="00860248" w:rsidRDefault="00860248" w:rsidP="00860248">
            <w:r>
              <w:t>Man 62 jaar</w:t>
            </w:r>
          </w:p>
        </w:tc>
        <w:tc>
          <w:tcPr>
            <w:tcW w:w="440" w:type="dxa"/>
          </w:tcPr>
          <w:p w:rsidR="00860248" w:rsidRDefault="00860248" w:rsidP="00860248">
            <w:r>
              <w:t>11</w:t>
            </w:r>
          </w:p>
        </w:tc>
        <w:tc>
          <w:tcPr>
            <w:tcW w:w="5062" w:type="dxa"/>
          </w:tcPr>
          <w:p w:rsidR="00860248" w:rsidRDefault="00860248" w:rsidP="00860248">
            <w:r>
              <w:t>Valt mee omdat het zo simpel is</w:t>
            </w:r>
          </w:p>
        </w:tc>
      </w:tr>
      <w:tr w:rsidR="00860248" w:rsidTr="001C691F">
        <w:tc>
          <w:tcPr>
            <w:tcW w:w="1702" w:type="dxa"/>
          </w:tcPr>
          <w:p w:rsidR="00860248" w:rsidRDefault="00860248" w:rsidP="00860248">
            <w:r>
              <w:t>Middelmatig</w:t>
            </w:r>
          </w:p>
        </w:tc>
        <w:tc>
          <w:tcPr>
            <w:tcW w:w="1858" w:type="dxa"/>
          </w:tcPr>
          <w:p w:rsidR="00860248" w:rsidRDefault="00860248" w:rsidP="00860248">
            <w:r>
              <w:t>Man 31 jaar</w:t>
            </w:r>
          </w:p>
        </w:tc>
        <w:tc>
          <w:tcPr>
            <w:tcW w:w="440" w:type="dxa"/>
          </w:tcPr>
          <w:p w:rsidR="00860248" w:rsidRDefault="00860248" w:rsidP="00860248">
            <w:r>
              <w:t>10</w:t>
            </w:r>
          </w:p>
        </w:tc>
        <w:tc>
          <w:tcPr>
            <w:tcW w:w="5062" w:type="dxa"/>
          </w:tcPr>
          <w:p w:rsidR="00860248" w:rsidRDefault="00860248" w:rsidP="00860248">
            <w:r>
              <w:t>Niet heel erg speciaal, kan er mee door</w:t>
            </w:r>
          </w:p>
        </w:tc>
      </w:tr>
      <w:tr w:rsidR="00860248" w:rsidTr="001C691F">
        <w:tc>
          <w:tcPr>
            <w:tcW w:w="1702" w:type="dxa"/>
          </w:tcPr>
          <w:p w:rsidR="00860248" w:rsidRDefault="00860248" w:rsidP="00860248">
            <w:r>
              <w:t>Aantrekkelijk</w:t>
            </w:r>
          </w:p>
        </w:tc>
        <w:tc>
          <w:tcPr>
            <w:tcW w:w="1858" w:type="dxa"/>
          </w:tcPr>
          <w:p w:rsidR="00860248" w:rsidRDefault="00860248" w:rsidP="00860248">
            <w:r>
              <w:t>Vrouw 25 jaar</w:t>
            </w:r>
          </w:p>
        </w:tc>
        <w:tc>
          <w:tcPr>
            <w:tcW w:w="440" w:type="dxa"/>
          </w:tcPr>
          <w:p w:rsidR="00860248" w:rsidRDefault="00860248" w:rsidP="00860248">
            <w:r>
              <w:t>2</w:t>
            </w:r>
          </w:p>
        </w:tc>
        <w:tc>
          <w:tcPr>
            <w:tcW w:w="5062" w:type="dxa"/>
          </w:tcPr>
          <w:p w:rsidR="00860248" w:rsidRDefault="00860248" w:rsidP="00860248">
            <w:r>
              <w:t>Aansprekend, modern, mis wel een tekentje naast de naam, beetje kaal</w:t>
            </w:r>
          </w:p>
        </w:tc>
      </w:tr>
      <w:tr w:rsidR="00860248" w:rsidTr="001C691F">
        <w:tc>
          <w:tcPr>
            <w:tcW w:w="1702" w:type="dxa"/>
          </w:tcPr>
          <w:p w:rsidR="00860248" w:rsidRDefault="00860248" w:rsidP="00860248">
            <w:r>
              <w:t>Aantrekkelijk</w:t>
            </w:r>
          </w:p>
        </w:tc>
        <w:tc>
          <w:tcPr>
            <w:tcW w:w="1858" w:type="dxa"/>
          </w:tcPr>
          <w:p w:rsidR="00860248" w:rsidRDefault="00860248" w:rsidP="00860248">
            <w:r>
              <w:t>Vrouw 32 jaar</w:t>
            </w:r>
          </w:p>
        </w:tc>
        <w:tc>
          <w:tcPr>
            <w:tcW w:w="440" w:type="dxa"/>
          </w:tcPr>
          <w:p w:rsidR="00860248" w:rsidRDefault="00860248" w:rsidP="00860248">
            <w:r>
              <w:t>3</w:t>
            </w:r>
          </w:p>
        </w:tc>
        <w:tc>
          <w:tcPr>
            <w:tcW w:w="5062" w:type="dxa"/>
          </w:tcPr>
          <w:p w:rsidR="00860248" w:rsidRDefault="00860248" w:rsidP="00860248">
            <w:r>
              <w:t>Vind het wel leuk logo, meer de naam die mij aanspreekt, ook wel de vormgeving en kleur</w:t>
            </w:r>
          </w:p>
        </w:tc>
      </w:tr>
      <w:tr w:rsidR="00860248" w:rsidTr="001C691F">
        <w:tc>
          <w:tcPr>
            <w:tcW w:w="1702" w:type="dxa"/>
          </w:tcPr>
          <w:p w:rsidR="00860248" w:rsidRDefault="00860248" w:rsidP="00860248">
            <w:r>
              <w:t>Redelijk aantrekkelijk</w:t>
            </w:r>
          </w:p>
        </w:tc>
        <w:tc>
          <w:tcPr>
            <w:tcW w:w="1858" w:type="dxa"/>
          </w:tcPr>
          <w:p w:rsidR="00860248" w:rsidRDefault="00860248" w:rsidP="00860248">
            <w:r>
              <w:t>Vrouw 23 jaar</w:t>
            </w:r>
          </w:p>
        </w:tc>
        <w:tc>
          <w:tcPr>
            <w:tcW w:w="440" w:type="dxa"/>
          </w:tcPr>
          <w:p w:rsidR="00860248" w:rsidRDefault="00860248" w:rsidP="00860248">
            <w:r>
              <w:t>5</w:t>
            </w:r>
          </w:p>
        </w:tc>
        <w:tc>
          <w:tcPr>
            <w:tcW w:w="5062" w:type="dxa"/>
          </w:tcPr>
          <w:p w:rsidR="00860248" w:rsidRDefault="00860248" w:rsidP="00860248">
            <w:r>
              <w:t>Wel goed, maar niet heel speciaal, misschien meer verwacht</w:t>
            </w:r>
          </w:p>
        </w:tc>
      </w:tr>
      <w:tr w:rsidR="00860248" w:rsidTr="001C691F">
        <w:tc>
          <w:tcPr>
            <w:tcW w:w="1702" w:type="dxa"/>
          </w:tcPr>
          <w:p w:rsidR="00860248" w:rsidRDefault="00860248" w:rsidP="00860248">
            <w:r>
              <w:t>Middelmatig</w:t>
            </w:r>
          </w:p>
        </w:tc>
        <w:tc>
          <w:tcPr>
            <w:tcW w:w="1858" w:type="dxa"/>
          </w:tcPr>
          <w:p w:rsidR="00860248" w:rsidRDefault="00860248" w:rsidP="00860248">
            <w:r>
              <w:t>Vrouw 37 jaar</w:t>
            </w:r>
          </w:p>
        </w:tc>
        <w:tc>
          <w:tcPr>
            <w:tcW w:w="440" w:type="dxa"/>
          </w:tcPr>
          <w:p w:rsidR="00860248" w:rsidRDefault="00860248" w:rsidP="00860248">
            <w:r>
              <w:t>7</w:t>
            </w:r>
          </w:p>
        </w:tc>
        <w:tc>
          <w:tcPr>
            <w:tcW w:w="5062" w:type="dxa"/>
          </w:tcPr>
          <w:p w:rsidR="00860248" w:rsidRDefault="00860248" w:rsidP="00860248">
            <w:r>
              <w:t>Wel oké, niet heel denderend</w:t>
            </w:r>
          </w:p>
        </w:tc>
      </w:tr>
      <w:tr w:rsidR="00860248" w:rsidTr="001C691F">
        <w:tc>
          <w:tcPr>
            <w:tcW w:w="1702" w:type="dxa"/>
          </w:tcPr>
          <w:p w:rsidR="00860248" w:rsidRDefault="00860248" w:rsidP="00860248">
            <w:r>
              <w:t>Aantrekkelijk</w:t>
            </w:r>
          </w:p>
        </w:tc>
        <w:tc>
          <w:tcPr>
            <w:tcW w:w="1858" w:type="dxa"/>
          </w:tcPr>
          <w:p w:rsidR="00860248" w:rsidRDefault="00860248" w:rsidP="00860248">
            <w:r>
              <w:t>Vrouw 55 jaar</w:t>
            </w:r>
          </w:p>
        </w:tc>
        <w:tc>
          <w:tcPr>
            <w:tcW w:w="440" w:type="dxa"/>
          </w:tcPr>
          <w:p w:rsidR="00860248" w:rsidRDefault="00860248" w:rsidP="00860248">
            <w:r>
              <w:t>9</w:t>
            </w:r>
          </w:p>
        </w:tc>
        <w:tc>
          <w:tcPr>
            <w:tcW w:w="5062" w:type="dxa"/>
          </w:tcPr>
          <w:p w:rsidR="00860248" w:rsidRDefault="00860248" w:rsidP="00860248">
            <w:r>
              <w:t>Positief, zou icoontje toevoegen</w:t>
            </w:r>
          </w:p>
        </w:tc>
      </w:tr>
      <w:tr w:rsidR="00860248" w:rsidTr="001C691F">
        <w:tc>
          <w:tcPr>
            <w:tcW w:w="1702" w:type="dxa"/>
          </w:tcPr>
          <w:p w:rsidR="00860248" w:rsidRDefault="00860248" w:rsidP="00860248">
            <w:r>
              <w:t>Aantrekkelijk</w:t>
            </w:r>
          </w:p>
        </w:tc>
        <w:tc>
          <w:tcPr>
            <w:tcW w:w="1858" w:type="dxa"/>
          </w:tcPr>
          <w:p w:rsidR="00860248" w:rsidRDefault="00860248" w:rsidP="00860248">
            <w:r>
              <w:t>Vrouw 64 jaar</w:t>
            </w:r>
          </w:p>
        </w:tc>
        <w:tc>
          <w:tcPr>
            <w:tcW w:w="440" w:type="dxa"/>
          </w:tcPr>
          <w:p w:rsidR="00860248" w:rsidRDefault="00860248" w:rsidP="00860248">
            <w:r>
              <w:t>12</w:t>
            </w:r>
          </w:p>
        </w:tc>
        <w:tc>
          <w:tcPr>
            <w:tcW w:w="5062" w:type="dxa"/>
          </w:tcPr>
          <w:p w:rsidR="00860248" w:rsidRDefault="00860248" w:rsidP="00860248">
            <w:r>
              <w:t>Spreekt mij wel aan</w:t>
            </w:r>
          </w:p>
        </w:tc>
      </w:tr>
    </w:tbl>
    <w:p w:rsidR="001C691F" w:rsidRDefault="00860248" w:rsidP="00860248">
      <w:r>
        <w:br/>
      </w:r>
      <w:r>
        <w:br/>
      </w:r>
      <w:r>
        <w:br/>
      </w:r>
      <w:r>
        <w:br/>
      </w:r>
      <w:r>
        <w:br/>
      </w:r>
      <w:r>
        <w:br/>
      </w:r>
    </w:p>
    <w:p w:rsidR="001C691F" w:rsidRDefault="001C691F">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0"/>
        <w:gridCol w:w="1856"/>
        <w:gridCol w:w="440"/>
        <w:gridCol w:w="5066"/>
      </w:tblGrid>
      <w:tr w:rsidR="00860248" w:rsidTr="001C691F">
        <w:tc>
          <w:tcPr>
            <w:tcW w:w="9062" w:type="dxa"/>
            <w:gridSpan w:val="4"/>
          </w:tcPr>
          <w:p w:rsidR="00860248" w:rsidRDefault="00860248" w:rsidP="00860248">
            <w:r>
              <w:lastRenderedPageBreak/>
              <w:t>Wat is het eerste wat u te binnen schiet bij het zien van deze verpakking?</w:t>
            </w:r>
          </w:p>
        </w:tc>
      </w:tr>
      <w:tr w:rsidR="00860248" w:rsidTr="001C691F">
        <w:tc>
          <w:tcPr>
            <w:tcW w:w="1700" w:type="dxa"/>
          </w:tcPr>
          <w:p w:rsidR="00860248" w:rsidRDefault="00860248" w:rsidP="00860248">
            <w:r>
              <w:t>Duidelijk, goed, mooi</w:t>
            </w:r>
          </w:p>
        </w:tc>
        <w:tc>
          <w:tcPr>
            <w:tcW w:w="1856" w:type="dxa"/>
          </w:tcPr>
          <w:p w:rsidR="00860248" w:rsidRDefault="00860248" w:rsidP="00860248">
            <w:r>
              <w:t>Man 22 jaar</w:t>
            </w:r>
          </w:p>
        </w:tc>
        <w:tc>
          <w:tcPr>
            <w:tcW w:w="440" w:type="dxa"/>
          </w:tcPr>
          <w:p w:rsidR="00860248" w:rsidRDefault="00860248" w:rsidP="00860248">
            <w:r>
              <w:t>1</w:t>
            </w:r>
          </w:p>
        </w:tc>
        <w:tc>
          <w:tcPr>
            <w:tcW w:w="5066" w:type="dxa"/>
          </w:tcPr>
          <w:p w:rsidR="00860248" w:rsidRDefault="00860248" w:rsidP="00860248">
            <w:r>
              <w:t>Duidelijk net als logo, weinig heisa, goed en mooi, blauw past wel bij dat vriendelijke idee dat ik had</w:t>
            </w:r>
          </w:p>
        </w:tc>
      </w:tr>
      <w:tr w:rsidR="00860248" w:rsidTr="001C691F">
        <w:tc>
          <w:tcPr>
            <w:tcW w:w="1700" w:type="dxa"/>
          </w:tcPr>
          <w:p w:rsidR="00860248" w:rsidRDefault="00860248" w:rsidP="00860248">
            <w:r>
              <w:t>Strak, professioneel, zakelijk, kwaliteit</w:t>
            </w:r>
          </w:p>
        </w:tc>
        <w:tc>
          <w:tcPr>
            <w:tcW w:w="1856" w:type="dxa"/>
          </w:tcPr>
          <w:p w:rsidR="00860248" w:rsidRDefault="00860248" w:rsidP="00860248">
            <w:r>
              <w:t>Man 25 jaar</w:t>
            </w:r>
          </w:p>
        </w:tc>
        <w:tc>
          <w:tcPr>
            <w:tcW w:w="440" w:type="dxa"/>
          </w:tcPr>
          <w:p w:rsidR="00860248" w:rsidRDefault="00860248" w:rsidP="00860248">
            <w:r>
              <w:t>4</w:t>
            </w:r>
          </w:p>
        </w:tc>
        <w:tc>
          <w:tcPr>
            <w:tcW w:w="5066" w:type="dxa"/>
          </w:tcPr>
          <w:p w:rsidR="00860248" w:rsidRDefault="00860248" w:rsidP="00860248">
            <w:r>
              <w:t>Strak vormgegeven, professioneel, zakelijk, hoogwaardig daardoor denk ik dat het kwalitatief goede hoesjes zijn als ik naar het plaatje kijk</w:t>
            </w:r>
          </w:p>
        </w:tc>
      </w:tr>
      <w:tr w:rsidR="00860248" w:rsidTr="001C691F">
        <w:tc>
          <w:tcPr>
            <w:tcW w:w="1700" w:type="dxa"/>
          </w:tcPr>
          <w:p w:rsidR="00860248" w:rsidRDefault="00860248" w:rsidP="00860248">
            <w:r>
              <w:t>Schoon, strak</w:t>
            </w:r>
          </w:p>
        </w:tc>
        <w:tc>
          <w:tcPr>
            <w:tcW w:w="1856" w:type="dxa"/>
          </w:tcPr>
          <w:p w:rsidR="00860248" w:rsidRDefault="00860248" w:rsidP="00860248">
            <w:r>
              <w:t>Man 34 jaar</w:t>
            </w:r>
          </w:p>
        </w:tc>
        <w:tc>
          <w:tcPr>
            <w:tcW w:w="440" w:type="dxa"/>
          </w:tcPr>
          <w:p w:rsidR="00860248" w:rsidRDefault="00860248" w:rsidP="00860248">
            <w:r>
              <w:t>6</w:t>
            </w:r>
          </w:p>
        </w:tc>
        <w:tc>
          <w:tcPr>
            <w:tcW w:w="5066" w:type="dxa"/>
          </w:tcPr>
          <w:p w:rsidR="00860248" w:rsidRDefault="00860248" w:rsidP="00860248">
            <w:r>
              <w:t>Clean, strakke zie ik terug, logo past hier echt bij</w:t>
            </w:r>
          </w:p>
        </w:tc>
      </w:tr>
      <w:tr w:rsidR="00860248" w:rsidTr="001C691F">
        <w:tc>
          <w:tcPr>
            <w:tcW w:w="1700" w:type="dxa"/>
          </w:tcPr>
          <w:p w:rsidR="00860248" w:rsidRDefault="00860248" w:rsidP="00860248">
            <w:r>
              <w:t>Duidelijk, kwaliteit</w:t>
            </w:r>
          </w:p>
        </w:tc>
        <w:tc>
          <w:tcPr>
            <w:tcW w:w="1856" w:type="dxa"/>
          </w:tcPr>
          <w:p w:rsidR="00860248" w:rsidRDefault="00860248" w:rsidP="00860248">
            <w:r>
              <w:t>Man 52 jaar</w:t>
            </w:r>
          </w:p>
        </w:tc>
        <w:tc>
          <w:tcPr>
            <w:tcW w:w="440" w:type="dxa"/>
          </w:tcPr>
          <w:p w:rsidR="00860248" w:rsidRDefault="00860248" w:rsidP="00860248">
            <w:r>
              <w:t>8</w:t>
            </w:r>
          </w:p>
        </w:tc>
        <w:tc>
          <w:tcPr>
            <w:tcW w:w="5066" w:type="dxa"/>
          </w:tcPr>
          <w:p w:rsidR="00860248" w:rsidRDefault="00860248" w:rsidP="00D17BD6">
            <w:r>
              <w:t xml:space="preserve">Duidelijke verpakking, zie snel waar het om gaat, voelt goed aan, komt over als product in </w:t>
            </w:r>
            <w:r w:rsidR="00D17BD6">
              <w:t>een wat duurdere prijsklasse</w:t>
            </w:r>
          </w:p>
        </w:tc>
      </w:tr>
      <w:tr w:rsidR="00860248" w:rsidTr="001C691F">
        <w:tc>
          <w:tcPr>
            <w:tcW w:w="1700" w:type="dxa"/>
          </w:tcPr>
          <w:p w:rsidR="00860248" w:rsidRDefault="00860248" w:rsidP="00860248">
            <w:r>
              <w:t>Exclusief, duidelijk</w:t>
            </w:r>
          </w:p>
        </w:tc>
        <w:tc>
          <w:tcPr>
            <w:tcW w:w="1856" w:type="dxa"/>
          </w:tcPr>
          <w:p w:rsidR="00860248" w:rsidRDefault="00860248" w:rsidP="00860248">
            <w:r>
              <w:t>Man 62 jaar</w:t>
            </w:r>
          </w:p>
        </w:tc>
        <w:tc>
          <w:tcPr>
            <w:tcW w:w="440" w:type="dxa"/>
          </w:tcPr>
          <w:p w:rsidR="00860248" w:rsidRDefault="00860248" w:rsidP="00860248">
            <w:r>
              <w:t>11</w:t>
            </w:r>
          </w:p>
        </w:tc>
        <w:tc>
          <w:tcPr>
            <w:tcW w:w="5066" w:type="dxa"/>
          </w:tcPr>
          <w:p w:rsidR="00860248" w:rsidRDefault="00860248" w:rsidP="00860248">
            <w:r>
              <w:t>Exclusief, logo past bij verpakking, duidelijk</w:t>
            </w:r>
          </w:p>
        </w:tc>
      </w:tr>
      <w:tr w:rsidR="00860248" w:rsidTr="001C691F">
        <w:tc>
          <w:tcPr>
            <w:tcW w:w="1700" w:type="dxa"/>
          </w:tcPr>
          <w:p w:rsidR="00860248" w:rsidRDefault="00860248" w:rsidP="00860248">
            <w:r>
              <w:t>Kwaliteit, vrouwelijk</w:t>
            </w:r>
          </w:p>
        </w:tc>
        <w:tc>
          <w:tcPr>
            <w:tcW w:w="1856" w:type="dxa"/>
          </w:tcPr>
          <w:p w:rsidR="00860248" w:rsidRDefault="00860248" w:rsidP="00860248">
            <w:r>
              <w:t>Man 31 jaar</w:t>
            </w:r>
          </w:p>
        </w:tc>
        <w:tc>
          <w:tcPr>
            <w:tcW w:w="440" w:type="dxa"/>
          </w:tcPr>
          <w:p w:rsidR="00860248" w:rsidRDefault="00860248" w:rsidP="00860248">
            <w:r>
              <w:t>10</w:t>
            </w:r>
          </w:p>
        </w:tc>
        <w:tc>
          <w:tcPr>
            <w:tcW w:w="5066" w:type="dxa"/>
          </w:tcPr>
          <w:p w:rsidR="00860248" w:rsidRDefault="00860248" w:rsidP="00860248">
            <w:r>
              <w:t>Veel blauw, lichtblauw beetje vrouwelijk, mooi materiaal, ziet er goed uit</w:t>
            </w:r>
          </w:p>
        </w:tc>
      </w:tr>
      <w:tr w:rsidR="00860248" w:rsidTr="001C691F">
        <w:tc>
          <w:tcPr>
            <w:tcW w:w="1700" w:type="dxa"/>
          </w:tcPr>
          <w:p w:rsidR="00860248" w:rsidRDefault="00860248" w:rsidP="00860248">
            <w:r>
              <w:t>Kwaliteit, overzichtelijk,</w:t>
            </w:r>
          </w:p>
        </w:tc>
        <w:tc>
          <w:tcPr>
            <w:tcW w:w="1856" w:type="dxa"/>
          </w:tcPr>
          <w:p w:rsidR="00860248" w:rsidRDefault="00860248" w:rsidP="00860248">
            <w:r>
              <w:t>Vrouw 25 jaar</w:t>
            </w:r>
          </w:p>
        </w:tc>
        <w:tc>
          <w:tcPr>
            <w:tcW w:w="440" w:type="dxa"/>
          </w:tcPr>
          <w:p w:rsidR="00860248" w:rsidRDefault="00860248" w:rsidP="00860248">
            <w:r>
              <w:t>2</w:t>
            </w:r>
          </w:p>
        </w:tc>
        <w:tc>
          <w:tcPr>
            <w:tcW w:w="5066" w:type="dxa"/>
          </w:tcPr>
          <w:p w:rsidR="00860248" w:rsidRDefault="00860248" w:rsidP="00860248">
            <w:r>
              <w:t>Kwaliteit vanwege magneet klep, overzichtelijk wat er allemaal op staat, goede afbeelding en informatie</w:t>
            </w:r>
          </w:p>
        </w:tc>
      </w:tr>
      <w:tr w:rsidR="00860248" w:rsidTr="001C691F">
        <w:tc>
          <w:tcPr>
            <w:tcW w:w="1700" w:type="dxa"/>
          </w:tcPr>
          <w:p w:rsidR="00860248" w:rsidRDefault="00860248" w:rsidP="00860248">
            <w:r>
              <w:t>Simpel, praktisch, netjes, duidelijk</w:t>
            </w:r>
          </w:p>
        </w:tc>
        <w:tc>
          <w:tcPr>
            <w:tcW w:w="1856" w:type="dxa"/>
          </w:tcPr>
          <w:p w:rsidR="00860248" w:rsidRDefault="00860248" w:rsidP="00860248">
            <w:r>
              <w:t>Vrouw 32 jaar</w:t>
            </w:r>
          </w:p>
        </w:tc>
        <w:tc>
          <w:tcPr>
            <w:tcW w:w="440" w:type="dxa"/>
          </w:tcPr>
          <w:p w:rsidR="00860248" w:rsidRDefault="00860248" w:rsidP="00860248">
            <w:r>
              <w:t>3</w:t>
            </w:r>
          </w:p>
        </w:tc>
        <w:tc>
          <w:tcPr>
            <w:tcW w:w="5066" w:type="dxa"/>
          </w:tcPr>
          <w:p w:rsidR="00860248" w:rsidRDefault="00860248" w:rsidP="00860248">
            <w:r>
              <w:t>Simpel en praktisch, ziet er netjes uit, duidelijk wat het is en wat het kan</w:t>
            </w:r>
          </w:p>
        </w:tc>
      </w:tr>
      <w:tr w:rsidR="00860248" w:rsidTr="001C691F">
        <w:tc>
          <w:tcPr>
            <w:tcW w:w="1700" w:type="dxa"/>
          </w:tcPr>
          <w:p w:rsidR="00860248" w:rsidRDefault="00860248" w:rsidP="00860248">
            <w:r>
              <w:t>Mooi, kwaliteit, degelijkheid, saai</w:t>
            </w:r>
          </w:p>
        </w:tc>
        <w:tc>
          <w:tcPr>
            <w:tcW w:w="1856" w:type="dxa"/>
          </w:tcPr>
          <w:p w:rsidR="00860248" w:rsidRDefault="00860248" w:rsidP="00860248">
            <w:r>
              <w:t>Vrouw 23 jaar</w:t>
            </w:r>
          </w:p>
        </w:tc>
        <w:tc>
          <w:tcPr>
            <w:tcW w:w="440" w:type="dxa"/>
          </w:tcPr>
          <w:p w:rsidR="00860248" w:rsidRDefault="00860248" w:rsidP="00860248">
            <w:r>
              <w:t>5</w:t>
            </w:r>
          </w:p>
        </w:tc>
        <w:tc>
          <w:tcPr>
            <w:tcW w:w="5066" w:type="dxa"/>
          </w:tcPr>
          <w:p w:rsidR="00860248" w:rsidRDefault="00860248" w:rsidP="00860248">
            <w:r>
              <w:t>Mooi ziet er goed uit, straalt kwaliteit uit, haakje van hout net even wat anders degelijkheid?, ook wel beetje saai maar modemerk is ook niet de bedoeling</w:t>
            </w:r>
          </w:p>
        </w:tc>
      </w:tr>
      <w:tr w:rsidR="00860248" w:rsidTr="001C691F">
        <w:tc>
          <w:tcPr>
            <w:tcW w:w="1700" w:type="dxa"/>
          </w:tcPr>
          <w:p w:rsidR="00860248" w:rsidRDefault="00860248" w:rsidP="00860248">
            <w:r>
              <w:t>Mooi, nuchter, geen nonsens, duidelijk</w:t>
            </w:r>
          </w:p>
        </w:tc>
        <w:tc>
          <w:tcPr>
            <w:tcW w:w="1856" w:type="dxa"/>
          </w:tcPr>
          <w:p w:rsidR="00860248" w:rsidRDefault="00860248" w:rsidP="00860248">
            <w:r>
              <w:t>Vrouw 37 jaar</w:t>
            </w:r>
          </w:p>
        </w:tc>
        <w:tc>
          <w:tcPr>
            <w:tcW w:w="440" w:type="dxa"/>
          </w:tcPr>
          <w:p w:rsidR="00860248" w:rsidRDefault="00860248" w:rsidP="00860248">
            <w:r>
              <w:t>7</w:t>
            </w:r>
          </w:p>
        </w:tc>
        <w:tc>
          <w:tcPr>
            <w:tcW w:w="5066" w:type="dxa"/>
          </w:tcPr>
          <w:p w:rsidR="00860248" w:rsidRDefault="00860248" w:rsidP="00860248">
            <w:r>
              <w:t>Leuk, nuchter, geen nonsens, duidelijk wat het is en wat het doet</w:t>
            </w:r>
          </w:p>
        </w:tc>
      </w:tr>
      <w:tr w:rsidR="00860248" w:rsidTr="001C691F">
        <w:tc>
          <w:tcPr>
            <w:tcW w:w="1700" w:type="dxa"/>
          </w:tcPr>
          <w:p w:rsidR="00860248" w:rsidRDefault="00860248" w:rsidP="00860248">
            <w:r>
              <w:t>Leuk, simpel, duidelijk, saai</w:t>
            </w:r>
          </w:p>
        </w:tc>
        <w:tc>
          <w:tcPr>
            <w:tcW w:w="1856" w:type="dxa"/>
          </w:tcPr>
          <w:p w:rsidR="00860248" w:rsidRDefault="00860248" w:rsidP="00860248">
            <w:r>
              <w:t>Vrouw 55 jaar</w:t>
            </w:r>
          </w:p>
        </w:tc>
        <w:tc>
          <w:tcPr>
            <w:tcW w:w="440" w:type="dxa"/>
          </w:tcPr>
          <w:p w:rsidR="00860248" w:rsidRDefault="00860248" w:rsidP="00860248">
            <w:r>
              <w:t>9</w:t>
            </w:r>
          </w:p>
        </w:tc>
        <w:tc>
          <w:tcPr>
            <w:tcW w:w="5066" w:type="dxa"/>
          </w:tcPr>
          <w:p w:rsidR="00860248" w:rsidRDefault="00860248" w:rsidP="00860248">
            <w:r>
              <w:t xml:space="preserve">Ziet er leuk uit, </w:t>
            </w:r>
            <w:proofErr w:type="gramStart"/>
            <w:r>
              <w:t>recht toe recht aan</w:t>
            </w:r>
            <w:proofErr w:type="gramEnd"/>
            <w:r>
              <w:t>, toesteltype duidelijk, mis plaatje anders wordt het zo saai</w:t>
            </w:r>
          </w:p>
        </w:tc>
      </w:tr>
      <w:tr w:rsidR="00860248" w:rsidTr="001C691F">
        <w:tc>
          <w:tcPr>
            <w:tcW w:w="1700" w:type="dxa"/>
          </w:tcPr>
          <w:p w:rsidR="00860248" w:rsidRDefault="00860248" w:rsidP="00860248">
            <w:r>
              <w:t>Mooi, duur</w:t>
            </w:r>
          </w:p>
        </w:tc>
        <w:tc>
          <w:tcPr>
            <w:tcW w:w="1856" w:type="dxa"/>
          </w:tcPr>
          <w:p w:rsidR="00860248" w:rsidRDefault="00860248" w:rsidP="00860248">
            <w:r>
              <w:t>Vrouw 64 jaar</w:t>
            </w:r>
          </w:p>
        </w:tc>
        <w:tc>
          <w:tcPr>
            <w:tcW w:w="440" w:type="dxa"/>
          </w:tcPr>
          <w:p w:rsidR="00860248" w:rsidRDefault="00860248" w:rsidP="00860248">
            <w:r>
              <w:t>12</w:t>
            </w:r>
          </w:p>
        </w:tc>
        <w:tc>
          <w:tcPr>
            <w:tcW w:w="5066" w:type="dxa"/>
          </w:tcPr>
          <w:p w:rsidR="00860248" w:rsidRDefault="00860248" w:rsidP="00860248">
            <w:r>
              <w:t>Ziet er mooi uit, grappig haakje, zeker wel duur</w:t>
            </w:r>
          </w:p>
        </w:tc>
      </w:tr>
    </w:tbl>
    <w:p w:rsidR="00860248" w:rsidRDefault="001C691F" w:rsidP="00860248">
      <w:r>
        <w:br/>
      </w:r>
      <w:r>
        <w:br/>
      </w:r>
      <w:r>
        <w:br/>
      </w:r>
      <w:r>
        <w:br/>
      </w:r>
      <w:r>
        <w:br/>
      </w:r>
      <w:r>
        <w:br/>
      </w:r>
      <w:r>
        <w:br/>
      </w:r>
      <w:r>
        <w:br/>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861"/>
        <w:gridCol w:w="440"/>
        <w:gridCol w:w="5055"/>
      </w:tblGrid>
      <w:tr w:rsidR="00860248" w:rsidTr="001C691F">
        <w:tc>
          <w:tcPr>
            <w:tcW w:w="9062" w:type="dxa"/>
            <w:gridSpan w:val="4"/>
          </w:tcPr>
          <w:p w:rsidR="00860248" w:rsidRDefault="00860248" w:rsidP="00860248">
            <w:r>
              <w:lastRenderedPageBreak/>
              <w:t>Wat kunt u verder nog zeggen over de informatie op de verpakking van zowel beeld als tekst?</w:t>
            </w:r>
          </w:p>
        </w:tc>
      </w:tr>
      <w:tr w:rsidR="00860248" w:rsidTr="001C691F">
        <w:tc>
          <w:tcPr>
            <w:tcW w:w="1706" w:type="dxa"/>
          </w:tcPr>
          <w:p w:rsidR="00860248" w:rsidRDefault="00860248" w:rsidP="00860248">
            <w:r>
              <w:t>Duidelijk</w:t>
            </w:r>
            <w:proofErr w:type="gramStart"/>
            <w:r>
              <w:t>,</w:t>
            </w:r>
            <w:r>
              <w:br/>
              <w:t>tekentjes</w:t>
            </w:r>
            <w:proofErr w:type="gramEnd"/>
            <w:r>
              <w:t xml:space="preserve"> onduidelijk</w:t>
            </w:r>
          </w:p>
        </w:tc>
        <w:tc>
          <w:tcPr>
            <w:tcW w:w="1861" w:type="dxa"/>
          </w:tcPr>
          <w:p w:rsidR="00860248" w:rsidRDefault="00860248" w:rsidP="00860248">
            <w:r>
              <w:t>Man 22 jaar</w:t>
            </w:r>
          </w:p>
        </w:tc>
        <w:tc>
          <w:tcPr>
            <w:tcW w:w="440" w:type="dxa"/>
          </w:tcPr>
          <w:p w:rsidR="00860248" w:rsidRDefault="00860248" w:rsidP="00860248">
            <w:r>
              <w:t>1</w:t>
            </w:r>
          </w:p>
        </w:tc>
        <w:tc>
          <w:tcPr>
            <w:tcW w:w="5055" w:type="dxa"/>
          </w:tcPr>
          <w:p w:rsidR="00860248" w:rsidRDefault="00860248" w:rsidP="00860248">
            <w:r>
              <w:t>Achterkant functies goed uitgelegd, tekentjes voorkant worden nu duidelijk, afbeeldingen met telefoon wekken vertrouwen</w:t>
            </w:r>
          </w:p>
        </w:tc>
      </w:tr>
      <w:tr w:rsidR="00860248" w:rsidTr="001C691F">
        <w:tc>
          <w:tcPr>
            <w:tcW w:w="1706" w:type="dxa"/>
          </w:tcPr>
          <w:p w:rsidR="00860248" w:rsidRDefault="00860248" w:rsidP="00860248">
            <w:r>
              <w:t>Duidelijk</w:t>
            </w:r>
            <w:proofErr w:type="gramStart"/>
            <w:r>
              <w:t>,</w:t>
            </w:r>
            <w:r>
              <w:br/>
              <w:t>tekentjes</w:t>
            </w:r>
            <w:proofErr w:type="gramEnd"/>
            <w:r>
              <w:t xml:space="preserve"> onduidelijk</w:t>
            </w:r>
          </w:p>
        </w:tc>
        <w:tc>
          <w:tcPr>
            <w:tcW w:w="1861" w:type="dxa"/>
          </w:tcPr>
          <w:p w:rsidR="00860248" w:rsidRDefault="00860248" w:rsidP="00860248">
            <w:r>
              <w:t>Man 25 jaar</w:t>
            </w:r>
          </w:p>
        </w:tc>
        <w:tc>
          <w:tcPr>
            <w:tcW w:w="440" w:type="dxa"/>
          </w:tcPr>
          <w:p w:rsidR="00860248" w:rsidRDefault="00860248" w:rsidP="00860248">
            <w:r>
              <w:t>4</w:t>
            </w:r>
          </w:p>
        </w:tc>
        <w:tc>
          <w:tcPr>
            <w:tcW w:w="5055" w:type="dxa"/>
          </w:tcPr>
          <w:p w:rsidR="00860248" w:rsidRDefault="00860248" w:rsidP="00860248">
            <w:r>
              <w:t>Tekentjes voegen niet zo veel toe, ik begrijp ze niet</w:t>
            </w:r>
          </w:p>
        </w:tc>
      </w:tr>
      <w:tr w:rsidR="00860248" w:rsidTr="001C691F">
        <w:tc>
          <w:tcPr>
            <w:tcW w:w="1706" w:type="dxa"/>
          </w:tcPr>
          <w:p w:rsidR="00860248" w:rsidRDefault="00860248" w:rsidP="00860248">
            <w:r>
              <w:t>Duidelijk, tekentjes onduidelijk</w:t>
            </w:r>
          </w:p>
        </w:tc>
        <w:tc>
          <w:tcPr>
            <w:tcW w:w="1861" w:type="dxa"/>
          </w:tcPr>
          <w:p w:rsidR="00860248" w:rsidRDefault="00860248" w:rsidP="00860248">
            <w:r>
              <w:t>Man 34 jaar</w:t>
            </w:r>
          </w:p>
        </w:tc>
        <w:tc>
          <w:tcPr>
            <w:tcW w:w="440" w:type="dxa"/>
          </w:tcPr>
          <w:p w:rsidR="00860248" w:rsidRDefault="00860248" w:rsidP="00860248">
            <w:r>
              <w:t>6</w:t>
            </w:r>
          </w:p>
        </w:tc>
        <w:tc>
          <w:tcPr>
            <w:tcW w:w="5055" w:type="dxa"/>
          </w:tcPr>
          <w:p w:rsidR="00860248" w:rsidRDefault="00860248" w:rsidP="00860248">
            <w:r>
              <w:t>Wel goed, duidelijk wat voor soort hoesje, toesteltype, logo, binnenkant kan ik het product zien, tekentjes beetje vaag,</w:t>
            </w:r>
          </w:p>
        </w:tc>
      </w:tr>
      <w:tr w:rsidR="00860248" w:rsidTr="001C691F">
        <w:tc>
          <w:tcPr>
            <w:tcW w:w="1706" w:type="dxa"/>
          </w:tcPr>
          <w:p w:rsidR="00860248" w:rsidRDefault="00860248" w:rsidP="00860248">
            <w:r>
              <w:t>Duidelijk</w:t>
            </w:r>
            <w:proofErr w:type="gramStart"/>
            <w:r>
              <w:t>,</w:t>
            </w:r>
            <w:r>
              <w:br/>
              <w:t>tekentjes</w:t>
            </w:r>
            <w:proofErr w:type="gramEnd"/>
            <w:r>
              <w:t xml:space="preserve"> duidelijk</w:t>
            </w:r>
          </w:p>
        </w:tc>
        <w:tc>
          <w:tcPr>
            <w:tcW w:w="1861" w:type="dxa"/>
          </w:tcPr>
          <w:p w:rsidR="00860248" w:rsidRDefault="00860248" w:rsidP="00860248">
            <w:r>
              <w:t>Man 52 jaar</w:t>
            </w:r>
          </w:p>
        </w:tc>
        <w:tc>
          <w:tcPr>
            <w:tcW w:w="440" w:type="dxa"/>
          </w:tcPr>
          <w:p w:rsidR="00860248" w:rsidRDefault="00860248" w:rsidP="00860248">
            <w:r>
              <w:t>8</w:t>
            </w:r>
          </w:p>
        </w:tc>
        <w:tc>
          <w:tcPr>
            <w:tcW w:w="5055" w:type="dxa"/>
          </w:tcPr>
          <w:p w:rsidR="00860248" w:rsidRDefault="00860248" w:rsidP="00860248">
            <w:r>
              <w:t>Wat er op staat is heel duidelijk, plaatjes spreken voor zich, tekentjes duidelijk door achterkant maar anders niet</w:t>
            </w:r>
          </w:p>
        </w:tc>
      </w:tr>
      <w:tr w:rsidR="00860248" w:rsidTr="001C691F">
        <w:tc>
          <w:tcPr>
            <w:tcW w:w="1706" w:type="dxa"/>
          </w:tcPr>
          <w:p w:rsidR="00860248" w:rsidRDefault="00860248" w:rsidP="00860248">
            <w:r>
              <w:t>Duidelijk</w:t>
            </w:r>
            <w:proofErr w:type="gramStart"/>
            <w:r>
              <w:t>,</w:t>
            </w:r>
            <w:r>
              <w:br/>
              <w:t>tekentjes</w:t>
            </w:r>
            <w:proofErr w:type="gramEnd"/>
            <w:r>
              <w:t xml:space="preserve"> onduidelijk,</w:t>
            </w:r>
          </w:p>
        </w:tc>
        <w:tc>
          <w:tcPr>
            <w:tcW w:w="1861" w:type="dxa"/>
          </w:tcPr>
          <w:p w:rsidR="00860248" w:rsidRDefault="00860248" w:rsidP="00860248">
            <w:r>
              <w:t>Man 62 jaar</w:t>
            </w:r>
          </w:p>
        </w:tc>
        <w:tc>
          <w:tcPr>
            <w:tcW w:w="440" w:type="dxa"/>
          </w:tcPr>
          <w:p w:rsidR="00860248" w:rsidRDefault="00860248" w:rsidP="00860248">
            <w:r>
              <w:t>11</w:t>
            </w:r>
          </w:p>
        </w:tc>
        <w:tc>
          <w:tcPr>
            <w:tcW w:w="5055" w:type="dxa"/>
          </w:tcPr>
          <w:p w:rsidR="00860248" w:rsidRDefault="00860248" w:rsidP="00860248">
            <w:r>
              <w:t xml:space="preserve">Informatie dient zijn doel goed, afbeeldingen ook, alles wat ik moet weten in één oogopslag, streepjes en tekentjes snapte ik eerst niet </w:t>
            </w:r>
          </w:p>
        </w:tc>
      </w:tr>
      <w:tr w:rsidR="00860248" w:rsidTr="001C691F">
        <w:tc>
          <w:tcPr>
            <w:tcW w:w="1706" w:type="dxa"/>
          </w:tcPr>
          <w:p w:rsidR="00860248" w:rsidRDefault="00860248" w:rsidP="00860248">
            <w:r>
              <w:t>Duidelijk</w:t>
            </w:r>
            <w:proofErr w:type="gramStart"/>
            <w:r>
              <w:t>,</w:t>
            </w:r>
            <w:r>
              <w:br/>
              <w:t>onduidelijke</w:t>
            </w:r>
            <w:proofErr w:type="gramEnd"/>
            <w:r>
              <w:t xml:space="preserve"> tv’tje en strepen</w:t>
            </w:r>
            <w:r>
              <w:br/>
            </w:r>
          </w:p>
        </w:tc>
        <w:tc>
          <w:tcPr>
            <w:tcW w:w="1861" w:type="dxa"/>
          </w:tcPr>
          <w:p w:rsidR="00860248" w:rsidRDefault="00860248" w:rsidP="00860248">
            <w:r>
              <w:t>Man 31 jaar</w:t>
            </w:r>
          </w:p>
        </w:tc>
        <w:tc>
          <w:tcPr>
            <w:tcW w:w="440" w:type="dxa"/>
          </w:tcPr>
          <w:p w:rsidR="00860248" w:rsidRDefault="00860248" w:rsidP="00860248">
            <w:r>
              <w:t>10</w:t>
            </w:r>
          </w:p>
        </w:tc>
        <w:tc>
          <w:tcPr>
            <w:tcW w:w="5055" w:type="dxa"/>
          </w:tcPr>
          <w:p w:rsidR="00860248" w:rsidRDefault="00860248" w:rsidP="00860248">
            <w:r>
              <w:t>Tekst zegt waar het voor staat en wat het doet, afbeeldingen sluiten daar op aan, strepen en tv’tje snap ik niet</w:t>
            </w:r>
          </w:p>
        </w:tc>
      </w:tr>
      <w:tr w:rsidR="00860248" w:rsidTr="001C691F">
        <w:tc>
          <w:tcPr>
            <w:tcW w:w="1706" w:type="dxa"/>
          </w:tcPr>
          <w:p w:rsidR="00860248" w:rsidRDefault="00860248" w:rsidP="00860248">
            <w:r>
              <w:t>Duidelijk</w:t>
            </w:r>
            <w:proofErr w:type="gramStart"/>
            <w:r>
              <w:t>,</w:t>
            </w:r>
            <w:r>
              <w:br/>
              <w:t>tekentjes</w:t>
            </w:r>
            <w:proofErr w:type="gramEnd"/>
            <w:r>
              <w:t xml:space="preserve"> onduidelijk</w:t>
            </w:r>
          </w:p>
        </w:tc>
        <w:tc>
          <w:tcPr>
            <w:tcW w:w="1861" w:type="dxa"/>
          </w:tcPr>
          <w:p w:rsidR="00860248" w:rsidRDefault="00860248" w:rsidP="00860248">
            <w:r>
              <w:t>Vrouw 25 jaar</w:t>
            </w:r>
          </w:p>
        </w:tc>
        <w:tc>
          <w:tcPr>
            <w:tcW w:w="440" w:type="dxa"/>
          </w:tcPr>
          <w:p w:rsidR="00860248" w:rsidRDefault="00860248" w:rsidP="00860248">
            <w:r>
              <w:t>2</w:t>
            </w:r>
          </w:p>
        </w:tc>
        <w:tc>
          <w:tcPr>
            <w:tcW w:w="5055" w:type="dxa"/>
          </w:tcPr>
          <w:p w:rsidR="00860248" w:rsidRDefault="00860248" w:rsidP="00860248">
            <w:r>
              <w:t xml:space="preserve">Functie tekentjes niet duidelijk, lijkt op een tv en je </w:t>
            </w:r>
            <w:proofErr w:type="gramStart"/>
            <w:r>
              <w:t>kan</w:t>
            </w:r>
            <w:proofErr w:type="gramEnd"/>
            <w:r>
              <w:t xml:space="preserve"> er pasjes in doen of zo</w:t>
            </w:r>
          </w:p>
        </w:tc>
      </w:tr>
      <w:tr w:rsidR="00860248" w:rsidTr="001C691F">
        <w:tc>
          <w:tcPr>
            <w:tcW w:w="1706" w:type="dxa"/>
          </w:tcPr>
          <w:p w:rsidR="00860248" w:rsidRDefault="00860248" w:rsidP="00860248">
            <w:r>
              <w:t>Duidelijk</w:t>
            </w:r>
          </w:p>
        </w:tc>
        <w:tc>
          <w:tcPr>
            <w:tcW w:w="1861" w:type="dxa"/>
          </w:tcPr>
          <w:p w:rsidR="00860248" w:rsidRDefault="00860248" w:rsidP="00860248">
            <w:r>
              <w:t>Vrouw 32 jaar</w:t>
            </w:r>
          </w:p>
        </w:tc>
        <w:tc>
          <w:tcPr>
            <w:tcW w:w="440" w:type="dxa"/>
          </w:tcPr>
          <w:p w:rsidR="00860248" w:rsidRDefault="00860248" w:rsidP="00860248">
            <w:r>
              <w:t>3</w:t>
            </w:r>
          </w:p>
        </w:tc>
        <w:tc>
          <w:tcPr>
            <w:tcW w:w="5055" w:type="dxa"/>
          </w:tcPr>
          <w:p w:rsidR="00860248" w:rsidRDefault="00860248" w:rsidP="00860248">
            <w:r>
              <w:t>Spreekt voor zich, duidelijke foto en waar het voor is, achterkant legt functies uit, helder</w:t>
            </w:r>
          </w:p>
        </w:tc>
      </w:tr>
      <w:tr w:rsidR="00860248" w:rsidTr="001C691F">
        <w:tc>
          <w:tcPr>
            <w:tcW w:w="1706" w:type="dxa"/>
          </w:tcPr>
          <w:p w:rsidR="00860248" w:rsidRDefault="00860248" w:rsidP="00860248">
            <w:r>
              <w:t>Duidelijk, tekentjes onduidelijk</w:t>
            </w:r>
            <w:proofErr w:type="gramStart"/>
            <w:r>
              <w:t>,</w:t>
            </w:r>
            <w:r>
              <w:br/>
              <w:t>cross-sell</w:t>
            </w:r>
            <w:proofErr w:type="gramEnd"/>
          </w:p>
        </w:tc>
        <w:tc>
          <w:tcPr>
            <w:tcW w:w="1861" w:type="dxa"/>
          </w:tcPr>
          <w:p w:rsidR="00860248" w:rsidRDefault="00860248" w:rsidP="00860248">
            <w:r>
              <w:t>Vrouw 23 jaar</w:t>
            </w:r>
          </w:p>
        </w:tc>
        <w:tc>
          <w:tcPr>
            <w:tcW w:w="440" w:type="dxa"/>
          </w:tcPr>
          <w:p w:rsidR="00860248" w:rsidRDefault="00860248" w:rsidP="00860248">
            <w:r>
              <w:t>5</w:t>
            </w:r>
          </w:p>
        </w:tc>
        <w:tc>
          <w:tcPr>
            <w:tcW w:w="5055" w:type="dxa"/>
          </w:tcPr>
          <w:p w:rsidR="00860248" w:rsidRDefault="00860248" w:rsidP="00860248">
            <w:r>
              <w:t xml:space="preserve">Afbeeldingen en informatie helder, duidelijk, logisch, tekentjes onduidelijk, binnenkant zie ik ook andere </w:t>
            </w:r>
            <w:r w:rsidR="005563EB">
              <w:t>BE HELLO</w:t>
            </w:r>
            <w:r>
              <w:t xml:space="preserve"> accessoires </w:t>
            </w:r>
          </w:p>
        </w:tc>
      </w:tr>
      <w:tr w:rsidR="00860248" w:rsidTr="001C691F">
        <w:tc>
          <w:tcPr>
            <w:tcW w:w="1706" w:type="dxa"/>
          </w:tcPr>
          <w:p w:rsidR="00860248" w:rsidRDefault="00860248" w:rsidP="00860248">
            <w:r>
              <w:t xml:space="preserve">Duidelijk, </w:t>
            </w:r>
            <w:r>
              <w:br/>
              <w:t>cross-sell</w:t>
            </w:r>
          </w:p>
        </w:tc>
        <w:tc>
          <w:tcPr>
            <w:tcW w:w="1861" w:type="dxa"/>
          </w:tcPr>
          <w:p w:rsidR="00860248" w:rsidRDefault="00860248" w:rsidP="00860248">
            <w:r>
              <w:t>Vrouw 37 jaar</w:t>
            </w:r>
          </w:p>
        </w:tc>
        <w:tc>
          <w:tcPr>
            <w:tcW w:w="440" w:type="dxa"/>
          </w:tcPr>
          <w:p w:rsidR="00860248" w:rsidRDefault="00860248" w:rsidP="00860248">
            <w:r>
              <w:t>7</w:t>
            </w:r>
          </w:p>
        </w:tc>
        <w:tc>
          <w:tcPr>
            <w:tcW w:w="5055" w:type="dxa"/>
          </w:tcPr>
          <w:p w:rsidR="00860248" w:rsidRDefault="00860248" w:rsidP="00860248">
            <w:r>
              <w:t>Duidelijk doet wat het moet doen, toesteltype, soort hoesje, functies, binnenkant zie je wat je nog meer kan kopen</w:t>
            </w:r>
          </w:p>
        </w:tc>
      </w:tr>
      <w:tr w:rsidR="00860248" w:rsidTr="001C691F">
        <w:tc>
          <w:tcPr>
            <w:tcW w:w="1706" w:type="dxa"/>
          </w:tcPr>
          <w:p w:rsidR="00860248" w:rsidRDefault="00860248" w:rsidP="00860248">
            <w:r>
              <w:t>Duidelijk</w:t>
            </w:r>
            <w:proofErr w:type="gramStart"/>
            <w:r>
              <w:t>,</w:t>
            </w:r>
            <w:r>
              <w:br/>
              <w:t>tekentjes</w:t>
            </w:r>
            <w:proofErr w:type="gramEnd"/>
            <w:r>
              <w:t xml:space="preserve"> onduidelijk </w:t>
            </w:r>
          </w:p>
        </w:tc>
        <w:tc>
          <w:tcPr>
            <w:tcW w:w="1861" w:type="dxa"/>
          </w:tcPr>
          <w:p w:rsidR="00860248" w:rsidRDefault="00860248" w:rsidP="00860248">
            <w:r>
              <w:t>Vrouw 55 jaar</w:t>
            </w:r>
          </w:p>
        </w:tc>
        <w:tc>
          <w:tcPr>
            <w:tcW w:w="440" w:type="dxa"/>
          </w:tcPr>
          <w:p w:rsidR="00860248" w:rsidRDefault="00860248" w:rsidP="00860248">
            <w:r>
              <w:t>9</w:t>
            </w:r>
          </w:p>
        </w:tc>
        <w:tc>
          <w:tcPr>
            <w:tcW w:w="5055" w:type="dxa"/>
          </w:tcPr>
          <w:p w:rsidR="00860248" w:rsidRDefault="00860248" w:rsidP="00860248">
            <w:r>
              <w:t>Icoontjes minder logisch, toestel en functies duidelijk</w:t>
            </w:r>
          </w:p>
        </w:tc>
      </w:tr>
      <w:tr w:rsidR="00860248" w:rsidTr="001C691F">
        <w:tc>
          <w:tcPr>
            <w:tcW w:w="1706" w:type="dxa"/>
          </w:tcPr>
          <w:p w:rsidR="00860248" w:rsidRDefault="00860248" w:rsidP="00860248">
            <w:r>
              <w:t>Duidelijk</w:t>
            </w:r>
            <w:proofErr w:type="gramStart"/>
            <w:r>
              <w:t>,</w:t>
            </w:r>
            <w:r>
              <w:br/>
              <w:t>tekentjes</w:t>
            </w:r>
            <w:proofErr w:type="gramEnd"/>
            <w:r>
              <w:t xml:space="preserve"> duidelijk</w:t>
            </w:r>
          </w:p>
        </w:tc>
        <w:tc>
          <w:tcPr>
            <w:tcW w:w="1861" w:type="dxa"/>
          </w:tcPr>
          <w:p w:rsidR="00860248" w:rsidRDefault="00860248" w:rsidP="00860248">
            <w:r>
              <w:t>Vrouw 64 jaar</w:t>
            </w:r>
          </w:p>
        </w:tc>
        <w:tc>
          <w:tcPr>
            <w:tcW w:w="440" w:type="dxa"/>
          </w:tcPr>
          <w:p w:rsidR="00860248" w:rsidRDefault="00860248" w:rsidP="00860248">
            <w:r>
              <w:t>12</w:t>
            </w:r>
          </w:p>
        </w:tc>
        <w:tc>
          <w:tcPr>
            <w:tcW w:w="5055" w:type="dxa"/>
          </w:tcPr>
          <w:p w:rsidR="00860248" w:rsidRDefault="00860248" w:rsidP="00860248">
            <w:r>
              <w:t>Informatie is verder goed</w:t>
            </w:r>
          </w:p>
        </w:tc>
      </w:tr>
    </w:tbl>
    <w:p w:rsidR="00860248" w:rsidRDefault="001C691F" w:rsidP="00860248">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8"/>
        <w:gridCol w:w="1863"/>
        <w:gridCol w:w="440"/>
        <w:gridCol w:w="5051"/>
      </w:tblGrid>
      <w:tr w:rsidR="00860248" w:rsidTr="001C691F">
        <w:tc>
          <w:tcPr>
            <w:tcW w:w="9062" w:type="dxa"/>
            <w:gridSpan w:val="4"/>
          </w:tcPr>
          <w:p w:rsidR="00860248" w:rsidRDefault="00860248" w:rsidP="00860248">
            <w:r>
              <w:lastRenderedPageBreak/>
              <w:t>U kunt de klep van de verpakking ook open doen zodat u het product kunt zien en aan het materiaal kunt voelen, wat vindt u daarvan?</w:t>
            </w:r>
          </w:p>
        </w:tc>
      </w:tr>
      <w:tr w:rsidR="00860248" w:rsidTr="001C691F">
        <w:tc>
          <w:tcPr>
            <w:tcW w:w="1708" w:type="dxa"/>
          </w:tcPr>
          <w:p w:rsidR="00860248" w:rsidRDefault="00860248" w:rsidP="00860248">
            <w:r>
              <w:t>Niet duidelijk</w:t>
            </w:r>
            <w:proofErr w:type="gramStart"/>
            <w:r>
              <w:t>,</w:t>
            </w:r>
            <w:r>
              <w:br/>
              <w:t>overtuigend</w:t>
            </w:r>
            <w:proofErr w:type="gramEnd"/>
            <w:r>
              <w:t xml:space="preserve"> </w:t>
            </w:r>
          </w:p>
        </w:tc>
        <w:tc>
          <w:tcPr>
            <w:tcW w:w="1863" w:type="dxa"/>
          </w:tcPr>
          <w:p w:rsidR="00860248" w:rsidRDefault="00860248" w:rsidP="00860248">
            <w:r>
              <w:t>Man 22 jaar</w:t>
            </w:r>
          </w:p>
        </w:tc>
        <w:tc>
          <w:tcPr>
            <w:tcW w:w="440" w:type="dxa"/>
          </w:tcPr>
          <w:p w:rsidR="00860248" w:rsidRDefault="00860248" w:rsidP="00860248">
            <w:r>
              <w:t>1</w:t>
            </w:r>
          </w:p>
        </w:tc>
        <w:tc>
          <w:tcPr>
            <w:tcW w:w="5051" w:type="dxa"/>
          </w:tcPr>
          <w:p w:rsidR="00860248" w:rsidRDefault="00860248" w:rsidP="00860248">
            <w:r>
              <w:t>(Niet duidelijk), handig, fijn omdat je de verpakking normaal niet kan openmaken</w:t>
            </w:r>
          </w:p>
        </w:tc>
      </w:tr>
      <w:tr w:rsidR="00860248" w:rsidTr="001C691F">
        <w:tc>
          <w:tcPr>
            <w:tcW w:w="1708" w:type="dxa"/>
          </w:tcPr>
          <w:p w:rsidR="00860248" w:rsidRDefault="00860248" w:rsidP="00860248">
            <w:r>
              <w:t>Niet duidelijk, overtuigend</w:t>
            </w:r>
          </w:p>
        </w:tc>
        <w:tc>
          <w:tcPr>
            <w:tcW w:w="1863" w:type="dxa"/>
          </w:tcPr>
          <w:p w:rsidR="00860248" w:rsidRDefault="00860248" w:rsidP="00860248">
            <w:r>
              <w:t>Man 25 jaar</w:t>
            </w:r>
          </w:p>
        </w:tc>
        <w:tc>
          <w:tcPr>
            <w:tcW w:w="440" w:type="dxa"/>
          </w:tcPr>
          <w:p w:rsidR="00860248" w:rsidRDefault="00860248" w:rsidP="00860248">
            <w:r>
              <w:t>4</w:t>
            </w:r>
          </w:p>
        </w:tc>
        <w:tc>
          <w:tcPr>
            <w:tcW w:w="5051" w:type="dxa"/>
          </w:tcPr>
          <w:p w:rsidR="00860248" w:rsidRDefault="00860248" w:rsidP="00860248">
            <w:r>
              <w:t xml:space="preserve">(Niet duidelijk), niet goed aangegeven, leuk dat ik het even kan zien voordat ik </w:t>
            </w:r>
            <w:proofErr w:type="gramStart"/>
            <w:r>
              <w:t>het</w:t>
            </w:r>
            <w:proofErr w:type="gramEnd"/>
            <w:r>
              <w:t xml:space="preserve"> koop, zekerder dat ik koop wat ik denk dat ik koop, voelen geloof ik wel</w:t>
            </w:r>
          </w:p>
        </w:tc>
      </w:tr>
      <w:tr w:rsidR="00860248" w:rsidTr="001C691F">
        <w:tc>
          <w:tcPr>
            <w:tcW w:w="1708" w:type="dxa"/>
          </w:tcPr>
          <w:p w:rsidR="00860248" w:rsidRDefault="00860248" w:rsidP="00860248">
            <w:r>
              <w:t>Duidelijk, redelijk overtuigend</w:t>
            </w:r>
          </w:p>
        </w:tc>
        <w:tc>
          <w:tcPr>
            <w:tcW w:w="1863" w:type="dxa"/>
          </w:tcPr>
          <w:p w:rsidR="00860248" w:rsidRDefault="00860248" w:rsidP="00860248">
            <w:r>
              <w:t>Man 34 jaar</w:t>
            </w:r>
          </w:p>
        </w:tc>
        <w:tc>
          <w:tcPr>
            <w:tcW w:w="440" w:type="dxa"/>
          </w:tcPr>
          <w:p w:rsidR="00860248" w:rsidRDefault="00860248" w:rsidP="00860248">
            <w:r>
              <w:t>6</w:t>
            </w:r>
          </w:p>
        </w:tc>
        <w:tc>
          <w:tcPr>
            <w:tcW w:w="5051" w:type="dxa"/>
          </w:tcPr>
          <w:p w:rsidR="00860248" w:rsidRDefault="00860248" w:rsidP="00860248">
            <w:r>
              <w:t>(Duidelijk) Goed wel fijn dat ik het product kan zien, maar voelen is toch allemaal hetzelfde</w:t>
            </w:r>
          </w:p>
        </w:tc>
      </w:tr>
      <w:tr w:rsidR="00860248" w:rsidTr="001C691F">
        <w:tc>
          <w:tcPr>
            <w:tcW w:w="1708" w:type="dxa"/>
          </w:tcPr>
          <w:p w:rsidR="00860248" w:rsidRDefault="00860248" w:rsidP="00860248">
            <w:r>
              <w:t>Duidelijk</w:t>
            </w:r>
            <w:proofErr w:type="gramStart"/>
            <w:r>
              <w:t>,</w:t>
            </w:r>
            <w:r>
              <w:br/>
              <w:t>overtuigend</w:t>
            </w:r>
            <w:proofErr w:type="gramEnd"/>
          </w:p>
        </w:tc>
        <w:tc>
          <w:tcPr>
            <w:tcW w:w="1863" w:type="dxa"/>
          </w:tcPr>
          <w:p w:rsidR="00860248" w:rsidRDefault="00860248" w:rsidP="00860248">
            <w:r>
              <w:t>Man 52 jaar</w:t>
            </w:r>
          </w:p>
        </w:tc>
        <w:tc>
          <w:tcPr>
            <w:tcW w:w="440" w:type="dxa"/>
          </w:tcPr>
          <w:p w:rsidR="00860248" w:rsidRDefault="00860248" w:rsidP="00860248">
            <w:r>
              <w:t>8</w:t>
            </w:r>
          </w:p>
        </w:tc>
        <w:tc>
          <w:tcPr>
            <w:tcW w:w="5051" w:type="dxa"/>
          </w:tcPr>
          <w:p w:rsidR="00860248" w:rsidRDefault="00860248" w:rsidP="00860248">
            <w:r>
              <w:t>(Duidelijk) Hierdoor krijg ik een wat duidelijker beeld, zou sneller geneigd zijn het te kopen</w:t>
            </w:r>
          </w:p>
        </w:tc>
      </w:tr>
      <w:tr w:rsidR="00860248" w:rsidTr="001C691F">
        <w:tc>
          <w:tcPr>
            <w:tcW w:w="1708" w:type="dxa"/>
          </w:tcPr>
          <w:p w:rsidR="00860248" w:rsidRDefault="00860248" w:rsidP="00860248">
            <w:r>
              <w:t>Duidelijk, overtuigend</w:t>
            </w:r>
          </w:p>
        </w:tc>
        <w:tc>
          <w:tcPr>
            <w:tcW w:w="1863" w:type="dxa"/>
          </w:tcPr>
          <w:p w:rsidR="00860248" w:rsidRDefault="00860248" w:rsidP="00860248">
            <w:r>
              <w:t>Man 62 jaar</w:t>
            </w:r>
          </w:p>
        </w:tc>
        <w:tc>
          <w:tcPr>
            <w:tcW w:w="440" w:type="dxa"/>
          </w:tcPr>
          <w:p w:rsidR="00860248" w:rsidRDefault="00860248" w:rsidP="00860248">
            <w:r>
              <w:t>11</w:t>
            </w:r>
          </w:p>
        </w:tc>
        <w:tc>
          <w:tcPr>
            <w:tcW w:w="5051" w:type="dxa"/>
          </w:tcPr>
          <w:p w:rsidR="00860248" w:rsidRDefault="00792AF1" w:rsidP="00860248">
            <w:r>
              <w:t>(Duidelijk) Top, hoesje</w:t>
            </w:r>
            <w:r w:rsidR="00860248">
              <w:t xml:space="preserve"> ziet er goed uit, minder sceptisch</w:t>
            </w:r>
          </w:p>
        </w:tc>
      </w:tr>
      <w:tr w:rsidR="00860248" w:rsidTr="001C691F">
        <w:tc>
          <w:tcPr>
            <w:tcW w:w="1708" w:type="dxa"/>
          </w:tcPr>
          <w:p w:rsidR="00860248" w:rsidRDefault="00860248" w:rsidP="00860248">
            <w:r>
              <w:t>Niet duidelijk, overtuigend</w:t>
            </w:r>
          </w:p>
        </w:tc>
        <w:tc>
          <w:tcPr>
            <w:tcW w:w="1863" w:type="dxa"/>
          </w:tcPr>
          <w:p w:rsidR="00860248" w:rsidRDefault="00860248" w:rsidP="00860248">
            <w:r>
              <w:t>Man 31 jaar</w:t>
            </w:r>
          </w:p>
        </w:tc>
        <w:tc>
          <w:tcPr>
            <w:tcW w:w="440" w:type="dxa"/>
          </w:tcPr>
          <w:p w:rsidR="00860248" w:rsidRDefault="00860248" w:rsidP="00860248">
            <w:r>
              <w:t>10</w:t>
            </w:r>
          </w:p>
        </w:tc>
        <w:tc>
          <w:tcPr>
            <w:tcW w:w="5051" w:type="dxa"/>
          </w:tcPr>
          <w:p w:rsidR="00860248" w:rsidRDefault="00860248" w:rsidP="00860248">
            <w:r>
              <w:t xml:space="preserve">(Niet duidelijk) Goed dan zie ik </w:t>
            </w:r>
            <w:proofErr w:type="gramStart"/>
            <w:r>
              <w:t>tenminste</w:t>
            </w:r>
            <w:proofErr w:type="gramEnd"/>
            <w:r>
              <w:t xml:space="preserve"> wat ik koop, normaal kan dat niet</w:t>
            </w:r>
          </w:p>
        </w:tc>
      </w:tr>
      <w:tr w:rsidR="00860248" w:rsidTr="001C691F">
        <w:tc>
          <w:tcPr>
            <w:tcW w:w="1708" w:type="dxa"/>
          </w:tcPr>
          <w:p w:rsidR="00860248" w:rsidRDefault="00860248" w:rsidP="00860248">
            <w:r>
              <w:t>Duidelijk, overtuigend</w:t>
            </w:r>
          </w:p>
        </w:tc>
        <w:tc>
          <w:tcPr>
            <w:tcW w:w="1863" w:type="dxa"/>
          </w:tcPr>
          <w:p w:rsidR="00860248" w:rsidRDefault="00860248" w:rsidP="00860248">
            <w:r>
              <w:t>Vrouw 25 jaar</w:t>
            </w:r>
          </w:p>
        </w:tc>
        <w:tc>
          <w:tcPr>
            <w:tcW w:w="440" w:type="dxa"/>
          </w:tcPr>
          <w:p w:rsidR="00860248" w:rsidRDefault="00860248" w:rsidP="00860248">
            <w:r>
              <w:t>2</w:t>
            </w:r>
          </w:p>
        </w:tc>
        <w:tc>
          <w:tcPr>
            <w:tcW w:w="5051" w:type="dxa"/>
          </w:tcPr>
          <w:p w:rsidR="00860248" w:rsidRDefault="00860248" w:rsidP="00860248">
            <w:r>
              <w:t>(Duidelijk), goed want het plaatje is toch anders dan hoe het er echt uitziet, kijken en voelen zegt veel meer vind ik positief</w:t>
            </w:r>
          </w:p>
        </w:tc>
      </w:tr>
      <w:tr w:rsidR="00860248" w:rsidTr="001C691F">
        <w:tc>
          <w:tcPr>
            <w:tcW w:w="1708" w:type="dxa"/>
          </w:tcPr>
          <w:p w:rsidR="00860248" w:rsidRDefault="00860248" w:rsidP="00860248">
            <w:r>
              <w:t>Duidelijk, overtuigend</w:t>
            </w:r>
          </w:p>
        </w:tc>
        <w:tc>
          <w:tcPr>
            <w:tcW w:w="1863" w:type="dxa"/>
          </w:tcPr>
          <w:p w:rsidR="00860248" w:rsidRDefault="00860248" w:rsidP="00860248">
            <w:r>
              <w:t>Vrouw 32 jaar</w:t>
            </w:r>
          </w:p>
        </w:tc>
        <w:tc>
          <w:tcPr>
            <w:tcW w:w="440" w:type="dxa"/>
          </w:tcPr>
          <w:p w:rsidR="00860248" w:rsidRDefault="00860248" w:rsidP="00860248">
            <w:r>
              <w:t>3</w:t>
            </w:r>
          </w:p>
        </w:tc>
        <w:tc>
          <w:tcPr>
            <w:tcW w:w="5051" w:type="dxa"/>
          </w:tcPr>
          <w:p w:rsidR="00860248" w:rsidRDefault="00860248" w:rsidP="00860248">
            <w:r>
              <w:t>(Duidelijk), spreekt meer dan de afbeelding, zou mij wel overhalen</w:t>
            </w:r>
          </w:p>
        </w:tc>
      </w:tr>
      <w:tr w:rsidR="00860248" w:rsidTr="001C691F">
        <w:tc>
          <w:tcPr>
            <w:tcW w:w="1708" w:type="dxa"/>
          </w:tcPr>
          <w:p w:rsidR="00860248" w:rsidRDefault="00860248" w:rsidP="00860248">
            <w:r>
              <w:t>Duidelijk, overtuigend</w:t>
            </w:r>
          </w:p>
        </w:tc>
        <w:tc>
          <w:tcPr>
            <w:tcW w:w="1863" w:type="dxa"/>
          </w:tcPr>
          <w:p w:rsidR="00860248" w:rsidRDefault="00860248" w:rsidP="00860248">
            <w:r>
              <w:t>Vrouw 23 jaar</w:t>
            </w:r>
          </w:p>
        </w:tc>
        <w:tc>
          <w:tcPr>
            <w:tcW w:w="440" w:type="dxa"/>
          </w:tcPr>
          <w:p w:rsidR="00860248" w:rsidRDefault="00860248" w:rsidP="00860248">
            <w:r>
              <w:t>5</w:t>
            </w:r>
          </w:p>
        </w:tc>
        <w:tc>
          <w:tcPr>
            <w:tcW w:w="5051" w:type="dxa"/>
          </w:tcPr>
          <w:p w:rsidR="00860248" w:rsidRDefault="00860248" w:rsidP="00860248">
            <w:r>
              <w:t xml:space="preserve">(Duidelijk), handig zie en voel je </w:t>
            </w:r>
            <w:proofErr w:type="gramStart"/>
            <w:r>
              <w:t>tenminste</w:t>
            </w:r>
            <w:proofErr w:type="gramEnd"/>
            <w:r>
              <w:t xml:space="preserve"> wat je koopt, jammer dat je telefoon er niet in kan stoppen</w:t>
            </w:r>
          </w:p>
        </w:tc>
      </w:tr>
      <w:tr w:rsidR="00860248" w:rsidTr="001C691F">
        <w:tc>
          <w:tcPr>
            <w:tcW w:w="1708" w:type="dxa"/>
          </w:tcPr>
          <w:p w:rsidR="00860248" w:rsidRDefault="00860248" w:rsidP="00860248">
            <w:r>
              <w:t>Duidelijk, overtuigend</w:t>
            </w:r>
          </w:p>
        </w:tc>
        <w:tc>
          <w:tcPr>
            <w:tcW w:w="1863" w:type="dxa"/>
          </w:tcPr>
          <w:p w:rsidR="00860248" w:rsidRDefault="00860248" w:rsidP="00860248">
            <w:r>
              <w:t>Vrouw 37 jaar</w:t>
            </w:r>
          </w:p>
        </w:tc>
        <w:tc>
          <w:tcPr>
            <w:tcW w:w="440" w:type="dxa"/>
          </w:tcPr>
          <w:p w:rsidR="00860248" w:rsidRDefault="00860248" w:rsidP="00860248">
            <w:r>
              <w:t>7</w:t>
            </w:r>
          </w:p>
        </w:tc>
        <w:tc>
          <w:tcPr>
            <w:tcW w:w="5051" w:type="dxa"/>
          </w:tcPr>
          <w:p w:rsidR="00860248" w:rsidRDefault="00860248" w:rsidP="00860248">
            <w:r>
              <w:t>(Duidelijk), slim, kan ik het toch even zien, vind ik fijn</w:t>
            </w:r>
          </w:p>
        </w:tc>
      </w:tr>
      <w:tr w:rsidR="00860248" w:rsidTr="001C691F">
        <w:tc>
          <w:tcPr>
            <w:tcW w:w="1708" w:type="dxa"/>
          </w:tcPr>
          <w:p w:rsidR="00860248" w:rsidRDefault="00860248" w:rsidP="00860248">
            <w:r>
              <w:t>Onduidelijk, overtuigend, cross-sell</w:t>
            </w:r>
          </w:p>
        </w:tc>
        <w:tc>
          <w:tcPr>
            <w:tcW w:w="1863" w:type="dxa"/>
          </w:tcPr>
          <w:p w:rsidR="00860248" w:rsidRDefault="00860248" w:rsidP="00860248">
            <w:r>
              <w:t>Vrouw 55 jaar</w:t>
            </w:r>
          </w:p>
        </w:tc>
        <w:tc>
          <w:tcPr>
            <w:tcW w:w="440" w:type="dxa"/>
          </w:tcPr>
          <w:p w:rsidR="00860248" w:rsidRDefault="00860248" w:rsidP="00860248">
            <w:r>
              <w:t>9</w:t>
            </w:r>
          </w:p>
        </w:tc>
        <w:tc>
          <w:tcPr>
            <w:tcW w:w="5051" w:type="dxa"/>
          </w:tcPr>
          <w:p w:rsidR="00860248" w:rsidRDefault="00860248" w:rsidP="00860248">
            <w:r>
              <w:t>(Onduidelijk) viel niet echt op, vind ik wel prettig dat ik het even kan bekijken en voelen, verkopen blijkbaar ook andere producten</w:t>
            </w:r>
          </w:p>
        </w:tc>
      </w:tr>
      <w:tr w:rsidR="00860248" w:rsidTr="001C691F">
        <w:tc>
          <w:tcPr>
            <w:tcW w:w="1708" w:type="dxa"/>
          </w:tcPr>
          <w:p w:rsidR="00860248" w:rsidRDefault="00860248" w:rsidP="00860248">
            <w:r>
              <w:t>Onduidelijk, positief</w:t>
            </w:r>
          </w:p>
        </w:tc>
        <w:tc>
          <w:tcPr>
            <w:tcW w:w="1863" w:type="dxa"/>
          </w:tcPr>
          <w:p w:rsidR="00860248" w:rsidRDefault="00860248" w:rsidP="00860248">
            <w:r>
              <w:t>Vrouw 64 jaar</w:t>
            </w:r>
          </w:p>
        </w:tc>
        <w:tc>
          <w:tcPr>
            <w:tcW w:w="440" w:type="dxa"/>
          </w:tcPr>
          <w:p w:rsidR="00860248" w:rsidRDefault="00860248" w:rsidP="00860248">
            <w:r>
              <w:t>12</w:t>
            </w:r>
          </w:p>
        </w:tc>
        <w:tc>
          <w:tcPr>
            <w:tcW w:w="5051" w:type="dxa"/>
          </w:tcPr>
          <w:p w:rsidR="00860248" w:rsidRDefault="00860248" w:rsidP="00860248">
            <w:r>
              <w:t>(Onduidelijk) Zag het helemaal niet, goed anders kan je het niet bekijken</w:t>
            </w:r>
          </w:p>
        </w:tc>
      </w:tr>
    </w:tbl>
    <w:p w:rsidR="00860248" w:rsidRDefault="00860248" w:rsidP="00860248">
      <w:r>
        <w:br/>
      </w:r>
      <w:r>
        <w:br/>
      </w:r>
      <w:r>
        <w:br/>
      </w:r>
      <w:r>
        <w:br/>
      </w:r>
      <w:r>
        <w:br/>
      </w:r>
      <w:r>
        <w:br/>
      </w:r>
      <w:r>
        <w:br/>
      </w:r>
      <w:r>
        <w:br/>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8"/>
        <w:gridCol w:w="1701"/>
        <w:gridCol w:w="440"/>
        <w:gridCol w:w="5083"/>
      </w:tblGrid>
      <w:tr w:rsidR="00860248" w:rsidTr="001C691F">
        <w:tc>
          <w:tcPr>
            <w:tcW w:w="9062" w:type="dxa"/>
            <w:gridSpan w:val="4"/>
          </w:tcPr>
          <w:p w:rsidR="00860248" w:rsidRPr="00D6664B" w:rsidRDefault="00860248" w:rsidP="00860248">
            <w:pPr>
              <w:rPr>
                <w:color w:val="FF0000"/>
              </w:rPr>
            </w:pPr>
            <w:r w:rsidRPr="00C93E50">
              <w:lastRenderedPageBreak/>
              <w:t>Als u een algemeen oordeel zou moeten geven over de aantrekkelijkheid van deze verpakking</w:t>
            </w:r>
            <w:proofErr w:type="gramStart"/>
            <w:r w:rsidRPr="00C93E50">
              <w:t>, wat</w:t>
            </w:r>
            <w:proofErr w:type="gramEnd"/>
            <w:r w:rsidRPr="00C93E50">
              <w:t xml:space="preserve"> zou dat dan zijn?</w:t>
            </w:r>
          </w:p>
        </w:tc>
      </w:tr>
      <w:tr w:rsidR="00860248" w:rsidTr="001C691F">
        <w:tc>
          <w:tcPr>
            <w:tcW w:w="1838" w:type="dxa"/>
          </w:tcPr>
          <w:p w:rsidR="00860248" w:rsidRDefault="00860248" w:rsidP="00860248">
            <w:r>
              <w:t>Aantrekkelijk</w:t>
            </w:r>
          </w:p>
        </w:tc>
        <w:tc>
          <w:tcPr>
            <w:tcW w:w="1701" w:type="dxa"/>
          </w:tcPr>
          <w:p w:rsidR="00860248" w:rsidRDefault="00860248" w:rsidP="00860248">
            <w:r>
              <w:t>Man 22 jaar</w:t>
            </w:r>
          </w:p>
        </w:tc>
        <w:tc>
          <w:tcPr>
            <w:tcW w:w="440" w:type="dxa"/>
          </w:tcPr>
          <w:p w:rsidR="00860248" w:rsidRDefault="00860248" w:rsidP="00860248">
            <w:r>
              <w:t>1</w:t>
            </w:r>
          </w:p>
        </w:tc>
        <w:tc>
          <w:tcPr>
            <w:tcW w:w="5083" w:type="dxa"/>
          </w:tcPr>
          <w:p w:rsidR="00860248" w:rsidRDefault="00860248" w:rsidP="00860248">
            <w:r>
              <w:t>Zeker positief, erg duidelijk, vooral goed dat je het hoesje kan zien en voelen zodat je weet wat je koopt</w:t>
            </w:r>
          </w:p>
        </w:tc>
      </w:tr>
      <w:tr w:rsidR="00860248" w:rsidTr="001C691F">
        <w:tc>
          <w:tcPr>
            <w:tcW w:w="1838" w:type="dxa"/>
          </w:tcPr>
          <w:p w:rsidR="00860248" w:rsidRDefault="00860248" w:rsidP="00860248">
            <w:r>
              <w:t>Aantrekkelijk</w:t>
            </w:r>
          </w:p>
        </w:tc>
        <w:tc>
          <w:tcPr>
            <w:tcW w:w="1701" w:type="dxa"/>
          </w:tcPr>
          <w:p w:rsidR="00860248" w:rsidRDefault="00860248" w:rsidP="00860248">
            <w:r>
              <w:t>Man 25 jaar</w:t>
            </w:r>
          </w:p>
        </w:tc>
        <w:tc>
          <w:tcPr>
            <w:tcW w:w="440" w:type="dxa"/>
          </w:tcPr>
          <w:p w:rsidR="00860248" w:rsidRDefault="00860248" w:rsidP="00860248">
            <w:r>
              <w:t>4</w:t>
            </w:r>
          </w:p>
        </w:tc>
        <w:tc>
          <w:tcPr>
            <w:tcW w:w="5083" w:type="dxa"/>
          </w:tcPr>
          <w:p w:rsidR="00860248" w:rsidRDefault="00860248" w:rsidP="00860248">
            <w:r>
              <w:t>Dat het er wel goed uitziet: klep, kleur, doosje, misschien nog een plaatje van de achterkant</w:t>
            </w:r>
          </w:p>
        </w:tc>
      </w:tr>
      <w:tr w:rsidR="00860248" w:rsidTr="001C691F">
        <w:tc>
          <w:tcPr>
            <w:tcW w:w="1838" w:type="dxa"/>
          </w:tcPr>
          <w:p w:rsidR="00860248" w:rsidRDefault="00860248" w:rsidP="00860248">
            <w:r>
              <w:t>Aantrekkelijk</w:t>
            </w:r>
          </w:p>
        </w:tc>
        <w:tc>
          <w:tcPr>
            <w:tcW w:w="1701" w:type="dxa"/>
          </w:tcPr>
          <w:p w:rsidR="00860248" w:rsidRDefault="00860248" w:rsidP="00860248">
            <w:r>
              <w:t>Man 34 jaar</w:t>
            </w:r>
          </w:p>
        </w:tc>
        <w:tc>
          <w:tcPr>
            <w:tcW w:w="440" w:type="dxa"/>
          </w:tcPr>
          <w:p w:rsidR="00860248" w:rsidRDefault="00860248" w:rsidP="00860248">
            <w:r>
              <w:t>6</w:t>
            </w:r>
          </w:p>
        </w:tc>
        <w:tc>
          <w:tcPr>
            <w:tcW w:w="5083" w:type="dxa"/>
          </w:tcPr>
          <w:p w:rsidR="00860248" w:rsidRDefault="00860248" w:rsidP="00860248">
            <w:r>
              <w:t>Ziet er gewoon netjes uit beetje zakelijk klep goed bedacht, prima zou ik zeggen</w:t>
            </w:r>
          </w:p>
        </w:tc>
      </w:tr>
      <w:tr w:rsidR="00860248" w:rsidTr="001C691F">
        <w:tc>
          <w:tcPr>
            <w:tcW w:w="1838" w:type="dxa"/>
          </w:tcPr>
          <w:p w:rsidR="00860248" w:rsidRDefault="00860248" w:rsidP="00860248">
            <w:r>
              <w:t>Aantrekkelijk</w:t>
            </w:r>
          </w:p>
        </w:tc>
        <w:tc>
          <w:tcPr>
            <w:tcW w:w="1701" w:type="dxa"/>
          </w:tcPr>
          <w:p w:rsidR="00860248" w:rsidRDefault="00860248" w:rsidP="00860248">
            <w:r>
              <w:t>Man 52 jaar</w:t>
            </w:r>
          </w:p>
        </w:tc>
        <w:tc>
          <w:tcPr>
            <w:tcW w:w="440" w:type="dxa"/>
          </w:tcPr>
          <w:p w:rsidR="00860248" w:rsidRDefault="00860248" w:rsidP="00860248">
            <w:r>
              <w:t>8</w:t>
            </w:r>
          </w:p>
        </w:tc>
        <w:tc>
          <w:tcPr>
            <w:tcW w:w="5083" w:type="dxa"/>
          </w:tcPr>
          <w:p w:rsidR="00860248" w:rsidRDefault="00860248" w:rsidP="00860248">
            <w:proofErr w:type="gramStart"/>
            <w:r>
              <w:t>Ja</w:t>
            </w:r>
            <w:proofErr w:type="gramEnd"/>
            <w:r>
              <w:t xml:space="preserve"> het spreekt mij wel aan, allemaal duidelijk, zien en voelen werkt</w:t>
            </w:r>
          </w:p>
        </w:tc>
      </w:tr>
      <w:tr w:rsidR="00860248" w:rsidTr="001C691F">
        <w:tc>
          <w:tcPr>
            <w:tcW w:w="1838" w:type="dxa"/>
          </w:tcPr>
          <w:p w:rsidR="00860248" w:rsidRDefault="00860248" w:rsidP="00860248">
            <w:r>
              <w:t>Aantrekkelijk</w:t>
            </w:r>
          </w:p>
        </w:tc>
        <w:tc>
          <w:tcPr>
            <w:tcW w:w="1701" w:type="dxa"/>
          </w:tcPr>
          <w:p w:rsidR="00860248" w:rsidRDefault="00860248" w:rsidP="00860248">
            <w:r>
              <w:t>Man 62 jaar</w:t>
            </w:r>
          </w:p>
        </w:tc>
        <w:tc>
          <w:tcPr>
            <w:tcW w:w="440" w:type="dxa"/>
          </w:tcPr>
          <w:p w:rsidR="00860248" w:rsidRDefault="00860248" w:rsidP="00860248">
            <w:r>
              <w:t>11</w:t>
            </w:r>
          </w:p>
        </w:tc>
        <w:tc>
          <w:tcPr>
            <w:tcW w:w="5083" w:type="dxa"/>
          </w:tcPr>
          <w:p w:rsidR="00860248" w:rsidRDefault="00860248" w:rsidP="00860248">
            <w:r>
              <w:t>Erg mooi, komt exclusief over, gaat uit van zijn eigen kracht</w:t>
            </w:r>
          </w:p>
        </w:tc>
      </w:tr>
      <w:tr w:rsidR="00860248" w:rsidTr="001C691F">
        <w:tc>
          <w:tcPr>
            <w:tcW w:w="1838" w:type="dxa"/>
          </w:tcPr>
          <w:p w:rsidR="00860248" w:rsidRDefault="00860248" w:rsidP="00860248">
            <w:r>
              <w:t>Middelmatig</w:t>
            </w:r>
          </w:p>
        </w:tc>
        <w:tc>
          <w:tcPr>
            <w:tcW w:w="1701" w:type="dxa"/>
          </w:tcPr>
          <w:p w:rsidR="00860248" w:rsidRDefault="00860248" w:rsidP="00860248">
            <w:r>
              <w:t>Man 31 jaar</w:t>
            </w:r>
          </w:p>
        </w:tc>
        <w:tc>
          <w:tcPr>
            <w:tcW w:w="440" w:type="dxa"/>
          </w:tcPr>
          <w:p w:rsidR="00860248" w:rsidRDefault="00860248" w:rsidP="00860248">
            <w:r>
              <w:t>10</w:t>
            </w:r>
          </w:p>
        </w:tc>
        <w:tc>
          <w:tcPr>
            <w:tcW w:w="5083" w:type="dxa"/>
          </w:tcPr>
          <w:p w:rsidR="00860248" w:rsidRDefault="00860248" w:rsidP="00860248">
            <w:r>
              <w:t>Lichtblauw overheersen, vrouwelijk, mooi gemaakt, komt over als goed product</w:t>
            </w:r>
          </w:p>
        </w:tc>
      </w:tr>
      <w:tr w:rsidR="00860248" w:rsidTr="001C691F">
        <w:tc>
          <w:tcPr>
            <w:tcW w:w="1838" w:type="dxa"/>
          </w:tcPr>
          <w:p w:rsidR="00860248" w:rsidRDefault="00860248" w:rsidP="00860248">
            <w:r>
              <w:t>Aantrekkelijk</w:t>
            </w:r>
          </w:p>
        </w:tc>
        <w:tc>
          <w:tcPr>
            <w:tcW w:w="1701" w:type="dxa"/>
          </w:tcPr>
          <w:p w:rsidR="00860248" w:rsidRDefault="00860248" w:rsidP="00860248">
            <w:r>
              <w:t>Vrouw 25 jaar</w:t>
            </w:r>
          </w:p>
        </w:tc>
        <w:tc>
          <w:tcPr>
            <w:tcW w:w="440" w:type="dxa"/>
          </w:tcPr>
          <w:p w:rsidR="00860248" w:rsidRDefault="00860248" w:rsidP="00860248">
            <w:r>
              <w:t>2</w:t>
            </w:r>
          </w:p>
        </w:tc>
        <w:tc>
          <w:tcPr>
            <w:tcW w:w="5083" w:type="dxa"/>
          </w:tcPr>
          <w:p w:rsidR="00860248" w:rsidRDefault="00860248" w:rsidP="00860248">
            <w:r>
              <w:t>Gewoon goed, verpakking maakt mij niet zo veel uit, zou hem wel een 8 geven</w:t>
            </w:r>
          </w:p>
        </w:tc>
      </w:tr>
      <w:tr w:rsidR="00860248" w:rsidTr="001C691F">
        <w:tc>
          <w:tcPr>
            <w:tcW w:w="1838" w:type="dxa"/>
          </w:tcPr>
          <w:p w:rsidR="00860248" w:rsidRDefault="00860248" w:rsidP="00860248">
            <w:r>
              <w:t>Aantrekkelijk</w:t>
            </w:r>
          </w:p>
        </w:tc>
        <w:tc>
          <w:tcPr>
            <w:tcW w:w="1701" w:type="dxa"/>
          </w:tcPr>
          <w:p w:rsidR="00860248" w:rsidRDefault="00860248" w:rsidP="00860248">
            <w:r>
              <w:t>Vrouw 32 jaar</w:t>
            </w:r>
          </w:p>
        </w:tc>
        <w:tc>
          <w:tcPr>
            <w:tcW w:w="440" w:type="dxa"/>
          </w:tcPr>
          <w:p w:rsidR="00860248" w:rsidRDefault="00860248" w:rsidP="00860248">
            <w:r>
              <w:t>3</w:t>
            </w:r>
          </w:p>
        </w:tc>
        <w:tc>
          <w:tcPr>
            <w:tcW w:w="5083" w:type="dxa"/>
          </w:tcPr>
          <w:p w:rsidR="00860248" w:rsidRDefault="00860248" w:rsidP="00860248">
            <w:r>
              <w:t xml:space="preserve">Wel positief, klepje is goed en </w:t>
            </w:r>
            <w:proofErr w:type="gramStart"/>
            <w:r>
              <w:t xml:space="preserve">de  </w:t>
            </w:r>
            <w:proofErr w:type="gramEnd"/>
            <w:r>
              <w:t>informatie helder, maar de rest van de verpakking is niet spannend, origineel</w:t>
            </w:r>
          </w:p>
        </w:tc>
      </w:tr>
      <w:tr w:rsidR="00860248" w:rsidTr="001C691F">
        <w:tc>
          <w:tcPr>
            <w:tcW w:w="1838" w:type="dxa"/>
          </w:tcPr>
          <w:p w:rsidR="00860248" w:rsidRDefault="00860248" w:rsidP="00860248">
            <w:r>
              <w:t>Middelmatig</w:t>
            </w:r>
          </w:p>
        </w:tc>
        <w:tc>
          <w:tcPr>
            <w:tcW w:w="1701" w:type="dxa"/>
          </w:tcPr>
          <w:p w:rsidR="00860248" w:rsidRDefault="00860248" w:rsidP="00860248">
            <w:r>
              <w:t>Vrouw 23 jaar</w:t>
            </w:r>
          </w:p>
        </w:tc>
        <w:tc>
          <w:tcPr>
            <w:tcW w:w="440" w:type="dxa"/>
          </w:tcPr>
          <w:p w:rsidR="00860248" w:rsidRDefault="00860248" w:rsidP="00860248">
            <w:r>
              <w:t xml:space="preserve">5 </w:t>
            </w:r>
          </w:p>
        </w:tc>
        <w:tc>
          <w:tcPr>
            <w:tcW w:w="5083" w:type="dxa"/>
          </w:tcPr>
          <w:p w:rsidR="00860248" w:rsidRDefault="00860248" w:rsidP="00860248">
            <w:r>
              <w:t>Beetje saai, maar ziet er wel oké uit, laat wel zien dat het kwaliteitshoesjes zijn</w:t>
            </w:r>
          </w:p>
        </w:tc>
      </w:tr>
      <w:tr w:rsidR="00860248" w:rsidTr="001C691F">
        <w:tc>
          <w:tcPr>
            <w:tcW w:w="1838" w:type="dxa"/>
          </w:tcPr>
          <w:p w:rsidR="00860248" w:rsidRDefault="00860248" w:rsidP="00860248">
            <w:r>
              <w:t>Aantrekkelijk</w:t>
            </w:r>
          </w:p>
        </w:tc>
        <w:tc>
          <w:tcPr>
            <w:tcW w:w="1701" w:type="dxa"/>
          </w:tcPr>
          <w:p w:rsidR="00860248" w:rsidRDefault="00860248" w:rsidP="00860248">
            <w:r>
              <w:t>Vrouw 37 jaar</w:t>
            </w:r>
          </w:p>
        </w:tc>
        <w:tc>
          <w:tcPr>
            <w:tcW w:w="440" w:type="dxa"/>
          </w:tcPr>
          <w:p w:rsidR="00860248" w:rsidRDefault="00860248" w:rsidP="00860248">
            <w:r>
              <w:t>7</w:t>
            </w:r>
          </w:p>
        </w:tc>
        <w:tc>
          <w:tcPr>
            <w:tcW w:w="5083" w:type="dxa"/>
          </w:tcPr>
          <w:p w:rsidR="00860248" w:rsidRDefault="00860248" w:rsidP="00860248">
            <w:r>
              <w:t>Positief beoordelen, no nonsense doet wat het moet doen</w:t>
            </w:r>
          </w:p>
        </w:tc>
      </w:tr>
      <w:tr w:rsidR="00860248" w:rsidTr="001C691F">
        <w:tc>
          <w:tcPr>
            <w:tcW w:w="1838" w:type="dxa"/>
          </w:tcPr>
          <w:p w:rsidR="00860248" w:rsidRDefault="00860248" w:rsidP="00860248">
            <w:r>
              <w:t>Middelmatig</w:t>
            </w:r>
          </w:p>
        </w:tc>
        <w:tc>
          <w:tcPr>
            <w:tcW w:w="1701" w:type="dxa"/>
          </w:tcPr>
          <w:p w:rsidR="00860248" w:rsidRDefault="00860248" w:rsidP="00860248">
            <w:r>
              <w:t>Vrouw 55 jaar</w:t>
            </w:r>
          </w:p>
        </w:tc>
        <w:tc>
          <w:tcPr>
            <w:tcW w:w="440" w:type="dxa"/>
          </w:tcPr>
          <w:p w:rsidR="00860248" w:rsidRDefault="00860248" w:rsidP="00860248">
            <w:r>
              <w:t>9</w:t>
            </w:r>
          </w:p>
        </w:tc>
        <w:tc>
          <w:tcPr>
            <w:tcW w:w="5083" w:type="dxa"/>
          </w:tcPr>
          <w:p w:rsidR="00860248" w:rsidRDefault="00860248" w:rsidP="00860248">
            <w:proofErr w:type="gramStart"/>
            <w:r>
              <w:t>Recht toe recht aan</w:t>
            </w:r>
            <w:proofErr w:type="gramEnd"/>
            <w:r>
              <w:t>, daardoor wel duidelijk, goed dat ik het even open kan maken, beetje saai ogen</w:t>
            </w:r>
          </w:p>
        </w:tc>
      </w:tr>
      <w:tr w:rsidR="00860248" w:rsidTr="001C691F">
        <w:tc>
          <w:tcPr>
            <w:tcW w:w="1838" w:type="dxa"/>
          </w:tcPr>
          <w:p w:rsidR="00860248" w:rsidRDefault="00860248" w:rsidP="00860248">
            <w:r>
              <w:t>Aantrekkelijk</w:t>
            </w:r>
          </w:p>
        </w:tc>
        <w:tc>
          <w:tcPr>
            <w:tcW w:w="1701" w:type="dxa"/>
          </w:tcPr>
          <w:p w:rsidR="00860248" w:rsidRDefault="00860248" w:rsidP="00860248">
            <w:r>
              <w:t>Vrouw 64 jaar</w:t>
            </w:r>
          </w:p>
        </w:tc>
        <w:tc>
          <w:tcPr>
            <w:tcW w:w="440" w:type="dxa"/>
          </w:tcPr>
          <w:p w:rsidR="00860248" w:rsidRDefault="00860248" w:rsidP="00860248">
            <w:r>
              <w:t>12</w:t>
            </w:r>
          </w:p>
        </w:tc>
        <w:tc>
          <w:tcPr>
            <w:tcW w:w="5083" w:type="dxa"/>
          </w:tcPr>
          <w:p w:rsidR="00860248" w:rsidRDefault="00860248" w:rsidP="00860248">
            <w:r>
              <w:t>Handig dat je hem open kunt doen, ziet er leuk uit, luxe</w:t>
            </w:r>
          </w:p>
        </w:tc>
      </w:tr>
    </w:tbl>
    <w:p w:rsidR="00860248" w:rsidRDefault="00860248" w:rsidP="00860248">
      <w:r>
        <w:br/>
      </w:r>
      <w:r>
        <w:br/>
      </w:r>
      <w:r>
        <w:br/>
      </w:r>
      <w:r>
        <w:br/>
      </w:r>
      <w:r>
        <w:br/>
      </w:r>
      <w:r>
        <w:br/>
      </w:r>
      <w:r>
        <w:br/>
      </w:r>
      <w:r>
        <w:br/>
      </w:r>
      <w:r>
        <w:br/>
      </w:r>
      <w:r>
        <w:br/>
      </w:r>
      <w:r>
        <w:br/>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9"/>
        <w:gridCol w:w="1863"/>
        <w:gridCol w:w="440"/>
        <w:gridCol w:w="5050"/>
      </w:tblGrid>
      <w:tr w:rsidR="00860248" w:rsidTr="001C691F">
        <w:tc>
          <w:tcPr>
            <w:tcW w:w="9062" w:type="dxa"/>
            <w:gridSpan w:val="4"/>
          </w:tcPr>
          <w:p w:rsidR="00860248" w:rsidRPr="00D6664B" w:rsidRDefault="00860248" w:rsidP="00860248">
            <w:pPr>
              <w:rPr>
                <w:color w:val="FFC000" w:themeColor="accent4"/>
              </w:rPr>
            </w:pPr>
            <w:r w:rsidRPr="00C93E50">
              <w:lastRenderedPageBreak/>
              <w:t>Waar moet u aan denken bij het zien van deze foto’s?</w:t>
            </w:r>
          </w:p>
        </w:tc>
      </w:tr>
      <w:tr w:rsidR="00860248" w:rsidTr="001C691F">
        <w:tc>
          <w:tcPr>
            <w:tcW w:w="1709" w:type="dxa"/>
          </w:tcPr>
          <w:p w:rsidR="00860248" w:rsidRDefault="00860248" w:rsidP="00860248">
            <w:r>
              <w:t>Vrienden, ontspanning, plezier</w:t>
            </w:r>
          </w:p>
        </w:tc>
        <w:tc>
          <w:tcPr>
            <w:tcW w:w="1863" w:type="dxa"/>
          </w:tcPr>
          <w:p w:rsidR="00860248" w:rsidRDefault="00860248" w:rsidP="00860248">
            <w:r>
              <w:t>Man 22 jaar</w:t>
            </w:r>
          </w:p>
        </w:tc>
        <w:tc>
          <w:tcPr>
            <w:tcW w:w="440" w:type="dxa"/>
          </w:tcPr>
          <w:p w:rsidR="00860248" w:rsidRDefault="00860248" w:rsidP="00860248">
            <w:r>
              <w:t>1</w:t>
            </w:r>
          </w:p>
        </w:tc>
        <w:tc>
          <w:tcPr>
            <w:tcW w:w="5050" w:type="dxa"/>
          </w:tcPr>
          <w:p w:rsidR="00860248" w:rsidRDefault="00860248" w:rsidP="00860248">
            <w:r>
              <w:t>Selfies, wel actueel, leuke tijden met vrienden, chillen omdat je meerdere mensen bij elkaar ziet, iedereen met telefoon bezig herkenbaar</w:t>
            </w:r>
          </w:p>
        </w:tc>
      </w:tr>
      <w:tr w:rsidR="00860248" w:rsidTr="001C691F">
        <w:tc>
          <w:tcPr>
            <w:tcW w:w="1709" w:type="dxa"/>
          </w:tcPr>
          <w:p w:rsidR="00860248" w:rsidRDefault="00860248" w:rsidP="00860248">
            <w:r>
              <w:t>Vrienden, plezier, vakantie</w:t>
            </w:r>
          </w:p>
        </w:tc>
        <w:tc>
          <w:tcPr>
            <w:tcW w:w="1863" w:type="dxa"/>
          </w:tcPr>
          <w:p w:rsidR="00860248" w:rsidRDefault="00860248" w:rsidP="00860248">
            <w:r>
              <w:t>Man 25 jaar</w:t>
            </w:r>
          </w:p>
        </w:tc>
        <w:tc>
          <w:tcPr>
            <w:tcW w:w="440" w:type="dxa"/>
          </w:tcPr>
          <w:p w:rsidR="00860248" w:rsidRDefault="00860248" w:rsidP="00860248">
            <w:r>
              <w:t>4</w:t>
            </w:r>
          </w:p>
        </w:tc>
        <w:tc>
          <w:tcPr>
            <w:tcW w:w="5050" w:type="dxa"/>
          </w:tcPr>
          <w:p w:rsidR="00860248" w:rsidRDefault="00860248" w:rsidP="00860248">
            <w:r>
              <w:t>Mooi weer, vakantie, telefoons, vrienden die het naar hun zin hebben en met hen telefoon bezig zijn</w:t>
            </w:r>
          </w:p>
        </w:tc>
      </w:tr>
      <w:tr w:rsidR="00860248" w:rsidTr="001C691F">
        <w:tc>
          <w:tcPr>
            <w:tcW w:w="1709" w:type="dxa"/>
          </w:tcPr>
          <w:p w:rsidR="00860248" w:rsidRDefault="00860248" w:rsidP="00860248">
            <w:r>
              <w:t>Niet sociaal, plezier, vrienden</w:t>
            </w:r>
          </w:p>
        </w:tc>
        <w:tc>
          <w:tcPr>
            <w:tcW w:w="1863" w:type="dxa"/>
          </w:tcPr>
          <w:p w:rsidR="00860248" w:rsidRDefault="00860248" w:rsidP="00860248">
            <w:r>
              <w:t>Man 34 jaar</w:t>
            </w:r>
          </w:p>
        </w:tc>
        <w:tc>
          <w:tcPr>
            <w:tcW w:w="440" w:type="dxa"/>
          </w:tcPr>
          <w:p w:rsidR="00860248" w:rsidRDefault="00860248" w:rsidP="00860248">
            <w:r>
              <w:t>6</w:t>
            </w:r>
          </w:p>
        </w:tc>
        <w:tc>
          <w:tcPr>
            <w:tcW w:w="5050" w:type="dxa"/>
          </w:tcPr>
          <w:p w:rsidR="00860248" w:rsidRDefault="00860248" w:rsidP="00860248">
            <w:r>
              <w:t>Niet echt sociaal want iedereen zit met zijn telefoon in zijn handen, maar zijn ook wel weer gezellig met vrienden</w:t>
            </w:r>
          </w:p>
        </w:tc>
      </w:tr>
      <w:tr w:rsidR="00860248" w:rsidTr="001C691F">
        <w:tc>
          <w:tcPr>
            <w:tcW w:w="1709" w:type="dxa"/>
          </w:tcPr>
          <w:p w:rsidR="00860248" w:rsidRDefault="00860248" w:rsidP="00860248">
            <w:r>
              <w:t>Modern, jeugd</w:t>
            </w:r>
          </w:p>
        </w:tc>
        <w:tc>
          <w:tcPr>
            <w:tcW w:w="1863" w:type="dxa"/>
          </w:tcPr>
          <w:p w:rsidR="00860248" w:rsidRDefault="00860248" w:rsidP="00860248">
            <w:r>
              <w:t>Man 52 jaar</w:t>
            </w:r>
          </w:p>
        </w:tc>
        <w:tc>
          <w:tcPr>
            <w:tcW w:w="440" w:type="dxa"/>
          </w:tcPr>
          <w:p w:rsidR="00860248" w:rsidRDefault="00860248" w:rsidP="00860248">
            <w:r>
              <w:t>8</w:t>
            </w:r>
          </w:p>
        </w:tc>
        <w:tc>
          <w:tcPr>
            <w:tcW w:w="5050" w:type="dxa"/>
          </w:tcPr>
          <w:p w:rsidR="00860248" w:rsidRDefault="00860248" w:rsidP="00860248">
            <w:r>
              <w:t>Selfie hype, van deze tijd</w:t>
            </w:r>
          </w:p>
        </w:tc>
      </w:tr>
      <w:tr w:rsidR="00860248" w:rsidTr="001C691F">
        <w:tc>
          <w:tcPr>
            <w:tcW w:w="1709" w:type="dxa"/>
          </w:tcPr>
          <w:p w:rsidR="00860248" w:rsidRDefault="00860248" w:rsidP="00860248">
            <w:r>
              <w:t>Vrolijk, plezier</w:t>
            </w:r>
          </w:p>
        </w:tc>
        <w:tc>
          <w:tcPr>
            <w:tcW w:w="1863" w:type="dxa"/>
          </w:tcPr>
          <w:p w:rsidR="00860248" w:rsidRDefault="00860248" w:rsidP="00860248">
            <w:r>
              <w:t>Man 62 jaar</w:t>
            </w:r>
          </w:p>
        </w:tc>
        <w:tc>
          <w:tcPr>
            <w:tcW w:w="440" w:type="dxa"/>
          </w:tcPr>
          <w:p w:rsidR="00860248" w:rsidRDefault="00860248" w:rsidP="00860248">
            <w:r>
              <w:t>11</w:t>
            </w:r>
          </w:p>
        </w:tc>
        <w:tc>
          <w:tcPr>
            <w:tcW w:w="5050" w:type="dxa"/>
          </w:tcPr>
          <w:p w:rsidR="00860248" w:rsidRDefault="00860248" w:rsidP="00860248">
            <w:r>
              <w:t>Vrolijke mensen die plezier hebben, telefoon tegenwoordig niet meer weg te denken</w:t>
            </w:r>
          </w:p>
        </w:tc>
      </w:tr>
      <w:tr w:rsidR="00860248" w:rsidTr="001C691F">
        <w:tc>
          <w:tcPr>
            <w:tcW w:w="1709" w:type="dxa"/>
          </w:tcPr>
          <w:p w:rsidR="00860248" w:rsidRDefault="00860248" w:rsidP="00860248">
            <w:r>
              <w:t>Plezier, vrienden</w:t>
            </w:r>
          </w:p>
        </w:tc>
        <w:tc>
          <w:tcPr>
            <w:tcW w:w="1863" w:type="dxa"/>
          </w:tcPr>
          <w:p w:rsidR="00860248" w:rsidRDefault="00860248" w:rsidP="00860248">
            <w:r>
              <w:t>Man 31 jaar</w:t>
            </w:r>
          </w:p>
        </w:tc>
        <w:tc>
          <w:tcPr>
            <w:tcW w:w="440" w:type="dxa"/>
          </w:tcPr>
          <w:p w:rsidR="00860248" w:rsidRDefault="00860248" w:rsidP="00860248">
            <w:r>
              <w:t>10</w:t>
            </w:r>
          </w:p>
        </w:tc>
        <w:tc>
          <w:tcPr>
            <w:tcW w:w="5050" w:type="dxa"/>
          </w:tcPr>
          <w:p w:rsidR="00860248" w:rsidRDefault="00860248" w:rsidP="00860248">
            <w:r>
              <w:t>Leuke dingen doen met mijn vrienden, beetje gek doen</w:t>
            </w:r>
          </w:p>
        </w:tc>
      </w:tr>
      <w:tr w:rsidR="00860248" w:rsidTr="001C691F">
        <w:tc>
          <w:tcPr>
            <w:tcW w:w="1709" w:type="dxa"/>
          </w:tcPr>
          <w:p w:rsidR="00860248" w:rsidRDefault="00860248" w:rsidP="00860248">
            <w:r>
              <w:t>Vrienden, zomer, plezier</w:t>
            </w:r>
          </w:p>
        </w:tc>
        <w:tc>
          <w:tcPr>
            <w:tcW w:w="1863" w:type="dxa"/>
          </w:tcPr>
          <w:p w:rsidR="00860248" w:rsidRDefault="00860248" w:rsidP="00860248">
            <w:r>
              <w:t>Vrouw 25 jaar</w:t>
            </w:r>
          </w:p>
        </w:tc>
        <w:tc>
          <w:tcPr>
            <w:tcW w:w="440" w:type="dxa"/>
          </w:tcPr>
          <w:p w:rsidR="00860248" w:rsidRDefault="00860248" w:rsidP="00860248">
            <w:r>
              <w:t>2</w:t>
            </w:r>
          </w:p>
        </w:tc>
        <w:tc>
          <w:tcPr>
            <w:tcW w:w="5050" w:type="dxa"/>
          </w:tcPr>
          <w:p w:rsidR="00860248" w:rsidRDefault="00860248" w:rsidP="00860248">
            <w:r>
              <w:t>Vrienden, zomer, gezelligheid, leuke foto’s</w:t>
            </w:r>
          </w:p>
        </w:tc>
      </w:tr>
      <w:tr w:rsidR="00860248" w:rsidTr="001C691F">
        <w:tc>
          <w:tcPr>
            <w:tcW w:w="1709" w:type="dxa"/>
          </w:tcPr>
          <w:p w:rsidR="00860248" w:rsidRDefault="00860248" w:rsidP="00860248">
            <w:r>
              <w:t>Vrienden, plezier, modern</w:t>
            </w:r>
          </w:p>
        </w:tc>
        <w:tc>
          <w:tcPr>
            <w:tcW w:w="1863" w:type="dxa"/>
          </w:tcPr>
          <w:p w:rsidR="00860248" w:rsidRDefault="00860248" w:rsidP="00860248">
            <w:r>
              <w:t>Vrouw 32 jaar</w:t>
            </w:r>
          </w:p>
        </w:tc>
        <w:tc>
          <w:tcPr>
            <w:tcW w:w="440" w:type="dxa"/>
          </w:tcPr>
          <w:p w:rsidR="00860248" w:rsidRDefault="00860248" w:rsidP="00860248">
            <w:r>
              <w:t>3</w:t>
            </w:r>
          </w:p>
        </w:tc>
        <w:tc>
          <w:tcPr>
            <w:tcW w:w="5050" w:type="dxa"/>
          </w:tcPr>
          <w:p w:rsidR="00860248" w:rsidRDefault="00860248" w:rsidP="00860248">
            <w:r>
              <w:t>Groeps app als ik wat leuks ga doen met mijn vriendinnen, selfies wel van deze tijd dus</w:t>
            </w:r>
          </w:p>
        </w:tc>
      </w:tr>
      <w:tr w:rsidR="00860248" w:rsidTr="001C691F">
        <w:tc>
          <w:tcPr>
            <w:tcW w:w="1709" w:type="dxa"/>
          </w:tcPr>
          <w:p w:rsidR="00860248" w:rsidRDefault="00860248" w:rsidP="00860248">
            <w:r>
              <w:t>Vrolijk, vrienden, plezier</w:t>
            </w:r>
          </w:p>
        </w:tc>
        <w:tc>
          <w:tcPr>
            <w:tcW w:w="1863" w:type="dxa"/>
          </w:tcPr>
          <w:p w:rsidR="00860248" w:rsidRDefault="00860248" w:rsidP="00860248">
            <w:r>
              <w:t>Vrouw 23 jaar</w:t>
            </w:r>
          </w:p>
        </w:tc>
        <w:tc>
          <w:tcPr>
            <w:tcW w:w="440" w:type="dxa"/>
          </w:tcPr>
          <w:p w:rsidR="00860248" w:rsidRDefault="00860248" w:rsidP="00860248">
            <w:r>
              <w:t>5</w:t>
            </w:r>
          </w:p>
        </w:tc>
        <w:tc>
          <w:tcPr>
            <w:tcW w:w="5050" w:type="dxa"/>
          </w:tcPr>
          <w:p w:rsidR="00860248" w:rsidRDefault="00860248" w:rsidP="00860248">
            <w:r>
              <w:t>Is net wat ik bedoelde lachende mensen, vrolijk, vrienden, gezellig, jonge mensen net als mijzelf</w:t>
            </w:r>
          </w:p>
        </w:tc>
      </w:tr>
      <w:tr w:rsidR="00860248" w:rsidTr="001C691F">
        <w:tc>
          <w:tcPr>
            <w:tcW w:w="1709" w:type="dxa"/>
          </w:tcPr>
          <w:p w:rsidR="00860248" w:rsidRDefault="00860248" w:rsidP="00860248">
            <w:r>
              <w:t>Vrienden, familie, plezier</w:t>
            </w:r>
          </w:p>
        </w:tc>
        <w:tc>
          <w:tcPr>
            <w:tcW w:w="1863" w:type="dxa"/>
          </w:tcPr>
          <w:p w:rsidR="00860248" w:rsidRDefault="00860248" w:rsidP="00860248">
            <w:r>
              <w:t>Vrouw 37 jaar</w:t>
            </w:r>
          </w:p>
        </w:tc>
        <w:tc>
          <w:tcPr>
            <w:tcW w:w="440" w:type="dxa"/>
          </w:tcPr>
          <w:p w:rsidR="00860248" w:rsidRDefault="00860248" w:rsidP="00860248">
            <w:r>
              <w:t>7</w:t>
            </w:r>
          </w:p>
        </w:tc>
        <w:tc>
          <w:tcPr>
            <w:tcW w:w="5050" w:type="dxa"/>
          </w:tcPr>
          <w:p w:rsidR="00860248" w:rsidRDefault="00860248" w:rsidP="00860248">
            <w:r>
              <w:t>Vrienden en familie, plezier maken</w:t>
            </w:r>
          </w:p>
        </w:tc>
      </w:tr>
      <w:tr w:rsidR="00860248" w:rsidTr="001C691F">
        <w:tc>
          <w:tcPr>
            <w:tcW w:w="1709" w:type="dxa"/>
          </w:tcPr>
          <w:p w:rsidR="00860248" w:rsidRDefault="00860248" w:rsidP="00860248">
            <w:r>
              <w:t>Vrienden, plezier</w:t>
            </w:r>
          </w:p>
        </w:tc>
        <w:tc>
          <w:tcPr>
            <w:tcW w:w="1863" w:type="dxa"/>
          </w:tcPr>
          <w:p w:rsidR="00860248" w:rsidRDefault="00860248" w:rsidP="00860248">
            <w:r>
              <w:t>Vrouw 55 jaar</w:t>
            </w:r>
          </w:p>
        </w:tc>
        <w:tc>
          <w:tcPr>
            <w:tcW w:w="440" w:type="dxa"/>
          </w:tcPr>
          <w:p w:rsidR="00860248" w:rsidRDefault="00860248" w:rsidP="00860248">
            <w:r>
              <w:t>9</w:t>
            </w:r>
          </w:p>
        </w:tc>
        <w:tc>
          <w:tcPr>
            <w:tcW w:w="5050" w:type="dxa"/>
          </w:tcPr>
          <w:p w:rsidR="00860248" w:rsidRDefault="00860248" w:rsidP="00860248">
            <w:r>
              <w:t>Uitje met vriendinnen, gezellig</w:t>
            </w:r>
          </w:p>
        </w:tc>
      </w:tr>
      <w:tr w:rsidR="00860248" w:rsidTr="001C691F">
        <w:tc>
          <w:tcPr>
            <w:tcW w:w="1709" w:type="dxa"/>
          </w:tcPr>
          <w:p w:rsidR="00860248" w:rsidRDefault="00860248" w:rsidP="00860248">
            <w:r>
              <w:t>Zoon, mooi weer</w:t>
            </w:r>
          </w:p>
        </w:tc>
        <w:tc>
          <w:tcPr>
            <w:tcW w:w="1863" w:type="dxa"/>
          </w:tcPr>
          <w:p w:rsidR="00860248" w:rsidRDefault="00860248" w:rsidP="00860248">
            <w:r>
              <w:t>Vrouw 64 jaar</w:t>
            </w:r>
          </w:p>
        </w:tc>
        <w:tc>
          <w:tcPr>
            <w:tcW w:w="440" w:type="dxa"/>
          </w:tcPr>
          <w:p w:rsidR="00860248" w:rsidRDefault="00860248" w:rsidP="00860248">
            <w:r>
              <w:t>12</w:t>
            </w:r>
          </w:p>
        </w:tc>
        <w:tc>
          <w:tcPr>
            <w:tcW w:w="5050" w:type="dxa"/>
          </w:tcPr>
          <w:p w:rsidR="00860248" w:rsidRDefault="00860248" w:rsidP="00860248">
            <w:r>
              <w:t>Mijn zoon maakt vaak foto’s, mooi weer</w:t>
            </w:r>
          </w:p>
        </w:tc>
      </w:tr>
    </w:tbl>
    <w:p w:rsidR="00860248" w:rsidRDefault="001C691F" w:rsidP="00860248">
      <w:r>
        <w:br/>
      </w:r>
      <w:r>
        <w:br/>
      </w:r>
      <w:r>
        <w:br/>
      </w:r>
      <w:r>
        <w:br/>
      </w:r>
      <w:r>
        <w:br/>
      </w:r>
      <w:r>
        <w:br/>
      </w:r>
      <w:r>
        <w:br/>
      </w:r>
      <w:r>
        <w:br/>
      </w:r>
      <w:r>
        <w:br/>
      </w:r>
      <w:r>
        <w:br/>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6"/>
        <w:gridCol w:w="689"/>
        <w:gridCol w:w="1179"/>
        <w:gridCol w:w="97"/>
        <w:gridCol w:w="343"/>
        <w:gridCol w:w="224"/>
        <w:gridCol w:w="4814"/>
      </w:tblGrid>
      <w:tr w:rsidR="00860248" w:rsidTr="001C691F">
        <w:tc>
          <w:tcPr>
            <w:tcW w:w="9062" w:type="dxa"/>
            <w:gridSpan w:val="7"/>
          </w:tcPr>
          <w:p w:rsidR="00860248" w:rsidRPr="00D6664B" w:rsidRDefault="00860248" w:rsidP="00860248">
            <w:pPr>
              <w:rPr>
                <w:color w:val="5B9BD5" w:themeColor="accent1"/>
              </w:rPr>
            </w:pPr>
            <w:r w:rsidRPr="00AE7EE2">
              <w:lastRenderedPageBreak/>
              <w:t xml:space="preserve">In hoeverre vindt u de volgende waarden nu bij het merk </w:t>
            </w:r>
            <w:r w:rsidR="005563EB">
              <w:t>BE HELLO</w:t>
            </w:r>
            <w:r w:rsidRPr="00AE7EE2">
              <w:t xml:space="preserve"> passen?</w:t>
            </w:r>
          </w:p>
        </w:tc>
      </w:tr>
      <w:tr w:rsidR="00860248" w:rsidTr="001C691F">
        <w:tc>
          <w:tcPr>
            <w:tcW w:w="2405" w:type="dxa"/>
            <w:gridSpan w:val="2"/>
          </w:tcPr>
          <w:p w:rsidR="00860248" w:rsidRDefault="00B13E86" w:rsidP="00860248">
            <w:r>
              <w:t xml:space="preserve">Bescherming, degelijkheid en </w:t>
            </w:r>
            <w:r w:rsidR="00860248">
              <w:t>kwaliteit</w:t>
            </w:r>
            <w:r>
              <w:t xml:space="preserve"> redelijk</w:t>
            </w:r>
            <w:r w:rsidR="00860248">
              <w:t>, praktisch/simpel</w:t>
            </w:r>
          </w:p>
        </w:tc>
        <w:tc>
          <w:tcPr>
            <w:tcW w:w="1276" w:type="dxa"/>
            <w:gridSpan w:val="2"/>
          </w:tcPr>
          <w:p w:rsidR="00860248" w:rsidRDefault="00860248" w:rsidP="00860248">
            <w:r>
              <w:t>Man 22 jaar</w:t>
            </w:r>
          </w:p>
        </w:tc>
        <w:tc>
          <w:tcPr>
            <w:tcW w:w="567" w:type="dxa"/>
            <w:gridSpan w:val="2"/>
          </w:tcPr>
          <w:p w:rsidR="00860248" w:rsidRDefault="00860248" w:rsidP="00860248">
            <w:r>
              <w:t>1</w:t>
            </w:r>
          </w:p>
        </w:tc>
        <w:tc>
          <w:tcPr>
            <w:tcW w:w="4814" w:type="dxa"/>
          </w:tcPr>
          <w:p w:rsidR="00860248" w:rsidRDefault="00860248" w:rsidP="00860248">
            <w:r>
              <w:t>Bescherming, degelijk &amp; kwaliteit dat straalt de verpakking uit</w:t>
            </w:r>
            <w:r w:rsidR="00B13E86">
              <w:t xml:space="preserve"> tot </w:t>
            </w:r>
            <w:proofErr w:type="gramStart"/>
            <w:r w:rsidR="00B13E86">
              <w:t>op zekere hoogte</w:t>
            </w:r>
            <w:proofErr w:type="gramEnd"/>
            <w:r>
              <w:t>, praktisch/simpel, niet echt fashion wel strak simpel</w:t>
            </w:r>
          </w:p>
        </w:tc>
      </w:tr>
      <w:tr w:rsidR="00860248" w:rsidTr="001C691F">
        <w:tc>
          <w:tcPr>
            <w:tcW w:w="2405" w:type="dxa"/>
            <w:gridSpan w:val="2"/>
          </w:tcPr>
          <w:p w:rsidR="00860248" w:rsidRDefault="00860248" w:rsidP="00860248">
            <w:r>
              <w:t>Professioneel, bescherming, kwaliteit, degelijkheid, gemiddelde prijs</w:t>
            </w:r>
          </w:p>
        </w:tc>
        <w:tc>
          <w:tcPr>
            <w:tcW w:w="1276" w:type="dxa"/>
            <w:gridSpan w:val="2"/>
          </w:tcPr>
          <w:p w:rsidR="00860248" w:rsidRDefault="00860248" w:rsidP="00860248">
            <w:r>
              <w:t>Man 25 jaar</w:t>
            </w:r>
          </w:p>
        </w:tc>
        <w:tc>
          <w:tcPr>
            <w:tcW w:w="567" w:type="dxa"/>
            <w:gridSpan w:val="2"/>
          </w:tcPr>
          <w:p w:rsidR="00860248" w:rsidRDefault="00860248" w:rsidP="00860248">
            <w:r>
              <w:t>4</w:t>
            </w:r>
          </w:p>
        </w:tc>
        <w:tc>
          <w:tcPr>
            <w:tcW w:w="4814" w:type="dxa"/>
          </w:tcPr>
          <w:p w:rsidR="00860248" w:rsidRDefault="00860248" w:rsidP="00860248">
            <w:r>
              <w:t xml:space="preserve">Professioneel, bescherming vanwege </w:t>
            </w:r>
            <w:r w:rsidR="00235663">
              <w:t>Good to go</w:t>
            </w:r>
            <w:r>
              <w:t>, kwaliteit en degelijkheid zie je aan de verpakking, goedkoop niet heel erg, beetje mannelijk</w:t>
            </w:r>
          </w:p>
        </w:tc>
      </w:tr>
      <w:tr w:rsidR="00860248" w:rsidTr="001C691F">
        <w:tc>
          <w:tcPr>
            <w:tcW w:w="2405" w:type="dxa"/>
            <w:gridSpan w:val="2"/>
          </w:tcPr>
          <w:p w:rsidR="00860248" w:rsidRDefault="00056F05" w:rsidP="00056F05">
            <w:r>
              <w:t>Simpel, praktisch, bescherming</w:t>
            </w:r>
            <w:r w:rsidR="00860248">
              <w:t xml:space="preserve"> kwaliteit, degelijkheid</w:t>
            </w:r>
            <w:r>
              <w:t xml:space="preserve"> alleen bij verpakking</w:t>
            </w:r>
          </w:p>
        </w:tc>
        <w:tc>
          <w:tcPr>
            <w:tcW w:w="1276" w:type="dxa"/>
            <w:gridSpan w:val="2"/>
          </w:tcPr>
          <w:p w:rsidR="00860248" w:rsidRDefault="00860248" w:rsidP="00860248">
            <w:r>
              <w:t>Man 34 jaar</w:t>
            </w:r>
          </w:p>
        </w:tc>
        <w:tc>
          <w:tcPr>
            <w:tcW w:w="567" w:type="dxa"/>
            <w:gridSpan w:val="2"/>
          </w:tcPr>
          <w:p w:rsidR="00860248" w:rsidRDefault="00860248" w:rsidP="00860248">
            <w:r>
              <w:t>6</w:t>
            </w:r>
          </w:p>
        </w:tc>
        <w:tc>
          <w:tcPr>
            <w:tcW w:w="4814" w:type="dxa"/>
          </w:tcPr>
          <w:p w:rsidR="00860248" w:rsidRDefault="00860248" w:rsidP="00860248">
            <w:proofErr w:type="gramStart"/>
            <w:r>
              <w:t>Simpel en praktisch vooral, bescherming, kwaliteit en de</w:t>
            </w:r>
            <w:r w:rsidR="00056F05">
              <w:t>gelijkheid passen niet echt bij merknaam enzo wel bij de verpakking</w:t>
            </w:r>
            <w:r>
              <w:t>, andere waarden niet zo, niet goedkoop en fashionachtig</w:t>
            </w:r>
            <w:proofErr w:type="gramEnd"/>
          </w:p>
        </w:tc>
      </w:tr>
      <w:tr w:rsidR="00860248" w:rsidTr="001C691F">
        <w:tc>
          <w:tcPr>
            <w:tcW w:w="2405" w:type="dxa"/>
            <w:gridSpan w:val="2"/>
          </w:tcPr>
          <w:p w:rsidR="00860248" w:rsidRDefault="00860248" w:rsidP="00860248">
            <w:r>
              <w:t>Kwaliteit, degelijkheid, prijs gemiddeld, praktisch, simpel</w:t>
            </w:r>
          </w:p>
        </w:tc>
        <w:tc>
          <w:tcPr>
            <w:tcW w:w="1276" w:type="dxa"/>
            <w:gridSpan w:val="2"/>
          </w:tcPr>
          <w:p w:rsidR="00860248" w:rsidRDefault="00860248" w:rsidP="00860248">
            <w:r>
              <w:t>Man 52 jaar</w:t>
            </w:r>
          </w:p>
        </w:tc>
        <w:tc>
          <w:tcPr>
            <w:tcW w:w="567" w:type="dxa"/>
            <w:gridSpan w:val="2"/>
          </w:tcPr>
          <w:p w:rsidR="00860248" w:rsidRDefault="00860248" w:rsidP="00860248">
            <w:r>
              <w:t>8</w:t>
            </w:r>
          </w:p>
        </w:tc>
        <w:tc>
          <w:tcPr>
            <w:tcW w:w="4814" w:type="dxa"/>
          </w:tcPr>
          <w:p w:rsidR="00860248" w:rsidRDefault="00860248" w:rsidP="00860248">
            <w:r>
              <w:t xml:space="preserve">Kwaliteit en degelijk door de verpakking </w:t>
            </w:r>
            <w:proofErr w:type="gramStart"/>
            <w:r>
              <w:t>met name</w:t>
            </w:r>
            <w:proofErr w:type="gramEnd"/>
            <w:r>
              <w:t>. Goedkoop niet beetje er tussen in, komt over als praktisch en redelijk simpel</w:t>
            </w:r>
          </w:p>
        </w:tc>
      </w:tr>
      <w:tr w:rsidR="00860248" w:rsidTr="001C691F">
        <w:tc>
          <w:tcPr>
            <w:tcW w:w="2405" w:type="dxa"/>
            <w:gridSpan w:val="2"/>
          </w:tcPr>
          <w:p w:rsidR="00860248" w:rsidRDefault="00860248" w:rsidP="00860248">
            <w:r>
              <w:t>Kwaliteit, degelijkheid, bescherming, prijs hoog, praktisch</w:t>
            </w:r>
          </w:p>
        </w:tc>
        <w:tc>
          <w:tcPr>
            <w:tcW w:w="1276" w:type="dxa"/>
            <w:gridSpan w:val="2"/>
          </w:tcPr>
          <w:p w:rsidR="00860248" w:rsidRDefault="00860248" w:rsidP="00860248">
            <w:r>
              <w:t>Man 62 jaar</w:t>
            </w:r>
          </w:p>
        </w:tc>
        <w:tc>
          <w:tcPr>
            <w:tcW w:w="567" w:type="dxa"/>
            <w:gridSpan w:val="2"/>
          </w:tcPr>
          <w:p w:rsidR="00860248" w:rsidRDefault="00860248" w:rsidP="00860248">
            <w:r>
              <w:t>11</w:t>
            </w:r>
          </w:p>
        </w:tc>
        <w:tc>
          <w:tcPr>
            <w:tcW w:w="4814" w:type="dxa"/>
          </w:tcPr>
          <w:p w:rsidR="00860248" w:rsidRDefault="00860248" w:rsidP="00860248">
            <w:r>
              <w:t>Kwaliteit en degelijk omdat het er zo exclusief uit ziet, bescherming vanwege goede kwaliteit, goedkoop juist niet, design, simpel niet echt, praktisch wel</w:t>
            </w:r>
          </w:p>
        </w:tc>
      </w:tr>
      <w:tr w:rsidR="00860248" w:rsidTr="001C691F">
        <w:tc>
          <w:tcPr>
            <w:tcW w:w="2405" w:type="dxa"/>
            <w:gridSpan w:val="2"/>
          </w:tcPr>
          <w:p w:rsidR="00860248" w:rsidRDefault="00860248" w:rsidP="00860248">
            <w:r>
              <w:t>Kwaliteit, zakelijk, simpel, praktisch</w:t>
            </w:r>
          </w:p>
        </w:tc>
        <w:tc>
          <w:tcPr>
            <w:tcW w:w="1276" w:type="dxa"/>
            <w:gridSpan w:val="2"/>
          </w:tcPr>
          <w:p w:rsidR="00860248" w:rsidRDefault="00860248" w:rsidP="00860248">
            <w:r>
              <w:t>Man 31 jaar</w:t>
            </w:r>
          </w:p>
        </w:tc>
        <w:tc>
          <w:tcPr>
            <w:tcW w:w="567" w:type="dxa"/>
            <w:gridSpan w:val="2"/>
          </w:tcPr>
          <w:p w:rsidR="00860248" w:rsidRDefault="00860248" w:rsidP="00860248">
            <w:r>
              <w:t>10</w:t>
            </w:r>
          </w:p>
        </w:tc>
        <w:tc>
          <w:tcPr>
            <w:tcW w:w="4814" w:type="dxa"/>
          </w:tcPr>
          <w:p w:rsidR="00860248" w:rsidRDefault="00860248" w:rsidP="00860248">
            <w:r>
              <w:t>Kwaliteit en degelijk redelijk, design meer zakelijk, simpel, praktisch ook, goedkoop niet</w:t>
            </w:r>
          </w:p>
        </w:tc>
      </w:tr>
      <w:tr w:rsidR="00860248" w:rsidTr="001C691F">
        <w:tc>
          <w:tcPr>
            <w:tcW w:w="2405" w:type="dxa"/>
            <w:gridSpan w:val="2"/>
          </w:tcPr>
          <w:p w:rsidR="00860248" w:rsidRDefault="00860248" w:rsidP="00860248">
            <w:r>
              <w:t>Praktisch, simpel, kwaliteit, degelijk, bescherming, gemiddelde prijs</w:t>
            </w:r>
          </w:p>
        </w:tc>
        <w:tc>
          <w:tcPr>
            <w:tcW w:w="1276" w:type="dxa"/>
            <w:gridSpan w:val="2"/>
          </w:tcPr>
          <w:p w:rsidR="00860248" w:rsidRDefault="00860248" w:rsidP="00860248">
            <w:r>
              <w:t>Vrouw 25 jaar</w:t>
            </w:r>
          </w:p>
        </w:tc>
        <w:tc>
          <w:tcPr>
            <w:tcW w:w="567" w:type="dxa"/>
            <w:gridSpan w:val="2"/>
          </w:tcPr>
          <w:p w:rsidR="00860248" w:rsidRDefault="00860248" w:rsidP="00860248">
            <w:r>
              <w:t>2</w:t>
            </w:r>
          </w:p>
        </w:tc>
        <w:tc>
          <w:tcPr>
            <w:tcW w:w="4814" w:type="dxa"/>
          </w:tcPr>
          <w:p w:rsidR="00860248" w:rsidRDefault="00860248" w:rsidP="00860248">
            <w:r>
              <w:t>Praktisch/simpel, kwaliteit, degelijk, bescherming wel, prijs gemiddeld, geen fashion</w:t>
            </w:r>
          </w:p>
        </w:tc>
      </w:tr>
      <w:tr w:rsidR="00860248" w:rsidTr="001C691F">
        <w:tc>
          <w:tcPr>
            <w:tcW w:w="2405" w:type="dxa"/>
            <w:gridSpan w:val="2"/>
          </w:tcPr>
          <w:p w:rsidR="00860248" w:rsidRDefault="00860248" w:rsidP="00860248">
            <w:r>
              <w:t>Kwaliteit, degelijkheid, bescherming, gemiddelde prijs</w:t>
            </w:r>
          </w:p>
        </w:tc>
        <w:tc>
          <w:tcPr>
            <w:tcW w:w="1276" w:type="dxa"/>
            <w:gridSpan w:val="2"/>
          </w:tcPr>
          <w:p w:rsidR="00860248" w:rsidRDefault="00860248" w:rsidP="00860248">
            <w:r>
              <w:t>Vrouw 32 jaar</w:t>
            </w:r>
          </w:p>
        </w:tc>
        <w:tc>
          <w:tcPr>
            <w:tcW w:w="567" w:type="dxa"/>
            <w:gridSpan w:val="2"/>
          </w:tcPr>
          <w:p w:rsidR="00860248" w:rsidRDefault="00860248" w:rsidP="00860248">
            <w:r>
              <w:t>3</w:t>
            </w:r>
          </w:p>
        </w:tc>
        <w:tc>
          <w:tcPr>
            <w:tcW w:w="4814" w:type="dxa"/>
          </w:tcPr>
          <w:p w:rsidR="00860248" w:rsidRDefault="00860248" w:rsidP="00860248">
            <w:r>
              <w:t>Geen goedkope rommel zeker wel kwaliteit en degelijkheid maar niet overdreven, bescherming ook, niet echt fashion, goedkoop/duur er een beetje tussen in</w:t>
            </w:r>
          </w:p>
        </w:tc>
      </w:tr>
      <w:tr w:rsidR="00860248" w:rsidTr="001C691F">
        <w:tc>
          <w:tcPr>
            <w:tcW w:w="2405" w:type="dxa"/>
            <w:gridSpan w:val="2"/>
          </w:tcPr>
          <w:p w:rsidR="00860248" w:rsidRDefault="00860248" w:rsidP="00860248">
            <w:r>
              <w:t>Bescherming, kwaliteit, degelijk, goedkoop, praktisch</w:t>
            </w:r>
          </w:p>
        </w:tc>
        <w:tc>
          <w:tcPr>
            <w:tcW w:w="1276" w:type="dxa"/>
            <w:gridSpan w:val="2"/>
          </w:tcPr>
          <w:p w:rsidR="00860248" w:rsidRDefault="00860248" w:rsidP="00860248">
            <w:r>
              <w:t>Vrouw 23 jaar</w:t>
            </w:r>
          </w:p>
        </w:tc>
        <w:tc>
          <w:tcPr>
            <w:tcW w:w="567" w:type="dxa"/>
            <w:gridSpan w:val="2"/>
          </w:tcPr>
          <w:p w:rsidR="00860248" w:rsidRDefault="00860248" w:rsidP="00860248">
            <w:r>
              <w:t>5</w:t>
            </w:r>
          </w:p>
        </w:tc>
        <w:tc>
          <w:tcPr>
            <w:tcW w:w="4814" w:type="dxa"/>
          </w:tcPr>
          <w:p w:rsidR="00860248" w:rsidRDefault="00860248" w:rsidP="00860248">
            <w:r>
              <w:t xml:space="preserve">Bescherming en kwaliteit heel erg, het ziet er </w:t>
            </w:r>
            <w:proofErr w:type="gramStart"/>
            <w:r>
              <w:t>recht toe recht aan</w:t>
            </w:r>
            <w:proofErr w:type="gramEnd"/>
            <w:r>
              <w:t xml:space="preserve"> uit, degelijk ook wel maar redelijk goedkoop, heel erg praktisch</w:t>
            </w:r>
          </w:p>
        </w:tc>
      </w:tr>
      <w:tr w:rsidR="00860248" w:rsidTr="001C691F">
        <w:tc>
          <w:tcPr>
            <w:tcW w:w="2405" w:type="dxa"/>
            <w:gridSpan w:val="2"/>
          </w:tcPr>
          <w:p w:rsidR="00860248" w:rsidRDefault="00860248" w:rsidP="00860248">
            <w:r>
              <w:t>Bescherming, kwaliteit, degelijk, hoge prijs</w:t>
            </w:r>
          </w:p>
        </w:tc>
        <w:tc>
          <w:tcPr>
            <w:tcW w:w="1276" w:type="dxa"/>
            <w:gridSpan w:val="2"/>
          </w:tcPr>
          <w:p w:rsidR="00860248" w:rsidRDefault="00860248" w:rsidP="00860248">
            <w:r>
              <w:t>Vrouw 37 jaar</w:t>
            </w:r>
          </w:p>
        </w:tc>
        <w:tc>
          <w:tcPr>
            <w:tcW w:w="567" w:type="dxa"/>
            <w:gridSpan w:val="2"/>
          </w:tcPr>
          <w:p w:rsidR="00860248" w:rsidRDefault="00860248" w:rsidP="00860248">
            <w:r>
              <w:t>7</w:t>
            </w:r>
          </w:p>
        </w:tc>
        <w:tc>
          <w:tcPr>
            <w:tcW w:w="4814" w:type="dxa"/>
          </w:tcPr>
          <w:p w:rsidR="00860248" w:rsidRDefault="00860248" w:rsidP="00860248">
            <w:r>
              <w:t>Bescherming, kwaliteit, degelijkheid wel en fashion en goedkoop niet redelijk duur</w:t>
            </w:r>
          </w:p>
        </w:tc>
      </w:tr>
      <w:tr w:rsidR="00860248" w:rsidTr="001C691F">
        <w:tc>
          <w:tcPr>
            <w:tcW w:w="2405" w:type="dxa"/>
            <w:gridSpan w:val="2"/>
          </w:tcPr>
          <w:p w:rsidR="00860248" w:rsidRDefault="00860248" w:rsidP="00860248">
            <w:r>
              <w:t>Gemiddelde kwaliteit, gemiddelde prijs, simpel, praktisch</w:t>
            </w:r>
          </w:p>
        </w:tc>
        <w:tc>
          <w:tcPr>
            <w:tcW w:w="1276" w:type="dxa"/>
            <w:gridSpan w:val="2"/>
          </w:tcPr>
          <w:p w:rsidR="00860248" w:rsidRDefault="00860248" w:rsidP="00860248">
            <w:r>
              <w:t>Vrouw 55 jaar</w:t>
            </w:r>
          </w:p>
        </w:tc>
        <w:tc>
          <w:tcPr>
            <w:tcW w:w="567" w:type="dxa"/>
            <w:gridSpan w:val="2"/>
          </w:tcPr>
          <w:p w:rsidR="00860248" w:rsidRDefault="00860248" w:rsidP="00860248">
            <w:r>
              <w:t>9</w:t>
            </w:r>
          </w:p>
        </w:tc>
        <w:tc>
          <w:tcPr>
            <w:tcW w:w="4814" w:type="dxa"/>
          </w:tcPr>
          <w:p w:rsidR="00860248" w:rsidRDefault="00860248" w:rsidP="00860248">
            <w:r>
              <w:t>Gemiddelde kwaliteit, niet goedkoop, geen design, simpel en praktisch vind ik hier toch het best bij passen</w:t>
            </w:r>
          </w:p>
        </w:tc>
      </w:tr>
      <w:tr w:rsidR="00860248" w:rsidTr="001C691F">
        <w:tc>
          <w:tcPr>
            <w:tcW w:w="2405" w:type="dxa"/>
            <w:gridSpan w:val="2"/>
          </w:tcPr>
          <w:p w:rsidR="00860248" w:rsidRDefault="00860248" w:rsidP="00860248">
            <w:r>
              <w:t>Degelijk, kwaliteit, te duur, bescherming</w:t>
            </w:r>
          </w:p>
        </w:tc>
        <w:tc>
          <w:tcPr>
            <w:tcW w:w="1276" w:type="dxa"/>
            <w:gridSpan w:val="2"/>
          </w:tcPr>
          <w:p w:rsidR="00860248" w:rsidRDefault="00860248" w:rsidP="00860248">
            <w:r>
              <w:t>Man 64 jaar</w:t>
            </w:r>
          </w:p>
        </w:tc>
        <w:tc>
          <w:tcPr>
            <w:tcW w:w="567" w:type="dxa"/>
            <w:gridSpan w:val="2"/>
          </w:tcPr>
          <w:p w:rsidR="00860248" w:rsidRDefault="00860248" w:rsidP="00860248">
            <w:r>
              <w:t>12</w:t>
            </w:r>
          </w:p>
        </w:tc>
        <w:tc>
          <w:tcPr>
            <w:tcW w:w="4814" w:type="dxa"/>
          </w:tcPr>
          <w:p w:rsidR="00860248" w:rsidRDefault="00860248" w:rsidP="00860248">
            <w:r>
              <w:t xml:space="preserve">Degelijk ziet er goed uit, praktisch, kwaliteit ook, simpel een beetje wel, bescherming vast en zeker, </w:t>
            </w:r>
            <w:r>
              <w:lastRenderedPageBreak/>
              <w:t>prijs hoog</w:t>
            </w:r>
          </w:p>
        </w:tc>
      </w:tr>
      <w:tr w:rsidR="001C691F" w:rsidRPr="00D6664B" w:rsidTr="0048083A">
        <w:tc>
          <w:tcPr>
            <w:tcW w:w="9062" w:type="dxa"/>
            <w:gridSpan w:val="7"/>
          </w:tcPr>
          <w:p w:rsidR="001C691F" w:rsidRPr="00D6664B" w:rsidRDefault="001C691F" w:rsidP="0048083A">
            <w:pPr>
              <w:rPr>
                <w:color w:val="5B9BD5" w:themeColor="accent1"/>
              </w:rPr>
            </w:pPr>
            <w:r w:rsidRPr="00A965E6">
              <w:lastRenderedPageBreak/>
              <w:t>Stelt u zich voor dat u dit merk als een persoon zou moeten omschrijven. Hoe zou u deze persoon dan omschrijven?</w:t>
            </w:r>
          </w:p>
        </w:tc>
      </w:tr>
      <w:tr w:rsidR="001C691F" w:rsidTr="0048083A">
        <w:tc>
          <w:tcPr>
            <w:tcW w:w="1716" w:type="dxa"/>
          </w:tcPr>
          <w:p w:rsidR="001C691F" w:rsidRDefault="001C691F" w:rsidP="0048083A">
            <w:r>
              <w:t>Begin 20, sociaal actief, avontuurlijk, vrolijk</w:t>
            </w:r>
          </w:p>
        </w:tc>
        <w:tc>
          <w:tcPr>
            <w:tcW w:w="1868" w:type="dxa"/>
            <w:gridSpan w:val="2"/>
          </w:tcPr>
          <w:p w:rsidR="001C691F" w:rsidRDefault="001C691F" w:rsidP="0048083A">
            <w:r>
              <w:t>Man 22 jaar</w:t>
            </w:r>
          </w:p>
        </w:tc>
        <w:tc>
          <w:tcPr>
            <w:tcW w:w="440" w:type="dxa"/>
            <w:gridSpan w:val="2"/>
          </w:tcPr>
          <w:p w:rsidR="001C691F" w:rsidRDefault="001C691F" w:rsidP="0048083A">
            <w:r>
              <w:t>1</w:t>
            </w:r>
          </w:p>
        </w:tc>
        <w:tc>
          <w:tcPr>
            <w:tcW w:w="5038" w:type="dxa"/>
            <w:gridSpan w:val="2"/>
          </w:tcPr>
          <w:p w:rsidR="001C691F" w:rsidRDefault="001C691F" w:rsidP="0048083A">
            <w:r>
              <w:t>Mijn leeftijd, heeft veel vrienden, houdt van socializen met vrienden en van reizen, vakantie, vrolijk</w:t>
            </w:r>
          </w:p>
        </w:tc>
      </w:tr>
      <w:tr w:rsidR="001C691F" w:rsidTr="0048083A">
        <w:tc>
          <w:tcPr>
            <w:tcW w:w="1716" w:type="dxa"/>
          </w:tcPr>
          <w:p w:rsidR="001C691F" w:rsidRDefault="001C691F" w:rsidP="0048083A">
            <w:r>
              <w:t xml:space="preserve">Man, economisch, </w:t>
            </w:r>
          </w:p>
        </w:tc>
        <w:tc>
          <w:tcPr>
            <w:tcW w:w="1868" w:type="dxa"/>
            <w:gridSpan w:val="2"/>
          </w:tcPr>
          <w:p w:rsidR="001C691F" w:rsidRDefault="001C691F" w:rsidP="0048083A">
            <w:r>
              <w:t>Man 25 jaar</w:t>
            </w:r>
          </w:p>
        </w:tc>
        <w:tc>
          <w:tcPr>
            <w:tcW w:w="440" w:type="dxa"/>
            <w:gridSpan w:val="2"/>
          </w:tcPr>
          <w:p w:rsidR="001C691F" w:rsidRDefault="001C691F" w:rsidP="0048083A">
            <w:r>
              <w:t>4</w:t>
            </w:r>
          </w:p>
        </w:tc>
        <w:tc>
          <w:tcPr>
            <w:tcW w:w="5038" w:type="dxa"/>
            <w:gridSpan w:val="2"/>
          </w:tcPr>
          <w:p w:rsidR="001C691F" w:rsidRDefault="001C691F" w:rsidP="0048083A">
            <w:r>
              <w:t>Man, net klaar met studie en een baan, iets met economie gestudeerd</w:t>
            </w:r>
          </w:p>
        </w:tc>
      </w:tr>
      <w:tr w:rsidR="001C691F" w:rsidTr="0048083A">
        <w:tc>
          <w:tcPr>
            <w:tcW w:w="1716" w:type="dxa"/>
          </w:tcPr>
          <w:p w:rsidR="001C691F" w:rsidRDefault="001C691F" w:rsidP="0048083A">
            <w:r>
              <w:t>Prijsbewust, modern, leeftijd zowel jong als oud</w:t>
            </w:r>
          </w:p>
        </w:tc>
        <w:tc>
          <w:tcPr>
            <w:tcW w:w="1868" w:type="dxa"/>
            <w:gridSpan w:val="2"/>
          </w:tcPr>
          <w:p w:rsidR="001C691F" w:rsidRDefault="001C691F" w:rsidP="0048083A">
            <w:r>
              <w:t>Man 34 jaar</w:t>
            </w:r>
          </w:p>
        </w:tc>
        <w:tc>
          <w:tcPr>
            <w:tcW w:w="440" w:type="dxa"/>
            <w:gridSpan w:val="2"/>
          </w:tcPr>
          <w:p w:rsidR="001C691F" w:rsidRDefault="001C691F" w:rsidP="0048083A">
            <w:r>
              <w:t>6</w:t>
            </w:r>
          </w:p>
        </w:tc>
        <w:tc>
          <w:tcPr>
            <w:tcW w:w="5038" w:type="dxa"/>
            <w:gridSpan w:val="2"/>
          </w:tcPr>
          <w:p w:rsidR="001C691F" w:rsidRDefault="001C691F" w:rsidP="0048083A">
            <w:r>
              <w:t xml:space="preserve">Iemand die een net </w:t>
            </w:r>
            <w:proofErr w:type="gramStart"/>
            <w:r>
              <w:t>basic</w:t>
            </w:r>
            <w:proofErr w:type="gramEnd"/>
            <w:r>
              <w:t xml:space="preserve"> hoesje zoekt voor niet te veel maar ook niet te weinig geld, heeft nieuwe smartphone, kan zowel een jonger als ouder persoon zijn, behalve echt 60 plussers dan</w:t>
            </w:r>
          </w:p>
        </w:tc>
      </w:tr>
      <w:tr w:rsidR="001C691F" w:rsidTr="0048083A">
        <w:tc>
          <w:tcPr>
            <w:tcW w:w="1716" w:type="dxa"/>
          </w:tcPr>
          <w:p w:rsidR="001C691F" w:rsidRDefault="001C691F" w:rsidP="0048083A">
            <w:r>
              <w:t>Volwassen, simpel, nuchter</w:t>
            </w:r>
          </w:p>
        </w:tc>
        <w:tc>
          <w:tcPr>
            <w:tcW w:w="1868" w:type="dxa"/>
            <w:gridSpan w:val="2"/>
          </w:tcPr>
          <w:p w:rsidR="001C691F" w:rsidRDefault="001C691F" w:rsidP="0048083A">
            <w:r>
              <w:t>Man 52 jaar</w:t>
            </w:r>
          </w:p>
        </w:tc>
        <w:tc>
          <w:tcPr>
            <w:tcW w:w="440" w:type="dxa"/>
            <w:gridSpan w:val="2"/>
          </w:tcPr>
          <w:p w:rsidR="001C691F" w:rsidRDefault="001C691F" w:rsidP="0048083A">
            <w:r>
              <w:t>8</w:t>
            </w:r>
          </w:p>
        </w:tc>
        <w:tc>
          <w:tcPr>
            <w:tcW w:w="5038" w:type="dxa"/>
            <w:gridSpan w:val="2"/>
          </w:tcPr>
          <w:p w:rsidR="001C691F" w:rsidRDefault="001C691F" w:rsidP="0048083A">
            <w:r>
              <w:t xml:space="preserve">Geeft er niet te veel aan uit, wel wat jonger </w:t>
            </w:r>
            <w:proofErr w:type="gramStart"/>
            <w:r>
              <w:t>als</w:t>
            </w:r>
            <w:proofErr w:type="gramEnd"/>
            <w:r>
              <w:t xml:space="preserve"> mij, veel met telefoon bezig, houdt niet van drukte, simpel, nuchter</w:t>
            </w:r>
          </w:p>
        </w:tc>
      </w:tr>
      <w:tr w:rsidR="001C691F" w:rsidTr="0048083A">
        <w:tc>
          <w:tcPr>
            <w:tcW w:w="1716" w:type="dxa"/>
          </w:tcPr>
          <w:p w:rsidR="001C691F" w:rsidRDefault="001C691F" w:rsidP="0048083A">
            <w:r>
              <w:t>Oog voor detail, kwaliteit</w:t>
            </w:r>
          </w:p>
        </w:tc>
        <w:tc>
          <w:tcPr>
            <w:tcW w:w="1868" w:type="dxa"/>
            <w:gridSpan w:val="2"/>
          </w:tcPr>
          <w:p w:rsidR="001C691F" w:rsidRDefault="001C691F" w:rsidP="0048083A">
            <w:r>
              <w:t>Man 62 jaar</w:t>
            </w:r>
          </w:p>
        </w:tc>
        <w:tc>
          <w:tcPr>
            <w:tcW w:w="440" w:type="dxa"/>
            <w:gridSpan w:val="2"/>
          </w:tcPr>
          <w:p w:rsidR="001C691F" w:rsidRDefault="001C691F" w:rsidP="0048083A">
            <w:r>
              <w:t>11</w:t>
            </w:r>
          </w:p>
        </w:tc>
        <w:tc>
          <w:tcPr>
            <w:tcW w:w="5038" w:type="dxa"/>
            <w:gridSpan w:val="2"/>
          </w:tcPr>
          <w:p w:rsidR="001C691F" w:rsidRDefault="001C691F" w:rsidP="0048083A">
            <w:r>
              <w:t>Oog voor detail, bereid om er wat voor neer te leggen, vergelijkbaar met sfeerbeelden</w:t>
            </w:r>
          </w:p>
        </w:tc>
      </w:tr>
      <w:tr w:rsidR="001C691F" w:rsidTr="0048083A">
        <w:tc>
          <w:tcPr>
            <w:tcW w:w="1716" w:type="dxa"/>
          </w:tcPr>
          <w:p w:rsidR="001C691F" w:rsidRDefault="001C691F" w:rsidP="0048083A">
            <w:r>
              <w:t>Zakelijk, gezin</w:t>
            </w:r>
          </w:p>
        </w:tc>
        <w:tc>
          <w:tcPr>
            <w:tcW w:w="1868" w:type="dxa"/>
            <w:gridSpan w:val="2"/>
          </w:tcPr>
          <w:p w:rsidR="001C691F" w:rsidRDefault="001C691F" w:rsidP="0048083A">
            <w:r>
              <w:t>Man 31 jaar</w:t>
            </w:r>
          </w:p>
        </w:tc>
        <w:tc>
          <w:tcPr>
            <w:tcW w:w="440" w:type="dxa"/>
            <w:gridSpan w:val="2"/>
          </w:tcPr>
          <w:p w:rsidR="001C691F" w:rsidRDefault="001C691F" w:rsidP="0048083A">
            <w:r>
              <w:t>10</w:t>
            </w:r>
          </w:p>
        </w:tc>
        <w:tc>
          <w:tcPr>
            <w:tcW w:w="5038" w:type="dxa"/>
            <w:gridSpan w:val="2"/>
          </w:tcPr>
          <w:p w:rsidR="001C691F" w:rsidRDefault="001C691F" w:rsidP="0048083A">
            <w:r>
              <w:t>Zakelijk, gezin met kinderen, telefoon beschermen</w:t>
            </w:r>
          </w:p>
        </w:tc>
      </w:tr>
      <w:tr w:rsidR="001C691F" w:rsidTr="0048083A">
        <w:tc>
          <w:tcPr>
            <w:tcW w:w="1716" w:type="dxa"/>
          </w:tcPr>
          <w:p w:rsidR="001C691F" w:rsidRDefault="001C691F" w:rsidP="0048083A">
            <w:r>
              <w:t>Sociaal, creatief, jong 20-30</w:t>
            </w:r>
          </w:p>
        </w:tc>
        <w:tc>
          <w:tcPr>
            <w:tcW w:w="1868" w:type="dxa"/>
            <w:gridSpan w:val="2"/>
          </w:tcPr>
          <w:p w:rsidR="001C691F" w:rsidRDefault="001C691F" w:rsidP="0048083A">
            <w:r>
              <w:t>Vrouw 25 jaar</w:t>
            </w:r>
          </w:p>
        </w:tc>
        <w:tc>
          <w:tcPr>
            <w:tcW w:w="440" w:type="dxa"/>
            <w:gridSpan w:val="2"/>
          </w:tcPr>
          <w:p w:rsidR="001C691F" w:rsidRDefault="001C691F" w:rsidP="0048083A">
            <w:r>
              <w:t>2</w:t>
            </w:r>
          </w:p>
        </w:tc>
        <w:tc>
          <w:tcPr>
            <w:tcW w:w="5038" w:type="dxa"/>
            <w:gridSpan w:val="2"/>
          </w:tcPr>
          <w:p w:rsidR="001C691F" w:rsidRDefault="001C691F" w:rsidP="0048083A">
            <w:r>
              <w:t>Jong persoon, 20-30, sociaal en ook wel creatief</w:t>
            </w:r>
          </w:p>
        </w:tc>
      </w:tr>
      <w:tr w:rsidR="001C691F" w:rsidTr="0048083A">
        <w:tc>
          <w:tcPr>
            <w:tcW w:w="1716" w:type="dxa"/>
          </w:tcPr>
          <w:p w:rsidR="001C691F" w:rsidRDefault="001C691F" w:rsidP="0048083A">
            <w:r>
              <w:t>Eind 20, sociaal</w:t>
            </w:r>
          </w:p>
        </w:tc>
        <w:tc>
          <w:tcPr>
            <w:tcW w:w="1868" w:type="dxa"/>
            <w:gridSpan w:val="2"/>
          </w:tcPr>
          <w:p w:rsidR="001C691F" w:rsidRDefault="001C691F" w:rsidP="0048083A">
            <w:r>
              <w:t>Vrouw 32 jaar</w:t>
            </w:r>
          </w:p>
        </w:tc>
        <w:tc>
          <w:tcPr>
            <w:tcW w:w="440" w:type="dxa"/>
            <w:gridSpan w:val="2"/>
          </w:tcPr>
          <w:p w:rsidR="001C691F" w:rsidRDefault="001C691F" w:rsidP="0048083A">
            <w:r>
              <w:t>3</w:t>
            </w:r>
          </w:p>
        </w:tc>
        <w:tc>
          <w:tcPr>
            <w:tcW w:w="5038" w:type="dxa"/>
            <w:gridSpan w:val="2"/>
          </w:tcPr>
          <w:p w:rsidR="001C691F" w:rsidRDefault="001C691F" w:rsidP="0048083A">
            <w:r>
              <w:t>Mensen van eind 20, beetje zelfde als op de foto sociale mensen die niet vies zijn van een feestje</w:t>
            </w:r>
          </w:p>
        </w:tc>
      </w:tr>
      <w:tr w:rsidR="001C691F" w:rsidTr="0048083A">
        <w:tc>
          <w:tcPr>
            <w:tcW w:w="1716" w:type="dxa"/>
          </w:tcPr>
          <w:p w:rsidR="001C691F" w:rsidRDefault="001C691F" w:rsidP="0048083A">
            <w:r>
              <w:t>Jong, niet saai, gezellig, extravert</w:t>
            </w:r>
          </w:p>
        </w:tc>
        <w:tc>
          <w:tcPr>
            <w:tcW w:w="1868" w:type="dxa"/>
            <w:gridSpan w:val="2"/>
          </w:tcPr>
          <w:p w:rsidR="001C691F" w:rsidRDefault="001C691F" w:rsidP="0048083A">
            <w:r>
              <w:t>Vrouw 23 jaar</w:t>
            </w:r>
          </w:p>
        </w:tc>
        <w:tc>
          <w:tcPr>
            <w:tcW w:w="440" w:type="dxa"/>
            <w:gridSpan w:val="2"/>
          </w:tcPr>
          <w:p w:rsidR="001C691F" w:rsidRDefault="001C691F" w:rsidP="0048083A">
            <w:r>
              <w:t>5</w:t>
            </w:r>
          </w:p>
        </w:tc>
        <w:tc>
          <w:tcPr>
            <w:tcW w:w="5038" w:type="dxa"/>
            <w:gridSpan w:val="2"/>
          </w:tcPr>
          <w:p w:rsidR="001C691F" w:rsidRDefault="001C691F" w:rsidP="0048083A">
            <w:r>
              <w:t>Jonge mensen, niet voor saaie mensen, voor gezellige mensen die uitgaan met vrienden</w:t>
            </w:r>
          </w:p>
        </w:tc>
      </w:tr>
      <w:tr w:rsidR="001C691F" w:rsidTr="0048083A">
        <w:tc>
          <w:tcPr>
            <w:tcW w:w="1716" w:type="dxa"/>
          </w:tcPr>
          <w:p w:rsidR="001C691F" w:rsidRDefault="001C691F" w:rsidP="0048083A">
            <w:r>
              <w:t>30+, kantoorbaantje, normale auto</w:t>
            </w:r>
          </w:p>
        </w:tc>
        <w:tc>
          <w:tcPr>
            <w:tcW w:w="1868" w:type="dxa"/>
            <w:gridSpan w:val="2"/>
          </w:tcPr>
          <w:p w:rsidR="001C691F" w:rsidRDefault="001C691F" w:rsidP="0048083A">
            <w:r>
              <w:t>Vrouw 37 jaar</w:t>
            </w:r>
          </w:p>
        </w:tc>
        <w:tc>
          <w:tcPr>
            <w:tcW w:w="440" w:type="dxa"/>
            <w:gridSpan w:val="2"/>
          </w:tcPr>
          <w:p w:rsidR="001C691F" w:rsidRDefault="001C691F" w:rsidP="0048083A">
            <w:r>
              <w:t>7</w:t>
            </w:r>
          </w:p>
        </w:tc>
        <w:tc>
          <w:tcPr>
            <w:tcW w:w="5038" w:type="dxa"/>
            <w:gridSpan w:val="2"/>
          </w:tcPr>
          <w:p w:rsidR="001C691F" w:rsidRDefault="001C691F" w:rsidP="0048083A">
            <w:r>
              <w:t>Iemand in de 30, werkt op kantoor, normale auto waarschijnlijk Volkswagen</w:t>
            </w:r>
          </w:p>
        </w:tc>
      </w:tr>
      <w:tr w:rsidR="001C691F" w:rsidTr="0048083A">
        <w:tc>
          <w:tcPr>
            <w:tcW w:w="1716" w:type="dxa"/>
          </w:tcPr>
          <w:p w:rsidR="001C691F" w:rsidRDefault="001C691F" w:rsidP="0048083A">
            <w:r>
              <w:t>Jongere man, netjes</w:t>
            </w:r>
          </w:p>
        </w:tc>
        <w:tc>
          <w:tcPr>
            <w:tcW w:w="1868" w:type="dxa"/>
            <w:gridSpan w:val="2"/>
          </w:tcPr>
          <w:p w:rsidR="001C691F" w:rsidRDefault="001C691F" w:rsidP="0048083A">
            <w:r>
              <w:t>Vrouw 55 jaar</w:t>
            </w:r>
          </w:p>
        </w:tc>
        <w:tc>
          <w:tcPr>
            <w:tcW w:w="440" w:type="dxa"/>
            <w:gridSpan w:val="2"/>
          </w:tcPr>
          <w:p w:rsidR="001C691F" w:rsidRDefault="001C691F" w:rsidP="0048083A">
            <w:r>
              <w:t>8</w:t>
            </w:r>
          </w:p>
        </w:tc>
        <w:tc>
          <w:tcPr>
            <w:tcW w:w="5038" w:type="dxa"/>
            <w:gridSpan w:val="2"/>
          </w:tcPr>
          <w:p w:rsidR="001C691F" w:rsidRDefault="001C691F" w:rsidP="0048083A">
            <w:r>
              <w:t xml:space="preserve">Wat jongere man zoals op de foto’s, vind mooi hoesje wel belangrijk, moet netjes zijn voor zijn werk </w:t>
            </w:r>
          </w:p>
        </w:tc>
      </w:tr>
      <w:tr w:rsidR="001C691F" w:rsidTr="0048083A">
        <w:tc>
          <w:tcPr>
            <w:tcW w:w="1716" w:type="dxa"/>
          </w:tcPr>
          <w:p w:rsidR="001C691F" w:rsidRDefault="001C691F" w:rsidP="0048083A">
            <w:r>
              <w:t>Jong, vriendelijk, zuinig</w:t>
            </w:r>
          </w:p>
        </w:tc>
        <w:tc>
          <w:tcPr>
            <w:tcW w:w="1868" w:type="dxa"/>
            <w:gridSpan w:val="2"/>
          </w:tcPr>
          <w:p w:rsidR="001C691F" w:rsidRDefault="001C691F" w:rsidP="0048083A">
            <w:r>
              <w:t>Vrouw 64 jaar</w:t>
            </w:r>
          </w:p>
        </w:tc>
        <w:tc>
          <w:tcPr>
            <w:tcW w:w="440" w:type="dxa"/>
            <w:gridSpan w:val="2"/>
          </w:tcPr>
          <w:p w:rsidR="001C691F" w:rsidRDefault="001C691F" w:rsidP="0048083A">
            <w:r>
              <w:t>12</w:t>
            </w:r>
          </w:p>
        </w:tc>
        <w:tc>
          <w:tcPr>
            <w:tcW w:w="5038" w:type="dxa"/>
            <w:gridSpan w:val="2"/>
          </w:tcPr>
          <w:p w:rsidR="001C691F" w:rsidRDefault="001C691F" w:rsidP="0048083A">
            <w:r>
              <w:t>Vriendelijk, jong, zuinig</w:t>
            </w:r>
          </w:p>
        </w:tc>
      </w:tr>
    </w:tbl>
    <w:p w:rsidR="00860248" w:rsidRDefault="001C691F" w:rsidP="00860248">
      <w:r>
        <w:br/>
      </w:r>
      <w:r>
        <w:br/>
      </w:r>
      <w:r>
        <w:br/>
      </w:r>
      <w:r>
        <w:br/>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4"/>
        <w:gridCol w:w="836"/>
        <w:gridCol w:w="440"/>
        <w:gridCol w:w="4672"/>
      </w:tblGrid>
      <w:tr w:rsidR="00860248" w:rsidTr="006F4898">
        <w:tc>
          <w:tcPr>
            <w:tcW w:w="9062" w:type="dxa"/>
            <w:gridSpan w:val="4"/>
          </w:tcPr>
          <w:p w:rsidR="00860248" w:rsidRPr="00D6664B" w:rsidRDefault="00860248" w:rsidP="00860248">
            <w:pPr>
              <w:rPr>
                <w:color w:val="5B9BD5" w:themeColor="accent1"/>
              </w:rPr>
            </w:pPr>
            <w:r w:rsidRPr="00966792">
              <w:lastRenderedPageBreak/>
              <w:t xml:space="preserve">Bij welke waarden vindt u het merk </w:t>
            </w:r>
            <w:r w:rsidR="005563EB">
              <w:t>BE HELLO</w:t>
            </w:r>
            <w:r w:rsidRPr="00966792">
              <w:t xml:space="preserve"> passen na het zien van de merknaam, </w:t>
            </w:r>
            <w:proofErr w:type="gramStart"/>
            <w:r w:rsidRPr="00966792">
              <w:t>slogan</w:t>
            </w:r>
            <w:proofErr w:type="gramEnd"/>
            <w:r w:rsidRPr="00966792">
              <w:t>, logo, verpakking en de sfeerbeelden</w:t>
            </w:r>
            <w:r>
              <w:t>?</w:t>
            </w:r>
            <w:r w:rsidRPr="00966792">
              <w:t xml:space="preserve"> en vindt u dat alle merkelementen hetzelfde uitstralen?</w:t>
            </w:r>
          </w:p>
        </w:tc>
      </w:tr>
      <w:tr w:rsidR="00860248" w:rsidTr="006F4898">
        <w:tc>
          <w:tcPr>
            <w:tcW w:w="3114" w:type="dxa"/>
          </w:tcPr>
          <w:p w:rsidR="00860248" w:rsidRDefault="00860248" w:rsidP="00860248">
            <w:r>
              <w:t>(Congruent)</w:t>
            </w:r>
            <w:r>
              <w:br/>
              <w:t xml:space="preserve">Vriendschap, gezelligheid, ontmoeting, sociaal contact, </w:t>
            </w:r>
            <w:r w:rsidRPr="00966792">
              <w:t>betrokken</w:t>
            </w:r>
          </w:p>
        </w:tc>
        <w:tc>
          <w:tcPr>
            <w:tcW w:w="836" w:type="dxa"/>
          </w:tcPr>
          <w:p w:rsidR="00860248" w:rsidRDefault="00860248" w:rsidP="00860248">
            <w:r>
              <w:t>Man 22 jaar</w:t>
            </w:r>
          </w:p>
        </w:tc>
        <w:tc>
          <w:tcPr>
            <w:tcW w:w="440" w:type="dxa"/>
          </w:tcPr>
          <w:p w:rsidR="00860248" w:rsidRDefault="00860248" w:rsidP="00860248">
            <w:r>
              <w:t>1</w:t>
            </w:r>
          </w:p>
        </w:tc>
        <w:tc>
          <w:tcPr>
            <w:tcW w:w="4672" w:type="dxa"/>
          </w:tcPr>
          <w:p w:rsidR="00860248" w:rsidRDefault="00860248" w:rsidP="00860248">
            <w:proofErr w:type="gramStart"/>
            <w:r>
              <w:t>Ja</w:t>
            </w:r>
            <w:proofErr w:type="gramEnd"/>
            <w:r>
              <w:t xml:space="preserve"> dingen passen bij elkaar door manier ontwerpen, indelen bij vriendschap, gezelligheid en ontmoeting maar ook wel sociaal contact en betrokken, vooral geel maar ook een beetje groen</w:t>
            </w:r>
          </w:p>
        </w:tc>
      </w:tr>
      <w:tr w:rsidR="00860248" w:rsidTr="006F4898">
        <w:tc>
          <w:tcPr>
            <w:tcW w:w="3114" w:type="dxa"/>
          </w:tcPr>
          <w:p w:rsidR="00860248" w:rsidRDefault="00860248" w:rsidP="00860248">
            <w:r>
              <w:t>(Incongruent)</w:t>
            </w:r>
            <w:r>
              <w:br/>
              <w:t>Enthousiast, plezier, vriendschap, netjes, fatsoen,</w:t>
            </w:r>
          </w:p>
        </w:tc>
        <w:tc>
          <w:tcPr>
            <w:tcW w:w="836" w:type="dxa"/>
          </w:tcPr>
          <w:p w:rsidR="00860248" w:rsidRDefault="00860248" w:rsidP="00860248">
            <w:r>
              <w:t>Man 25 jaar</w:t>
            </w:r>
          </w:p>
        </w:tc>
        <w:tc>
          <w:tcPr>
            <w:tcW w:w="440" w:type="dxa"/>
          </w:tcPr>
          <w:p w:rsidR="00860248" w:rsidRDefault="00860248" w:rsidP="00860248">
            <w:r>
              <w:t>4</w:t>
            </w:r>
          </w:p>
        </w:tc>
        <w:tc>
          <w:tcPr>
            <w:tcW w:w="4672" w:type="dxa"/>
          </w:tcPr>
          <w:p w:rsidR="00860248" w:rsidRDefault="00860248" w:rsidP="00860248">
            <w:r>
              <w:t>Enthousiast, plezier, vrienden beetje geel, ook wel netjes, fatsoen, meer bij afbeelding en merknaam, verpakking is wat zakelijker, netjes</w:t>
            </w:r>
          </w:p>
        </w:tc>
      </w:tr>
      <w:tr w:rsidR="00860248" w:rsidTr="006F4898">
        <w:tc>
          <w:tcPr>
            <w:tcW w:w="3114" w:type="dxa"/>
          </w:tcPr>
          <w:p w:rsidR="00860248" w:rsidRPr="00A03904" w:rsidRDefault="00860248" w:rsidP="00860248">
            <w:pPr>
              <w:rPr>
                <w:lang w:val="en-US"/>
              </w:rPr>
            </w:pPr>
            <w:r w:rsidRPr="00A03904">
              <w:rPr>
                <w:lang w:val="en-US"/>
              </w:rPr>
              <w:t>(Incongruent)</w:t>
            </w:r>
            <w:r w:rsidRPr="00A03904">
              <w:rPr>
                <w:lang w:val="en-US"/>
              </w:rPr>
              <w:br/>
              <w:t>Netheid, fatsoen, normen, rust</w:t>
            </w:r>
          </w:p>
        </w:tc>
        <w:tc>
          <w:tcPr>
            <w:tcW w:w="836" w:type="dxa"/>
          </w:tcPr>
          <w:p w:rsidR="00860248" w:rsidRDefault="00860248" w:rsidP="00860248">
            <w:r>
              <w:t>Man 34 jaar</w:t>
            </w:r>
          </w:p>
        </w:tc>
        <w:tc>
          <w:tcPr>
            <w:tcW w:w="440" w:type="dxa"/>
          </w:tcPr>
          <w:p w:rsidR="00860248" w:rsidRDefault="00860248" w:rsidP="00860248">
            <w:r>
              <w:t>6</w:t>
            </w:r>
          </w:p>
        </w:tc>
        <w:tc>
          <w:tcPr>
            <w:tcW w:w="4672" w:type="dxa"/>
          </w:tcPr>
          <w:p w:rsidR="00860248" w:rsidRDefault="00860248" w:rsidP="00860248">
            <w:r>
              <w:t>Netheid, fatsoen, normen, rust, foto’s wat meer bij gezelligheid, sociaal, beetje tussen geel en groen in</w:t>
            </w:r>
          </w:p>
        </w:tc>
      </w:tr>
      <w:tr w:rsidR="00860248" w:rsidTr="006F4898">
        <w:tc>
          <w:tcPr>
            <w:tcW w:w="3114" w:type="dxa"/>
          </w:tcPr>
          <w:p w:rsidR="00860248" w:rsidRPr="00A03904" w:rsidRDefault="00860248" w:rsidP="00860248">
            <w:pPr>
              <w:rPr>
                <w:lang w:val="en-US"/>
              </w:rPr>
            </w:pPr>
            <w:r w:rsidRPr="00A03904">
              <w:rPr>
                <w:lang w:val="en-US"/>
              </w:rPr>
              <w:t>(Incongruent)</w:t>
            </w:r>
            <w:r w:rsidRPr="00A03904">
              <w:rPr>
                <w:lang w:val="en-US"/>
              </w:rPr>
              <w:br/>
              <w:t>Privacy, rust, netheid, fatsoen, warm</w:t>
            </w:r>
          </w:p>
        </w:tc>
        <w:tc>
          <w:tcPr>
            <w:tcW w:w="836" w:type="dxa"/>
          </w:tcPr>
          <w:p w:rsidR="00860248" w:rsidRDefault="00860248" w:rsidP="00860248">
            <w:r>
              <w:t>Man 52 jaar</w:t>
            </w:r>
          </w:p>
        </w:tc>
        <w:tc>
          <w:tcPr>
            <w:tcW w:w="440" w:type="dxa"/>
          </w:tcPr>
          <w:p w:rsidR="00860248" w:rsidRDefault="00860248" w:rsidP="00860248">
            <w:r>
              <w:t>8</w:t>
            </w:r>
          </w:p>
        </w:tc>
        <w:tc>
          <w:tcPr>
            <w:tcW w:w="4672" w:type="dxa"/>
          </w:tcPr>
          <w:p w:rsidR="00860248" w:rsidRDefault="00860248" w:rsidP="00860248">
            <w:r>
              <w:t>Privacy, rust, netheid, fatsoen, foto’s spreken meer logischer wijs, warm dat vind ik wel echt bij het merk passen</w:t>
            </w:r>
          </w:p>
        </w:tc>
      </w:tr>
      <w:tr w:rsidR="00860248" w:rsidTr="006F4898">
        <w:tc>
          <w:tcPr>
            <w:tcW w:w="3114" w:type="dxa"/>
          </w:tcPr>
          <w:p w:rsidR="00860248" w:rsidRDefault="00860248" w:rsidP="00860248">
            <w:r>
              <w:t>(Incongruent)</w:t>
            </w:r>
            <w:r>
              <w:br/>
              <w:t>Presteren, succes, uitblinken, prestige</w:t>
            </w:r>
          </w:p>
        </w:tc>
        <w:tc>
          <w:tcPr>
            <w:tcW w:w="836" w:type="dxa"/>
          </w:tcPr>
          <w:p w:rsidR="00860248" w:rsidRDefault="00860248" w:rsidP="00860248">
            <w:r>
              <w:t>Man 62 jaar</w:t>
            </w:r>
          </w:p>
        </w:tc>
        <w:tc>
          <w:tcPr>
            <w:tcW w:w="440" w:type="dxa"/>
          </w:tcPr>
          <w:p w:rsidR="00860248" w:rsidRDefault="00860248" w:rsidP="00860248">
            <w:r>
              <w:t>11</w:t>
            </w:r>
          </w:p>
        </w:tc>
        <w:tc>
          <w:tcPr>
            <w:tcW w:w="4672" w:type="dxa"/>
          </w:tcPr>
          <w:p w:rsidR="00860248" w:rsidRDefault="00860248" w:rsidP="00860248">
            <w:r>
              <w:t>Presteren, succes, uitblinken, prestige, merknaam te lief</w:t>
            </w:r>
          </w:p>
        </w:tc>
      </w:tr>
      <w:tr w:rsidR="00860248" w:rsidTr="006F4898">
        <w:tc>
          <w:tcPr>
            <w:tcW w:w="3114" w:type="dxa"/>
          </w:tcPr>
          <w:p w:rsidR="00860248" w:rsidRDefault="00860248" w:rsidP="00860248">
            <w:r>
              <w:t>(Congruent)</w:t>
            </w:r>
            <w:r>
              <w:br/>
              <w:t>Sociaal vriendelijk, netjes, fatsoen</w:t>
            </w:r>
          </w:p>
        </w:tc>
        <w:tc>
          <w:tcPr>
            <w:tcW w:w="836" w:type="dxa"/>
          </w:tcPr>
          <w:p w:rsidR="00860248" w:rsidRDefault="00860248" w:rsidP="00860248">
            <w:r>
              <w:t>Man 31 jaar</w:t>
            </w:r>
          </w:p>
        </w:tc>
        <w:tc>
          <w:tcPr>
            <w:tcW w:w="440" w:type="dxa"/>
          </w:tcPr>
          <w:p w:rsidR="00860248" w:rsidRDefault="00860248" w:rsidP="00860248">
            <w:r>
              <w:t>10</w:t>
            </w:r>
          </w:p>
        </w:tc>
        <w:tc>
          <w:tcPr>
            <w:tcW w:w="4672" w:type="dxa"/>
          </w:tcPr>
          <w:p w:rsidR="00860248" w:rsidRDefault="00860248" w:rsidP="00860248">
            <w:r>
              <w:t>Sociaal, vriendelijk, netjes en fatsoen</w:t>
            </w:r>
          </w:p>
        </w:tc>
      </w:tr>
      <w:tr w:rsidR="00860248" w:rsidTr="006F4898">
        <w:tc>
          <w:tcPr>
            <w:tcW w:w="3114" w:type="dxa"/>
          </w:tcPr>
          <w:p w:rsidR="00860248" w:rsidRDefault="00860248" w:rsidP="00860248">
            <w:r>
              <w:t>(Congruent)</w:t>
            </w:r>
            <w:r>
              <w:br/>
              <w:t>Sociaal, gezelligheid, vriendschap, creatief</w:t>
            </w:r>
          </w:p>
        </w:tc>
        <w:tc>
          <w:tcPr>
            <w:tcW w:w="836" w:type="dxa"/>
          </w:tcPr>
          <w:p w:rsidR="00860248" w:rsidRPr="00EF3CB8" w:rsidRDefault="00860248" w:rsidP="00860248">
            <w:r w:rsidRPr="00EF3CB8">
              <w:t>Vrouw 25 jaar</w:t>
            </w:r>
          </w:p>
        </w:tc>
        <w:tc>
          <w:tcPr>
            <w:tcW w:w="440" w:type="dxa"/>
          </w:tcPr>
          <w:p w:rsidR="00860248" w:rsidRDefault="00860248" w:rsidP="00860248">
            <w:r>
              <w:t>2</w:t>
            </w:r>
          </w:p>
        </w:tc>
        <w:tc>
          <w:tcPr>
            <w:tcW w:w="4672" w:type="dxa"/>
          </w:tcPr>
          <w:p w:rsidR="00860248" w:rsidRDefault="00860248" w:rsidP="00860248">
            <w:r>
              <w:t xml:space="preserve">Wel redelijk op elkaar aansluiten, afbeeldingen zeggen meer dan simpele verpakking, vooral in </w:t>
            </w:r>
            <w:proofErr w:type="gramStart"/>
            <w:r>
              <w:t>gele</w:t>
            </w:r>
            <w:proofErr w:type="gramEnd"/>
            <w:r>
              <w:t xml:space="preserve"> vak, sociaal, gezelligheid, vrienden ook wel creatief beetje rechtsboven maar ook weet niet helemaal bij harmonie </w:t>
            </w:r>
          </w:p>
        </w:tc>
      </w:tr>
      <w:tr w:rsidR="00860248" w:rsidTr="006F4898">
        <w:tc>
          <w:tcPr>
            <w:tcW w:w="3114" w:type="dxa"/>
          </w:tcPr>
          <w:p w:rsidR="00860248" w:rsidRDefault="00860248" w:rsidP="00860248">
            <w:r>
              <w:t>(Incongruent)</w:t>
            </w:r>
            <w:r>
              <w:br/>
              <w:t>Sociaal, gezelligheid, zelfverzekerd</w:t>
            </w:r>
          </w:p>
        </w:tc>
        <w:tc>
          <w:tcPr>
            <w:tcW w:w="836" w:type="dxa"/>
          </w:tcPr>
          <w:p w:rsidR="00860248" w:rsidRDefault="00860248" w:rsidP="00860248">
            <w:r>
              <w:t>Vrouw 32 jaar</w:t>
            </w:r>
          </w:p>
        </w:tc>
        <w:tc>
          <w:tcPr>
            <w:tcW w:w="440" w:type="dxa"/>
          </w:tcPr>
          <w:p w:rsidR="00860248" w:rsidRDefault="00860248" w:rsidP="00860248">
            <w:r>
              <w:t>3</w:t>
            </w:r>
          </w:p>
        </w:tc>
        <w:tc>
          <w:tcPr>
            <w:tcW w:w="4672" w:type="dxa"/>
          </w:tcPr>
          <w:p w:rsidR="00860248" w:rsidRDefault="00860248" w:rsidP="00860248">
            <w:r>
              <w:t>Vooral sociaal en gezelligheid heel erg geel dus, ook wel zelfverzekerd, verpakking en de plaatjes wel heel verschillend</w:t>
            </w:r>
          </w:p>
        </w:tc>
      </w:tr>
      <w:tr w:rsidR="00860248" w:rsidTr="006F4898">
        <w:tc>
          <w:tcPr>
            <w:tcW w:w="3114" w:type="dxa"/>
          </w:tcPr>
          <w:p w:rsidR="00860248" w:rsidRDefault="00860248" w:rsidP="00860248">
            <w:r>
              <w:t>(Congruent)</w:t>
            </w:r>
            <w:r>
              <w:br/>
              <w:t>Vriendschap, sociaal plezier, genieten</w:t>
            </w:r>
          </w:p>
        </w:tc>
        <w:tc>
          <w:tcPr>
            <w:tcW w:w="836" w:type="dxa"/>
          </w:tcPr>
          <w:p w:rsidR="00860248" w:rsidRDefault="00860248" w:rsidP="00860248">
            <w:r>
              <w:t>Vrouw 23 jaar</w:t>
            </w:r>
          </w:p>
        </w:tc>
        <w:tc>
          <w:tcPr>
            <w:tcW w:w="440" w:type="dxa"/>
          </w:tcPr>
          <w:p w:rsidR="00860248" w:rsidRDefault="00860248" w:rsidP="00860248">
            <w:r>
              <w:t>5</w:t>
            </w:r>
          </w:p>
        </w:tc>
        <w:tc>
          <w:tcPr>
            <w:tcW w:w="4672" w:type="dxa"/>
          </w:tcPr>
          <w:p w:rsidR="00860248" w:rsidRDefault="00860248" w:rsidP="00860248">
            <w:r>
              <w:t>Vriendschap, sociaal, plezier, genieten, vooral in de afbeeldingen, rest zegt mij niet zo veel</w:t>
            </w:r>
          </w:p>
        </w:tc>
      </w:tr>
      <w:tr w:rsidR="00860248" w:rsidTr="006F4898">
        <w:tc>
          <w:tcPr>
            <w:tcW w:w="3114" w:type="dxa"/>
          </w:tcPr>
          <w:p w:rsidR="00860248" w:rsidRDefault="00860248" w:rsidP="00860248">
            <w:r>
              <w:t>(Incongruent)</w:t>
            </w:r>
            <w:r>
              <w:br/>
              <w:t>Sociaal, betrokken, vriendschap, netjes, fatsoen</w:t>
            </w:r>
          </w:p>
        </w:tc>
        <w:tc>
          <w:tcPr>
            <w:tcW w:w="836" w:type="dxa"/>
          </w:tcPr>
          <w:p w:rsidR="00860248" w:rsidRDefault="00860248" w:rsidP="00860248">
            <w:r>
              <w:t>Vrouw 37 jaar</w:t>
            </w:r>
          </w:p>
        </w:tc>
        <w:tc>
          <w:tcPr>
            <w:tcW w:w="440" w:type="dxa"/>
          </w:tcPr>
          <w:p w:rsidR="00860248" w:rsidRDefault="00860248" w:rsidP="00860248">
            <w:r>
              <w:t>7</w:t>
            </w:r>
          </w:p>
        </w:tc>
        <w:tc>
          <w:tcPr>
            <w:tcW w:w="4672" w:type="dxa"/>
          </w:tcPr>
          <w:p w:rsidR="00860248" w:rsidRDefault="00860248" w:rsidP="00860248">
            <w:r>
              <w:t xml:space="preserve">Sociaal, betrokken en vriendschap het </w:t>
            </w:r>
            <w:proofErr w:type="gramStart"/>
            <w:r>
              <w:t>meest</w:t>
            </w:r>
            <w:proofErr w:type="gramEnd"/>
            <w:r>
              <w:t>, verpakking netjes en fatsoen</w:t>
            </w:r>
          </w:p>
        </w:tc>
      </w:tr>
      <w:tr w:rsidR="00860248" w:rsidTr="006F4898">
        <w:tc>
          <w:tcPr>
            <w:tcW w:w="3114" w:type="dxa"/>
          </w:tcPr>
          <w:p w:rsidR="00860248" w:rsidRDefault="00860248" w:rsidP="00860248">
            <w:r>
              <w:t>(Incongruent)</w:t>
            </w:r>
            <w:r>
              <w:br/>
              <w:t>sociaal, plezier, vriendschap, rust, zekerheid</w:t>
            </w:r>
          </w:p>
        </w:tc>
        <w:tc>
          <w:tcPr>
            <w:tcW w:w="836" w:type="dxa"/>
          </w:tcPr>
          <w:p w:rsidR="00860248" w:rsidRDefault="00860248" w:rsidP="00860248">
            <w:r>
              <w:t>Vrouw 55 jaar</w:t>
            </w:r>
          </w:p>
        </w:tc>
        <w:tc>
          <w:tcPr>
            <w:tcW w:w="440" w:type="dxa"/>
          </w:tcPr>
          <w:p w:rsidR="00860248" w:rsidRDefault="00860248" w:rsidP="00860248">
            <w:r>
              <w:t>8</w:t>
            </w:r>
          </w:p>
        </w:tc>
        <w:tc>
          <w:tcPr>
            <w:tcW w:w="4672" w:type="dxa"/>
          </w:tcPr>
          <w:p w:rsidR="00860248" w:rsidRDefault="00860248" w:rsidP="00860248">
            <w:r>
              <w:t>Sociaal, plezier, vriendschap, verpakking rust en zekerheid</w:t>
            </w:r>
          </w:p>
        </w:tc>
      </w:tr>
      <w:tr w:rsidR="00860248" w:rsidTr="006F4898">
        <w:tc>
          <w:tcPr>
            <w:tcW w:w="3114" w:type="dxa"/>
          </w:tcPr>
          <w:p w:rsidR="00860248" w:rsidRDefault="00860248" w:rsidP="00860248">
            <w:r>
              <w:t xml:space="preserve">(Incongruent) vriendschap, gezelligheid, fatsoen, warm, </w:t>
            </w:r>
            <w:r>
              <w:lastRenderedPageBreak/>
              <w:t>rust</w:t>
            </w:r>
          </w:p>
        </w:tc>
        <w:tc>
          <w:tcPr>
            <w:tcW w:w="836" w:type="dxa"/>
          </w:tcPr>
          <w:p w:rsidR="00860248" w:rsidRDefault="00860248" w:rsidP="00860248">
            <w:r>
              <w:lastRenderedPageBreak/>
              <w:t xml:space="preserve">Vrouw </w:t>
            </w:r>
            <w:r>
              <w:lastRenderedPageBreak/>
              <w:t>64 jaar</w:t>
            </w:r>
          </w:p>
        </w:tc>
        <w:tc>
          <w:tcPr>
            <w:tcW w:w="440" w:type="dxa"/>
          </w:tcPr>
          <w:p w:rsidR="00860248" w:rsidRDefault="00860248" w:rsidP="00860248">
            <w:r>
              <w:lastRenderedPageBreak/>
              <w:t>12</w:t>
            </w:r>
          </w:p>
        </w:tc>
        <w:tc>
          <w:tcPr>
            <w:tcW w:w="4672" w:type="dxa"/>
          </w:tcPr>
          <w:p w:rsidR="00860248" w:rsidRDefault="00860248" w:rsidP="00860248">
            <w:r>
              <w:t xml:space="preserve">Vriendschap, gezelligheid, fatsoen, warm, rust, </w:t>
            </w:r>
            <w:r>
              <w:lastRenderedPageBreak/>
              <w:t>logo retro jaren 70 past er niet bij</w:t>
            </w:r>
          </w:p>
        </w:tc>
      </w:tr>
    </w:tbl>
    <w:p w:rsidR="00860248" w:rsidRDefault="00860248" w:rsidP="0086024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2"/>
        <w:gridCol w:w="440"/>
        <w:gridCol w:w="6380"/>
      </w:tblGrid>
      <w:tr w:rsidR="00860248" w:rsidTr="001C691F">
        <w:tc>
          <w:tcPr>
            <w:tcW w:w="9062" w:type="dxa"/>
            <w:gridSpan w:val="3"/>
          </w:tcPr>
          <w:p w:rsidR="00860248" w:rsidRPr="00DB24ED" w:rsidRDefault="00860248" w:rsidP="00860248">
            <w:pPr>
              <w:rPr>
                <w:color w:val="7030A0"/>
              </w:rPr>
            </w:pPr>
            <w:r w:rsidRPr="00D27777">
              <w:t>Als u een keuze moest maken uit deze merken, welke zou u dan kiezen en waarom?</w:t>
            </w:r>
          </w:p>
        </w:tc>
      </w:tr>
      <w:tr w:rsidR="00860248" w:rsidTr="001C691F">
        <w:tc>
          <w:tcPr>
            <w:tcW w:w="2242" w:type="dxa"/>
          </w:tcPr>
          <w:p w:rsidR="00860248" w:rsidRDefault="00860248" w:rsidP="00860248">
            <w:r>
              <w:t>Man 22 jaar</w:t>
            </w:r>
          </w:p>
        </w:tc>
        <w:tc>
          <w:tcPr>
            <w:tcW w:w="440" w:type="dxa"/>
          </w:tcPr>
          <w:p w:rsidR="00860248" w:rsidRDefault="00860248" w:rsidP="00860248">
            <w:r>
              <w:t>1</w:t>
            </w:r>
          </w:p>
        </w:tc>
        <w:tc>
          <w:tcPr>
            <w:tcW w:w="6380" w:type="dxa"/>
          </w:tcPr>
          <w:p w:rsidR="00860248" w:rsidRDefault="005563EB" w:rsidP="00860248">
            <w:r>
              <w:t>BE HELLO</w:t>
            </w:r>
            <w:r w:rsidR="00860248">
              <w:t>, door klep en vriendelijkere uitstraling kleur</w:t>
            </w:r>
          </w:p>
        </w:tc>
      </w:tr>
      <w:tr w:rsidR="00860248" w:rsidTr="001C691F">
        <w:tc>
          <w:tcPr>
            <w:tcW w:w="2242" w:type="dxa"/>
          </w:tcPr>
          <w:p w:rsidR="00860248" w:rsidRDefault="00860248" w:rsidP="00860248">
            <w:r>
              <w:t>Man 25 jaar</w:t>
            </w:r>
          </w:p>
        </w:tc>
        <w:tc>
          <w:tcPr>
            <w:tcW w:w="440" w:type="dxa"/>
          </w:tcPr>
          <w:p w:rsidR="00860248" w:rsidRDefault="00860248" w:rsidP="00860248">
            <w:r>
              <w:t>4</w:t>
            </w:r>
          </w:p>
        </w:tc>
        <w:tc>
          <w:tcPr>
            <w:tcW w:w="6380" w:type="dxa"/>
          </w:tcPr>
          <w:p w:rsidR="00860248" w:rsidRDefault="00860248" w:rsidP="00860248">
            <w:r>
              <w:t>Muvit, kleur spreekt mij aan, vind er niet heel erg verschil in zitten</w:t>
            </w:r>
          </w:p>
        </w:tc>
      </w:tr>
      <w:tr w:rsidR="00860248" w:rsidTr="001C691F">
        <w:tc>
          <w:tcPr>
            <w:tcW w:w="2242" w:type="dxa"/>
          </w:tcPr>
          <w:p w:rsidR="00860248" w:rsidRDefault="00860248" w:rsidP="00860248">
            <w:r>
              <w:t>Man 34 jaar</w:t>
            </w:r>
          </w:p>
        </w:tc>
        <w:tc>
          <w:tcPr>
            <w:tcW w:w="440" w:type="dxa"/>
          </w:tcPr>
          <w:p w:rsidR="00860248" w:rsidRDefault="00860248" w:rsidP="00860248">
            <w:r>
              <w:t>6</w:t>
            </w:r>
          </w:p>
        </w:tc>
        <w:tc>
          <w:tcPr>
            <w:tcW w:w="6380" w:type="dxa"/>
          </w:tcPr>
          <w:p w:rsidR="00860248" w:rsidRDefault="005563EB" w:rsidP="00860248">
            <w:r>
              <w:t>BE HELLO</w:t>
            </w:r>
            <w:r w:rsidR="00860248">
              <w:t xml:space="preserve">, andere blauwe ook wel netjes, meer toeval waar ik tegen aanloop, merk </w:t>
            </w:r>
            <w:r>
              <w:t>BE HELLO</w:t>
            </w:r>
            <w:r w:rsidR="00860248">
              <w:t xml:space="preserve"> spreekt mij meer aan, Cellularline aparte naam, verpakkingen lijken op elkaar</w:t>
            </w:r>
          </w:p>
        </w:tc>
      </w:tr>
      <w:tr w:rsidR="00860248" w:rsidTr="001C691F">
        <w:tc>
          <w:tcPr>
            <w:tcW w:w="2242" w:type="dxa"/>
          </w:tcPr>
          <w:p w:rsidR="00860248" w:rsidRDefault="00860248" w:rsidP="00860248">
            <w:r>
              <w:t>Man 52 jaar</w:t>
            </w:r>
          </w:p>
        </w:tc>
        <w:tc>
          <w:tcPr>
            <w:tcW w:w="440" w:type="dxa"/>
          </w:tcPr>
          <w:p w:rsidR="00860248" w:rsidRDefault="00860248" w:rsidP="00860248">
            <w:r>
              <w:t>8</w:t>
            </w:r>
          </w:p>
        </w:tc>
        <w:tc>
          <w:tcPr>
            <w:tcW w:w="6380" w:type="dxa"/>
          </w:tcPr>
          <w:p w:rsidR="00860248" w:rsidRDefault="005563EB" w:rsidP="00860248">
            <w:r>
              <w:t>BE HELLO</w:t>
            </w:r>
            <w:r w:rsidR="00860248">
              <w:t>, ben zelf ook niet van die drukte, die ziet er het netst uit,</w:t>
            </w:r>
          </w:p>
        </w:tc>
      </w:tr>
      <w:tr w:rsidR="00860248" w:rsidTr="001C691F">
        <w:tc>
          <w:tcPr>
            <w:tcW w:w="2242" w:type="dxa"/>
          </w:tcPr>
          <w:p w:rsidR="00860248" w:rsidRDefault="00860248" w:rsidP="00860248">
            <w:r>
              <w:t>Man 62 jaar</w:t>
            </w:r>
          </w:p>
        </w:tc>
        <w:tc>
          <w:tcPr>
            <w:tcW w:w="440" w:type="dxa"/>
          </w:tcPr>
          <w:p w:rsidR="00860248" w:rsidRDefault="00860248" w:rsidP="00860248">
            <w:r>
              <w:t>11</w:t>
            </w:r>
          </w:p>
        </w:tc>
        <w:tc>
          <w:tcPr>
            <w:tcW w:w="6380" w:type="dxa"/>
          </w:tcPr>
          <w:p w:rsidR="00860248" w:rsidRDefault="005563EB" w:rsidP="00860248">
            <w:r>
              <w:t>BE HELLO</w:t>
            </w:r>
            <w:r w:rsidR="00860248">
              <w:t>, exclusiever, kan open, andere te druk</w:t>
            </w:r>
          </w:p>
        </w:tc>
      </w:tr>
      <w:tr w:rsidR="00860248" w:rsidTr="001C691F">
        <w:tc>
          <w:tcPr>
            <w:tcW w:w="2242" w:type="dxa"/>
          </w:tcPr>
          <w:p w:rsidR="00860248" w:rsidRDefault="00860248" w:rsidP="00860248">
            <w:r>
              <w:t>Man 31 jaar</w:t>
            </w:r>
          </w:p>
        </w:tc>
        <w:tc>
          <w:tcPr>
            <w:tcW w:w="440" w:type="dxa"/>
          </w:tcPr>
          <w:p w:rsidR="00860248" w:rsidRDefault="00860248" w:rsidP="00860248">
            <w:r>
              <w:t>10</w:t>
            </w:r>
          </w:p>
        </w:tc>
        <w:tc>
          <w:tcPr>
            <w:tcW w:w="6380" w:type="dxa"/>
          </w:tcPr>
          <w:p w:rsidR="00860248" w:rsidRDefault="00860248" w:rsidP="00860248">
            <w:r>
              <w:t>Cellularline, stoerder, donkerblauwe kleur, ziet er beter uit</w:t>
            </w:r>
          </w:p>
        </w:tc>
      </w:tr>
      <w:tr w:rsidR="00860248" w:rsidTr="001C691F">
        <w:tc>
          <w:tcPr>
            <w:tcW w:w="2242" w:type="dxa"/>
          </w:tcPr>
          <w:p w:rsidR="00860248" w:rsidRDefault="00860248" w:rsidP="00860248">
            <w:r>
              <w:t>Vrouw 25 jaar</w:t>
            </w:r>
          </w:p>
        </w:tc>
        <w:tc>
          <w:tcPr>
            <w:tcW w:w="440" w:type="dxa"/>
          </w:tcPr>
          <w:p w:rsidR="00860248" w:rsidRDefault="00860248" w:rsidP="00860248">
            <w:r>
              <w:t>2</w:t>
            </w:r>
          </w:p>
        </w:tc>
        <w:tc>
          <w:tcPr>
            <w:tcW w:w="6380" w:type="dxa"/>
          </w:tcPr>
          <w:p w:rsidR="00860248" w:rsidRDefault="00860248" w:rsidP="00860248">
            <w:r>
              <w:t xml:space="preserve">Cellularline </w:t>
            </w:r>
            <w:proofErr w:type="gramStart"/>
            <w:r>
              <w:t>sowieso</w:t>
            </w:r>
            <w:proofErr w:type="gramEnd"/>
            <w:r>
              <w:t xml:space="preserve"> </w:t>
            </w:r>
            <w:r w:rsidR="00D64C6A">
              <w:t xml:space="preserve">niet </w:t>
            </w:r>
            <w:r>
              <w:t xml:space="preserve">daarbij denk ik meer aan een telefoonprovider, zou voor </w:t>
            </w:r>
            <w:r w:rsidR="005563EB">
              <w:t>BE HELLO</w:t>
            </w:r>
            <w:r>
              <w:t xml:space="preserve"> kiezen maar vind Muvit wel heel vergelijkbaar </w:t>
            </w:r>
          </w:p>
        </w:tc>
      </w:tr>
      <w:tr w:rsidR="00860248" w:rsidTr="001C691F">
        <w:tc>
          <w:tcPr>
            <w:tcW w:w="2242" w:type="dxa"/>
          </w:tcPr>
          <w:p w:rsidR="00860248" w:rsidRDefault="00860248" w:rsidP="00860248">
            <w:r>
              <w:t>Vrouw 32 jaar</w:t>
            </w:r>
          </w:p>
        </w:tc>
        <w:tc>
          <w:tcPr>
            <w:tcW w:w="440" w:type="dxa"/>
          </w:tcPr>
          <w:p w:rsidR="00860248" w:rsidRDefault="00860248" w:rsidP="00860248">
            <w:r>
              <w:t>3</w:t>
            </w:r>
          </w:p>
        </w:tc>
        <w:tc>
          <w:tcPr>
            <w:tcW w:w="6380" w:type="dxa"/>
          </w:tcPr>
          <w:p w:rsidR="00860248" w:rsidRDefault="005563EB" w:rsidP="00860248">
            <w:r>
              <w:t>BE HELLO</w:t>
            </w:r>
            <w:r w:rsidR="00860248">
              <w:t xml:space="preserve"> vanwege kleur en de klep want die heeft Muvit niet</w:t>
            </w:r>
          </w:p>
        </w:tc>
      </w:tr>
      <w:tr w:rsidR="00860248" w:rsidTr="001C691F">
        <w:tc>
          <w:tcPr>
            <w:tcW w:w="2242" w:type="dxa"/>
          </w:tcPr>
          <w:p w:rsidR="00860248" w:rsidRDefault="00860248" w:rsidP="00860248">
            <w:r>
              <w:t>Vrouw 23 jaar</w:t>
            </w:r>
          </w:p>
        </w:tc>
        <w:tc>
          <w:tcPr>
            <w:tcW w:w="440" w:type="dxa"/>
          </w:tcPr>
          <w:p w:rsidR="00860248" w:rsidRDefault="00860248" w:rsidP="00860248">
            <w:r>
              <w:t>5</w:t>
            </w:r>
          </w:p>
        </w:tc>
        <w:tc>
          <w:tcPr>
            <w:tcW w:w="6380" w:type="dxa"/>
          </w:tcPr>
          <w:p w:rsidR="00860248" w:rsidRDefault="00860248" w:rsidP="00860248">
            <w:r>
              <w:t xml:space="preserve">Cellularline, wat chiquer, fijn dat die open kan net als bij </w:t>
            </w:r>
            <w:r w:rsidR="005563EB">
              <w:t>BE HELLO</w:t>
            </w:r>
          </w:p>
        </w:tc>
      </w:tr>
      <w:tr w:rsidR="00860248" w:rsidTr="001C691F">
        <w:tc>
          <w:tcPr>
            <w:tcW w:w="2242" w:type="dxa"/>
          </w:tcPr>
          <w:p w:rsidR="00860248" w:rsidRDefault="00860248" w:rsidP="00860248">
            <w:r>
              <w:t>Vrouw 37 jaar</w:t>
            </w:r>
          </w:p>
        </w:tc>
        <w:tc>
          <w:tcPr>
            <w:tcW w:w="440" w:type="dxa"/>
          </w:tcPr>
          <w:p w:rsidR="00860248" w:rsidRDefault="00860248" w:rsidP="00860248">
            <w:r>
              <w:t>7</w:t>
            </w:r>
          </w:p>
        </w:tc>
        <w:tc>
          <w:tcPr>
            <w:tcW w:w="6380" w:type="dxa"/>
          </w:tcPr>
          <w:p w:rsidR="00860248" w:rsidRDefault="005563EB" w:rsidP="00860248">
            <w:r>
              <w:t>BE HELLO</w:t>
            </w:r>
            <w:r w:rsidR="00860248">
              <w:t xml:space="preserve">, </w:t>
            </w:r>
            <w:r>
              <w:t>BE HELLO</w:t>
            </w:r>
            <w:r w:rsidR="00860248">
              <w:t xml:space="preserve">/Cellularline vanwege flap geeft vertrouwen, </w:t>
            </w:r>
            <w:r>
              <w:t>BE HELLO</w:t>
            </w:r>
            <w:r w:rsidR="00860248">
              <w:t xml:space="preserve"> spreekt mij toch iets meer aan</w:t>
            </w:r>
          </w:p>
        </w:tc>
      </w:tr>
      <w:tr w:rsidR="00860248" w:rsidTr="001C691F">
        <w:tc>
          <w:tcPr>
            <w:tcW w:w="2242" w:type="dxa"/>
          </w:tcPr>
          <w:p w:rsidR="00860248" w:rsidRDefault="00860248" w:rsidP="00860248">
            <w:r>
              <w:t>Vrouw 55 jaar</w:t>
            </w:r>
          </w:p>
        </w:tc>
        <w:tc>
          <w:tcPr>
            <w:tcW w:w="440" w:type="dxa"/>
          </w:tcPr>
          <w:p w:rsidR="00860248" w:rsidRDefault="00860248" w:rsidP="00860248">
            <w:r>
              <w:t>8</w:t>
            </w:r>
          </w:p>
        </w:tc>
        <w:tc>
          <w:tcPr>
            <w:tcW w:w="6380" w:type="dxa"/>
          </w:tcPr>
          <w:p w:rsidR="00860248" w:rsidRDefault="00860248" w:rsidP="00860248">
            <w:r>
              <w:t>Cellularline, kleur, staat meer op, klep</w:t>
            </w:r>
          </w:p>
        </w:tc>
      </w:tr>
      <w:tr w:rsidR="00860248" w:rsidTr="001C691F">
        <w:tc>
          <w:tcPr>
            <w:tcW w:w="2242" w:type="dxa"/>
          </w:tcPr>
          <w:p w:rsidR="00860248" w:rsidRDefault="00860248" w:rsidP="00860248">
            <w:r>
              <w:t>Vrouw 64 jaar</w:t>
            </w:r>
          </w:p>
        </w:tc>
        <w:tc>
          <w:tcPr>
            <w:tcW w:w="440" w:type="dxa"/>
          </w:tcPr>
          <w:p w:rsidR="00860248" w:rsidRDefault="00860248" w:rsidP="00860248">
            <w:r>
              <w:t>12</w:t>
            </w:r>
          </w:p>
        </w:tc>
        <w:tc>
          <w:tcPr>
            <w:tcW w:w="6380" w:type="dxa"/>
          </w:tcPr>
          <w:p w:rsidR="00860248" w:rsidRDefault="00860248" w:rsidP="00860248">
            <w:r>
              <w:t>Muvit, valt meest op, tekst duidelijk groot</w:t>
            </w:r>
          </w:p>
        </w:tc>
      </w:tr>
    </w:tbl>
    <w:p w:rsidR="00860248" w:rsidRDefault="001C691F" w:rsidP="00860248">
      <w:r>
        <w:br/>
      </w:r>
      <w:r>
        <w:br/>
      </w:r>
    </w:p>
    <w:p w:rsidR="006F4898" w:rsidRDefault="006F4898" w:rsidP="00860248"/>
    <w:p w:rsidR="006F4898" w:rsidRDefault="006F4898" w:rsidP="00860248"/>
    <w:p w:rsidR="006F4898" w:rsidRDefault="006F4898" w:rsidP="00860248"/>
    <w:p w:rsidR="006F4898" w:rsidRDefault="006F4898" w:rsidP="00860248"/>
    <w:p w:rsidR="006F4898" w:rsidRDefault="006F4898" w:rsidP="00860248"/>
    <w:p w:rsidR="006F4898" w:rsidRDefault="006F4898" w:rsidP="00860248"/>
    <w:p w:rsidR="006F4898" w:rsidRDefault="006F4898" w:rsidP="00860248"/>
    <w:p w:rsidR="006F4898" w:rsidRDefault="006F4898" w:rsidP="00860248"/>
    <w:p w:rsidR="006F4898" w:rsidRDefault="006F4898" w:rsidP="00860248"/>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2"/>
        <w:gridCol w:w="1458"/>
        <w:gridCol w:w="440"/>
        <w:gridCol w:w="5042"/>
      </w:tblGrid>
      <w:tr w:rsidR="00860248" w:rsidTr="006F4898">
        <w:tc>
          <w:tcPr>
            <w:tcW w:w="9062" w:type="dxa"/>
            <w:gridSpan w:val="4"/>
          </w:tcPr>
          <w:p w:rsidR="00860248" w:rsidRPr="00DB24ED" w:rsidRDefault="00860248" w:rsidP="00860248">
            <w:pPr>
              <w:rPr>
                <w:color w:val="5B9BD5" w:themeColor="accent1"/>
              </w:rPr>
            </w:pPr>
            <w:r w:rsidRPr="00D27777">
              <w:t xml:space="preserve">Wat zijn volgens u de positieve en/of negatieve kenmerken van </w:t>
            </w:r>
            <w:r w:rsidR="005563EB">
              <w:t>BE HELLO</w:t>
            </w:r>
            <w:r w:rsidRPr="00D27777">
              <w:t>?</w:t>
            </w:r>
          </w:p>
        </w:tc>
      </w:tr>
      <w:tr w:rsidR="00860248" w:rsidTr="006F4898">
        <w:tc>
          <w:tcPr>
            <w:tcW w:w="2122" w:type="dxa"/>
          </w:tcPr>
          <w:p w:rsidR="00860248" w:rsidRDefault="00860248" w:rsidP="00860248">
            <w:r>
              <w:lastRenderedPageBreak/>
              <w:t>Positief: naam, foto’s</w:t>
            </w:r>
            <w:r>
              <w:br/>
              <w:t xml:space="preserve">Negatief: </w:t>
            </w:r>
            <w:proofErr w:type="gramStart"/>
            <w:r>
              <w:t>basic</w:t>
            </w:r>
            <w:proofErr w:type="gramEnd"/>
          </w:p>
        </w:tc>
        <w:tc>
          <w:tcPr>
            <w:tcW w:w="1458" w:type="dxa"/>
          </w:tcPr>
          <w:p w:rsidR="00860248" w:rsidRDefault="00860248" w:rsidP="00860248">
            <w:r>
              <w:t>Man 22 jaar</w:t>
            </w:r>
          </w:p>
        </w:tc>
        <w:tc>
          <w:tcPr>
            <w:tcW w:w="440" w:type="dxa"/>
          </w:tcPr>
          <w:p w:rsidR="00860248" w:rsidRDefault="00860248" w:rsidP="00860248">
            <w:r>
              <w:t>1</w:t>
            </w:r>
          </w:p>
        </w:tc>
        <w:tc>
          <w:tcPr>
            <w:tcW w:w="5042" w:type="dxa"/>
          </w:tcPr>
          <w:p w:rsidR="00860248" w:rsidRDefault="00860248" w:rsidP="00860248">
            <w:r>
              <w:t xml:space="preserve">Goed merk, leuke simpele naam, zonder al te veel heisa, behalve foto’s is de rest wel beetje </w:t>
            </w:r>
            <w:proofErr w:type="gramStart"/>
            <w:r>
              <w:t>basic</w:t>
            </w:r>
            <w:proofErr w:type="gramEnd"/>
          </w:p>
        </w:tc>
      </w:tr>
      <w:tr w:rsidR="00860248" w:rsidTr="006F4898">
        <w:tc>
          <w:tcPr>
            <w:tcW w:w="2122" w:type="dxa"/>
          </w:tcPr>
          <w:p w:rsidR="00860248" w:rsidRDefault="00860248" w:rsidP="00860248">
            <w:r>
              <w:t>Positief: klep</w:t>
            </w:r>
            <w:r>
              <w:br/>
              <w:t xml:space="preserve">Negatief: kleur </w:t>
            </w:r>
          </w:p>
        </w:tc>
        <w:tc>
          <w:tcPr>
            <w:tcW w:w="1458" w:type="dxa"/>
          </w:tcPr>
          <w:p w:rsidR="00860248" w:rsidRDefault="00860248" w:rsidP="00860248">
            <w:r>
              <w:t>Man 25 jaar</w:t>
            </w:r>
          </w:p>
        </w:tc>
        <w:tc>
          <w:tcPr>
            <w:tcW w:w="440" w:type="dxa"/>
          </w:tcPr>
          <w:p w:rsidR="00860248" w:rsidRDefault="00860248" w:rsidP="00860248">
            <w:r>
              <w:t>4</w:t>
            </w:r>
          </w:p>
        </w:tc>
        <w:tc>
          <w:tcPr>
            <w:tcW w:w="5042" w:type="dxa"/>
          </w:tcPr>
          <w:p w:rsidR="00860248" w:rsidRDefault="00860248" w:rsidP="00860248">
            <w:r>
              <w:t>Goed dat die klep open kan, product zien, lichtblauw spreekt mij minder aan</w:t>
            </w:r>
          </w:p>
        </w:tc>
      </w:tr>
      <w:tr w:rsidR="00860248" w:rsidTr="006F4898">
        <w:tc>
          <w:tcPr>
            <w:tcW w:w="2122" w:type="dxa"/>
          </w:tcPr>
          <w:p w:rsidR="00860248" w:rsidRDefault="00860248" w:rsidP="00860248">
            <w:r>
              <w:t>Positief: mooi, prijs/kwaliteit</w:t>
            </w:r>
            <w:r>
              <w:br/>
              <w:t>Negatief: simpel</w:t>
            </w:r>
          </w:p>
        </w:tc>
        <w:tc>
          <w:tcPr>
            <w:tcW w:w="1458" w:type="dxa"/>
          </w:tcPr>
          <w:p w:rsidR="00860248" w:rsidRDefault="00860248" w:rsidP="00860248">
            <w:r>
              <w:t>Man 34 jaar</w:t>
            </w:r>
          </w:p>
        </w:tc>
        <w:tc>
          <w:tcPr>
            <w:tcW w:w="440" w:type="dxa"/>
          </w:tcPr>
          <w:p w:rsidR="00860248" w:rsidRDefault="00860248" w:rsidP="00860248">
            <w:r>
              <w:t>6</w:t>
            </w:r>
          </w:p>
        </w:tc>
        <w:tc>
          <w:tcPr>
            <w:tcW w:w="5042" w:type="dxa"/>
          </w:tcPr>
          <w:p w:rsidR="00860248" w:rsidRDefault="00860248" w:rsidP="00860248">
            <w:r>
              <w:t>Ziet er goed uit, waar voor je geld neem ik aan, simpel</w:t>
            </w:r>
          </w:p>
        </w:tc>
      </w:tr>
      <w:tr w:rsidR="00860248" w:rsidTr="006F4898">
        <w:tc>
          <w:tcPr>
            <w:tcW w:w="2122" w:type="dxa"/>
          </w:tcPr>
          <w:p w:rsidR="00860248" w:rsidRDefault="00860248" w:rsidP="00860248">
            <w:r>
              <w:t>Positief: klep, duidelijkheid, rust</w:t>
            </w:r>
          </w:p>
        </w:tc>
        <w:tc>
          <w:tcPr>
            <w:tcW w:w="1458" w:type="dxa"/>
          </w:tcPr>
          <w:p w:rsidR="00860248" w:rsidRDefault="00860248" w:rsidP="00860248">
            <w:r>
              <w:t>Man 52 jaar</w:t>
            </w:r>
          </w:p>
        </w:tc>
        <w:tc>
          <w:tcPr>
            <w:tcW w:w="440" w:type="dxa"/>
          </w:tcPr>
          <w:p w:rsidR="00860248" w:rsidRDefault="00860248" w:rsidP="00860248">
            <w:r>
              <w:t>8</w:t>
            </w:r>
          </w:p>
        </w:tc>
        <w:tc>
          <w:tcPr>
            <w:tcW w:w="5042" w:type="dxa"/>
          </w:tcPr>
          <w:p w:rsidR="00860248" w:rsidRDefault="00860248" w:rsidP="00860248">
            <w:r>
              <w:t>Dat je het product kan bekijken, verpakking duidelijk, niet zo druk</w:t>
            </w:r>
          </w:p>
        </w:tc>
      </w:tr>
      <w:tr w:rsidR="00860248" w:rsidTr="006F4898">
        <w:tc>
          <w:tcPr>
            <w:tcW w:w="2122" w:type="dxa"/>
          </w:tcPr>
          <w:p w:rsidR="00860248" w:rsidRDefault="00860248" w:rsidP="00860248">
            <w:r>
              <w:t>Positief: exclusief, kwaliteit, verpakking</w:t>
            </w:r>
            <w:r>
              <w:br/>
              <w:t>Negatief: naam</w:t>
            </w:r>
          </w:p>
        </w:tc>
        <w:tc>
          <w:tcPr>
            <w:tcW w:w="1458" w:type="dxa"/>
          </w:tcPr>
          <w:p w:rsidR="00860248" w:rsidRDefault="00860248" w:rsidP="00860248">
            <w:r>
              <w:t>Man 62 jaar</w:t>
            </w:r>
          </w:p>
        </w:tc>
        <w:tc>
          <w:tcPr>
            <w:tcW w:w="440" w:type="dxa"/>
          </w:tcPr>
          <w:p w:rsidR="00860248" w:rsidRDefault="00860248" w:rsidP="00860248">
            <w:r>
              <w:t>11</w:t>
            </w:r>
          </w:p>
        </w:tc>
        <w:tc>
          <w:tcPr>
            <w:tcW w:w="5042" w:type="dxa"/>
          </w:tcPr>
          <w:p w:rsidR="00860248" w:rsidRDefault="00860248" w:rsidP="00860248">
            <w:r>
              <w:t>Exclusief, kwaliteit, verpakking, negatief de merknaam</w:t>
            </w:r>
          </w:p>
        </w:tc>
      </w:tr>
      <w:tr w:rsidR="00860248" w:rsidTr="006F4898">
        <w:tc>
          <w:tcPr>
            <w:tcW w:w="2122" w:type="dxa"/>
          </w:tcPr>
          <w:p w:rsidR="00860248" w:rsidRDefault="00860248" w:rsidP="00860248">
            <w:r>
              <w:t>Positief: kwaliteit, klep</w:t>
            </w:r>
            <w:r>
              <w:br/>
              <w:t>Negatief: kleur, vrouwelijk</w:t>
            </w:r>
          </w:p>
        </w:tc>
        <w:tc>
          <w:tcPr>
            <w:tcW w:w="1458" w:type="dxa"/>
          </w:tcPr>
          <w:p w:rsidR="00860248" w:rsidRDefault="00860248" w:rsidP="00860248">
            <w:r>
              <w:t>Man 31 jaar</w:t>
            </w:r>
          </w:p>
        </w:tc>
        <w:tc>
          <w:tcPr>
            <w:tcW w:w="440" w:type="dxa"/>
          </w:tcPr>
          <w:p w:rsidR="00860248" w:rsidRDefault="00860248" w:rsidP="00860248">
            <w:r>
              <w:t>10</w:t>
            </w:r>
          </w:p>
        </w:tc>
        <w:tc>
          <w:tcPr>
            <w:tcW w:w="5042" w:type="dxa"/>
          </w:tcPr>
          <w:p w:rsidR="00860248" w:rsidRDefault="00860248" w:rsidP="00860248">
            <w:r>
              <w:t>Negatief kleur, vrouwelijk, positief kwaliteit, klep</w:t>
            </w:r>
          </w:p>
        </w:tc>
      </w:tr>
      <w:tr w:rsidR="00860248" w:rsidTr="006F4898">
        <w:tc>
          <w:tcPr>
            <w:tcW w:w="2122" w:type="dxa"/>
          </w:tcPr>
          <w:p w:rsidR="00860248" w:rsidRDefault="00860248" w:rsidP="00860248">
            <w:r>
              <w:t>Positief: kwaliteit, praktisch, duidelijk</w:t>
            </w:r>
          </w:p>
        </w:tc>
        <w:tc>
          <w:tcPr>
            <w:tcW w:w="1458" w:type="dxa"/>
          </w:tcPr>
          <w:p w:rsidR="00860248" w:rsidRDefault="00860248" w:rsidP="00860248">
            <w:r>
              <w:t>Vrouw 25 jaar</w:t>
            </w:r>
          </w:p>
        </w:tc>
        <w:tc>
          <w:tcPr>
            <w:tcW w:w="440" w:type="dxa"/>
          </w:tcPr>
          <w:p w:rsidR="00860248" w:rsidRDefault="00860248" w:rsidP="00860248">
            <w:r>
              <w:t>2</w:t>
            </w:r>
          </w:p>
        </w:tc>
        <w:tc>
          <w:tcPr>
            <w:tcW w:w="5042" w:type="dxa"/>
          </w:tcPr>
          <w:p w:rsidR="00860248" w:rsidRDefault="00860248" w:rsidP="00860248">
            <w:r>
              <w:t>Positief dat het kwaliteit uitstraalt en aan alle eigenschappen van een hoesje voldoet, praktisch, duidelijk niet echt iets negatiefs</w:t>
            </w:r>
          </w:p>
        </w:tc>
      </w:tr>
      <w:tr w:rsidR="00860248" w:rsidTr="006F4898">
        <w:tc>
          <w:tcPr>
            <w:tcW w:w="2122" w:type="dxa"/>
          </w:tcPr>
          <w:p w:rsidR="00860248" w:rsidRDefault="00860248" w:rsidP="00860248">
            <w:r>
              <w:t>Positief: strak, uitstraling, foto’s</w:t>
            </w:r>
          </w:p>
        </w:tc>
        <w:tc>
          <w:tcPr>
            <w:tcW w:w="1458" w:type="dxa"/>
          </w:tcPr>
          <w:p w:rsidR="00860248" w:rsidRDefault="00860248" w:rsidP="00860248">
            <w:r>
              <w:t>Vrouw 32 jaar</w:t>
            </w:r>
          </w:p>
        </w:tc>
        <w:tc>
          <w:tcPr>
            <w:tcW w:w="440" w:type="dxa"/>
          </w:tcPr>
          <w:p w:rsidR="00860248" w:rsidRDefault="00860248" w:rsidP="00860248">
            <w:r>
              <w:t>3</w:t>
            </w:r>
          </w:p>
        </w:tc>
        <w:tc>
          <w:tcPr>
            <w:tcW w:w="5042" w:type="dxa"/>
          </w:tcPr>
          <w:p w:rsidR="00860248" w:rsidRDefault="00860248" w:rsidP="00860248">
            <w:r>
              <w:t>Strak design wat toch wel iets aardigs uitstraalt, leuke plaatjes</w:t>
            </w:r>
          </w:p>
        </w:tc>
      </w:tr>
      <w:tr w:rsidR="00860248" w:rsidTr="006F4898">
        <w:tc>
          <w:tcPr>
            <w:tcW w:w="2122" w:type="dxa"/>
          </w:tcPr>
          <w:p w:rsidR="00860248" w:rsidRDefault="00860248" w:rsidP="00860248">
            <w:r>
              <w:t>Neutraal: ziet er wel leuk uit</w:t>
            </w:r>
          </w:p>
        </w:tc>
        <w:tc>
          <w:tcPr>
            <w:tcW w:w="1458" w:type="dxa"/>
          </w:tcPr>
          <w:p w:rsidR="00860248" w:rsidRDefault="00860248" w:rsidP="00860248">
            <w:r>
              <w:t>Vrouw 23 jaar</w:t>
            </w:r>
          </w:p>
        </w:tc>
        <w:tc>
          <w:tcPr>
            <w:tcW w:w="440" w:type="dxa"/>
          </w:tcPr>
          <w:p w:rsidR="00860248" w:rsidRDefault="00860248" w:rsidP="00860248">
            <w:r>
              <w:t>5</w:t>
            </w:r>
          </w:p>
        </w:tc>
        <w:tc>
          <w:tcPr>
            <w:tcW w:w="5042" w:type="dxa"/>
          </w:tcPr>
          <w:p w:rsidR="00860248" w:rsidRDefault="00860248" w:rsidP="00860248">
            <w:r>
              <w:t>Kwalitatief goed merk, prijs wel waard,</w:t>
            </w:r>
          </w:p>
        </w:tc>
      </w:tr>
      <w:tr w:rsidR="00860248" w:rsidTr="006F4898">
        <w:tc>
          <w:tcPr>
            <w:tcW w:w="2122" w:type="dxa"/>
          </w:tcPr>
          <w:p w:rsidR="00860248" w:rsidRDefault="00860248" w:rsidP="00860248">
            <w:r>
              <w:t>Positief: kwaliteit, klep</w:t>
            </w:r>
          </w:p>
        </w:tc>
        <w:tc>
          <w:tcPr>
            <w:tcW w:w="1458" w:type="dxa"/>
          </w:tcPr>
          <w:p w:rsidR="00860248" w:rsidRDefault="00860248" w:rsidP="00860248">
            <w:r>
              <w:t>Vrouw 37 jaar</w:t>
            </w:r>
          </w:p>
        </w:tc>
        <w:tc>
          <w:tcPr>
            <w:tcW w:w="440" w:type="dxa"/>
          </w:tcPr>
          <w:p w:rsidR="00860248" w:rsidRDefault="00860248" w:rsidP="00860248">
            <w:r>
              <w:t>7</w:t>
            </w:r>
          </w:p>
        </w:tc>
        <w:tc>
          <w:tcPr>
            <w:tcW w:w="5042" w:type="dxa"/>
          </w:tcPr>
          <w:p w:rsidR="00860248" w:rsidRDefault="00860248" w:rsidP="00860248">
            <w:r>
              <w:t>Dat je het kan bekijken, ziet er uit als kwaliteit</w:t>
            </w:r>
          </w:p>
        </w:tc>
      </w:tr>
      <w:tr w:rsidR="00860248" w:rsidTr="006F4898">
        <w:tc>
          <w:tcPr>
            <w:tcW w:w="2122" w:type="dxa"/>
          </w:tcPr>
          <w:p w:rsidR="00860248" w:rsidRDefault="00860248" w:rsidP="00860248">
            <w:r>
              <w:t>Positief: duidelijk, naam</w:t>
            </w:r>
            <w:r>
              <w:br/>
              <w:t>Negatief: saai</w:t>
            </w:r>
          </w:p>
        </w:tc>
        <w:tc>
          <w:tcPr>
            <w:tcW w:w="1458" w:type="dxa"/>
          </w:tcPr>
          <w:p w:rsidR="00860248" w:rsidRDefault="00860248" w:rsidP="00860248">
            <w:r>
              <w:t>Vrouw 55 jaar</w:t>
            </w:r>
          </w:p>
        </w:tc>
        <w:tc>
          <w:tcPr>
            <w:tcW w:w="440" w:type="dxa"/>
          </w:tcPr>
          <w:p w:rsidR="00860248" w:rsidRDefault="00860248" w:rsidP="00860248">
            <w:r>
              <w:t>8</w:t>
            </w:r>
          </w:p>
        </w:tc>
        <w:tc>
          <w:tcPr>
            <w:tcW w:w="5042" w:type="dxa"/>
          </w:tcPr>
          <w:p w:rsidR="00860248" w:rsidRDefault="00860248" w:rsidP="00860248">
            <w:r>
              <w:t>Duidelijke verpakking, leuke naam, beetje saai</w:t>
            </w:r>
          </w:p>
        </w:tc>
      </w:tr>
      <w:tr w:rsidR="00860248" w:rsidTr="006F4898">
        <w:tc>
          <w:tcPr>
            <w:tcW w:w="2122" w:type="dxa"/>
          </w:tcPr>
          <w:p w:rsidR="00860248" w:rsidRDefault="00860248" w:rsidP="00860248">
            <w:r>
              <w:t>Positief, klep, lux</w:t>
            </w:r>
            <w:r>
              <w:br/>
              <w:t>Negatief: duur</w:t>
            </w:r>
          </w:p>
        </w:tc>
        <w:tc>
          <w:tcPr>
            <w:tcW w:w="1458" w:type="dxa"/>
          </w:tcPr>
          <w:p w:rsidR="00860248" w:rsidRDefault="00860248" w:rsidP="00860248">
            <w:r>
              <w:t>Vrouw 64 jaar</w:t>
            </w:r>
          </w:p>
        </w:tc>
        <w:tc>
          <w:tcPr>
            <w:tcW w:w="440" w:type="dxa"/>
          </w:tcPr>
          <w:p w:rsidR="00860248" w:rsidRDefault="00860248" w:rsidP="00860248">
            <w:r>
              <w:t>12</w:t>
            </w:r>
          </w:p>
        </w:tc>
        <w:tc>
          <w:tcPr>
            <w:tcW w:w="5042" w:type="dxa"/>
          </w:tcPr>
          <w:p w:rsidR="00860248" w:rsidRDefault="00860248" w:rsidP="00860248">
            <w:r>
              <w:t xml:space="preserve">Goed dat die open kan, ziet er lux uit, kleine lettertjes en te duur </w:t>
            </w:r>
          </w:p>
        </w:tc>
      </w:tr>
    </w:tbl>
    <w:p w:rsidR="00860248" w:rsidRDefault="00860248" w:rsidP="00860248"/>
    <w:p w:rsidR="006F4898" w:rsidRDefault="006F4898" w:rsidP="00860248"/>
    <w:p w:rsidR="006F4898" w:rsidRDefault="006F4898" w:rsidP="00860248"/>
    <w:p w:rsidR="006F4898" w:rsidRDefault="006F4898" w:rsidP="00860248"/>
    <w:p w:rsidR="006F4898" w:rsidRDefault="006F4898" w:rsidP="00860248"/>
    <w:p w:rsidR="006F4898" w:rsidRDefault="006F4898" w:rsidP="0086024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6"/>
        <w:gridCol w:w="1832"/>
        <w:gridCol w:w="440"/>
        <w:gridCol w:w="5064"/>
      </w:tblGrid>
      <w:tr w:rsidR="00860248" w:rsidTr="006F4898">
        <w:tc>
          <w:tcPr>
            <w:tcW w:w="9062" w:type="dxa"/>
            <w:gridSpan w:val="4"/>
          </w:tcPr>
          <w:p w:rsidR="00860248" w:rsidRPr="00DB24ED" w:rsidRDefault="00860248" w:rsidP="00860248">
            <w:pPr>
              <w:rPr>
                <w:color w:val="7030A0"/>
              </w:rPr>
            </w:pPr>
            <w:r w:rsidRPr="005B745F">
              <w:t>Waarom zou u wel of niet producten van dit merk kopen?</w:t>
            </w:r>
          </w:p>
        </w:tc>
      </w:tr>
      <w:tr w:rsidR="00860248" w:rsidTr="006F4898">
        <w:tc>
          <w:tcPr>
            <w:tcW w:w="1726" w:type="dxa"/>
          </w:tcPr>
          <w:p w:rsidR="00860248" w:rsidRDefault="00860248" w:rsidP="00860248">
            <w:r>
              <w:lastRenderedPageBreak/>
              <w:t>Wel: Prijs/kwaliteit, zien en voelen</w:t>
            </w:r>
            <w:r>
              <w:br/>
              <w:t xml:space="preserve">Niet: niet uniek en origineel </w:t>
            </w:r>
          </w:p>
        </w:tc>
        <w:tc>
          <w:tcPr>
            <w:tcW w:w="1832" w:type="dxa"/>
          </w:tcPr>
          <w:p w:rsidR="00860248" w:rsidRDefault="00860248" w:rsidP="00860248">
            <w:r>
              <w:t>Man 22 jaar</w:t>
            </w:r>
          </w:p>
        </w:tc>
        <w:tc>
          <w:tcPr>
            <w:tcW w:w="440" w:type="dxa"/>
          </w:tcPr>
          <w:p w:rsidR="00860248" w:rsidRDefault="00860248" w:rsidP="00860248">
            <w:r>
              <w:t>1</w:t>
            </w:r>
          </w:p>
        </w:tc>
        <w:tc>
          <w:tcPr>
            <w:tcW w:w="5064" w:type="dxa"/>
          </w:tcPr>
          <w:p w:rsidR="00860248" w:rsidRDefault="00860248" w:rsidP="00860248">
            <w:r>
              <w:t xml:space="preserve">Wel prijs/kwaliteit, waar voor je geld, je </w:t>
            </w:r>
            <w:proofErr w:type="gramStart"/>
            <w:r>
              <w:t>kan</w:t>
            </w:r>
            <w:proofErr w:type="gramEnd"/>
            <w:r>
              <w:t xml:space="preserve"> het zien en voelen</w:t>
            </w:r>
            <w:r>
              <w:br/>
              <w:t>Niet heel erg uniek en origineel</w:t>
            </w:r>
          </w:p>
        </w:tc>
      </w:tr>
      <w:tr w:rsidR="00860248" w:rsidTr="006F4898">
        <w:tc>
          <w:tcPr>
            <w:tcW w:w="1726" w:type="dxa"/>
          </w:tcPr>
          <w:p w:rsidR="00860248" w:rsidRDefault="00860248" w:rsidP="00860248">
            <w:r>
              <w:t>Niet: kleur, klep onduidelijk,</w:t>
            </w:r>
          </w:p>
        </w:tc>
        <w:tc>
          <w:tcPr>
            <w:tcW w:w="1832" w:type="dxa"/>
          </w:tcPr>
          <w:p w:rsidR="00860248" w:rsidRDefault="00860248" w:rsidP="00860248">
            <w:r>
              <w:t>Man 25 jaar</w:t>
            </w:r>
          </w:p>
        </w:tc>
        <w:tc>
          <w:tcPr>
            <w:tcW w:w="440" w:type="dxa"/>
          </w:tcPr>
          <w:p w:rsidR="00860248" w:rsidRDefault="00860248" w:rsidP="00860248">
            <w:r>
              <w:t>4</w:t>
            </w:r>
          </w:p>
        </w:tc>
        <w:tc>
          <w:tcPr>
            <w:tcW w:w="5064" w:type="dxa"/>
          </w:tcPr>
          <w:p w:rsidR="00860248" w:rsidRDefault="00860248" w:rsidP="00860248">
            <w:r>
              <w:t>Niet doorgehad dat klep open kon, kleur Muvit spreekt mij meer aan valt op</w:t>
            </w:r>
          </w:p>
        </w:tc>
      </w:tr>
      <w:tr w:rsidR="00860248" w:rsidTr="006F4898">
        <w:tc>
          <w:tcPr>
            <w:tcW w:w="1726" w:type="dxa"/>
          </w:tcPr>
          <w:p w:rsidR="00860248" w:rsidRDefault="00860248" w:rsidP="00860248">
            <w:r>
              <w:t>Wel: mooi, betrouwbaar, netjes</w:t>
            </w:r>
          </w:p>
        </w:tc>
        <w:tc>
          <w:tcPr>
            <w:tcW w:w="1832" w:type="dxa"/>
          </w:tcPr>
          <w:p w:rsidR="00860248" w:rsidRDefault="00860248" w:rsidP="00860248">
            <w:r>
              <w:t>Man 34 jaar</w:t>
            </w:r>
          </w:p>
        </w:tc>
        <w:tc>
          <w:tcPr>
            <w:tcW w:w="440" w:type="dxa"/>
          </w:tcPr>
          <w:p w:rsidR="00860248" w:rsidRDefault="00860248" w:rsidP="00860248">
            <w:r>
              <w:t>6</w:t>
            </w:r>
          </w:p>
        </w:tc>
        <w:tc>
          <w:tcPr>
            <w:tcW w:w="5064" w:type="dxa"/>
          </w:tcPr>
          <w:p w:rsidR="00860248" w:rsidRDefault="00860248" w:rsidP="00860248">
            <w:r>
              <w:t>Omdat het er goed uit ziet, betrouwbaar, netjes, niet zou ik niet weten</w:t>
            </w:r>
          </w:p>
        </w:tc>
      </w:tr>
      <w:tr w:rsidR="00860248" w:rsidTr="006F4898">
        <w:tc>
          <w:tcPr>
            <w:tcW w:w="1726" w:type="dxa"/>
          </w:tcPr>
          <w:p w:rsidR="00860248" w:rsidRDefault="00860248" w:rsidP="00860248">
            <w:r>
              <w:t>Wel: klep, simpel, netjes</w:t>
            </w:r>
          </w:p>
        </w:tc>
        <w:tc>
          <w:tcPr>
            <w:tcW w:w="1832" w:type="dxa"/>
          </w:tcPr>
          <w:p w:rsidR="00860248" w:rsidRDefault="00860248" w:rsidP="00860248">
            <w:r>
              <w:t>Man 52 jaar</w:t>
            </w:r>
          </w:p>
        </w:tc>
        <w:tc>
          <w:tcPr>
            <w:tcW w:w="440" w:type="dxa"/>
          </w:tcPr>
          <w:p w:rsidR="00860248" w:rsidRDefault="00860248" w:rsidP="00860248">
            <w:r>
              <w:t>8</w:t>
            </w:r>
          </w:p>
        </w:tc>
        <w:tc>
          <w:tcPr>
            <w:tcW w:w="5064" w:type="dxa"/>
          </w:tcPr>
          <w:p w:rsidR="00860248" w:rsidRDefault="00860248" w:rsidP="00860248">
            <w:r>
              <w:t>Omdat ik het even kan zien, simpele nette hoesjes</w:t>
            </w:r>
          </w:p>
        </w:tc>
      </w:tr>
      <w:tr w:rsidR="00860248" w:rsidTr="006F4898">
        <w:tc>
          <w:tcPr>
            <w:tcW w:w="1726" w:type="dxa"/>
          </w:tcPr>
          <w:p w:rsidR="00860248" w:rsidRDefault="00860248" w:rsidP="00860248">
            <w:r>
              <w:t>Wel: kwaliteit</w:t>
            </w:r>
            <w:r>
              <w:br/>
              <w:t>Niet: naam, prijs</w:t>
            </w:r>
          </w:p>
        </w:tc>
        <w:tc>
          <w:tcPr>
            <w:tcW w:w="1832" w:type="dxa"/>
          </w:tcPr>
          <w:p w:rsidR="00860248" w:rsidRDefault="00860248" w:rsidP="00860248">
            <w:r>
              <w:t>Man 62 jaar</w:t>
            </w:r>
          </w:p>
        </w:tc>
        <w:tc>
          <w:tcPr>
            <w:tcW w:w="440" w:type="dxa"/>
          </w:tcPr>
          <w:p w:rsidR="00860248" w:rsidRDefault="00860248" w:rsidP="00860248">
            <w:r>
              <w:t>11</w:t>
            </w:r>
          </w:p>
        </w:tc>
        <w:tc>
          <w:tcPr>
            <w:tcW w:w="5064" w:type="dxa"/>
          </w:tcPr>
          <w:p w:rsidR="00860248" w:rsidRDefault="00860248" w:rsidP="00860248">
            <w:r>
              <w:t>Wel kwaliteit, niet misschien de naam of prijs</w:t>
            </w:r>
          </w:p>
        </w:tc>
      </w:tr>
      <w:tr w:rsidR="00860248" w:rsidTr="006F4898">
        <w:tc>
          <w:tcPr>
            <w:tcW w:w="1726" w:type="dxa"/>
          </w:tcPr>
          <w:p w:rsidR="00860248" w:rsidRDefault="00860248" w:rsidP="00860248">
            <w:r>
              <w:t>Niet: duur, geen onderscheid</w:t>
            </w:r>
          </w:p>
        </w:tc>
        <w:tc>
          <w:tcPr>
            <w:tcW w:w="1832" w:type="dxa"/>
          </w:tcPr>
          <w:p w:rsidR="00860248" w:rsidRDefault="00860248" w:rsidP="00860248">
            <w:r>
              <w:t>Man 31 jaar</w:t>
            </w:r>
          </w:p>
        </w:tc>
        <w:tc>
          <w:tcPr>
            <w:tcW w:w="440" w:type="dxa"/>
          </w:tcPr>
          <w:p w:rsidR="00860248" w:rsidRDefault="00860248" w:rsidP="00860248">
            <w:r>
              <w:t>10</w:t>
            </w:r>
          </w:p>
        </w:tc>
        <w:tc>
          <w:tcPr>
            <w:tcW w:w="5064" w:type="dxa"/>
          </w:tcPr>
          <w:p w:rsidR="00860248" w:rsidRDefault="00860248" w:rsidP="00860248">
            <w:r>
              <w:t>Waarschijnlijk vrij duur, hoesje niet super belangrijjk, allemaal hetzelfde</w:t>
            </w:r>
          </w:p>
        </w:tc>
      </w:tr>
      <w:tr w:rsidR="00860248" w:rsidTr="006F4898">
        <w:tc>
          <w:tcPr>
            <w:tcW w:w="1726" w:type="dxa"/>
          </w:tcPr>
          <w:p w:rsidR="00860248" w:rsidRDefault="00860248" w:rsidP="00860248">
            <w:r>
              <w:t>Wel: prijs/kwaliteit</w:t>
            </w:r>
            <w:r>
              <w:br/>
              <w:t>Niet: prijs</w:t>
            </w:r>
          </w:p>
        </w:tc>
        <w:tc>
          <w:tcPr>
            <w:tcW w:w="1832" w:type="dxa"/>
          </w:tcPr>
          <w:p w:rsidR="00860248" w:rsidRDefault="00860248" w:rsidP="00860248">
            <w:r>
              <w:t>Vrouw 25 jaar</w:t>
            </w:r>
          </w:p>
        </w:tc>
        <w:tc>
          <w:tcPr>
            <w:tcW w:w="440" w:type="dxa"/>
          </w:tcPr>
          <w:p w:rsidR="00860248" w:rsidRDefault="00860248" w:rsidP="00860248">
            <w:r>
              <w:t>2</w:t>
            </w:r>
          </w:p>
        </w:tc>
        <w:tc>
          <w:tcPr>
            <w:tcW w:w="5064" w:type="dxa"/>
          </w:tcPr>
          <w:p w:rsidR="00860248" w:rsidRDefault="00860248" w:rsidP="00860248">
            <w:r>
              <w:t>Niet heel goedkoop denk ik, wel waard vanwege kwaliteit</w:t>
            </w:r>
          </w:p>
        </w:tc>
      </w:tr>
      <w:tr w:rsidR="00860248" w:rsidTr="006F4898">
        <w:tc>
          <w:tcPr>
            <w:tcW w:w="1726" w:type="dxa"/>
          </w:tcPr>
          <w:p w:rsidR="00860248" w:rsidRDefault="00860248" w:rsidP="00860248">
            <w:r>
              <w:t>Wel: kwaliteit, klep</w:t>
            </w:r>
            <w:r>
              <w:br/>
              <w:t xml:space="preserve">Niet: </w:t>
            </w:r>
            <w:proofErr w:type="gramStart"/>
            <w:r>
              <w:t>basic</w:t>
            </w:r>
            <w:proofErr w:type="gramEnd"/>
          </w:p>
        </w:tc>
        <w:tc>
          <w:tcPr>
            <w:tcW w:w="1832" w:type="dxa"/>
          </w:tcPr>
          <w:p w:rsidR="00860248" w:rsidRDefault="00860248" w:rsidP="00860248">
            <w:r>
              <w:t>Vrouw 32 jaar</w:t>
            </w:r>
          </w:p>
        </w:tc>
        <w:tc>
          <w:tcPr>
            <w:tcW w:w="440" w:type="dxa"/>
          </w:tcPr>
          <w:p w:rsidR="00860248" w:rsidRDefault="00860248" w:rsidP="00860248">
            <w:r>
              <w:t>3</w:t>
            </w:r>
          </w:p>
        </w:tc>
        <w:tc>
          <w:tcPr>
            <w:tcW w:w="5064" w:type="dxa"/>
          </w:tcPr>
          <w:p w:rsidR="00860248" w:rsidRDefault="00860248" w:rsidP="00860248">
            <w:r>
              <w:t xml:space="preserve">Wel vanwege de kwaliteit dat het uitstraalt en de betrouwbaarheid en niet doordat het toch een beetje </w:t>
            </w:r>
            <w:proofErr w:type="gramStart"/>
            <w:r>
              <w:t>basic</w:t>
            </w:r>
            <w:proofErr w:type="gramEnd"/>
            <w:r>
              <w:t xml:space="preserve"> blijft</w:t>
            </w:r>
          </w:p>
        </w:tc>
      </w:tr>
      <w:tr w:rsidR="00860248" w:rsidTr="006F4898">
        <w:trPr>
          <w:trHeight w:val="592"/>
        </w:trPr>
        <w:tc>
          <w:tcPr>
            <w:tcW w:w="1726" w:type="dxa"/>
          </w:tcPr>
          <w:p w:rsidR="00860248" w:rsidRDefault="00860248" w:rsidP="00860248">
            <w:r>
              <w:t xml:space="preserve">Niet: </w:t>
            </w:r>
            <w:proofErr w:type="gramStart"/>
            <w:r>
              <w:t>basic</w:t>
            </w:r>
            <w:proofErr w:type="gramEnd"/>
          </w:p>
        </w:tc>
        <w:tc>
          <w:tcPr>
            <w:tcW w:w="1832" w:type="dxa"/>
          </w:tcPr>
          <w:p w:rsidR="00860248" w:rsidRDefault="00860248" w:rsidP="00860248">
            <w:r>
              <w:t>Vrouw 23 jaar</w:t>
            </w:r>
          </w:p>
        </w:tc>
        <w:tc>
          <w:tcPr>
            <w:tcW w:w="440" w:type="dxa"/>
          </w:tcPr>
          <w:p w:rsidR="00860248" w:rsidRDefault="00860248" w:rsidP="00860248">
            <w:r>
              <w:t>5</w:t>
            </w:r>
          </w:p>
        </w:tc>
        <w:tc>
          <w:tcPr>
            <w:tcW w:w="5064" w:type="dxa"/>
          </w:tcPr>
          <w:p w:rsidR="00860248" w:rsidRDefault="00860248" w:rsidP="00860248">
            <w:r>
              <w:t>Ik zou eerder voor fashion hoesje gaan zoals Guess, voor iets simpelers ziet het er wel leuk uit</w:t>
            </w:r>
          </w:p>
        </w:tc>
      </w:tr>
      <w:tr w:rsidR="00860248" w:rsidTr="006F4898">
        <w:tc>
          <w:tcPr>
            <w:tcW w:w="1726" w:type="dxa"/>
          </w:tcPr>
          <w:p w:rsidR="00860248" w:rsidRDefault="00860248" w:rsidP="00860248">
            <w:r>
              <w:t xml:space="preserve">Niet: </w:t>
            </w:r>
            <w:proofErr w:type="gramStart"/>
            <w:r>
              <w:t>basic</w:t>
            </w:r>
            <w:proofErr w:type="gramEnd"/>
          </w:p>
        </w:tc>
        <w:tc>
          <w:tcPr>
            <w:tcW w:w="1832" w:type="dxa"/>
          </w:tcPr>
          <w:p w:rsidR="00860248" w:rsidRDefault="00860248" w:rsidP="00860248">
            <w:r>
              <w:t>Vrouw 37 jaar</w:t>
            </w:r>
          </w:p>
        </w:tc>
        <w:tc>
          <w:tcPr>
            <w:tcW w:w="440" w:type="dxa"/>
          </w:tcPr>
          <w:p w:rsidR="00860248" w:rsidRDefault="00860248" w:rsidP="00860248">
            <w:r>
              <w:t>7</w:t>
            </w:r>
          </w:p>
        </w:tc>
        <w:tc>
          <w:tcPr>
            <w:tcW w:w="5064" w:type="dxa"/>
          </w:tcPr>
          <w:p w:rsidR="00860248" w:rsidRDefault="00860248" w:rsidP="00860248">
            <w:r>
              <w:t>Niet omdat het een beetje standaard is, zou eerder voor iets levendigers gaan</w:t>
            </w:r>
          </w:p>
        </w:tc>
      </w:tr>
      <w:tr w:rsidR="00860248" w:rsidTr="006F4898">
        <w:tc>
          <w:tcPr>
            <w:tcW w:w="1726" w:type="dxa"/>
          </w:tcPr>
          <w:p w:rsidR="00860248" w:rsidRDefault="00860248" w:rsidP="00860248">
            <w:r>
              <w:t>Wel: zien</w:t>
            </w:r>
            <w:r>
              <w:br/>
              <w:t>Niet: saai</w:t>
            </w:r>
          </w:p>
        </w:tc>
        <w:tc>
          <w:tcPr>
            <w:tcW w:w="1832" w:type="dxa"/>
          </w:tcPr>
          <w:p w:rsidR="00860248" w:rsidRDefault="00860248" w:rsidP="00860248">
            <w:r>
              <w:t>Vrouw 55 jaar</w:t>
            </w:r>
          </w:p>
        </w:tc>
        <w:tc>
          <w:tcPr>
            <w:tcW w:w="440" w:type="dxa"/>
          </w:tcPr>
          <w:p w:rsidR="00860248" w:rsidRDefault="00860248" w:rsidP="00860248">
            <w:r>
              <w:t>8</w:t>
            </w:r>
          </w:p>
        </w:tc>
        <w:tc>
          <w:tcPr>
            <w:tcW w:w="5064" w:type="dxa"/>
          </w:tcPr>
          <w:p w:rsidR="00860248" w:rsidRDefault="00860248" w:rsidP="00860248">
            <w:r>
              <w:t>Wel omdat ik het kan zien, nogal saai</w:t>
            </w:r>
          </w:p>
        </w:tc>
      </w:tr>
      <w:tr w:rsidR="00860248" w:rsidTr="006F4898">
        <w:tc>
          <w:tcPr>
            <w:tcW w:w="1726" w:type="dxa"/>
          </w:tcPr>
          <w:p w:rsidR="00860248" w:rsidRDefault="00860248" w:rsidP="00860248">
            <w:r>
              <w:t>Wel: zien, lux</w:t>
            </w:r>
            <w:r>
              <w:br/>
              <w:t>Niet: duur, te kleine lettertjes</w:t>
            </w:r>
          </w:p>
        </w:tc>
        <w:tc>
          <w:tcPr>
            <w:tcW w:w="1832" w:type="dxa"/>
          </w:tcPr>
          <w:p w:rsidR="00860248" w:rsidRDefault="00860248" w:rsidP="00860248">
            <w:r>
              <w:t>Vrouw 64 jaar</w:t>
            </w:r>
          </w:p>
        </w:tc>
        <w:tc>
          <w:tcPr>
            <w:tcW w:w="440" w:type="dxa"/>
          </w:tcPr>
          <w:p w:rsidR="00860248" w:rsidRDefault="00860248" w:rsidP="00860248">
            <w:r>
              <w:t>12</w:t>
            </w:r>
          </w:p>
        </w:tc>
        <w:tc>
          <w:tcPr>
            <w:tcW w:w="5064" w:type="dxa"/>
          </w:tcPr>
          <w:p w:rsidR="00860248" w:rsidRDefault="00860248" w:rsidP="00860248">
            <w:r>
              <w:t>Goed dat die open kan, ziet er lux uit, kleine lettertjes en te duur</w:t>
            </w:r>
          </w:p>
        </w:tc>
      </w:tr>
    </w:tbl>
    <w:p w:rsidR="00860248" w:rsidRDefault="00860248" w:rsidP="00860248">
      <w:r>
        <w:br/>
      </w:r>
    </w:p>
    <w:p w:rsidR="006F4898" w:rsidRDefault="006F4898" w:rsidP="00860248"/>
    <w:p w:rsidR="006F4898" w:rsidRDefault="006F4898" w:rsidP="00860248"/>
    <w:p w:rsidR="006F4898" w:rsidRDefault="006F4898" w:rsidP="0086024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2"/>
        <w:gridCol w:w="440"/>
        <w:gridCol w:w="6380"/>
      </w:tblGrid>
      <w:tr w:rsidR="00860248" w:rsidTr="006F4898">
        <w:tc>
          <w:tcPr>
            <w:tcW w:w="9062" w:type="dxa"/>
            <w:gridSpan w:val="3"/>
          </w:tcPr>
          <w:p w:rsidR="00860248" w:rsidRPr="00DB24ED" w:rsidRDefault="00860248" w:rsidP="00860248">
            <w:pPr>
              <w:rPr>
                <w:color w:val="FF0000"/>
              </w:rPr>
            </w:pPr>
            <w:r w:rsidRPr="00FE1451">
              <w:t xml:space="preserve">Hoe heette het nieuwe </w:t>
            </w:r>
            <w:r w:rsidR="00B50736">
              <w:t>accessoiremerk</w:t>
            </w:r>
            <w:r w:rsidRPr="00FE1451">
              <w:t xml:space="preserve"> ook al weer, wat is de </w:t>
            </w:r>
            <w:proofErr w:type="gramStart"/>
            <w:r w:rsidRPr="00FE1451">
              <w:t>slogan</w:t>
            </w:r>
            <w:proofErr w:type="gramEnd"/>
            <w:r w:rsidRPr="00FE1451">
              <w:t xml:space="preserve"> en hoe ziet het logo eruit? </w:t>
            </w:r>
          </w:p>
        </w:tc>
      </w:tr>
      <w:tr w:rsidR="00860248" w:rsidRPr="00891445" w:rsidTr="006F4898">
        <w:tc>
          <w:tcPr>
            <w:tcW w:w="2242" w:type="dxa"/>
          </w:tcPr>
          <w:p w:rsidR="00860248" w:rsidRDefault="00860248" w:rsidP="00860248">
            <w:r>
              <w:lastRenderedPageBreak/>
              <w:t>Man 22 jaar</w:t>
            </w:r>
          </w:p>
        </w:tc>
        <w:tc>
          <w:tcPr>
            <w:tcW w:w="440" w:type="dxa"/>
          </w:tcPr>
          <w:p w:rsidR="00860248" w:rsidRDefault="00860248" w:rsidP="00860248">
            <w:r>
              <w:t>1</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goed</w:t>
            </w:r>
          </w:p>
        </w:tc>
      </w:tr>
      <w:tr w:rsidR="00860248" w:rsidRPr="00891445" w:rsidTr="006F4898">
        <w:tc>
          <w:tcPr>
            <w:tcW w:w="2242" w:type="dxa"/>
          </w:tcPr>
          <w:p w:rsidR="00860248" w:rsidRDefault="00860248" w:rsidP="00860248">
            <w:r>
              <w:t>Man 25 jaar</w:t>
            </w:r>
          </w:p>
        </w:tc>
        <w:tc>
          <w:tcPr>
            <w:tcW w:w="440" w:type="dxa"/>
          </w:tcPr>
          <w:p w:rsidR="00860248" w:rsidRDefault="00860248" w:rsidP="00860248">
            <w:r>
              <w:t>4</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Good… ,  logo redelijk</w:t>
            </w:r>
          </w:p>
        </w:tc>
      </w:tr>
      <w:tr w:rsidR="00860248" w:rsidRPr="00891445" w:rsidTr="006F4898">
        <w:tc>
          <w:tcPr>
            <w:tcW w:w="2242" w:type="dxa"/>
          </w:tcPr>
          <w:p w:rsidR="00860248" w:rsidRDefault="00860248" w:rsidP="00860248">
            <w:r>
              <w:t>Man 34 jaar</w:t>
            </w:r>
          </w:p>
        </w:tc>
        <w:tc>
          <w:tcPr>
            <w:tcW w:w="440" w:type="dxa"/>
          </w:tcPr>
          <w:p w:rsidR="00860248" w:rsidRDefault="00860248" w:rsidP="00860248">
            <w:r>
              <w:t>6</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fast to go, logo goed</w:t>
            </w:r>
          </w:p>
        </w:tc>
      </w:tr>
      <w:tr w:rsidR="00860248" w:rsidRPr="00891445" w:rsidTr="006F4898">
        <w:tc>
          <w:tcPr>
            <w:tcW w:w="2242" w:type="dxa"/>
          </w:tcPr>
          <w:p w:rsidR="00860248" w:rsidRDefault="00860248" w:rsidP="00860248">
            <w:r>
              <w:t>Man 52 jaar</w:t>
            </w:r>
          </w:p>
        </w:tc>
        <w:tc>
          <w:tcPr>
            <w:tcW w:w="440" w:type="dxa"/>
          </w:tcPr>
          <w:p w:rsidR="00860248" w:rsidRDefault="00860248" w:rsidP="00860248">
            <w:r>
              <w:t>8</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goed</w:t>
            </w:r>
          </w:p>
        </w:tc>
      </w:tr>
      <w:tr w:rsidR="00860248" w:rsidRPr="00891445" w:rsidTr="006F4898">
        <w:tc>
          <w:tcPr>
            <w:tcW w:w="2242" w:type="dxa"/>
          </w:tcPr>
          <w:p w:rsidR="00860248" w:rsidRDefault="00860248" w:rsidP="00860248">
            <w:r>
              <w:t>Man 62 jaar</w:t>
            </w:r>
          </w:p>
        </w:tc>
        <w:tc>
          <w:tcPr>
            <w:tcW w:w="440" w:type="dxa"/>
          </w:tcPr>
          <w:p w:rsidR="00860248" w:rsidRDefault="00860248" w:rsidP="00860248">
            <w:r>
              <w:t>11</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goed</w:t>
            </w:r>
          </w:p>
        </w:tc>
      </w:tr>
      <w:tr w:rsidR="00860248" w:rsidRPr="00891445" w:rsidTr="006F4898">
        <w:tc>
          <w:tcPr>
            <w:tcW w:w="2242" w:type="dxa"/>
          </w:tcPr>
          <w:p w:rsidR="00860248" w:rsidRDefault="00860248" w:rsidP="00860248">
            <w:r>
              <w:t>Man 31 jaar</w:t>
            </w:r>
          </w:p>
        </w:tc>
        <w:tc>
          <w:tcPr>
            <w:tcW w:w="440" w:type="dxa"/>
          </w:tcPr>
          <w:p w:rsidR="00860248" w:rsidRDefault="00860248" w:rsidP="00860248">
            <w:r>
              <w:t>10</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redelijk</w:t>
            </w:r>
          </w:p>
        </w:tc>
      </w:tr>
      <w:tr w:rsidR="00860248" w:rsidRPr="00891445" w:rsidTr="006F4898">
        <w:tc>
          <w:tcPr>
            <w:tcW w:w="2242" w:type="dxa"/>
          </w:tcPr>
          <w:p w:rsidR="00860248" w:rsidRDefault="00860248" w:rsidP="00860248">
            <w:r>
              <w:t>Vrouw 25 jaar</w:t>
            </w:r>
          </w:p>
        </w:tc>
        <w:tc>
          <w:tcPr>
            <w:tcW w:w="440" w:type="dxa"/>
          </w:tcPr>
          <w:p w:rsidR="00860248" w:rsidRDefault="00860248" w:rsidP="00860248">
            <w:r>
              <w:t>2</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Go away, Go on the way, logo redelijk</w:t>
            </w:r>
          </w:p>
        </w:tc>
      </w:tr>
      <w:tr w:rsidR="00860248" w:rsidRPr="00891445" w:rsidTr="006F4898">
        <w:tc>
          <w:tcPr>
            <w:tcW w:w="2242" w:type="dxa"/>
          </w:tcPr>
          <w:p w:rsidR="00860248" w:rsidRDefault="00860248" w:rsidP="00860248">
            <w:r>
              <w:t>Vrouw 32 jaar</w:t>
            </w:r>
          </w:p>
        </w:tc>
        <w:tc>
          <w:tcPr>
            <w:tcW w:w="440" w:type="dxa"/>
          </w:tcPr>
          <w:p w:rsidR="00860248" w:rsidRDefault="00860248" w:rsidP="00860248">
            <w:r>
              <w:t>3</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goed</w:t>
            </w:r>
          </w:p>
        </w:tc>
      </w:tr>
      <w:tr w:rsidR="00860248" w:rsidRPr="00891445" w:rsidTr="006F4898">
        <w:tc>
          <w:tcPr>
            <w:tcW w:w="2242" w:type="dxa"/>
          </w:tcPr>
          <w:p w:rsidR="00860248" w:rsidRDefault="00860248" w:rsidP="00860248">
            <w:r>
              <w:t>Vrouw 23 jaar</w:t>
            </w:r>
          </w:p>
        </w:tc>
        <w:tc>
          <w:tcPr>
            <w:tcW w:w="440" w:type="dxa"/>
          </w:tcPr>
          <w:p w:rsidR="00860248" w:rsidRDefault="00860248" w:rsidP="00860248">
            <w:r>
              <w:t>9</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goed</w:t>
            </w:r>
          </w:p>
        </w:tc>
      </w:tr>
      <w:tr w:rsidR="00860248" w:rsidTr="006F4898">
        <w:tc>
          <w:tcPr>
            <w:tcW w:w="2242" w:type="dxa"/>
          </w:tcPr>
          <w:p w:rsidR="00860248" w:rsidRDefault="00860248" w:rsidP="00860248">
            <w:r>
              <w:t>Vrouw 37 jaar</w:t>
            </w:r>
          </w:p>
        </w:tc>
        <w:tc>
          <w:tcPr>
            <w:tcW w:w="440" w:type="dxa"/>
          </w:tcPr>
          <w:p w:rsidR="00860248" w:rsidRDefault="00860248" w:rsidP="00860248">
            <w:r>
              <w:t>7</w:t>
            </w:r>
          </w:p>
        </w:tc>
        <w:tc>
          <w:tcPr>
            <w:tcW w:w="6380" w:type="dxa"/>
          </w:tcPr>
          <w:p w:rsidR="00860248" w:rsidRDefault="005563EB" w:rsidP="00860248">
            <w:r>
              <w:t>BE HELLO</w:t>
            </w:r>
            <w:r w:rsidR="00860248">
              <w:t>, nee, logo redelijk</w:t>
            </w:r>
          </w:p>
        </w:tc>
      </w:tr>
      <w:tr w:rsidR="00860248" w:rsidRPr="00891445" w:rsidTr="006F4898">
        <w:tc>
          <w:tcPr>
            <w:tcW w:w="2242" w:type="dxa"/>
          </w:tcPr>
          <w:p w:rsidR="00860248" w:rsidRDefault="00860248" w:rsidP="00860248">
            <w:r>
              <w:t>Vrouw 55 jaar</w:t>
            </w:r>
          </w:p>
        </w:tc>
        <w:tc>
          <w:tcPr>
            <w:tcW w:w="440" w:type="dxa"/>
          </w:tcPr>
          <w:p w:rsidR="00860248" w:rsidRDefault="00860248" w:rsidP="00860248">
            <w:r>
              <w:t>8</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goed</w:t>
            </w:r>
          </w:p>
        </w:tc>
      </w:tr>
      <w:tr w:rsidR="00860248" w:rsidRPr="00891445" w:rsidTr="006F4898">
        <w:tc>
          <w:tcPr>
            <w:tcW w:w="2242" w:type="dxa"/>
          </w:tcPr>
          <w:p w:rsidR="00860248" w:rsidRDefault="00860248" w:rsidP="00860248">
            <w:r>
              <w:t>Vrouw 64 jaar</w:t>
            </w:r>
          </w:p>
        </w:tc>
        <w:tc>
          <w:tcPr>
            <w:tcW w:w="440" w:type="dxa"/>
          </w:tcPr>
          <w:p w:rsidR="00860248" w:rsidRDefault="00860248" w:rsidP="00860248">
            <w:r>
              <w:t>12</w:t>
            </w:r>
          </w:p>
        </w:tc>
        <w:tc>
          <w:tcPr>
            <w:tcW w:w="6380" w:type="dxa"/>
          </w:tcPr>
          <w:p w:rsidR="00860248" w:rsidRPr="00A03904" w:rsidRDefault="005563EB" w:rsidP="00860248">
            <w:pPr>
              <w:rPr>
                <w:lang w:val="en-US"/>
              </w:rPr>
            </w:pPr>
            <w:r w:rsidRPr="00A03904">
              <w:rPr>
                <w:lang w:val="en-US"/>
              </w:rPr>
              <w:t>BE HELLO</w:t>
            </w:r>
            <w:r w:rsidR="00860248" w:rsidRPr="00A03904">
              <w:rPr>
                <w:lang w:val="en-US"/>
              </w:rPr>
              <w:t xml:space="preserve">, </w:t>
            </w:r>
            <w:r w:rsidR="00235663" w:rsidRPr="00A03904">
              <w:rPr>
                <w:lang w:val="en-US"/>
              </w:rPr>
              <w:t>Good to go</w:t>
            </w:r>
            <w:r w:rsidR="00860248" w:rsidRPr="00A03904">
              <w:rPr>
                <w:lang w:val="en-US"/>
              </w:rPr>
              <w:t>, logo redelijk</w:t>
            </w:r>
          </w:p>
        </w:tc>
      </w:tr>
    </w:tbl>
    <w:p w:rsidR="00860248" w:rsidRPr="00A03904" w:rsidRDefault="00860248" w:rsidP="00860248">
      <w:pPr>
        <w:rPr>
          <w:lang w:val="en-US"/>
        </w:rPr>
      </w:pPr>
      <w:r w:rsidRPr="00A03904">
        <w:rPr>
          <w:lang w:val="en-US"/>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2"/>
        <w:gridCol w:w="440"/>
        <w:gridCol w:w="6380"/>
      </w:tblGrid>
      <w:tr w:rsidR="00860248" w:rsidTr="006F4898">
        <w:tc>
          <w:tcPr>
            <w:tcW w:w="9062" w:type="dxa"/>
            <w:gridSpan w:val="3"/>
          </w:tcPr>
          <w:p w:rsidR="00860248" w:rsidRPr="006F4898" w:rsidRDefault="00860248" w:rsidP="00860248">
            <w:pPr>
              <w:rPr>
                <w:color w:val="4EC3E0"/>
              </w:rPr>
            </w:pPr>
            <w:proofErr w:type="gramStart"/>
            <w:r w:rsidRPr="006F4898">
              <w:t>Heeft</w:t>
            </w:r>
            <w:proofErr w:type="gramEnd"/>
            <w:r w:rsidRPr="006F4898">
              <w:t xml:space="preserve"> u nog vragen of op of aanmerkingen</w:t>
            </w:r>
          </w:p>
        </w:tc>
      </w:tr>
      <w:tr w:rsidR="00860248" w:rsidTr="006F4898">
        <w:tc>
          <w:tcPr>
            <w:tcW w:w="2242" w:type="dxa"/>
          </w:tcPr>
          <w:p w:rsidR="00860248" w:rsidRDefault="00860248" w:rsidP="00860248">
            <w:r>
              <w:t>Man 22 jaar</w:t>
            </w:r>
          </w:p>
        </w:tc>
        <w:tc>
          <w:tcPr>
            <w:tcW w:w="440" w:type="dxa"/>
          </w:tcPr>
          <w:p w:rsidR="00860248" w:rsidRDefault="00860248" w:rsidP="00860248">
            <w:r>
              <w:t>1</w:t>
            </w:r>
          </w:p>
        </w:tc>
        <w:tc>
          <w:tcPr>
            <w:tcW w:w="6380" w:type="dxa"/>
          </w:tcPr>
          <w:p w:rsidR="00860248" w:rsidRDefault="00860248" w:rsidP="00860248">
            <w:r>
              <w:t>Zou wat extra’s toevoegen om meer op te vallen en jezelf te onderscheiden</w:t>
            </w:r>
          </w:p>
        </w:tc>
      </w:tr>
      <w:tr w:rsidR="00860248" w:rsidTr="006F4898">
        <w:tc>
          <w:tcPr>
            <w:tcW w:w="2242" w:type="dxa"/>
          </w:tcPr>
          <w:p w:rsidR="00860248" w:rsidRDefault="00860248" w:rsidP="00860248">
            <w:r>
              <w:t>Man 25 jaar</w:t>
            </w:r>
          </w:p>
        </w:tc>
        <w:tc>
          <w:tcPr>
            <w:tcW w:w="440" w:type="dxa"/>
          </w:tcPr>
          <w:p w:rsidR="00860248" w:rsidRDefault="00860248" w:rsidP="00860248">
            <w:r>
              <w:t>4</w:t>
            </w:r>
          </w:p>
        </w:tc>
        <w:tc>
          <w:tcPr>
            <w:tcW w:w="6380" w:type="dxa"/>
          </w:tcPr>
          <w:p w:rsidR="00860248" w:rsidRDefault="00860248" w:rsidP="00860248">
            <w:r>
              <w:t>Nee</w:t>
            </w:r>
          </w:p>
        </w:tc>
      </w:tr>
      <w:tr w:rsidR="00860248" w:rsidTr="006F4898">
        <w:tc>
          <w:tcPr>
            <w:tcW w:w="2242" w:type="dxa"/>
          </w:tcPr>
          <w:p w:rsidR="00860248" w:rsidRDefault="00860248" w:rsidP="00860248">
            <w:r>
              <w:t>Man 34 jaar</w:t>
            </w:r>
          </w:p>
        </w:tc>
        <w:tc>
          <w:tcPr>
            <w:tcW w:w="440" w:type="dxa"/>
          </w:tcPr>
          <w:p w:rsidR="00860248" w:rsidRDefault="00860248" w:rsidP="00860248">
            <w:r>
              <w:t>6</w:t>
            </w:r>
          </w:p>
        </w:tc>
        <w:tc>
          <w:tcPr>
            <w:tcW w:w="6380" w:type="dxa"/>
          </w:tcPr>
          <w:p w:rsidR="00860248" w:rsidRDefault="00860248" w:rsidP="00860248">
            <w:r>
              <w:t>Nee</w:t>
            </w:r>
          </w:p>
        </w:tc>
      </w:tr>
      <w:tr w:rsidR="00860248" w:rsidTr="006F4898">
        <w:tc>
          <w:tcPr>
            <w:tcW w:w="2242" w:type="dxa"/>
          </w:tcPr>
          <w:p w:rsidR="00860248" w:rsidRDefault="00860248" w:rsidP="00860248">
            <w:r>
              <w:t>Man 52 jaar</w:t>
            </w:r>
          </w:p>
        </w:tc>
        <w:tc>
          <w:tcPr>
            <w:tcW w:w="440" w:type="dxa"/>
          </w:tcPr>
          <w:p w:rsidR="00860248" w:rsidRDefault="00860248" w:rsidP="00860248">
            <w:r>
              <w:t>8</w:t>
            </w:r>
          </w:p>
        </w:tc>
        <w:tc>
          <w:tcPr>
            <w:tcW w:w="6380" w:type="dxa"/>
          </w:tcPr>
          <w:p w:rsidR="00860248" w:rsidRDefault="00860248" w:rsidP="00860248">
            <w:r>
              <w:t>Nee</w:t>
            </w:r>
          </w:p>
        </w:tc>
      </w:tr>
      <w:tr w:rsidR="00860248" w:rsidTr="006F4898">
        <w:tc>
          <w:tcPr>
            <w:tcW w:w="2242" w:type="dxa"/>
          </w:tcPr>
          <w:p w:rsidR="00860248" w:rsidRDefault="00860248" w:rsidP="00860248">
            <w:r>
              <w:t>Man 62 jaar</w:t>
            </w:r>
          </w:p>
        </w:tc>
        <w:tc>
          <w:tcPr>
            <w:tcW w:w="440" w:type="dxa"/>
          </w:tcPr>
          <w:p w:rsidR="00860248" w:rsidRDefault="00860248" w:rsidP="00860248">
            <w:r>
              <w:t>11</w:t>
            </w:r>
          </w:p>
        </w:tc>
        <w:tc>
          <w:tcPr>
            <w:tcW w:w="6380" w:type="dxa"/>
          </w:tcPr>
          <w:p w:rsidR="00860248" w:rsidRDefault="00860248" w:rsidP="00860248">
            <w:r>
              <w:t>Misschien overwegen om een andere naam te kiezen met wat meer bravoure</w:t>
            </w:r>
          </w:p>
        </w:tc>
      </w:tr>
      <w:tr w:rsidR="00860248" w:rsidTr="006F4898">
        <w:tc>
          <w:tcPr>
            <w:tcW w:w="2242" w:type="dxa"/>
          </w:tcPr>
          <w:p w:rsidR="00860248" w:rsidRDefault="00860248" w:rsidP="00860248">
            <w:r>
              <w:t>Man 31 jaar</w:t>
            </w:r>
          </w:p>
        </w:tc>
        <w:tc>
          <w:tcPr>
            <w:tcW w:w="440" w:type="dxa"/>
          </w:tcPr>
          <w:p w:rsidR="00860248" w:rsidRDefault="00860248" w:rsidP="00860248">
            <w:r>
              <w:t>10</w:t>
            </w:r>
          </w:p>
        </w:tc>
        <w:tc>
          <w:tcPr>
            <w:tcW w:w="6380" w:type="dxa"/>
          </w:tcPr>
          <w:p w:rsidR="00860248" w:rsidRDefault="00860248" w:rsidP="00860248">
            <w:r>
              <w:t>Nee</w:t>
            </w:r>
          </w:p>
        </w:tc>
      </w:tr>
      <w:tr w:rsidR="00860248" w:rsidTr="006F4898">
        <w:tc>
          <w:tcPr>
            <w:tcW w:w="2242" w:type="dxa"/>
          </w:tcPr>
          <w:p w:rsidR="00860248" w:rsidRDefault="00860248" w:rsidP="00860248">
            <w:r>
              <w:t>Vrouw 25 jaar</w:t>
            </w:r>
          </w:p>
        </w:tc>
        <w:tc>
          <w:tcPr>
            <w:tcW w:w="440" w:type="dxa"/>
          </w:tcPr>
          <w:p w:rsidR="00860248" w:rsidRDefault="00860248" w:rsidP="00860248">
            <w:r>
              <w:t>2</w:t>
            </w:r>
          </w:p>
        </w:tc>
        <w:tc>
          <w:tcPr>
            <w:tcW w:w="6380" w:type="dxa"/>
          </w:tcPr>
          <w:p w:rsidR="00860248" w:rsidRDefault="00860248" w:rsidP="00860248">
            <w:r>
              <w:t>Nee</w:t>
            </w:r>
          </w:p>
        </w:tc>
      </w:tr>
      <w:tr w:rsidR="00860248" w:rsidTr="006F4898">
        <w:tc>
          <w:tcPr>
            <w:tcW w:w="2242" w:type="dxa"/>
          </w:tcPr>
          <w:p w:rsidR="00860248" w:rsidRDefault="00860248" w:rsidP="00860248">
            <w:r>
              <w:t>Vrouw 32 jaar</w:t>
            </w:r>
          </w:p>
        </w:tc>
        <w:tc>
          <w:tcPr>
            <w:tcW w:w="440" w:type="dxa"/>
          </w:tcPr>
          <w:p w:rsidR="00860248" w:rsidRDefault="00860248" w:rsidP="00860248">
            <w:r>
              <w:t>3</w:t>
            </w:r>
          </w:p>
        </w:tc>
        <w:tc>
          <w:tcPr>
            <w:tcW w:w="6380" w:type="dxa"/>
          </w:tcPr>
          <w:p w:rsidR="00860248" w:rsidRDefault="00860248" w:rsidP="00860248">
            <w:r>
              <w:t xml:space="preserve">Zou er toch nog wat leuks omheen doen nu ziet het er iets wat </w:t>
            </w:r>
            <w:proofErr w:type="gramStart"/>
            <w:r>
              <w:t>basic</w:t>
            </w:r>
            <w:proofErr w:type="gramEnd"/>
            <w:r>
              <w:t xml:space="preserve"> uit</w:t>
            </w:r>
          </w:p>
        </w:tc>
      </w:tr>
      <w:tr w:rsidR="00860248" w:rsidTr="006F4898">
        <w:tc>
          <w:tcPr>
            <w:tcW w:w="2242" w:type="dxa"/>
          </w:tcPr>
          <w:p w:rsidR="00860248" w:rsidRDefault="00860248" w:rsidP="00860248">
            <w:r>
              <w:t>Vrouw 23 jaar</w:t>
            </w:r>
          </w:p>
        </w:tc>
        <w:tc>
          <w:tcPr>
            <w:tcW w:w="440" w:type="dxa"/>
          </w:tcPr>
          <w:p w:rsidR="00860248" w:rsidRDefault="00860248" w:rsidP="00860248">
            <w:r>
              <w:t>5</w:t>
            </w:r>
          </w:p>
        </w:tc>
        <w:tc>
          <w:tcPr>
            <w:tcW w:w="6380" w:type="dxa"/>
          </w:tcPr>
          <w:p w:rsidR="00860248" w:rsidRDefault="00860248" w:rsidP="00860248">
            <w:r>
              <w:t>Nee</w:t>
            </w:r>
          </w:p>
        </w:tc>
      </w:tr>
      <w:tr w:rsidR="00860248" w:rsidTr="006F4898">
        <w:tc>
          <w:tcPr>
            <w:tcW w:w="2242" w:type="dxa"/>
          </w:tcPr>
          <w:p w:rsidR="00860248" w:rsidRDefault="00860248" w:rsidP="00860248">
            <w:r>
              <w:t>Vrouw 37 jaar</w:t>
            </w:r>
          </w:p>
        </w:tc>
        <w:tc>
          <w:tcPr>
            <w:tcW w:w="440" w:type="dxa"/>
          </w:tcPr>
          <w:p w:rsidR="00860248" w:rsidRDefault="00860248" w:rsidP="00860248">
            <w:r>
              <w:t>7</w:t>
            </w:r>
          </w:p>
        </w:tc>
        <w:tc>
          <w:tcPr>
            <w:tcW w:w="6380" w:type="dxa"/>
          </w:tcPr>
          <w:p w:rsidR="00860248" w:rsidRDefault="00860248" w:rsidP="00860248">
            <w:r>
              <w:t>Nee</w:t>
            </w:r>
          </w:p>
        </w:tc>
      </w:tr>
      <w:tr w:rsidR="00860248" w:rsidTr="006F4898">
        <w:tc>
          <w:tcPr>
            <w:tcW w:w="2242" w:type="dxa"/>
          </w:tcPr>
          <w:p w:rsidR="00860248" w:rsidRDefault="00860248" w:rsidP="00860248">
            <w:r>
              <w:t>Vrouw 55 jaar</w:t>
            </w:r>
          </w:p>
        </w:tc>
        <w:tc>
          <w:tcPr>
            <w:tcW w:w="440" w:type="dxa"/>
          </w:tcPr>
          <w:p w:rsidR="00860248" w:rsidRDefault="00860248" w:rsidP="00860248">
            <w:r>
              <w:t>11</w:t>
            </w:r>
          </w:p>
        </w:tc>
        <w:tc>
          <w:tcPr>
            <w:tcW w:w="6380" w:type="dxa"/>
          </w:tcPr>
          <w:p w:rsidR="00860248" w:rsidRDefault="00860248" w:rsidP="00860248">
            <w:r>
              <w:t>Nee</w:t>
            </w:r>
          </w:p>
        </w:tc>
      </w:tr>
      <w:tr w:rsidR="00860248" w:rsidTr="006F4898">
        <w:tc>
          <w:tcPr>
            <w:tcW w:w="2242" w:type="dxa"/>
          </w:tcPr>
          <w:p w:rsidR="00860248" w:rsidRDefault="00860248" w:rsidP="00860248">
            <w:r>
              <w:t>Vrouw 64 jaar</w:t>
            </w:r>
          </w:p>
        </w:tc>
        <w:tc>
          <w:tcPr>
            <w:tcW w:w="440" w:type="dxa"/>
          </w:tcPr>
          <w:p w:rsidR="00860248" w:rsidRDefault="00860248" w:rsidP="00860248">
            <w:r>
              <w:t>12</w:t>
            </w:r>
          </w:p>
        </w:tc>
        <w:tc>
          <w:tcPr>
            <w:tcW w:w="6380" w:type="dxa"/>
          </w:tcPr>
          <w:p w:rsidR="00860248" w:rsidRDefault="00860248" w:rsidP="00860248">
            <w:r>
              <w:t>Nee</w:t>
            </w:r>
          </w:p>
        </w:tc>
      </w:tr>
    </w:tbl>
    <w:p w:rsidR="00860248" w:rsidRDefault="00860248" w:rsidP="00860248"/>
    <w:p w:rsidR="00860248" w:rsidRDefault="00494A12" w:rsidP="00860248">
      <w:pPr>
        <w:pStyle w:val="Heading2"/>
      </w:pPr>
      <w:bookmarkStart w:id="69" w:name="_Toc420405772"/>
      <w:r>
        <w:lastRenderedPageBreak/>
        <w:t xml:space="preserve">7. </w:t>
      </w:r>
      <w:r w:rsidR="00D64F85">
        <w:t>Transcripties</w:t>
      </w:r>
      <w:bookmarkEnd w:id="69"/>
    </w:p>
    <w:p w:rsidR="00D64F85" w:rsidRDefault="00D64F85" w:rsidP="00D64F85">
      <w:r>
        <w:rPr>
          <w:b/>
        </w:rPr>
        <w:t xml:space="preserve">Respondent: 1 </w:t>
      </w:r>
      <w:r w:rsidRPr="003E4B5F">
        <w:rPr>
          <w:b/>
        </w:rPr>
        <w:br/>
        <w:t>Geslacht: Man</w:t>
      </w:r>
      <w:r w:rsidRPr="003E4B5F">
        <w:rPr>
          <w:b/>
        </w:rPr>
        <w:br/>
        <w:t>Leeftijd: 22 jaar</w:t>
      </w:r>
      <w:r>
        <w:br/>
      </w:r>
      <w:r>
        <w:br/>
        <w:t xml:space="preserve">HV: Wat voor smartphone heeft u? </w:t>
      </w:r>
      <w:r>
        <w:br/>
        <w:t>Ik heb een Samsung Galaxy s5</w:t>
      </w:r>
      <w:r>
        <w:br/>
        <w:t>DV: Heeft u wel eens een hoesje voor uw smartphone gekocht?</w:t>
      </w:r>
      <w:r>
        <w:br/>
        <w:t>Ja, ik heb gewoon zo een dun achterkantje (silicon case)</w:t>
      </w:r>
      <w:r>
        <w:br/>
        <w:t>DV: Waarom heeft u juist dat hoesje gekocht?</w:t>
      </w:r>
      <w:r>
        <w:br/>
        <w:t>Ik wil niet zo een groot hoesje om mijn telefoon en dit hoesje is niet zo dik. Het hoesje beschermt mijn telefoon goed en was niet heel erg duur maar gaat nu toch al 1,5 jaar prima mee</w:t>
      </w:r>
      <w:r>
        <w:br/>
        <w:t>DV: Kunt u mij iets vertellen over het merk van uw hoesje?</w:t>
      </w:r>
      <w:r>
        <w:br/>
        <w:t>Uhm, het is dat ik het hier zie staan Puro maar anders had ik het niet geweten.</w:t>
      </w:r>
      <w:r>
        <w:br/>
        <w:t>DV: Welke hoesjesmerken kent u?</w:t>
      </w:r>
      <w:r>
        <w:br/>
        <w:t xml:space="preserve">Alleen Samsung eigen merk en Puro nu dan </w:t>
      </w:r>
      <w:r>
        <w:br/>
      </w:r>
      <w:r>
        <w:br/>
        <w:t xml:space="preserve">HV: Als u een </w:t>
      </w:r>
      <w:r w:rsidR="00863660">
        <w:t>smartphonecase</w:t>
      </w:r>
      <w:r>
        <w:t xml:space="preserve"> gaat kopen wat vindt u dan belangrijk eigenschappen van </w:t>
      </w:r>
      <w:proofErr w:type="gramStart"/>
      <w:r>
        <w:t>het</w:t>
      </w:r>
      <w:proofErr w:type="gramEnd"/>
      <w:r>
        <w:t xml:space="preserve"> merk/product?</w:t>
      </w:r>
      <w:r>
        <w:br/>
        <w:t xml:space="preserve">Ten eerste dat het mijn telefoon beschermt en daarna dat het niet te veel ruimte in beslag neemt. Het mag ook niet te duur zijn 20 euro is wel een beetje mijn </w:t>
      </w:r>
      <w:proofErr w:type="gramStart"/>
      <w:r>
        <w:t>max</w:t>
      </w:r>
      <w:proofErr w:type="gramEnd"/>
      <w:r>
        <w:t xml:space="preserve"> maar ook niet te goedkoop want anders heb je zo een crack hoesje.</w:t>
      </w:r>
      <w:r>
        <w:br/>
        <w:t xml:space="preserve">DV: Kunt u nu deze kaartjes met eigenschappen op volgorde van belang leggen in relatie tot </w:t>
      </w:r>
      <w:r w:rsidR="00863660">
        <w:t>smartphonecase</w:t>
      </w:r>
      <w:r>
        <w:t xml:space="preserve">s en daarbij hardop nadenken? </w:t>
      </w:r>
      <w:r>
        <w:br/>
      </w:r>
      <w:r w:rsidRPr="00545321">
        <w:t xml:space="preserve">Bescherming, dun, kwaliteit, </w:t>
      </w:r>
      <w:r>
        <w:t>degelijk</w:t>
      </w:r>
      <w:r w:rsidRPr="00545321">
        <w:t xml:space="preserve">, goedkoop, gemak, praktisch, bekend merk, </w:t>
      </w:r>
      <w:r>
        <w:t>design</w:t>
      </w:r>
      <w:r>
        <w:br/>
        <w:t xml:space="preserve">DV: Zou u mij iets meer kunnen vertellen over deze eigenschappen in relatie tot </w:t>
      </w:r>
      <w:r w:rsidR="00863660">
        <w:t>smartphonecase</w:t>
      </w:r>
      <w:r>
        <w:t>s en waarom u juist deze selectie maakt?</w:t>
      </w:r>
      <w:r>
        <w:br/>
        <w:t xml:space="preserve">Echt mooi vind ik het niet maar je </w:t>
      </w:r>
      <w:proofErr w:type="gramStart"/>
      <w:r>
        <w:t>wil</w:t>
      </w:r>
      <w:proofErr w:type="gramEnd"/>
      <w:r>
        <w:t xml:space="preserve"> toch dat je telefoon 2 jaar meegaat. Het moet niet te groot zijn anders past het niet lekker in mijn broekzak want de telefoon is al zo groot. Het hoesje moet ook niet uit </w:t>
      </w:r>
      <w:proofErr w:type="gramStart"/>
      <w:r>
        <w:t>elkaar</w:t>
      </w:r>
      <w:proofErr w:type="gramEnd"/>
      <w:r>
        <w:t xml:space="preserve"> vallen dus kwaliteit en degelijkheid zijn ook belangrijk. </w:t>
      </w:r>
      <w:r>
        <w:br/>
      </w:r>
      <w:r>
        <w:br/>
        <w:t xml:space="preserve">HV: Nu ga ik u een aantal vragen stellen die betrekking hebben op een nieuw </w:t>
      </w:r>
      <w:r w:rsidR="00894CF0">
        <w:t>smartphone</w:t>
      </w:r>
      <w:r w:rsidR="000B33B5">
        <w:t>smartphone-accessoiremerk</w:t>
      </w:r>
      <w:r>
        <w:t xml:space="preserve">.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Ik moet gelijk aan Hellofresh denken vanwege hello. Maar los daarvan denk ik bij </w:t>
      </w:r>
      <w:r w:rsidR="005563EB">
        <w:t>BE HELLO</w:t>
      </w:r>
      <w:r>
        <w:t xml:space="preserve"> aan twee mensen die elkaar bellen en hallo zeggen. </w:t>
      </w:r>
      <w:r>
        <w:br/>
        <w:t>DV: In hoeverre kunt u de aard van het product of kenmerken hiervan aan de merknaam herleiden?</w:t>
      </w:r>
      <w:r>
        <w:br/>
      </w:r>
      <w:proofErr w:type="gramStart"/>
      <w:r>
        <w:t>Hallo</w:t>
      </w:r>
      <w:proofErr w:type="gramEnd"/>
      <w:r>
        <w:t xml:space="preserve"> zeg je als je de telefoon opneemt. Het klinkt niet super exclusief of zo maar wel </w:t>
      </w:r>
      <w:proofErr w:type="gramStart"/>
      <w:r>
        <w:t xml:space="preserve">vriendelijk.  </w:t>
      </w:r>
      <w:proofErr w:type="gramEnd"/>
      <w:r>
        <w:br/>
        <w:t>DV: Zou u de merknaam voor hem/haar kunnen spellen en uitspreken</w:t>
      </w:r>
      <w:r>
        <w:br/>
        <w:t>Geen probleem</w:t>
      </w:r>
      <w:r>
        <w:br/>
        <w:t xml:space="preserve">DV: Wat kunt u zeggen over de simpliciteit en/of complexiteit van de </w:t>
      </w:r>
      <w:proofErr w:type="gramStart"/>
      <w:r>
        <w:t>merknaam ?</w:t>
      </w:r>
      <w:proofErr w:type="gramEnd"/>
      <w:r>
        <w:t xml:space="preserve"> </w:t>
      </w:r>
      <w:r>
        <w:br/>
        <w:t>Nee, meer simpel kort en krachtig</w:t>
      </w:r>
      <w:r>
        <w:br/>
      </w:r>
      <w:r>
        <w:br/>
      </w:r>
      <w:r w:rsidR="00D31253">
        <w:br/>
      </w:r>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t xml:space="preserve">Dat het hoesje alles voldoet dus dat die goed beschermd enzovoort. Vooral dat het praktische </w:t>
      </w:r>
      <w:r>
        <w:lastRenderedPageBreak/>
        <w:t>hoesjes zijn altijd klaar voor intensief gebruik.</w:t>
      </w:r>
      <w:r>
        <w:br/>
        <w:t>DV: Waarom denkt u juist daaraan?</w:t>
      </w:r>
      <w:r>
        <w:br/>
        <w:t xml:space="preserve">Bij </w:t>
      </w:r>
      <w:r w:rsidR="00235663">
        <w:t>Good to go</w:t>
      </w:r>
      <w:r>
        <w:t xml:space="preserve"> denk ik aan geschikt om te gaan dus praktisch </w:t>
      </w:r>
      <w:proofErr w:type="gramStart"/>
      <w:r>
        <w:t>makkelijk</w:t>
      </w:r>
      <w:proofErr w:type="gramEnd"/>
      <w:r>
        <w:t xml:space="preserve"> mee te nemen.</w:t>
      </w:r>
      <w:r>
        <w:br/>
        <w:t xml:space="preserve">DV: Wat vindt u van de aantrekkelijkheid van deze </w:t>
      </w:r>
      <w:proofErr w:type="gramStart"/>
      <w:r>
        <w:t>slogan</w:t>
      </w:r>
      <w:proofErr w:type="gramEnd"/>
      <w:r>
        <w:t>?</w:t>
      </w:r>
      <w:r>
        <w:br/>
        <w:t xml:space="preserve">Klinkt wel goed </w:t>
      </w:r>
      <w:r w:rsidR="00235663">
        <w:t>Good to go</w:t>
      </w:r>
      <w:r>
        <w:t xml:space="preserve"> rijmt ook beetje, blijft lekker hangen.</w:t>
      </w:r>
      <w:r>
        <w:br/>
        <w:t xml:space="preserve">DV: Wat kunt u mij vertellen over de simpliciteit/complexiteit van de </w:t>
      </w:r>
      <w:proofErr w:type="gramStart"/>
      <w:r>
        <w:t>slogan</w:t>
      </w:r>
      <w:proofErr w:type="gramEnd"/>
      <w:r>
        <w:t>?</w:t>
      </w:r>
      <w:r>
        <w:br/>
        <w:t>Hij is niet erg ingewikkeld, beetje als just do it van nike, catchy</w:t>
      </w:r>
    </w:p>
    <w:p w:rsidR="00111E41" w:rsidRDefault="00D64F85" w:rsidP="00D64F85">
      <w:pPr>
        <w:rPr>
          <w:b/>
        </w:rPr>
      </w:pPr>
      <w:r>
        <w:t xml:space="preserve">HV: Nu laat ik u het logo van </w:t>
      </w:r>
      <w:r w:rsidR="005563EB">
        <w:t>BE HELLO</w:t>
      </w:r>
      <w:r>
        <w:t xml:space="preserve"> zien. Welke associaties wekt dit logo bij u op, waar moet u aan denken?</w:t>
      </w:r>
      <w:r>
        <w:br/>
        <w:t xml:space="preserve">Ik vind het logo wel vriendelijk maar zie er behalve de naam niet iets vanaf wat met telefoons te maken </w:t>
      </w:r>
      <w:proofErr w:type="gramStart"/>
      <w:r>
        <w:t xml:space="preserve">heeft.  </w:t>
      </w:r>
      <w:proofErr w:type="gramEnd"/>
      <w:r>
        <w:br/>
        <w:t>DV: Hoe zou u dit logo beoordelen op het gebied van simpliciteit/complexiteit?</w:t>
      </w:r>
      <w:r>
        <w:br/>
        <w:t>Heel simpel is eigenlijk alleen maar tekst.</w:t>
      </w:r>
      <w:r>
        <w:br/>
        <w:t>DV: In hoeverre vindt u het logo passen bij de merknaam?</w:t>
      </w:r>
      <w:r>
        <w:br/>
        <w:t>Wel goed logo is bijna alleen maar tekst dus sluit goed op elkaar aan denk ik dan. Voegt alleen niet heel veel toe denk ik.</w:t>
      </w:r>
      <w:r>
        <w:br/>
        <w:t>DV: Aan welke aspecten van het logo kunt u dit zien?</w:t>
      </w:r>
      <w:r>
        <w:br/>
        <w:t>Aan het beetje kleurgebruik en soort lettertype.</w:t>
      </w:r>
      <w:r>
        <w:br/>
        <w:t xml:space="preserve">DV: Wat </w:t>
      </w:r>
      <w:proofErr w:type="gramStart"/>
      <w:r>
        <w:t>kunt</w:t>
      </w:r>
      <w:proofErr w:type="gramEnd"/>
      <w:r>
        <w:t xml:space="preserve"> zeggen over de visuele aantrekkelijkheid van het logo?</w:t>
      </w:r>
      <w:r>
        <w:br/>
        <w:t xml:space="preserve">Ik vind het simpel maar wel leuk en vooral strak niet te veel heisa. </w:t>
      </w:r>
      <w:r>
        <w:br/>
        <w:t>Waarom?</w:t>
      </w:r>
      <w:r>
        <w:br/>
        <w:t>De merknaam is goed neergezet Be boven Hello zo van wees welkom. Ook het kleurgebruik is niet te druk maar er zit toch wat in.</w:t>
      </w:r>
      <w:r>
        <w:br/>
        <w:t xml:space="preserve"> </w:t>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Duidelijk, ik vind de verpakking erg duidelijk net zoals het logo weinig heisa er omheen. Ik zie voor welke telefoon het is en hoe het er uit ziet. De verpakking ziet er goed en mooi uit. Dat blauwe in de verpakking bevestigd wel een beetje dat beeld dat ik had</w:t>
      </w:r>
      <w:r>
        <w:br/>
        <w:t>DV: Leg is uit?</w:t>
      </w:r>
      <w:r>
        <w:br/>
        <w:t>Ja, ik bedoel dat vriendelijke wat ik net ook zij dat associeer ik wel met deze kleur.</w:t>
      </w:r>
      <w:r>
        <w:br/>
        <w:t>DV: Wat kunt u verder nog zeggen over de informatie op de verpakking van zowel beeld en tekst?</w:t>
      </w:r>
      <w:r>
        <w:br/>
        <w:t xml:space="preserve">Op de achterkant staat goed uitgelegd wat het hoesje kan nu snap ik die tekentjes op de voorkant ook wat beter. De plaatjes vind ik goed je ziet de iPhone in het hoesje zitten dus daardoor weet je gewoon dat het goed zit. </w:t>
      </w:r>
      <w:r>
        <w:br/>
        <w:t>DV: U kunt de klep van de verpakking ook open doen, zodat u het product kunt zien en aan het materiaal kunt voelen.</w:t>
      </w:r>
      <w:r>
        <w:br/>
        <w:t>Niet duidelijk in eerste instantie</w:t>
      </w:r>
      <w:r>
        <w:br/>
        <w:t>DV: Wat vindt u daarvan?</w:t>
      </w:r>
      <w:r>
        <w:br/>
        <w:t>Wat handig, nu kan je zien hoe het hoesje er ongeveer uitziet en er zit hier ook een gaatje zodat je even kan voelen. Dat vind ik toch wel fijn normaal vind ik het namelijk altijd zo lastig omdat je de verpakking niet even open kan maken in de winkel.</w:t>
      </w:r>
      <w:r>
        <w:br/>
        <w:t xml:space="preserve">DV: Als u een algemeen oordeel zou moeten geven over de aantrekkelijkheid van deze verpakking wat zou dat dan zijn? </w:t>
      </w:r>
      <w:r>
        <w:br/>
        <w:t>Zeker positief! Het is gewoon erg duidelijk en vooral goed dat je het hoesje kan zien en voelen zodat je weet wat je koopt.</w:t>
      </w:r>
      <w:r>
        <w:rPr>
          <w:rFonts w:cs="MS Sans Serif"/>
        </w:rPr>
        <w:br/>
      </w:r>
      <w:r>
        <w:rPr>
          <w:rFonts w:cs="MS Sans Serif"/>
        </w:rPr>
        <w:lastRenderedPageBreak/>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Selfies op die twee foto’s maken ze selfies wel actueel dus. Ook moet ik denken aan leuke tijden met vrienden als je aan het chillen bent of zo, omdat je meerdere mensen bij elkaar ziet. Vooral ook dat iedereen altijd met zijn telefoon bezig is, dat komt echt vaak </w:t>
      </w:r>
      <w:proofErr w:type="gramStart"/>
      <w:r>
        <w:rPr>
          <w:rFonts w:cs="MS Sans Serif"/>
        </w:rPr>
        <w:t xml:space="preserve">voor.  </w:t>
      </w:r>
      <w:proofErr w:type="gramEnd"/>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 xml:space="preserve">Bescherming daarvoor is het hoesje ten eerste, degelijk dat straalt de verpakking vooral uit, praktisch/simpel, kwaliteit ook </w:t>
      </w:r>
      <w:r w:rsidR="00EA6688">
        <w:rPr>
          <w:rFonts w:cs="MS Sans Serif"/>
        </w:rPr>
        <w:t xml:space="preserve">tot </w:t>
      </w:r>
      <w:proofErr w:type="gramStart"/>
      <w:r w:rsidR="00EA6688">
        <w:rPr>
          <w:rFonts w:cs="MS Sans Serif"/>
        </w:rPr>
        <w:t>op zekere hoogte</w:t>
      </w:r>
      <w:proofErr w:type="gramEnd"/>
      <w:r w:rsidR="00EA6688">
        <w:rPr>
          <w:rFonts w:cs="MS Sans Serif"/>
        </w:rPr>
        <w:t xml:space="preserve"> </w:t>
      </w:r>
      <w:r>
        <w:rPr>
          <w:rFonts w:cs="MS Sans Serif"/>
        </w:rPr>
        <w:t xml:space="preserve">door de verpakking, maar niet echt design ja simplistisch strakke design misschien. Prijs licht denk ik zo rond de 20 euro. </w:t>
      </w:r>
      <w:r>
        <w:rPr>
          <w:rFonts w:cs="MS Sans Serif"/>
        </w:rPr>
        <w:br/>
      </w:r>
      <w:r>
        <w:rPr>
          <w:rFonts w:cs="MS Sans Serif"/>
        </w:rPr>
        <w:br/>
      </w:r>
      <w:r w:rsidR="00056F05">
        <w:t>HV: Stelt u zich voor dat u dit merk als een persoon zou moeten omschrijven. Hoe zou u deze persoon dan omschrijven? Denk hierbij aan zaken als leeftijd, geslacht, werk, thuissituatie.</w:t>
      </w:r>
      <w:r>
        <w:br/>
      </w:r>
      <w:r>
        <w:rPr>
          <w:rFonts w:cs="MS Sans Serif"/>
        </w:rPr>
        <w:t xml:space="preserve">Iemand van mijn leeftijd die veel vrienden heeft en houdt van socializen met vrienden. Houdt van reizen op vakantie gaan en is altijd vrolijk. </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 xml:space="preserve">Ja, vind </w:t>
      </w:r>
      <w:proofErr w:type="gramStart"/>
      <w:r>
        <w:rPr>
          <w:rFonts w:cs="MS Sans Serif"/>
        </w:rPr>
        <w:t>alle</w:t>
      </w:r>
      <w:proofErr w:type="gramEnd"/>
      <w:r>
        <w:rPr>
          <w:rFonts w:cs="MS Sans Serif"/>
        </w:rPr>
        <w:t xml:space="preserve"> die dingen wel bij elkaar passen door de manier van ontwerpen. Als ik het merk hierin moet indelen zou ik het bij vriendschap, gezelligheid en ontmoeting indelen. Maar ook wel sociaal contact, en betrokken. Vooral geel maar ook beetje groen dus</w:t>
      </w:r>
      <w:r>
        <w:rPr>
          <w:rFonts w:cs="MS Sans Serif"/>
        </w:rPr>
        <w:br/>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Samsung) </w:t>
      </w:r>
      <w:r>
        <w:br/>
        <w:t xml:space="preserve">Zijn allemaal ongeveer even duur. </w:t>
      </w:r>
      <w:proofErr w:type="gramStart"/>
      <w:r>
        <w:t>Bij deze</w:t>
      </w:r>
      <w:proofErr w:type="gramEnd"/>
      <w:r>
        <w:t xml:space="preserve"> kan je de klep ook open doen. Zou toch wel voor </w:t>
      </w:r>
      <w:r w:rsidR="005563EB">
        <w:t>BE HELLO</w:t>
      </w:r>
      <w:r>
        <w:t xml:space="preserve"> gaan door de klep en ziet er wat vriendelijker uit door de kleur.</w:t>
      </w:r>
      <w:r>
        <w:br/>
        <w:t xml:space="preserve">HV: Wat zijn volgens </w:t>
      </w:r>
      <w:proofErr w:type="gramStart"/>
      <w:r>
        <w:t xml:space="preserve">u  </w:t>
      </w:r>
      <w:proofErr w:type="gramEnd"/>
      <w:r>
        <w:t xml:space="preserve">de positieve en/of negatieve kenmerken van </w:t>
      </w:r>
      <w:r w:rsidR="005563EB">
        <w:t>BE HELLO</w:t>
      </w:r>
      <w:r>
        <w:t>?</w:t>
      </w:r>
      <w:r>
        <w:br/>
        <w:t xml:space="preserve">Het is gewoon een goed merk met een leuke simpele naam, zonder al te veel heisa. Behalve die foto’s is de rest wel een beetje </w:t>
      </w:r>
      <w:proofErr w:type="gramStart"/>
      <w:r>
        <w:t>basic</w:t>
      </w:r>
      <w:proofErr w:type="gramEnd"/>
      <w:r>
        <w:t xml:space="preserve"> vind ik.</w:t>
      </w:r>
      <w:r>
        <w:br/>
        <w:t xml:space="preserve">DV: Waarom zou u wel of niet producten van dit merk </w:t>
      </w:r>
      <w:proofErr w:type="gramStart"/>
      <w:r>
        <w:t xml:space="preserve">kopen?      </w:t>
      </w:r>
      <w:proofErr w:type="gramEnd"/>
      <w:r>
        <w:tab/>
      </w:r>
      <w:r>
        <w:br/>
        <w:t xml:space="preserve">Vanwege de prijs/kwaliteit denk ik. Je krijgt wel waar voor je geld niet dat je hoesje na een maand uit elkaar valt of helemaal lelijk is. En ook omdat je het product kan zien en voelen. </w:t>
      </w:r>
      <w:proofErr w:type="gramStart"/>
      <w:r>
        <w:t>Misschien niet omdat het niet heel erg unieke producten zijn niet echt origineel verschil is klein.</w:t>
      </w:r>
      <w:proofErr w:type="gramEnd"/>
      <w:r>
        <w:br/>
        <w:t xml:space="preserve">HV: Hoe heette het nieuwe </w:t>
      </w:r>
      <w:r w:rsidR="00B50736">
        <w:t>accessoiremerk</w:t>
      </w:r>
      <w:r>
        <w:t xml:space="preserve"> ook al weer?</w:t>
      </w:r>
      <w:r>
        <w:br/>
      </w:r>
      <w:proofErr w:type="gramStart"/>
      <w:r>
        <w:t>Ja</w:t>
      </w:r>
      <w:proofErr w:type="gramEnd"/>
      <w:r>
        <w:br/>
        <w:t>En hoe zag het logo er uit?</w:t>
      </w:r>
      <w:r>
        <w:br/>
        <w:t>Ja</w:t>
      </w:r>
      <w:r>
        <w:br/>
        <w:t xml:space="preserve">DV: En kunt u de </w:t>
      </w:r>
      <w:proofErr w:type="gramStart"/>
      <w:r>
        <w:t>slogan</w:t>
      </w:r>
      <w:proofErr w:type="gramEnd"/>
      <w:r>
        <w:t xml:space="preserve"> nog herinneren?</w:t>
      </w:r>
      <w:r>
        <w:br/>
      </w:r>
      <w:r w:rsidR="00235663">
        <w:t>Good to go</w:t>
      </w:r>
      <w:r>
        <w:br/>
        <w:t>HV: Heeft u nog vragen of op of aanmerkingen?</w:t>
      </w:r>
      <w:r>
        <w:br/>
        <w:t>Zou wat extra’s toevoegen om meer op te vallen en jezelf te onderscheiden.</w:t>
      </w:r>
      <w:r>
        <w:br/>
      </w:r>
    </w:p>
    <w:p w:rsidR="00D64F85" w:rsidRDefault="00D64F85" w:rsidP="00D64F85">
      <w:r>
        <w:rPr>
          <w:b/>
        </w:rPr>
        <w:t>Respondent: 2</w:t>
      </w:r>
      <w:r>
        <w:rPr>
          <w:b/>
        </w:rPr>
        <w:br/>
        <w:t>Geslacht: Vrouw</w:t>
      </w:r>
      <w:r>
        <w:rPr>
          <w:b/>
        </w:rPr>
        <w:br/>
        <w:t>Leeftijd: 25</w:t>
      </w:r>
      <w:r w:rsidRPr="003E4B5F">
        <w:rPr>
          <w:b/>
        </w:rPr>
        <w:t xml:space="preserve"> jaar</w:t>
      </w:r>
      <w:r w:rsidRPr="003E4B5F">
        <w:rPr>
          <w:b/>
        </w:rPr>
        <w:br/>
      </w:r>
      <w:r>
        <w:lastRenderedPageBreak/>
        <w:br/>
        <w:t xml:space="preserve">HV: Wat voor smartphone heeft u? </w:t>
      </w:r>
      <w:r>
        <w:br/>
        <w:t>Ik heb een iPhone 4</w:t>
      </w:r>
      <w:r>
        <w:br/>
        <w:t>DV: Heeft u wel eens een hoesje voor uw smartphone gekocht?</w:t>
      </w:r>
      <w:r>
        <w:br/>
        <w:t xml:space="preserve">Ja, ik heb meerdere hoesjes gekocht. Ik heb nu een bookcase met krokodillenprintje maar heb hiervoor ook wel eens alleen zo een achterkantje gehad. </w:t>
      </w:r>
      <w:r>
        <w:br/>
        <w:t>DV: Waarom heeft u juist dat hoesje gekocht?</w:t>
      </w:r>
      <w:r>
        <w:br/>
        <w:t>Telefoon heeft glazen achterkant dus wou ik goed beschermen en vind deze wel grappig met dat printje.</w:t>
      </w:r>
      <w:r>
        <w:br/>
        <w:t>DV: Kunt u mij iets vertellen over het merk van uw hoesje?</w:t>
      </w:r>
      <w:r>
        <w:br/>
        <w:t>Merkloos</w:t>
      </w:r>
      <w:r>
        <w:br/>
        <w:t>DV: Welke hoesjesmerken kent u wel?</w:t>
      </w:r>
      <w:r>
        <w:br/>
        <w:t>Muvit, Guess, Liebeskind, Cowboybag</w:t>
      </w:r>
      <w:r>
        <w:br/>
      </w:r>
      <w:r>
        <w:br/>
        <w:t xml:space="preserve">HV: Als u een </w:t>
      </w:r>
      <w:r w:rsidR="00863660">
        <w:t>smartphonecase</w:t>
      </w:r>
      <w:r>
        <w:t xml:space="preserve"> gaat kopen wat vindt u dan belangrijk eigenschappen van </w:t>
      </w:r>
      <w:proofErr w:type="gramStart"/>
      <w:r>
        <w:t>het</w:t>
      </w:r>
      <w:proofErr w:type="gramEnd"/>
      <w:r>
        <w:t xml:space="preserve"> merk/product?</w:t>
      </w:r>
      <w:r>
        <w:br/>
        <w:t>Dat het kwaliteit uitstraalt vind ik altijd wel belangrijk, het moet er niet cheap ass uitzien zegmaar het moet er mooi uitzien in de winkel. Cowboysbag hoesjes vind ik erg leuk, omdat het dan cowboysbag is ben ik eerder geneigd dat te kopen. Het merk maakt bij mij wel uit in mijn keuze. Daarnaast moet het ook niet te duur zijn. 50 euro zal ik te duur vinden, 30 euro is mijn maximum en me voorkeur gaat uit naar 15. Als het echt mooi is zou ik er 30 voor over kunnen hebben.</w:t>
      </w:r>
      <w:r>
        <w:br/>
        <w:t xml:space="preserve">DV: Kunt u nu deze kaartjes met eigenschappen op volgorde van belang leggen in relatie tot </w:t>
      </w:r>
      <w:r w:rsidR="00863660">
        <w:t>smartphonecase</w:t>
      </w:r>
      <w:r>
        <w:t xml:space="preserve">s en daarbij hardop nadenken? </w:t>
      </w:r>
      <w:r>
        <w:br/>
        <w:t>Design, modern, bekend merk, prijs niet te duur (15-30), degelijk, praktisch/simpel, kwaliteit (als die kapot is koop ik weer een nieuwe), bescherming (ga ervan uit dat elk hoesje bescherming biedt), luxe</w:t>
      </w:r>
      <w:r>
        <w:br/>
        <w:t xml:space="preserve">DV: Zou u mij iets meer kunnen vertellen over deze eigenschappen in relatie tot </w:t>
      </w:r>
      <w:r w:rsidR="00863660">
        <w:t>smartphonecase</w:t>
      </w:r>
      <w:r>
        <w:t>s en waarom u juist deze selectie maakt?</w:t>
      </w:r>
      <w:r>
        <w:br/>
        <w:t>Design telefoon moet er wel beetje leuk uitzien, Modern ja het moet stylish zijn en actueel, leuke merken hebben mooie hoesjes, prijs niet te duur (15-30), bescherming ga ervan uit dat elk hoesje beschermt, kwaliteit als die kapot is koop ik een nieuwe.</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Een telefoon en ook wel hallo hier ben ik. Ook iets enthousiasts wees hallo</w:t>
      </w:r>
      <w:r>
        <w:br/>
        <w:t>DV: In hoeverre kunt u de aard van het product of kenmerken hiervan aan de merknaam herkennen?</w:t>
      </w:r>
      <w:r>
        <w:br/>
        <w:t>Doet me denken aan een telefoongesprek door ‘hallo’</w:t>
      </w:r>
      <w:r>
        <w:br/>
        <w:t>DV: Zou u de merknaam voor hem/haar kunnen spellen en uitspreken</w:t>
      </w:r>
      <w:r>
        <w:br/>
        <w:t>Geen probleem</w:t>
      </w:r>
      <w:r>
        <w:br/>
        <w:t xml:space="preserve">DV: Wat kunt u zeggen over de simpliciteit en/of complexiteit van de </w:t>
      </w:r>
      <w:proofErr w:type="gramStart"/>
      <w:r>
        <w:t>merknaam ?</w:t>
      </w:r>
      <w:proofErr w:type="gramEnd"/>
      <w:r>
        <w:t xml:space="preserve"> </w:t>
      </w:r>
      <w:r>
        <w:br/>
        <w:t>Nee, vind het een duidelijk naam en  is makkelijk te spellen</w:t>
      </w:r>
      <w:r>
        <w:br/>
      </w:r>
      <w:r>
        <w:br/>
      </w:r>
      <w:r>
        <w:br/>
      </w:r>
      <w:r w:rsidR="00D31253">
        <w:br/>
      </w:r>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t xml:space="preserve">Dat het hoesje ervoor zorgt dat je ermee op pad kan gaan. Op het moment dat jij je telefoon </w:t>
      </w:r>
      <w:r>
        <w:lastRenderedPageBreak/>
        <w:t>meeneemt kan je ervan uitgaan dat die zorgt dat het beschermd blijft ook als je hem laat vallen.</w:t>
      </w:r>
      <w:r>
        <w:br/>
        <w:t>Stel je voor dat je gaat stappen dan weetje gewoon dat die bescherming biedt.</w:t>
      </w:r>
      <w:r>
        <w:br/>
        <w:t>DV: Waarom denkt u juist daaraan?</w:t>
      </w:r>
      <w:r>
        <w:br/>
      </w:r>
      <w:r w:rsidR="00235663">
        <w:t>Good to go</w:t>
      </w:r>
      <w:r>
        <w:t xml:space="preserve"> spreekt voor zich klaar om op pad te gaan</w:t>
      </w:r>
      <w:r>
        <w:br/>
        <w:t xml:space="preserve">DV: Wat vindt u van de aantrekkelijkheid van deze </w:t>
      </w:r>
      <w:proofErr w:type="gramStart"/>
      <w:r>
        <w:t>slogan</w:t>
      </w:r>
      <w:proofErr w:type="gramEnd"/>
      <w:r>
        <w:t>?</w:t>
      </w:r>
      <w:r>
        <w:br/>
        <w:t xml:space="preserve">Ik vind het wel een aantrekkelijke </w:t>
      </w:r>
      <w:proofErr w:type="gramStart"/>
      <w:r>
        <w:t>slogan</w:t>
      </w:r>
      <w:proofErr w:type="gramEnd"/>
      <w:r>
        <w:t xml:space="preserve"> maar hij is wel best wel simpel. </w:t>
      </w:r>
      <w:r w:rsidR="00235663">
        <w:t>Good to go</w:t>
      </w:r>
      <w:r>
        <w:t xml:space="preserve"> zegt niet heel erg wat over een telefoon. Het is dat ik dat weet.</w:t>
      </w:r>
      <w:r>
        <w:br/>
        <w:t xml:space="preserve">DV: Wat kunt u mij vertellen over de simpliciteit/complexiteit van de </w:t>
      </w:r>
      <w:proofErr w:type="gramStart"/>
      <w:r>
        <w:t>slogan</w:t>
      </w:r>
      <w:proofErr w:type="gramEnd"/>
      <w:r>
        <w:t>?</w:t>
      </w:r>
      <w:r>
        <w:br/>
        <w:t xml:space="preserve">Zoals ik al zei is de </w:t>
      </w:r>
      <w:proofErr w:type="gramStart"/>
      <w:r>
        <w:t>slogan</w:t>
      </w:r>
      <w:proofErr w:type="gramEnd"/>
      <w:r>
        <w:t xml:space="preserve"> best wel simpel. Hij is kort en </w:t>
      </w:r>
      <w:proofErr w:type="gramStart"/>
      <w:r>
        <w:t>makkelijk</w:t>
      </w:r>
      <w:proofErr w:type="gramEnd"/>
      <w:r>
        <w:t xml:space="preserve"> te begrijpen.</w:t>
      </w:r>
    </w:p>
    <w:p w:rsidR="00D64F85" w:rsidRDefault="00D64F85" w:rsidP="00D64F85">
      <w:r>
        <w:t xml:space="preserve">HV: Nu laat ik u het logo van </w:t>
      </w:r>
      <w:r w:rsidR="005563EB">
        <w:t>BE HELLO</w:t>
      </w:r>
      <w:r>
        <w:t xml:space="preserve"> zien. Welke associaties wekt dit logo bij u op, waar moet u aan denken?</w:t>
      </w:r>
      <w:r>
        <w:br/>
        <w:t xml:space="preserve">Een beetje Nickelodeon achtig. Zulk soort </w:t>
      </w:r>
      <w:proofErr w:type="gramStart"/>
      <w:r>
        <w:t>ontwerpen</w:t>
      </w:r>
      <w:proofErr w:type="gramEnd"/>
      <w:r>
        <w:t xml:space="preserve"> komen bij Nickelodeon ook wel is voorbij. Ik </w:t>
      </w:r>
      <w:proofErr w:type="gramStart"/>
      <w:r>
        <w:t xml:space="preserve">associeer  </w:t>
      </w:r>
      <w:proofErr w:type="gramEnd"/>
      <w:r>
        <w:t xml:space="preserve">het logo niet met kinderen maar de manier van ontwerpen wel. </w:t>
      </w:r>
      <w:r>
        <w:br/>
        <w:t>DV: Hoe zou u dit logo beoordelen op het gebied van simpliciteit/complexiteit?</w:t>
      </w:r>
      <w:r>
        <w:br/>
        <w:t>Wel een simpel logo</w:t>
      </w:r>
      <w:r>
        <w:br/>
        <w:t>DV: In hoeverre vindt u het logo passen bij de merknaam?</w:t>
      </w:r>
      <w:r>
        <w:br/>
        <w:t>Heel erg vind dat het wel goed aan elkaar gekoppeld is. Manier van ontwerpen dat vriendelijke/lieve komt terug in de naam</w:t>
      </w:r>
      <w:r>
        <w:br/>
        <w:t>DV: Aan welke aspecten van het logo kunt u dit zien?</w:t>
      </w:r>
      <w:r>
        <w:br/>
        <w:t>Lettertype logo past bij naam en vorm denk ik ook wel.</w:t>
      </w:r>
      <w:r>
        <w:br/>
        <w:t xml:space="preserve">DV: Wat </w:t>
      </w:r>
      <w:proofErr w:type="gramStart"/>
      <w:r>
        <w:t>kunt</w:t>
      </w:r>
      <w:proofErr w:type="gramEnd"/>
      <w:r>
        <w:t xml:space="preserve"> zeggen over de visuele aantrekkelijkheid van het logo?</w:t>
      </w:r>
      <w:r>
        <w:br/>
        <w:t>Vind het wel een aansprekend logo. Maar mis wel een tekentje het is nu alleen de naam, beetje kaal.</w:t>
      </w:r>
      <w:r>
        <w:br/>
        <w:t>Waarom?</w:t>
      </w:r>
      <w:r>
        <w:br/>
        <w:t>Mooi modern vormgegeven, hij spreekt mij gewoon aan.</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Op zich wel kwaliteit. Omdat er zo een magneet dingetje in zit. Overzichtelijk wat er allemaal op staat. Je weet voor welke telefoon het is, goede afbeelding zodat je weet hoe het eruit ziet als die erin zit.</w:t>
      </w:r>
      <w:r>
        <w:br/>
        <w:t>DV: Wat kunt u verder nog zeggen over de informatie op de verpakking van zowel beeld en tekst?</w:t>
      </w:r>
      <w:r>
        <w:br/>
        <w:t xml:space="preserve">Deze 2 tekentjes vind ik niet heel duidelijk. Het lijkt meer op een tv en je </w:t>
      </w:r>
      <w:proofErr w:type="gramStart"/>
      <w:r>
        <w:t>kan</w:t>
      </w:r>
      <w:proofErr w:type="gramEnd"/>
      <w:r>
        <w:t xml:space="preserve"> er pasjes in doen of zo.</w:t>
      </w:r>
      <w:r>
        <w:br/>
        <w:t>Ik vind de tekentjes een beetje overbodig in die zin dat ik niet weet wat ze er mee bedoelen.</w:t>
      </w:r>
      <w:r>
        <w:br/>
        <w:t>DV: U kunt de klep van de verpakking ook open doen, zodat u het product kunt zien en aan het materiaal kunt voelen.</w:t>
      </w:r>
      <w:r>
        <w:br/>
        <w:t>Was duidelijk</w:t>
      </w:r>
      <w:r>
        <w:br/>
        <w:t>DV: Wat vindt u daarvan?</w:t>
      </w:r>
      <w:r>
        <w:br/>
        <w:t>Vind ik wel goed, want vanuit het plaatje zie je niet hoe het er daadwerkelijk uitziet. Dit zegt veel meer dat je het kan bekijken en ook voelen. Dit vind ik heel positief.</w:t>
      </w:r>
      <w:r>
        <w:br/>
        <w:t xml:space="preserve">DV: Als u een algemeen oordeel zou moeten geven over de aantrekkelijkheid van deze verpakking wat zou dat dan zijn? </w:t>
      </w:r>
      <w:r>
        <w:br/>
        <w:t>Gewoon goed, maakt mij niet zo veel uit hoe de verpakking eruit ziet, maar ik zou hem wel een acht geven.</w:t>
      </w:r>
      <w:r>
        <w:br/>
      </w:r>
      <w:r>
        <w:rPr>
          <w:rFonts w:cs="MS Sans Serif"/>
        </w:rP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Vrienden is het eerste waar ik aan denk, maar ook wel aan zomer en gezelligheid. Vind het wel leuke </w:t>
      </w:r>
      <w:r>
        <w:rPr>
          <w:rFonts w:cs="MS Sans Serif"/>
        </w:rPr>
        <w:lastRenderedPageBreak/>
        <w:t xml:space="preserve">foto’s. </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Praktisch/simpel, kwaliteit, degelijk, bescherming, het is geen design of zo gewoon een hoesje dus bescherming, prijs denk ik rond de 20-30.</w:t>
      </w:r>
      <w:r>
        <w:rPr>
          <w:rFonts w:cs="MS Sans Serif"/>
        </w:rPr>
        <w:br/>
      </w:r>
      <w:r>
        <w:rPr>
          <w:rFonts w:cs="MS Sans Serif"/>
        </w:rPr>
        <w:br/>
      </w:r>
      <w:r w:rsidR="00056F05">
        <w:t>HV: Stelt u zich voor dat u dit merk als een persoon zou moeten omschrijven. Hoe zou u deze persoon dan omschrijven? Denk hierbij aan zaken als leeftijd, geslacht, werk, thuissituatie.</w:t>
      </w:r>
      <w:r>
        <w:br/>
      </w:r>
      <w:r>
        <w:rPr>
          <w:rFonts w:cs="MS Sans Serif"/>
        </w:rPr>
        <w:t xml:space="preserve">Een wat jonger persoon, ik vind </w:t>
      </w:r>
      <w:r w:rsidR="005563EB">
        <w:rPr>
          <w:rFonts w:cs="MS Sans Serif"/>
        </w:rPr>
        <w:t>BE HELLO</w:t>
      </w:r>
      <w:r>
        <w:rPr>
          <w:rFonts w:cs="MS Sans Serif"/>
        </w:rPr>
        <w:t xml:space="preserve"> wat voor mensen tussen de 20 en 30. Ik vind het merk voor jongere mensen geschikt </w:t>
      </w:r>
      <w:proofErr w:type="gramStart"/>
      <w:r>
        <w:rPr>
          <w:rFonts w:cs="MS Sans Serif"/>
        </w:rPr>
        <w:t>kunnen</w:t>
      </w:r>
      <w:proofErr w:type="gramEnd"/>
      <w:r>
        <w:rPr>
          <w:rFonts w:cs="MS Sans Serif"/>
        </w:rPr>
        <w:t xml:space="preserve"> mannen en vrouwen zijn. Qua eigenschappen is deze persoon heel sociaal en ook wel creatief.</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 xml:space="preserve">Vind alles wel op elkaar aansluiten, alleen zegt afbeelding meer dan simpele verpakking. Vind het vooral in het gele vak passen. Vooral sociaal, gezelligheid, vrienden maar ook wel creatief dus beetje rechtsboven in. Maar ook weer niet helemaal bij harmonie enzo. </w:t>
      </w:r>
      <w:r>
        <w:br/>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Cellularline </w:t>
      </w:r>
      <w:proofErr w:type="gramStart"/>
      <w:r>
        <w:t>sowieso</w:t>
      </w:r>
      <w:proofErr w:type="gramEnd"/>
      <w:r>
        <w:t xml:space="preserve"> niet daarbij denk ik meer aan een telefoonprovider of zo. Niet echt een pakkende naam. Zou voor </w:t>
      </w:r>
      <w:r w:rsidR="005563EB">
        <w:t>BE HELLO</w:t>
      </w:r>
      <w:r>
        <w:t xml:space="preserve"> kiezen maar vind Muvit wel heel vergelijkbaar.</w:t>
      </w:r>
      <w:r>
        <w:br/>
      </w:r>
      <w:r>
        <w:br/>
        <w:t xml:space="preserve">HV: Wat zijn volgens </w:t>
      </w:r>
      <w:proofErr w:type="gramStart"/>
      <w:r>
        <w:t xml:space="preserve">u  </w:t>
      </w:r>
      <w:proofErr w:type="gramEnd"/>
      <w:r>
        <w:t xml:space="preserve">de positieve en/of negatieve kenmerken van </w:t>
      </w:r>
      <w:r w:rsidR="005563EB">
        <w:t>BE HELLO</w:t>
      </w:r>
      <w:r>
        <w:t>?</w:t>
      </w:r>
      <w:r>
        <w:br/>
        <w:t xml:space="preserve">Positief is vooral dat het kwaliteit uitstraalt en het voldoet denk ik wel aan alle eigenschappen waaraan een hoesje zou moeten voldoen. Ook het praktische is erg duidelijk vind </w:t>
      </w:r>
      <w:proofErr w:type="gramStart"/>
      <w:r>
        <w:t>niks</w:t>
      </w:r>
      <w:proofErr w:type="gramEnd"/>
      <w:r>
        <w:t xml:space="preserve"> echt negatief.</w:t>
      </w:r>
      <w:r>
        <w:br/>
        <w:t xml:space="preserve">DV: Waarom zou u wel of niet producten van dit merk </w:t>
      </w:r>
      <w:proofErr w:type="gramStart"/>
      <w:r>
        <w:t xml:space="preserve">kopen?      </w:t>
      </w:r>
      <w:proofErr w:type="gramEnd"/>
      <w:r>
        <w:tab/>
      </w:r>
      <w:r>
        <w:br/>
        <w:t>Niet heel goedkoop maar zou het er toch wel voor over hebben omdat het een goed merk is met kwaliteitsproducten.</w:t>
      </w:r>
      <w:r>
        <w:br/>
      </w:r>
      <w:r>
        <w:br/>
        <w:t xml:space="preserve">HV: Hoe heette het nieuwe </w:t>
      </w:r>
      <w:r w:rsidR="00B50736">
        <w:t>accessoiremerk</w:t>
      </w:r>
      <w:r>
        <w:t xml:space="preserve"> ook al weer?</w:t>
      </w:r>
      <w:r>
        <w:br/>
      </w:r>
      <w:proofErr w:type="gramStart"/>
      <w:r>
        <w:t>Ja</w:t>
      </w:r>
      <w:proofErr w:type="gramEnd"/>
      <w:r>
        <w:br/>
        <w:t>En hoe zag het logo er uit?</w:t>
      </w:r>
      <w:r>
        <w:br/>
        <w:t>Ja</w:t>
      </w:r>
      <w:r>
        <w:br/>
        <w:t xml:space="preserve">DV: En kunt u de </w:t>
      </w:r>
      <w:proofErr w:type="gramStart"/>
      <w:r>
        <w:t>slogan</w:t>
      </w:r>
      <w:proofErr w:type="gramEnd"/>
      <w:r>
        <w:t xml:space="preserve"> nog herinneren?</w:t>
      </w:r>
      <w:r>
        <w:br/>
        <w:t>Go away, go on the way niet helemaal</w:t>
      </w:r>
      <w:r>
        <w:br/>
        <w:t>HV: Heeft u nog vragen of op of aanmerkingen?</w:t>
      </w:r>
      <w:r>
        <w:br/>
        <w:t>Nee</w:t>
      </w:r>
      <w:r>
        <w:br/>
      </w:r>
      <w:r>
        <w:br/>
      </w:r>
    </w:p>
    <w:p w:rsidR="00D64F85" w:rsidRDefault="00D64F85" w:rsidP="00D64F85">
      <w:r>
        <w:br/>
      </w:r>
      <w:r>
        <w:br/>
      </w:r>
      <w:r>
        <w:rPr>
          <w:b/>
        </w:rPr>
        <w:t>Respondent: 3</w:t>
      </w:r>
      <w:r>
        <w:rPr>
          <w:b/>
        </w:rPr>
        <w:br/>
        <w:t>Geslacht: Vrouw</w:t>
      </w:r>
      <w:r>
        <w:rPr>
          <w:b/>
        </w:rPr>
        <w:br/>
        <w:t>Leeftijd: 32</w:t>
      </w:r>
      <w:r>
        <w:br/>
      </w:r>
      <w:r>
        <w:lastRenderedPageBreak/>
        <w:br/>
        <w:t xml:space="preserve">HV: Wat voor smartphone heeft u? </w:t>
      </w:r>
      <w:r>
        <w:br/>
        <w:t>Ik heb een HTC one m8</w:t>
      </w:r>
      <w:r>
        <w:br/>
        <w:t>DV: Heeft u wel eens een hoesje voor uw smartphone gekocht?</w:t>
      </w:r>
      <w:r>
        <w:br/>
        <w:t>Ja, leren flipcase</w:t>
      </w:r>
      <w:r>
        <w:br/>
        <w:t>DV: Waarom heeft u juist dat hoesje gekocht?</w:t>
      </w:r>
      <w:r>
        <w:br/>
        <w:t>Ik vind dit hoesje erg praktisch en het is een erg mooi hoesje. Het hoesje is namelijk van hoge kwaliteit en van leer gemaakt. Ik heb er ongeveer 45 euro voor betaald.</w:t>
      </w:r>
      <w:r>
        <w:br/>
        <w:t>DV: Kunt u mij iets vertellen over het merk van uw hoesje?</w:t>
      </w:r>
      <w:r>
        <w:br/>
        <w:t xml:space="preserve">Ik weet eigenlijk niet van welk merk dit hoesje is, zie het zo </w:t>
      </w:r>
      <w:proofErr w:type="gramStart"/>
      <w:r>
        <w:t>1,2,</w:t>
      </w:r>
      <w:proofErr w:type="gramEnd"/>
      <w:r>
        <w:t>3 ook niet staan. Hier staat Decoded zegt me niks.</w:t>
      </w:r>
      <w:r>
        <w:br/>
        <w:t>DV: Welke hoesjesmerken kent u wel?</w:t>
      </w:r>
      <w:r>
        <w:br/>
        <w:t xml:space="preserve">Geen </w:t>
      </w:r>
      <w:r>
        <w:br/>
      </w:r>
      <w:r>
        <w:br/>
        <w:t xml:space="preserve">HV: Wanneer u denkt aan </w:t>
      </w:r>
      <w:r w:rsidR="00863660">
        <w:t>smartphonecase</w:t>
      </w:r>
      <w:r>
        <w:t>s wat vindt u dan belangrijke eigenschappen?</w:t>
      </w:r>
      <w:r>
        <w:br/>
        <w:t>Het belangrijkste vind ik dat het kwalitatief een goed hoesje is, dat het functioneel is. Ik zoek graag kwalitatief hele goede beetje mooie materialen. En daarnaast een beetje leuk aanbod aan kleuren zodat je jezelf een beetje kunt onderscheiden.</w:t>
      </w:r>
      <w:r>
        <w:br/>
        <w:t xml:space="preserve">DV: Kunt u nu deze kaartjes met eigenschappen op volgorde van belang leggen in relatie tot </w:t>
      </w:r>
      <w:r w:rsidR="00863660">
        <w:t>smartphonecase</w:t>
      </w:r>
      <w:r>
        <w:t xml:space="preserve">s en daarbij hardop nadenken? </w:t>
      </w:r>
      <w:r>
        <w:br/>
        <w:t>Ik vind kwaliteit het allerbelangrijkste en bescherming dan degelijk, gemak, praktisch, design, bekend merk, dun, goedkoop, ecologisch</w:t>
      </w:r>
      <w:r>
        <w:br/>
        <w:t xml:space="preserve">DV: Zou u mij iets meer kunnen vertellen over deze eigenschappen in relatie tot </w:t>
      </w:r>
      <w:r w:rsidR="00863660">
        <w:t>smartphonecase</w:t>
      </w:r>
      <w:r>
        <w:t>s en waarom u juist deze selectie maakt?</w:t>
      </w:r>
      <w:r>
        <w:br/>
      </w:r>
      <w:proofErr w:type="gramStart"/>
      <w:r>
        <w:t xml:space="preserve">Wat ik net al aangaf je koopt zo een hoesje om je telefoon te beschermen. </w:t>
      </w:r>
      <w:proofErr w:type="gramEnd"/>
      <w:r>
        <w:t xml:space="preserve">Ik wil dat het een </w:t>
      </w:r>
      <w:proofErr w:type="gramStart"/>
      <w:r>
        <w:t xml:space="preserve">beetje  </w:t>
      </w:r>
      <w:proofErr w:type="gramEnd"/>
      <w:r>
        <w:t>een luxe uitstraling heeft en dat het er gewoon goed uitziet. Ik heb namelijk een dure telefoon dus ik vind het wel belangrijk dat het hoesje er goed uitziet en ik vind het belangrijk dat het een praktisch hoesje is dat gewoon lang meegaat.</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Welkom dat schiet mij nu zo te binnen. </w:t>
      </w:r>
      <w:proofErr w:type="gramStart"/>
      <w:r>
        <w:t xml:space="preserve">Kan  </w:t>
      </w:r>
      <w:proofErr w:type="gramEnd"/>
      <w:r>
        <w:t>het op zich ook wel linken aan telefoons want hello dat heeft te maken met bellen. Telefoons staan in principe voor communicatie.</w:t>
      </w:r>
      <w:r>
        <w:br/>
        <w:t>DV: In hoeverre kunt u de aard van het product of kenmerken hiervan aan de merknaam herleiden?</w:t>
      </w:r>
      <w:r>
        <w:br/>
      </w:r>
      <w:proofErr w:type="gramStart"/>
      <w:r>
        <w:t xml:space="preserve">Kan  </w:t>
      </w:r>
      <w:proofErr w:type="gramEnd"/>
      <w:r>
        <w:t>het op zich ook wel linken aan telefoons want hello dat heeft te maken met bellen. Telefoons staan in principe voor communicatie.</w:t>
      </w:r>
      <w:r>
        <w:br/>
        <w:t>DV: Zou u de merknaam voor hem/haar kunnen spellen en uitspreken</w:t>
      </w:r>
      <w:r>
        <w:br/>
        <w:t>Geen probleem</w:t>
      </w:r>
      <w:r>
        <w:br/>
        <w:t xml:space="preserve">DV: Wat kunt u zeggen over de simpliciteit en/of complexiteit van de </w:t>
      </w:r>
      <w:proofErr w:type="gramStart"/>
      <w:r>
        <w:t>merknaam ?</w:t>
      </w:r>
      <w:proofErr w:type="gramEnd"/>
      <w:r>
        <w:t xml:space="preserve"> </w:t>
      </w:r>
      <w:r>
        <w:br/>
        <w:t>Nee, valt wel mee en spellen ook niet maar als je het snel zegt kan het wel een beetje onduidelijk zijn want dan hoor je de H niet zo goed.</w:t>
      </w:r>
      <w:r>
        <w:br/>
      </w:r>
      <w:r>
        <w:br/>
      </w:r>
      <w:r w:rsidR="00D31253">
        <w:br/>
      </w:r>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r>
      <w:r w:rsidR="00235663">
        <w:t>Good to go</w:t>
      </w:r>
      <w:r>
        <w:t xml:space="preserve"> is </w:t>
      </w:r>
      <w:proofErr w:type="gramStart"/>
      <w:r>
        <w:t>engels</w:t>
      </w:r>
      <w:proofErr w:type="gramEnd"/>
      <w:r>
        <w:t xml:space="preserve"> voor als je aan iemand vraagt of die klaar is om te gaan. Daar moet ik nu ook aan </w:t>
      </w:r>
      <w:r>
        <w:lastRenderedPageBreak/>
        <w:t xml:space="preserve">denken. </w:t>
      </w:r>
      <w:r w:rsidR="005563EB">
        <w:t>BE HELLO</w:t>
      </w:r>
      <w:r>
        <w:t xml:space="preserve"> is dus klaar om te gaan denk ik, praktisch, simpel staat altijd voor je klaar.</w:t>
      </w:r>
      <w:r>
        <w:br/>
        <w:t>DV: Waarom denkt u juist daaraan?</w:t>
      </w:r>
      <w:r>
        <w:br/>
        <w:t xml:space="preserve">Zoals ik zei vanwege de betekenis in het </w:t>
      </w:r>
      <w:proofErr w:type="gramStart"/>
      <w:r>
        <w:t>engels</w:t>
      </w:r>
      <w:proofErr w:type="gramEnd"/>
      <w:r>
        <w:br/>
        <w:t>DV: Wat vindt u van de aantrekkelijkheid van deze slogan?</w:t>
      </w:r>
      <w:r>
        <w:br/>
        <w:t xml:space="preserve">Mwa, niet heel spannend eigenlijk gewoon een soort </w:t>
      </w:r>
      <w:proofErr w:type="gramStart"/>
      <w:r>
        <w:t>engelse</w:t>
      </w:r>
      <w:proofErr w:type="gramEnd"/>
      <w:r>
        <w:t xml:space="preserve"> uitspraaak. Maar misschien juist daarom ook wel weer goed. </w:t>
      </w:r>
      <w:r>
        <w:br/>
        <w:t xml:space="preserve">DV: Wat kunt u mij vertellen over de simpliciteit/complexiteit van de </w:t>
      </w:r>
      <w:proofErr w:type="gramStart"/>
      <w:r>
        <w:t>slogan</w:t>
      </w:r>
      <w:proofErr w:type="gramEnd"/>
      <w:r>
        <w:t>?</w:t>
      </w:r>
      <w:r>
        <w:br/>
        <w:t>Niet echt complex, heel simpel beetje spreektaal en daarom blijft het misschien sneller hangen.</w:t>
      </w:r>
      <w:r>
        <w:br/>
      </w:r>
      <w:r>
        <w:br/>
        <w:t xml:space="preserve">HV: Nu laat ik u het logo van </w:t>
      </w:r>
      <w:r w:rsidR="005563EB">
        <w:t>BE HELLO</w:t>
      </w:r>
      <w:r>
        <w:t xml:space="preserve"> zien. Welke associaties wekt dit logo bij u op, waar moet u aan denken?</w:t>
      </w:r>
      <w:r>
        <w:br/>
        <w:t xml:space="preserve">Het is de naam </w:t>
      </w:r>
      <w:r w:rsidR="005563EB">
        <w:t>BE HELLO</w:t>
      </w:r>
      <w:r>
        <w:t xml:space="preserve">. Ik vind het wel netjes gewoon strak. Ik denk dat het hoesjes zijn die niet heel goedkoop of duur zijn, beetje er tussen in. Maar dat komt meer door de naam die klinkt wel zacht. </w:t>
      </w:r>
      <w:proofErr w:type="gramStart"/>
      <w:r>
        <w:t>Ja</w:t>
      </w:r>
      <w:proofErr w:type="gramEnd"/>
      <w:r>
        <w:t xml:space="preserve"> ik bedoel aangenaam aardig.</w:t>
      </w:r>
      <w:r>
        <w:br/>
        <w:t>DV: Hoe zou u dit logo beoordelen op het gebied van simpliciteit/complexiteit?</w:t>
      </w:r>
      <w:r>
        <w:br/>
        <w:t>Niet heel ingewikkeld denk ik aangezien het meer letters zijn.</w:t>
      </w:r>
      <w:r>
        <w:br/>
        <w:t>DV: In hoeverre vindt u het logo passen bij de merknaam?</w:t>
      </w:r>
      <w:r>
        <w:br/>
        <w:t xml:space="preserve">Er zit niet heel veel verschil tussen denk ik niet echt een </w:t>
      </w:r>
      <w:proofErr w:type="gramStart"/>
      <w:r>
        <w:t xml:space="preserve">tekentje  </w:t>
      </w:r>
      <w:proofErr w:type="gramEnd"/>
      <w:r>
        <w:t>of zo. De naam vind ik wel bij de kleur passen op zich.</w:t>
      </w:r>
      <w:r>
        <w:br/>
        <w:t>DV: Aan welke aspecten van het logo kunt u dit zien?</w:t>
      </w:r>
      <w:r>
        <w:br/>
        <w:t>Kleur</w:t>
      </w:r>
      <w:r>
        <w:br/>
        <w:t xml:space="preserve">DV: Wat </w:t>
      </w:r>
      <w:proofErr w:type="gramStart"/>
      <w:r>
        <w:t>kunt</w:t>
      </w:r>
      <w:proofErr w:type="gramEnd"/>
      <w:r>
        <w:t xml:space="preserve"> zeggen over de visuele aantrekkelijkheid van het logo?</w:t>
      </w:r>
      <w:r>
        <w:br/>
      </w:r>
      <w:proofErr w:type="gramStart"/>
      <w:r>
        <w:t>Vind</w:t>
      </w:r>
      <w:proofErr w:type="gramEnd"/>
      <w:r>
        <w:t xml:space="preserve"> het wel een leuk logo</w:t>
      </w:r>
      <w:r>
        <w:br/>
        <w:t>Waarom?</w:t>
      </w:r>
      <w:r>
        <w:br/>
        <w:t>Moeilijk uit te leggen het is meer de naam denk ik die mij aanspreekt maar denk ook wel de vormgeving en de kleur.</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 xml:space="preserve">Simpel, praktisch ook wel weer. Het ziet er wel netjes uit vind ik en is ook wel duidelijk wat het is en wat het kan. O je </w:t>
      </w:r>
      <w:proofErr w:type="gramStart"/>
      <w:r>
        <w:t>kan</w:t>
      </w:r>
      <w:proofErr w:type="gramEnd"/>
      <w:r>
        <w:t xml:space="preserve"> hem ook open doen grappig nu kan je het even bekijken, dat heb ik nog nooit gezien. </w:t>
      </w:r>
      <w:r>
        <w:br/>
        <w:t>DV: Wat kunt u verder nog zeggen over de informatie op de verpakking van zowel beeld en tekst?</w:t>
      </w:r>
      <w:r>
        <w:br/>
        <w:t>Spreekt voor zich denk ik. Duidelijke foto, duidelijk waar het voor is achterkant legt uit dat die kan staan en dat er pasjes in kunnen enzo. Gewoon helder.</w:t>
      </w:r>
      <w:r>
        <w:br/>
        <w:t>DV: U kunt de klep van de verpakking ook open doen, zodat u het product kunt zien en aan het materiaal kunt voelen.</w:t>
      </w:r>
      <w:r>
        <w:br/>
        <w:t>Werd begrepen</w:t>
      </w:r>
      <w:r>
        <w:br/>
        <w:t>DV: Wat vindt u daarvan?</w:t>
      </w:r>
      <w:r>
        <w:br/>
        <w:t xml:space="preserve">Oowja er zit een gaatje dus je </w:t>
      </w:r>
      <w:proofErr w:type="gramStart"/>
      <w:r>
        <w:t>kan</w:t>
      </w:r>
      <w:proofErr w:type="gramEnd"/>
      <w:r>
        <w:t xml:space="preserve"> het ook voelen. Het spreekt toch wat meer dan de afbeelding zou mij wel overhalen als ik </w:t>
      </w:r>
      <w:r w:rsidR="006957E3">
        <w:t>hiermee in mijn handen sta</w:t>
      </w:r>
      <w:r>
        <w:t xml:space="preserve">. Is wel slim idee vind ik </w:t>
      </w:r>
      <w:r>
        <w:br/>
      </w:r>
      <w:r w:rsidR="00D31253">
        <w:br/>
      </w:r>
      <w:r w:rsidR="00D31253">
        <w:br/>
      </w:r>
      <w:r w:rsidR="00D31253">
        <w:br/>
      </w:r>
      <w:r>
        <w:t xml:space="preserve">DV: Als u een algemeen oordeel zou moeten geven over de aantrekkelijkheid van deze verpakking wat zou dat dan zijn? </w:t>
      </w:r>
      <w:r>
        <w:br/>
        <w:t xml:space="preserve">Wel positief, dat klepje is goed en de informatie is helder, maar de rest van de verpakking is niet heel </w:t>
      </w:r>
      <w:r>
        <w:lastRenderedPageBreak/>
        <w:t>spannend, origineel.</w:t>
      </w:r>
      <w:r>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Een groeps app als ik al die telefoons zo bij elkaar zie als ik wat leuks ga doen met mijn vriendinnen. En op die andere foto’s maken ze selfies wel van deze tijd dus. Dat doe ik ook wel is op een feestje of vakantie.</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Het is geen goedkope rommel dus zeker wel kwaliteit maar niet overdreven en degelijk dus ook. Bescherming ook, niet echt design, goedkoop/duur ja er een beetje tussen in.</w:t>
      </w:r>
      <w:r>
        <w:rPr>
          <w:rFonts w:cs="MS Sans Serif"/>
        </w:rPr>
        <w:br/>
        <w:t xml:space="preserve"> </w:t>
      </w:r>
      <w:r>
        <w:rPr>
          <w:rFonts w:cs="MS Sans Serif"/>
        </w:rPr>
        <w:br/>
      </w:r>
      <w:r w:rsidR="00056F05">
        <w:t>HV: Stelt u zich voor dat u dit merk als een persoon zou moeten omschrijven. Hoe zou u deze persoon dan omschrijven? Denk hierbij aan zaken als leeftijd, geslacht, werk, thuissituatie.</w:t>
      </w:r>
      <w:r>
        <w:br/>
      </w:r>
      <w:r>
        <w:rPr>
          <w:rFonts w:cs="MS Sans Serif"/>
        </w:rPr>
        <w:t>Daar vraag je me wat. Denk mensen van in de 20. Beetje zelfde als op de foto sociale mensen die niet vies zijn van een feestje.</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 xml:space="preserve">Vooral sociaal en gezelligheid heel erg geel dus. </w:t>
      </w:r>
      <w:proofErr w:type="gramStart"/>
      <w:r>
        <w:rPr>
          <w:rFonts w:cs="MS Sans Serif"/>
        </w:rPr>
        <w:t>Alhoewel</w:t>
      </w:r>
      <w:proofErr w:type="gramEnd"/>
      <w:r>
        <w:rPr>
          <w:rFonts w:cs="MS Sans Serif"/>
        </w:rPr>
        <w:t xml:space="preserve"> ik zelfverzekerd er ook wel bij vind passen weet alleen niet zo goed waarom. Vind de verpakking en de plaatjes wel heel verschillend.</w:t>
      </w:r>
      <w:r>
        <w:rPr>
          <w:rFonts w:cs="MS Sans Serif"/>
        </w:rPr>
        <w:br/>
      </w:r>
      <w:r>
        <w:t xml:space="preserve"> </w:t>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Even kijken moeilijk wil meteen naar het product kijken. Dan zou ik voor </w:t>
      </w:r>
      <w:r w:rsidR="005563EB">
        <w:t>BE HELLO</w:t>
      </w:r>
      <w:r>
        <w:t xml:space="preserve"> gaan vanwege de kleur en de klep die Muvit niet heeft.</w:t>
      </w:r>
      <w:r>
        <w:br/>
      </w:r>
      <w:r>
        <w:br/>
        <w:t xml:space="preserve">HV: Wat zijn volgens </w:t>
      </w:r>
      <w:proofErr w:type="gramStart"/>
      <w:r>
        <w:t xml:space="preserve">u  </w:t>
      </w:r>
      <w:proofErr w:type="gramEnd"/>
      <w:r>
        <w:t xml:space="preserve">de positieve en/of negatieve kenmerken van </w:t>
      </w:r>
      <w:r w:rsidR="005563EB">
        <w:t>BE HELLO</w:t>
      </w:r>
      <w:r>
        <w:t>?</w:t>
      </w:r>
      <w:r>
        <w:br/>
        <w:t xml:space="preserve">Strak design wat toch </w:t>
      </w:r>
      <w:proofErr w:type="gramStart"/>
      <w:r>
        <w:t xml:space="preserve">wel  </w:t>
      </w:r>
      <w:proofErr w:type="gramEnd"/>
      <w:r>
        <w:t>iets aardigs uitstraalt en leuke foto’s daardoor zou ik mij wel aangesproken voelen denk ik, daar kijk je toch op de een of andere manier naar.</w:t>
      </w:r>
      <w:r>
        <w:br/>
        <w:t xml:space="preserve">DV: Waarom zou u wel of niet producten van dit merk </w:t>
      </w:r>
      <w:proofErr w:type="gramStart"/>
      <w:r>
        <w:t xml:space="preserve">kopen?      </w:t>
      </w:r>
      <w:proofErr w:type="gramEnd"/>
      <w:r>
        <w:tab/>
      </w:r>
      <w:r>
        <w:br/>
        <w:t xml:space="preserve">Wel vanwege de kwaliteit dat het uitstraalt en de betrouwbaarheid en niet doordat het toch een beetje </w:t>
      </w:r>
      <w:proofErr w:type="gramStart"/>
      <w:r>
        <w:t>basic</w:t>
      </w:r>
      <w:proofErr w:type="gramEnd"/>
      <w:r>
        <w:t xml:space="preserve"> blijft.</w:t>
      </w:r>
      <w:r>
        <w:br/>
      </w:r>
      <w:r>
        <w:br/>
        <w:t xml:space="preserve">HV: Hoe heette het nieuwe </w:t>
      </w:r>
      <w:r w:rsidR="00B50736">
        <w:t>accessoiremerk</w:t>
      </w:r>
      <w:r>
        <w:t xml:space="preserve"> ook al weer?</w:t>
      </w:r>
      <w:r>
        <w:br/>
      </w:r>
      <w:proofErr w:type="gramStart"/>
      <w:r>
        <w:t>Ja</w:t>
      </w:r>
      <w:proofErr w:type="gramEnd"/>
      <w:r>
        <w:br/>
        <w:t>En hoe zag het logo er uit?</w:t>
      </w:r>
      <w:r>
        <w:br/>
        <w:t>Ja</w:t>
      </w:r>
      <w:r>
        <w:br/>
        <w:t xml:space="preserve">DV: En kunt u de </w:t>
      </w:r>
      <w:proofErr w:type="gramStart"/>
      <w:r>
        <w:t>slogan</w:t>
      </w:r>
      <w:proofErr w:type="gramEnd"/>
      <w:r>
        <w:t xml:space="preserve"> nog herinneren?</w:t>
      </w:r>
      <w:r>
        <w:br/>
        <w:t>Ja</w:t>
      </w:r>
      <w:r>
        <w:br/>
        <w:t>HV: Heeft u nog vragen of op of aanmerkingen?</w:t>
      </w:r>
      <w:r>
        <w:br/>
        <w:t xml:space="preserve">Zou er toch nog wat leuks omheen doen nu ziet het er iets wat </w:t>
      </w:r>
      <w:proofErr w:type="gramStart"/>
      <w:r>
        <w:t>basic</w:t>
      </w:r>
      <w:proofErr w:type="gramEnd"/>
      <w:r>
        <w:t xml:space="preserve"> uit.</w:t>
      </w:r>
      <w:r>
        <w:br/>
      </w:r>
      <w:r>
        <w:br/>
      </w:r>
      <w:r>
        <w:rPr>
          <w:b/>
        </w:rPr>
        <w:t>Respondent: 4</w:t>
      </w:r>
      <w:r>
        <w:rPr>
          <w:b/>
        </w:rPr>
        <w:br/>
        <w:t>Geslacht: Man</w:t>
      </w:r>
      <w:r>
        <w:rPr>
          <w:b/>
        </w:rPr>
        <w:br/>
        <w:t>Leeftijd: 25</w:t>
      </w:r>
      <w:r w:rsidRPr="00A10E71">
        <w:rPr>
          <w:b/>
        </w:rPr>
        <w:t xml:space="preserve"> jaar</w:t>
      </w:r>
      <w:r>
        <w:br/>
      </w:r>
      <w:r>
        <w:lastRenderedPageBreak/>
        <w:br/>
        <w:t xml:space="preserve">HV: Wat voor smartphone heeft u? </w:t>
      </w:r>
      <w:r>
        <w:br/>
        <w:t xml:space="preserve">Ik heb een Sony Xperia Z3 </w:t>
      </w:r>
      <w:r>
        <w:br/>
        <w:t>DV: Heeft u wel eens een hoesje voor uw smartphone gekocht?</w:t>
      </w:r>
      <w:r>
        <w:br/>
        <w:t>Ja, flipcase</w:t>
      </w:r>
      <w:r>
        <w:br/>
        <w:t>DV: Waarom heeft u juist dat hoesje gekocht?</w:t>
      </w:r>
      <w:r>
        <w:br/>
        <w:t xml:space="preserve">Dit hoesje beschermt ook de voorkant van mijn telefoon en vind het er mooi en strak uitzien. Het lijkt net leer. </w:t>
      </w:r>
      <w:r>
        <w:br/>
        <w:t>DV: Kunt u mij iets vertellen over het merk van uw hoesje?</w:t>
      </w:r>
      <w:r>
        <w:br/>
        <w:t>Het hoesje is van Muvit zie ik wel vaker in de T-mobile winkel hangen.</w:t>
      </w:r>
      <w:r>
        <w:br/>
        <w:t>DV: Welke hoesjesmerken kent u?</w:t>
      </w:r>
      <w:r>
        <w:br/>
        <w:t>Muvit</w:t>
      </w:r>
      <w:r>
        <w:br/>
      </w:r>
      <w:r>
        <w:br/>
        <w:t xml:space="preserve">HV: Wanneer u denkt aan </w:t>
      </w:r>
      <w:r w:rsidR="00863660">
        <w:t>smartphonecase</w:t>
      </w:r>
      <w:r>
        <w:t>s wat vindt u dan belangrijke eigenschappen?</w:t>
      </w:r>
      <w:r>
        <w:br/>
        <w:t>Het hoesje moet er wel een beetje mooi uitzien en hij moet tegen een stootje kunnen als ik hem weer is een keer laat vallen.</w:t>
      </w:r>
      <w:r>
        <w:br/>
        <w:t xml:space="preserve">DV: Kunt u nu deze kaartjes met eigenschappen op volgorde van belang leggen in relatie tot </w:t>
      </w:r>
      <w:r w:rsidR="00863660">
        <w:t>smartphonecase</w:t>
      </w:r>
      <w:r>
        <w:t xml:space="preserve">s en daarbij hardop nadenken? </w:t>
      </w:r>
      <w:r>
        <w:br/>
        <w:t xml:space="preserve">Design, bescherming, kwaliteit, degelijk, goedkoop, praktisch, bekend merk, gemak, dun </w:t>
      </w:r>
      <w:r>
        <w:br/>
        <w:t xml:space="preserve">DV: Zou u mij iets meer kunnen vertellen over deze eigenschappen in relatie tot </w:t>
      </w:r>
      <w:r w:rsidR="00863660">
        <w:t>smartphonecase</w:t>
      </w:r>
      <w:r>
        <w:t>s en waarom u juist deze selectie maakt?</w:t>
      </w:r>
      <w:r>
        <w:br/>
        <w:t>Ik vind het belangrijk dat het hoesje er mooi en strak uitziet en daarna koop ik het natuurlijk om mijn telefoon te beschermen en wil ik dat die lang meegaat. Maar ik wil hier ook weer niet al te veel geld aan uitgeven.</w:t>
      </w:r>
    </w:p>
    <w:p w:rsidR="00D64F85" w:rsidRDefault="00D64F85" w:rsidP="00D64F85">
      <w: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Gezondheid vanwege bio en loo? Ooh </w:t>
      </w:r>
      <w:r w:rsidR="005563EB">
        <w:t>BE HELLO</w:t>
      </w:r>
      <w:r>
        <w:t xml:space="preserve"> dan verstond ik het even verkeerd. </w:t>
      </w:r>
      <w:proofErr w:type="gramStart"/>
      <w:r>
        <w:t>Hallo</w:t>
      </w:r>
      <w:proofErr w:type="gramEnd"/>
      <w:r>
        <w:t xml:space="preserve"> aan praten socializen als je met meerder mensen bent. En dat Be, beetje net als I van Apple dat kan je overal voorplakken en voegt wel wat toe denk ik. Maar Be dat associeer ik niet echt ergens mee of zo. </w:t>
      </w:r>
      <w:r>
        <w:br/>
        <w:t>DV: In hoeverre kunt u de aard van het product of kenmerken hiervan aan de merknaam herleiden?</w:t>
      </w:r>
      <w:r>
        <w:br/>
        <w:t>Redelijk denk aan telefoons door hallo telefoneren</w:t>
      </w:r>
      <w:r>
        <w:br/>
        <w:t>DV: Zou u de merknaam voor hem/haar kunnen spellen en uitspreken</w:t>
      </w:r>
      <w:r>
        <w:br/>
        <w:t>Geen probleem, net dacht ik dat je Biolo zei.</w:t>
      </w:r>
      <w:r>
        <w:br/>
        <w:t xml:space="preserve">DV: Wat kunt u zeggen over de </w:t>
      </w:r>
      <w:proofErr w:type="gramStart"/>
      <w:r>
        <w:t>simpliciteit</w:t>
      </w:r>
      <w:proofErr w:type="gramEnd"/>
      <w:r>
        <w:t xml:space="preserve"> en/of complexiteit van de merknaam? </w:t>
      </w:r>
      <w:r>
        <w:br/>
        <w:t xml:space="preserve">Nee verstond het net alleen niet goed. Maar de naam is vrij simpel </w:t>
      </w:r>
      <w:r>
        <w:br/>
      </w:r>
      <w:r>
        <w:br/>
      </w:r>
      <w:r>
        <w:br/>
      </w:r>
      <w:r>
        <w:br/>
      </w:r>
      <w:r>
        <w:br/>
      </w:r>
      <w:r>
        <w:br/>
      </w:r>
      <w:r>
        <w:br/>
      </w:r>
      <w:r>
        <w:b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r>
      <w:r w:rsidRPr="00A31081">
        <w:t xml:space="preserve">Aan gaan als je ergens weg gaat. En dat je dan misschien je telefoon altijd meeneemt overal waar je </w:t>
      </w:r>
      <w:r w:rsidRPr="00A31081">
        <w:lastRenderedPageBreak/>
        <w:t>heen gaat en dat het hoesje je daarbij helpt.</w:t>
      </w:r>
      <w:r w:rsidRPr="00BE3374">
        <w:rPr>
          <w:color w:val="FF0000"/>
        </w:rPr>
        <w:br/>
      </w:r>
      <w:r>
        <w:t>DV: Waarom denkt u juist daaraan?</w:t>
      </w:r>
      <w:r>
        <w:br/>
        <w:t>Vooral vanwege to go gaan en good maakt het dan wat leuker, positief.</w:t>
      </w:r>
      <w:r>
        <w:br/>
        <w:t xml:space="preserve">DV: Wat vindt u van de aantrekkelijkheid van deze </w:t>
      </w:r>
      <w:proofErr w:type="gramStart"/>
      <w:r>
        <w:t>slogan</w:t>
      </w:r>
      <w:proofErr w:type="gramEnd"/>
      <w:r>
        <w:t>?</w:t>
      </w:r>
      <w:r>
        <w:br/>
        <w:t xml:space="preserve">Het spreekt mij wel aan en kan wel bij hoesjes passen denk ik, want je telefoon is tegenwoordig echt je alles. Maar het had de </w:t>
      </w:r>
      <w:proofErr w:type="gramStart"/>
      <w:r>
        <w:t>slogan</w:t>
      </w:r>
      <w:proofErr w:type="gramEnd"/>
      <w:r>
        <w:t xml:space="preserve"> van totaal iets anders kunnen zijn schoenen bijvoorbeeld die neem je ook overal mee als je weg gaat.</w:t>
      </w:r>
      <w:r>
        <w:br/>
        <w:t xml:space="preserve">DV: Wat kunt u mij vertellen over de simpliciteit/complexiteit van de </w:t>
      </w:r>
      <w:proofErr w:type="gramStart"/>
      <w:r>
        <w:t>slogan</w:t>
      </w:r>
      <w:proofErr w:type="gramEnd"/>
      <w:r>
        <w:t>?</w:t>
      </w:r>
      <w:r>
        <w:br/>
        <w:t>Juist heel simpel totaal niet moeilijk maar wel wat generiek op meerdere dingen toepasbaar.</w:t>
      </w:r>
      <w:r>
        <w:br/>
      </w:r>
      <w:r>
        <w:br/>
        <w:t xml:space="preserve">HV: Nu laat ik u het logo van </w:t>
      </w:r>
      <w:r w:rsidR="005563EB">
        <w:t>BE HELLO</w:t>
      </w:r>
      <w:r>
        <w:t xml:space="preserve"> zien. Welke associaties wekt dit logo bij u op, waar moet u aan denken?</w:t>
      </w:r>
      <w:r>
        <w:br/>
        <w:t>Beetje hetzelfde als de merk</w:t>
      </w:r>
      <w:r w:rsidR="000457A3">
        <w:t xml:space="preserve">naam aan socializen </w:t>
      </w:r>
      <w:r>
        <w:t xml:space="preserve">en </w:t>
      </w:r>
      <w:proofErr w:type="gramStart"/>
      <w:r>
        <w:t>dat</w:t>
      </w:r>
      <w:proofErr w:type="gramEnd"/>
      <w:r>
        <w:t xml:space="preserve"> soort dingen. Voor de rest niet zo veel logo is vrij simpel. </w:t>
      </w:r>
      <w:r>
        <w:br/>
        <w:t>DV: Hoe zou u dit logo beoordelen op het gebied van simpliciteit/complexiteit?</w:t>
      </w:r>
      <w:r>
        <w:br/>
        <w:t>Heel duidelijk dus simpel, omdat er niet te veel omheen staat.</w:t>
      </w:r>
      <w:r>
        <w:br/>
        <w:t>DV: In hoeverre vindt u het logo passen bij de merknaam?</w:t>
      </w:r>
      <w:r>
        <w:br/>
      </w:r>
      <w:proofErr w:type="gramStart"/>
      <w:r>
        <w:t>Ja</w:t>
      </w:r>
      <w:proofErr w:type="gramEnd"/>
      <w:r>
        <w:t xml:space="preserve"> passen op zich wel bij elkaar maar had wel wat meer eromheen verwacht in plaats van alleen de naam. Zo had ik het mij voorgesteld toen je dat net zei.</w:t>
      </w:r>
      <w:r>
        <w:br/>
        <w:t>DV: Aan welke aspecten van het logo kunt u dit zien?</w:t>
      </w:r>
      <w:r>
        <w:br/>
        <w:t xml:space="preserve">Aan het lettertype dat is vrij </w:t>
      </w:r>
      <w:proofErr w:type="gramStart"/>
      <w:r>
        <w:t>basic</w:t>
      </w:r>
      <w:proofErr w:type="gramEnd"/>
      <w:r>
        <w:t xml:space="preserve"> en simpel.</w:t>
      </w:r>
      <w:r>
        <w:br/>
        <w:t xml:space="preserve">DV: Wat </w:t>
      </w:r>
      <w:proofErr w:type="gramStart"/>
      <w:r>
        <w:t>kunt</w:t>
      </w:r>
      <w:proofErr w:type="gramEnd"/>
      <w:r>
        <w:t xml:space="preserve"> zeggen over de visuele aantrekkelijkheid van het logo?</w:t>
      </w:r>
      <w:r>
        <w:br/>
        <w:t xml:space="preserve">Tsjaa niet heel erg aantrekkelijk omdat het zo simpel is. </w:t>
      </w:r>
      <w:proofErr w:type="gramStart"/>
      <w:r>
        <w:t>Had</w:t>
      </w:r>
      <w:proofErr w:type="gramEnd"/>
      <w:r>
        <w:t xml:space="preserve"> beter geweest als je iets zag wat met telefoons te maken had.</w:t>
      </w:r>
      <w:r>
        <w:br/>
        <w:t>Waarom?</w:t>
      </w:r>
      <w:r>
        <w:br/>
        <w:t>Te simpel hierdoor herken ik niet echt dat het over telefoonhoesjes gaat.</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 xml:space="preserve">Strak, het is strak vormgegeven. Ziet er erg professioneel en zakelijk uit, straalt iets hoogwaardigs uit. Daardoor denk ik nu dat het ook wel kwalitatief goede hoesjes zijn ook als ik naar het plaatje kijk. </w:t>
      </w:r>
      <w:r>
        <w:br/>
        <w:t>DV: Wat kunt u verder nog zeggen over de informatie op de verpakking van zowel beeld en tekst?</w:t>
      </w:r>
      <w:r>
        <w:br/>
        <w:t xml:space="preserve">Die tekentjes hier onder voegen niet zo veel toe denk ik, ik begrijp ze niet. </w:t>
      </w:r>
      <w:proofErr w:type="gramStart"/>
      <w:r>
        <w:t>Aha</w:t>
      </w:r>
      <w:proofErr w:type="gramEnd"/>
      <w:r>
        <w:t xml:space="preserve"> die staan voor dat er pasjes in kunnen en dat je hem rechtop kan laten staan. </w:t>
      </w:r>
      <w:proofErr w:type="gramStart"/>
      <w:r>
        <w:t>Oké</w:t>
      </w:r>
      <w:proofErr w:type="gramEnd"/>
      <w:r>
        <w:t xml:space="preserve"> dat was voor mij niet zo helder maar op de achterkant leggen ze het uit.</w:t>
      </w:r>
      <w:r>
        <w:br/>
        <w:t>DV: U kunt de klep van de verpakking ook open doen, zodat u het product kunt zien en aan het materiaal kunt voelen.</w:t>
      </w:r>
      <w:r>
        <w:br/>
        <w:t xml:space="preserve">Oh ja, dat is niet echt goed aangegeven. Dat is wel netjes gedaan met die sluiting een magneetje volgens mij. </w:t>
      </w:r>
      <w:r>
        <w:br/>
        <w:t>DV: Wat vindt u daarvan?</w:t>
      </w:r>
      <w:r>
        <w:br/>
        <w:t xml:space="preserve">Wel goed leuk dat ik het even kan zien voordat ik </w:t>
      </w:r>
      <w:proofErr w:type="gramStart"/>
      <w:r>
        <w:t>het</w:t>
      </w:r>
      <w:proofErr w:type="gramEnd"/>
      <w:r>
        <w:t xml:space="preserve"> koop. Daardoor weet ik toch wat zekerder dat ik ook koop wat ik denk dat ik koop. En dat voelen ja dat geloof ik wel maar oké.</w:t>
      </w:r>
      <w:r>
        <w:br/>
      </w:r>
      <w:r w:rsidR="00D31253">
        <w:br/>
      </w:r>
      <w:r w:rsidR="00D31253">
        <w:br/>
      </w:r>
      <w:r>
        <w:t xml:space="preserve">DV: Als u een algemeen oordeel zou moeten geven over de aantrekkelijkheid van deze verpakking wat zou dat dan zijn? </w:t>
      </w:r>
      <w:r>
        <w:br/>
        <w:t xml:space="preserve">Dat het er wel goed uitziet de klep, de kleur en doosje zien er gewoon goed uit. Misschien nog een </w:t>
      </w:r>
      <w:r>
        <w:lastRenderedPageBreak/>
        <w:t>plaatje van de achterkant zou wel leuk zijn.</w:t>
      </w:r>
      <w:r>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De foto’s doen mij denken aan mooi weer, vakantie en telefoons die erop staan. Zie niet echt hoesjes ofwel, oh ja hierzo maar niet </w:t>
      </w:r>
      <w:proofErr w:type="gramStart"/>
      <w:r>
        <w:rPr>
          <w:rFonts w:cs="MS Sans Serif"/>
        </w:rPr>
        <w:t xml:space="preserve">echt  </w:t>
      </w:r>
      <w:proofErr w:type="gramEnd"/>
      <w:r>
        <w:rPr>
          <w:rFonts w:cs="MS Sans Serif"/>
        </w:rPr>
        <w:t>duidelijk. Verder zie ik vrienden die het naar hun zin hebben en met hen telefoon bezig zijn.</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 xml:space="preserve">Professioneel toch wel maar ook bescherming vanwege </w:t>
      </w:r>
      <w:r w:rsidR="00235663">
        <w:rPr>
          <w:rFonts w:cs="MS Sans Serif"/>
        </w:rPr>
        <w:t>Good to go</w:t>
      </w:r>
      <w:r>
        <w:rPr>
          <w:rFonts w:cs="MS Sans Serif"/>
        </w:rPr>
        <w:t>. En kwaliteit en degelijkheid dat past er ook wel bij dat zie je aan de verpakking. Ze zijn niet heel erg goedkoop denk ik, denk 30 euro of zo. Het is niet heel erg design beetje mannelijker vind ik, gewoon eenvoudig.</w:t>
      </w:r>
      <w:r>
        <w:rPr>
          <w:rFonts w:cs="MS Sans Serif"/>
        </w:rPr>
        <w:br/>
      </w:r>
      <w:r>
        <w:rPr>
          <w:rFonts w:cs="MS Sans Serif"/>
        </w:rPr>
        <w:br/>
      </w:r>
      <w:r w:rsidR="00056F05">
        <w:t>HV: Stelt u zich voor dat u dit merk als een persoon zou moeten omschrijven. Hoe zou u deze persoon dan omschrijven? Denk hierbij aan zaken als leeftijd, geslacht, werk, thuissituatie.</w:t>
      </w:r>
      <w:r>
        <w:br/>
      </w:r>
      <w:r>
        <w:rPr>
          <w:rFonts w:cs="MS Sans Serif"/>
        </w:rPr>
        <w:t>Wel een man die net klaar is met zijn studie en een baan heeft. Hij heeft misschien iets met economie gestudeerd net als jij. Ik vind jou er eigenlijk wel bij passen, jouw hoesje is ook een beetje hetzelfde.</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xml:space="preserve">, logo, verpakking en de sfeerbeelden? En vindt u dat alle </w:t>
      </w:r>
      <w:r w:rsidRPr="006C47E1">
        <w:rPr>
          <w:rFonts w:cs="MS Sans Serif"/>
        </w:rPr>
        <w:t>merkelementen hetzelfde uitstralen?</w:t>
      </w:r>
      <w:r>
        <w:rPr>
          <w:rFonts w:cs="MS Sans Serif"/>
        </w:rPr>
        <w:br/>
        <w:t>Enthousiast, plezier, vrienden beetje geel. Maar ook wel netjes en fatsoen. Vind dit meer bij de afbeeldingen en merknaam passen. De verpakking mist dit een beetje die is wat zakelijker maar dat zie ik hier niet tussen staan ja netjes misschien weer.</w:t>
      </w:r>
      <w:r>
        <w:rPr>
          <w:rFonts w:cs="MS Sans Serif"/>
        </w:rPr>
        <w:br/>
      </w:r>
      <w:r>
        <w:t xml:space="preserve"> </w:t>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Toch voor die van Muvit denk ik maar dat is puur door de kleur. Ik </w:t>
      </w:r>
      <w:proofErr w:type="gramStart"/>
      <w:r>
        <w:t>hou</w:t>
      </w:r>
      <w:proofErr w:type="gramEnd"/>
      <w:r>
        <w:t xml:space="preserve"> van groen voor de rest vind ik er niet heel erg verschil in zitten. </w:t>
      </w:r>
      <w:r>
        <w:br/>
      </w:r>
      <w:r>
        <w:br/>
        <w:t xml:space="preserve">HV: Wat zijn volgens </w:t>
      </w:r>
      <w:proofErr w:type="gramStart"/>
      <w:r>
        <w:t xml:space="preserve">u  </w:t>
      </w:r>
      <w:proofErr w:type="gramEnd"/>
      <w:r>
        <w:t xml:space="preserve">de positieve en/of negatieve kenmerken van </w:t>
      </w:r>
      <w:r w:rsidR="005563EB">
        <w:t>BE HELLO</w:t>
      </w:r>
      <w:r>
        <w:t>?</w:t>
      </w:r>
      <w:r>
        <w:br/>
        <w:t xml:space="preserve">Goed dat die klep open kan en zodat je het product kan zien. Maar dat lichtblauwe spreekt mij wat minder aan. Maar die foto’s waar komen die, die zouden het wel wat kunnen verlevendigen. </w:t>
      </w:r>
      <w:r>
        <w:br/>
        <w:t xml:space="preserve">DV: Waarom zou u wel of niet producten van dit merk </w:t>
      </w:r>
      <w:proofErr w:type="gramStart"/>
      <w:r>
        <w:t xml:space="preserve">kopen?      </w:t>
      </w:r>
      <w:proofErr w:type="gramEnd"/>
      <w:r>
        <w:tab/>
      </w:r>
      <w:r>
        <w:br/>
        <w:t>Als ik in de winkel stond dan had ik niet doorgehad dat die klep open kon en had ik het snelst die groene gepakt door de kleur. Het valt ook wel erg op.</w:t>
      </w:r>
      <w:r>
        <w:br/>
      </w:r>
      <w:r>
        <w:br/>
        <w:t xml:space="preserve">HV: Hoe heette het nieuwe </w:t>
      </w:r>
      <w:r w:rsidR="00B50736">
        <w:t>accessoiremerk</w:t>
      </w:r>
      <w:r>
        <w:t xml:space="preserve"> ook al weer?</w:t>
      </w:r>
      <w:r>
        <w:br/>
      </w:r>
      <w:proofErr w:type="gramStart"/>
      <w:r>
        <w:t>Ja</w:t>
      </w:r>
      <w:proofErr w:type="gramEnd"/>
      <w:r>
        <w:br/>
        <w:t>En hoe zag het logo er uit?</w:t>
      </w:r>
      <w:r>
        <w:br/>
        <w:t>Half/half</w:t>
      </w:r>
      <w:r>
        <w:br/>
        <w:t xml:space="preserve">DV: En kunt u de </w:t>
      </w:r>
      <w:proofErr w:type="gramStart"/>
      <w:r>
        <w:t>slogan</w:t>
      </w:r>
      <w:proofErr w:type="gramEnd"/>
      <w:r>
        <w:t xml:space="preserve"> nog herinneren?</w:t>
      </w:r>
      <w:r>
        <w:br/>
        <w:t>Iets met good</w:t>
      </w:r>
      <w:r>
        <w:br/>
        <w:t>HV: Heeft u nog vragen of op of aanmerkingen?</w:t>
      </w:r>
      <w:r>
        <w:br/>
        <w:t>Nee</w:t>
      </w:r>
      <w:r>
        <w:br/>
      </w:r>
      <w:r w:rsidR="00D31253">
        <w:rPr>
          <w:b/>
        </w:rPr>
        <w:br/>
      </w:r>
      <w:r>
        <w:rPr>
          <w:b/>
        </w:rPr>
        <w:lastRenderedPageBreak/>
        <w:t>Geslacht: Vrouw</w:t>
      </w:r>
      <w:r>
        <w:rPr>
          <w:b/>
        </w:rPr>
        <w:br/>
        <w:t>Respondent: 5</w:t>
      </w:r>
      <w:r>
        <w:rPr>
          <w:b/>
        </w:rPr>
        <w:br/>
        <w:t>Leeftijd: 23</w:t>
      </w:r>
      <w:r w:rsidRPr="00A10E71">
        <w:rPr>
          <w:b/>
        </w:rPr>
        <w:t xml:space="preserve"> jaar</w:t>
      </w:r>
      <w:r>
        <w:br/>
      </w:r>
      <w:r>
        <w:br/>
        <w:t xml:space="preserve">HV: Wat voor smartphone heeft u? </w:t>
      </w:r>
      <w:r>
        <w:br/>
        <w:t>Ik heb een iPhone 5s</w:t>
      </w:r>
      <w:r>
        <w:br/>
        <w:t>DV: Heeft u wel eens een hoesje voor uw smartphone gekocht?</w:t>
      </w:r>
      <w:r>
        <w:br/>
        <w:t>Ja, ik heb nu deze book case</w:t>
      </w:r>
      <w:r>
        <w:br/>
        <w:t>DV: Waarom heeft u juist dat hoesje gekocht?</w:t>
      </w:r>
      <w:r>
        <w:br/>
        <w:t>In dit hoesje kan ik mijn pasjes kwijt zoals mijn ov. Is handig als ik in de ochtend met de bus en trein reis. Ook beschermd die mijn telefoon als die valt en ziet die er wel leuk uit</w:t>
      </w:r>
      <w:r>
        <w:br/>
        <w:t>DV: Kunt u mij iets vertellen over het merk van uw hoesje?</w:t>
      </w:r>
      <w:r>
        <w:br/>
        <w:t>Van Guess is een heel leuk modemerk. Heb er ook tassen van en een paar schoenen geloof ik.</w:t>
      </w:r>
      <w:r>
        <w:br/>
        <w:t>DV: Welke hoesjesmerken kent u?</w:t>
      </w:r>
      <w:r>
        <w:br/>
        <w:t>Guess is eigenlijk de enige die ik ken.</w:t>
      </w:r>
      <w:r>
        <w:br/>
      </w:r>
      <w:r>
        <w:br/>
        <w:t xml:space="preserve">HV: Wanneer u denkt aan </w:t>
      </w:r>
      <w:r w:rsidR="00863660">
        <w:t>smartphonecase</w:t>
      </w:r>
      <w:r>
        <w:t>s wat vindt u dan belangrijke eigenschappen?</w:t>
      </w:r>
      <w:r>
        <w:br/>
        <w:t>Dat die er leuk uit ziet en dat die mijn telefoon goed beschermd. Daarnaast is het handig als je zoals bij dit hoesjes je pasjes erin kwijt kan.</w:t>
      </w:r>
      <w:r>
        <w:br/>
        <w:t xml:space="preserve">DV: Kunt u nu deze kaartjes met eigenschappen op volgorde van belang leggen in relatie tot </w:t>
      </w:r>
      <w:r w:rsidR="00863660">
        <w:t>smartphonecase</w:t>
      </w:r>
      <w:r>
        <w:t xml:space="preserve">s en daarbij hardop nadenken? </w:t>
      </w:r>
      <w:r>
        <w:br/>
        <w:t>Design, bescherming, kwaliteit, bekend merk, praktisch, degelijk, gemak, praktisch</w:t>
      </w:r>
      <w:r>
        <w:br/>
        <w:t xml:space="preserve">DV: Zou u mij iets meer kunnen vertellen over deze eigenschappen in relatie tot </w:t>
      </w:r>
      <w:r w:rsidR="00863660">
        <w:t>smartphonecase</w:t>
      </w:r>
      <w:r>
        <w:t>s en waarom u juist deze selectie maakt?</w:t>
      </w:r>
      <w:r>
        <w:br/>
        <w:t>Zo een design hoesje maakt je telefoon toch wat blitser. Vooral de studs op het leer vind ik er erg leuk uitzien. Ook vind ik het belangrijk dat mijn telefoon tegen een stootje kan vandaar dat ik zo een flap hoesje heb.</w:t>
      </w:r>
    </w:p>
    <w:p w:rsidR="00D64F85" w:rsidRDefault="00D64F85" w:rsidP="00D64F85">
      <w: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r>
      <w:r w:rsidR="005563EB">
        <w:t>BE HELLO</w:t>
      </w:r>
      <w:r>
        <w:t xml:space="preserve">, daarbij moet ik denken aan iets vrolijks. Ik zie zo een reclame voor me met iemand die lacht en een telefoon in zijn handen heeft. Misschien zit ze gezellig in de tuin bij haar vriend of zo te appen met wat vrienden. </w:t>
      </w:r>
      <w:r>
        <w:br/>
        <w:t>DV: In hoeverre kunt u de aard van het product of kenmerken hiervan aan de merknaam herleiden?</w:t>
      </w:r>
      <w:r>
        <w:br/>
      </w:r>
      <w:r w:rsidR="008D58DD">
        <w:t>BE HELLO</w:t>
      </w:r>
      <w:r>
        <w:t xml:space="preserve"> zegt niet echt iets over hoesjes of smartphones. Ik zei dat net omdat ik weet dat het er nu omgaat.</w:t>
      </w:r>
      <w:r>
        <w:br/>
        <w:t>DV: Zou u de merknaam voor hem/haar kunnen spellen en uitspreken</w:t>
      </w:r>
      <w:r>
        <w:br/>
        <w:t>Geen probleem</w:t>
      </w:r>
      <w:r>
        <w:br/>
        <w:t xml:space="preserve">DV: Wat kunt u zeggen over de simpliciteit en/of complexiteit van de </w:t>
      </w:r>
      <w:proofErr w:type="gramStart"/>
      <w:r>
        <w:t>merknaam ?</w:t>
      </w:r>
      <w:proofErr w:type="gramEnd"/>
      <w:r>
        <w:t xml:space="preserve"> </w:t>
      </w:r>
      <w:r>
        <w:br/>
      </w:r>
      <w:proofErr w:type="gramStart"/>
      <w:r>
        <w:t>Nee</w:t>
      </w:r>
      <w:proofErr w:type="gramEnd"/>
      <w:r>
        <w:t xml:space="preserve"> integendeel juist makkelijk, wel belangrijk voor als je het wil opzoeken. In tegendeel tot Vueling dat is toch niet zo een slimme naam lijkt mij.</w:t>
      </w:r>
      <w:r>
        <w:br/>
      </w:r>
      <w:r>
        <w:br/>
      </w:r>
      <w:r w:rsidR="00D31253">
        <w:br/>
      </w:r>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t xml:space="preserve">Aan goede hoesjes van een goede kwaliteit. </w:t>
      </w:r>
      <w:r w:rsidR="00235663">
        <w:t>Good to go</w:t>
      </w:r>
      <w:r>
        <w:t xml:space="preserve"> kan je ook wel zeggen aan de telefoon als je </w:t>
      </w:r>
      <w:r>
        <w:lastRenderedPageBreak/>
        <w:t xml:space="preserve">met iemand gaat afspreken. Zo van </w:t>
      </w:r>
      <w:proofErr w:type="gramStart"/>
      <w:r>
        <w:t>ik</w:t>
      </w:r>
      <w:proofErr w:type="gramEnd"/>
      <w:r>
        <w:t xml:space="preserve"> ben klaar om iets leuks te gaan doen.</w:t>
      </w:r>
      <w:r>
        <w:br/>
        <w:t>DV: Waarom denkt u juist daaraan?</w:t>
      </w:r>
      <w:r>
        <w:br/>
        <w:t>Good is goed en bij telefoonhoesjes dus goede telefoonhoesjes. En to go je bent er klaar voor als je weg gaat om iets te doen.</w:t>
      </w:r>
      <w:r>
        <w:br/>
        <w:t xml:space="preserve">DV: Wat vindt u van de aantrekkelijkheid van deze </w:t>
      </w:r>
      <w:proofErr w:type="gramStart"/>
      <w:r>
        <w:t>slogan</w:t>
      </w:r>
      <w:proofErr w:type="gramEnd"/>
      <w:r>
        <w:t>?</w:t>
      </w:r>
      <w:r>
        <w:br/>
        <w:t xml:space="preserve">Vind hem wel goed, het is voor mij wel duidelijk wat ze er mee bedoelen en het klinkt wel lekker. </w:t>
      </w:r>
      <w:r w:rsidR="00235663">
        <w:t>Good to go</w:t>
      </w:r>
      <w:r>
        <w:t xml:space="preserve">, </w:t>
      </w:r>
      <w:r w:rsidR="005563EB">
        <w:t>BE HELLO</w:t>
      </w:r>
      <w:r>
        <w:t xml:space="preserve">. </w:t>
      </w:r>
      <w:proofErr w:type="gramStart"/>
      <w:r>
        <w:t>Ja</w:t>
      </w:r>
      <w:proofErr w:type="gramEnd"/>
      <w:r>
        <w:t xml:space="preserve"> vind het wel goed klinken.</w:t>
      </w:r>
      <w:r>
        <w:br/>
        <w:t xml:space="preserve">DV: Wat kunt u mij vertellen over de simpliciteit/complexiteit van de </w:t>
      </w:r>
      <w:proofErr w:type="gramStart"/>
      <w:r>
        <w:t>slogan</w:t>
      </w:r>
      <w:proofErr w:type="gramEnd"/>
      <w:r>
        <w:t>?</w:t>
      </w:r>
      <w:r>
        <w:br/>
        <w:t xml:space="preserve">Niet echt moeilijk, wel </w:t>
      </w:r>
      <w:proofErr w:type="gramStart"/>
      <w:r>
        <w:t>engels</w:t>
      </w:r>
      <w:proofErr w:type="gramEnd"/>
      <w:r>
        <w:t>, maar niet moeilijk.</w:t>
      </w:r>
      <w:r>
        <w:br/>
      </w:r>
      <w:r>
        <w:br/>
        <w:t xml:space="preserve">HV: Nu laat ik u het logo van </w:t>
      </w:r>
      <w:r w:rsidR="005563EB">
        <w:t>BE HELLO</w:t>
      </w:r>
      <w:r>
        <w:t xml:space="preserve"> zien. Welke associaties wekt dit logo bij u op, waar moet u aan denken?</w:t>
      </w:r>
      <w:r>
        <w:br/>
        <w:t>Beetje zelfde als de bij de naam. Vooral vrolijk en gezellig die kleur past daar op zich wel bij.</w:t>
      </w:r>
      <w:r>
        <w:br/>
        <w:t>Ja, wat kan ik er voor de rest over zeggen. Het is niet echt een heel spraakmakend uniek logo.</w:t>
      </w:r>
      <w:r>
        <w:br/>
        <w:t>DV: Hoe zou u dit logo beoordelen op het gebied van simpliciteit/complexiteit?</w:t>
      </w:r>
      <w:r>
        <w:br/>
        <w:t xml:space="preserve">Vooral simpel en niet moeilijk. Is de naam </w:t>
      </w:r>
      <w:r w:rsidR="005563EB">
        <w:t>BE HELLO</w:t>
      </w:r>
      <w:r>
        <w:t xml:space="preserve"> met wat eromheen.</w:t>
      </w:r>
      <w:r>
        <w:br/>
        <w:t>DV: In hoeverre vindt u het logo passen bij de merknaam?</w:t>
      </w:r>
      <w:r>
        <w:br/>
        <w:t xml:space="preserve">Dat wel, vooral omdat het niet zo veel verschilt vind ik het bij elkaar passen. </w:t>
      </w:r>
      <w:r>
        <w:br/>
        <w:t>Past naar mijn mening wel goed bij elkaar.</w:t>
      </w:r>
      <w:r>
        <w:br/>
        <w:t>DV: Aan welke aspecten van het logo kunt u dit zien?</w:t>
      </w:r>
      <w:r>
        <w:br/>
        <w:t>Omdat de merknaam er heel erg in naar voren komt.</w:t>
      </w:r>
      <w:r>
        <w:br/>
        <w:t xml:space="preserve">DV: Wat </w:t>
      </w:r>
      <w:proofErr w:type="gramStart"/>
      <w:r>
        <w:t>kunt</w:t>
      </w:r>
      <w:proofErr w:type="gramEnd"/>
      <w:r>
        <w:t xml:space="preserve"> zeggen over de visuele aantrekkelijkheid van het logo?</w:t>
      </w:r>
      <w:r>
        <w:br/>
        <w:t xml:space="preserve">Vind het wel goed, maar niet heel speciaal. </w:t>
      </w:r>
      <w:proofErr w:type="gramStart"/>
      <w:r>
        <w:t>Had eerlijk gezegd misschien wel iets meer verwacht.</w:t>
      </w:r>
      <w:proofErr w:type="gramEnd"/>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Mooi, het ziet er goed uit, straalt kwaliteit uit. Ook dat haakje van hout dat is net even wat anders. Dat doet me een beetje denken een degelijkheid? Maar ook wel een beetje saai maar dat is ook niet echt de bedoeling denk ik dat he een modemerk is.</w:t>
      </w:r>
      <w:r>
        <w:br/>
        <w:t>DV: Wat kunt u verder nog zeggen over de informatie op de verpakking van zowel beeld en tekst?</w:t>
      </w:r>
      <w:r>
        <w:br/>
        <w:t xml:space="preserve">Afbeeldingen zijn helder spreken voor zich denk ik. De informatie ook wel, ik zie meteen wat voor hoesje het is en voor welke telefoon daar gaat het uiteindelijk toch om. Op de achterkant is het ook gewoon duidelijk, vrij logisch bedacht lijkt mij. Alleen die tekentjes aan de voorkant snap ik wel maar blijven een beetje vaag. Aan de binnenkant zie ik dat ze ook andere accessoires hebben van </w:t>
      </w:r>
      <w:r w:rsidR="005563EB">
        <w:t>BE HELLO</w:t>
      </w:r>
      <w:r>
        <w:t xml:space="preserve"> oordopjes enzo.</w:t>
      </w:r>
      <w:r>
        <w:br/>
        <w:t>DV: U kunt de klep van de verpakking open doen, zodat u het product kunt zien en aan het materiaal kunt voelen.</w:t>
      </w:r>
      <w:r>
        <w:br/>
        <w:t>Was duidelijk</w:t>
      </w:r>
      <w:r>
        <w:br/>
        <w:t>DV: Wat vindt u daarvan?</w:t>
      </w:r>
      <w:r>
        <w:br/>
        <w:t xml:space="preserve">Dat vind ik wel handig zie je tenminste wat je koopt en je </w:t>
      </w:r>
      <w:proofErr w:type="gramStart"/>
      <w:r>
        <w:t>kan</w:t>
      </w:r>
      <w:proofErr w:type="gramEnd"/>
      <w:r>
        <w:t xml:space="preserve"> het ook nog is voelen. Alleen jammer dat je je telefoon er niet even in kan stoppen om te kijken hoe het staat en of het past.</w:t>
      </w:r>
      <w:r>
        <w:br/>
        <w:t xml:space="preserve">DV: Als u een algemeen oordeel zou moeten geven over de aantrekkelijkheid van deze verpakking wat zou dat dan zijn? </w:t>
      </w:r>
      <w:r>
        <w:br/>
        <w:t>Beetje saai, maar ziet er wel oke uit. Het laat goed zien dat het wel kwaliteitshoesjes zijn.</w:t>
      </w:r>
      <w:r>
        <w:br/>
      </w:r>
      <w:r>
        <w:rPr>
          <w:rFonts w:cs="MS Sans Serif"/>
        </w:rP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Ja, dit is wat ik net een beetje bedoelde. Lachende mensen ook een stelletje geloof ik. Dus vrolijk en </w:t>
      </w:r>
      <w:r>
        <w:rPr>
          <w:rFonts w:cs="MS Sans Serif"/>
        </w:rPr>
        <w:lastRenderedPageBreak/>
        <w:t>vrienden, gezellig. Jonge mensen dus ook een beetje aan mijzelf.</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 xml:space="preserve">Bescherming en kwaliteit heel erg het ziet er wel </w:t>
      </w:r>
      <w:proofErr w:type="gramStart"/>
      <w:r>
        <w:rPr>
          <w:rFonts w:cs="MS Sans Serif"/>
        </w:rPr>
        <w:t>recht toe recht aan</w:t>
      </w:r>
      <w:proofErr w:type="gramEnd"/>
      <w:r>
        <w:rPr>
          <w:rFonts w:cs="MS Sans Serif"/>
        </w:rPr>
        <w:t xml:space="preserve"> uit. Degelijk ook wel niet heel duur redelijk goedkoop 15 a 20 euro of zo. Design niet, praktisch dat is het wel heel erg. </w:t>
      </w:r>
      <w:r>
        <w:rPr>
          <w:rFonts w:cs="MS Sans Serif"/>
        </w:rPr>
        <w:br/>
      </w:r>
      <w:r>
        <w:br/>
      </w:r>
      <w:r w:rsidR="00056F05">
        <w:t>HV: Stelt u zich voor dat u dit merk als een persoon zou moeten omschrijven. Hoe zou u deze persoon dan omschrijven? Denk hierbij aan zaken als leeftijd, geslacht, werk, thuissituatie.</w:t>
      </w:r>
      <w:r>
        <w:br/>
        <w:t xml:space="preserve">Dat het voor jonge mensen is. Maar niet voor saaie mensen die de hele dag binnen zitten. Voor gezellige mensen die houden van uitgaan met vrienden. </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Vriendschap, sociaal, plezier, genieten. Vind dit vooral in de afbeeldingen naar voren komen de rest zegt mij niet zo veel. Die doelgroep die ik net beschreef past hier ook wel bij denk ik.</w:t>
      </w:r>
      <w:r>
        <w:rPr>
          <w:rFonts w:cs="MS Sans Serif"/>
        </w:rPr>
        <w:br/>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Hm ik zou voor die van Cellularline gaan denk ik. Die ziet er toch nog net wat chiquer uit als die andere. Maar denk niet dat de verpakking mij heel erg beïnvloedt fijn dat die open kan net als bij </w:t>
      </w:r>
      <w:r w:rsidR="005563EB">
        <w:t>BE HELLO</w:t>
      </w:r>
      <w:r>
        <w:t>.</w:t>
      </w:r>
      <w:r>
        <w:br/>
      </w:r>
      <w:r>
        <w:br/>
        <w:t xml:space="preserve">HV: Wat zijn volgens </w:t>
      </w:r>
      <w:proofErr w:type="gramStart"/>
      <w:r>
        <w:t xml:space="preserve">u  </w:t>
      </w:r>
      <w:proofErr w:type="gramEnd"/>
      <w:r>
        <w:t xml:space="preserve">de positieve en/of negatieve kenmerken van </w:t>
      </w:r>
      <w:r w:rsidR="005563EB">
        <w:t>BE HELLO</w:t>
      </w:r>
      <w:r>
        <w:t>?</w:t>
      </w:r>
      <w:r>
        <w:br/>
        <w:t xml:space="preserve">Kwalitatief goed merk wat de prijs wel waard is vermoed ik zo. Maar wel beetje simpel kan wel wat schwung gebruiken. </w:t>
      </w:r>
      <w:proofErr w:type="gramStart"/>
      <w:r>
        <w:t>Wel goed in de dingen die het doet.</w:t>
      </w:r>
      <w:proofErr w:type="gramEnd"/>
      <w:r>
        <w:br/>
        <w:t xml:space="preserve">DV: Waarom zou u wel of niet producten van dit merk </w:t>
      </w:r>
      <w:proofErr w:type="gramStart"/>
      <w:r>
        <w:t xml:space="preserve">kopen?      </w:t>
      </w:r>
      <w:proofErr w:type="gramEnd"/>
      <w:r>
        <w:tab/>
      </w:r>
      <w:r>
        <w:br/>
        <w:t>Ik zou zelf voor een wat meer design hoesje gaan zoals die van Guess die ik heb. Maar voor iets wat simpelers ziet het er wel leuk uit.</w:t>
      </w:r>
      <w:r>
        <w:br/>
      </w:r>
      <w:r>
        <w:br/>
        <w:t xml:space="preserve">HV: Hoe heette het nieuwe </w:t>
      </w:r>
      <w:r w:rsidR="00B50736">
        <w:t>accessoiremerk</w:t>
      </w:r>
      <w:r>
        <w:t xml:space="preserve"> ook al weer?</w:t>
      </w:r>
      <w:r>
        <w:br/>
      </w:r>
      <w:proofErr w:type="gramStart"/>
      <w:r>
        <w:t>Ja</w:t>
      </w:r>
      <w:proofErr w:type="gramEnd"/>
      <w:r>
        <w:br/>
        <w:t>En hoe zag het logo er uit?</w:t>
      </w:r>
      <w:r>
        <w:br/>
        <w:t>Vrij simpel met de naam en vormpje eromheen.</w:t>
      </w:r>
      <w:r>
        <w:br/>
        <w:t xml:space="preserve">DV: En kunt u de </w:t>
      </w:r>
      <w:proofErr w:type="gramStart"/>
      <w:r>
        <w:t>slogan</w:t>
      </w:r>
      <w:proofErr w:type="gramEnd"/>
      <w:r>
        <w:t xml:space="preserve"> nog herinneren?</w:t>
      </w:r>
      <w:r>
        <w:br/>
      </w:r>
      <w:r w:rsidR="00235663">
        <w:t>Good to go</w:t>
      </w:r>
      <w:r>
        <w:br/>
        <w:t>HV: Heeft u nog vragen of op of aanmerkingen?</w:t>
      </w:r>
      <w:r>
        <w:br/>
        <w:t>Nee</w:t>
      </w:r>
      <w:r>
        <w:br/>
      </w:r>
      <w:r>
        <w:br w:type="page"/>
      </w:r>
    </w:p>
    <w:p w:rsidR="00D64F85" w:rsidRDefault="00D64F85" w:rsidP="00D64F85">
      <w:r w:rsidRPr="0064146E">
        <w:rPr>
          <w:b/>
        </w:rPr>
        <w:lastRenderedPageBreak/>
        <w:t>Geslacht: Man</w:t>
      </w:r>
      <w:r>
        <w:rPr>
          <w:b/>
        </w:rPr>
        <w:br/>
        <w:t>Respondent: 6</w:t>
      </w:r>
      <w:r w:rsidRPr="0064146E">
        <w:rPr>
          <w:b/>
        </w:rPr>
        <w:br/>
        <w:t xml:space="preserve">Leeftijd: </w:t>
      </w:r>
      <w:r>
        <w:rPr>
          <w:b/>
        </w:rPr>
        <w:t>34</w:t>
      </w:r>
      <w:r>
        <w:br/>
      </w:r>
      <w:r>
        <w:br/>
        <w:t xml:space="preserve">HV: Wat voor smartphone heeft u? </w:t>
      </w:r>
      <w:r>
        <w:br/>
        <w:t>Ik heb een iPhone 5s</w:t>
      </w:r>
      <w:r>
        <w:br/>
        <w:t>DV: Heeft u wel eens een hoesje voor uw smartphone gekocht?</w:t>
      </w:r>
      <w:r>
        <w:br/>
      </w:r>
      <w:proofErr w:type="gramStart"/>
      <w:r>
        <w:t>Ja</w:t>
      </w:r>
      <w:proofErr w:type="gramEnd"/>
      <w:r>
        <w:t xml:space="preserve"> dat doe ik altijd. Ik heb dit doorzichtige hoesje gekocht bij de mediamarkt.</w:t>
      </w:r>
      <w:r>
        <w:br/>
        <w:t>DV: Waarom heeft u juist dat hoesje gekocht?</w:t>
      </w:r>
      <w:r>
        <w:br/>
        <w:t xml:space="preserve">Bij dit hoesje </w:t>
      </w:r>
      <w:proofErr w:type="gramStart"/>
      <w:r>
        <w:t>kan</w:t>
      </w:r>
      <w:proofErr w:type="gramEnd"/>
      <w:r>
        <w:t xml:space="preserve"> je het design van mijn iPhone nog zien. (clear case) Bij al die andere hoesjes zie je je telefoon niet meer, dat vind ik het belangrijkst.</w:t>
      </w:r>
      <w:r>
        <w:br/>
        <w:t>DV: Kunt u mij iets vertellen over het merk van uw hoesje?</w:t>
      </w:r>
      <w:r>
        <w:br/>
        <w:t>Geen idee heb hem bij de mediamarkt gekocht, zie hier Muvit staan maar dat ken ik verder niet.</w:t>
      </w:r>
      <w:r>
        <w:br/>
        <w:t>DV: Welke hoesjesmerken kent u?</w:t>
      </w:r>
      <w:r>
        <w:br/>
        <w:t>Muvit nu en Apple heeft ook hoesjes nu zag ik.</w:t>
      </w:r>
      <w:r>
        <w:br/>
      </w:r>
      <w:r>
        <w:br/>
        <w:t xml:space="preserve">HV: Wanneer u denkt aan </w:t>
      </w:r>
      <w:r w:rsidR="00863660">
        <w:t>smartphonecase</w:t>
      </w:r>
      <w:r>
        <w:t>s wat vindt u dan belangrijke eigenschappen?</w:t>
      </w:r>
      <w:r>
        <w:br/>
        <w:t xml:space="preserve">Voor mijn iPhone vind ik het belangrijk dat je hem wel blijft zien. Maar ook dat die je telefoon beschermt en dat die randjes net boven het beeldscherm zitten. Zodat mijn telefoon wel heel blijft als die valt. Ik vind het ook nooit fijn als me telefoon met hoesje nog </w:t>
      </w:r>
      <w:proofErr w:type="gramStart"/>
      <w:r>
        <w:t>makkelijk</w:t>
      </w:r>
      <w:proofErr w:type="gramEnd"/>
      <w:r>
        <w:t xml:space="preserve"> in me broekzak past.</w:t>
      </w:r>
      <w:r>
        <w:br/>
        <w:t xml:space="preserve">DV: Kunt u nu deze kaartjes met eigenschappen op volgorde van belang leggen in relatie tot </w:t>
      </w:r>
      <w:r w:rsidR="00863660">
        <w:t>smartphonecase</w:t>
      </w:r>
      <w:r>
        <w:t xml:space="preserve">s en daarbij hardop nadenken? </w:t>
      </w:r>
      <w:r>
        <w:br/>
        <w:t xml:space="preserve">Bescherming, praktisch, gemak, kwaliteit, degelijk, bekend merk, design. </w:t>
      </w:r>
      <w:r>
        <w:br/>
        <w:t xml:space="preserve">DV: Zou u mij iets meer kunnen vertellen over deze eigenschappen in relatie tot </w:t>
      </w:r>
      <w:r w:rsidR="00863660">
        <w:t>smartphonecase</w:t>
      </w:r>
      <w:r>
        <w:t>s en waarom u juist deze selectie maakt?</w:t>
      </w:r>
      <w:r>
        <w:br/>
        <w:t xml:space="preserve">Niet zozeer design maar dat je je telefoon kan zien design is misschien een beter woord. Design vind ik niet belangrijk van het hoesje want ik wil juist dat je mijn telefoon kan zien. Bescherming natuurlijk ook daarvoor koop je een hoesje. Praktisch, gemak dat het niet te veel hoesje wordt, het gaat om mijn telefoon. Vooral iPhones vind ik wel een erg </w:t>
      </w:r>
      <w:proofErr w:type="gramStart"/>
      <w:r>
        <w:t>mooi</w:t>
      </w:r>
      <w:proofErr w:type="gramEnd"/>
      <w:r>
        <w:t xml:space="preserve"> design hebben. Kwaliteit vind ik toch wel nog belangrijker want heb ook wel eens zo een hoesje gehad die zo snel lelijk werd. En degelijkheid dan ook natuurlijk. </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Ik zou het omschrijven als een combinatie van twee worden. Ik zou zeggen wees welkom want dat betekend het toch? Be staat voor zijn/wees. En Hello ja van hoi en voor zo iemand meer welkom een soort van enthousiaste begroeting. Ik moet daar gelijk aan denken, misschien ook wel een beetje kinderlijk vind de naam ook wel bij een kinderboek passen.</w:t>
      </w:r>
      <w:r>
        <w:br/>
        <w:t xml:space="preserve">DV: </w:t>
      </w:r>
      <w:r w:rsidRPr="0075787D">
        <w:t>In hoeverre kunt u de aard van het product of kenmerken hi</w:t>
      </w:r>
      <w:r>
        <w:t>ervan aan de merknaam herleiden?</w:t>
      </w:r>
      <w:r>
        <w:br/>
        <w:t xml:space="preserve">Telefoonhoesjes? Ik zie niet echt een verband tussen </w:t>
      </w:r>
      <w:r w:rsidR="005563EB">
        <w:t>BE HELLO</w:t>
      </w:r>
      <w:r>
        <w:t xml:space="preserve"> en telefoonhoesjes dan had ik meer een naam met iets van bescherming erin verwacht.</w:t>
      </w:r>
      <w:r>
        <w:br/>
        <w:t>DV: Zou u de merknaam voor hem/haar kunnen spellen en uitspreken</w:t>
      </w:r>
      <w:r>
        <w:br/>
        <w:t>Geen probleem</w:t>
      </w:r>
      <w:r>
        <w:br/>
        <w:t xml:space="preserve">DV: Wat kunt u zeggen over de </w:t>
      </w:r>
      <w:proofErr w:type="gramStart"/>
      <w:r>
        <w:t>simpliciteit</w:t>
      </w:r>
      <w:proofErr w:type="gramEnd"/>
      <w:r>
        <w:t xml:space="preserve"> en/of complexiteit van de merknaam? </w:t>
      </w:r>
      <w:r>
        <w:br/>
        <w:t xml:space="preserve">Niet totaal niet. </w:t>
      </w:r>
      <w:r w:rsidR="005563EB">
        <w:t>BE HELLO</w:t>
      </w:r>
      <w:r>
        <w:t xml:space="preserve"> makkelijker kan bijna niet denk ik.</w:t>
      </w:r>
      <w:r>
        <w:br/>
      </w:r>
      <w:r w:rsidR="00D31253">
        <w:br/>
      </w:r>
      <w:r>
        <w:lastRenderedPageBreak/>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t>Aan een tankstation als je op vakantie bent langs de snelweg. Dat je even snel wat kan eten en drinken ‘</w:t>
      </w:r>
      <w:r w:rsidR="00235663">
        <w:t>Good to go</w:t>
      </w:r>
      <w:r>
        <w:t xml:space="preserve">’. Maar bij hoesjes denk ik dat ook een beetje dat je die op dat soort plekken </w:t>
      </w:r>
      <w:proofErr w:type="gramStart"/>
      <w:r>
        <w:t>verkoopt</w:t>
      </w:r>
      <w:proofErr w:type="gramEnd"/>
      <w:r>
        <w:t xml:space="preserve"> ‘</w:t>
      </w:r>
      <w:r w:rsidR="00235663">
        <w:t>Good to go</w:t>
      </w:r>
      <w:r>
        <w:t xml:space="preserve">’ voor als je op vakantie gaat bijvoorbeeld. Op vakantie heeft je telefoon toch wel vaak te lijden. </w:t>
      </w:r>
      <w:r>
        <w:br/>
        <w:t>DV: Waarom denkt u juist daaraan?</w:t>
      </w:r>
      <w:r>
        <w:br/>
        <w:t xml:space="preserve">Tsjaa, </w:t>
      </w:r>
      <w:r w:rsidR="00235663">
        <w:t>Good to go</w:t>
      </w:r>
      <w:r>
        <w:t xml:space="preserve"> staat bij mij voor snelheid en gemak omdat ik sterk die associatie heb met onderweg zijn.</w:t>
      </w:r>
      <w:r>
        <w:br/>
        <w:t xml:space="preserve">DV: Wat vindt u van de aantrekkelijkheid van deze </w:t>
      </w:r>
      <w:proofErr w:type="gramStart"/>
      <w:r>
        <w:t>slogan</w:t>
      </w:r>
      <w:proofErr w:type="gramEnd"/>
      <w:r>
        <w:t>?</w:t>
      </w:r>
      <w:r>
        <w:br/>
        <w:t xml:space="preserve">Wel goed denk ik weet alleen niet of je dat ook bedoelt met </w:t>
      </w:r>
      <w:r w:rsidR="00235663">
        <w:t>Good to go</w:t>
      </w:r>
      <w:r>
        <w:t>. Maar in principe ben je natuurlijk wel altijd onderweg met je telefoon die neem je overal mee naar toe. Ik vergeet eerder me sleutels dan me telefoon die neem ik echt overal mee naar toe, als je begrijpt wat ik bedoel.</w:t>
      </w:r>
      <w:r>
        <w:br/>
        <w:t xml:space="preserve">Maar vind het wel goed klinken licht lekker op de tong </w:t>
      </w:r>
      <w:r w:rsidR="00235663">
        <w:t>Good to go</w:t>
      </w:r>
      <w:r>
        <w:t>.</w:t>
      </w:r>
      <w:r>
        <w:br/>
        <w:t xml:space="preserve">DV: Wat kunt u mij vertellen over de simpliciteit/complexiteit van de </w:t>
      </w:r>
      <w:proofErr w:type="gramStart"/>
      <w:r>
        <w:t>slogan</w:t>
      </w:r>
      <w:proofErr w:type="gramEnd"/>
      <w:r>
        <w:t>?</w:t>
      </w:r>
      <w:r>
        <w:br/>
        <w:t>Niet moeilijk wel een beetje algemeen.</w:t>
      </w:r>
      <w:r>
        <w:br/>
      </w:r>
      <w:r>
        <w:br/>
        <w:t xml:space="preserve">HV: Nu laat ik u het logo van </w:t>
      </w:r>
      <w:r w:rsidR="005563EB">
        <w:t>BE HELLO</w:t>
      </w:r>
      <w:r>
        <w:t xml:space="preserve"> zien. Welke associaties wekt dit logo bij u op, waar moet u aan denken?</w:t>
      </w:r>
      <w:r>
        <w:br/>
        <w:t xml:space="preserve">Wel simpel maar ook wel netjes. Nu vind ik het niet zo kinderlijk meer maar juist wat zakelijker. </w:t>
      </w:r>
      <w:r>
        <w:br/>
        <w:t>De kleur vind ik een beetje behoudend het springt er niet echt uit.</w:t>
      </w:r>
      <w:r>
        <w:br/>
        <w:t>DV: Hoe zou u dit logo beoordelen op het gebied van simpliciteit/complexiteit?</w:t>
      </w:r>
      <w:r>
        <w:br/>
        <w:t xml:space="preserve">Meer simpel dan complex, er zit niet heel veel omheen. </w:t>
      </w:r>
      <w:r>
        <w:br/>
        <w:t>DV: In hoeverre vindt u het logo passen bij de merknaam?</w:t>
      </w:r>
      <w:r>
        <w:br/>
        <w:t xml:space="preserve">Ik had eerst een ander gevoel bij de merknaam maar nu ik dit zo zie kan ik me er toch wel in vinden. </w:t>
      </w:r>
      <w:r>
        <w:br/>
        <w:t>Zou zeggen kan beter.</w:t>
      </w:r>
      <w:r>
        <w:br/>
        <w:t>DV: Aan welke aspecten van het logo kunt u dit zien?</w:t>
      </w:r>
      <w:r>
        <w:br/>
        <w:t>Niet te druk beetje behoudend en de naam zegt toch iets meer.</w:t>
      </w:r>
      <w:r>
        <w:br/>
        <w:t xml:space="preserve">DV: Wat </w:t>
      </w:r>
      <w:proofErr w:type="gramStart"/>
      <w:r>
        <w:t>kunt</w:t>
      </w:r>
      <w:proofErr w:type="gramEnd"/>
      <w:r>
        <w:t xml:space="preserve"> zeggen over de visuele aantrekkelijkheid van het logo?</w:t>
      </w:r>
      <w:r>
        <w:br/>
        <w:t>Wel aantrekkelijk wel modern en strak gemaakt vooral.</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Clean, dat strakke waar ik het net over had zie ik hier wel in terug. Vind dat logo hier wel echt bij passen zoals ik dat net niet had met de merknaam.</w:t>
      </w:r>
      <w:r>
        <w:br/>
        <w:t>DV: Wat kunt u verder nog zeggen over de informatie op de verpakking van zowel beeld en tekst?</w:t>
      </w:r>
      <w:r>
        <w:br/>
        <w:t xml:space="preserve">Wel goed zie dat het voor een samsung galaxy s5 is en het plaatje maakt duidelijk dat het zo een klap hoesje is. Zie het logo hier weer staan. Als ik hem open doe kan ik het </w:t>
      </w:r>
      <w:proofErr w:type="gramStart"/>
      <w:r>
        <w:t xml:space="preserve">product  </w:t>
      </w:r>
      <w:proofErr w:type="gramEnd"/>
      <w:r>
        <w:t xml:space="preserve">zien dat is wel goed bedacht. Die tekentjes zijn een beetje vaag begrijp niet echt wat er mee </w:t>
      </w:r>
      <w:proofErr w:type="gramStart"/>
      <w:r>
        <w:t>bedoelt</w:t>
      </w:r>
      <w:proofErr w:type="gramEnd"/>
      <w:r>
        <w:t xml:space="preserve"> wordt. Op de achterkant zie ik nog wat informatie staan, oh dat heeft met die tekentjes te maken zie ik nu. </w:t>
      </w:r>
      <w:r>
        <w:br/>
        <w:t>DV: U kunt de klep van de verpakking open doen, zodat u het product kunt zien en aan het materiaal kunt voelen.</w:t>
      </w:r>
      <w:r>
        <w:br/>
        <w:t>Was duidelijk</w:t>
      </w:r>
      <w:r>
        <w:br/>
        <w:t>DV: Wat vindt u daarvan?</w:t>
      </w:r>
      <w:r>
        <w:br/>
        <w:t xml:space="preserve">Goed wel fijn dat ik het product kan zien. O ja je </w:t>
      </w:r>
      <w:proofErr w:type="gramStart"/>
      <w:r>
        <w:t>kan</w:t>
      </w:r>
      <w:proofErr w:type="gramEnd"/>
      <w:r>
        <w:t xml:space="preserve"> het ook voelen maar dat is toch allemaal  hetzelfde. </w:t>
      </w:r>
      <w:r>
        <w:br/>
      </w:r>
      <w:r w:rsidR="00D31253">
        <w:br/>
      </w:r>
      <w:r>
        <w:lastRenderedPageBreak/>
        <w:t xml:space="preserve">DV: Als u een algemeen oordeel zou moeten geven over de aantrekkelijkheid van deze verpakking wat zou dat dan zijn? </w:t>
      </w:r>
      <w:r>
        <w:br/>
      </w:r>
      <w:proofErr w:type="gramStart"/>
      <w:r>
        <w:t xml:space="preserve">Ziet er gewoon netjes uit beetje zakelijk. </w:t>
      </w:r>
      <w:proofErr w:type="gramEnd"/>
      <w:r>
        <w:t>En die klep vind ik wel goed bedacht dus prima zou ik zeggen.</w:t>
      </w:r>
      <w:r>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r>
      <w:proofErr w:type="gramStart"/>
      <w:r>
        <w:rPr>
          <w:rFonts w:cs="MS Sans Serif"/>
        </w:rPr>
        <w:t xml:space="preserve">Niet echt sociaal want iedereen zit met zijn telefoon in zijn handen. </w:t>
      </w:r>
      <w:proofErr w:type="gramEnd"/>
      <w:r>
        <w:rPr>
          <w:rFonts w:cs="MS Sans Serif"/>
        </w:rPr>
        <w:t xml:space="preserve">Maar ze zijn ook wel weer gezellig met </w:t>
      </w:r>
      <w:proofErr w:type="gramStart"/>
      <w:r>
        <w:rPr>
          <w:rFonts w:cs="MS Sans Serif"/>
        </w:rPr>
        <w:t>vrienden .</w:t>
      </w:r>
      <w:proofErr w:type="gramEnd"/>
      <w:r>
        <w:rPr>
          <w:rFonts w:cs="MS Sans Serif"/>
        </w:rPr>
        <w:t xml:space="preserve"> Spreekt elkaar een beetje tegen. Krijg er zin van in de zomer lekker op een terrasje zitten. </w:t>
      </w:r>
      <w:r>
        <w:rPr>
          <w:rFonts w:cs="MS Sans Serif"/>
        </w:rPr>
        <w:br/>
      </w:r>
      <w:r>
        <w:rPr>
          <w:rFonts w:cs="MS Sans Serif"/>
        </w:rPr>
        <w:br/>
        <w:t>HV: In hoeverre vindt u de volgende waarden nu bij h</w:t>
      </w:r>
      <w:r w:rsidR="00B13E86">
        <w:rPr>
          <w:rFonts w:cs="MS Sans Serif"/>
        </w:rPr>
        <w:t xml:space="preserve">et merk </w:t>
      </w:r>
      <w:r w:rsidR="005563EB">
        <w:rPr>
          <w:rFonts w:cs="MS Sans Serif"/>
        </w:rPr>
        <w:t>BE HELLO</w:t>
      </w:r>
      <w:r w:rsidR="00B13E86">
        <w:rPr>
          <w:rFonts w:cs="MS Sans Serif"/>
        </w:rPr>
        <w:t xml:space="preserve"> passen?</w:t>
      </w:r>
      <w:r w:rsidR="00B13E86">
        <w:rPr>
          <w:rFonts w:cs="MS Sans Serif"/>
        </w:rPr>
        <w:br/>
        <w:t xml:space="preserve">Simpel en </w:t>
      </w:r>
      <w:r>
        <w:rPr>
          <w:rFonts w:cs="MS Sans Serif"/>
        </w:rPr>
        <w:t>praktisch vooral</w:t>
      </w:r>
      <w:r w:rsidR="00B13E86">
        <w:rPr>
          <w:rFonts w:cs="MS Sans Serif"/>
        </w:rPr>
        <w:t xml:space="preserve"> het ziet er allemaal goed uit maar het is niet te ingewikkeld. B</w:t>
      </w:r>
      <w:r>
        <w:rPr>
          <w:rFonts w:cs="MS Sans Serif"/>
        </w:rPr>
        <w:t>escherming en kwaliteit en degelijkheid ook</w:t>
      </w:r>
      <w:r w:rsidR="00B13E86">
        <w:rPr>
          <w:rFonts w:cs="MS Sans Serif"/>
        </w:rPr>
        <w:t xml:space="preserve"> wel</w:t>
      </w:r>
      <w:r>
        <w:rPr>
          <w:rFonts w:cs="MS Sans Serif"/>
        </w:rPr>
        <w:t>.</w:t>
      </w:r>
      <w:r w:rsidR="00B13E86">
        <w:rPr>
          <w:rFonts w:cs="MS Sans Serif"/>
        </w:rPr>
        <w:t xml:space="preserve"> De merknaam enzo vind ik hier wat minder bij passen maar de verpakking ziet er wel uit als kwaliteit. </w:t>
      </w:r>
      <w:proofErr w:type="gramStart"/>
      <w:r>
        <w:rPr>
          <w:rFonts w:cs="MS Sans Serif"/>
        </w:rPr>
        <w:t>De</w:t>
      </w:r>
      <w:proofErr w:type="gramEnd"/>
      <w:r>
        <w:rPr>
          <w:rFonts w:cs="MS Sans Serif"/>
        </w:rPr>
        <w:t xml:space="preserve"> andere niet zo vind het er niet goedkoop uitzien en ook niet designachtig.</w:t>
      </w:r>
      <w:r>
        <w:rPr>
          <w:rFonts w:cs="MS Sans Serif"/>
        </w:rPr>
        <w:br/>
      </w:r>
      <w:r>
        <w:br/>
      </w:r>
      <w:r w:rsidR="00056F05">
        <w:t>HV: Stelt u zich voor dat u dit merk als een persoon zou moeten omschrijven. Hoe zou u deze persoon dan omschrijven? Denk hierbij aan zaken als leeftijd, geslacht, werk, thuissituatie.</w:t>
      </w:r>
      <w:r w:rsidRPr="00DE62A4">
        <w:br/>
      </w:r>
      <w:r>
        <w:t xml:space="preserve">Gewoon iemand die een net </w:t>
      </w:r>
      <w:proofErr w:type="gramStart"/>
      <w:r>
        <w:t>basic</w:t>
      </w:r>
      <w:proofErr w:type="gramEnd"/>
      <w:r>
        <w:t xml:space="preserve"> hoesje zoekt</w:t>
      </w:r>
      <w:r w:rsidRPr="00DE62A4">
        <w:t xml:space="preserve"> voor niet te veel maar ook niet te weinig geld.</w:t>
      </w:r>
      <w:r>
        <w:t xml:space="preserve"> Hij heeft een nieuwe smartphone vandaar dat die wel veel waarde hecht aan een nieuw hoesje. Kan zowel een jonger als ouder persoon zijn,</w:t>
      </w:r>
      <w:r w:rsidRPr="00DE62A4">
        <w:t xml:space="preserve"> behalve echt </w:t>
      </w:r>
      <w:r>
        <w:t>60 plussers dan</w:t>
      </w:r>
      <w:r w:rsidRPr="00DE62A4">
        <w:t xml:space="preserve">. </w:t>
      </w:r>
      <w:r w:rsidRPr="00DE62A4">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sidRPr="00DE62A4">
        <w:rPr>
          <w:rFonts w:cs="MS Sans Serif"/>
        </w:rPr>
        <w:t xml:space="preserve"> passen na het zien van de merknaam, </w:t>
      </w:r>
      <w:proofErr w:type="gramStart"/>
      <w:r w:rsidRPr="00DE62A4">
        <w:rPr>
          <w:rFonts w:cs="MS Sans Serif"/>
        </w:rPr>
        <w:t>slogan</w:t>
      </w:r>
      <w:proofErr w:type="gramEnd"/>
      <w:r w:rsidRPr="00DE62A4">
        <w:rPr>
          <w:rFonts w:cs="MS Sans Serif"/>
        </w:rPr>
        <w:t xml:space="preserve">, logo, verpakking en de sfeerbeelden? </w:t>
      </w:r>
      <w:r>
        <w:rPr>
          <w:rFonts w:cs="MS Sans Serif"/>
        </w:rPr>
        <w:br/>
      </w:r>
      <w:r w:rsidRPr="00DE62A4">
        <w:rPr>
          <w:rFonts w:cs="MS Sans Serif"/>
        </w:rPr>
        <w:t>En vindt u dat alle merkelementen hetzelfde uitstralen?</w:t>
      </w:r>
      <w:r w:rsidRPr="00DE62A4">
        <w:rPr>
          <w:rFonts w:cs="MS Sans Serif"/>
        </w:rPr>
        <w:br/>
        <w:t>Netheid, fatsoen, normen maar ook wel rust. Maar die foto’s zitten juist wat meer hier bij gezelligheid en sociaal enzo. Zit een beetje tussen geel en groen in.</w:t>
      </w:r>
      <w:r w:rsidRPr="00DE62A4">
        <w:rPr>
          <w:rFonts w:cs="MS Sans Serif"/>
          <w:color w:val="FF0000"/>
        </w:rPr>
        <w:br/>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Ik zou wel voor </w:t>
      </w:r>
      <w:r w:rsidR="005563EB">
        <w:t>BE HELLO</w:t>
      </w:r>
      <w:r>
        <w:t xml:space="preserve"> gaan hoewel ik die andere blauwe ook wel netjes vind. Is meer gewoon toeval waar ik eerder tegen aan loop. Maar qua merk spreekt </w:t>
      </w:r>
      <w:r w:rsidR="005563EB">
        <w:t>BE HELLO</w:t>
      </w:r>
      <w:r>
        <w:t xml:space="preserve"> mij meer aan Cellularline vind ik maar een aparte naam ook de verpakking is ook wel strak. Verpakkingen lijken toch wel erg op elkaar. </w:t>
      </w:r>
      <w:r>
        <w:br/>
      </w:r>
      <w:r>
        <w:br/>
        <w:t xml:space="preserve">HV: Wat zijn volgens </w:t>
      </w:r>
      <w:proofErr w:type="gramStart"/>
      <w:r>
        <w:t xml:space="preserve">u  </w:t>
      </w:r>
      <w:proofErr w:type="gramEnd"/>
      <w:r>
        <w:t xml:space="preserve">de positieve en/of negatieve kenmerken van </w:t>
      </w:r>
      <w:r w:rsidR="005563EB">
        <w:t>BE HELLO</w:t>
      </w:r>
      <w:r>
        <w:t>?</w:t>
      </w:r>
      <w:r>
        <w:br/>
        <w:t>Ziet er gewoon goed uit, waar voor je geld neem ik aan zo ziet het er namelijk wel uit althans dat vermoed ik. Dat was het wel negatief is misschien dat het wat simpel is, maar het is maar waar je naar opzoek bent.</w:t>
      </w:r>
      <w:r>
        <w:br/>
        <w:t xml:space="preserve">DV: Waarom zou u wel of niet producten van dit merk </w:t>
      </w:r>
      <w:proofErr w:type="gramStart"/>
      <w:r>
        <w:t xml:space="preserve">kopen?      </w:t>
      </w:r>
      <w:proofErr w:type="gramEnd"/>
      <w:r>
        <w:tab/>
      </w:r>
      <w:r>
        <w:br/>
        <w:t xml:space="preserve">Wel, omdat het er goed uit ziet wel betrouwbaar en netjes. </w:t>
      </w:r>
      <w:proofErr w:type="gramStart"/>
      <w:r>
        <w:t xml:space="preserve">Niet zou ik niet weten zou het misschien wel kopen dus heb geen reden om het niet te kopen. </w:t>
      </w:r>
      <w:proofErr w:type="gramEnd"/>
      <w:r>
        <w:br/>
        <w:t xml:space="preserve">HV: Hoe heette het nieuwe </w:t>
      </w:r>
      <w:r w:rsidR="00B50736">
        <w:t>accessoiremerk</w:t>
      </w:r>
      <w:r>
        <w:t xml:space="preserve"> ook al weer?</w:t>
      </w:r>
      <w:r>
        <w:br/>
      </w:r>
      <w:proofErr w:type="gramStart"/>
      <w:r>
        <w:t>Ja</w:t>
      </w:r>
      <w:proofErr w:type="gramEnd"/>
      <w:r>
        <w:br/>
        <w:t>En hoe zag het logo er uit?</w:t>
      </w:r>
      <w:r>
        <w:br/>
        <w:t>Vrij simpel met de naam en vormpje eromheen.</w:t>
      </w:r>
      <w:r>
        <w:br/>
      </w:r>
      <w:r>
        <w:lastRenderedPageBreak/>
        <w:t xml:space="preserve">DV: En kunt u de </w:t>
      </w:r>
      <w:proofErr w:type="gramStart"/>
      <w:r>
        <w:t>slogan</w:t>
      </w:r>
      <w:proofErr w:type="gramEnd"/>
      <w:r>
        <w:t xml:space="preserve"> nog herinneren?</w:t>
      </w:r>
      <w:r>
        <w:br/>
      </w:r>
      <w:proofErr w:type="gramStart"/>
      <w:r>
        <w:t>fast</w:t>
      </w:r>
      <w:proofErr w:type="gramEnd"/>
      <w:r>
        <w:t xml:space="preserve"> to go</w:t>
      </w:r>
      <w:r>
        <w:br/>
        <w:t>HV: Heeft u nog vragen of op of aanmerkingen?</w:t>
      </w:r>
      <w:r>
        <w:br/>
        <w:t>Nee</w:t>
      </w:r>
    </w:p>
    <w:p w:rsidR="00D64F85" w:rsidRPr="001F7E38" w:rsidRDefault="00D64F85" w:rsidP="00D64F85">
      <w:pPr>
        <w:rPr>
          <w:rFonts w:cs="MS Sans Serif"/>
        </w:rPr>
      </w:pPr>
      <w:r w:rsidRPr="0064146E">
        <w:rPr>
          <w:b/>
        </w:rPr>
        <w:t>Geslacht: Vrouw</w:t>
      </w:r>
      <w:r>
        <w:rPr>
          <w:b/>
        </w:rPr>
        <w:br/>
        <w:t>Respondent: 7</w:t>
      </w:r>
      <w:r>
        <w:rPr>
          <w:b/>
        </w:rPr>
        <w:br/>
        <w:t>Leeftijd: 37</w:t>
      </w:r>
      <w:r w:rsidRPr="0064146E">
        <w:rPr>
          <w:b/>
        </w:rPr>
        <w:t xml:space="preserve"> jaar</w:t>
      </w:r>
      <w:r>
        <w:br/>
      </w:r>
      <w:r>
        <w:br/>
        <w:t xml:space="preserve">HV: Wat voor smartphone heeft u? </w:t>
      </w:r>
      <w:r>
        <w:br/>
        <w:t>Ik heb een Samsung Galaxy s4</w:t>
      </w:r>
      <w:r>
        <w:br/>
        <w:t>DV: Heeft u wel eens een hoesje voor uw smartphone gekocht?</w:t>
      </w:r>
      <w:r>
        <w:br/>
      </w:r>
      <w:proofErr w:type="gramStart"/>
      <w:r>
        <w:t>Ja</w:t>
      </w:r>
      <w:proofErr w:type="gramEnd"/>
      <w:r>
        <w:t xml:space="preserve"> ik dit hoesje van samsung zelf maar dat heeft niet echt geholpen zoals je ziet. (view cover)</w:t>
      </w:r>
      <w:r>
        <w:br/>
        <w:t>DV: Waarom heeft u juist dat hoesje gekocht?</w:t>
      </w:r>
      <w:r>
        <w:br/>
        <w:t>Dit hoesje kreeg ik gratis bij mijn toestel toen ik hem kocht, maar had het zelf niet gekocht.</w:t>
      </w:r>
      <w:r>
        <w:br/>
        <w:t>DV: Kunt u mij iets vertellen over het merk van uw hoesje?</w:t>
      </w:r>
      <w:r>
        <w:br/>
        <w:t xml:space="preserve">Ja, is van hetzelfde merk als mijn telefoon. Het is met Apple samen denk ik het populairste telefoonmerk. </w:t>
      </w:r>
      <w:r>
        <w:br/>
        <w:t>DV: Welke hoesjesmerken kent u?</w:t>
      </w:r>
      <w:r>
        <w:br/>
        <w:t xml:space="preserve">Samsung en Guess </w:t>
      </w:r>
      <w:r>
        <w:br/>
      </w:r>
      <w:r>
        <w:br/>
        <w:t xml:space="preserve">HV: Wanneer u denkt aan </w:t>
      </w:r>
      <w:r w:rsidR="00863660">
        <w:t>smartphonecase</w:t>
      </w:r>
      <w:r>
        <w:t xml:space="preserve">s wat vindt u dan belangrijke eigenschappen? </w:t>
      </w:r>
      <w:r>
        <w:br/>
        <w:t>Dat het mijn scherm ook beschermd want dat is nu niet gelukt, ga volgende keer toch wat stevigere zoeken. Maar zo een klap hoesje vind ik wel handig en staat wel leuk misschien een kleurtje of eentje van Guess of zo.</w:t>
      </w:r>
      <w:r>
        <w:br/>
        <w:t xml:space="preserve">DV: Kunt u nu deze kaartjes met eigenschappen op volgorde van belang leggen in relatie tot </w:t>
      </w:r>
      <w:r w:rsidR="00863660">
        <w:t>smartphonecase</w:t>
      </w:r>
      <w:r>
        <w:t xml:space="preserve">s en daarbij hardop nadenken? </w:t>
      </w:r>
      <w:r>
        <w:br/>
        <w:t xml:space="preserve">Bescherming, kwaliteit, praktisch, bekend merk, design als vierde, degelijk beetje zelfde als kwaliteit. </w:t>
      </w:r>
      <w:r>
        <w:br/>
        <w:t xml:space="preserve">DV: Zou u mij iets meer kunnen vertellen over deze eigenschappen in relatie tot </w:t>
      </w:r>
      <w:r w:rsidR="00863660">
        <w:t>smartphonecase</w:t>
      </w:r>
      <w:r>
        <w:t>s en waarom u juist deze selectie maakt?</w:t>
      </w:r>
      <w:r>
        <w:br/>
        <w:t xml:space="preserve">Wil dat me telefoon heel blijft nu zit ik met een gebarsten scherm en daarvoor is de kwaliteit van het hoesje wel belangrijk. Dit hoesje van Samsung beschermt blijkbaar toch niet zo goed anders had ik nu geen </w:t>
      </w:r>
      <w:proofErr w:type="gramStart"/>
      <w:r>
        <w:t xml:space="preserve">barst.  </w:t>
      </w:r>
      <w:proofErr w:type="gramEnd"/>
      <w:r>
        <w:t xml:space="preserve">Design en praktisch daarna omdat een leuk kleurtje mij toch wel aanspreekt. </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r>
      <w:r w:rsidR="005563EB">
        <w:t>BE HELLO</w:t>
      </w:r>
      <w:r>
        <w:t>, klinkt wel vriendelijk wel een hippe naam. Zou voor de rest niet weten hoe ik het moet omschrijven. Ja, be je bent het dus je bent misschien vriendelijk of hip.</w:t>
      </w:r>
      <w:r>
        <w:br/>
        <w:t xml:space="preserve">DV: </w:t>
      </w:r>
      <w:r w:rsidRPr="0075787D">
        <w:t>In hoeverre kunt u de aard van het product of kenmerken hiervan aan de merknaam herleiden?</w:t>
      </w:r>
      <w:r>
        <w:br/>
        <w:t xml:space="preserve">Even kijken </w:t>
      </w:r>
      <w:r w:rsidR="005563EB">
        <w:t>BE HELLO</w:t>
      </w:r>
      <w:r>
        <w:t>, nee zie niet echt een connectie. Zou van alles kunnen zijn denk ik.</w:t>
      </w:r>
      <w:r>
        <w:br/>
        <w:t>DV: Zou u de merknaam voor hem/haar kunnen spellen en uitspreken</w:t>
      </w:r>
      <w:r>
        <w:br/>
        <w:t>Geen probleem</w:t>
      </w:r>
      <w:r>
        <w:br/>
        <w:t xml:space="preserve">DV: Wat kunt u zeggen over de simpliciteit en/of complexiteit van de </w:t>
      </w:r>
      <w:proofErr w:type="gramStart"/>
      <w:r>
        <w:t>merknaam ?</w:t>
      </w:r>
      <w:proofErr w:type="gramEnd"/>
      <w:r>
        <w:t xml:space="preserve"> </w:t>
      </w:r>
      <w:r>
        <w:br/>
        <w:t>Niet echt complex lijkt me, vrij korte en makkelijke naam.</w:t>
      </w:r>
      <w:r>
        <w:br/>
      </w:r>
      <w:r>
        <w:br/>
      </w:r>
      <w:r>
        <w:br/>
      </w:r>
      <w:r>
        <w:lastRenderedPageBreak/>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t>‘</w:t>
      </w:r>
      <w:r w:rsidR="00235663">
        <w:t>Good to go</w:t>
      </w:r>
      <w:r>
        <w:t>’ goed om te hebben. Dat je de juiste keuze maakt, dat het een goed product is zoiets.</w:t>
      </w:r>
      <w:r>
        <w:br/>
        <w:t>DV: Waarom denkt u juist daaraan?</w:t>
      </w:r>
      <w:r>
        <w:br/>
        <w:t>Doordat good voornamelijk, goed om mee te nemen dus.</w:t>
      </w:r>
      <w:r>
        <w:br/>
        <w:t xml:space="preserve">DV: Wat vindt u van de aantrekkelijkheid van deze </w:t>
      </w:r>
      <w:proofErr w:type="gramStart"/>
      <w:r>
        <w:t>slogan</w:t>
      </w:r>
      <w:proofErr w:type="gramEnd"/>
      <w:r>
        <w:t>?</w:t>
      </w:r>
      <w:r>
        <w:br/>
        <w:t xml:space="preserve">Begrijp hem op zich wel, het moet toch een beetje aantrekkelijk zijn om het product te kopen. </w:t>
      </w:r>
      <w:proofErr w:type="gramStart"/>
      <w:r>
        <w:t>Klinkt ook wel leuk hoor.</w:t>
      </w:r>
      <w:proofErr w:type="gramEnd"/>
      <w:r>
        <w:br/>
        <w:t xml:space="preserve">DV: Wat kunt u mij vertellen over de simpliciteit/complexiteit van de </w:t>
      </w:r>
      <w:proofErr w:type="gramStart"/>
      <w:r>
        <w:t>slogan</w:t>
      </w:r>
      <w:proofErr w:type="gramEnd"/>
      <w:r>
        <w:t>?</w:t>
      </w:r>
      <w:r>
        <w:br/>
        <w:t>Nee, niet moeilijk is ook vrij kort.</w:t>
      </w:r>
      <w:r>
        <w:br/>
      </w:r>
      <w:r>
        <w:br/>
        <w:t xml:space="preserve">HV: Nu laat ik u het logo van </w:t>
      </w:r>
      <w:r w:rsidR="005563EB">
        <w:t>BE HELLO</w:t>
      </w:r>
      <w:r>
        <w:t xml:space="preserve"> zien. Welke associaties wekt dit logo bij u op, waar moet u aan denken?</w:t>
      </w:r>
      <w:r>
        <w:br/>
        <w:t>Niet zo veel, vind het vrij vergelijkbaar met de merknaam.</w:t>
      </w:r>
      <w:r>
        <w:br/>
        <w:t>DV: Hoe zou u dit logo beoordelen op het gebied van simpliciteit/complexiteit?</w:t>
      </w:r>
      <w:r>
        <w:br/>
        <w:t>Heel simpel maar wel grappig</w:t>
      </w:r>
      <w:r>
        <w:br/>
        <w:t>DV: In hoeverre vindt u het logo passen bij de merknaam?</w:t>
      </w:r>
      <w:r>
        <w:br/>
        <w:t xml:space="preserve">Sluit </w:t>
      </w:r>
      <w:proofErr w:type="gramStart"/>
      <w:r>
        <w:t xml:space="preserve">heel  </w:t>
      </w:r>
      <w:proofErr w:type="gramEnd"/>
      <w:r>
        <w:t xml:space="preserve">erg op elkaar aan maar zit ook niet veel verschil in lijkt me. </w:t>
      </w:r>
      <w:r>
        <w:br/>
        <w:t>DV: Aan welke aspecten van het logo kunt u dit zien?</w:t>
      </w:r>
      <w:r>
        <w:br/>
        <w:t>Is vrijwel hetzelfde.</w:t>
      </w:r>
      <w:r>
        <w:br/>
        <w:t xml:space="preserve">DV: Wat </w:t>
      </w:r>
      <w:proofErr w:type="gramStart"/>
      <w:r>
        <w:t>kunt</w:t>
      </w:r>
      <w:proofErr w:type="gramEnd"/>
      <w:r>
        <w:t xml:space="preserve"> zeggen over de visuele aantrekkelijkheid van het logo?</w:t>
      </w:r>
      <w:r>
        <w:br/>
        <w:t>Ja, vind het wel oké maar niet heel denderend.</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Leuk, zou het als nuchter omschrijven. Geen nonsens duidelijk wat het is en wat het doet.</w:t>
      </w:r>
      <w:r>
        <w:br/>
        <w:t>DV: Wat kunt u verder nog zeggen over de informatie op de verpakking van zowel beeld en tekst?</w:t>
      </w:r>
      <w:r>
        <w:br/>
        <w:t xml:space="preserve">Gewoon duidelijk doet wat het moet doen. Zie het toesteltype, soort hoesje, functies die zijn allemaal helder omschreven. En als je hem open doet zie je wat je nog meer kan kopen opladers enzo </w:t>
      </w:r>
      <w:r>
        <w:br/>
        <w:t>DV: U kunt de klep van de verpakking open doen, zodat u het product kunt zien en aan het materiaal kunt voelen.</w:t>
      </w:r>
      <w:r>
        <w:br/>
        <w:t>Was duidelijk</w:t>
      </w:r>
      <w:r>
        <w:br/>
        <w:t>DV: Wat vindt u daarvan?</w:t>
      </w:r>
      <w:r>
        <w:br/>
        <w:t>Slim hierdoor kan ik het toch even zien dat vind ik wel fijn.</w:t>
      </w:r>
      <w:r>
        <w:br/>
        <w:t xml:space="preserve">DV: Als u een algemeen oordeel zou moeten geven over de aantrekkelijkheid van deze verpakking wat zou dat dan zijn? </w:t>
      </w:r>
      <w:r>
        <w:br/>
        <w:t xml:space="preserve">Zou het als positief beoordelen, no nonsens doet wat het moet doen. Het zijn </w:t>
      </w:r>
      <w:proofErr w:type="gramStart"/>
      <w:r>
        <w:t>tenslotte</w:t>
      </w:r>
      <w:proofErr w:type="gramEnd"/>
      <w:r>
        <w:t xml:space="preserve"> hoesjes geen computers of zo.</w:t>
      </w:r>
      <w:r>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Aan vrienden en familie vooral. Ze zijn allemaal foto’s aan het maken en aan het whatsappen ook wel plezier maken.</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 xml:space="preserve">Bescherming, kwaliteit, degelijkheid die vind ik voornamelijk bij </w:t>
      </w:r>
      <w:r w:rsidR="005563EB">
        <w:rPr>
          <w:rFonts w:cs="MS Sans Serif"/>
        </w:rPr>
        <w:t>BE HELLO</w:t>
      </w:r>
      <w:r>
        <w:rPr>
          <w:rFonts w:cs="MS Sans Serif"/>
        </w:rPr>
        <w:t xml:space="preserve"> passen. Design totaal niet, goedkoop ook niet denk dat </w:t>
      </w:r>
      <w:r w:rsidR="005563EB">
        <w:rPr>
          <w:rFonts w:cs="MS Sans Serif"/>
        </w:rPr>
        <w:t>BE HELLO</w:t>
      </w:r>
      <w:r>
        <w:rPr>
          <w:rFonts w:cs="MS Sans Serif"/>
        </w:rPr>
        <w:t xml:space="preserve"> redelijk duur is. </w:t>
      </w:r>
      <w:r>
        <w:rPr>
          <w:rFonts w:cs="MS Sans Serif"/>
        </w:rPr>
        <w:br/>
      </w:r>
      <w:r w:rsidR="00056F05">
        <w:lastRenderedPageBreak/>
        <w:t>HV: Stelt u zich voor dat u dit merk als een persoon zou moeten omschrijven. Hoe zou u deze persoon dan omschrijven? Denk hierbij aan zaken als leeftijd, geslacht, werk, thuissituatie.</w:t>
      </w:r>
      <w:r w:rsidR="00056F05">
        <w:br/>
        <w:t xml:space="preserve">Als iemand van </w:t>
      </w:r>
      <w:r>
        <w:t>30. Hij werkt op kantoor en rijd in normale auto waarschijnlijk een volkswagen.</w:t>
      </w:r>
      <w:r>
        <w:br/>
      </w:r>
      <w:r>
        <w:rPr>
          <w:rFonts w:cs="MS Sans Serif"/>
        </w:rP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Sociaal, betrokken en vriendschap het meest. Misschien ook wel een beetje netjes en fatsoen maar dan heb ik het meer over de verpakking dan over de naam en afbeeldingen enzo.</w:t>
      </w:r>
      <w:r>
        <w:rPr>
          <w:rFonts w:cs="MS Sans Serif"/>
        </w:rPr>
        <w:br/>
      </w:r>
      <w:r>
        <w:rPr>
          <w:rFonts w:cs="MS Sans Serif"/>
        </w:rPr>
        <w:br/>
      </w:r>
      <w: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Dan zou het tussen </w:t>
      </w:r>
      <w:r w:rsidR="005563EB">
        <w:t>BE HELLO</w:t>
      </w:r>
      <w:r>
        <w:t xml:space="preserve"> en Cellularline gaan puur omdat ik daar de flap van kan opendoen dat geeft je toch wat vertrouwen in wat je koopt. Als je iets koopt wil je het toch wel zien. Vind 25 euro wel een mooie prijs voor een goed hoesje. Dan toch </w:t>
      </w:r>
      <w:r w:rsidR="005563EB">
        <w:t>BE HELLO</w:t>
      </w:r>
      <w:r>
        <w:t xml:space="preserve"> spreekt mij iets meer aan.</w:t>
      </w:r>
      <w:r>
        <w:br/>
      </w:r>
      <w:r>
        <w:br/>
        <w:t xml:space="preserve">HV: Wat zijn volgens </w:t>
      </w:r>
      <w:proofErr w:type="gramStart"/>
      <w:r>
        <w:t xml:space="preserve">u  </w:t>
      </w:r>
      <w:proofErr w:type="gramEnd"/>
      <w:r>
        <w:t xml:space="preserve">de positieve en/of negatieve kenmerken van </w:t>
      </w:r>
      <w:r w:rsidR="005563EB">
        <w:t>BE HELLO</w:t>
      </w:r>
      <w:r>
        <w:t>?</w:t>
      </w:r>
      <w:r>
        <w:br/>
      </w:r>
      <w:proofErr w:type="gramStart"/>
      <w:r>
        <w:t xml:space="preserve">Kan niet echt iets negatiefs opnoemen. </w:t>
      </w:r>
      <w:proofErr w:type="gramEnd"/>
      <w:r>
        <w:t>Positief vind ik dat je het kan bekijken en het ziet er gewoon uit als goede kwaliteit.</w:t>
      </w:r>
      <w:r>
        <w:br/>
        <w:t xml:space="preserve">DV: Waarom zou u wel of niet producten van dit merk </w:t>
      </w:r>
      <w:proofErr w:type="gramStart"/>
      <w:r>
        <w:t xml:space="preserve">kopen?      </w:t>
      </w:r>
      <w:proofErr w:type="gramEnd"/>
      <w:r>
        <w:tab/>
      </w:r>
      <w:r>
        <w:br/>
      </w:r>
      <w:proofErr w:type="gramStart"/>
      <w:r>
        <w:t xml:space="preserve">Niet omdat het een beetje standaard is zou eerder voor iets levendigers gaan. </w:t>
      </w:r>
      <w:proofErr w:type="gramEnd"/>
      <w:r>
        <w:br/>
      </w:r>
      <w:r>
        <w:br/>
        <w:t xml:space="preserve">HV: Hoe heette het nieuwe </w:t>
      </w:r>
      <w:r w:rsidR="00B50736">
        <w:t>accessoiremerk</w:t>
      </w:r>
      <w:r>
        <w:t xml:space="preserve"> ook al weer?</w:t>
      </w:r>
      <w:r>
        <w:br/>
      </w:r>
      <w:proofErr w:type="gramStart"/>
      <w:r>
        <w:t>Ja</w:t>
      </w:r>
      <w:proofErr w:type="gramEnd"/>
      <w:r>
        <w:br/>
        <w:t>En hoe zag het logo er uit?</w:t>
      </w:r>
      <w:r>
        <w:br/>
        <w:t>Gewoon de naam</w:t>
      </w:r>
      <w:r>
        <w:br/>
        <w:t xml:space="preserve">DV: En kunt u de </w:t>
      </w:r>
      <w:proofErr w:type="gramStart"/>
      <w:r>
        <w:t>slogan</w:t>
      </w:r>
      <w:proofErr w:type="gramEnd"/>
      <w:r>
        <w:t xml:space="preserve"> nog herinneren?</w:t>
      </w:r>
      <w:r>
        <w:br/>
        <w:t>Nee</w:t>
      </w:r>
      <w:r>
        <w:br/>
        <w:t>HV: Heeft u nog vragen of op of aanmerkingen?</w:t>
      </w:r>
      <w:r>
        <w:br/>
        <w:t>Nee</w:t>
      </w:r>
      <w:r>
        <w:br w:type="page"/>
      </w:r>
      <w:r w:rsidRPr="00CA32D6">
        <w:rPr>
          <w:b/>
        </w:rPr>
        <w:lastRenderedPageBreak/>
        <w:t>Geslacht: Man</w:t>
      </w:r>
      <w:r w:rsidRPr="00CA32D6">
        <w:rPr>
          <w:b/>
        </w:rPr>
        <w:br/>
        <w:t>Respondent: 8</w:t>
      </w:r>
      <w:r w:rsidRPr="00CA32D6">
        <w:rPr>
          <w:b/>
        </w:rPr>
        <w:br/>
        <w:t>Leeftijd: 52 jaar</w:t>
      </w:r>
      <w:r>
        <w:br/>
      </w:r>
      <w:r>
        <w:br/>
        <w:t xml:space="preserve">HV: Wat voor smartphone heeft u? </w:t>
      </w:r>
      <w:r>
        <w:br/>
        <w:t>Ik heb een Samsung Galaxy s5</w:t>
      </w:r>
      <w:r>
        <w:br/>
        <w:t>DV: Heeft u wel eens een hoesje voor uw smartphone gekocht?</w:t>
      </w:r>
      <w:r>
        <w:br/>
        <w:t>Ja</w:t>
      </w:r>
      <w:r>
        <w:br/>
        <w:t>DV: Heeft u wel eens een hoesje voor uw smartphone gekocht?</w:t>
      </w:r>
      <w:r>
        <w:br/>
      </w:r>
      <w:proofErr w:type="gramStart"/>
      <w:r>
        <w:t>Ja</w:t>
      </w:r>
      <w:proofErr w:type="gramEnd"/>
      <w:r>
        <w:t xml:space="preserve"> ik heb een flipcase  </w:t>
      </w:r>
      <w:r>
        <w:br/>
        <w:t>DV: Waarom heeft u juist dat hoesje gekocht?</w:t>
      </w:r>
      <w:r>
        <w:br/>
        <w:t>Kon gratis hoesje uitzoeken bij T-mobile met mijn spaarpunten. Dit hoesje vind ik er strak uitzien en is toch niet zo dik. Hiervoor had ik een ander hoesje maar die viel na 2 maanden al uit elkaar deze is een stuk beter</w:t>
      </w:r>
      <w:r>
        <w:br/>
        <w:t>DV: Kunt u mij iets vertellen over het merk van uw hoesje?</w:t>
      </w:r>
      <w:r>
        <w:br/>
        <w:t>Eigenlijk niet ik weet dat er Muvit op staat maar ken het verder niet.</w:t>
      </w:r>
      <w:r>
        <w:br/>
        <w:t>DV: Welke hoesjesmerken kent u wel?</w:t>
      </w:r>
      <w:r>
        <w:br/>
        <w:t xml:space="preserve">Alleen Muvit </w:t>
      </w:r>
      <w:proofErr w:type="gramStart"/>
      <w:r>
        <w:t xml:space="preserve">eigenlijk  </w:t>
      </w:r>
      <w:proofErr w:type="gramEnd"/>
      <w:r>
        <w:br/>
      </w:r>
      <w:r>
        <w:br/>
        <w:t xml:space="preserve">HV: Wanneer u denkt aan </w:t>
      </w:r>
      <w:r w:rsidR="00863660">
        <w:t>smartphonecase</w:t>
      </w:r>
      <w:r>
        <w:t>s wat vindt u dan belangrijke eigenschappen?</w:t>
      </w:r>
      <w:r>
        <w:br/>
        <w:t xml:space="preserve">Mag niet te veel kosten, hij moet lang meegaan niet zoals mijn oude hoesje die na 2 maanden al kapot was. Daarnaast moet het vooral handig zijn zoals dit hoesje kan ik zo </w:t>
      </w:r>
      <w:proofErr w:type="gramStart"/>
      <w:r>
        <w:t>makkelijk</w:t>
      </w:r>
      <w:proofErr w:type="gramEnd"/>
      <w:r>
        <w:t xml:space="preserve"> open en dicht doen.</w:t>
      </w:r>
      <w:r>
        <w:br/>
        <w:t xml:space="preserve">DV: Kunt u nu deze kaartjes met eigenschappen op volgorde van belang leggen in relatie tot </w:t>
      </w:r>
      <w:r w:rsidR="00863660">
        <w:t>smartphonecase</w:t>
      </w:r>
      <w:r>
        <w:t xml:space="preserve">s en daarbij hardop nadenken? </w:t>
      </w:r>
      <w:r>
        <w:br/>
        <w:t xml:space="preserve">Redelijk goedkoop, degelijk, praktisch, gemak en bescherming </w:t>
      </w:r>
      <w:proofErr w:type="gramStart"/>
      <w:r>
        <w:t>is</w:t>
      </w:r>
      <w:proofErr w:type="gramEnd"/>
      <w:r>
        <w:t xml:space="preserve"> de toegevoegde waarde van een hoesje dus dat lijkt mij altijd van toepassing. De rest vind ik minder belangrijk, dingen als design en ecologisch hecht ik niet zo veel waarde aan. </w:t>
      </w:r>
      <w:r>
        <w:br/>
        <w:t xml:space="preserve">DV: Zou u mij iets meer kunnen vertellen over deze eigenschappen in relatie tot </w:t>
      </w:r>
      <w:r w:rsidR="00863660">
        <w:t>smartphonecase</w:t>
      </w:r>
      <w:r>
        <w:t>s en waarom u juist deze selectie maakt?</w:t>
      </w:r>
      <w:r>
        <w:br/>
        <w:t xml:space="preserve">Vind het overdreven om te veel geld aan een hoesje uit te geven ze zijn toch allemaal nagenoeg hetzelfde. Maar het moet wel een beetje kwaliteit zijn zodat die lang meegaat. Praktisch/gemak is beetje hetzelfde toch het hoesje moet handig in gebruik zijn zoals </w:t>
      </w:r>
      <w:proofErr w:type="gramStart"/>
      <w:r>
        <w:t>bij deze</w:t>
      </w:r>
      <w:proofErr w:type="gramEnd"/>
      <w:r>
        <w:t xml:space="preserve">. </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Dat is wel lastig. </w:t>
      </w:r>
      <w:r w:rsidR="005563EB">
        <w:t>BE HELLO</w:t>
      </w:r>
      <w:r>
        <w:t xml:space="preserve"> zou uitleggen dat Hello een woord is dat wij tegen iemand zeggen als je elkaar tegenkomt. Dus dat deze merknaam graag contact wil leggen met de klant. Het merk staat misschien voor klantvriendelijkheid of iets dergelijks.</w:t>
      </w:r>
      <w:r>
        <w:br/>
        <w:t xml:space="preserve">DV: </w:t>
      </w:r>
      <w:r w:rsidRPr="0075787D">
        <w:t>In hoeverre kunt u de aard van het product of kenmerken hiervan aan de merknaam herleiden?</w:t>
      </w:r>
      <w:r>
        <w:br/>
        <w:t>Kan me er wel iets bij voorstellen omdat het over contact gaat en dat gaat tegenwoordig natuurlijk voornamelijk via de telefoon. Maar hoesjes dat haal ik er niet uit</w:t>
      </w:r>
      <w:r>
        <w:br/>
        <w:t>DV: Zou u de merknaam voor hem/haar kunnen spellen en uitspreken</w:t>
      </w:r>
      <w:r>
        <w:br/>
        <w:t>Geen probleem</w:t>
      </w:r>
      <w:r>
        <w:br/>
      </w:r>
      <w:r w:rsidR="00D31253">
        <w:br/>
      </w:r>
      <w:r w:rsidR="00D31253">
        <w:br/>
      </w:r>
      <w:r>
        <w:lastRenderedPageBreak/>
        <w:t xml:space="preserve">DV: Wat kunt u zeggen over de </w:t>
      </w:r>
      <w:proofErr w:type="gramStart"/>
      <w:r>
        <w:t>simpliciteit</w:t>
      </w:r>
      <w:proofErr w:type="gramEnd"/>
      <w:r>
        <w:t xml:space="preserve"> en/of complexiteit van de merknaam?</w:t>
      </w:r>
      <w:r>
        <w:br/>
        <w:t>Niet zo complex lijkt mij eerder simplistisch, het zijn twee korte woordjes valt niet veel over te zeggen.</w:t>
      </w:r>
      <w:r>
        <w:br/>
      </w:r>
      <w:r w:rsidR="00D31253">
        <w:br/>
      </w:r>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t xml:space="preserve">Compleet, klaar voor vertrek. Merk is compleet en gebruiksvriendelijk. Merk zal wel een groot scala aan hoesjes hebben. </w:t>
      </w:r>
      <w:r>
        <w:br/>
        <w:t>DV: Waarom denkt u juist daaraan?</w:t>
      </w:r>
      <w:r>
        <w:br/>
        <w:t xml:space="preserve">Klaar voor vertrek als ik dan aan </w:t>
      </w:r>
      <w:r w:rsidR="005563EB">
        <w:t>BE HELLO</w:t>
      </w:r>
      <w:r>
        <w:t xml:space="preserve"> denk denk ik aan dingen die daar bij passen. Het merk is dus klaar om gekocht te worden compleet en gebruiksvriendelijk.</w:t>
      </w:r>
      <w:r>
        <w:br/>
        <w:t xml:space="preserve">DV: Wat vindt u van de aantrekkelijkheid van deze </w:t>
      </w:r>
      <w:proofErr w:type="gramStart"/>
      <w:r>
        <w:t>slogan</w:t>
      </w:r>
      <w:proofErr w:type="gramEnd"/>
      <w:r>
        <w:t>?</w:t>
      </w:r>
      <w:r>
        <w:br/>
        <w:t>Wel leuk verzonnen, klinkt ook goed.</w:t>
      </w:r>
      <w:r>
        <w:br/>
        <w:t xml:space="preserve">DV: Wat kunt u mij vertellen over de simpliciteit/complexiteit van de </w:t>
      </w:r>
      <w:proofErr w:type="gramStart"/>
      <w:r>
        <w:t>slogan</w:t>
      </w:r>
      <w:proofErr w:type="gramEnd"/>
      <w:r>
        <w:t>?</w:t>
      </w:r>
      <w:r>
        <w:br/>
        <w:t>Simpel maar misschien dat sommige mensen het niet helemaal goed kunnen interpreteren.</w:t>
      </w:r>
      <w:r>
        <w:br/>
      </w:r>
      <w:r>
        <w:br/>
        <w:t xml:space="preserve">HV: Nu laat ik u het logo van </w:t>
      </w:r>
      <w:r w:rsidR="005563EB">
        <w:t>BE HELLO</w:t>
      </w:r>
      <w:r>
        <w:t xml:space="preserve"> zien. Welke associaties wekt dit logo bij u op, waar moet u aan denken?</w:t>
      </w:r>
      <w:r>
        <w:br/>
        <w:t>Vrij simplistisch en eenvoudig er is geen sprake van een echt logo waarbij er tekentjes in verwerkt zijn. Maar toch wel uitnodigend niet zo kil.</w:t>
      </w:r>
      <w:r>
        <w:br/>
        <w:t>DV: Hoe zou u dit logo beoordelen op het gebied van simpliciteit/complexiteit?</w:t>
      </w:r>
      <w:r>
        <w:br/>
        <w:t>Net als de naam weer simpel.</w:t>
      </w:r>
      <w:r>
        <w:br/>
        <w:t>DV: In hoeverre vindt u het logo passen bij de merknaam?</w:t>
      </w:r>
      <w:r>
        <w:br/>
        <w:t>Past er wel bij wel uitnodigend net als de naam</w:t>
      </w:r>
      <w:r>
        <w:br/>
        <w:t>DV: Aan welke aspecten van het logo kunt u dit zien?</w:t>
      </w:r>
      <w:r>
        <w:br/>
      </w:r>
      <w:proofErr w:type="gramStart"/>
      <w:r>
        <w:t>Dat</w:t>
      </w:r>
      <w:proofErr w:type="gramEnd"/>
      <w:r>
        <w:t xml:space="preserve"> beetje kleur en de vormen.</w:t>
      </w:r>
      <w:r>
        <w:br/>
        <w:t xml:space="preserve">DV: Wat </w:t>
      </w:r>
      <w:proofErr w:type="gramStart"/>
      <w:r>
        <w:t>kunt</w:t>
      </w:r>
      <w:proofErr w:type="gramEnd"/>
      <w:r>
        <w:t xml:space="preserve"> zeggen over de visuele aantrekkelijkheid van het logo?</w:t>
      </w:r>
      <w:r>
        <w:br/>
        <w:t>Aantrekkelijk maar misschien een beetje kaal maar wel strak zo.</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 xml:space="preserve">Het is een hele duidelijke verpakking, ik zie snel waar het om gaat wat belangrijk is. </w:t>
      </w:r>
      <w:proofErr w:type="gramStart"/>
      <w:r>
        <w:t xml:space="preserve">Voelt ook goed aan. </w:t>
      </w:r>
      <w:proofErr w:type="gramEnd"/>
      <w:r>
        <w:t xml:space="preserve">Als ik zo even kijk komt het op mij over als een product </w:t>
      </w:r>
      <w:r w:rsidR="00D17BD6">
        <w:t>in een wat duurdere prijsklasse</w:t>
      </w:r>
      <w:r>
        <w:t xml:space="preserve">. </w:t>
      </w:r>
      <w:proofErr w:type="gramStart"/>
      <w:r>
        <w:t>Geinig</w:t>
      </w:r>
      <w:proofErr w:type="gramEnd"/>
      <w:r>
        <w:t xml:space="preserve"> dat je het ook open kan maken en wat meer kunt zien van het product.</w:t>
      </w:r>
      <w:r>
        <w:br/>
        <w:t>DV: Wat kunt u verder nog zeggen over de informatie op de verpakking van zowel beeld en tekst?</w:t>
      </w:r>
      <w:r>
        <w:br/>
        <w:t>Het is nog niet helemaal klaar zoals je net zei, maar dat wat er op staat is heel duidelijk daar heb ik niks op aan te merken de plaatjes spreken ook voor zich. Die tekentjes op de voorkant snap ik nu wel omdat dat op de achterkant staat, maar anders zou ik dat niet weten denk ik.</w:t>
      </w:r>
      <w:r>
        <w:br/>
        <w:t>DV: U kunt de klep van de verpakking open doen, zodat u het product kunt zien en aan het materiaal kunt voelen.</w:t>
      </w:r>
      <w:r>
        <w:br/>
        <w:t>Was duidelijk</w:t>
      </w:r>
      <w:r>
        <w:br/>
        <w:t>DV: Wat vindt u daarvan?</w:t>
      </w:r>
      <w:r>
        <w:br/>
        <w:t>Goed hierdoor krijg ik een wat duidelijker beeld. Ik heb dat nog niet eerder gezien zou het hierdoor toch sneller geneigd zijn het te kopen.</w:t>
      </w:r>
      <w:r>
        <w:br/>
        <w:t xml:space="preserve">DV: Als u een algemeen oordeel zou moeten geven over de aantrekkelijkheid van deze verpakking wat zou dat dan zijn? </w:t>
      </w:r>
      <w:r>
        <w:br/>
      </w:r>
      <w:proofErr w:type="gramStart"/>
      <w:r>
        <w:t>Ja</w:t>
      </w:r>
      <w:proofErr w:type="gramEnd"/>
      <w:r>
        <w:t xml:space="preserve"> het spreekt mij wel aan. Het is allemaal duidelijk, je </w:t>
      </w:r>
      <w:proofErr w:type="gramStart"/>
      <w:r>
        <w:t>kan</w:t>
      </w:r>
      <w:proofErr w:type="gramEnd"/>
      <w:r>
        <w:t xml:space="preserve"> het zien en voelen dat werkt gewoon. </w:t>
      </w:r>
      <w:r>
        <w:br/>
      </w:r>
      <w:r>
        <w:rPr>
          <w:rFonts w:cs="MS Sans Serif"/>
        </w:rPr>
        <w:lastRenderedPageBreak/>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Die hele selfie hype van tegenwoordig dat iedereen maar foto’s van zichzelf maakt. Het past zeker bij deze tijd dus ik denk dat deze foto’s vooral jongeren wel aanspreken. </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 xml:space="preserve">Kwaliteit vooral en degelijk ook dat komt door de verpakking </w:t>
      </w:r>
      <w:proofErr w:type="gramStart"/>
      <w:r>
        <w:rPr>
          <w:rFonts w:cs="MS Sans Serif"/>
        </w:rPr>
        <w:t>met name</w:t>
      </w:r>
      <w:proofErr w:type="gramEnd"/>
      <w:r>
        <w:rPr>
          <w:rFonts w:cs="MS Sans Serif"/>
        </w:rPr>
        <w:t>. De producten zullen daar dan wel op aansluiten. Goedkoop zal het niet echt zijn, beetje er tussen in waarschijnlijk. Hoesjes zijn wel mooi maar er is niet echt sprake van design. Het komt op mij meer over als praktisch en redelijk simpel.</w:t>
      </w:r>
      <w:r>
        <w:rPr>
          <w:rFonts w:cs="MS Sans Serif"/>
        </w:rPr>
        <w:br/>
      </w:r>
      <w:r>
        <w:rPr>
          <w:rFonts w:cs="MS Sans Serif"/>
        </w:rPr>
        <w:br/>
      </w:r>
      <w:r w:rsidR="00056F05">
        <w:t>HV: Stelt u zich voor dat u dit merk als een persoon zou moeten omschrijven. Hoe zou u deze persoon dan omschrijven? Denk hierbij aan zaken als leeftijd, geslacht, werk, thuissituatie.</w:t>
      </w:r>
      <w:r>
        <w:br/>
        <w:t xml:space="preserve">Jan modaal, het is wel kwaliteit maar je geeft er niet te veel aan uit. Gemiddelde persoon is wel wat jonger </w:t>
      </w:r>
      <w:proofErr w:type="gramStart"/>
      <w:r>
        <w:t>als</w:t>
      </w:r>
      <w:proofErr w:type="gramEnd"/>
      <w:r>
        <w:t xml:space="preserve"> mij en meer met zijn telefoon bezig. Hij houdt niet van al die drukte gewoon simpel en nuchter.</w:t>
      </w:r>
      <w:r>
        <w:br/>
      </w:r>
      <w:r>
        <w:br/>
        <w:t>Als iemand van in de 30. Hij werkt op kantoor en rijd in normale auto waarschijnlijk een volkswagen.</w:t>
      </w:r>
      <w:r>
        <w:br/>
      </w:r>
      <w:r>
        <w:rPr>
          <w:rFonts w:cs="MS Sans Serif"/>
        </w:rP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Foto’s spreken meer logischer wijs. De rest vind ik wat meer bij privacy, rust, netheid en fatsoen passen. Warm dat vind ik wel echt bij het merk passen.</w:t>
      </w:r>
      <w:r>
        <w:rPr>
          <w:rFonts w:cs="MS Sans Serif"/>
        </w:rPr>
        <w:br/>
      </w:r>
      <w:r>
        <w:rPr>
          <w:rFonts w:cs="MS Sans Serif"/>
        </w:rPr>
        <w:br/>
      </w:r>
      <w: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r>
      <w:r w:rsidR="005563EB">
        <w:t>BE HELLO</w:t>
      </w:r>
      <w:r>
        <w:t xml:space="preserve">, ben zelf niet van dat drukke. Die groene vind ik echt afgrijselijk ook al heb ik er zelf een, en die andere blauwe is wel oké. Die van </w:t>
      </w:r>
      <w:r w:rsidR="005563EB">
        <w:t>BE HELLO</w:t>
      </w:r>
      <w:r>
        <w:t xml:space="preserve"> ziet er het netst uit.</w:t>
      </w:r>
      <w:r>
        <w:br/>
      </w:r>
      <w:r>
        <w:br/>
        <w:t xml:space="preserve">HV: Wat zijn volgens </w:t>
      </w:r>
      <w:proofErr w:type="gramStart"/>
      <w:r>
        <w:t xml:space="preserve">u  </w:t>
      </w:r>
      <w:proofErr w:type="gramEnd"/>
      <w:r>
        <w:t xml:space="preserve">de positieve en/of negatieve kenmerken van </w:t>
      </w:r>
      <w:r w:rsidR="005563EB">
        <w:t>BE HELLO</w:t>
      </w:r>
      <w:r>
        <w:t>?</w:t>
      </w:r>
      <w:r>
        <w:br/>
        <w:t>Vooral dat je het product even kan bekijken vind ik erg positief en dat de verpakking duidelijk is en niet zo druk als die andere.</w:t>
      </w:r>
      <w:r>
        <w:br/>
      </w:r>
      <w:r>
        <w:br/>
        <w:t xml:space="preserve">DV: Waarom zou u wel of niet producten van dit merk </w:t>
      </w:r>
      <w:proofErr w:type="gramStart"/>
      <w:r>
        <w:t xml:space="preserve">kopen?      </w:t>
      </w:r>
      <w:proofErr w:type="gramEnd"/>
      <w:r>
        <w:tab/>
      </w:r>
      <w:r>
        <w:br/>
        <w:t xml:space="preserve">Als ik in de winkel sta zou ik deze eerder kopen omdat ik het even kan zien en omdat het simpele nette hoesjes zijn niet van die drukke. </w:t>
      </w:r>
      <w:r>
        <w:br/>
      </w:r>
      <w:r>
        <w:br/>
        <w:t xml:space="preserve">HV: Hoe heette het nieuwe </w:t>
      </w:r>
      <w:r w:rsidR="00B50736">
        <w:t>accessoiremerk</w:t>
      </w:r>
      <w:r>
        <w:t xml:space="preserve"> ook al weer?</w:t>
      </w:r>
      <w:r>
        <w:br/>
      </w:r>
      <w:proofErr w:type="gramStart"/>
      <w:r>
        <w:t>Ja</w:t>
      </w:r>
      <w:proofErr w:type="gramEnd"/>
      <w:r>
        <w:br/>
        <w:t>En hoe zag het logo er uit?</w:t>
      </w:r>
      <w:r>
        <w:br/>
        <w:t>Be boven Hello met een lichtblauwe kleur in de ogen van de B</w:t>
      </w:r>
      <w:r>
        <w:br/>
        <w:t xml:space="preserve">DV: En kunt u de </w:t>
      </w:r>
      <w:proofErr w:type="gramStart"/>
      <w:r>
        <w:t>slogan</w:t>
      </w:r>
      <w:proofErr w:type="gramEnd"/>
      <w:r>
        <w:t xml:space="preserve"> nog herinneren?</w:t>
      </w:r>
      <w:r>
        <w:br/>
      </w:r>
      <w:r w:rsidR="00235663">
        <w:t>Good to go</w:t>
      </w:r>
      <w:r>
        <w:br/>
        <w:t>HV: Heeft u nog vragen of op of aanmerkingen?</w:t>
      </w:r>
      <w:r>
        <w:br/>
        <w:t>Nee</w:t>
      </w:r>
      <w:r>
        <w:br/>
      </w:r>
      <w:r w:rsidR="00D31253">
        <w:br/>
      </w:r>
      <w:r w:rsidRPr="00CA32D6">
        <w:rPr>
          <w:b/>
        </w:rPr>
        <w:lastRenderedPageBreak/>
        <w:t>Geslacht: Vrouw</w:t>
      </w:r>
      <w:r w:rsidRPr="00CA32D6">
        <w:rPr>
          <w:b/>
        </w:rPr>
        <w:br/>
        <w:t>Respondent: 9</w:t>
      </w:r>
      <w:r w:rsidRPr="00CA32D6">
        <w:rPr>
          <w:b/>
        </w:rPr>
        <w:br/>
        <w:t>Leeftijd: 55 jaar</w:t>
      </w:r>
      <w:r>
        <w:br/>
      </w:r>
      <w:r>
        <w:br/>
        <w:t xml:space="preserve">HV: Wat voor smartphone heeft u? </w:t>
      </w:r>
      <w:r>
        <w:br/>
        <w:t>Ik heb een iPhone 6</w:t>
      </w:r>
      <w:r>
        <w:br/>
        <w:t>DV: Heeft u wel eens een hoesje voor uw smartphone gekocht?</w:t>
      </w:r>
      <w:r>
        <w:br/>
        <w:t>Dat doe ik in principe altijd zodat mijn telefoon heel blijft als die valt. Het is toch een kostbaar iets van werk krijg ik er meestal wel een hoesje bij als ik er om vraag.</w:t>
      </w:r>
      <w:r>
        <w:br/>
        <w:t>DV: Wat vindt u van uw hoesje?</w:t>
      </w:r>
      <w:r>
        <w:br/>
        <w:t xml:space="preserve">Ik heb deze dus gekregen van de zaak en vind hem zelf niet zo handig. Zou er liever een willen </w:t>
      </w:r>
      <w:proofErr w:type="gramStart"/>
      <w:r>
        <w:t xml:space="preserve">met  </w:t>
      </w:r>
      <w:proofErr w:type="gramEnd"/>
      <w:r>
        <w:t>een flapje, maar deze is van Apple hebben wij bij de telefoons gekregen. (back case, Apple, iphone 6)</w:t>
      </w:r>
      <w:r>
        <w:br/>
        <w:t>DV: Kunt u mij iets vertellen over het merk van uw hoesje?</w:t>
      </w:r>
      <w:r>
        <w:br/>
        <w:t>Is van Apple bekend van de iPhones en macbooks. Heel premium merk waar iedereen tegenwoordig mee loopt.</w:t>
      </w:r>
      <w:r>
        <w:br/>
        <w:t>DV: Welke hoesjesmerken kent u?</w:t>
      </w:r>
      <w:r>
        <w:br/>
        <w:t>Apple nu alleen eigenlijk</w:t>
      </w:r>
      <w:r>
        <w:br/>
      </w:r>
      <w:r>
        <w:br/>
        <w:t xml:space="preserve">HV: Als u een </w:t>
      </w:r>
      <w:r w:rsidR="00863660">
        <w:t>smartphonecase</w:t>
      </w:r>
      <w:r>
        <w:t xml:space="preserve"> gaat kopen wat vindt u dan belangrijk eigenschappen van </w:t>
      </w:r>
      <w:proofErr w:type="gramStart"/>
      <w:r>
        <w:t>het</w:t>
      </w:r>
      <w:proofErr w:type="gramEnd"/>
      <w:r>
        <w:t xml:space="preserve"> merk/product?</w:t>
      </w:r>
      <w:r>
        <w:br/>
        <w:t xml:space="preserve">Dat ik hem terug kan vinden in mijn tas loop vaak uren te zoeken daarvoor moet die een kleurtje </w:t>
      </w:r>
      <w:proofErr w:type="gramStart"/>
      <w:r>
        <w:t>hebben</w:t>
      </w:r>
      <w:proofErr w:type="gramEnd"/>
      <w:r>
        <w:t xml:space="preserve">, deze zwarte is echt ellendig. Hij moet er ook chique, zakelijk uitzien. Kan niet aankomen met een hoesje met allemaal </w:t>
      </w:r>
      <w:proofErr w:type="gramStart"/>
      <w:r>
        <w:t>bloemetjes</w:t>
      </w:r>
      <w:proofErr w:type="gramEnd"/>
      <w:r>
        <w:t xml:space="preserve"> bijvoorbeeld. En ik heb het liefst zo een model met een flapje voor als ik hem laat </w:t>
      </w:r>
      <w:proofErr w:type="gramStart"/>
      <w:r>
        <w:t xml:space="preserve">vallen.  </w:t>
      </w:r>
      <w:proofErr w:type="gramEnd"/>
      <w:r>
        <w:br/>
        <w:t xml:space="preserve"> DV: Kunt u nu deze kaartjes met eigenschappen op volgorde van belang leggen in relatie tot </w:t>
      </w:r>
      <w:r w:rsidR="00863660">
        <w:t>smartphonecase</w:t>
      </w:r>
      <w:r>
        <w:t xml:space="preserve">s en daarbij hardop nadenken? </w:t>
      </w:r>
      <w:r>
        <w:br/>
        <w:t>Kwaliteit, design, degelijk, praktisch, gemak, dun, bekend merk, goedkoop, design.</w:t>
      </w:r>
      <w:r>
        <w:br/>
        <w:t xml:space="preserve">DV: Zou u mij iets meer kunnen vertellen over deze eigenschappen in relatie tot </w:t>
      </w:r>
      <w:r w:rsidR="00863660">
        <w:t>smartphonecase</w:t>
      </w:r>
      <w:r>
        <w:t>s en waarom u juist deze selectie maakt?</w:t>
      </w:r>
      <w:r>
        <w:br/>
      </w:r>
      <w:proofErr w:type="gramStart"/>
      <w:r>
        <w:t xml:space="preserve">Kwaliteit is altijd belangrijk anders kan die ook geen chique uitstraling hebben, niet te opvallen maar gewoon netjes, degelijk dat die niet uit elkaar valt beetje zelfde als kwaliteit, praktisch, gemak is meer het model met die flap dat ik handig vind, en ja de rest vind ik niet zo belangrijk eigenlijk. </w:t>
      </w:r>
      <w:proofErr w:type="gramEnd"/>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Ik moet gelijk denken aan een telefoonprovider </w:t>
      </w:r>
      <w:r w:rsidR="005563EB">
        <w:t>BE HELLO</w:t>
      </w:r>
      <w:r>
        <w:t xml:space="preserve">. </w:t>
      </w:r>
      <w:r w:rsidR="005563EB">
        <w:t>BE HELLO</w:t>
      </w:r>
      <w:r>
        <w:t xml:space="preserve"> zegt wat over communicatie en is internationaal voor iedereen te begrijpen.</w:t>
      </w:r>
      <w:r>
        <w:br/>
        <w:t xml:space="preserve">DV: </w:t>
      </w:r>
      <w:r w:rsidRPr="0075787D">
        <w:t>In hoeverre kunt u de aard van het product of kenmerken hiervan aan de merknaam herleiden?</w:t>
      </w:r>
      <w:r>
        <w:br/>
        <w:t>Hoesjes niet maar telecom wel is dus wat breder gedefinieerd.</w:t>
      </w:r>
      <w:r>
        <w:br/>
        <w:t>DV: Zou u de merknaam voor hem/haar kunnen spellen en uitspreken</w:t>
      </w:r>
      <w:r>
        <w:br/>
        <w:t>Geen probleem</w:t>
      </w:r>
      <w:r>
        <w:br/>
        <w:t xml:space="preserve">DV: Wat kunt u zeggen over de </w:t>
      </w:r>
      <w:proofErr w:type="gramStart"/>
      <w:r>
        <w:t>simpliciteit</w:t>
      </w:r>
      <w:proofErr w:type="gramEnd"/>
      <w:r>
        <w:t xml:space="preserve"> en/of complexiteit van de merknaam?</w:t>
      </w:r>
      <w:r>
        <w:br/>
        <w:t>Lijkt me vrij duidelijk toch, goed te begrijpen voor iedereen.</w:t>
      </w:r>
      <w:r>
        <w:br/>
      </w:r>
    </w:p>
    <w:p w:rsidR="00D31253" w:rsidRDefault="00D64F85" w:rsidP="00D64F85">
      <w:pPr>
        <w:rPr>
          <w:b/>
        </w:rPr>
      </w:pPr>
      <w:r>
        <w:lastRenderedPageBreak/>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r>
      <w:r w:rsidR="005563EB">
        <w:t>BE HELLO</w:t>
      </w:r>
      <w:r>
        <w:t xml:space="preserve">, </w:t>
      </w:r>
      <w:r w:rsidR="00235663">
        <w:t>Good to go</w:t>
      </w:r>
      <w:r>
        <w:t xml:space="preserve"> dat blijf wel hangen. </w:t>
      </w:r>
      <w:proofErr w:type="gramStart"/>
      <w:r>
        <w:t xml:space="preserve">Verder denk ik dat ze met </w:t>
      </w:r>
      <w:r w:rsidR="00235663">
        <w:t>Good to go</w:t>
      </w:r>
      <w:r>
        <w:t xml:space="preserve"> willen aangeven dat </w:t>
      </w:r>
      <w:r w:rsidR="005563EB">
        <w:t>BE HELLO</w:t>
      </w:r>
      <w:r>
        <w:t xml:space="preserve"> klaar is voor mij. </w:t>
      </w:r>
      <w:proofErr w:type="gramEnd"/>
      <w:r>
        <w:t xml:space="preserve">Ik kan dus gerust zijn dat mijn telefoon beschermd wordt. </w:t>
      </w:r>
      <w:r>
        <w:br/>
        <w:t>DV: Waarom denkt u juist daaraan?</w:t>
      </w:r>
      <w:r>
        <w:br/>
      </w:r>
      <w:r w:rsidR="00235663">
        <w:t>Good to go</w:t>
      </w:r>
      <w:r>
        <w:t xml:space="preserve"> is er klaar voor zijn en ik ben de klant dus voor mij.</w:t>
      </w:r>
      <w:r>
        <w:br/>
        <w:t xml:space="preserve">DV: Wat vindt u van de aantrekkelijkheid van deze </w:t>
      </w:r>
      <w:proofErr w:type="gramStart"/>
      <w:r>
        <w:t>slogan</w:t>
      </w:r>
      <w:proofErr w:type="gramEnd"/>
      <w:r>
        <w:t>?</w:t>
      </w:r>
      <w:r>
        <w:br/>
        <w:t xml:space="preserve">Klinkt goed en past ook bij </w:t>
      </w:r>
      <w:r w:rsidR="005563EB">
        <w:t>BE HELLO</w:t>
      </w:r>
      <w:r>
        <w:t>.</w:t>
      </w:r>
      <w:r>
        <w:br/>
        <w:t xml:space="preserve">DV: Wat kunt u mij vertellen over de simpliciteit/complexiteit van de </w:t>
      </w:r>
      <w:proofErr w:type="gramStart"/>
      <w:r>
        <w:t>slogan</w:t>
      </w:r>
      <w:proofErr w:type="gramEnd"/>
      <w:r>
        <w:t>?</w:t>
      </w:r>
      <w:r>
        <w:br/>
        <w:t>Simpel en duidelijk lijkt mij</w:t>
      </w:r>
      <w:r>
        <w:br/>
      </w:r>
      <w:r>
        <w:br/>
        <w:t xml:space="preserve">HV: Nu laat ik u het logo van </w:t>
      </w:r>
      <w:r w:rsidR="005563EB">
        <w:t>BE HELLO</w:t>
      </w:r>
      <w:r>
        <w:t xml:space="preserve"> zien. Welke associaties wekt dit logo bij u op, waar moet u aan denken?</w:t>
      </w:r>
      <w:r>
        <w:br/>
        <w:t>Had eigenlijk iets met een telefoontje of hoesje of iets verwacht. Vind het een beetje recht toe rechtaan maar dat kan ook goed zijn. Maar een telefoontje of iets had ik er wel bijgezet zodat mensen het daaraan linken.</w:t>
      </w:r>
      <w:r>
        <w:br/>
        <w:t>DV: Hoe zou u dit logo beoordelen op het gebied van simpliciteit/complexiteit?</w:t>
      </w:r>
      <w:r>
        <w:br/>
        <w:t>Simpel weer</w:t>
      </w:r>
      <w:r>
        <w:br/>
        <w:t>DV: In hoeverre vindt u het logo passen bij de merknaam?</w:t>
      </w:r>
      <w:r>
        <w:br/>
        <w:t>Heel erg vrijwel hetzelfde. Lettertype is ook wel zacht niet heel scherp</w:t>
      </w:r>
      <w:r>
        <w:br/>
        <w:t>DV: Aan welke aspecten van het logo kunt u dit zien?</w:t>
      </w:r>
      <w:r>
        <w:br/>
        <w:t>Lettertype voornamelijk</w:t>
      </w:r>
      <w:r>
        <w:br/>
        <w:t xml:space="preserve">DV: Wat </w:t>
      </w:r>
      <w:proofErr w:type="gramStart"/>
      <w:r>
        <w:t>kunt</w:t>
      </w:r>
      <w:proofErr w:type="gramEnd"/>
      <w:r>
        <w:t xml:space="preserve"> zeggen over de visuele aantrekkelijkheid van het logo?</w:t>
      </w:r>
      <w:r>
        <w:br/>
        <w:t>Ik ben positief maar zou er zelf nog wat bijvoegen icoontje van een telefoon bijvoorbeeld.</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 xml:space="preserve">Ziet er leuk uit ook wel weer </w:t>
      </w:r>
      <w:proofErr w:type="gramStart"/>
      <w:r>
        <w:t>recht toe recht aan</w:t>
      </w:r>
      <w:proofErr w:type="gramEnd"/>
      <w:r>
        <w:t xml:space="preserve"> maar dat is niet zo erg want daardoor is het wel duidelijk allemaal. Dat van Galaxy s5 komt goed naar voren op meerdere plekken daar zal geen misverstand over bestaan. Zoals ik dat net zei bij het logo zou hier ook wel wat bij kunnen nog een plaatje op de voorkant net als op die telefoons op de achterkant anders wordt het zo saai.</w:t>
      </w:r>
      <w:r>
        <w:br/>
        <w:t>DV: Wat kunt u verder nog zeggen over de informatie op de verpakking van zowel beeld en tekst?</w:t>
      </w:r>
      <w:r>
        <w:br/>
        <w:t>Die icoontjes hier is dat wat op de achterkant staat zeker, dat vind ik wel wat minder logisch. Voor de rest is het wat ik net zei duidelijk voor welk toestel het is en functies ook.</w:t>
      </w:r>
      <w:r>
        <w:br/>
        <w:t>DV: U kunt de klep van de verpakking ook open doen, zodat u het product kunt zien en aan het materiaal kunt voelen.</w:t>
      </w:r>
      <w:r>
        <w:br/>
        <w:t>O ja dat viel niet echt op. Dat vind ik wel prettig dat ik het even kan bekijken en voelen. En wat is dit met die kleuren. Ze verkopen blijkbaar ook andere producten behalve hoesjes.</w:t>
      </w:r>
      <w:r>
        <w:br/>
        <w:t xml:space="preserve">DV: Als u een algemeen oordeel zou moeten geven over de aantrekkelijkheid van deze verpakking wat zou dat dan zijn? </w:t>
      </w:r>
      <w:r>
        <w:br/>
      </w:r>
      <w:proofErr w:type="gramStart"/>
      <w:r>
        <w:t>Recht toe recht aan</w:t>
      </w:r>
      <w:proofErr w:type="gramEnd"/>
      <w:r>
        <w:t>, maar alles is daardoor wel duidelijk. Wel heel goed dat ik het even open kan maken. Toch vind ik het wel een beetje saai ogen.</w:t>
      </w:r>
      <w:r>
        <w:br/>
      </w:r>
      <w:r>
        <w:br/>
      </w:r>
      <w:r>
        <w:br/>
      </w:r>
      <w:r>
        <w:br/>
      </w:r>
      <w:r>
        <w:br/>
      </w:r>
      <w:r>
        <w:rPr>
          <w:rFonts w:cs="MS Sans Serif"/>
        </w:rPr>
        <w:br/>
      </w:r>
      <w:r>
        <w:rPr>
          <w:rFonts w:cs="MS Sans Serif"/>
        </w:rPr>
        <w:lastRenderedPageBreak/>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Aan een uitje met mijn vriendinnen. Op de geiten fuif in de zomer gezellig met zijn allen en dan maken wij ook wel eens paar foto’s maar geen selfies hoor. </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 xml:space="preserve">Heel erg simpel is het wel of het praktisch is ligt meer aan het hoesje maar daar ga ik wel van uit. Kwaliteit valt ook wel mee beetje mwua. </w:t>
      </w:r>
      <w:proofErr w:type="gramStart"/>
      <w:r>
        <w:rPr>
          <w:rFonts w:cs="MS Sans Serif"/>
        </w:rPr>
        <w:t xml:space="preserve">Hoe zal ik het zeggen komt niet over als hele hoge kwaliteit maar ook weer als slecht of goedkoop, bescherming dat zie je er niet aan maar dat doet het hoesje neem ik aan en van design lijkt me niet echt sprake. </w:t>
      </w:r>
      <w:proofErr w:type="gramEnd"/>
      <w:r>
        <w:rPr>
          <w:rFonts w:cs="MS Sans Serif"/>
        </w:rPr>
        <w:t>Simpel en praktisch vind ik hier toch het best bijpassen.</w:t>
      </w:r>
      <w:r>
        <w:rPr>
          <w:rFonts w:cs="MS Sans Serif"/>
        </w:rPr>
        <w:br/>
      </w:r>
      <w:r>
        <w:rPr>
          <w:rFonts w:cs="MS Sans Serif"/>
        </w:rPr>
        <w:br/>
      </w:r>
      <w:r w:rsidR="00056F05">
        <w:t>HV: Stelt u zich voor dat u dit merk als een persoon zou moeten omschrijven. Hoe zou u deze persoon dan omschrijven? Denk hierbij aan zaken als leeftijd, geslacht, werk, thuissituatie.</w:t>
      </w:r>
      <w:r>
        <w:br/>
      </w:r>
      <w:r>
        <w:rPr>
          <w:rFonts w:cs="MS Sans Serif"/>
        </w:rPr>
        <w:t>Een wat jongere man net zoals op die foto’s. Die het wel belangrijk vindt om een mooi hoesje te kopen maar ook weer niet wil overdrijven. Het moet een beetje netjes zijn voor zijn werk.</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Verpakking spreekt die foto’s een beetje tegen op die foto’s zie je meer sociaal, plezier en vriendschap terwijl de verpakking wat nuchterder is meer rust en zekerheid. Als geheel zou ik het er een beetje tussen in plaatsten daardoor groen/geel.</w:t>
      </w:r>
      <w:r>
        <w:rPr>
          <w:rFonts w:cs="MS Sans Serif"/>
        </w:rPr>
        <w:br/>
      </w:r>
      <w:r>
        <w:t xml:space="preserve"> </w:t>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Die groene vanwege de kleur maar je </w:t>
      </w:r>
      <w:proofErr w:type="gramStart"/>
      <w:r>
        <w:t>kan</w:t>
      </w:r>
      <w:proofErr w:type="gramEnd"/>
      <w:r>
        <w:t xml:space="preserve"> hem niet open doen. Dus zou in de winkel dan voor die andere blauwe gaan daar staat wat meer op en die kan je ook open doen. Voor de rest is het misschien meer de kleur kan het niet echt uitleggen.</w:t>
      </w:r>
      <w:r>
        <w:br/>
      </w:r>
      <w:r>
        <w:br/>
        <w:t xml:space="preserve">HV: Wat zijn volgens </w:t>
      </w:r>
      <w:proofErr w:type="gramStart"/>
      <w:r>
        <w:t xml:space="preserve">u  </w:t>
      </w:r>
      <w:proofErr w:type="gramEnd"/>
      <w:r>
        <w:t xml:space="preserve">de positieve en/of negatieve kenmerken van </w:t>
      </w:r>
      <w:r w:rsidR="005563EB">
        <w:t>BE HELLO</w:t>
      </w:r>
      <w:r>
        <w:t>?</w:t>
      </w:r>
      <w:r>
        <w:br/>
        <w:t>Duidelijke verpakking, leuke naam maar wel een beetje saai voor de rest mag wel wat levendiger anders is het zo een eenheidsworst.</w:t>
      </w:r>
      <w:r>
        <w:br/>
      </w:r>
      <w:proofErr w:type="gramStart"/>
      <w:r>
        <w:t>aangesproken</w:t>
      </w:r>
      <w:proofErr w:type="gramEnd"/>
      <w:r>
        <w:t xml:space="preserve"> voelen denk ik, daar kijk je toch op de een of andere manier naar.</w:t>
      </w:r>
      <w:r>
        <w:br/>
        <w:t xml:space="preserve">DV: Waarom zou u wel of niet producten van dit merk </w:t>
      </w:r>
      <w:proofErr w:type="gramStart"/>
      <w:r>
        <w:t xml:space="preserve">kopen?      </w:t>
      </w:r>
      <w:proofErr w:type="gramEnd"/>
      <w:r>
        <w:tab/>
      </w:r>
      <w:r>
        <w:br/>
        <w:t>Omdat ik het kan zien wel en niet omdat het er nogal saai uit ziet.</w:t>
      </w:r>
      <w:r>
        <w:br/>
      </w:r>
      <w:r>
        <w:br/>
        <w:t xml:space="preserve">HV: Hoe heette het nieuwe </w:t>
      </w:r>
      <w:r w:rsidR="00B50736">
        <w:t>accessoiremerk</w:t>
      </w:r>
      <w:r>
        <w:t xml:space="preserve"> ook al weer?</w:t>
      </w:r>
      <w:r>
        <w:br/>
      </w:r>
      <w:proofErr w:type="gramStart"/>
      <w:r>
        <w:t>Ja</w:t>
      </w:r>
      <w:proofErr w:type="gramEnd"/>
      <w:r>
        <w:br/>
        <w:t>En hoe zag het logo er uit?</w:t>
      </w:r>
      <w:r>
        <w:br/>
        <w:t>Naam met die lichtblauwe kleur bij Be met een wolkje eromheen</w:t>
      </w:r>
      <w:r>
        <w:br/>
        <w:t xml:space="preserve">DV: En kunt u de </w:t>
      </w:r>
      <w:proofErr w:type="gramStart"/>
      <w:r>
        <w:t>slogan</w:t>
      </w:r>
      <w:proofErr w:type="gramEnd"/>
      <w:r>
        <w:t xml:space="preserve"> nog herinneren?</w:t>
      </w:r>
      <w:r>
        <w:br/>
        <w:t>Ja</w:t>
      </w:r>
      <w:r>
        <w:br/>
        <w:t>HV: Heeft u nog vragen of op of aanmerkingen?</w:t>
      </w:r>
      <w:r>
        <w:br/>
        <w:t>Nee</w:t>
      </w:r>
      <w:r>
        <w:br/>
      </w:r>
      <w:r>
        <w:br/>
      </w:r>
      <w:r w:rsidR="00D31253">
        <w:br/>
      </w:r>
      <w:r w:rsidRPr="00CA32D6">
        <w:rPr>
          <w:b/>
        </w:rPr>
        <w:lastRenderedPageBreak/>
        <w:t>Geslacht: Man</w:t>
      </w:r>
      <w:r w:rsidRPr="00CA32D6">
        <w:rPr>
          <w:b/>
        </w:rPr>
        <w:br/>
        <w:t>Respondent: 10</w:t>
      </w:r>
      <w:r w:rsidRPr="00CA32D6">
        <w:rPr>
          <w:b/>
        </w:rPr>
        <w:br/>
        <w:t>Leeftijd: 31 jaar</w:t>
      </w:r>
      <w:r>
        <w:br/>
      </w:r>
      <w:r>
        <w:br/>
        <w:t xml:space="preserve">HV: Wat voor smartphone heeft u? </w:t>
      </w:r>
      <w:r>
        <w:br/>
        <w:t>Ik heb een Huawei ascend p7</w:t>
      </w:r>
      <w:r>
        <w:br/>
        <w:t>DV: Heeft u wel eens een hoesje voor uw smartphone gekocht?</w:t>
      </w:r>
      <w:r>
        <w:br/>
        <w:t>Nee, heb deze gekregen bij mijn abonnement op de sportschool van body en fit</w:t>
      </w:r>
      <w:r>
        <w:br/>
        <w:t>DV: Wat vindt u van uw hoesje?</w:t>
      </w:r>
      <w:r>
        <w:br/>
        <w:t>Prima doet wat die moet doen en zit niet in de weg. Hecht er niet zo veel waarde aan. (silicon case, body &amp; fit, Huawei ascend p7)</w:t>
      </w:r>
      <w:r>
        <w:br/>
        <w:t>DV: Kunt u mij iets vertellen over het merk van uw hoesje?</w:t>
      </w:r>
      <w:r>
        <w:br/>
        <w:t>Merkloos, niet van toepassing</w:t>
      </w:r>
      <w:r>
        <w:br/>
        <w:t xml:space="preserve">DV: Welke </w:t>
      </w:r>
      <w:proofErr w:type="gramStart"/>
      <w:r>
        <w:t>hoesjemerken</w:t>
      </w:r>
      <w:proofErr w:type="gramEnd"/>
      <w:r>
        <w:t xml:space="preserve">  kent u?</w:t>
      </w:r>
      <w:r>
        <w:br/>
        <w:t>Geen een, behalve deze die ik krijg komt allemaal uit China.</w:t>
      </w:r>
      <w:r>
        <w:br/>
      </w:r>
      <w:r>
        <w:br/>
        <w:t xml:space="preserve">HV: Als u een </w:t>
      </w:r>
      <w:r w:rsidR="00863660">
        <w:t>smartphonecase</w:t>
      </w:r>
      <w:r>
        <w:t xml:space="preserve"> gaat kopen wat vindt u dan belangrijk eigenschappen van </w:t>
      </w:r>
      <w:proofErr w:type="gramStart"/>
      <w:r>
        <w:t>het</w:t>
      </w:r>
      <w:proofErr w:type="gramEnd"/>
      <w:r>
        <w:t xml:space="preserve"> merk/product?</w:t>
      </w:r>
      <w:r>
        <w:br/>
        <w:t>Ga er niet veel voor neerleggen dus de prijs zou ik het belangrijkst vinden en of die er beetje leuk uitziet daar zou ik dan daarna naar kijken.</w:t>
      </w:r>
      <w:r>
        <w:br/>
        <w:t xml:space="preserve">DV: Kunt u nu deze kaartjes met eigenschappen op volgorde van belang leggen in relatie tot </w:t>
      </w:r>
      <w:r w:rsidR="00863660">
        <w:t>smartphonecase</w:t>
      </w:r>
      <w:r>
        <w:t xml:space="preserve">s en daarbij hardop nadenken? </w:t>
      </w:r>
      <w:r>
        <w:br/>
        <w:t>Goedkoop, design, dun, kwaliteit maakt niet veel uit, praktisch, gemak, degelijk, bekend merk</w:t>
      </w:r>
      <w:r>
        <w:br/>
        <w:t xml:space="preserve">DV: Zou u mij iets meer kunnen vertellen over deze eigenschappen in relatie tot </w:t>
      </w:r>
      <w:r w:rsidR="00863660">
        <w:t>smartphonecase</w:t>
      </w:r>
      <w:r>
        <w:t>s en waarom u juist deze selectie maakt?</w:t>
      </w:r>
      <w:r>
        <w:br/>
        <w:t>Wat ik net ook zei goedkoop omdat het allemaal hetzelfde is, daarna ontwerp zodat het er beetje leuk uit ziet, dun wil geen baksteen mee hoeven sjouwen, kwaliteit en degelijk tsja ik denk dat er niet veel verschil in zit maar wat betere kwaliteit is altijd fijn, praktisch, gemak die snap ik niet echt is ook hetzelfde.</w:t>
      </w:r>
      <w:r>
        <w:br/>
      </w:r>
      <w:r w:rsidR="00D31253">
        <w:br/>
      </w:r>
      <w: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r>
      <w:r w:rsidR="005563EB">
        <w:t>BE HELLO</w:t>
      </w:r>
      <w:r>
        <w:t xml:space="preserve"> ik zie tegenwoordig heel veel merken met Be ervoor. Maar </w:t>
      </w:r>
      <w:r w:rsidR="005563EB">
        <w:t>BE HELLO</w:t>
      </w:r>
      <w:r>
        <w:t xml:space="preserve"> je bent welkom of zoiets. Verder moet ik niet echt ergens aan denken </w:t>
      </w:r>
      <w:r>
        <w:br/>
        <w:t xml:space="preserve">DV: </w:t>
      </w:r>
      <w:r w:rsidRPr="0075787D">
        <w:t>In hoeverre kunt u de aard van het product of kenmerken hiervan aan de merknaam herleiden?</w:t>
      </w:r>
      <w:r>
        <w:br/>
        <w:t>Niet echt, zou niet weten op welke manier is dat zo dan?</w:t>
      </w:r>
      <w:r>
        <w:br/>
        <w:t>DV: Zou u de merknaam voor hem/haar kunnen spellen en uitspreken</w:t>
      </w:r>
      <w:r>
        <w:br/>
        <w:t>Geen probleem</w:t>
      </w:r>
      <w:r>
        <w:br/>
        <w:t xml:space="preserve">DV: Wat kunt u zeggen over de </w:t>
      </w:r>
      <w:proofErr w:type="gramStart"/>
      <w:r>
        <w:t>simpliciteit</w:t>
      </w:r>
      <w:proofErr w:type="gramEnd"/>
      <w:r>
        <w:t xml:space="preserve"> en/of complexiteit van de m</w:t>
      </w:r>
      <w:r w:rsidR="00D31253">
        <w:t>erknaam?</w:t>
      </w:r>
      <w:r w:rsidR="00D31253">
        <w:br/>
        <w:t xml:space="preserve">Niet moeilijk, simpel </w:t>
      </w:r>
      <w:r w:rsidR="00D31253">
        <w:br/>
      </w:r>
      <w:r w:rsidR="00D31253">
        <w:br/>
      </w:r>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r>
      <w:r w:rsidR="00235663">
        <w:t>Good to go</w:t>
      </w:r>
      <w:r>
        <w:t>, dat je weg kan. Merk help bij het meenemen van je telefoon zonder dat die kapot gaat of iets.</w:t>
      </w:r>
      <w:r>
        <w:br/>
      </w:r>
      <w:r w:rsidR="00D31253">
        <w:br/>
      </w:r>
      <w:r>
        <w:lastRenderedPageBreak/>
        <w:t>DV: Waarom denkt u juist daaraan?</w:t>
      </w:r>
      <w:r>
        <w:br/>
        <w:t>Is gewoon de vertaling vanuit het Engels.</w:t>
      </w:r>
      <w:r>
        <w:br/>
        <w:t xml:space="preserve">DV: Wat vindt u van de aantrekkelijkheid van deze </w:t>
      </w:r>
      <w:proofErr w:type="gramStart"/>
      <w:r>
        <w:t>slogan</w:t>
      </w:r>
      <w:proofErr w:type="gramEnd"/>
      <w:r>
        <w:t>?</w:t>
      </w:r>
      <w:r>
        <w:br/>
        <w:t>Goed, past er wel bij telefoonhoesjes moeten je telefoon beschermen.</w:t>
      </w:r>
      <w:r>
        <w:br/>
        <w:t xml:space="preserve">DV: Wat kunt u mij vertellen over de simpliciteit/complexiteit van de </w:t>
      </w:r>
      <w:proofErr w:type="gramStart"/>
      <w:r>
        <w:t>slogan</w:t>
      </w:r>
      <w:proofErr w:type="gramEnd"/>
      <w:r>
        <w:t>?</w:t>
      </w:r>
      <w:r>
        <w:br/>
        <w:t xml:space="preserve">Beetje er tussen in. Ik begrijp dat Engels wel maar wat je er dan mee </w:t>
      </w:r>
      <w:proofErr w:type="gramStart"/>
      <w:r>
        <w:t>bedoelt</w:t>
      </w:r>
      <w:proofErr w:type="gramEnd"/>
      <w:r>
        <w:t xml:space="preserve"> is niet zo logisch denk ik.</w:t>
      </w:r>
      <w:r>
        <w:br/>
      </w:r>
      <w:r>
        <w:br/>
        <w:t xml:space="preserve">HV: Nu laat ik u het logo van </w:t>
      </w:r>
      <w:r w:rsidR="005563EB">
        <w:t>BE HELLO</w:t>
      </w:r>
      <w:r>
        <w:t xml:space="preserve"> zien. Welke associaties wekt dit logo bij u op, waar moet u aan denken?</w:t>
      </w:r>
      <w:r>
        <w:br/>
        <w:t>Logo is niet zo veelzeggend, beetje simpel gehouden. Voor de rest ziet het er goed uit.</w:t>
      </w:r>
      <w:r>
        <w:br/>
        <w:t>DV: Hoe zou u dit logo beoordelen op het gebied van simpliciteit/complexiteit?</w:t>
      </w:r>
      <w:r>
        <w:br/>
        <w:t>Heel simpel.</w:t>
      </w:r>
      <w:r>
        <w:br/>
        <w:t>DV: In hoeverre vindt u het logo passen bij de merknaam?</w:t>
      </w:r>
      <w:r>
        <w:br/>
        <w:t>Sluit goed op elkaar denk ik. Niet heel veel verschil het logo is een naam.</w:t>
      </w:r>
      <w:r>
        <w:br/>
        <w:t>DV: Aan welke aspecten van het logo kunt u dit zien?</w:t>
      </w:r>
      <w:r>
        <w:br/>
        <w:t>De naam zelf het logo dus.</w:t>
      </w:r>
      <w:r>
        <w:br/>
        <w:t xml:space="preserve">DV: Wat </w:t>
      </w:r>
      <w:proofErr w:type="gramStart"/>
      <w:r>
        <w:t>kunt</w:t>
      </w:r>
      <w:proofErr w:type="gramEnd"/>
      <w:r>
        <w:t xml:space="preserve"> zeggen over de visuele aantrekkelijkheid van het logo?</w:t>
      </w:r>
      <w:r>
        <w:br/>
        <w:t>Niet heel erg speciaal kan er mee door.</w:t>
      </w:r>
      <w:r>
        <w:br/>
      </w:r>
      <w:r w:rsidR="00D31253">
        <w:br/>
      </w:r>
      <w: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Veel blauw, mooi materiaal ziet er goed uit. Beetje vrouwelijk met dat lichtblauw.</w:t>
      </w:r>
      <w:r>
        <w:br/>
        <w:t>DV: Wat kunt u verder nog zeggen over de informatie op de verpakking van zowel beeld en tekst?</w:t>
      </w:r>
      <w:r>
        <w:br/>
        <w:t xml:space="preserve">De tekst zegt waar het voor staat en wat het kan. De afbeeldingen sluiten daar op aan die strepen hier snap ik niet en </w:t>
      </w:r>
      <w:proofErr w:type="gramStart"/>
      <w:r>
        <w:t>dat</w:t>
      </w:r>
      <w:proofErr w:type="gramEnd"/>
      <w:r>
        <w:t xml:space="preserve"> tv’tje ook. </w:t>
      </w:r>
      <w:r>
        <w:br/>
        <w:t>DV: U kunt de klep van de verpakking open doen, zodat u het product kunt zien en aan het materiaal kunt voelen.</w:t>
      </w:r>
      <w:r>
        <w:br/>
        <w:t>Niet duidelijk</w:t>
      </w:r>
      <w:r>
        <w:br/>
        <w:t>DV: Wat vindt u daarvan?</w:t>
      </w:r>
      <w:r>
        <w:br/>
        <w:t xml:space="preserve">Goed dan zie ik </w:t>
      </w:r>
      <w:proofErr w:type="gramStart"/>
      <w:r>
        <w:t>tenminste</w:t>
      </w:r>
      <w:proofErr w:type="gramEnd"/>
      <w:r>
        <w:t xml:space="preserve"> wat ik koop. Normaal kan dat niet dit is wel een goede oplossing.</w:t>
      </w:r>
      <w:r>
        <w:br/>
        <w:t xml:space="preserve">DV: Als u een algemeen oordeel zou moeten geven over de aantrekkelijkheid van deze verpakking wat zou dat dan zijn? </w:t>
      </w:r>
      <w:r>
        <w:br/>
      </w:r>
      <w:proofErr w:type="gramStart"/>
      <w:r>
        <w:t xml:space="preserve">Vind dat lichtblauw een overheersen een beetje vrouwelijk. </w:t>
      </w:r>
      <w:proofErr w:type="gramEnd"/>
      <w:r>
        <w:t>Maar het is wel mooi gemaakt komt over als goed product.</w:t>
      </w:r>
      <w:r>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Aan leuke dingen doen met mijn vrienden in de zomer stedentripje ofzo. Beetje gek doen met zijn allen foto’s maken. Maar geen selfies hoor daar ben ik zo klaar mee.</w:t>
      </w:r>
      <w:r>
        <w:rPr>
          <w:rFonts w:cs="MS Sans Serif"/>
        </w:rPr>
        <w:br/>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Kwaliteit en degelijk wel redelijk, design ook meer zakelijk dan, simpel en praktisch ook, goedkoop zou kunnen maar dat denk ik niet. Ik denk eerlijk gezegd dat zo een hoesje 20-25 euro kost dat vind ik niet heel goedkoop</w:t>
      </w:r>
      <w:r>
        <w:rPr>
          <w:rFonts w:cs="MS Sans Serif"/>
        </w:rPr>
        <w:br/>
      </w:r>
      <w:r>
        <w:rPr>
          <w:rFonts w:cs="MS Sans Serif"/>
        </w:rPr>
        <w:br/>
      </w:r>
      <w:r w:rsidR="00056F05">
        <w:lastRenderedPageBreak/>
        <w:t>HV: Stelt u zich voor dat u dit merk als een persoon zou moeten omschrijven. Hoe zou u deze persoon dan omschrijven? Denk hierbij aan zaken als leeftijd, geslacht, werk, thuissituatie.</w:t>
      </w:r>
      <w:r>
        <w:br/>
        <w:t>Zakelijk persoon die veel om zijn telefoon geeft. Gezin met kinderen daarom wil die zijn telefoon wel goed beschermen want kinderen laten nog wel is wat vallen. Verder zou ik het niet echt weten.</w:t>
      </w:r>
      <w:r>
        <w:br/>
      </w:r>
      <w:r>
        <w:br/>
      </w:r>
      <w:r>
        <w:rPr>
          <w:rFonts w:cs="MS Sans Serif"/>
        </w:rP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t>Sociaal, vriendelijk maar toch ook wel netjes en fatsoen. Vind alles wel bij elkaar passen ja</w:t>
      </w:r>
      <w:r>
        <w:rPr>
          <w:rFonts w:cs="MS Sans Serif"/>
        </w:rPr>
        <w:br/>
      </w:r>
      <w:r>
        <w:rPr>
          <w:rFonts w:cs="MS Sans Serif"/>
        </w:rPr>
        <w:br/>
      </w:r>
      <w: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Cellularline, die vind ik er wat stoerder uit zien vooral door die donkerblauwe kleur. De naam is alleen wel beetje apart. Ziet er toch nog wat beter uit als die andere twee is ook wat kleiner.</w:t>
      </w:r>
      <w:r>
        <w:br/>
      </w:r>
      <w:r>
        <w:br/>
        <w:t xml:space="preserve">HV: Wat zijn volgens </w:t>
      </w:r>
      <w:proofErr w:type="gramStart"/>
      <w:r>
        <w:t xml:space="preserve">u  </w:t>
      </w:r>
      <w:proofErr w:type="gramEnd"/>
      <w:r>
        <w:t xml:space="preserve">de positieve en/of negatieve kenmerken van </w:t>
      </w:r>
      <w:r w:rsidR="005563EB">
        <w:t>BE HELLO</w:t>
      </w:r>
      <w:r>
        <w:t>?</w:t>
      </w:r>
      <w:r>
        <w:br/>
        <w:t>Negatief die kleur omdat het dan vrouwelijk wordt. Positief is de kwaliteit van het doosje en de vormgeving ervan en die klep natuurlijk, maar die heeft die ander ook.</w:t>
      </w:r>
      <w:r>
        <w:br/>
      </w:r>
      <w:r>
        <w:br/>
        <w:t xml:space="preserve">DV: Waarom zou u wel of niet producten van dit merk </w:t>
      </w:r>
      <w:proofErr w:type="gramStart"/>
      <w:r>
        <w:t xml:space="preserve">kopen?      </w:t>
      </w:r>
      <w:proofErr w:type="gramEnd"/>
      <w:r>
        <w:tab/>
      </w:r>
      <w:r>
        <w:br/>
        <w:t>Waarschijnlijk vrij duur vind ik dan, vind een hoesje niet super belangrijk zijn toch allemaal hetzelfde.</w:t>
      </w:r>
      <w:r>
        <w:br/>
      </w:r>
      <w:r>
        <w:br/>
        <w:t xml:space="preserve">HV: Hoe heette het nieuwe </w:t>
      </w:r>
      <w:r w:rsidR="00B50736">
        <w:t>accessoiremerk</w:t>
      </w:r>
      <w:r>
        <w:t xml:space="preserve"> ook al weer?</w:t>
      </w:r>
      <w:r>
        <w:br/>
      </w:r>
      <w:r w:rsidR="005563EB">
        <w:t>BE HELLO</w:t>
      </w:r>
      <w:r>
        <w:br/>
        <w:t>En hoe zag het logo er uit?</w:t>
      </w:r>
      <w:r>
        <w:br/>
        <w:t>Naam in het blauw geschreven met vormpje.</w:t>
      </w:r>
      <w:r>
        <w:br/>
        <w:t xml:space="preserve">DV: En kunt u de </w:t>
      </w:r>
      <w:proofErr w:type="gramStart"/>
      <w:r>
        <w:t>slogan</w:t>
      </w:r>
      <w:proofErr w:type="gramEnd"/>
      <w:r>
        <w:t xml:space="preserve"> nog herinneren?</w:t>
      </w:r>
      <w:r>
        <w:br/>
      </w:r>
      <w:r w:rsidR="00235663">
        <w:t>Good to go</w:t>
      </w:r>
      <w:r>
        <w:br/>
        <w:t>HV: Heeft u nog vragen of op of aanmerkingen?</w:t>
      </w:r>
      <w:r>
        <w:br/>
        <w:t>Nee</w:t>
      </w:r>
    </w:p>
    <w:p w:rsidR="00D31253" w:rsidRDefault="00D31253">
      <w:pPr>
        <w:rPr>
          <w:b/>
        </w:rPr>
      </w:pPr>
      <w:r>
        <w:rPr>
          <w:b/>
        </w:rPr>
        <w:br w:type="page"/>
      </w:r>
    </w:p>
    <w:p w:rsidR="00D64F85" w:rsidRDefault="00D64F85" w:rsidP="00D64F85">
      <w:r w:rsidRPr="003E5DD1">
        <w:rPr>
          <w:b/>
        </w:rPr>
        <w:lastRenderedPageBreak/>
        <w:t>Geslacht: Man</w:t>
      </w:r>
      <w:r w:rsidRPr="003E5DD1">
        <w:rPr>
          <w:b/>
        </w:rPr>
        <w:br/>
        <w:t>Respondent: 11</w:t>
      </w:r>
      <w:r w:rsidRPr="003E5DD1">
        <w:rPr>
          <w:b/>
        </w:rPr>
        <w:br/>
        <w:t>Leeftijd: 62 jaar</w:t>
      </w:r>
      <w:r>
        <w:br/>
      </w:r>
      <w:r>
        <w:br/>
        <w:t>HV: Wat voor telefoon heeft u?</w:t>
      </w:r>
      <w:r>
        <w:br/>
        <w:t>Ik heb een Samsung galaxy note 3</w:t>
      </w:r>
      <w:r>
        <w:br/>
        <w:t>DV: Heeft u wel eens een hoesje voor uw smartphone gekocht?</w:t>
      </w:r>
      <w:r>
        <w:br/>
        <w:t xml:space="preserve">Ja, dit is mijn eerste </w:t>
      </w:r>
      <w:r w:rsidR="008D58DD">
        <w:t>smartphone</w:t>
      </w:r>
      <w:r>
        <w:t xml:space="preserve"> telefoon heb dit hoesje op het internet gekocht voor een schijntje. </w:t>
      </w:r>
      <w:r>
        <w:br/>
        <w:t>DV: Waarom heeft u juist dat hoesje gekocht?</w:t>
      </w:r>
      <w:r>
        <w:br/>
        <w:t xml:space="preserve">Was op zoek naar zo een hoesje met zo een flap, toen heb ik op internet gekeken op </w:t>
      </w:r>
      <w:r w:rsidR="00863660">
        <w:t>smartphonecase</w:t>
      </w:r>
      <w:r>
        <w:t>s.nl geloof ik. Daar kwam zag ik dit hoesje staan zag er goed uit en kostte niet zo veel. (flip case, merkloos, Samsung galaxy note 3)</w:t>
      </w:r>
      <w:r>
        <w:br/>
        <w:t>DV: Kunt u mij iets vertellen over het merk van uw hoesje?</w:t>
      </w:r>
      <w:r>
        <w:br/>
        <w:t>Hoesje is merkloos</w:t>
      </w:r>
      <w:r>
        <w:br/>
        <w:t>DV: Welke hoesjesmerken kent u?</w:t>
      </w:r>
      <w:r>
        <w:br/>
        <w:t>Ik ken geen hoesjesmerken</w:t>
      </w:r>
      <w:r>
        <w:br/>
      </w:r>
      <w:r>
        <w:br/>
        <w:t xml:space="preserve">HV: Als u een </w:t>
      </w:r>
      <w:r w:rsidR="00863660">
        <w:t>smartphonecase</w:t>
      </w:r>
      <w:r>
        <w:t xml:space="preserve"> gaat kopen wat vindt u dan belangrijk eigenschappen van </w:t>
      </w:r>
      <w:proofErr w:type="gramStart"/>
      <w:r>
        <w:t>het</w:t>
      </w:r>
      <w:proofErr w:type="gramEnd"/>
      <w:r>
        <w:t xml:space="preserve"> merk/product?</w:t>
      </w:r>
      <w:r>
        <w:br/>
        <w:t>Dat die niet te duur is maar wel van goede kwaliteit. Dit hoesje lijkt net echt leer dacht zelf eerst dat het echt was maar toen ik hem kreeg zag je dat het toch geen echt leer was. Hoesje is meer bijzaak besteed er verder niet veel aandacht aan.</w:t>
      </w:r>
      <w:r>
        <w:br/>
        <w:t xml:space="preserve">DV: Kunt u nu deze kaartjes met eigenschappen op volgorde van belang leggen in relatie tot </w:t>
      </w:r>
      <w:r w:rsidR="00863660">
        <w:t>smartphonecase</w:t>
      </w:r>
      <w:r>
        <w:t xml:space="preserve">s en daarbij hardop nadenken? </w:t>
      </w:r>
      <w:r>
        <w:br/>
        <w:t>Kwaliteit, degelijk, goedkoop, praktisch, gemak, dun, bekend merk, design</w:t>
      </w:r>
      <w:r>
        <w:br/>
        <w:t xml:space="preserve">DV: Zou u mij iets meer kunnen vertellen over deze eigenschappen in relatie tot </w:t>
      </w:r>
      <w:r w:rsidR="00863660">
        <w:t>smartphonecase</w:t>
      </w:r>
      <w:r>
        <w:t>s en waarom u juist deze selectie maakt?</w:t>
      </w:r>
      <w:r>
        <w:br/>
        <w:t xml:space="preserve">Goede kwaliteit en degelijk vanwege de uitstraling en levensduur, goedkoop hoeft niet per se maar niet te duur in ieder geval, hoesje moet niet te groot en onhandig zijn telefoon is al zo groot kan hem amper meer met een hand besturen, voor een bekend merk en design ben ik niet zo gevoelig </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Als een vriendelijke manier om met iemand kennis te maken dan zeg je Hello. </w:t>
      </w:r>
      <w:r w:rsidR="005563EB">
        <w:t>BE HELLO</w:t>
      </w:r>
      <w:r>
        <w:t xml:space="preserve"> is hiervan dan de overtreffende trap want dan straal je het zelf ook </w:t>
      </w:r>
      <w:r w:rsidR="00BD322F">
        <w:t>uit</w:t>
      </w:r>
      <w:r>
        <w:t>.</w:t>
      </w:r>
      <w:r>
        <w:br/>
        <w:t xml:space="preserve">DV: </w:t>
      </w:r>
      <w:r w:rsidRPr="0075787D">
        <w:t>In hoeverre kunt u de aard van het product of kenmerken hiervan aan de merknaam herleiden?</w:t>
      </w:r>
      <w:r>
        <w:br/>
        <w:t>Zou het niet weten</w:t>
      </w:r>
      <w:r>
        <w:br/>
        <w:t>DV: Zou u de merknaam voor hem/haar kunnen spellen en uitspreken</w:t>
      </w:r>
      <w:r>
        <w:br/>
        <w:t>Geen probleem</w:t>
      </w:r>
      <w:r>
        <w:br/>
        <w:t xml:space="preserve">DV: Wat kunt u zeggen over de </w:t>
      </w:r>
      <w:proofErr w:type="gramStart"/>
      <w:r>
        <w:t>simpliciteit</w:t>
      </w:r>
      <w:proofErr w:type="gramEnd"/>
      <w:r>
        <w:t xml:space="preserve"> en/of complexiteit van de merknaam?</w:t>
      </w:r>
      <w:r>
        <w:br/>
        <w:t xml:space="preserve">Meer simplistisch het zijn twee simpele woorden. </w:t>
      </w:r>
    </w:p>
    <w:p w:rsidR="00D31253" w:rsidRDefault="00D64F85" w:rsidP="00D64F85">
      <w:r>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r>
      <w:r w:rsidR="00235663">
        <w:t>Good to go</w:t>
      </w:r>
      <w:r>
        <w:t xml:space="preserve"> of je er klaar voor bent. In deze context is je mobiel er dan klaar voor om gebruikt en meegenomen te worden.</w:t>
      </w:r>
      <w:r>
        <w:br/>
      </w:r>
      <w:r>
        <w:lastRenderedPageBreak/>
        <w:t>DV: Waarom denkt u juist daaraan?</w:t>
      </w:r>
      <w:r>
        <w:br/>
        <w:t>Bijna letterlijke vertaling maar dan in de context van dit merk</w:t>
      </w:r>
      <w:r>
        <w:br/>
        <w:t xml:space="preserve">DV: Wat vindt u van de aantrekkelijkheid van deze </w:t>
      </w:r>
      <w:proofErr w:type="gramStart"/>
      <w:r>
        <w:t>slogan</w:t>
      </w:r>
      <w:proofErr w:type="gramEnd"/>
      <w:r>
        <w:t>?</w:t>
      </w:r>
      <w:r>
        <w:br/>
        <w:t xml:space="preserve">Zeker wel aantrekkelijk. Slimme manier om associatie te creëren. </w:t>
      </w:r>
      <w:r>
        <w:br/>
        <w:t xml:space="preserve">DV: Wat kunt u mij vertellen over de simpliciteit/complexiteit van de </w:t>
      </w:r>
      <w:proofErr w:type="gramStart"/>
      <w:r>
        <w:t>slogan</w:t>
      </w:r>
      <w:proofErr w:type="gramEnd"/>
      <w:r>
        <w:t>?</w:t>
      </w:r>
      <w:r>
        <w:br/>
        <w:t>Heel simpel en een beetje generiek is ook op andere producten toepasbaar.</w:t>
      </w:r>
      <w:r>
        <w:br/>
      </w:r>
      <w:r>
        <w:br/>
        <w:t xml:space="preserve">HV: Nu laat ik u het logo van </w:t>
      </w:r>
      <w:r w:rsidR="005563EB">
        <w:t>BE HELLO</w:t>
      </w:r>
      <w:r>
        <w:t xml:space="preserve"> zien. Welke associaties wekt dit logo bij u op, waar moet u aan denken?</w:t>
      </w:r>
      <w:r>
        <w:br/>
        <w:t>Zou zo het logo van een tv zender kunnen zijn. Beetje subtiel niet te extravagant kan me er wel in vinden, daardoor is het juist krachtig.</w:t>
      </w:r>
      <w:r>
        <w:br/>
        <w:t>DV: Hoe zou u dit logo beoordelen op het gebied van simpliciteit/complexiteit?</w:t>
      </w:r>
      <w:r>
        <w:br/>
        <w:t>Strak maar simpel</w:t>
      </w:r>
      <w:r>
        <w:br/>
        <w:t>DV: In hoeverre vindt u het logo passen bij de merknaam?</w:t>
      </w:r>
      <w:r>
        <w:br/>
        <w:t>De naam is wat speelser had daarom iets speels in het logo verwacht wat minder strak. Niet heel erg daarom.</w:t>
      </w:r>
      <w:r>
        <w:br/>
        <w:t>DV: Aan welke aspecten van het logo kunt u dit zien?</w:t>
      </w:r>
      <w:r>
        <w:br/>
        <w:t>Betekenis van de naam en de vormgeving.</w:t>
      </w:r>
      <w:r>
        <w:br/>
        <w:t xml:space="preserve">DV: Wat </w:t>
      </w:r>
      <w:proofErr w:type="gramStart"/>
      <w:r>
        <w:t>kunt</w:t>
      </w:r>
      <w:proofErr w:type="gramEnd"/>
      <w:r>
        <w:t xml:space="preserve"> zeggen over de visuele aantrekkelijkheid van het logo?</w:t>
      </w:r>
      <w:r>
        <w:br/>
        <w:t>Valt mee omdat het zo simpel is.</w:t>
      </w:r>
      <w:r>
        <w:br/>
      </w:r>
      <w:r>
        <w:br/>
      </w:r>
      <w:r w:rsidRPr="00970B79">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rsidRPr="00970B79">
        <w:br/>
      </w:r>
      <w:r>
        <w:t xml:space="preserve">Ziet er exclusief uit, mooi hoesje. Logo goed weergeven past ook bij de rest van de verpakking. Het is ook meteen duidelijk voor welk toestel het hoesje is dat is niet te missen. </w:t>
      </w:r>
      <w:r>
        <w:br/>
        <w:t>DV: Wat kunt u verder nog zeggen over de informatie op de verpakking van zowel beeld en tekst?</w:t>
      </w:r>
      <w:r>
        <w:br/>
        <w:t xml:space="preserve">Informatie dient zijn doel goed en afbeeldingen ook. Ik zie eigenlijk in één oogopslag alles wat ik moet weten. Alleen die streepjes en tekentjes op de voorkant zijn niet zo goed toegelicht waardoor ik het eerst niet snapte, maar. </w:t>
      </w:r>
      <w:r>
        <w:br/>
        <w:t>DV: U kunt de klep van de verpakking open doen, zodat u het product kunt zien en aan het materiaal kunt voelen.</w:t>
      </w:r>
      <w:r>
        <w:br/>
        <w:t>Was duidelijk</w:t>
      </w:r>
      <w:r>
        <w:br/>
        <w:t>DV: Wat vindt u daarvan?</w:t>
      </w:r>
      <w:r>
        <w:br/>
        <w:t xml:space="preserve">En dat die open kan vind ik echt top! </w:t>
      </w:r>
      <w:r w:rsidR="00792AF1">
        <w:t>Hoesje</w:t>
      </w:r>
      <w:r>
        <w:t xml:space="preserve"> ziet er goed uit anders </w:t>
      </w:r>
      <w:proofErr w:type="gramStart"/>
      <w:r>
        <w:t>had</w:t>
      </w:r>
      <w:proofErr w:type="gramEnd"/>
      <w:r>
        <w:t xml:space="preserve"> ik een stuk sceptischer geweest over de kwaliteit. Is het echt leer? Zou je wel </w:t>
      </w:r>
      <w:proofErr w:type="gramStart"/>
      <w:r>
        <w:t xml:space="preserve">denken   </w:t>
      </w:r>
      <w:proofErr w:type="gramEnd"/>
      <w:r>
        <w:br/>
        <w:t xml:space="preserve">DV: Als u een algemeen oordeel zou moeten geven over de aantrekkelijkheid van deze verpakking wat zou dat dan zijn? </w:t>
      </w:r>
      <w:r>
        <w:br/>
        <w:t>Erg mooi komt exclusief over, gaat uit van zijn eigen kracht.</w:t>
      </w:r>
      <w:r>
        <w:br/>
      </w:r>
      <w:r>
        <w:rPr>
          <w:rFonts w:cs="MS Sans Serif"/>
        </w:rPr>
        <w:br/>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 xml:space="preserve">Vrolijke mensen die plezier hebben met hun telefoon. Tegenwoordig is de telefoon niet meer weg te denken iedereen heeft dat ding constant bij zich. Ik snap dat niet zo goed, het is echt een verslaving voor sommigen zelfs in de auto </w:t>
      </w:r>
      <w:proofErr w:type="gramStart"/>
      <w:r>
        <w:rPr>
          <w:rFonts w:cs="MS Sans Serif"/>
        </w:rPr>
        <w:t>gebeurt</w:t>
      </w:r>
      <w:proofErr w:type="gramEnd"/>
      <w:r>
        <w:rPr>
          <w:rFonts w:cs="MS Sans Serif"/>
        </w:rPr>
        <w:t xml:space="preserve"> het.</w:t>
      </w:r>
      <w:r>
        <w:rPr>
          <w:rFonts w:cs="MS Sans Serif"/>
        </w:rPr>
        <w:br/>
      </w:r>
      <w:r>
        <w:rPr>
          <w:rFonts w:cs="MS Sans Serif"/>
        </w:rPr>
        <w:br/>
      </w:r>
      <w:r w:rsidR="00D31253">
        <w:rPr>
          <w:rFonts w:cs="MS Sans Serif"/>
        </w:rPr>
        <w:br/>
      </w:r>
      <w:r w:rsidR="00D31253">
        <w:rPr>
          <w:rFonts w:cs="MS Sans Serif"/>
        </w:rPr>
        <w:br/>
      </w:r>
      <w:r w:rsidRPr="00283175">
        <w:rPr>
          <w:rFonts w:cs="MS Sans Serif"/>
        </w:rPr>
        <w:lastRenderedPageBreak/>
        <w:t xml:space="preserve">HV: In hoeverre vindt u de volgende waarden nu bij het merk </w:t>
      </w:r>
      <w:r w:rsidR="005563EB">
        <w:rPr>
          <w:rFonts w:cs="MS Sans Serif"/>
        </w:rPr>
        <w:t>BE HELLO</w:t>
      </w:r>
      <w:r w:rsidRPr="00283175">
        <w:rPr>
          <w:rFonts w:cs="MS Sans Serif"/>
        </w:rPr>
        <w:t xml:space="preserve"> passen?</w:t>
      </w:r>
      <w:r w:rsidRPr="00283175">
        <w:rPr>
          <w:rFonts w:cs="MS Sans Serif"/>
        </w:rPr>
        <w:br/>
      </w:r>
      <w:r>
        <w:rPr>
          <w:rFonts w:cs="MS Sans Serif"/>
        </w:rPr>
        <w:t>Kwaliteit en degelijk het meest omdat het er zo exclusief uit ziet. Bescherming, ja omdat het van goede kwaliteit is, goedkoop juist niet, voor de rest design, simpel niet echt, praktisch weer wel</w:t>
      </w:r>
      <w:r>
        <w:rPr>
          <w:rFonts w:cs="MS Sans Serif"/>
        </w:rPr>
        <w:br/>
      </w:r>
      <w:r>
        <w:rPr>
          <w:rFonts w:cs="MS Sans Serif"/>
        </w:rPr>
        <w:br/>
      </w:r>
      <w:r w:rsidR="00056F05">
        <w:t>HV: Stelt u zich voor dat u dit merk als een persoon zou moeten omschrijven. Hoe zou u deze persoon dan omschrijven? Denk hierbij aan zaken als leeftijd, geslacht, werk, thuissituatie.</w:t>
      </w:r>
      <w:r>
        <w:br/>
        <w:t>Iemand met oog voor detail die zijn telefoon wat wil aankleden. Hij is bereid om er wel wat voor neer te leggen. Zou iemand van die sfeerbeelden kunnen zijn, één van die jongens.</w:t>
      </w:r>
      <w:r>
        <w:br/>
        <w:t xml:space="preserve"> </w:t>
      </w:r>
      <w:r>
        <w:rPr>
          <w:rFonts w:cs="MS Sans Serif"/>
        </w:rPr>
        <w:br/>
        <w:t xml:space="preserve">DV: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r>
      <w:proofErr w:type="gramStart"/>
      <w:r>
        <w:rPr>
          <w:rFonts w:cs="MS Sans Serif"/>
        </w:rPr>
        <w:t>Ja</w:t>
      </w:r>
      <w:proofErr w:type="gramEnd"/>
      <w:r>
        <w:rPr>
          <w:rFonts w:cs="MS Sans Serif"/>
        </w:rPr>
        <w:t xml:space="preserve"> dat denk ik wel. Waarden zoals succes, presteren, uitblinken en prestige. Misschien dat die merknaam, ja die vind ik dan toch wat te lief.</w:t>
      </w:r>
      <w:r>
        <w:rPr>
          <w:rFonts w:cs="MS Sans Serif"/>
        </w:rPr>
        <w:br/>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 xml:space="preserve">Die van </w:t>
      </w:r>
      <w:r w:rsidR="005563EB">
        <w:t>BE HELLO</w:t>
      </w:r>
      <w:r>
        <w:t xml:space="preserve"> die verpakking ziet er veel exclusiever uit en kan ook nog is open. Oh die van Cellularline kan dat ook maar die vind ik weer te druk en er staat allemaal </w:t>
      </w:r>
      <w:proofErr w:type="gramStart"/>
      <w:r>
        <w:t>italiaans</w:t>
      </w:r>
      <w:proofErr w:type="gramEnd"/>
      <w:r>
        <w:t xml:space="preserve"> op beetje raar.</w:t>
      </w:r>
      <w:r>
        <w:br/>
      </w:r>
      <w:r>
        <w:br/>
        <w:t xml:space="preserve">HV: Wat zijn volgens </w:t>
      </w:r>
      <w:proofErr w:type="gramStart"/>
      <w:r>
        <w:t xml:space="preserve">u  </w:t>
      </w:r>
      <w:proofErr w:type="gramEnd"/>
      <w:r>
        <w:t xml:space="preserve">de positieve en/of negatieve kenmerken van </w:t>
      </w:r>
      <w:r w:rsidR="005563EB">
        <w:t>BE HELLO</w:t>
      </w:r>
      <w:r>
        <w:t>?</w:t>
      </w:r>
      <w:r>
        <w:br/>
        <w:t xml:space="preserve">Exclusief en kwaliteit en de verpakking. De naam </w:t>
      </w:r>
      <w:r w:rsidR="005563EB">
        <w:t>BE HELLO</w:t>
      </w:r>
      <w:r>
        <w:t xml:space="preserve"> vind ik wat zwakker dat past er niet echt bij. </w:t>
      </w:r>
      <w:r>
        <w:br/>
        <w:t xml:space="preserve">DV: Waarom zou u wel of niet producten van dit merk </w:t>
      </w:r>
      <w:proofErr w:type="gramStart"/>
      <w:r>
        <w:t xml:space="preserve">kopen?      </w:t>
      </w:r>
      <w:proofErr w:type="gramEnd"/>
      <w:r>
        <w:tab/>
      </w:r>
      <w:r>
        <w:br/>
        <w:t>Wel vanwege de kwaliteit en niet weet ik niet, misschien de naam of de prijs.</w:t>
      </w:r>
      <w:r>
        <w:br/>
      </w:r>
      <w:r>
        <w:br/>
        <w:t xml:space="preserve">HV: Hoe heette het nieuwe </w:t>
      </w:r>
      <w:r w:rsidR="00B50736">
        <w:t>accessoiremerk</w:t>
      </w:r>
      <w:r>
        <w:t xml:space="preserve"> ook al weer?</w:t>
      </w:r>
      <w:r>
        <w:br/>
      </w:r>
      <w:r w:rsidR="005563EB">
        <w:t>BE HELLO</w:t>
      </w:r>
      <w:r>
        <w:br/>
        <w:t>En hoe zag het logo er uit?</w:t>
      </w:r>
      <w:r>
        <w:br/>
        <w:t>Tekst met zwart achtergrond en de letters waren blauw en wit.</w:t>
      </w:r>
      <w:r>
        <w:br/>
        <w:t xml:space="preserve">DV: En kunt u de </w:t>
      </w:r>
      <w:proofErr w:type="gramStart"/>
      <w:r>
        <w:t>slogan</w:t>
      </w:r>
      <w:proofErr w:type="gramEnd"/>
      <w:r>
        <w:t xml:space="preserve"> nog herinneren?</w:t>
      </w:r>
      <w:r>
        <w:br/>
      </w:r>
      <w:r w:rsidR="00235663">
        <w:t>Good to go</w:t>
      </w:r>
      <w:r>
        <w:br/>
        <w:t>HV: Heeft u nog vragen of op of aanmerkingen?</w:t>
      </w:r>
      <w:r>
        <w:br/>
        <w:t xml:space="preserve">Misschien overwegen om een andere naam te kiezen met wat meer bravoure. </w:t>
      </w:r>
      <w:r>
        <w:br/>
      </w:r>
    </w:p>
    <w:p w:rsidR="00D31253" w:rsidRDefault="00D31253">
      <w:r>
        <w:br w:type="page"/>
      </w:r>
    </w:p>
    <w:p w:rsidR="00D64F85" w:rsidRDefault="00D64F85" w:rsidP="00D64F85">
      <w:r w:rsidRPr="00142325">
        <w:rPr>
          <w:b/>
        </w:rPr>
        <w:lastRenderedPageBreak/>
        <w:t xml:space="preserve">Geslacht: </w:t>
      </w:r>
      <w:r>
        <w:rPr>
          <w:b/>
        </w:rPr>
        <w:t>Vrouw</w:t>
      </w:r>
      <w:r w:rsidRPr="00142325">
        <w:rPr>
          <w:b/>
        </w:rPr>
        <w:br/>
        <w:t>Respondent: 12</w:t>
      </w:r>
      <w:r w:rsidRPr="00142325">
        <w:rPr>
          <w:b/>
        </w:rPr>
        <w:br/>
        <w:t xml:space="preserve">Leeftijd: </w:t>
      </w:r>
      <w:r>
        <w:rPr>
          <w:b/>
        </w:rPr>
        <w:t>59</w:t>
      </w:r>
      <w:r w:rsidRPr="00142325">
        <w:rPr>
          <w:b/>
        </w:rPr>
        <w:t xml:space="preserve"> jaar</w:t>
      </w:r>
      <w:r>
        <w:br/>
      </w:r>
      <w:r>
        <w:br/>
        <w:t xml:space="preserve">HV: Wat voor smartphone heeft u? </w:t>
      </w:r>
      <w:r>
        <w:br/>
        <w:t xml:space="preserve">Ik heb een Motorola Moto E </w:t>
      </w:r>
      <w:r>
        <w:br/>
        <w:t>DV: Heeft u wel eens een hoesje voor uw smartphone gekocht?</w:t>
      </w:r>
      <w:r>
        <w:br/>
        <w:t>Ja, dit tasje</w:t>
      </w:r>
      <w:r>
        <w:br/>
        <w:t>DV: Waarom heeft u juist dat hoesje gekocht?</w:t>
      </w:r>
      <w:r>
        <w:br/>
        <w:t>Er was niet zo veel keuze voor mijn telefoon en deze raadde de verkoper aan. Er zit zo een lipje aan als ik er aan trek komt die er zo uit. Ik heb hem toen samen met mijn telefoon gekocht. Is voor mij toch niet zo belangrijk gebruik mijn telefoon niet zo vaak, hij ligt meestal thuis.</w:t>
      </w:r>
      <w:r>
        <w:br/>
        <w:t>DV: Kunt u mij iets vertellen over het merk van uw hoesje?</w:t>
      </w:r>
      <w:r>
        <w:br/>
        <w:t>Even kijken er staat Valenta op maar dat zegt mij verder niks.</w:t>
      </w:r>
      <w:r>
        <w:br/>
        <w:t>DV: Kent u misschien andere hoesjesmerken?</w:t>
      </w:r>
      <w:r>
        <w:br/>
        <w:t>Nee geen een.</w:t>
      </w:r>
      <w:r>
        <w:br/>
      </w:r>
      <w:r>
        <w:br/>
        <w:t xml:space="preserve">HV: Wanneer u denkt aan </w:t>
      </w:r>
      <w:r w:rsidR="00863660">
        <w:t>smartphonecase</w:t>
      </w:r>
      <w:r>
        <w:t>s wat vindt u dan belangrijke eigenschappen?</w:t>
      </w:r>
      <w:r>
        <w:br/>
        <w:t>Moet er voor zorgen dat mijn telefoon heel blijft en het mag niet te veel kosten 10 euro vind ik wel genoeg voor een hoesje.</w:t>
      </w:r>
      <w:r>
        <w:br/>
        <w:t xml:space="preserve">DV: Kunt u nu deze kaartjes met eigenschappen op volgorde van belang leggen in relatie tot </w:t>
      </w:r>
      <w:r w:rsidR="00863660">
        <w:t>smartphonecase</w:t>
      </w:r>
      <w:r>
        <w:t xml:space="preserve">s en daarbij hardop nadenken? </w:t>
      </w:r>
      <w:r>
        <w:br/>
        <w:t xml:space="preserve">Bescherming, prijs, praktisch, kwaliteit, degelijk, de rest is eigenlijk niet zo belangrijk. Bekend merk en design zijn totaal niet belangrijk. </w:t>
      </w:r>
      <w:r>
        <w:br/>
        <w:t xml:space="preserve">DV: Zou u mij iets meer kunnen vertellen over deze eigenschappen in relatie tot </w:t>
      </w:r>
      <w:r w:rsidR="00863660">
        <w:t>smartphonecase</w:t>
      </w:r>
      <w:r>
        <w:t>s en waarom u juist deze selectie maakt?</w:t>
      </w:r>
      <w:r>
        <w:br/>
        <w:t>Ik ben zuinig op mijn telefoon dus wil niet dat die kapot gaat of beschadigd. Maar 10 euro vind ik meer dan genoeg voor een hoesje. Het gaat mij helemaal niet om een merk of design maar om de bescherming. Praktisch is natuurlijk altijd handig zoals met dat lipje.</w:t>
      </w:r>
      <w:r>
        <w:br/>
      </w:r>
      <w:r>
        <w:br/>
        <w:t xml:space="preserve">HV: Nu ga ik u een aantal vragen stellen die betrekking hebben op </w:t>
      </w:r>
      <w:proofErr w:type="gramStart"/>
      <w:r>
        <w:t>een</w:t>
      </w:r>
      <w:proofErr w:type="gramEnd"/>
      <w:r>
        <w:t xml:space="preserve"> nieuw </w:t>
      </w:r>
      <w:r w:rsidR="00863660">
        <w:t>smartphonecase</w:t>
      </w:r>
      <w:r>
        <w:t xml:space="preserve">s merk. Stelt u voor dat een persoon die zijn hele leven op de maan heeft gewoond voor de eerste keer de aarde bezoekt. Hoe zou u de merknaam </w:t>
      </w:r>
      <w:r w:rsidR="005563EB">
        <w:t>BE HELLO</w:t>
      </w:r>
      <w:r>
        <w:t xml:space="preserve"> dan aan hem of haar beschrijven? En welke associaties wekt deze naam bij u op?</w:t>
      </w:r>
      <w:r>
        <w:br/>
        <w:t xml:space="preserve">Geen idee hallo dat is een manier van gedagzeggen net als goedendag. Verder moet ik niet echt ergens aan denken bij die naam. </w:t>
      </w:r>
      <w:r>
        <w:br/>
        <w:t>DV: In hoeverre kunt u de aard van het product of kenmerken hiervan aan de merknaam herkennen?</w:t>
      </w:r>
      <w:r>
        <w:br/>
        <w:t xml:space="preserve">Hallo, je zegt </w:t>
      </w:r>
      <w:proofErr w:type="gramStart"/>
      <w:r>
        <w:t>elkaar</w:t>
      </w:r>
      <w:proofErr w:type="gramEnd"/>
      <w:r>
        <w:t xml:space="preserve"> ook gedag door de telefoon dus zou wel met een telefoon te maken kunnen hebben.</w:t>
      </w:r>
      <w:r>
        <w:br/>
        <w:t>DV: Zou u de merknaam voor hem/haar kunnen spellen en uitspreken</w:t>
      </w:r>
      <w:r>
        <w:br/>
        <w:t>Geen probleem</w:t>
      </w:r>
      <w:r>
        <w:br/>
        <w:t xml:space="preserve">DV: Wat kunt u zeggen over de simpliciteit en/of complexiteit van de </w:t>
      </w:r>
      <w:proofErr w:type="gramStart"/>
      <w:r>
        <w:t>merknaam ?</w:t>
      </w:r>
      <w:proofErr w:type="gramEnd"/>
      <w:r>
        <w:t xml:space="preserve"> </w:t>
      </w:r>
      <w:r>
        <w:br/>
        <w:t>Vind het heel simpel.</w:t>
      </w:r>
      <w:r>
        <w:br/>
      </w:r>
      <w:r>
        <w:br/>
      </w:r>
      <w:r w:rsidR="00167686">
        <w:br/>
      </w:r>
      <w:r w:rsidR="00167686">
        <w:br/>
      </w:r>
      <w:r w:rsidR="00167686">
        <w:br/>
      </w:r>
      <w:r w:rsidR="00167686">
        <w:br/>
      </w:r>
      <w:r>
        <w:lastRenderedPageBreak/>
        <w:t xml:space="preserve">HV: Bij deze merknaam hoort ook een </w:t>
      </w:r>
      <w:proofErr w:type="gramStart"/>
      <w:r>
        <w:t>slogan</w:t>
      </w:r>
      <w:proofErr w:type="gramEnd"/>
      <w:r>
        <w:t>, dit is ‘</w:t>
      </w:r>
      <w:r w:rsidR="00235663">
        <w:t>Good to go</w:t>
      </w:r>
      <w:r>
        <w:t xml:space="preserve">’. Waar moet u aan denken bij het horen van deze </w:t>
      </w:r>
      <w:proofErr w:type="gramStart"/>
      <w:r>
        <w:t>slogan</w:t>
      </w:r>
      <w:proofErr w:type="gramEnd"/>
      <w:r>
        <w:t>?</w:t>
      </w:r>
      <w:r>
        <w:br/>
      </w:r>
      <w:r w:rsidR="00235663">
        <w:t>Good to go</w:t>
      </w:r>
      <w:r>
        <w:t xml:space="preserve"> staat voor goed om te gaan. Je telefoon is dan goed om te gaan met een hoesje van </w:t>
      </w:r>
      <w:r w:rsidR="005563EB">
        <w:t>BE HELLO</w:t>
      </w:r>
      <w:r>
        <w:t xml:space="preserve"> denk ik. Dus daarom moet je voor </w:t>
      </w:r>
      <w:r w:rsidR="005563EB">
        <w:t>BE HELLO</w:t>
      </w:r>
      <w:r>
        <w:t xml:space="preserve"> kiezen.</w:t>
      </w:r>
      <w:r>
        <w:br/>
        <w:t>DV: Waarom denkt u juist daaraan?</w:t>
      </w:r>
      <w:r>
        <w:br/>
        <w:t xml:space="preserve">Dat </w:t>
      </w:r>
      <w:proofErr w:type="gramStart"/>
      <w:r>
        <w:t>betekend</w:t>
      </w:r>
      <w:proofErr w:type="gramEnd"/>
      <w:r>
        <w:t xml:space="preserve"> het. Good is goed en to go om te gaan</w:t>
      </w:r>
      <w:r>
        <w:br/>
        <w:t xml:space="preserve">DV: Wat vindt u van de aantrekkelijkheid van deze </w:t>
      </w:r>
      <w:proofErr w:type="gramStart"/>
      <w:r>
        <w:t>slogan</w:t>
      </w:r>
      <w:proofErr w:type="gramEnd"/>
      <w:r>
        <w:t>?</w:t>
      </w:r>
      <w:r>
        <w:br/>
        <w:t>Leuk ook origineel zie wel wat je ermee bedoelt.</w:t>
      </w:r>
      <w:r>
        <w:br/>
        <w:t xml:space="preserve">DV: Wat kunt u mij vertellen over de simpliciteit/complexiteit van de </w:t>
      </w:r>
      <w:proofErr w:type="gramStart"/>
      <w:r>
        <w:t>slogan</w:t>
      </w:r>
      <w:proofErr w:type="gramEnd"/>
      <w:r>
        <w:t>?</w:t>
      </w:r>
      <w:r>
        <w:br/>
        <w:t>Weer simpel zijn allemaal makkelijke woorden.</w:t>
      </w:r>
    </w:p>
    <w:p w:rsidR="00167686" w:rsidRDefault="00D64F85" w:rsidP="00D64F85">
      <w:pPr>
        <w:rPr>
          <w:rFonts w:cs="MS Sans Serif"/>
        </w:rPr>
      </w:pPr>
      <w:r>
        <w:t xml:space="preserve">HV: Nu laat ik u het logo van </w:t>
      </w:r>
      <w:r w:rsidR="005563EB">
        <w:t>BE HELLO</w:t>
      </w:r>
      <w:r>
        <w:t xml:space="preserve"> zien. Welke associaties wekt dit logo bij u op, waar moet u aan denken?</w:t>
      </w:r>
      <w:r>
        <w:br/>
        <w:t xml:space="preserve">Simpel wel die kleur en vorm is een beetje retro jaren 70. </w:t>
      </w:r>
      <w:proofErr w:type="gramStart"/>
      <w:r>
        <w:t>Zit verder niet heel veel omheen.</w:t>
      </w:r>
      <w:proofErr w:type="gramEnd"/>
      <w:r>
        <w:br/>
        <w:t>DV: Hoe zou u dit logo beoordelen op het gebied van simpliciteit/complexiteit?</w:t>
      </w:r>
      <w:r>
        <w:br/>
        <w:t>Redelijk simpel</w:t>
      </w:r>
      <w:r>
        <w:br/>
        <w:t>DV: In hoeverre vindt u het logo passen bij de merknaam?</w:t>
      </w:r>
      <w:r>
        <w:br/>
        <w:t>Logo is wat meer retro dat had ik eerst niet gedacht bij de naam. Die vind ik wat jonger en hip.</w:t>
      </w:r>
      <w:r>
        <w:br/>
        <w:t>DV: Aan welke aspecten van het logo kunt u dit zien?</w:t>
      </w:r>
      <w:r>
        <w:br/>
        <w:t xml:space="preserve">Kleur en vorm </w:t>
      </w:r>
      <w:r>
        <w:br/>
        <w:t xml:space="preserve">DV: Wat </w:t>
      </w:r>
      <w:proofErr w:type="gramStart"/>
      <w:r>
        <w:t>kunt</w:t>
      </w:r>
      <w:proofErr w:type="gramEnd"/>
      <w:r>
        <w:t xml:space="preserve"> zeggen over de visuele aantrekkelijkheid van het logo?</w:t>
      </w:r>
      <w:r>
        <w:br/>
        <w:t xml:space="preserve">Spreekt mij wel aan maar weet niet helemaal of dat de bedoeling is. </w:t>
      </w:r>
      <w:proofErr w:type="gramStart"/>
      <w:r>
        <w:t xml:space="preserve">Waarschijnlijk wil je de jeugd aanspreken toch. </w:t>
      </w:r>
      <w:proofErr w:type="gramEnd"/>
      <w:r>
        <w:t>Of is dat weer hip tegenwoordig.</w:t>
      </w:r>
      <w:r>
        <w:br/>
      </w:r>
      <w:r>
        <w:br/>
        <w:t>HV: Ook wil ik u de verpakking van het merk laten zien. Ik wil u tijdens de volgende vragen, vragen vooral te antwoorden op basis van het gevoel die de verpakking an sich u geeft en niet zozeer over het specifieke product. Wat is het eerste wat u te binnen schiet bij het zien van deze verpakking?</w:t>
      </w:r>
      <w:r>
        <w:br/>
        <w:t>Het ziet er mooi uit, grappig haakje is dat echt hout. Wallet case dat zegt mij helemaal niks. Maar mooi hoor is zeker wel duur geen 10 euro.</w:t>
      </w:r>
      <w:r>
        <w:br/>
        <w:t>DV: Wat kunt u verder nog zeggen over de informatie op de verpakking van zowel beeld en tekst?</w:t>
      </w:r>
      <w:r>
        <w:br/>
        <w:t xml:space="preserve">Ik weet niet zo goed wat dat is een portemonnee hoesje. </w:t>
      </w:r>
      <w:proofErr w:type="gramStart"/>
      <w:r>
        <w:t>Ja</w:t>
      </w:r>
      <w:proofErr w:type="gramEnd"/>
      <w:r>
        <w:t xml:space="preserve"> je kan er je pasjes in doen wat handig.</w:t>
      </w:r>
      <w:r>
        <w:br/>
        <w:t>De informatie is verder goed.</w:t>
      </w:r>
      <w:r>
        <w:br/>
        <w:t>DV: Wat vindt u van de icoontjes rechtsonder op de voorkant?</w:t>
      </w:r>
      <w:r>
        <w:br/>
      </w:r>
      <w:proofErr w:type="gramStart"/>
      <w:r>
        <w:t>Ja</w:t>
      </w:r>
      <w:proofErr w:type="gramEnd"/>
      <w:r>
        <w:t xml:space="preserve"> dat is voor je kaartjes en dat die rechtop kan staan. Wel erg klein hoor </w:t>
      </w:r>
      <w:r>
        <w:br/>
        <w:t>DV: U kunt de klep van de verpakking ook open doen, zodat u het product kunt zien en aan het materiaal kunt voelen.</w:t>
      </w:r>
      <w:r>
        <w:br/>
        <w:t xml:space="preserve">Zag het helemaal niet. </w:t>
      </w:r>
      <w:r>
        <w:br/>
        <w:t>DV: Wat vindt u daarvan?</w:t>
      </w:r>
      <w:r>
        <w:br/>
        <w:t>Goed anders kan je het niet bekijken. Toen ik in de BCC stond moest de verkoper de verpakking open snijden, nu kan iedereen het bekijken zonder dat verpakking lelijk wordt.</w:t>
      </w:r>
      <w:r>
        <w:br/>
        <w:t xml:space="preserve">DV: Als u een algemeen oordeel zou moeten geven over de aantrekkelijkheid van deze verpakking wat zou dat dan zijn? </w:t>
      </w:r>
      <w:r>
        <w:br/>
        <w:t>Handig dat je hem open kunt doen. Ziet er leuk uit vrij luxe.</w:t>
      </w:r>
      <w:r>
        <w:br/>
      </w:r>
    </w:p>
    <w:p w:rsidR="00167686" w:rsidRDefault="00167686">
      <w:pPr>
        <w:rPr>
          <w:rFonts w:cs="MS Sans Serif"/>
        </w:rPr>
      </w:pPr>
      <w:r>
        <w:rPr>
          <w:rFonts w:cs="MS Sans Serif"/>
        </w:rPr>
        <w:br w:type="page"/>
      </w:r>
    </w:p>
    <w:p w:rsidR="00D64F85" w:rsidRDefault="00D64F85" w:rsidP="00D64F85">
      <w:r>
        <w:rPr>
          <w:rFonts w:cs="MS Sans Serif"/>
        </w:rPr>
        <w:lastRenderedPageBreak/>
        <w:t xml:space="preserve">HV: Tot slot wil ik u een aantal sfeerbeelden laten zien die </w:t>
      </w:r>
      <w:r w:rsidR="005563EB">
        <w:rPr>
          <w:rFonts w:cs="MS Sans Serif"/>
        </w:rPr>
        <w:t>BE HELLO</w:t>
      </w:r>
      <w:r>
        <w:rPr>
          <w:rFonts w:cs="MS Sans Serif"/>
        </w:rPr>
        <w:t xml:space="preserve"> representeren. Waar moet u aan denken bij het zien van deze foto’s?</w:t>
      </w:r>
      <w:r>
        <w:rPr>
          <w:rFonts w:cs="MS Sans Serif"/>
        </w:rPr>
        <w:br/>
        <w:t>Aan mijn zoon die maakt ook vaak foto’s met zijn telefoon. Lijkt ook wel mooi weer op die foto’s.</w:t>
      </w:r>
      <w:r>
        <w:rPr>
          <w:rFonts w:cs="MS Sans Serif"/>
        </w:rPr>
        <w:br/>
      </w:r>
      <w:r>
        <w:rPr>
          <w:rFonts w:cs="MS Sans Serif"/>
        </w:rPr>
        <w:br/>
        <w:t xml:space="preserve">HV: In hoeverre vindt u de volgende waarden nu bij het merk </w:t>
      </w:r>
      <w:r w:rsidR="005563EB">
        <w:rPr>
          <w:rFonts w:cs="MS Sans Serif"/>
        </w:rPr>
        <w:t>BE HELLO</w:t>
      </w:r>
      <w:r>
        <w:rPr>
          <w:rFonts w:cs="MS Sans Serif"/>
        </w:rPr>
        <w:t xml:space="preserve"> passen?</w:t>
      </w:r>
      <w:r>
        <w:rPr>
          <w:rFonts w:cs="MS Sans Serif"/>
        </w:rPr>
        <w:br/>
        <w:t>Degelijk ziet er goed uit, praktisch, kwaliteit ook, simpel een beetje wel ja, bescherming ja vast en zeker, design niet echt, prijs is vrij hoog in ieder geval voor mij te duur.</w:t>
      </w:r>
      <w:r>
        <w:rPr>
          <w:rFonts w:cs="MS Sans Serif"/>
        </w:rPr>
        <w:br/>
        <w:t xml:space="preserve"> </w:t>
      </w:r>
      <w:r>
        <w:rPr>
          <w:rFonts w:cs="MS Sans Serif"/>
        </w:rPr>
        <w:br/>
      </w:r>
      <w:r w:rsidR="00056F05">
        <w:t>HV: Stelt u zich voor dat u dit merk als een persoon zou moeten omschrijven. Hoe zou u deze persoon dan omschrijven? Denk hierbij aan zaken als leeftijd, geslacht, werk, thuissituatie.</w:t>
      </w:r>
      <w:r>
        <w:br/>
      </w:r>
      <w:r>
        <w:rPr>
          <w:rFonts w:cs="MS Sans Serif"/>
        </w:rPr>
        <w:t>Als een vriendelijk persoon. Zij is redelijk jong en koopt telkens de allernieuwste telefoon en is daar veel mee bezig. Dan koopt zij er meestal zo een hoesje bij om zuinig te zijn op haar telefoon anders gaat die kapot.</w:t>
      </w:r>
      <w:r>
        <w:rPr>
          <w:rFonts w:cs="MS Sans Serif"/>
        </w:rPr>
        <w:br/>
      </w:r>
      <w:r>
        <w:rPr>
          <w:rFonts w:cs="MS Sans Serif"/>
        </w:rPr>
        <w:br/>
        <w:t xml:space="preserve">HV: Ik wil u nu graag een schema laten zien met verschillende waarden erop. Leest u maar rustig even door welke waarden er allemaal opstaan. Bij welke waarden vindt u het merk </w:t>
      </w:r>
      <w:r w:rsidR="005563EB">
        <w:rPr>
          <w:rFonts w:cs="MS Sans Serif"/>
        </w:rPr>
        <w:t>BE HELLO</w:t>
      </w:r>
      <w:r>
        <w:rPr>
          <w:rFonts w:cs="MS Sans Serif"/>
        </w:rPr>
        <w:t xml:space="preserve"> passen na het zien van de merknaam, </w:t>
      </w:r>
      <w:proofErr w:type="gramStart"/>
      <w:r>
        <w:rPr>
          <w:rFonts w:cs="MS Sans Serif"/>
        </w:rPr>
        <w:t>slogan</w:t>
      </w:r>
      <w:proofErr w:type="gramEnd"/>
      <w:r>
        <w:rPr>
          <w:rFonts w:cs="MS Sans Serif"/>
        </w:rPr>
        <w:t>, logo, verpakking en de sfeerbeelden? En vindt u dat alle merkelementen hetzelfde uitstralen?</w:t>
      </w:r>
      <w:r>
        <w:rPr>
          <w:rFonts w:cs="MS Sans Serif"/>
        </w:rPr>
        <w:br/>
      </w:r>
      <w:r>
        <w:t>Bij vriendschap, gezelligheid, fatsoen, warm en rust. Alleen logo vind ik een beetje retro jaren 70 dat past er niet helemaal bij.</w:t>
      </w:r>
      <w:r>
        <w:br/>
      </w:r>
      <w:r>
        <w:br/>
        <w:t xml:space="preserve">HV: Ik ga u nu een aantal verpakkingen van verschillende merken laten zien die hoesjes </w:t>
      </w:r>
      <w:proofErr w:type="gramStart"/>
      <w:r>
        <w:t>verkopen .</w:t>
      </w:r>
      <w:proofErr w:type="gramEnd"/>
      <w:r>
        <w:t xml:space="preserve"> Als u een keuze moest maken uit deze merken, welke zou u dan kiezen en waarom? (merkniveau) (Cellularline, Muvit, </w:t>
      </w:r>
      <w:r w:rsidR="005563EB">
        <w:t>BE HELLO</w:t>
      </w:r>
      <w:r>
        <w:t xml:space="preserve">) </w:t>
      </w:r>
      <w:r>
        <w:br/>
        <w:t>Die van Muvit omdat die het meest opvalt. Tekst is ook het duidelijkst vrij groot dat vind ik fijn dan hoef ik geen leesbril op te zetten. In de winkel zou ik dan die pakken</w:t>
      </w:r>
      <w:r>
        <w:br/>
      </w:r>
      <w:r>
        <w:br/>
        <w:t xml:space="preserve">HV: Wat zijn volgens </w:t>
      </w:r>
      <w:proofErr w:type="gramStart"/>
      <w:r>
        <w:t xml:space="preserve">u  </w:t>
      </w:r>
      <w:proofErr w:type="gramEnd"/>
      <w:r>
        <w:t xml:space="preserve">de positieve en/of negatieve kenmerken van </w:t>
      </w:r>
      <w:r w:rsidR="005563EB">
        <w:t>BE HELLO</w:t>
      </w:r>
      <w:r>
        <w:t>?</w:t>
      </w:r>
      <w:r>
        <w:br/>
        <w:t>Goed dat die open kan en ziet er lux uit. Maar door die kleine lettertjes en de prijs zou ik het niet kopen.</w:t>
      </w:r>
      <w:r>
        <w:br/>
        <w:t xml:space="preserve">DV: Waarom zou u wel of niet producten van dit merk </w:t>
      </w:r>
      <w:proofErr w:type="gramStart"/>
      <w:r>
        <w:t xml:space="preserve">kopen?      </w:t>
      </w:r>
      <w:proofErr w:type="gramEnd"/>
      <w:r>
        <w:tab/>
      </w:r>
      <w:r>
        <w:br/>
        <w:t>Zie vorige vraag</w:t>
      </w:r>
      <w:r>
        <w:br/>
      </w:r>
      <w:r>
        <w:br/>
        <w:t xml:space="preserve">HV: Hoe heette het nieuwe </w:t>
      </w:r>
      <w:r w:rsidR="00B50736">
        <w:t>accessoiremerk</w:t>
      </w:r>
      <w:r>
        <w:t xml:space="preserve"> ook al weer?</w:t>
      </w:r>
      <w:r>
        <w:br/>
      </w:r>
      <w:r w:rsidR="005563EB">
        <w:t>BE HELLO</w:t>
      </w:r>
      <w:r>
        <w:br/>
        <w:t>En hoe zag het logo er uit?</w:t>
      </w:r>
      <w:r>
        <w:br/>
        <w:t>Beetje retro blauw en zwart met een rondje eromheen.</w:t>
      </w:r>
      <w:r>
        <w:br/>
        <w:t xml:space="preserve">DV: En kunt u de </w:t>
      </w:r>
      <w:proofErr w:type="gramStart"/>
      <w:r>
        <w:t>slogan</w:t>
      </w:r>
      <w:proofErr w:type="gramEnd"/>
      <w:r>
        <w:t xml:space="preserve"> nog herinneren?</w:t>
      </w:r>
      <w:r>
        <w:br/>
      </w:r>
      <w:r w:rsidR="00235663">
        <w:t>Good to go</w:t>
      </w:r>
      <w:r>
        <w:br/>
        <w:t>HV: Heeft u nog vr</w:t>
      </w:r>
      <w:r w:rsidR="00D02B76">
        <w:t>agen of op of aanmerkingen?</w:t>
      </w:r>
      <w:r w:rsidR="00D02B76">
        <w:br/>
        <w:t>Nee</w:t>
      </w:r>
    </w:p>
    <w:p w:rsidR="00D02B76" w:rsidRDefault="00D02B76" w:rsidP="00D64F85"/>
    <w:p w:rsidR="00D02B76" w:rsidRDefault="00D02B76" w:rsidP="00D64F85"/>
    <w:p w:rsidR="00D02B76" w:rsidRDefault="00D02B76" w:rsidP="00D64F85"/>
    <w:p w:rsidR="00D02B76" w:rsidRDefault="00D02B76" w:rsidP="00D64F85"/>
    <w:p w:rsidR="00D02B76" w:rsidRDefault="00D02B76" w:rsidP="00D02B76">
      <w:pPr>
        <w:pStyle w:val="Heading2"/>
      </w:pPr>
      <w:bookmarkStart w:id="70" w:name="_Toc420405773"/>
      <w:r>
        <w:lastRenderedPageBreak/>
        <w:t xml:space="preserve">8. </w:t>
      </w:r>
      <w:r w:rsidR="003E2B08">
        <w:t>Logboek</w:t>
      </w:r>
      <w:bookmarkEnd w:id="70"/>
    </w:p>
    <w:tbl>
      <w:tblPr>
        <w:tblStyle w:val="TableGrid"/>
        <w:tblpPr w:leftFromText="141" w:rightFromText="141" w:horzAnchor="margin" w:tblpY="450"/>
        <w:tblW w:w="0" w:type="auto"/>
        <w:tblLook w:val="04A0"/>
      </w:tblPr>
      <w:tblGrid>
        <w:gridCol w:w="846"/>
        <w:gridCol w:w="3118"/>
        <w:gridCol w:w="5098"/>
      </w:tblGrid>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pPr>
              <w:rPr>
                <w:b/>
              </w:rPr>
            </w:pPr>
            <w:r>
              <w:rPr>
                <w:b/>
              </w:rPr>
              <w:t>Datum</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pPr>
              <w:rPr>
                <w:b/>
              </w:rPr>
            </w:pPr>
            <w:r>
              <w:rPr>
                <w:b/>
              </w:rPr>
              <w:t>Betrokkenen / locatie</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pPr>
              <w:rPr>
                <w:b/>
              </w:rPr>
            </w:pPr>
            <w:r>
              <w:rPr>
                <w:b/>
              </w:rPr>
              <w:t>Afspraken en besluitenlijst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18-12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pPr>
              <w:rPr>
                <w:i/>
              </w:rPr>
            </w:pPr>
            <w:r>
              <w:t>Dhr. Morgownik, mevr. Tousain (brand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Afronding sollicitatieproces</w:t>
            </w:r>
            <w:r>
              <w:br/>
              <w:t>- Tekenen stagecontract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7-1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Tousain (brand director), dhr. Spanjaard (jr. space manager)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Vergadering mogelijk scriptieonderwerp</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8-1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Voorlopige probleemformulering uitgewerkt</w:t>
            </w:r>
            <w:r>
              <w:br/>
              <w:t>- Aanvraag afstudeerbegeleiding per email ingediend bij de hogeschool</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14-1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Schreurs (coördinator afstuderen)</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Per email toestemming verkregen voor het project</w:t>
            </w:r>
            <w:r>
              <w:br/>
              <w:t>- Afstudeerbegeleider dhr. Schreurs toegewezen gekregen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19-1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Start afstudeerstage bij Mconomy BV.</w:t>
            </w:r>
            <w:r>
              <w:br/>
              <w:t>- Dhr. Schreurs benadert voor introductiegesprek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21-1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Start formuleren onderzoeksopzet</w:t>
            </w:r>
            <w:r>
              <w:br/>
              <w:t>- Bijwonen hoorcollege afstudeeropdracht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28-1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onderzoeksopzet</w:t>
            </w:r>
            <w:r>
              <w:br/>
              <w:t>- Bijwonen hoorcollege afstudeeropdracht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30-1</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onderzoeksopzet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4-2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Bijwerken feedback onderzoeksopzet van opdrachtgever</w:t>
            </w:r>
            <w:r>
              <w:br/>
              <w:t>- Bijwonen hoorcollege afstudeeropdracht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6-2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Inleveren definitieve onderzoeksopzet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10-2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Klijzing (salesmanager)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Bijwonen hoorcollege arbeidsmarktoriëntatie</w:t>
            </w:r>
            <w:r>
              <w:br/>
              <w:t>- Bijwonen stagemarkt</w:t>
            </w:r>
            <w:r>
              <w:br/>
              <w:t>- Meeting m.b.t. smartphonecasemarkt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11-2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Afstudeerbegeleiding, bespreken feedback onderzoeksopzet</w:t>
            </w:r>
            <w:r>
              <w:br/>
              <w:t>- Verwerken feedback onderzoeksopzet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13-2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definitieve onderzoeksopzet</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16-2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Start uitwerken theoretisch kader</w:t>
            </w:r>
            <w:r>
              <w:br/>
              <w:t>- Raadplegen digitale databanken mediatheek</w:t>
            </w:r>
            <w:r>
              <w:br/>
              <w:t>- Aanschaffen van tweetal boeken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17-2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Coachingsgesprek op stageplek</w:t>
            </w:r>
            <w:r>
              <w:br/>
              <w:t>- Uitwerken / uitbreiden theoretisch kader</w:t>
            </w:r>
            <w:r>
              <w:br/>
              <w:t>- Bijwonen hoorcollege afstudeeropdracht</w:t>
            </w:r>
            <w:r>
              <w:br/>
              <w:t>- Bijwonen hoorcollege arbeidsmarktoriëntatie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18-2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opzet en vordering theoretisch kader</w:t>
            </w:r>
            <w:r>
              <w:br/>
              <w:t xml:space="preserve">- Uitwerken </w:t>
            </w:r>
            <w:r w:rsidR="002000F2">
              <w:t>marktanalyse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20-2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opzet en mogelijke bronnen marktanalyse en theoretisch kader</w:t>
            </w:r>
            <w:r>
              <w:br/>
              <w:t>- Uitwerken concurrentieanalyse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25-2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uitwerking marktpotentieel en marktanalyse</w:t>
            </w:r>
            <w:r>
              <w:br/>
              <w:t>- Bespreken checklist kwalitatief onderzoek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27-2</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respondenten, dhr. Backx (functioneel beheer), dhr. Klijzing (salesmanager)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Planning en uitvoering kwalitatief onderzoek</w:t>
            </w:r>
            <w:r>
              <w:br/>
              <w:t>- Aanvraag account Parantion</w:t>
            </w:r>
            <w:r>
              <w:br/>
              <w:t>- Meeting m.b.t. concurrentieomgeving</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lastRenderedPageBreak/>
              <w:t>3-3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respondenten, dhr. Schreurs (aftudeerbegeleider)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Uitvoering kwalitatief onderzoek</w:t>
            </w:r>
            <w:r>
              <w:br/>
              <w:t>- Bijwonen hoorcollege afstudeeropdracht</w:t>
            </w:r>
            <w:r>
              <w:br/>
              <w:t>- Bijwonen hoorcollege arbeidsmarktoriëntatie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6-3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Transcripties uitwerken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11-3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Bijwonen hoorcollege afstudeeropdracht</w:t>
            </w:r>
            <w:r>
              <w:br/>
              <w:t>- Bespreken opzet en insteek analyseschema’s</w:t>
            </w:r>
            <w:r>
              <w:br/>
              <w:t>- Transcripties en analyseschema’s uitwerken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13-3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Transcripties en analyseschema’s uitwerken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18-3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Roon (studieloopbaanbegeleider),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Studieloopbaanbegeleiding</w:t>
            </w:r>
            <w:r>
              <w:br/>
              <w:t>- Bespreken uitwerking kwalitatief onderzoek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20-3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uitwerking kwalitatief onderzoek</w:t>
            </w:r>
            <w:r>
              <w:br/>
              <w:t>- Verwerken feedback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25-3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 dhr. Rijkenberg (category developer)</w:t>
            </w:r>
            <w:r>
              <w:br/>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opzet kwantitatief onderzoek</w:t>
            </w:r>
            <w:r>
              <w:br/>
              <w:t>- Feeback kwantitatief onderzoek verwerken</w:t>
            </w:r>
            <w:r>
              <w:br/>
              <w:t>- Bespreken incentive i.v.m. respons</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27-3</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opzet kwantitatief onderzoek</w:t>
            </w:r>
            <w:r>
              <w:br/>
              <w:t>- Uitzetten kwantitatief onderzoek Parantion</w:t>
            </w:r>
            <w:r>
              <w:br/>
              <w:t>- Werven en persoonlijk benaderen respondenten kwantitatief onderzoek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Tousain (brand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Uitwerken positionering BE HELLO</w:t>
            </w:r>
            <w:r>
              <w:br/>
              <w:t>- Oriënterende gesprekken betreffende positionering BE HELLO</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pPr>
              <w:rPr>
                <w:lang w:val="en-GB"/>
              </w:rPr>
            </w:pPr>
            <w:r>
              <w:t xml:space="preserve">Dhr. Morgownik, mevr. </w:t>
            </w:r>
            <w:r>
              <w:rPr>
                <w:lang w:val="en-GB"/>
              </w:rPr>
              <w:t>Selier (marketing director), dhr. Rijkenberg (category developer)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(uitwerking) positionering BE HELLO</w:t>
            </w:r>
            <w:r>
              <w:br/>
              <w:t>- Meeting m.b.t. onderscheidende kracht BE HELLO</w:t>
            </w:r>
          </w:p>
        </w:tc>
      </w:tr>
      <w:tr w:rsidR="003E2B08" w:rsidTr="003E2B08">
        <w:tc>
          <w:tcPr>
            <w:tcW w:w="846" w:type="dxa"/>
            <w:tcBorders>
              <w:top w:val="single" w:sz="4" w:space="0" w:color="auto"/>
              <w:left w:val="single" w:sz="4" w:space="0" w:color="auto"/>
              <w:bottom w:val="single" w:sz="4" w:space="0" w:color="auto"/>
              <w:right w:val="single" w:sz="4" w:space="0" w:color="auto"/>
            </w:tcBorders>
          </w:tcPr>
          <w:p w:rsidR="003E2B08" w:rsidRDefault="003E2B08"/>
          <w:p w:rsidR="003E2B08" w:rsidRDefault="003E2B08">
            <w:r>
              <w:t>8-4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mogelijke kwantitatieve toetsen en uitwerking kwantitatief onderzoek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9-4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 dhr. Backx (functioneel beheer)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SPSS meeting</w:t>
            </w:r>
            <w:r>
              <w:br/>
              <w:t>- Indienen verzoek verhoging limiet Parantion</w:t>
            </w:r>
            <w:r>
              <w:br/>
              <w:t>- Start uitwerken kwantitatief onderzoek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10-4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Uitwerken kwantitatief onderzoek in SPSS</w:t>
            </w:r>
            <w:r>
              <w:br/>
              <w:t>- Uitwerken bevindingen kwantitatief onderzoek</w:t>
            </w:r>
            <w:r>
              <w:br/>
              <w:t xml:space="preserve">- Vergadering m.b.t. uitkomsten kwantitatief onderzoek </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15-4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Tousain (brand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Uitwerken conclusies</w:t>
            </w:r>
            <w:r>
              <w:br/>
              <w:t>- Delen en verklaren specifieke bevindingen m.b.t. merknaam BE HELLO</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17-4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Afronden conceptscriptie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21-4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Inleveren conceptscriptie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24-4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mevr. Selier (marketing director)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conceptscriptie</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29-4</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Ontvangen schriftelijke feedback verwerken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1-5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Ontvangen schriftelijke feedback met opdrachtgever bespreken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6-5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Schreurs (afstudeerbegeleider)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feedback conceptscriptie</w:t>
            </w:r>
            <w:r>
              <w:br/>
              <w:t>- Verder verwerken ontvangen feedback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8-5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Uitwerken aanbevelingen</w:t>
            </w:r>
          </w:p>
          <w:p w:rsidR="003E2B08" w:rsidRDefault="003E2B08"/>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lastRenderedPageBreak/>
              <w:t>13-5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marketing team</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xml:space="preserve">- Uitwerken </w:t>
            </w:r>
            <w:proofErr w:type="gramStart"/>
            <w:r>
              <w:t>implementatie</w:t>
            </w:r>
            <w:proofErr w:type="gramEnd"/>
            <w:r>
              <w:br/>
              <w:t>- Vergadering uitkomst onderzoek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20-5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Spellingscontrole en management summary schrijven</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22-5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Bespreken definitieve scriptie en eindgesprek</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26-5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uploaden en inleveren definitieve scriptie bij 1</w:t>
            </w:r>
            <w:r>
              <w:rPr>
                <w:vertAlign w:val="superscript"/>
              </w:rPr>
              <w:t>e</w:t>
            </w:r>
            <w:r>
              <w:t xml:space="preserve"> en 2</w:t>
            </w:r>
            <w:r>
              <w:rPr>
                <w:vertAlign w:val="superscript"/>
              </w:rPr>
              <w:t>de</w:t>
            </w:r>
            <w:r>
              <w:t xml:space="preserve"> beoordelaar</w:t>
            </w:r>
          </w:p>
        </w:tc>
      </w:tr>
      <w:tr w:rsidR="003E2B08" w:rsidTr="003E2B08">
        <w:tc>
          <w:tcPr>
            <w:tcW w:w="846" w:type="dxa"/>
            <w:tcBorders>
              <w:top w:val="single" w:sz="4" w:space="0" w:color="auto"/>
              <w:left w:val="single" w:sz="4" w:space="0" w:color="auto"/>
              <w:bottom w:val="single" w:sz="4" w:space="0" w:color="auto"/>
              <w:right w:val="single" w:sz="4" w:space="0" w:color="auto"/>
            </w:tcBorders>
            <w:hideMark/>
          </w:tcPr>
          <w:p w:rsidR="003E2B08" w:rsidRDefault="003E2B08">
            <w:r>
              <w:t>28-5</w:t>
            </w:r>
          </w:p>
        </w:tc>
        <w:tc>
          <w:tcPr>
            <w:tcW w:w="3118" w:type="dxa"/>
            <w:tcBorders>
              <w:top w:val="single" w:sz="4" w:space="0" w:color="auto"/>
              <w:left w:val="single" w:sz="4" w:space="0" w:color="auto"/>
              <w:bottom w:val="single" w:sz="4" w:space="0" w:color="auto"/>
              <w:right w:val="single" w:sz="4" w:space="0" w:color="auto"/>
            </w:tcBorders>
            <w:hideMark/>
          </w:tcPr>
          <w:p w:rsidR="003E2B08" w:rsidRDefault="003E2B08">
            <w:r>
              <w:t>Dhr. Morgownik, dhr. Hageraats (brand developer)</w:t>
            </w:r>
          </w:p>
        </w:tc>
        <w:tc>
          <w:tcPr>
            <w:tcW w:w="5098" w:type="dxa"/>
            <w:tcBorders>
              <w:top w:val="single" w:sz="4" w:space="0" w:color="auto"/>
              <w:left w:val="single" w:sz="4" w:space="0" w:color="auto"/>
              <w:bottom w:val="single" w:sz="4" w:space="0" w:color="auto"/>
              <w:right w:val="single" w:sz="4" w:space="0" w:color="auto"/>
            </w:tcBorders>
            <w:hideMark/>
          </w:tcPr>
          <w:p w:rsidR="003E2B08" w:rsidRDefault="003E2B08">
            <w:r>
              <w:t>- Overdragen opgedane kennis m.b.t. onderzoek en algemene kennis betreffende het merk BE HELLO</w:t>
            </w:r>
          </w:p>
        </w:tc>
      </w:tr>
    </w:tbl>
    <w:p w:rsidR="003E2B08" w:rsidRDefault="003E2B08" w:rsidP="003E2B08"/>
    <w:p w:rsidR="003E2B08" w:rsidRDefault="003E2B08">
      <w:r>
        <w:br w:type="page"/>
      </w:r>
    </w:p>
    <w:p w:rsidR="003E2B08" w:rsidRPr="003E2B08" w:rsidRDefault="003E2B08" w:rsidP="003E2B08">
      <w:pPr>
        <w:pStyle w:val="Heading2"/>
      </w:pPr>
      <w:bookmarkStart w:id="71" w:name="_Toc420405774"/>
      <w:r>
        <w:lastRenderedPageBreak/>
        <w:t>9. Formulier feedback opdrachtgever</w:t>
      </w:r>
      <w:bookmarkEnd w:id="71"/>
    </w:p>
    <w:p w:rsidR="00D02B76" w:rsidRDefault="00D02B76" w:rsidP="00D02B76">
      <w:r>
        <w:rPr>
          <w:noProof/>
          <w:lang w:eastAsia="nl-NL"/>
        </w:rPr>
        <w:drawing>
          <wp:inline distT="0" distB="0" distL="0" distR="0">
            <wp:extent cx="5760720" cy="8138697"/>
            <wp:effectExtent l="19050" t="0" r="0" b="0"/>
            <wp:docPr id="7" name="Picture 3" descr="G:\Final\Scan feedbackformulier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nal\Scan feedbackformulier0001.png"/>
                    <pic:cNvPicPr>
                      <a:picLocks noChangeAspect="1" noChangeArrowheads="1"/>
                    </pic:cNvPicPr>
                  </pic:nvPicPr>
                  <pic:blipFill>
                    <a:blip r:embed="rId88" cstate="print"/>
                    <a:srcRect/>
                    <a:stretch>
                      <a:fillRect/>
                    </a:stretch>
                  </pic:blipFill>
                  <pic:spPr bwMode="auto">
                    <a:xfrm>
                      <a:off x="0" y="0"/>
                      <a:ext cx="5760720" cy="8138697"/>
                    </a:xfrm>
                    <a:prstGeom prst="rect">
                      <a:avLst/>
                    </a:prstGeom>
                    <a:noFill/>
                    <a:ln w="9525">
                      <a:noFill/>
                      <a:miter lim="800000"/>
                      <a:headEnd/>
                      <a:tailEnd/>
                    </a:ln>
                  </pic:spPr>
                </pic:pic>
              </a:graphicData>
            </a:graphic>
          </wp:inline>
        </w:drawing>
      </w:r>
    </w:p>
    <w:p w:rsidR="00D02B76" w:rsidRDefault="00D02B76" w:rsidP="00D02B76"/>
    <w:p w:rsidR="00D02B76" w:rsidRPr="00D02B76" w:rsidRDefault="00D02B76" w:rsidP="00D02B76">
      <w:r>
        <w:rPr>
          <w:noProof/>
          <w:lang w:eastAsia="nl-NL"/>
        </w:rPr>
        <w:lastRenderedPageBreak/>
        <w:drawing>
          <wp:inline distT="0" distB="0" distL="0" distR="0">
            <wp:extent cx="5760720" cy="8138697"/>
            <wp:effectExtent l="19050" t="0" r="0" b="0"/>
            <wp:docPr id="9" name="Picture 4" descr="G:\Final\Scan feedbackformulier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inal\Scan feedbackformulier0002.png"/>
                    <pic:cNvPicPr>
                      <a:picLocks noChangeAspect="1" noChangeArrowheads="1"/>
                    </pic:cNvPicPr>
                  </pic:nvPicPr>
                  <pic:blipFill>
                    <a:blip r:embed="rId89" cstate="print"/>
                    <a:srcRect/>
                    <a:stretch>
                      <a:fillRect/>
                    </a:stretch>
                  </pic:blipFill>
                  <pic:spPr bwMode="auto">
                    <a:xfrm>
                      <a:off x="0" y="0"/>
                      <a:ext cx="5760720" cy="8138697"/>
                    </a:xfrm>
                    <a:prstGeom prst="rect">
                      <a:avLst/>
                    </a:prstGeom>
                    <a:noFill/>
                    <a:ln w="9525">
                      <a:noFill/>
                      <a:miter lim="800000"/>
                      <a:headEnd/>
                      <a:tailEnd/>
                    </a:ln>
                  </pic:spPr>
                </pic:pic>
              </a:graphicData>
            </a:graphic>
          </wp:inline>
        </w:drawing>
      </w:r>
    </w:p>
    <w:p w:rsidR="003E2B08" w:rsidRDefault="003E2B08">
      <w:r>
        <w:br w:type="page"/>
      </w:r>
    </w:p>
    <w:p w:rsidR="00D64F85" w:rsidRDefault="003E2B08" w:rsidP="003E2B08">
      <w:pPr>
        <w:pStyle w:val="Heading2"/>
      </w:pPr>
      <w:bookmarkStart w:id="72" w:name="_Toc420405775"/>
      <w:r>
        <w:lastRenderedPageBreak/>
        <w:t>10. Formulier feedback afstudeerbegeleider</w:t>
      </w:r>
      <w:bookmarkEnd w:id="72"/>
    </w:p>
    <w:p w:rsidR="00D64F85" w:rsidRPr="00D64F85" w:rsidRDefault="003E2B08" w:rsidP="00D64F85">
      <w:r>
        <w:rPr>
          <w:noProof/>
          <w:lang w:eastAsia="nl-NL"/>
        </w:rPr>
        <w:drawing>
          <wp:inline distT="0" distB="0" distL="0" distR="0">
            <wp:extent cx="5753735" cy="485648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a:stretch>
                      <a:fillRect/>
                    </a:stretch>
                  </pic:blipFill>
                  <pic:spPr bwMode="auto">
                    <a:xfrm>
                      <a:off x="0" y="0"/>
                      <a:ext cx="5753735" cy="4856480"/>
                    </a:xfrm>
                    <a:prstGeom prst="rect">
                      <a:avLst/>
                    </a:prstGeom>
                    <a:noFill/>
                    <a:ln w="9525">
                      <a:noFill/>
                      <a:miter lim="800000"/>
                      <a:headEnd/>
                      <a:tailEnd/>
                    </a:ln>
                  </pic:spPr>
                </pic:pic>
              </a:graphicData>
            </a:graphic>
          </wp:inline>
        </w:drawing>
      </w:r>
      <w:r>
        <w:rPr>
          <w:noProof/>
          <w:lang w:eastAsia="nl-NL"/>
        </w:rPr>
        <w:drawing>
          <wp:inline distT="0" distB="0" distL="0" distR="0">
            <wp:extent cx="5753100" cy="3590925"/>
            <wp:effectExtent l="1905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5753100" cy="3590925"/>
                    </a:xfrm>
                    <a:prstGeom prst="rect">
                      <a:avLst/>
                    </a:prstGeom>
                    <a:noFill/>
                    <a:ln w="9525">
                      <a:noFill/>
                      <a:miter lim="800000"/>
                      <a:headEnd/>
                      <a:tailEnd/>
                    </a:ln>
                  </pic:spPr>
                </pic:pic>
              </a:graphicData>
            </a:graphic>
          </wp:inline>
        </w:drawing>
      </w:r>
    </w:p>
    <w:sectPr w:rsidR="00D64F85" w:rsidRPr="00D64F85" w:rsidSect="006468C9">
      <w:headerReference w:type="default" r:id="rId92"/>
      <w:footerReference w:type="default" r:id="rId93"/>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4E51" w:rsidRDefault="00F54E51" w:rsidP="00272C22">
      <w:pPr>
        <w:spacing w:after="0" w:line="240" w:lineRule="auto"/>
      </w:pPr>
      <w:r>
        <w:separator/>
      </w:r>
    </w:p>
  </w:endnote>
  <w:endnote w:type="continuationSeparator" w:id="0">
    <w:p w:rsidR="00F54E51" w:rsidRDefault="00F54E51" w:rsidP="00272C2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MS Sans Serif">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E51" w:rsidRDefault="00F54E51" w:rsidP="004F63E3">
    <w:pPr>
      <w:pStyle w:val="Footer"/>
      <w:tabs>
        <w:tab w:val="left" w:pos="7656"/>
        <w:tab w:val="left" w:pos="8112"/>
      </w:tabs>
    </w:pPr>
    <w:r>
      <w:tab/>
    </w:r>
    <w:r>
      <w:tab/>
    </w:r>
    <w: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E51" w:rsidRDefault="00F54E51" w:rsidP="001F3868">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6052592"/>
      <w:docPartObj>
        <w:docPartGallery w:val="Page Numbers (Bottom of Page)"/>
        <w:docPartUnique/>
      </w:docPartObj>
    </w:sdtPr>
    <w:sdtContent>
      <w:p w:rsidR="00F54E51" w:rsidRDefault="00F54E51">
        <w:pPr>
          <w:pStyle w:val="Footer"/>
          <w:jc w:val="right"/>
        </w:pPr>
        <w:fldSimple w:instr="PAGE   \* MERGEFORMAT">
          <w:r w:rsidR="00111E41">
            <w:rPr>
              <w:noProof/>
            </w:rPr>
            <w:t>140</w:t>
          </w:r>
        </w:fldSimple>
      </w:p>
    </w:sdtContent>
  </w:sdt>
  <w:p w:rsidR="00F54E51" w:rsidRDefault="00F54E51" w:rsidP="004F63E3">
    <w:pPr>
      <w:pStyle w:val="Footer"/>
      <w:tabs>
        <w:tab w:val="left" w:pos="7656"/>
        <w:tab w:val="left" w:pos="8112"/>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4E51" w:rsidRDefault="00F54E51" w:rsidP="00272C22">
      <w:pPr>
        <w:spacing w:after="0" w:line="240" w:lineRule="auto"/>
      </w:pPr>
      <w:r>
        <w:separator/>
      </w:r>
    </w:p>
  </w:footnote>
  <w:footnote w:type="continuationSeparator" w:id="0">
    <w:p w:rsidR="00F54E51" w:rsidRDefault="00F54E51" w:rsidP="00272C22">
      <w:pPr>
        <w:spacing w:after="0" w:line="240" w:lineRule="auto"/>
      </w:pPr>
      <w:r>
        <w:continuationSeparator/>
      </w:r>
    </w:p>
  </w:footnote>
  <w:footnote w:id="1">
    <w:p w:rsidR="00F54E51" w:rsidRPr="00A03904" w:rsidRDefault="00F54E51">
      <w:pPr>
        <w:pStyle w:val="FootnoteText"/>
        <w:rPr>
          <w:lang w:val="en-US"/>
        </w:rPr>
      </w:pPr>
      <w:r>
        <w:rPr>
          <w:rStyle w:val="FootnoteReference"/>
        </w:rPr>
        <w:footnoteRef/>
      </w:r>
      <w:r w:rsidRPr="00A03904">
        <w:rPr>
          <w:lang w:val="en-US"/>
        </w:rPr>
        <w:t xml:space="preserve"> </w:t>
      </w:r>
      <w:proofErr w:type="gramStart"/>
      <w:r w:rsidRPr="00A03904">
        <w:rPr>
          <w:lang w:val="en-US"/>
        </w:rPr>
        <w:t>Mconomy.</w:t>
      </w:r>
      <w:proofErr w:type="gramEnd"/>
      <w:r w:rsidRPr="00A03904">
        <w:rPr>
          <w:lang w:val="en-US"/>
        </w:rPr>
        <w:t xml:space="preserve"> (2015) </w:t>
      </w:r>
    </w:p>
  </w:footnote>
  <w:footnote w:id="2">
    <w:p w:rsidR="00F54E51" w:rsidRPr="00235F75" w:rsidRDefault="00F54E51">
      <w:pPr>
        <w:pStyle w:val="FootnoteText"/>
        <w:rPr>
          <w:lang w:val="en-US"/>
        </w:rPr>
      </w:pPr>
      <w:r>
        <w:rPr>
          <w:rStyle w:val="FootnoteReference"/>
        </w:rPr>
        <w:footnoteRef/>
      </w:r>
      <w:r w:rsidRPr="00A03904">
        <w:rPr>
          <w:lang w:val="en-US"/>
        </w:rPr>
        <w:t xml:space="preserve"> </w:t>
      </w:r>
      <w:proofErr w:type="gramStart"/>
      <w:r w:rsidRPr="00A03904">
        <w:rPr>
          <w:rFonts w:cs="Arial"/>
          <w:shd w:val="clear" w:color="auto" w:fill="FFFFFF"/>
          <w:lang w:val="en-US"/>
        </w:rPr>
        <w:t>Gesellschaft für Konsumforschung</w:t>
      </w:r>
      <w:r w:rsidRPr="00A03904">
        <w:rPr>
          <w:lang w:val="en-US"/>
        </w:rPr>
        <w:t xml:space="preserve"> Group.</w:t>
      </w:r>
      <w:proofErr w:type="gramEnd"/>
      <w:r w:rsidRPr="00A03904">
        <w:rPr>
          <w:i/>
          <w:lang w:val="en-US"/>
        </w:rPr>
        <w:t xml:space="preserve"> </w:t>
      </w:r>
      <w:r w:rsidRPr="00235F75">
        <w:rPr>
          <w:lang w:val="en-US"/>
        </w:rPr>
        <w:t>(2015)</w:t>
      </w:r>
    </w:p>
  </w:footnote>
  <w:footnote w:id="3">
    <w:p w:rsidR="00F54E51" w:rsidRDefault="00F54E51">
      <w:pPr>
        <w:pStyle w:val="FootnoteText"/>
      </w:pPr>
      <w:r>
        <w:rPr>
          <w:rStyle w:val="FootnoteReference"/>
        </w:rPr>
        <w:footnoteRef/>
      </w:r>
      <w:r>
        <w:t xml:space="preserve"> </w:t>
      </w:r>
      <w:r>
        <w:rPr>
          <w:rStyle w:val="Hyperlink"/>
          <w:color w:val="auto"/>
          <w:u w:val="none"/>
        </w:rPr>
        <w:t>Zoet, B. (2015)</w:t>
      </w:r>
    </w:p>
  </w:footnote>
  <w:footnote w:id="4">
    <w:p w:rsidR="00F54E51" w:rsidRDefault="00F54E51">
      <w:pPr>
        <w:pStyle w:val="FootnoteText"/>
      </w:pPr>
      <w:r>
        <w:rPr>
          <w:rStyle w:val="FootnoteReference"/>
        </w:rPr>
        <w:footnoteRef/>
      </w:r>
      <w:r>
        <w:t xml:space="preserve"> van Acquoij, E. (2014)</w:t>
      </w:r>
    </w:p>
  </w:footnote>
  <w:footnote w:id="5">
    <w:p w:rsidR="00F54E51" w:rsidRDefault="00F54E51">
      <w:pPr>
        <w:pStyle w:val="FootnoteText"/>
      </w:pPr>
      <w:r>
        <w:rPr>
          <w:rStyle w:val="FootnoteReference"/>
        </w:rPr>
        <w:footnoteRef/>
      </w:r>
      <w:r>
        <w:t xml:space="preserve"> Tousain, M. (2015)</w:t>
      </w:r>
    </w:p>
  </w:footnote>
  <w:footnote w:id="6">
    <w:p w:rsidR="00F54E51" w:rsidRDefault="00F54E51">
      <w:pPr>
        <w:pStyle w:val="FootnoteText"/>
      </w:pPr>
      <w:r>
        <w:rPr>
          <w:rStyle w:val="FootnoteReference"/>
        </w:rPr>
        <w:footnoteRef/>
      </w:r>
      <w:r>
        <w:t xml:space="preserve"> Schreurs, JP. (2011)</w:t>
      </w:r>
    </w:p>
  </w:footnote>
  <w:footnote w:id="7">
    <w:p w:rsidR="00F54E51" w:rsidRDefault="00F54E51">
      <w:pPr>
        <w:pStyle w:val="FootnoteText"/>
      </w:pPr>
      <w:r>
        <w:rPr>
          <w:rStyle w:val="FootnoteReference"/>
        </w:rPr>
        <w:footnoteRef/>
      </w:r>
      <w:r>
        <w:t xml:space="preserve"> LUZ Marketing &amp; Marktonderzoek. (2015)</w:t>
      </w:r>
    </w:p>
  </w:footnote>
  <w:footnote w:id="8">
    <w:p w:rsidR="00F54E51" w:rsidRDefault="00F54E51">
      <w:pPr>
        <w:pStyle w:val="FootnoteText"/>
      </w:pPr>
      <w:r>
        <w:rPr>
          <w:rStyle w:val="FootnoteReference"/>
        </w:rPr>
        <w:footnoteRef/>
      </w:r>
      <w:r>
        <w:t xml:space="preserve"> Baarda, D., &amp; de Goede, M. (2006)</w:t>
      </w:r>
    </w:p>
  </w:footnote>
  <w:footnote w:id="9">
    <w:p w:rsidR="00F54E51" w:rsidRDefault="00F54E51">
      <w:pPr>
        <w:pStyle w:val="FootnoteText"/>
      </w:pPr>
      <w:r>
        <w:rPr>
          <w:rStyle w:val="FootnoteReference"/>
        </w:rPr>
        <w:footnoteRef/>
      </w:r>
      <w:r>
        <w:t xml:space="preserve"> Centraal Bureau voor de Statistiek. (2015)</w:t>
      </w:r>
    </w:p>
  </w:footnote>
  <w:footnote w:id="10">
    <w:p w:rsidR="00F54E51" w:rsidRDefault="00F54E51">
      <w:pPr>
        <w:pStyle w:val="FootnoteText"/>
      </w:pPr>
      <w:r>
        <w:rPr>
          <w:rStyle w:val="FootnoteReference"/>
        </w:rPr>
        <w:footnoteRef/>
      </w:r>
      <w:r>
        <w:t xml:space="preserve"> de Groot, Rob. (2013)</w:t>
      </w:r>
    </w:p>
  </w:footnote>
  <w:footnote w:id="11">
    <w:p w:rsidR="00F54E51" w:rsidRDefault="00F54E51">
      <w:pPr>
        <w:pStyle w:val="FootnoteText"/>
      </w:pPr>
      <w:r>
        <w:rPr>
          <w:rStyle w:val="FootnoteReference"/>
        </w:rPr>
        <w:footnoteRef/>
      </w:r>
      <w:r>
        <w:t xml:space="preserve"> Right Marktonderzoek. (2015)</w:t>
      </w:r>
    </w:p>
  </w:footnote>
  <w:footnote w:id="12">
    <w:p w:rsidR="00F54E51" w:rsidRDefault="00F54E51" w:rsidP="00C10682">
      <w:pPr>
        <w:pStyle w:val="FootnoteText"/>
      </w:pPr>
      <w:r>
        <w:rPr>
          <w:rStyle w:val="FootnoteReference"/>
        </w:rPr>
        <w:footnoteRef/>
      </w:r>
      <w:r>
        <w:t xml:space="preserve"> Kotler, P., &amp; Armstrong, G. (2009)</w:t>
      </w:r>
    </w:p>
  </w:footnote>
  <w:footnote w:id="13">
    <w:p w:rsidR="00F54E51" w:rsidRPr="00B63EF6" w:rsidRDefault="00F54E51" w:rsidP="00C10682">
      <w:pPr>
        <w:pStyle w:val="FootnoteText"/>
      </w:pPr>
      <w:r w:rsidRPr="00B63EF6">
        <w:rPr>
          <w:rStyle w:val="FootnoteReference"/>
        </w:rPr>
        <w:footnoteRef/>
      </w:r>
      <w:r w:rsidRPr="00B63EF6">
        <w:t xml:space="preserve">  </w:t>
      </w:r>
      <w:r w:rsidRPr="00B63EF6">
        <w:rPr>
          <w:rFonts w:cs="Helvetica"/>
          <w:shd w:val="clear" w:color="auto" w:fill="F9F9F9"/>
        </w:rPr>
        <w:t>Aaker, D. (1996)</w:t>
      </w:r>
    </w:p>
  </w:footnote>
  <w:footnote w:id="14">
    <w:p w:rsidR="00F54E51" w:rsidRDefault="00F54E51" w:rsidP="00C10682">
      <w:pPr>
        <w:pStyle w:val="FootnoteText"/>
      </w:pPr>
      <w:r w:rsidRPr="00B63EF6">
        <w:rPr>
          <w:rStyle w:val="FootnoteReference"/>
        </w:rPr>
        <w:footnoteRef/>
      </w:r>
      <w:r w:rsidRPr="00B63EF6">
        <w:t xml:space="preserve">  Kapferer, J-N. (2008)</w:t>
      </w:r>
    </w:p>
  </w:footnote>
  <w:footnote w:id="15">
    <w:p w:rsidR="00F54E51" w:rsidRDefault="00F54E51" w:rsidP="00C10682">
      <w:pPr>
        <w:pStyle w:val="FootnoteText"/>
      </w:pPr>
      <w:r>
        <w:rPr>
          <w:rStyle w:val="FootnoteReference"/>
        </w:rPr>
        <w:footnoteRef/>
      </w:r>
      <w:r>
        <w:t xml:space="preserve"> </w:t>
      </w:r>
      <w:r w:rsidRPr="003F7C3F">
        <w:rPr>
          <w:sz w:val="22"/>
          <w:szCs w:val="22"/>
        </w:rPr>
        <w:t>Kapferer, J-N. (2008)</w:t>
      </w:r>
    </w:p>
  </w:footnote>
  <w:footnote w:id="16">
    <w:p w:rsidR="00F54E51" w:rsidRDefault="00F54E51" w:rsidP="00C10682">
      <w:pPr>
        <w:pStyle w:val="FootnoteText"/>
      </w:pPr>
      <w:r>
        <w:rPr>
          <w:rStyle w:val="FootnoteReference"/>
        </w:rPr>
        <w:footnoteRef/>
      </w:r>
      <w:r>
        <w:t xml:space="preserve"> </w:t>
      </w:r>
      <w:r w:rsidRPr="00C6428A">
        <w:rPr>
          <w:rFonts w:cs="Helvetica"/>
          <w:sz w:val="22"/>
          <w:szCs w:val="22"/>
          <w:shd w:val="clear" w:color="auto" w:fill="F9F9F9"/>
        </w:rPr>
        <w:t>Aaker,</w:t>
      </w:r>
      <w:r>
        <w:rPr>
          <w:rFonts w:cs="Helvetica"/>
          <w:sz w:val="22"/>
          <w:szCs w:val="22"/>
          <w:shd w:val="clear" w:color="auto" w:fill="F9F9F9"/>
        </w:rPr>
        <w:t xml:space="preserve"> D.</w:t>
      </w:r>
      <w:r w:rsidRPr="00C6428A">
        <w:rPr>
          <w:rFonts w:cs="Helvetica"/>
          <w:sz w:val="22"/>
          <w:szCs w:val="22"/>
          <w:shd w:val="clear" w:color="auto" w:fill="F9F9F9"/>
        </w:rPr>
        <w:t xml:space="preserve"> </w:t>
      </w:r>
      <w:r>
        <w:rPr>
          <w:rFonts w:cs="Helvetica"/>
          <w:sz w:val="22"/>
          <w:szCs w:val="22"/>
          <w:shd w:val="clear" w:color="auto" w:fill="F9F9F9"/>
        </w:rPr>
        <w:t>(</w:t>
      </w:r>
      <w:r w:rsidRPr="00C6428A">
        <w:rPr>
          <w:rFonts w:cs="Helvetica"/>
          <w:sz w:val="22"/>
          <w:szCs w:val="22"/>
          <w:shd w:val="clear" w:color="auto" w:fill="F9F9F9"/>
        </w:rPr>
        <w:t>1996</w:t>
      </w:r>
      <w:r>
        <w:rPr>
          <w:rFonts w:cs="Helvetica"/>
          <w:sz w:val="22"/>
          <w:szCs w:val="22"/>
          <w:shd w:val="clear" w:color="auto" w:fill="F9F9F9"/>
        </w:rPr>
        <w:t>)</w:t>
      </w:r>
    </w:p>
  </w:footnote>
  <w:footnote w:id="17">
    <w:p w:rsidR="00F54E51" w:rsidRDefault="00F54E51" w:rsidP="00C10682">
      <w:pPr>
        <w:pStyle w:val="FootnoteText"/>
      </w:pPr>
      <w:r>
        <w:rPr>
          <w:rStyle w:val="FootnoteReference"/>
        </w:rPr>
        <w:footnoteRef/>
      </w:r>
      <w:r>
        <w:t xml:space="preserve"> Riezebos, R., &amp; v. d. Grinten, J. (2011)</w:t>
      </w:r>
    </w:p>
  </w:footnote>
  <w:footnote w:id="18">
    <w:p w:rsidR="00F54E51" w:rsidRDefault="00F54E51">
      <w:pPr>
        <w:pStyle w:val="FootnoteText"/>
      </w:pPr>
      <w:r>
        <w:rPr>
          <w:rStyle w:val="FootnoteReference"/>
        </w:rPr>
        <w:footnoteRef/>
      </w:r>
      <w:r>
        <w:t xml:space="preserve"> Riezebos, R., &amp; v. d. Grinten, J. (2011)</w:t>
      </w:r>
    </w:p>
  </w:footnote>
  <w:footnote w:id="19">
    <w:p w:rsidR="00F54E51" w:rsidRDefault="00F54E51" w:rsidP="00C10682">
      <w:pPr>
        <w:pStyle w:val="FootnoteText"/>
      </w:pPr>
      <w:r>
        <w:rPr>
          <w:rStyle w:val="FootnoteReference"/>
        </w:rPr>
        <w:footnoteRef/>
      </w:r>
      <w:r>
        <w:t xml:space="preserve"> Riezebos, R., &amp; v. d. Grinten, J. (2011)</w:t>
      </w:r>
    </w:p>
  </w:footnote>
  <w:footnote w:id="20">
    <w:p w:rsidR="00F54E51" w:rsidRPr="00A03904" w:rsidRDefault="00F54E51">
      <w:pPr>
        <w:pStyle w:val="FootnoteText"/>
        <w:rPr>
          <w:lang w:val="en-US"/>
        </w:rPr>
      </w:pPr>
      <w:r>
        <w:rPr>
          <w:rStyle w:val="FootnoteReference"/>
        </w:rPr>
        <w:footnoteRef/>
      </w:r>
      <w:r w:rsidRPr="00A03904">
        <w:rPr>
          <w:lang w:val="en-US"/>
        </w:rPr>
        <w:t xml:space="preserve"> Jung, C.G. (2003)</w:t>
      </w:r>
    </w:p>
  </w:footnote>
  <w:footnote w:id="21">
    <w:p w:rsidR="00F54E51" w:rsidRPr="00A03904" w:rsidRDefault="00F54E51">
      <w:pPr>
        <w:pStyle w:val="FootnoteText"/>
        <w:rPr>
          <w:lang w:val="en-US"/>
        </w:rPr>
      </w:pPr>
      <w:r>
        <w:rPr>
          <w:rStyle w:val="FootnoteReference"/>
        </w:rPr>
        <w:footnoteRef/>
      </w:r>
      <w:r w:rsidRPr="00A03904">
        <w:rPr>
          <w:lang w:val="en-US"/>
        </w:rPr>
        <w:t xml:space="preserve"> Wolters, M., Reitsma, D., Lamme, A., Hop, B., &amp; Reitsma, E.J. (2007)</w:t>
      </w:r>
    </w:p>
  </w:footnote>
  <w:footnote w:id="22">
    <w:p w:rsidR="00F54E51" w:rsidRPr="00A03904" w:rsidRDefault="00F54E51" w:rsidP="005A24A1">
      <w:pPr>
        <w:pStyle w:val="FootnoteText"/>
        <w:rPr>
          <w:lang w:val="en-US"/>
        </w:rPr>
      </w:pPr>
      <w:r>
        <w:rPr>
          <w:rStyle w:val="FootnoteReference"/>
        </w:rPr>
        <w:footnoteRef/>
      </w:r>
      <w:r w:rsidRPr="00A03904">
        <w:rPr>
          <w:lang w:val="en-US"/>
        </w:rPr>
        <w:t xml:space="preserve"> Keller, K. L. (2013) </w:t>
      </w:r>
    </w:p>
  </w:footnote>
  <w:footnote w:id="23">
    <w:p w:rsidR="00F54E51" w:rsidRPr="00A03904" w:rsidRDefault="00F54E51" w:rsidP="00C10682">
      <w:pPr>
        <w:pStyle w:val="FootnoteText"/>
        <w:rPr>
          <w:lang w:val="en-US"/>
        </w:rPr>
      </w:pPr>
      <w:r w:rsidRPr="00EF0E94">
        <w:rPr>
          <w:rStyle w:val="FootnoteReference"/>
        </w:rPr>
        <w:footnoteRef/>
      </w:r>
      <w:r w:rsidRPr="00A03904">
        <w:rPr>
          <w:lang w:val="en-US"/>
        </w:rPr>
        <w:t xml:space="preserve"> </w:t>
      </w:r>
      <w:r w:rsidRPr="00A03904">
        <w:rPr>
          <w:rFonts w:cs="Arial"/>
          <w:color w:val="111111"/>
          <w:shd w:val="clear" w:color="auto" w:fill="FFFFFF"/>
          <w:lang w:val="en-US"/>
        </w:rPr>
        <w:t>Keller, K.L., Heckler, S.E., &amp; Houston, M.J. (1998)</w:t>
      </w:r>
    </w:p>
  </w:footnote>
  <w:footnote w:id="24">
    <w:p w:rsidR="00F54E51" w:rsidRPr="00A03904" w:rsidRDefault="00F54E51" w:rsidP="00C10682">
      <w:pPr>
        <w:pStyle w:val="FootnoteText"/>
        <w:rPr>
          <w:lang w:val="en-US"/>
        </w:rPr>
      </w:pPr>
      <w:r>
        <w:rPr>
          <w:rStyle w:val="FootnoteReference"/>
        </w:rPr>
        <w:footnoteRef/>
      </w:r>
      <w:r w:rsidRPr="00A03904">
        <w:rPr>
          <w:lang w:val="en-US"/>
        </w:rPr>
        <w:t xml:space="preserve"> Kohli, C., Sunil, T., &amp; Suri, R. (2013)</w:t>
      </w:r>
    </w:p>
  </w:footnote>
  <w:footnote w:id="25">
    <w:p w:rsidR="00F54E51" w:rsidRPr="00A03904" w:rsidRDefault="00F54E51" w:rsidP="00C10682">
      <w:pPr>
        <w:pStyle w:val="FootnoteText"/>
        <w:rPr>
          <w:lang w:val="en-US"/>
        </w:rPr>
      </w:pPr>
      <w:r>
        <w:rPr>
          <w:rStyle w:val="FootnoteReference"/>
        </w:rPr>
        <w:footnoteRef/>
      </w:r>
      <w:r w:rsidRPr="00A03904">
        <w:rPr>
          <w:lang w:val="en-US"/>
        </w:rPr>
        <w:t xml:space="preserve"> Silayoi, P., &amp; Speece, M. (2006) </w:t>
      </w:r>
    </w:p>
  </w:footnote>
  <w:footnote w:id="26">
    <w:p w:rsidR="00F54E51" w:rsidRPr="00A03904" w:rsidRDefault="00F54E51" w:rsidP="00C10682">
      <w:pPr>
        <w:pStyle w:val="FootnoteText"/>
        <w:rPr>
          <w:lang w:val="en-US"/>
        </w:rPr>
      </w:pPr>
      <w:r>
        <w:rPr>
          <w:rStyle w:val="FootnoteReference"/>
        </w:rPr>
        <w:footnoteRef/>
      </w:r>
      <w:r w:rsidRPr="00A03904">
        <w:rPr>
          <w:lang w:val="en-US"/>
        </w:rPr>
        <w:t xml:space="preserve"> Henderson, P.W., &amp; Cote, J.A. (1998)</w:t>
      </w:r>
    </w:p>
  </w:footnote>
  <w:footnote w:id="27">
    <w:p w:rsidR="00F54E51" w:rsidRPr="00A03904" w:rsidRDefault="00F54E51" w:rsidP="00C10682">
      <w:pPr>
        <w:pStyle w:val="FootnoteText"/>
        <w:rPr>
          <w:lang w:val="en-US"/>
        </w:rPr>
      </w:pPr>
      <w:r>
        <w:rPr>
          <w:rStyle w:val="FootnoteReference"/>
        </w:rPr>
        <w:footnoteRef/>
      </w:r>
      <w:r w:rsidRPr="00A03904">
        <w:rPr>
          <w:lang w:val="en-US"/>
        </w:rPr>
        <w:t xml:space="preserve"> Buttle, H., &amp; Westoby, N. (2006) </w:t>
      </w:r>
    </w:p>
  </w:footnote>
  <w:footnote w:id="28">
    <w:p w:rsidR="00F54E51" w:rsidRPr="00A03904" w:rsidRDefault="00F54E51" w:rsidP="00C10682">
      <w:pPr>
        <w:pStyle w:val="FootnoteText"/>
        <w:rPr>
          <w:lang w:val="en-US"/>
        </w:rPr>
      </w:pPr>
      <w:r>
        <w:rPr>
          <w:rStyle w:val="FootnoteReference"/>
        </w:rPr>
        <w:footnoteRef/>
      </w:r>
      <w:r w:rsidRPr="00A03904">
        <w:rPr>
          <w:lang w:val="en-US"/>
        </w:rPr>
        <w:t xml:space="preserve"> Oswal, S., Mistry, R., &amp; Deshmukh, B. (2013)</w:t>
      </w:r>
    </w:p>
  </w:footnote>
  <w:footnote w:id="29">
    <w:p w:rsidR="00F54E51" w:rsidRDefault="00F54E51" w:rsidP="00F20CDE">
      <w:pPr>
        <w:pStyle w:val="FootnoteText"/>
      </w:pPr>
      <w:r>
        <w:rPr>
          <w:rStyle w:val="FootnoteReference"/>
        </w:rPr>
        <w:footnoteRef/>
      </w:r>
      <w:r>
        <w:t xml:space="preserve"> </w:t>
      </w:r>
      <w:r w:rsidRPr="00EE308F">
        <w:rPr>
          <w:rFonts w:cs="Arial"/>
          <w:shd w:val="clear" w:color="auto" w:fill="FFFFFF"/>
        </w:rPr>
        <w:t>Gesellschaft für Konsumforschung</w:t>
      </w:r>
      <w:r w:rsidRPr="00EE308F">
        <w:t xml:space="preserve"> Group.</w:t>
      </w:r>
      <w:r w:rsidRPr="00EE308F">
        <w:rPr>
          <w:i/>
        </w:rPr>
        <w:t xml:space="preserve"> </w:t>
      </w:r>
      <w:r w:rsidRPr="00EE308F">
        <w:t>(2015</w:t>
      </w:r>
      <w:r>
        <w:t>)</w:t>
      </w:r>
    </w:p>
  </w:footnote>
  <w:footnote w:id="30">
    <w:p w:rsidR="00F54E51" w:rsidRDefault="00F54E51" w:rsidP="00F20CDE">
      <w:pPr>
        <w:pStyle w:val="FootnoteText"/>
      </w:pPr>
      <w:r>
        <w:rPr>
          <w:rStyle w:val="FootnoteReference"/>
        </w:rPr>
        <w:footnoteRef/>
      </w:r>
      <w:r>
        <w:t xml:space="preserve"> Mconomy. (2015)</w:t>
      </w:r>
    </w:p>
  </w:footnote>
  <w:footnote w:id="31">
    <w:p w:rsidR="00F54E51" w:rsidRDefault="00F54E51" w:rsidP="00F20CDE">
      <w:pPr>
        <w:pStyle w:val="FootnoteText"/>
      </w:pPr>
      <w:r>
        <w:rPr>
          <w:rStyle w:val="FootnoteReference"/>
        </w:rPr>
        <w:footnoteRef/>
      </w:r>
      <w:r>
        <w:t xml:space="preserve"> Klijzing, A. Persoonlijke mededeling, 10-02-2015</w:t>
      </w:r>
    </w:p>
  </w:footnote>
  <w:footnote w:id="32">
    <w:p w:rsidR="00F54E51" w:rsidRDefault="00F54E51" w:rsidP="00F20CDE">
      <w:pPr>
        <w:pStyle w:val="FootnoteText"/>
      </w:pPr>
      <w:r>
        <w:rPr>
          <w:rStyle w:val="FootnoteReference"/>
        </w:rPr>
        <w:footnoteRef/>
      </w:r>
      <w:r>
        <w:t xml:space="preserve"> Centraal Bureau voor de Statistiek. (2015)</w:t>
      </w:r>
    </w:p>
  </w:footnote>
  <w:footnote w:id="33">
    <w:p w:rsidR="00F54E51" w:rsidRDefault="00F54E51">
      <w:pPr>
        <w:pStyle w:val="FootnoteText"/>
      </w:pPr>
      <w:r>
        <w:rPr>
          <w:rStyle w:val="FootnoteReference"/>
        </w:rPr>
        <w:footnoteRef/>
      </w:r>
      <w:r>
        <w:t xml:space="preserve"> Google. (2015)</w:t>
      </w:r>
    </w:p>
  </w:footnote>
  <w:footnote w:id="34">
    <w:p w:rsidR="00F54E51" w:rsidRDefault="00F54E51">
      <w:pPr>
        <w:pStyle w:val="FootnoteText"/>
      </w:pPr>
      <w:r>
        <w:rPr>
          <w:rStyle w:val="FootnoteReference"/>
        </w:rPr>
        <w:footnoteRef/>
      </w:r>
      <w:r>
        <w:t xml:space="preserve"> Marketingfacts. (2015)</w:t>
      </w:r>
    </w:p>
  </w:footnote>
  <w:footnote w:id="35">
    <w:p w:rsidR="00F54E51" w:rsidRDefault="00F54E51" w:rsidP="00F20CDE">
      <w:pPr>
        <w:pStyle w:val="FootnoteText"/>
      </w:pPr>
      <w:r>
        <w:rPr>
          <w:rStyle w:val="FootnoteReference"/>
        </w:rPr>
        <w:footnoteRef/>
      </w:r>
      <w:r>
        <w:t xml:space="preserve"> Centraal Bureau voor de Statistiek. (2015)</w:t>
      </w:r>
    </w:p>
  </w:footnote>
  <w:footnote w:id="36">
    <w:p w:rsidR="00F54E51" w:rsidRDefault="00F54E51" w:rsidP="00F20CDE">
      <w:pPr>
        <w:pStyle w:val="FootnoteText"/>
      </w:pPr>
      <w:r>
        <w:rPr>
          <w:rStyle w:val="FootnoteReference"/>
        </w:rPr>
        <w:footnoteRef/>
      </w:r>
      <w:r>
        <w:t xml:space="preserve"> Trouw. (2015, 26 februari)</w:t>
      </w:r>
    </w:p>
  </w:footnote>
  <w:footnote w:id="37">
    <w:p w:rsidR="00F54E51" w:rsidRDefault="00F54E51" w:rsidP="006B104F">
      <w:pPr>
        <w:pStyle w:val="FootnoteText"/>
      </w:pPr>
      <w:r>
        <w:rPr>
          <w:rStyle w:val="FootnoteReference"/>
        </w:rPr>
        <w:footnoteRef/>
      </w:r>
      <w:r>
        <w:t xml:space="preserve"> Oomes, M., Bosman, E., &amp; Langerak, N. (2014)</w:t>
      </w:r>
    </w:p>
  </w:footnote>
  <w:footnote w:id="38">
    <w:p w:rsidR="00F54E51" w:rsidRDefault="00F54E51" w:rsidP="00F20CDE">
      <w:pPr>
        <w:pStyle w:val="FootnoteText"/>
      </w:pPr>
      <w:r>
        <w:rPr>
          <w:rStyle w:val="FootnoteReference"/>
        </w:rPr>
        <w:footnoteRef/>
      </w:r>
      <w:r>
        <w:t xml:space="preserve"> Renskers, J. (2014) </w:t>
      </w:r>
      <w:hyperlink r:id="rId1" w:history="1"/>
      <w:r>
        <w:t xml:space="preserve"> </w:t>
      </w:r>
    </w:p>
  </w:footnote>
  <w:footnote w:id="39">
    <w:p w:rsidR="00F54E51" w:rsidRDefault="00F54E51" w:rsidP="00F20CDE">
      <w:pPr>
        <w:pStyle w:val="FootnoteText"/>
      </w:pPr>
      <w:r>
        <w:rPr>
          <w:rStyle w:val="FootnoteReference"/>
        </w:rPr>
        <w:footnoteRef/>
      </w:r>
      <w:r>
        <w:t xml:space="preserve"> Vleugel, D. (2014)</w:t>
      </w:r>
    </w:p>
  </w:footnote>
  <w:footnote w:id="40">
    <w:p w:rsidR="00F54E51" w:rsidRDefault="00F54E51" w:rsidP="00F20CDE">
      <w:pPr>
        <w:pStyle w:val="FootnoteText"/>
      </w:pPr>
      <w:r>
        <w:rPr>
          <w:rStyle w:val="FootnoteReference"/>
        </w:rPr>
        <w:footnoteRef/>
      </w:r>
      <w:r>
        <w:t xml:space="preserve"> Moeskops, M. (2014)</w:t>
      </w:r>
    </w:p>
  </w:footnote>
  <w:footnote w:id="41">
    <w:p w:rsidR="00F54E51" w:rsidRPr="00A03904" w:rsidRDefault="00F54E51" w:rsidP="00F20CDE">
      <w:pPr>
        <w:pStyle w:val="FootnoteText"/>
        <w:rPr>
          <w:lang w:val="en-US"/>
        </w:rPr>
      </w:pPr>
      <w:r>
        <w:rPr>
          <w:rStyle w:val="FootnoteReference"/>
        </w:rPr>
        <w:footnoteRef/>
      </w:r>
      <w:r w:rsidRPr="00A03904">
        <w:rPr>
          <w:lang w:val="en-US"/>
        </w:rPr>
        <w:t xml:space="preserve"> </w:t>
      </w:r>
      <w:proofErr w:type="gramStart"/>
      <w:r w:rsidRPr="00A03904">
        <w:rPr>
          <w:rFonts w:cs="Arial"/>
          <w:shd w:val="clear" w:color="auto" w:fill="FFFFFF"/>
          <w:lang w:val="en-US"/>
        </w:rPr>
        <w:t>Gesellschaft für Konsumforschung</w:t>
      </w:r>
      <w:r w:rsidRPr="00A03904">
        <w:rPr>
          <w:lang w:val="en-US"/>
        </w:rPr>
        <w:t xml:space="preserve"> Group.</w:t>
      </w:r>
      <w:proofErr w:type="gramEnd"/>
      <w:r w:rsidRPr="00A03904">
        <w:rPr>
          <w:i/>
          <w:lang w:val="en-US"/>
        </w:rPr>
        <w:t xml:space="preserve"> </w:t>
      </w:r>
      <w:r w:rsidRPr="00A03904">
        <w:rPr>
          <w:lang w:val="en-US"/>
        </w:rPr>
        <w:t>(2015)</w:t>
      </w:r>
    </w:p>
  </w:footnote>
  <w:footnote w:id="42">
    <w:p w:rsidR="00F54E51" w:rsidRPr="00A03904" w:rsidRDefault="00F54E51" w:rsidP="00F20CDE">
      <w:pPr>
        <w:pStyle w:val="FootnoteText"/>
        <w:rPr>
          <w:lang w:val="en-US"/>
        </w:rPr>
      </w:pPr>
      <w:r>
        <w:rPr>
          <w:rStyle w:val="FootnoteReference"/>
        </w:rPr>
        <w:footnoteRef/>
      </w:r>
      <w:r w:rsidRPr="00A03904">
        <w:rPr>
          <w:lang w:val="en-US"/>
        </w:rPr>
        <w:t xml:space="preserve"> Tousain, M. (2015)</w:t>
      </w:r>
    </w:p>
  </w:footnote>
  <w:footnote w:id="43">
    <w:p w:rsidR="00F54E51" w:rsidRDefault="00F54E51" w:rsidP="00F20CDE">
      <w:pPr>
        <w:pStyle w:val="FootnoteText"/>
      </w:pPr>
      <w:r>
        <w:rPr>
          <w:rStyle w:val="FootnoteReference"/>
        </w:rPr>
        <w:footnoteRef/>
      </w:r>
      <w:r>
        <w:t xml:space="preserve"> van Acquoij, E. (2014)</w:t>
      </w:r>
    </w:p>
  </w:footnote>
  <w:footnote w:id="44">
    <w:p w:rsidR="00F54E51" w:rsidRDefault="00F54E51">
      <w:pPr>
        <w:pStyle w:val="FootnoteText"/>
      </w:pPr>
      <w:r>
        <w:rPr>
          <w:rStyle w:val="FootnoteReference"/>
        </w:rPr>
        <w:footnoteRef/>
      </w:r>
      <w:r>
        <w:t xml:space="preserve"> Lyklema, J. Persoonlijke mededeling, 12-03-2015</w:t>
      </w:r>
    </w:p>
  </w:footnote>
  <w:footnote w:id="45">
    <w:p w:rsidR="00F54E51" w:rsidRDefault="00F54E51" w:rsidP="00F20CDE">
      <w:pPr>
        <w:pStyle w:val="FootnoteText"/>
      </w:pPr>
      <w:r>
        <w:rPr>
          <w:rStyle w:val="FootnoteReference"/>
        </w:rPr>
        <w:footnoteRef/>
      </w:r>
      <w:r>
        <w:t xml:space="preserve"> </w:t>
      </w:r>
      <w:r w:rsidRPr="00EE308F">
        <w:rPr>
          <w:rFonts w:cs="Arial"/>
          <w:shd w:val="clear" w:color="auto" w:fill="FFFFFF"/>
        </w:rPr>
        <w:t>Gesellschaft für Konsumforschung</w:t>
      </w:r>
      <w:r w:rsidRPr="00EE308F">
        <w:t xml:space="preserve"> Group.</w:t>
      </w:r>
      <w:r w:rsidRPr="00EE308F">
        <w:rPr>
          <w:i/>
        </w:rPr>
        <w:t xml:space="preserve"> </w:t>
      </w:r>
      <w:r w:rsidRPr="00EE308F">
        <w:t>(2015</w:t>
      </w:r>
      <w:r>
        <w:t>)</w:t>
      </w:r>
    </w:p>
  </w:footnote>
  <w:footnote w:id="46">
    <w:p w:rsidR="00F54E51" w:rsidRDefault="00F54E51" w:rsidP="00F20CDE">
      <w:pPr>
        <w:pStyle w:val="FootnoteText"/>
      </w:pPr>
      <w:r>
        <w:rPr>
          <w:rStyle w:val="FootnoteReference"/>
        </w:rPr>
        <w:footnoteRef/>
      </w:r>
      <w:r>
        <w:t xml:space="preserve"> RTL Z. (2014)</w:t>
      </w:r>
    </w:p>
  </w:footnote>
  <w:footnote w:id="47">
    <w:p w:rsidR="00F54E51" w:rsidRDefault="00F54E51" w:rsidP="00F20CDE">
      <w:pPr>
        <w:pStyle w:val="FootnoteText"/>
      </w:pPr>
      <w:r>
        <w:rPr>
          <w:rStyle w:val="FootnoteReference"/>
        </w:rPr>
        <w:footnoteRef/>
      </w:r>
      <w:r>
        <w:t xml:space="preserve"> Kleijzing, A. Persoonlijke mededeling, 27-2-2015</w:t>
      </w:r>
    </w:p>
  </w:footnote>
  <w:footnote w:id="48">
    <w:p w:rsidR="00F54E51" w:rsidRDefault="00F54E51" w:rsidP="00D2222A">
      <w:pPr>
        <w:pStyle w:val="FootnoteText"/>
      </w:pPr>
      <w:r>
        <w:rPr>
          <w:rStyle w:val="FootnoteReference"/>
        </w:rPr>
        <w:footnoteRef/>
      </w:r>
      <w:r>
        <w:t xml:space="preserve"> </w:t>
      </w:r>
      <w:r w:rsidRPr="00EE308F">
        <w:rPr>
          <w:rFonts w:cs="Arial"/>
          <w:shd w:val="clear" w:color="auto" w:fill="FFFFFF"/>
        </w:rPr>
        <w:t>Gesellschaft für Konsumforschung</w:t>
      </w:r>
      <w:r w:rsidRPr="00EE308F">
        <w:t xml:space="preserve"> Group.</w:t>
      </w:r>
      <w:r w:rsidRPr="00EE308F">
        <w:rPr>
          <w:i/>
        </w:rPr>
        <w:t xml:space="preserve"> </w:t>
      </w:r>
      <w:r w:rsidRPr="00EE308F">
        <w:t>(2015</w:t>
      </w:r>
      <w:r>
        <w:t>)</w:t>
      </w:r>
    </w:p>
  </w:footnote>
  <w:footnote w:id="49">
    <w:p w:rsidR="00F54E51" w:rsidRDefault="00F54E51">
      <w:pPr>
        <w:pStyle w:val="FootnoteText"/>
      </w:pPr>
      <w:r>
        <w:rPr>
          <w:rStyle w:val="FootnoteReference"/>
        </w:rPr>
        <w:footnoteRef/>
      </w:r>
      <w:r>
        <w:t xml:space="preserve"> van Acquoij, E. (2014)</w:t>
      </w:r>
    </w:p>
  </w:footnote>
  <w:footnote w:id="50">
    <w:p w:rsidR="00F54E51" w:rsidRDefault="00F54E51" w:rsidP="00F20CDE">
      <w:pPr>
        <w:pStyle w:val="FootnoteText"/>
      </w:pPr>
      <w:r>
        <w:rPr>
          <w:rStyle w:val="FootnoteReference"/>
        </w:rPr>
        <w:footnoteRef/>
      </w:r>
      <w:r>
        <w:t xml:space="preserve"> van Acquoij, E. (2014)</w:t>
      </w:r>
    </w:p>
  </w:footnote>
  <w:footnote w:id="51">
    <w:p w:rsidR="00F54E51" w:rsidRDefault="00F54E51">
      <w:pPr>
        <w:pStyle w:val="FootnoteText"/>
      </w:pPr>
      <w:r>
        <w:rPr>
          <w:rStyle w:val="FootnoteReference"/>
        </w:rPr>
        <w:footnoteRef/>
      </w:r>
      <w:r>
        <w:t xml:space="preserve"> van Acquoij, E. (2014)</w:t>
      </w:r>
    </w:p>
  </w:footnote>
  <w:footnote w:id="52">
    <w:p w:rsidR="00F54E51" w:rsidRDefault="00F54E51" w:rsidP="00F20CDE">
      <w:pPr>
        <w:pStyle w:val="FootnoteText"/>
      </w:pPr>
      <w:r>
        <w:rPr>
          <w:rStyle w:val="FootnoteReference"/>
        </w:rPr>
        <w:footnoteRef/>
      </w:r>
      <w:r>
        <w:t xml:space="preserve"> Wolters, M., Reitsma, D., Lamme, A., Hop, B., &amp; Reitsma, E.J. (2007)</w:t>
      </w:r>
    </w:p>
  </w:footnote>
  <w:footnote w:id="53">
    <w:p w:rsidR="00F54E51" w:rsidRPr="006D1FAF" w:rsidRDefault="00F54E51" w:rsidP="00F20CDE">
      <w:pPr>
        <w:pStyle w:val="FootnoteText"/>
      </w:pPr>
      <w:r>
        <w:rPr>
          <w:rStyle w:val="FootnoteReference"/>
        </w:rPr>
        <w:footnoteRef/>
      </w:r>
      <w:r>
        <w:t xml:space="preserve"> Selier, M. Persoonlijke mededeling, 20-03-2015</w:t>
      </w:r>
    </w:p>
  </w:footnote>
  <w:footnote w:id="54">
    <w:p w:rsidR="00F54E51" w:rsidRDefault="00F54E51">
      <w:pPr>
        <w:pStyle w:val="FootnoteText"/>
      </w:pPr>
      <w:r>
        <w:rPr>
          <w:rStyle w:val="FootnoteReference"/>
        </w:rPr>
        <w:footnoteRef/>
      </w:r>
      <w:r>
        <w:t xml:space="preserve"> van Acquoij, E. (2014)</w:t>
      </w:r>
    </w:p>
  </w:footnote>
  <w:footnote w:id="55">
    <w:p w:rsidR="00F54E51" w:rsidRDefault="00F54E51">
      <w:pPr>
        <w:pStyle w:val="FootnoteText"/>
      </w:pPr>
      <w:r>
        <w:rPr>
          <w:rStyle w:val="FootnoteReference"/>
        </w:rPr>
        <w:footnoteRef/>
      </w:r>
      <w:r>
        <w:t xml:space="preserve"> van Acquoij, E. (2014)</w:t>
      </w:r>
    </w:p>
  </w:footnote>
  <w:footnote w:id="56">
    <w:p w:rsidR="00F54E51" w:rsidRDefault="00F54E51">
      <w:pPr>
        <w:pStyle w:val="FootnoteText"/>
      </w:pPr>
      <w:r>
        <w:rPr>
          <w:rStyle w:val="FootnoteReference"/>
        </w:rPr>
        <w:footnoteRef/>
      </w:r>
      <w:r>
        <w:t xml:space="preserve"> </w:t>
      </w:r>
      <w:r w:rsidRPr="003B5D29">
        <w:rPr>
          <w:rStyle w:val="Hyperlink"/>
          <w:color w:val="auto"/>
          <w:u w:val="none"/>
        </w:rPr>
        <w:t>Zoet, B. (2015)</w:t>
      </w:r>
    </w:p>
  </w:footnote>
  <w:footnote w:id="57">
    <w:p w:rsidR="00F54E51" w:rsidRDefault="00F54E51">
      <w:pPr>
        <w:pStyle w:val="FootnoteText"/>
      </w:pPr>
      <w:r>
        <w:rPr>
          <w:rStyle w:val="FootnoteReference"/>
        </w:rPr>
        <w:footnoteRef/>
      </w:r>
      <w:r>
        <w:t xml:space="preserve"> Riezebos, R., &amp; v. d. Grinten, J. (2011)</w:t>
      </w:r>
    </w:p>
  </w:footnote>
  <w:footnote w:id="58">
    <w:p w:rsidR="00F54E51" w:rsidRDefault="00F54E51">
      <w:pPr>
        <w:pStyle w:val="FootnoteText"/>
      </w:pPr>
      <w:r>
        <w:rPr>
          <w:rStyle w:val="FootnoteReference"/>
        </w:rPr>
        <w:footnoteRef/>
      </w:r>
      <w:r>
        <w:t xml:space="preserve"> Selier, M., &amp; Tousain, M. Persoonlijke mededeling, 27-03-2015</w:t>
      </w:r>
    </w:p>
  </w:footnote>
  <w:footnote w:id="59">
    <w:p w:rsidR="00F54E51" w:rsidRDefault="00F54E51">
      <w:pPr>
        <w:pStyle w:val="FootnoteText"/>
      </w:pPr>
      <w:r>
        <w:rPr>
          <w:rStyle w:val="FootnoteReference"/>
        </w:rPr>
        <w:footnoteRef/>
      </w:r>
      <w:r>
        <w:t xml:space="preserve"> Sanoma. (2014)</w:t>
      </w:r>
    </w:p>
  </w:footnote>
  <w:footnote w:id="60">
    <w:p w:rsidR="00F54E51" w:rsidRDefault="00F54E51">
      <w:pPr>
        <w:pStyle w:val="FootnoteText"/>
      </w:pPr>
      <w:r>
        <w:rPr>
          <w:rStyle w:val="FootnoteReference"/>
        </w:rPr>
        <w:footnoteRef/>
      </w:r>
      <w:r>
        <w:t xml:space="preserve"> Simyo. (2014)</w:t>
      </w:r>
      <w:hyperlink r:id="rId2" w:history="1"/>
      <w:r>
        <w:t xml:space="preserve"> </w:t>
      </w:r>
    </w:p>
  </w:footnote>
  <w:footnote w:id="61">
    <w:p w:rsidR="00F54E51" w:rsidRDefault="00F54E51">
      <w:pPr>
        <w:pStyle w:val="FootnoteText"/>
      </w:pPr>
      <w:r>
        <w:rPr>
          <w:rStyle w:val="FootnoteReference"/>
        </w:rPr>
        <w:footnoteRef/>
      </w:r>
      <w:r>
        <w:t xml:space="preserve"> Klachtenkompas. (2013) </w:t>
      </w:r>
    </w:p>
  </w:footnote>
  <w:footnote w:id="62">
    <w:p w:rsidR="00F54E51" w:rsidRDefault="00F54E51">
      <w:pPr>
        <w:pStyle w:val="FootnoteText"/>
      </w:pPr>
      <w:r>
        <w:rPr>
          <w:rStyle w:val="FootnoteReference"/>
        </w:rPr>
        <w:footnoteRef/>
      </w:r>
      <w:r>
        <w:t xml:space="preserve"> The Hofstede Centre. (2015)</w:t>
      </w:r>
    </w:p>
  </w:footnote>
  <w:footnote w:id="63">
    <w:p w:rsidR="00F54E51" w:rsidRDefault="00F54E51">
      <w:pPr>
        <w:pStyle w:val="FootnoteText"/>
      </w:pPr>
      <w:r>
        <w:rPr>
          <w:rStyle w:val="FootnoteReference"/>
        </w:rPr>
        <w:footnoteRef/>
      </w:r>
      <w:r>
        <w:t xml:space="preserve"> van Acquoij, E. (2014)</w:t>
      </w:r>
    </w:p>
  </w:footnote>
  <w:footnote w:id="64">
    <w:p w:rsidR="00F54E51" w:rsidRDefault="00F54E51">
      <w:pPr>
        <w:pStyle w:val="FootnoteText"/>
      </w:pPr>
      <w:r>
        <w:rPr>
          <w:rStyle w:val="FootnoteReference"/>
        </w:rPr>
        <w:footnoteRef/>
      </w:r>
      <w:r>
        <w:t xml:space="preserve"> van Acquoij, E. (2014)</w:t>
      </w:r>
    </w:p>
  </w:footnote>
  <w:footnote w:id="65">
    <w:p w:rsidR="00F54E51" w:rsidRDefault="00F54E51">
      <w:pPr>
        <w:pStyle w:val="FootnoteText"/>
      </w:pPr>
      <w:r>
        <w:rPr>
          <w:rStyle w:val="FootnoteReference"/>
        </w:rPr>
        <w:footnoteRef/>
      </w:r>
      <w:r>
        <w:t xml:space="preserve"> Rijkenberg, D. Persoonlijke mededeling, 20-05-2015</w:t>
      </w:r>
    </w:p>
  </w:footnote>
  <w:footnote w:id="66">
    <w:p w:rsidR="00F54E51" w:rsidRDefault="00F54E51" w:rsidP="00AF0C54">
      <w:pPr>
        <w:pStyle w:val="FootnoteText"/>
      </w:pPr>
      <w:r>
        <w:rPr>
          <w:rStyle w:val="FootnoteReference"/>
        </w:rPr>
        <w:footnoteRef/>
      </w:r>
      <w:r>
        <w:t xml:space="preserve"> </w:t>
      </w:r>
      <w:r w:rsidRPr="00641C31">
        <w:rPr>
          <w:rStyle w:val="Hyperlink"/>
          <w:color w:val="auto"/>
          <w:u w:val="none"/>
        </w:rPr>
        <w:t>Zoet, B. (2015)</w:t>
      </w:r>
    </w:p>
  </w:footnote>
  <w:footnote w:id="67">
    <w:p w:rsidR="00F54E51" w:rsidRPr="00A03904" w:rsidRDefault="00F54E51" w:rsidP="00EB18F9">
      <w:pPr>
        <w:pStyle w:val="FootnoteText"/>
        <w:rPr>
          <w:lang w:val="en-US"/>
        </w:rPr>
      </w:pPr>
      <w:r>
        <w:rPr>
          <w:rStyle w:val="FootnoteReference"/>
        </w:rPr>
        <w:footnoteRef/>
      </w:r>
      <w:r w:rsidRPr="00A03904">
        <w:rPr>
          <w:lang w:val="en-US"/>
        </w:rPr>
        <w:t xml:space="preserve"> Tousain, M. (2015)</w:t>
      </w:r>
    </w:p>
  </w:footnote>
  <w:footnote w:id="68">
    <w:p w:rsidR="00F54E51" w:rsidRPr="00A03904" w:rsidRDefault="00F54E51" w:rsidP="00CA5E7F">
      <w:pPr>
        <w:pStyle w:val="FootnoteText"/>
        <w:rPr>
          <w:lang w:val="en-US"/>
        </w:rPr>
      </w:pPr>
      <w:r>
        <w:rPr>
          <w:rStyle w:val="FootnoteReference"/>
        </w:rPr>
        <w:footnoteRef/>
      </w:r>
      <w:r w:rsidRPr="00A03904">
        <w:rPr>
          <w:lang w:val="en-US"/>
        </w:rPr>
        <w:t xml:space="preserve"> Tousain, M. (2015)</w:t>
      </w:r>
    </w:p>
  </w:footnote>
  <w:footnote w:id="69">
    <w:p w:rsidR="00F54E51" w:rsidRPr="00A03904" w:rsidRDefault="00F54E51">
      <w:pPr>
        <w:pStyle w:val="FootnoteText"/>
        <w:rPr>
          <w:lang w:val="en-US"/>
        </w:rPr>
      </w:pPr>
      <w:r>
        <w:rPr>
          <w:rStyle w:val="FootnoteReference"/>
        </w:rPr>
        <w:footnoteRef/>
      </w:r>
      <w:r w:rsidRPr="00A03904">
        <w:rPr>
          <w:lang w:val="en-US"/>
        </w:rPr>
        <w:t xml:space="preserve"> Lamme, A.W. (2010)</w:t>
      </w:r>
    </w:p>
  </w:footnote>
  <w:footnote w:id="70">
    <w:p w:rsidR="00F54E51" w:rsidRPr="00A03904" w:rsidRDefault="00F54E51">
      <w:pPr>
        <w:pStyle w:val="FootnoteText"/>
        <w:rPr>
          <w:lang w:val="en-US"/>
        </w:rPr>
      </w:pPr>
      <w:r>
        <w:rPr>
          <w:rStyle w:val="FootnoteReference"/>
        </w:rPr>
        <w:footnoteRef/>
      </w:r>
      <w:r w:rsidRPr="00A03904">
        <w:rPr>
          <w:lang w:val="en-US"/>
        </w:rPr>
        <w:t xml:space="preserve"> Tousain, M. (2015)</w:t>
      </w:r>
    </w:p>
  </w:footnote>
  <w:footnote w:id="71">
    <w:p w:rsidR="00F54E51" w:rsidRPr="00A03904" w:rsidRDefault="00F54E51">
      <w:pPr>
        <w:pStyle w:val="FootnoteText"/>
        <w:rPr>
          <w:lang w:val="en-US"/>
        </w:rPr>
      </w:pPr>
      <w:r>
        <w:rPr>
          <w:rStyle w:val="FootnoteReference"/>
        </w:rPr>
        <w:footnoteRef/>
      </w:r>
      <w:r w:rsidRPr="00A03904">
        <w:rPr>
          <w:lang w:val="en-US"/>
        </w:rPr>
        <w:t xml:space="preserve"> Tousain, M. (2015)</w:t>
      </w:r>
    </w:p>
  </w:footnote>
  <w:footnote w:id="72">
    <w:p w:rsidR="00F54E51" w:rsidRDefault="00F54E51">
      <w:pPr>
        <w:pStyle w:val="FootnoteText"/>
      </w:pPr>
      <w:r>
        <w:rPr>
          <w:rStyle w:val="FootnoteReference"/>
        </w:rPr>
        <w:footnoteRef/>
      </w:r>
      <w:r w:rsidRPr="00A03904">
        <w:rPr>
          <w:lang w:val="en-US"/>
        </w:rPr>
        <w:t xml:space="preserve"> Schreurs, JP. </w:t>
      </w:r>
      <w:r>
        <w:t>Persoonlijke mededeling, 08-04-2015</w:t>
      </w:r>
    </w:p>
  </w:footnote>
  <w:footnote w:id="73">
    <w:p w:rsidR="00F54E51" w:rsidRDefault="00F54E51">
      <w:pPr>
        <w:pStyle w:val="FootnoteText"/>
      </w:pPr>
      <w:r>
        <w:rPr>
          <w:rStyle w:val="FootnoteReference"/>
        </w:rPr>
        <w:footnoteRef/>
      </w:r>
      <w:r>
        <w:t xml:space="preserve"> Selier, M. Persoonlijke mededeling, 16-04-2015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E51" w:rsidRDefault="00F54E51" w:rsidP="00ED0D35">
    <w:pPr>
      <w:pStyle w:val="Header"/>
      <w:tabs>
        <w:tab w:val="clear" w:pos="4536"/>
      </w:tabs>
    </w:pPr>
    <w:r>
      <w:rPr>
        <w:noProof/>
        <w:lang w:eastAsia="nl-NL"/>
      </w:rPr>
      <w:drawing>
        <wp:anchor distT="0" distB="0" distL="114300" distR="114300" simplePos="0" relativeHeight="251663360" behindDoc="1" locked="0" layoutInCell="1" allowOverlap="1">
          <wp:simplePos x="0" y="0"/>
          <wp:positionH relativeFrom="rightMargin">
            <wp:align>left</wp:align>
          </wp:positionH>
          <wp:positionV relativeFrom="paragraph">
            <wp:posOffset>-221615</wp:posOffset>
          </wp:positionV>
          <wp:extent cx="609600" cy="479204"/>
          <wp:effectExtent l="0" t="0" r="0" b="0"/>
          <wp:wrapNone/>
          <wp:docPr id="22" name="Afbeelding 22" descr="http://pws5.parantion.nl/_gallery/59655-551c2090c4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ws5.parantion.nl/_gallery/59655-551c2090c432d.jpg"/>
                  <pic:cNvPicPr>
                    <a:picLocks noChangeAspect="1" noChangeArrowheads="1"/>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479204"/>
                  </a:xfrm>
                  <a:prstGeom prst="rect">
                    <a:avLst/>
                  </a:prstGeom>
                  <a:noFill/>
                  <a:ln>
                    <a:noFill/>
                  </a:ln>
                </pic:spPr>
              </pic:pic>
            </a:graphicData>
          </a:graphic>
        </wp:anchor>
      </w:drawing>
    </w: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E51" w:rsidRDefault="00F54E51" w:rsidP="00C43EAE">
    <w:pPr>
      <w:pStyle w:val="Header"/>
      <w:tabs>
        <w:tab w:val="clear" w:pos="4536"/>
        <w:tab w:val="left" w:pos="1284"/>
      </w:tabs>
    </w:pPr>
    <w:r>
      <w:rPr>
        <w:noProof/>
        <w:lang w:eastAsia="nl-NL"/>
      </w:rPr>
      <w:drawing>
        <wp:anchor distT="0" distB="0" distL="114300" distR="114300" simplePos="0" relativeHeight="251661312" behindDoc="1" locked="0" layoutInCell="1" allowOverlap="1">
          <wp:simplePos x="0" y="0"/>
          <wp:positionH relativeFrom="rightMargin">
            <wp:align>left</wp:align>
          </wp:positionH>
          <wp:positionV relativeFrom="paragraph">
            <wp:posOffset>-198120</wp:posOffset>
          </wp:positionV>
          <wp:extent cx="609600" cy="479204"/>
          <wp:effectExtent l="0" t="0" r="0" b="0"/>
          <wp:wrapNone/>
          <wp:docPr id="6" name="Afbeelding 6" descr="http://pws5.parantion.nl/_gallery/59655-551c2090c4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ws5.parantion.nl/_gallery/59655-551c2090c432d.jpg"/>
                  <pic:cNvPicPr>
                    <a:picLocks noChangeAspect="1" noChangeArrowheads="1"/>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479204"/>
                  </a:xfrm>
                  <a:prstGeom prst="rect">
                    <a:avLst/>
                  </a:prstGeom>
                  <a:noFill/>
                  <a:ln>
                    <a:noFill/>
                  </a:ln>
                </pic:spPr>
              </pic:pic>
            </a:graphicData>
          </a:graphic>
        </wp:anchor>
      </w:drawing>
    </w:r>
    <w:r>
      <w:tab/>
    </w:r>
    <w:r>
      <w:tab/>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hdrShapeDefaults>
    <o:shapedefaults v:ext="edit" spidmax="52225"/>
  </w:hdrShapeDefaults>
  <w:footnotePr>
    <w:footnote w:id="-1"/>
    <w:footnote w:id="0"/>
  </w:footnotePr>
  <w:endnotePr>
    <w:endnote w:id="-1"/>
    <w:endnote w:id="0"/>
  </w:endnotePr>
  <w:compat/>
  <w:rsids>
    <w:rsidRoot w:val="005158F9"/>
    <w:rsid w:val="00000180"/>
    <w:rsid w:val="00003A6D"/>
    <w:rsid w:val="00007546"/>
    <w:rsid w:val="00010BB9"/>
    <w:rsid w:val="0001379B"/>
    <w:rsid w:val="00015131"/>
    <w:rsid w:val="00020915"/>
    <w:rsid w:val="00020D87"/>
    <w:rsid w:val="000219AF"/>
    <w:rsid w:val="000246C5"/>
    <w:rsid w:val="00024BFE"/>
    <w:rsid w:val="00025244"/>
    <w:rsid w:val="00031912"/>
    <w:rsid w:val="00036534"/>
    <w:rsid w:val="000368D8"/>
    <w:rsid w:val="00041429"/>
    <w:rsid w:val="000457A3"/>
    <w:rsid w:val="00052182"/>
    <w:rsid w:val="00056F05"/>
    <w:rsid w:val="00057EDC"/>
    <w:rsid w:val="000602E9"/>
    <w:rsid w:val="000607DB"/>
    <w:rsid w:val="00063504"/>
    <w:rsid w:val="00063898"/>
    <w:rsid w:val="00076811"/>
    <w:rsid w:val="0008164E"/>
    <w:rsid w:val="00084151"/>
    <w:rsid w:val="000844D2"/>
    <w:rsid w:val="00094DEB"/>
    <w:rsid w:val="00095291"/>
    <w:rsid w:val="000954DE"/>
    <w:rsid w:val="000A0841"/>
    <w:rsid w:val="000A178B"/>
    <w:rsid w:val="000A327B"/>
    <w:rsid w:val="000B33B5"/>
    <w:rsid w:val="000B3C99"/>
    <w:rsid w:val="000B5C31"/>
    <w:rsid w:val="000C24CA"/>
    <w:rsid w:val="000C4E67"/>
    <w:rsid w:val="000C67AC"/>
    <w:rsid w:val="000D2CA3"/>
    <w:rsid w:val="000D3862"/>
    <w:rsid w:val="000D4AE1"/>
    <w:rsid w:val="000D5067"/>
    <w:rsid w:val="000D58F7"/>
    <w:rsid w:val="000D7617"/>
    <w:rsid w:val="000E0A7E"/>
    <w:rsid w:val="000E1F52"/>
    <w:rsid w:val="000E3A83"/>
    <w:rsid w:val="000E5E27"/>
    <w:rsid w:val="000F1AA5"/>
    <w:rsid w:val="000F2742"/>
    <w:rsid w:val="000F2A68"/>
    <w:rsid w:val="000F473A"/>
    <w:rsid w:val="000F66C9"/>
    <w:rsid w:val="000F6D25"/>
    <w:rsid w:val="001011D5"/>
    <w:rsid w:val="00101E1E"/>
    <w:rsid w:val="00102FDC"/>
    <w:rsid w:val="0010548B"/>
    <w:rsid w:val="00111E41"/>
    <w:rsid w:val="0011460D"/>
    <w:rsid w:val="001173B1"/>
    <w:rsid w:val="001179B7"/>
    <w:rsid w:val="00123C6C"/>
    <w:rsid w:val="00124547"/>
    <w:rsid w:val="00126458"/>
    <w:rsid w:val="0013574C"/>
    <w:rsid w:val="0013735A"/>
    <w:rsid w:val="00143C30"/>
    <w:rsid w:val="00143F3A"/>
    <w:rsid w:val="001500B4"/>
    <w:rsid w:val="00152AA9"/>
    <w:rsid w:val="00157ED8"/>
    <w:rsid w:val="00160E4F"/>
    <w:rsid w:val="00167686"/>
    <w:rsid w:val="00172681"/>
    <w:rsid w:val="00173AC8"/>
    <w:rsid w:val="00174C7B"/>
    <w:rsid w:val="00176385"/>
    <w:rsid w:val="001850E8"/>
    <w:rsid w:val="00191DCB"/>
    <w:rsid w:val="00193B9F"/>
    <w:rsid w:val="00194044"/>
    <w:rsid w:val="00194C6E"/>
    <w:rsid w:val="00197DCD"/>
    <w:rsid w:val="001A27DF"/>
    <w:rsid w:val="001A59F2"/>
    <w:rsid w:val="001A70E0"/>
    <w:rsid w:val="001A72BD"/>
    <w:rsid w:val="001A7DD8"/>
    <w:rsid w:val="001B5616"/>
    <w:rsid w:val="001B60B5"/>
    <w:rsid w:val="001B6303"/>
    <w:rsid w:val="001C0A31"/>
    <w:rsid w:val="001C6521"/>
    <w:rsid w:val="001C67C3"/>
    <w:rsid w:val="001C68F6"/>
    <w:rsid w:val="001C691F"/>
    <w:rsid w:val="001D1D43"/>
    <w:rsid w:val="001D78B0"/>
    <w:rsid w:val="001E2563"/>
    <w:rsid w:val="001E48FE"/>
    <w:rsid w:val="001E6EB6"/>
    <w:rsid w:val="001E6EE6"/>
    <w:rsid w:val="001F0D7D"/>
    <w:rsid w:val="001F102D"/>
    <w:rsid w:val="001F1905"/>
    <w:rsid w:val="001F2EA7"/>
    <w:rsid w:val="001F3868"/>
    <w:rsid w:val="002000F2"/>
    <w:rsid w:val="00200357"/>
    <w:rsid w:val="00202619"/>
    <w:rsid w:val="00202FB8"/>
    <w:rsid w:val="00204F96"/>
    <w:rsid w:val="00205521"/>
    <w:rsid w:val="002107FD"/>
    <w:rsid w:val="0021645A"/>
    <w:rsid w:val="00217C00"/>
    <w:rsid w:val="00222625"/>
    <w:rsid w:val="00222C46"/>
    <w:rsid w:val="00223D18"/>
    <w:rsid w:val="0022451A"/>
    <w:rsid w:val="00231D51"/>
    <w:rsid w:val="00235663"/>
    <w:rsid w:val="00235F75"/>
    <w:rsid w:val="00236487"/>
    <w:rsid w:val="00236623"/>
    <w:rsid w:val="00236AF8"/>
    <w:rsid w:val="002374A5"/>
    <w:rsid w:val="00241056"/>
    <w:rsid w:val="0024300B"/>
    <w:rsid w:val="0024366B"/>
    <w:rsid w:val="00244440"/>
    <w:rsid w:val="0024621E"/>
    <w:rsid w:val="002512A8"/>
    <w:rsid w:val="00252947"/>
    <w:rsid w:val="00257BD4"/>
    <w:rsid w:val="00264BC3"/>
    <w:rsid w:val="0027047E"/>
    <w:rsid w:val="00272C22"/>
    <w:rsid w:val="00280590"/>
    <w:rsid w:val="0028135E"/>
    <w:rsid w:val="002836A7"/>
    <w:rsid w:val="0029129D"/>
    <w:rsid w:val="0029158A"/>
    <w:rsid w:val="00292670"/>
    <w:rsid w:val="00295E00"/>
    <w:rsid w:val="002960B7"/>
    <w:rsid w:val="002962C4"/>
    <w:rsid w:val="002A32F5"/>
    <w:rsid w:val="002A3D34"/>
    <w:rsid w:val="002A56BE"/>
    <w:rsid w:val="002A620C"/>
    <w:rsid w:val="002B26B6"/>
    <w:rsid w:val="002B5665"/>
    <w:rsid w:val="002B753D"/>
    <w:rsid w:val="002C60E3"/>
    <w:rsid w:val="002C68D4"/>
    <w:rsid w:val="002C7EBC"/>
    <w:rsid w:val="002D17AD"/>
    <w:rsid w:val="002D2FF6"/>
    <w:rsid w:val="002D45FD"/>
    <w:rsid w:val="002D4852"/>
    <w:rsid w:val="002D67F8"/>
    <w:rsid w:val="002E248D"/>
    <w:rsid w:val="002E4B4A"/>
    <w:rsid w:val="002E5AC3"/>
    <w:rsid w:val="002E681D"/>
    <w:rsid w:val="002F3FAB"/>
    <w:rsid w:val="002F5F0C"/>
    <w:rsid w:val="002F6542"/>
    <w:rsid w:val="00305A6A"/>
    <w:rsid w:val="00305F0C"/>
    <w:rsid w:val="00306869"/>
    <w:rsid w:val="00306BF2"/>
    <w:rsid w:val="00306CBE"/>
    <w:rsid w:val="00311E56"/>
    <w:rsid w:val="00312D84"/>
    <w:rsid w:val="003277A5"/>
    <w:rsid w:val="00340F03"/>
    <w:rsid w:val="0034109C"/>
    <w:rsid w:val="003418B6"/>
    <w:rsid w:val="003429F4"/>
    <w:rsid w:val="00342DC7"/>
    <w:rsid w:val="00344366"/>
    <w:rsid w:val="003455F7"/>
    <w:rsid w:val="00345B98"/>
    <w:rsid w:val="00353F48"/>
    <w:rsid w:val="0035413A"/>
    <w:rsid w:val="003567F0"/>
    <w:rsid w:val="00356C8D"/>
    <w:rsid w:val="00357421"/>
    <w:rsid w:val="00362E67"/>
    <w:rsid w:val="00376B34"/>
    <w:rsid w:val="00381237"/>
    <w:rsid w:val="003820AC"/>
    <w:rsid w:val="00382629"/>
    <w:rsid w:val="00384C46"/>
    <w:rsid w:val="003917E9"/>
    <w:rsid w:val="00396B97"/>
    <w:rsid w:val="00396F8A"/>
    <w:rsid w:val="003A21EA"/>
    <w:rsid w:val="003A54D0"/>
    <w:rsid w:val="003B0CCC"/>
    <w:rsid w:val="003B51A9"/>
    <w:rsid w:val="003B5D29"/>
    <w:rsid w:val="003B6719"/>
    <w:rsid w:val="003B7886"/>
    <w:rsid w:val="003C0F13"/>
    <w:rsid w:val="003C11E7"/>
    <w:rsid w:val="003C33CC"/>
    <w:rsid w:val="003C7C6F"/>
    <w:rsid w:val="003D1BF1"/>
    <w:rsid w:val="003D45EE"/>
    <w:rsid w:val="003E2A9F"/>
    <w:rsid w:val="003E2B08"/>
    <w:rsid w:val="003E2B6D"/>
    <w:rsid w:val="003E3CFE"/>
    <w:rsid w:val="003F0B97"/>
    <w:rsid w:val="003F2000"/>
    <w:rsid w:val="003F5179"/>
    <w:rsid w:val="003F59E6"/>
    <w:rsid w:val="003F7EFF"/>
    <w:rsid w:val="00405E96"/>
    <w:rsid w:val="00413571"/>
    <w:rsid w:val="00421B94"/>
    <w:rsid w:val="00426813"/>
    <w:rsid w:val="00426A89"/>
    <w:rsid w:val="00430C54"/>
    <w:rsid w:val="0043580E"/>
    <w:rsid w:val="00437355"/>
    <w:rsid w:val="00442581"/>
    <w:rsid w:val="0045106D"/>
    <w:rsid w:val="00452B16"/>
    <w:rsid w:val="00452DCB"/>
    <w:rsid w:val="00454FD7"/>
    <w:rsid w:val="00460E13"/>
    <w:rsid w:val="0046260C"/>
    <w:rsid w:val="00465021"/>
    <w:rsid w:val="004656E9"/>
    <w:rsid w:val="00467A52"/>
    <w:rsid w:val="004714D3"/>
    <w:rsid w:val="00472BCD"/>
    <w:rsid w:val="00476930"/>
    <w:rsid w:val="0048083A"/>
    <w:rsid w:val="004824D6"/>
    <w:rsid w:val="0048339C"/>
    <w:rsid w:val="004939E6"/>
    <w:rsid w:val="00494A12"/>
    <w:rsid w:val="004952EF"/>
    <w:rsid w:val="004969A6"/>
    <w:rsid w:val="00497BCF"/>
    <w:rsid w:val="00497E5E"/>
    <w:rsid w:val="004A3A0F"/>
    <w:rsid w:val="004B15A8"/>
    <w:rsid w:val="004B41E6"/>
    <w:rsid w:val="004C6B91"/>
    <w:rsid w:val="004C7565"/>
    <w:rsid w:val="004D5401"/>
    <w:rsid w:val="004E0171"/>
    <w:rsid w:val="004E1324"/>
    <w:rsid w:val="004E2E30"/>
    <w:rsid w:val="004E7756"/>
    <w:rsid w:val="004F1E38"/>
    <w:rsid w:val="004F401E"/>
    <w:rsid w:val="004F44F1"/>
    <w:rsid w:val="004F4D8E"/>
    <w:rsid w:val="004F63E3"/>
    <w:rsid w:val="0050361E"/>
    <w:rsid w:val="00503F5D"/>
    <w:rsid w:val="0050414D"/>
    <w:rsid w:val="00506084"/>
    <w:rsid w:val="00511F10"/>
    <w:rsid w:val="00514D91"/>
    <w:rsid w:val="005158F9"/>
    <w:rsid w:val="005173E2"/>
    <w:rsid w:val="005177B0"/>
    <w:rsid w:val="00523A63"/>
    <w:rsid w:val="005243E0"/>
    <w:rsid w:val="00540A4F"/>
    <w:rsid w:val="00542F21"/>
    <w:rsid w:val="0054457A"/>
    <w:rsid w:val="00544B7C"/>
    <w:rsid w:val="00556033"/>
    <w:rsid w:val="005563EB"/>
    <w:rsid w:val="00563CFA"/>
    <w:rsid w:val="005644B6"/>
    <w:rsid w:val="0057146C"/>
    <w:rsid w:val="005721B1"/>
    <w:rsid w:val="00572EDB"/>
    <w:rsid w:val="0057430E"/>
    <w:rsid w:val="005744A9"/>
    <w:rsid w:val="0057792C"/>
    <w:rsid w:val="005832F4"/>
    <w:rsid w:val="0058493A"/>
    <w:rsid w:val="005862A2"/>
    <w:rsid w:val="00590392"/>
    <w:rsid w:val="005911B7"/>
    <w:rsid w:val="0059509C"/>
    <w:rsid w:val="005A0C19"/>
    <w:rsid w:val="005A1B91"/>
    <w:rsid w:val="005A24A1"/>
    <w:rsid w:val="005A2C26"/>
    <w:rsid w:val="005A4813"/>
    <w:rsid w:val="005A4C1C"/>
    <w:rsid w:val="005A5016"/>
    <w:rsid w:val="005A6DE7"/>
    <w:rsid w:val="005B4652"/>
    <w:rsid w:val="005B4D0D"/>
    <w:rsid w:val="005B4EDC"/>
    <w:rsid w:val="005B526A"/>
    <w:rsid w:val="005C3553"/>
    <w:rsid w:val="005C5AFC"/>
    <w:rsid w:val="005C66D8"/>
    <w:rsid w:val="005D146F"/>
    <w:rsid w:val="005D1552"/>
    <w:rsid w:val="005D2026"/>
    <w:rsid w:val="005D263A"/>
    <w:rsid w:val="005D3832"/>
    <w:rsid w:val="005D5C62"/>
    <w:rsid w:val="005E217D"/>
    <w:rsid w:val="005E612E"/>
    <w:rsid w:val="005F0653"/>
    <w:rsid w:val="005F27D5"/>
    <w:rsid w:val="005F3AAF"/>
    <w:rsid w:val="005F4B5E"/>
    <w:rsid w:val="005F6F1C"/>
    <w:rsid w:val="006009D9"/>
    <w:rsid w:val="00605D51"/>
    <w:rsid w:val="0060692B"/>
    <w:rsid w:val="00621625"/>
    <w:rsid w:val="006226FD"/>
    <w:rsid w:val="00622D55"/>
    <w:rsid w:val="00623FF6"/>
    <w:rsid w:val="00626A24"/>
    <w:rsid w:val="00627B5C"/>
    <w:rsid w:val="00630184"/>
    <w:rsid w:val="00630A65"/>
    <w:rsid w:val="00630C0B"/>
    <w:rsid w:val="0063499B"/>
    <w:rsid w:val="00637198"/>
    <w:rsid w:val="00641C2B"/>
    <w:rsid w:val="00641C31"/>
    <w:rsid w:val="006426E9"/>
    <w:rsid w:val="00645F24"/>
    <w:rsid w:val="006468C9"/>
    <w:rsid w:val="0065189A"/>
    <w:rsid w:val="0065193A"/>
    <w:rsid w:val="00653BBB"/>
    <w:rsid w:val="00653DF5"/>
    <w:rsid w:val="0065781F"/>
    <w:rsid w:val="00662EFB"/>
    <w:rsid w:val="0066551D"/>
    <w:rsid w:val="00666A09"/>
    <w:rsid w:val="00670E0B"/>
    <w:rsid w:val="0067269B"/>
    <w:rsid w:val="0067554C"/>
    <w:rsid w:val="0068321D"/>
    <w:rsid w:val="00683679"/>
    <w:rsid w:val="00685ABF"/>
    <w:rsid w:val="0069289A"/>
    <w:rsid w:val="00692EA9"/>
    <w:rsid w:val="006957E3"/>
    <w:rsid w:val="0069606E"/>
    <w:rsid w:val="00697034"/>
    <w:rsid w:val="00697281"/>
    <w:rsid w:val="006B04EE"/>
    <w:rsid w:val="006B104F"/>
    <w:rsid w:val="006B3997"/>
    <w:rsid w:val="006C318A"/>
    <w:rsid w:val="006C48C0"/>
    <w:rsid w:val="006C7F9A"/>
    <w:rsid w:val="006D2FB9"/>
    <w:rsid w:val="006D49F4"/>
    <w:rsid w:val="006D4E6F"/>
    <w:rsid w:val="006D6402"/>
    <w:rsid w:val="006D6B84"/>
    <w:rsid w:val="006E0150"/>
    <w:rsid w:val="006E2897"/>
    <w:rsid w:val="006E4B03"/>
    <w:rsid w:val="006E6911"/>
    <w:rsid w:val="006F350A"/>
    <w:rsid w:val="006F4898"/>
    <w:rsid w:val="006F5237"/>
    <w:rsid w:val="006F781D"/>
    <w:rsid w:val="00700B63"/>
    <w:rsid w:val="0070187F"/>
    <w:rsid w:val="00703B0D"/>
    <w:rsid w:val="00706982"/>
    <w:rsid w:val="00712615"/>
    <w:rsid w:val="007137C1"/>
    <w:rsid w:val="007173A5"/>
    <w:rsid w:val="00717688"/>
    <w:rsid w:val="00723178"/>
    <w:rsid w:val="0072386A"/>
    <w:rsid w:val="007250D3"/>
    <w:rsid w:val="00725980"/>
    <w:rsid w:val="0073133B"/>
    <w:rsid w:val="007432D7"/>
    <w:rsid w:val="007458C7"/>
    <w:rsid w:val="00747783"/>
    <w:rsid w:val="00751C27"/>
    <w:rsid w:val="007532DE"/>
    <w:rsid w:val="00756697"/>
    <w:rsid w:val="00763216"/>
    <w:rsid w:val="00764302"/>
    <w:rsid w:val="00767B1D"/>
    <w:rsid w:val="007707F4"/>
    <w:rsid w:val="007726AB"/>
    <w:rsid w:val="007760E3"/>
    <w:rsid w:val="00784A15"/>
    <w:rsid w:val="00785660"/>
    <w:rsid w:val="00791C7B"/>
    <w:rsid w:val="00792AF1"/>
    <w:rsid w:val="00792E7B"/>
    <w:rsid w:val="007938D7"/>
    <w:rsid w:val="0079715A"/>
    <w:rsid w:val="00797A0A"/>
    <w:rsid w:val="007A0017"/>
    <w:rsid w:val="007B020A"/>
    <w:rsid w:val="007B0511"/>
    <w:rsid w:val="007B3AD0"/>
    <w:rsid w:val="007C6E4C"/>
    <w:rsid w:val="007C7354"/>
    <w:rsid w:val="007D1A21"/>
    <w:rsid w:val="007E06BF"/>
    <w:rsid w:val="007E128E"/>
    <w:rsid w:val="007E6FEB"/>
    <w:rsid w:val="007F0339"/>
    <w:rsid w:val="007F1050"/>
    <w:rsid w:val="007F45F4"/>
    <w:rsid w:val="007F50C4"/>
    <w:rsid w:val="00801EAC"/>
    <w:rsid w:val="008047EB"/>
    <w:rsid w:val="00804B15"/>
    <w:rsid w:val="008055FA"/>
    <w:rsid w:val="00806BEA"/>
    <w:rsid w:val="00810235"/>
    <w:rsid w:val="00811D6F"/>
    <w:rsid w:val="0082192F"/>
    <w:rsid w:val="008312E7"/>
    <w:rsid w:val="00837BB6"/>
    <w:rsid w:val="00841CF2"/>
    <w:rsid w:val="0084506D"/>
    <w:rsid w:val="0085317D"/>
    <w:rsid w:val="00853A9B"/>
    <w:rsid w:val="00854131"/>
    <w:rsid w:val="00854F63"/>
    <w:rsid w:val="00860248"/>
    <w:rsid w:val="00862F28"/>
    <w:rsid w:val="00863660"/>
    <w:rsid w:val="008668CC"/>
    <w:rsid w:val="00871413"/>
    <w:rsid w:val="00872574"/>
    <w:rsid w:val="008762A3"/>
    <w:rsid w:val="008806BF"/>
    <w:rsid w:val="008832FB"/>
    <w:rsid w:val="008838AF"/>
    <w:rsid w:val="008838B3"/>
    <w:rsid w:val="008839D5"/>
    <w:rsid w:val="008863FD"/>
    <w:rsid w:val="00891445"/>
    <w:rsid w:val="0089397C"/>
    <w:rsid w:val="00894CF0"/>
    <w:rsid w:val="00894EAA"/>
    <w:rsid w:val="008973BF"/>
    <w:rsid w:val="0089783A"/>
    <w:rsid w:val="00897BD8"/>
    <w:rsid w:val="008A2B4C"/>
    <w:rsid w:val="008A2E11"/>
    <w:rsid w:val="008A4C8A"/>
    <w:rsid w:val="008B25F3"/>
    <w:rsid w:val="008D1570"/>
    <w:rsid w:val="008D1AE2"/>
    <w:rsid w:val="008D2AF9"/>
    <w:rsid w:val="008D3382"/>
    <w:rsid w:val="008D58DD"/>
    <w:rsid w:val="008D7A57"/>
    <w:rsid w:val="008E24AC"/>
    <w:rsid w:val="008E4FD8"/>
    <w:rsid w:val="008E7FEB"/>
    <w:rsid w:val="008F345D"/>
    <w:rsid w:val="008F5B1D"/>
    <w:rsid w:val="008F5E56"/>
    <w:rsid w:val="008F6DAA"/>
    <w:rsid w:val="008F7B81"/>
    <w:rsid w:val="00901297"/>
    <w:rsid w:val="00901A8A"/>
    <w:rsid w:val="009020FE"/>
    <w:rsid w:val="009036F9"/>
    <w:rsid w:val="00906033"/>
    <w:rsid w:val="009073BE"/>
    <w:rsid w:val="00910D27"/>
    <w:rsid w:val="00912121"/>
    <w:rsid w:val="00912B5F"/>
    <w:rsid w:val="00913652"/>
    <w:rsid w:val="00916526"/>
    <w:rsid w:val="00916BB7"/>
    <w:rsid w:val="00920518"/>
    <w:rsid w:val="0092119F"/>
    <w:rsid w:val="00921B8C"/>
    <w:rsid w:val="00921CE9"/>
    <w:rsid w:val="00934A9A"/>
    <w:rsid w:val="009361F4"/>
    <w:rsid w:val="009363CD"/>
    <w:rsid w:val="00937C00"/>
    <w:rsid w:val="0094261C"/>
    <w:rsid w:val="00944551"/>
    <w:rsid w:val="00946D11"/>
    <w:rsid w:val="009508C4"/>
    <w:rsid w:val="00951517"/>
    <w:rsid w:val="00951B65"/>
    <w:rsid w:val="00954B70"/>
    <w:rsid w:val="00955066"/>
    <w:rsid w:val="0096322D"/>
    <w:rsid w:val="0096420D"/>
    <w:rsid w:val="009657EF"/>
    <w:rsid w:val="00971033"/>
    <w:rsid w:val="0097199E"/>
    <w:rsid w:val="00973A07"/>
    <w:rsid w:val="00977009"/>
    <w:rsid w:val="00980C94"/>
    <w:rsid w:val="00982F17"/>
    <w:rsid w:val="009863A9"/>
    <w:rsid w:val="00987970"/>
    <w:rsid w:val="009903C1"/>
    <w:rsid w:val="009913F4"/>
    <w:rsid w:val="009921DA"/>
    <w:rsid w:val="0099229B"/>
    <w:rsid w:val="009948B3"/>
    <w:rsid w:val="00996EF2"/>
    <w:rsid w:val="009A0BD2"/>
    <w:rsid w:val="009A5206"/>
    <w:rsid w:val="009B2268"/>
    <w:rsid w:val="009B47FE"/>
    <w:rsid w:val="009C02FB"/>
    <w:rsid w:val="009C7FE7"/>
    <w:rsid w:val="009D775A"/>
    <w:rsid w:val="009E2BD1"/>
    <w:rsid w:val="009E328D"/>
    <w:rsid w:val="009E6948"/>
    <w:rsid w:val="00A00ECE"/>
    <w:rsid w:val="00A03904"/>
    <w:rsid w:val="00A05F9F"/>
    <w:rsid w:val="00A1110F"/>
    <w:rsid w:val="00A11211"/>
    <w:rsid w:val="00A11638"/>
    <w:rsid w:val="00A1771C"/>
    <w:rsid w:val="00A20634"/>
    <w:rsid w:val="00A2067F"/>
    <w:rsid w:val="00A250BF"/>
    <w:rsid w:val="00A3252C"/>
    <w:rsid w:val="00A33485"/>
    <w:rsid w:val="00A33628"/>
    <w:rsid w:val="00A37339"/>
    <w:rsid w:val="00A4022E"/>
    <w:rsid w:val="00A40392"/>
    <w:rsid w:val="00A42B1A"/>
    <w:rsid w:val="00A46C6B"/>
    <w:rsid w:val="00A471A6"/>
    <w:rsid w:val="00A5146D"/>
    <w:rsid w:val="00A53EC8"/>
    <w:rsid w:val="00A6008E"/>
    <w:rsid w:val="00A6083B"/>
    <w:rsid w:val="00A6223E"/>
    <w:rsid w:val="00A63AD0"/>
    <w:rsid w:val="00A64679"/>
    <w:rsid w:val="00A70177"/>
    <w:rsid w:val="00A717D2"/>
    <w:rsid w:val="00A71F82"/>
    <w:rsid w:val="00A760DC"/>
    <w:rsid w:val="00A8145A"/>
    <w:rsid w:val="00A93213"/>
    <w:rsid w:val="00A94673"/>
    <w:rsid w:val="00A96021"/>
    <w:rsid w:val="00A979F5"/>
    <w:rsid w:val="00AA0627"/>
    <w:rsid w:val="00AA0A9A"/>
    <w:rsid w:val="00AA4F43"/>
    <w:rsid w:val="00AA5FE8"/>
    <w:rsid w:val="00AC2938"/>
    <w:rsid w:val="00AC76D7"/>
    <w:rsid w:val="00AD0AF4"/>
    <w:rsid w:val="00AD2FB6"/>
    <w:rsid w:val="00AD31D1"/>
    <w:rsid w:val="00AD35A0"/>
    <w:rsid w:val="00AD4A26"/>
    <w:rsid w:val="00AD4B77"/>
    <w:rsid w:val="00AD6707"/>
    <w:rsid w:val="00AD7787"/>
    <w:rsid w:val="00AF0C54"/>
    <w:rsid w:val="00AF20F9"/>
    <w:rsid w:val="00AF3056"/>
    <w:rsid w:val="00AF5A34"/>
    <w:rsid w:val="00B001B2"/>
    <w:rsid w:val="00B01E0A"/>
    <w:rsid w:val="00B0331A"/>
    <w:rsid w:val="00B0457E"/>
    <w:rsid w:val="00B06CA9"/>
    <w:rsid w:val="00B103A0"/>
    <w:rsid w:val="00B112A5"/>
    <w:rsid w:val="00B1313F"/>
    <w:rsid w:val="00B13E86"/>
    <w:rsid w:val="00B1671E"/>
    <w:rsid w:val="00B1718A"/>
    <w:rsid w:val="00B17F82"/>
    <w:rsid w:val="00B22729"/>
    <w:rsid w:val="00B24016"/>
    <w:rsid w:val="00B262F2"/>
    <w:rsid w:val="00B275DD"/>
    <w:rsid w:val="00B30CB7"/>
    <w:rsid w:val="00B32120"/>
    <w:rsid w:val="00B328F9"/>
    <w:rsid w:val="00B32EB9"/>
    <w:rsid w:val="00B35DB1"/>
    <w:rsid w:val="00B367BE"/>
    <w:rsid w:val="00B50736"/>
    <w:rsid w:val="00B54213"/>
    <w:rsid w:val="00B55E7C"/>
    <w:rsid w:val="00B63EF6"/>
    <w:rsid w:val="00B64732"/>
    <w:rsid w:val="00B65A81"/>
    <w:rsid w:val="00B7384D"/>
    <w:rsid w:val="00B802AD"/>
    <w:rsid w:val="00B806A9"/>
    <w:rsid w:val="00B80DA4"/>
    <w:rsid w:val="00B93539"/>
    <w:rsid w:val="00BA2D8B"/>
    <w:rsid w:val="00BA71E5"/>
    <w:rsid w:val="00BB1159"/>
    <w:rsid w:val="00BB585F"/>
    <w:rsid w:val="00BB7270"/>
    <w:rsid w:val="00BC1FBC"/>
    <w:rsid w:val="00BC25CD"/>
    <w:rsid w:val="00BC7115"/>
    <w:rsid w:val="00BC7F05"/>
    <w:rsid w:val="00BD0096"/>
    <w:rsid w:val="00BD0191"/>
    <w:rsid w:val="00BD322F"/>
    <w:rsid w:val="00BE3638"/>
    <w:rsid w:val="00BF14B6"/>
    <w:rsid w:val="00C0035C"/>
    <w:rsid w:val="00C012EB"/>
    <w:rsid w:val="00C0203A"/>
    <w:rsid w:val="00C05537"/>
    <w:rsid w:val="00C06137"/>
    <w:rsid w:val="00C06C57"/>
    <w:rsid w:val="00C10682"/>
    <w:rsid w:val="00C11928"/>
    <w:rsid w:val="00C11C4B"/>
    <w:rsid w:val="00C11F9A"/>
    <w:rsid w:val="00C21A81"/>
    <w:rsid w:val="00C22826"/>
    <w:rsid w:val="00C23813"/>
    <w:rsid w:val="00C256AB"/>
    <w:rsid w:val="00C26A7F"/>
    <w:rsid w:val="00C273C9"/>
    <w:rsid w:val="00C27892"/>
    <w:rsid w:val="00C332B3"/>
    <w:rsid w:val="00C34075"/>
    <w:rsid w:val="00C41650"/>
    <w:rsid w:val="00C42A2E"/>
    <w:rsid w:val="00C43EAE"/>
    <w:rsid w:val="00C456E2"/>
    <w:rsid w:val="00C470C4"/>
    <w:rsid w:val="00C53A52"/>
    <w:rsid w:val="00C57FCF"/>
    <w:rsid w:val="00C614BD"/>
    <w:rsid w:val="00C637E3"/>
    <w:rsid w:val="00C64214"/>
    <w:rsid w:val="00C64559"/>
    <w:rsid w:val="00C72A18"/>
    <w:rsid w:val="00C778BF"/>
    <w:rsid w:val="00C811B1"/>
    <w:rsid w:val="00C87170"/>
    <w:rsid w:val="00C94387"/>
    <w:rsid w:val="00C96A44"/>
    <w:rsid w:val="00C97A65"/>
    <w:rsid w:val="00CA5E7F"/>
    <w:rsid w:val="00CB101E"/>
    <w:rsid w:val="00CB205A"/>
    <w:rsid w:val="00CB6663"/>
    <w:rsid w:val="00CB7B31"/>
    <w:rsid w:val="00CC0170"/>
    <w:rsid w:val="00CC0202"/>
    <w:rsid w:val="00CC17B0"/>
    <w:rsid w:val="00CC54C8"/>
    <w:rsid w:val="00CC6326"/>
    <w:rsid w:val="00CC68D3"/>
    <w:rsid w:val="00CD02FB"/>
    <w:rsid w:val="00CD1751"/>
    <w:rsid w:val="00CD4152"/>
    <w:rsid w:val="00CE2BDD"/>
    <w:rsid w:val="00CE4EB2"/>
    <w:rsid w:val="00CF2502"/>
    <w:rsid w:val="00CF488D"/>
    <w:rsid w:val="00CF4CCD"/>
    <w:rsid w:val="00CF5AC0"/>
    <w:rsid w:val="00D019DB"/>
    <w:rsid w:val="00D02068"/>
    <w:rsid w:val="00D02254"/>
    <w:rsid w:val="00D029C1"/>
    <w:rsid w:val="00D02B76"/>
    <w:rsid w:val="00D050F6"/>
    <w:rsid w:val="00D0709B"/>
    <w:rsid w:val="00D1195F"/>
    <w:rsid w:val="00D14EA5"/>
    <w:rsid w:val="00D17BD6"/>
    <w:rsid w:val="00D20B2B"/>
    <w:rsid w:val="00D2222A"/>
    <w:rsid w:val="00D25844"/>
    <w:rsid w:val="00D26B6E"/>
    <w:rsid w:val="00D308F7"/>
    <w:rsid w:val="00D31253"/>
    <w:rsid w:val="00D31491"/>
    <w:rsid w:val="00D372DB"/>
    <w:rsid w:val="00D53487"/>
    <w:rsid w:val="00D64C6A"/>
    <w:rsid w:val="00D64F85"/>
    <w:rsid w:val="00D7255D"/>
    <w:rsid w:val="00D73B88"/>
    <w:rsid w:val="00D77482"/>
    <w:rsid w:val="00D777DE"/>
    <w:rsid w:val="00D806B9"/>
    <w:rsid w:val="00D80D53"/>
    <w:rsid w:val="00D8313F"/>
    <w:rsid w:val="00D87727"/>
    <w:rsid w:val="00D97618"/>
    <w:rsid w:val="00DA318F"/>
    <w:rsid w:val="00DB2B3E"/>
    <w:rsid w:val="00DB38DC"/>
    <w:rsid w:val="00DB7687"/>
    <w:rsid w:val="00DC1EC8"/>
    <w:rsid w:val="00DC38EC"/>
    <w:rsid w:val="00DC42EE"/>
    <w:rsid w:val="00DC6753"/>
    <w:rsid w:val="00DD3E88"/>
    <w:rsid w:val="00DD7D8D"/>
    <w:rsid w:val="00DE6751"/>
    <w:rsid w:val="00E005A1"/>
    <w:rsid w:val="00E05587"/>
    <w:rsid w:val="00E06672"/>
    <w:rsid w:val="00E0775F"/>
    <w:rsid w:val="00E140F9"/>
    <w:rsid w:val="00E14C66"/>
    <w:rsid w:val="00E15931"/>
    <w:rsid w:val="00E2020E"/>
    <w:rsid w:val="00E220AA"/>
    <w:rsid w:val="00E229D9"/>
    <w:rsid w:val="00E255FC"/>
    <w:rsid w:val="00E3284A"/>
    <w:rsid w:val="00E356BF"/>
    <w:rsid w:val="00E3636E"/>
    <w:rsid w:val="00E3746A"/>
    <w:rsid w:val="00E476FA"/>
    <w:rsid w:val="00E5021F"/>
    <w:rsid w:val="00E515AD"/>
    <w:rsid w:val="00E60D45"/>
    <w:rsid w:val="00E60EA8"/>
    <w:rsid w:val="00E72742"/>
    <w:rsid w:val="00E74C69"/>
    <w:rsid w:val="00E804E3"/>
    <w:rsid w:val="00E81D10"/>
    <w:rsid w:val="00E82B8C"/>
    <w:rsid w:val="00E84198"/>
    <w:rsid w:val="00E86D30"/>
    <w:rsid w:val="00E86EA1"/>
    <w:rsid w:val="00E86F1F"/>
    <w:rsid w:val="00E93ACB"/>
    <w:rsid w:val="00E95FA2"/>
    <w:rsid w:val="00E96A39"/>
    <w:rsid w:val="00EA1305"/>
    <w:rsid w:val="00EA1F73"/>
    <w:rsid w:val="00EA385B"/>
    <w:rsid w:val="00EA456F"/>
    <w:rsid w:val="00EA4FE1"/>
    <w:rsid w:val="00EA6688"/>
    <w:rsid w:val="00EB09C6"/>
    <w:rsid w:val="00EB18F9"/>
    <w:rsid w:val="00EB71E0"/>
    <w:rsid w:val="00EC1FC9"/>
    <w:rsid w:val="00EC2612"/>
    <w:rsid w:val="00EC3696"/>
    <w:rsid w:val="00ED0D35"/>
    <w:rsid w:val="00ED14C5"/>
    <w:rsid w:val="00ED2C9A"/>
    <w:rsid w:val="00ED47DA"/>
    <w:rsid w:val="00ED6DDA"/>
    <w:rsid w:val="00EE04D8"/>
    <w:rsid w:val="00EE3929"/>
    <w:rsid w:val="00EF0B29"/>
    <w:rsid w:val="00EF1F29"/>
    <w:rsid w:val="00EF48BA"/>
    <w:rsid w:val="00EF5AC0"/>
    <w:rsid w:val="00F00B37"/>
    <w:rsid w:val="00F01F4A"/>
    <w:rsid w:val="00F05EAA"/>
    <w:rsid w:val="00F068A2"/>
    <w:rsid w:val="00F07B23"/>
    <w:rsid w:val="00F15443"/>
    <w:rsid w:val="00F20CDE"/>
    <w:rsid w:val="00F20E9D"/>
    <w:rsid w:val="00F22633"/>
    <w:rsid w:val="00F339B0"/>
    <w:rsid w:val="00F4269E"/>
    <w:rsid w:val="00F431BC"/>
    <w:rsid w:val="00F46954"/>
    <w:rsid w:val="00F54E51"/>
    <w:rsid w:val="00F560A3"/>
    <w:rsid w:val="00F57D00"/>
    <w:rsid w:val="00F7582A"/>
    <w:rsid w:val="00F801DA"/>
    <w:rsid w:val="00F82A4E"/>
    <w:rsid w:val="00F86610"/>
    <w:rsid w:val="00F86ECB"/>
    <w:rsid w:val="00F94F10"/>
    <w:rsid w:val="00F95B73"/>
    <w:rsid w:val="00F96035"/>
    <w:rsid w:val="00FA4440"/>
    <w:rsid w:val="00FA4445"/>
    <w:rsid w:val="00FA44B8"/>
    <w:rsid w:val="00FA4529"/>
    <w:rsid w:val="00FA504B"/>
    <w:rsid w:val="00FB41B1"/>
    <w:rsid w:val="00FB48CA"/>
    <w:rsid w:val="00FD428D"/>
    <w:rsid w:val="00FD4C3F"/>
    <w:rsid w:val="00FD5698"/>
    <w:rsid w:val="00FE0071"/>
    <w:rsid w:val="00FE0565"/>
    <w:rsid w:val="00FF1F44"/>
    <w:rsid w:val="00FF6412"/>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5222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3553"/>
  </w:style>
  <w:style w:type="paragraph" w:styleId="Heading1">
    <w:name w:val="heading 1"/>
    <w:basedOn w:val="Normal"/>
    <w:next w:val="Normal"/>
    <w:link w:val="Heading1Char"/>
    <w:uiPriority w:val="9"/>
    <w:qFormat/>
    <w:rsid w:val="00295E00"/>
    <w:pPr>
      <w:keepNext/>
      <w:keepLines/>
      <w:spacing w:before="240" w:after="0"/>
      <w:outlineLvl w:val="0"/>
    </w:pPr>
    <w:rPr>
      <w:rFonts w:asciiTheme="majorHAnsi" w:eastAsiaTheme="majorEastAsia" w:hAnsiTheme="majorHAnsi" w:cstheme="majorBidi"/>
      <w:color w:val="0070C0"/>
      <w:sz w:val="32"/>
      <w:szCs w:val="32"/>
    </w:rPr>
  </w:style>
  <w:style w:type="paragraph" w:styleId="Heading2">
    <w:name w:val="heading 2"/>
    <w:basedOn w:val="Normal"/>
    <w:next w:val="Normal"/>
    <w:link w:val="Heading2Char"/>
    <w:uiPriority w:val="9"/>
    <w:unhideWhenUsed/>
    <w:qFormat/>
    <w:rsid w:val="00E74C69"/>
    <w:pPr>
      <w:keepNext/>
      <w:keepLines/>
      <w:spacing w:before="40" w:after="0"/>
      <w:outlineLvl w:val="1"/>
    </w:pPr>
    <w:rPr>
      <w:rFonts w:asciiTheme="majorHAnsi" w:eastAsiaTheme="majorEastAsia" w:hAnsiTheme="majorHAnsi" w:cstheme="majorBidi"/>
      <w:color w:val="0070C0"/>
      <w:sz w:val="26"/>
      <w:szCs w:val="26"/>
    </w:rPr>
  </w:style>
  <w:style w:type="paragraph" w:styleId="Heading3">
    <w:name w:val="heading 3"/>
    <w:basedOn w:val="Normal"/>
    <w:next w:val="Normal"/>
    <w:link w:val="Heading3Char"/>
    <w:uiPriority w:val="9"/>
    <w:unhideWhenUsed/>
    <w:qFormat/>
    <w:rsid w:val="00E74C69"/>
    <w:pPr>
      <w:keepNext/>
      <w:keepLines/>
      <w:spacing w:before="40" w:after="0"/>
      <w:outlineLvl w:val="2"/>
    </w:pPr>
    <w:rPr>
      <w:rFonts w:asciiTheme="majorHAnsi" w:eastAsiaTheme="majorEastAsia" w:hAnsiTheme="majorHAnsi" w:cstheme="majorBidi"/>
      <w:color w:val="0070C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5E00"/>
    <w:rPr>
      <w:rFonts w:asciiTheme="majorHAnsi" w:eastAsiaTheme="majorEastAsia" w:hAnsiTheme="majorHAnsi" w:cstheme="majorBidi"/>
      <w:color w:val="0070C0"/>
      <w:sz w:val="32"/>
      <w:szCs w:val="32"/>
    </w:rPr>
  </w:style>
  <w:style w:type="character" w:customStyle="1" w:styleId="Heading2Char">
    <w:name w:val="Heading 2 Char"/>
    <w:basedOn w:val="DefaultParagraphFont"/>
    <w:link w:val="Heading2"/>
    <w:uiPriority w:val="9"/>
    <w:rsid w:val="00E74C69"/>
    <w:rPr>
      <w:rFonts w:asciiTheme="majorHAnsi" w:eastAsiaTheme="majorEastAsia" w:hAnsiTheme="majorHAnsi" w:cstheme="majorBidi"/>
      <w:color w:val="0070C0"/>
      <w:sz w:val="26"/>
      <w:szCs w:val="26"/>
    </w:rPr>
  </w:style>
  <w:style w:type="character" w:customStyle="1" w:styleId="Heading3Char">
    <w:name w:val="Heading 3 Char"/>
    <w:basedOn w:val="DefaultParagraphFont"/>
    <w:link w:val="Heading3"/>
    <w:uiPriority w:val="9"/>
    <w:rsid w:val="00E74C69"/>
    <w:rPr>
      <w:rFonts w:asciiTheme="majorHAnsi" w:eastAsiaTheme="majorEastAsia" w:hAnsiTheme="majorHAnsi" w:cstheme="majorBidi"/>
      <w:color w:val="0070C0"/>
      <w:sz w:val="24"/>
      <w:szCs w:val="24"/>
    </w:rPr>
  </w:style>
  <w:style w:type="paragraph" w:styleId="NoSpacing">
    <w:name w:val="No Spacing"/>
    <w:link w:val="NoSpacingChar"/>
    <w:uiPriority w:val="1"/>
    <w:qFormat/>
    <w:rsid w:val="005158F9"/>
    <w:pPr>
      <w:spacing w:after="0" w:line="240" w:lineRule="auto"/>
    </w:pPr>
    <w:rPr>
      <w:rFonts w:eastAsiaTheme="minorEastAsia"/>
      <w:lang w:eastAsia="nl-NL"/>
    </w:rPr>
  </w:style>
  <w:style w:type="character" w:customStyle="1" w:styleId="NoSpacingChar">
    <w:name w:val="No Spacing Char"/>
    <w:basedOn w:val="DefaultParagraphFont"/>
    <w:link w:val="NoSpacing"/>
    <w:uiPriority w:val="1"/>
    <w:rsid w:val="005158F9"/>
    <w:rPr>
      <w:rFonts w:eastAsiaTheme="minorEastAsia"/>
      <w:lang w:eastAsia="nl-NL"/>
    </w:rPr>
  </w:style>
  <w:style w:type="paragraph" w:styleId="TOCHeading">
    <w:name w:val="TOC Heading"/>
    <w:basedOn w:val="Heading1"/>
    <w:next w:val="Normal"/>
    <w:uiPriority w:val="39"/>
    <w:unhideWhenUsed/>
    <w:qFormat/>
    <w:rsid w:val="001E6EE6"/>
    <w:pPr>
      <w:outlineLvl w:val="9"/>
    </w:pPr>
    <w:rPr>
      <w:lang w:eastAsia="nl-NL"/>
    </w:rPr>
  </w:style>
  <w:style w:type="paragraph" w:styleId="TOC2">
    <w:name w:val="toc 2"/>
    <w:basedOn w:val="Normal"/>
    <w:next w:val="Normal"/>
    <w:autoRedefine/>
    <w:uiPriority w:val="39"/>
    <w:unhideWhenUsed/>
    <w:rsid w:val="001E6EE6"/>
    <w:pPr>
      <w:spacing w:after="100"/>
      <w:ind w:left="220"/>
    </w:pPr>
    <w:rPr>
      <w:rFonts w:eastAsiaTheme="minorEastAsia" w:cs="Times New Roman"/>
      <w:lang w:eastAsia="nl-NL"/>
    </w:rPr>
  </w:style>
  <w:style w:type="paragraph" w:styleId="TOC1">
    <w:name w:val="toc 1"/>
    <w:basedOn w:val="Normal"/>
    <w:next w:val="Normal"/>
    <w:autoRedefine/>
    <w:uiPriority w:val="39"/>
    <w:unhideWhenUsed/>
    <w:rsid w:val="001E6EE6"/>
    <w:pPr>
      <w:spacing w:after="100"/>
    </w:pPr>
    <w:rPr>
      <w:rFonts w:eastAsiaTheme="minorEastAsia" w:cs="Times New Roman"/>
      <w:lang w:eastAsia="nl-NL"/>
    </w:rPr>
  </w:style>
  <w:style w:type="paragraph" w:styleId="TOC3">
    <w:name w:val="toc 3"/>
    <w:basedOn w:val="Normal"/>
    <w:next w:val="Normal"/>
    <w:autoRedefine/>
    <w:uiPriority w:val="39"/>
    <w:unhideWhenUsed/>
    <w:rsid w:val="001E6EE6"/>
    <w:pPr>
      <w:spacing w:after="100"/>
      <w:ind w:left="440"/>
    </w:pPr>
    <w:rPr>
      <w:rFonts w:eastAsiaTheme="minorEastAsia" w:cs="Times New Roman"/>
      <w:lang w:eastAsia="nl-NL"/>
    </w:rPr>
  </w:style>
  <w:style w:type="character" w:styleId="Hyperlink">
    <w:name w:val="Hyperlink"/>
    <w:basedOn w:val="DefaultParagraphFont"/>
    <w:uiPriority w:val="99"/>
    <w:unhideWhenUsed/>
    <w:rsid w:val="001E6EE6"/>
    <w:rPr>
      <w:color w:val="0563C1" w:themeColor="hyperlink"/>
      <w:u w:val="single"/>
    </w:rPr>
  </w:style>
  <w:style w:type="paragraph" w:styleId="Header">
    <w:name w:val="header"/>
    <w:basedOn w:val="Normal"/>
    <w:link w:val="HeaderChar"/>
    <w:uiPriority w:val="99"/>
    <w:unhideWhenUsed/>
    <w:rsid w:val="00272C22"/>
    <w:pPr>
      <w:tabs>
        <w:tab w:val="center" w:pos="4536"/>
        <w:tab w:val="right" w:pos="9072"/>
      </w:tabs>
      <w:spacing w:after="0" w:line="240" w:lineRule="auto"/>
    </w:pPr>
  </w:style>
  <w:style w:type="character" w:customStyle="1" w:styleId="HeaderChar">
    <w:name w:val="Header Char"/>
    <w:basedOn w:val="DefaultParagraphFont"/>
    <w:link w:val="Header"/>
    <w:uiPriority w:val="99"/>
    <w:rsid w:val="00272C22"/>
  </w:style>
  <w:style w:type="paragraph" w:styleId="Footer">
    <w:name w:val="footer"/>
    <w:basedOn w:val="Normal"/>
    <w:link w:val="FooterChar"/>
    <w:uiPriority w:val="99"/>
    <w:unhideWhenUsed/>
    <w:rsid w:val="00272C22"/>
    <w:pPr>
      <w:tabs>
        <w:tab w:val="center" w:pos="4536"/>
        <w:tab w:val="right" w:pos="9072"/>
      </w:tabs>
      <w:spacing w:after="0" w:line="240" w:lineRule="auto"/>
    </w:pPr>
  </w:style>
  <w:style w:type="character" w:customStyle="1" w:styleId="FooterChar">
    <w:name w:val="Footer Char"/>
    <w:basedOn w:val="DefaultParagraphFont"/>
    <w:link w:val="Footer"/>
    <w:uiPriority w:val="99"/>
    <w:rsid w:val="00272C22"/>
  </w:style>
  <w:style w:type="paragraph" w:styleId="FootnoteText">
    <w:name w:val="footnote text"/>
    <w:basedOn w:val="Normal"/>
    <w:link w:val="FootnoteTextChar"/>
    <w:uiPriority w:val="99"/>
    <w:unhideWhenUsed/>
    <w:rsid w:val="00C10682"/>
    <w:pPr>
      <w:spacing w:after="0" w:line="240" w:lineRule="auto"/>
    </w:pPr>
    <w:rPr>
      <w:sz w:val="20"/>
      <w:szCs w:val="20"/>
    </w:rPr>
  </w:style>
  <w:style w:type="character" w:customStyle="1" w:styleId="FootnoteTextChar">
    <w:name w:val="Footnote Text Char"/>
    <w:basedOn w:val="DefaultParagraphFont"/>
    <w:link w:val="FootnoteText"/>
    <w:uiPriority w:val="99"/>
    <w:rsid w:val="00C10682"/>
    <w:rPr>
      <w:sz w:val="20"/>
      <w:szCs w:val="20"/>
    </w:rPr>
  </w:style>
  <w:style w:type="character" w:styleId="FootnoteReference">
    <w:name w:val="footnote reference"/>
    <w:basedOn w:val="DefaultParagraphFont"/>
    <w:uiPriority w:val="99"/>
    <w:semiHidden/>
    <w:unhideWhenUsed/>
    <w:rsid w:val="00C10682"/>
    <w:rPr>
      <w:vertAlign w:val="superscript"/>
    </w:rPr>
  </w:style>
  <w:style w:type="table" w:styleId="TableGrid">
    <w:name w:val="Table Grid"/>
    <w:basedOn w:val="TableNormal"/>
    <w:uiPriority w:val="39"/>
    <w:rsid w:val="007F50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9509C"/>
    <w:pPr>
      <w:ind w:left="720"/>
      <w:contextualSpacing/>
    </w:pPr>
  </w:style>
  <w:style w:type="character" w:customStyle="1" w:styleId="apple-converted-space">
    <w:name w:val="apple-converted-space"/>
    <w:basedOn w:val="DefaultParagraphFont"/>
    <w:rsid w:val="00CB6663"/>
  </w:style>
  <w:style w:type="character" w:styleId="Emphasis">
    <w:name w:val="Emphasis"/>
    <w:basedOn w:val="DefaultParagraphFont"/>
    <w:uiPriority w:val="20"/>
    <w:qFormat/>
    <w:rsid w:val="00CB6663"/>
    <w:rPr>
      <w:i/>
      <w:iCs/>
    </w:rPr>
  </w:style>
  <w:style w:type="character" w:styleId="FollowedHyperlink">
    <w:name w:val="FollowedHyperlink"/>
    <w:basedOn w:val="DefaultParagraphFont"/>
    <w:uiPriority w:val="99"/>
    <w:semiHidden/>
    <w:unhideWhenUsed/>
    <w:rsid w:val="0079715A"/>
    <w:rPr>
      <w:color w:val="954F72" w:themeColor="followedHyperlink"/>
      <w:u w:val="single"/>
    </w:rPr>
  </w:style>
  <w:style w:type="paragraph" w:styleId="BalloonText">
    <w:name w:val="Balloon Text"/>
    <w:basedOn w:val="Normal"/>
    <w:link w:val="BalloonTextChar"/>
    <w:uiPriority w:val="99"/>
    <w:semiHidden/>
    <w:unhideWhenUsed/>
    <w:rsid w:val="00A039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390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5738222">
      <w:bodyDiv w:val="1"/>
      <w:marLeft w:val="0"/>
      <w:marRight w:val="0"/>
      <w:marTop w:val="0"/>
      <w:marBottom w:val="0"/>
      <w:divBdr>
        <w:top w:val="none" w:sz="0" w:space="0" w:color="auto"/>
        <w:left w:val="none" w:sz="0" w:space="0" w:color="auto"/>
        <w:bottom w:val="none" w:sz="0" w:space="0" w:color="auto"/>
        <w:right w:val="none" w:sz="0" w:space="0" w:color="auto"/>
      </w:divBdr>
    </w:div>
    <w:div w:id="308755568">
      <w:bodyDiv w:val="1"/>
      <w:marLeft w:val="0"/>
      <w:marRight w:val="0"/>
      <w:marTop w:val="0"/>
      <w:marBottom w:val="0"/>
      <w:divBdr>
        <w:top w:val="none" w:sz="0" w:space="0" w:color="auto"/>
        <w:left w:val="none" w:sz="0" w:space="0" w:color="auto"/>
        <w:bottom w:val="none" w:sz="0" w:space="0" w:color="auto"/>
        <w:right w:val="none" w:sz="0" w:space="0" w:color="auto"/>
      </w:divBdr>
    </w:div>
    <w:div w:id="385761278">
      <w:bodyDiv w:val="1"/>
      <w:marLeft w:val="0"/>
      <w:marRight w:val="0"/>
      <w:marTop w:val="0"/>
      <w:marBottom w:val="0"/>
      <w:divBdr>
        <w:top w:val="none" w:sz="0" w:space="0" w:color="auto"/>
        <w:left w:val="none" w:sz="0" w:space="0" w:color="auto"/>
        <w:bottom w:val="none" w:sz="0" w:space="0" w:color="auto"/>
        <w:right w:val="none" w:sz="0" w:space="0" w:color="auto"/>
      </w:divBdr>
    </w:div>
    <w:div w:id="544223572">
      <w:bodyDiv w:val="1"/>
      <w:marLeft w:val="0"/>
      <w:marRight w:val="0"/>
      <w:marTop w:val="0"/>
      <w:marBottom w:val="0"/>
      <w:divBdr>
        <w:top w:val="none" w:sz="0" w:space="0" w:color="auto"/>
        <w:left w:val="none" w:sz="0" w:space="0" w:color="auto"/>
        <w:bottom w:val="none" w:sz="0" w:space="0" w:color="auto"/>
        <w:right w:val="none" w:sz="0" w:space="0" w:color="auto"/>
      </w:divBdr>
    </w:div>
    <w:div w:id="939072466">
      <w:bodyDiv w:val="1"/>
      <w:marLeft w:val="0"/>
      <w:marRight w:val="0"/>
      <w:marTop w:val="0"/>
      <w:marBottom w:val="0"/>
      <w:divBdr>
        <w:top w:val="none" w:sz="0" w:space="0" w:color="auto"/>
        <w:left w:val="none" w:sz="0" w:space="0" w:color="auto"/>
        <w:bottom w:val="none" w:sz="0" w:space="0" w:color="auto"/>
        <w:right w:val="none" w:sz="0" w:space="0" w:color="auto"/>
      </w:divBdr>
    </w:div>
    <w:div w:id="1283347892">
      <w:bodyDiv w:val="1"/>
      <w:marLeft w:val="0"/>
      <w:marRight w:val="0"/>
      <w:marTop w:val="0"/>
      <w:marBottom w:val="0"/>
      <w:divBdr>
        <w:top w:val="none" w:sz="0" w:space="0" w:color="auto"/>
        <w:left w:val="none" w:sz="0" w:space="0" w:color="auto"/>
        <w:bottom w:val="none" w:sz="0" w:space="0" w:color="auto"/>
        <w:right w:val="none" w:sz="0" w:space="0" w:color="auto"/>
      </w:divBdr>
    </w:div>
    <w:div w:id="1328434339">
      <w:bodyDiv w:val="1"/>
      <w:marLeft w:val="0"/>
      <w:marRight w:val="0"/>
      <w:marTop w:val="0"/>
      <w:marBottom w:val="0"/>
      <w:divBdr>
        <w:top w:val="none" w:sz="0" w:space="0" w:color="auto"/>
        <w:left w:val="none" w:sz="0" w:space="0" w:color="auto"/>
        <w:bottom w:val="none" w:sz="0" w:space="0" w:color="auto"/>
        <w:right w:val="none" w:sz="0" w:space="0" w:color="auto"/>
      </w:divBdr>
    </w:div>
    <w:div w:id="1461652664">
      <w:bodyDiv w:val="1"/>
      <w:marLeft w:val="0"/>
      <w:marRight w:val="0"/>
      <w:marTop w:val="0"/>
      <w:marBottom w:val="0"/>
      <w:divBdr>
        <w:top w:val="none" w:sz="0" w:space="0" w:color="auto"/>
        <w:left w:val="none" w:sz="0" w:space="0" w:color="auto"/>
        <w:bottom w:val="none" w:sz="0" w:space="0" w:color="auto"/>
        <w:right w:val="none" w:sz="0" w:space="0" w:color="auto"/>
      </w:divBdr>
    </w:div>
    <w:div w:id="1481650922">
      <w:bodyDiv w:val="1"/>
      <w:marLeft w:val="0"/>
      <w:marRight w:val="0"/>
      <w:marTop w:val="0"/>
      <w:marBottom w:val="0"/>
      <w:divBdr>
        <w:top w:val="none" w:sz="0" w:space="0" w:color="auto"/>
        <w:left w:val="none" w:sz="0" w:space="0" w:color="auto"/>
        <w:bottom w:val="none" w:sz="0" w:space="0" w:color="auto"/>
        <w:right w:val="none" w:sz="0" w:space="0" w:color="auto"/>
      </w:divBdr>
    </w:div>
    <w:div w:id="1774857872">
      <w:bodyDiv w:val="1"/>
      <w:marLeft w:val="0"/>
      <w:marRight w:val="0"/>
      <w:marTop w:val="0"/>
      <w:marBottom w:val="0"/>
      <w:divBdr>
        <w:top w:val="none" w:sz="0" w:space="0" w:color="auto"/>
        <w:left w:val="none" w:sz="0" w:space="0" w:color="auto"/>
        <w:bottom w:val="none" w:sz="0" w:space="0" w:color="auto"/>
        <w:right w:val="none" w:sz="0" w:space="0" w:color="auto"/>
      </w:divBdr>
    </w:div>
    <w:div w:id="1789468060">
      <w:bodyDiv w:val="1"/>
      <w:marLeft w:val="0"/>
      <w:marRight w:val="0"/>
      <w:marTop w:val="0"/>
      <w:marBottom w:val="0"/>
      <w:divBdr>
        <w:top w:val="none" w:sz="0" w:space="0" w:color="auto"/>
        <w:left w:val="none" w:sz="0" w:space="0" w:color="auto"/>
        <w:bottom w:val="none" w:sz="0" w:space="0" w:color="auto"/>
        <w:right w:val="none" w:sz="0" w:space="0" w:color="auto"/>
      </w:divBdr>
    </w:div>
    <w:div w:id="1881044399">
      <w:bodyDiv w:val="1"/>
      <w:marLeft w:val="0"/>
      <w:marRight w:val="0"/>
      <w:marTop w:val="0"/>
      <w:marBottom w:val="0"/>
      <w:divBdr>
        <w:top w:val="none" w:sz="0" w:space="0" w:color="auto"/>
        <w:left w:val="none" w:sz="0" w:space="0" w:color="auto"/>
        <w:bottom w:val="none" w:sz="0" w:space="0" w:color="auto"/>
        <w:right w:val="none" w:sz="0" w:space="0" w:color="auto"/>
      </w:divBdr>
    </w:div>
    <w:div w:id="1942954639">
      <w:bodyDiv w:val="1"/>
      <w:marLeft w:val="0"/>
      <w:marRight w:val="0"/>
      <w:marTop w:val="0"/>
      <w:marBottom w:val="0"/>
      <w:divBdr>
        <w:top w:val="none" w:sz="0" w:space="0" w:color="auto"/>
        <w:left w:val="none" w:sz="0" w:space="0" w:color="auto"/>
        <w:bottom w:val="none" w:sz="0" w:space="0" w:color="auto"/>
        <w:right w:val="none" w:sz="0" w:space="0" w:color="auto"/>
      </w:divBdr>
    </w:div>
    <w:div w:id="2082365057">
      <w:bodyDiv w:val="1"/>
      <w:marLeft w:val="0"/>
      <w:marRight w:val="0"/>
      <w:marTop w:val="0"/>
      <w:marBottom w:val="0"/>
      <w:divBdr>
        <w:top w:val="none" w:sz="0" w:space="0" w:color="auto"/>
        <w:left w:val="none" w:sz="0" w:space="0" w:color="auto"/>
        <w:bottom w:val="none" w:sz="0" w:space="0" w:color="auto"/>
        <w:right w:val="none" w:sz="0" w:space="0" w:color="auto"/>
      </w:divBdr>
    </w:div>
    <w:div w:id="2102528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chart" Target="charts/chart5.xml"/><Relationship Id="rId39" Type="http://schemas.openxmlformats.org/officeDocument/2006/relationships/chart" Target="charts/chart8.xml"/><Relationship Id="rId21" Type="http://schemas.openxmlformats.org/officeDocument/2006/relationships/chart" Target="charts/chart1.xml"/><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hyperlink" Target="http://statline.cbs.nl/Statweb/publication/?VW=T&amp;DM=SLNL&amp;PA=7388PCR&amp;HD=150224-1534" TargetMode="External"/><Relationship Id="rId50" Type="http://schemas.openxmlformats.org/officeDocument/2006/relationships/hyperlink" Target="http://www.jstor.org/discover/10.2307/1252158?sid=21105551568811&amp;uid=2&amp;uid=3738736&amp;uid=4" TargetMode="External"/><Relationship Id="rId55" Type="http://schemas.openxmlformats.org/officeDocument/2006/relationships/hyperlink" Target="http://www.luzmarketing.nl/onderzoeksmethode/interviewtechnieken.php" TargetMode="External"/><Relationship Id="rId63" Type="http://schemas.openxmlformats.org/officeDocument/2006/relationships/hyperlink" Target="http://www.sanoma.nl/pagina/persnieuws/hoe-vaak-kijk-je-op-je-smartphone-150-x-dag/" TargetMode="External"/><Relationship Id="rId68" Type="http://schemas.openxmlformats.org/officeDocument/2006/relationships/hyperlink" Target="http://www.trouw.nl/tr/nl/4504/Economie/article/detail/3872392/2015/02/24/Leven-goedkoper-in-bijna-alle-eurolanden.dhtml" TargetMode="External"/><Relationship Id="rId76" Type="http://schemas.openxmlformats.org/officeDocument/2006/relationships/image" Target="media/image38.png"/><Relationship Id="rId84" Type="http://schemas.openxmlformats.org/officeDocument/2006/relationships/image" Target="media/image3.jpeg"/><Relationship Id="rId89" Type="http://schemas.openxmlformats.org/officeDocument/2006/relationships/image" Target="media/image49.png"/><Relationship Id="rId7" Type="http://schemas.openxmlformats.org/officeDocument/2006/relationships/image" Target="media/image1.jpeg"/><Relationship Id="rId71" Type="http://schemas.openxmlformats.org/officeDocument/2006/relationships/image" Target="media/image33.png"/><Relationship Id="rId92"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chart" Target="charts/chart3.xm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29.jpeg"/><Relationship Id="rId45" Type="http://schemas.openxmlformats.org/officeDocument/2006/relationships/hyperlink" Target="http://statline.cbs.nl/Statweb/publication/?DM=SLNL&amp;PA=37943ned&amp;D1=0-2,4,6-9,47,89,407,437&amp;D2=271,318-319,335-339&amp;HDR=G1&amp;STB=T&amp;VW=T" TargetMode="External"/><Relationship Id="rId53" Type="http://schemas.openxmlformats.org/officeDocument/2006/relationships/hyperlink" Target="http://web.b.ebscohost.com/ehost/pdfviewer/pdfviewer?sid=1be6282a-a4bb-4e1e-8d91-7a50fd338929%40sessionmgr113&amp;vid=12&amp;hid=109" TargetMode="External"/><Relationship Id="rId58" Type="http://schemas.openxmlformats.org/officeDocument/2006/relationships/hyperlink" Target="http://www.siob.nl/media/documents/trends-in-de-samenleving-2.PDF" TargetMode="External"/><Relationship Id="rId66" Type="http://schemas.openxmlformats.org/officeDocument/2006/relationships/hyperlink" Target="https://www.simyo.nl/blog/ouderen-zuiniger-op-smartphone/" TargetMode="External"/><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image" Target="media/image47.jpeg"/><Relationship Id="rId5" Type="http://schemas.openxmlformats.org/officeDocument/2006/relationships/footnotes" Target="footnotes.xml"/><Relationship Id="rId61" Type="http://schemas.openxmlformats.org/officeDocument/2006/relationships/hyperlink" Target="http://www.rightmarktonderzoek.nl/methoden-onderzoek" TargetMode="External"/><Relationship Id="rId82" Type="http://schemas.openxmlformats.org/officeDocument/2006/relationships/image" Target="media/image44.png"/><Relationship Id="rId90" Type="http://schemas.openxmlformats.org/officeDocument/2006/relationships/image" Target="media/image50.pn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chart" Target="charts/chart6.xm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hyperlink" Target="http://www.artform.nl/artformatie/inzicht-in-gebruik-van-smartphones-en-de-mobiele-consument/" TargetMode="External"/><Relationship Id="rId56" Type="http://schemas.openxmlformats.org/officeDocument/2006/relationships/hyperlink" Target="https://www.marketingfacts.nl/statistieken/detail/penetratie-smartphones" TargetMode="External"/><Relationship Id="rId64" Type="http://schemas.openxmlformats.org/officeDocument/2006/relationships/hyperlink" Target="https://elo.hsleiden.nl/bbcswebdav/pid-578614-dt-content-rid-1291686_1/courses/mce1415per15-16/Dagdeel%204%20kwalitatief%20onderzoek.pdf" TargetMode="External"/><Relationship Id="rId69" Type="http://schemas.openxmlformats.org/officeDocument/2006/relationships/hyperlink" Target="http://androidworld.nl/nieuws/wearablesmarkt-explodeert-stijging-van-111-procent-dit-jaar/" TargetMode="External"/><Relationship Id="rId77"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hyperlink" Target="http://connection.ebscohost.com/c/articles/220889/effects-brand-name-suggestiveness-advertising-recall" TargetMode="External"/><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image" Target="media/image45.jpeg"/><Relationship Id="rId93"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4.xm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hyperlink" Target="http://statline.cbs.nl/Statweb/publication/?DM=SLNL&amp;PA=7461BEV&amp;D1=0&amp;D2=1-2&amp;D3=101-120&amp;D4=l&amp;HDR=T,G3&amp;STB=G1,G2&amp;VW=T" TargetMode="External"/><Relationship Id="rId59" Type="http://schemas.openxmlformats.org/officeDocument/2006/relationships/hyperlink" Target="http://link.springer.com/chapter/10.1007/978-81-322-1050-4_22" TargetMode="External"/><Relationship Id="rId67" Type="http://schemas.openxmlformats.org/officeDocument/2006/relationships/hyperlink" Target="http://geert-hofstede.com/netherlands.html" TargetMode="External"/><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hyperlink" Target="http://www.smartagent.nl/nieuw/downloads/PDF/Grondslagen%20van%20BSR%20als%20metataal%202003-2010def.pdf" TargetMode="External"/><Relationship Id="rId62" Type="http://schemas.openxmlformats.org/officeDocument/2006/relationships/hyperlink" Target="http://www.rtlnieuws.nl/economie/robeco/smartphonemarkt-op-zijn-kop" TargetMode="External"/><Relationship Id="rId70" Type="http://schemas.openxmlformats.org/officeDocument/2006/relationships/hyperlink" Target="http://www.smartagent.nl/downloads/pdf/Artikel%20Belevingssegmentatie%20v3%20def%201%20_2_.pdf" TargetMode="External"/><Relationship Id="rId75" Type="http://schemas.openxmlformats.org/officeDocument/2006/relationships/image" Target="media/image37.png"/><Relationship Id="rId83" Type="http://schemas.openxmlformats.org/officeDocument/2006/relationships/oleObject" Target="embeddings/oleObject1.bin"/><Relationship Id="rId88" Type="http://schemas.openxmlformats.org/officeDocument/2006/relationships/image" Target="media/image48.png"/><Relationship Id="rId91"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chart" Target="charts/chart7.xml"/><Relationship Id="rId36" Type="http://schemas.openxmlformats.org/officeDocument/2006/relationships/image" Target="media/image26.png"/><Relationship Id="rId49" Type="http://schemas.openxmlformats.org/officeDocument/2006/relationships/hyperlink" Target="http://think.withgoogle.com/mobileplanet/en/graph/?category=DETAILS&amp;topic=Q00&amp;stat=Q00_1&amp;wave=2013&amp;age=a1&amp;age=a2&amp;age=a3&amp;age=a4&amp;age=a5&amp;age=all&amp;gender=all&amp;chart_type=&amp;active=age" TargetMode="External"/><Relationship Id="rId57" Type="http://schemas.openxmlformats.org/officeDocument/2006/relationships/hyperlink" Target="http://www.gfk.com/nl/news-and-events/press-room/Documents/Persbericht_Digitale_trends_en-Media_26062014.pdf" TargetMode="External"/><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hyperlink" Target="http://onlinelibrary.wiley.com/doi/10.1002/acp.1257/pdf" TargetMode="External"/><Relationship Id="rId52" Type="http://schemas.openxmlformats.org/officeDocument/2006/relationships/hyperlink" Target="http://www.klachtenkompas.nl/hi/hoge-reparatiekosten-na-schade" TargetMode="External"/><Relationship Id="rId60" Type="http://schemas.openxmlformats.org/officeDocument/2006/relationships/hyperlink" Target="http://www.typhone.nl/blog/onderzoek-betalen-smartphone/" TargetMode="External"/><Relationship Id="rId65" Type="http://schemas.openxmlformats.org/officeDocument/2006/relationships/hyperlink" Target="http://www.emeraldinsight.com/doi/abs/10.1108/00070700410553602" TargetMode="External"/><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6.jpe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_rels/footnotes.xml.rels><?xml version="1.0" encoding="UTF-8" standalone="yes"?>
<Relationships xmlns="http://schemas.openxmlformats.org/package/2006/relationships"><Relationship Id="rId2" Type="http://schemas.openxmlformats.org/officeDocument/2006/relationships/hyperlink" Target="https://www.simyo.nl/blog/ouderen-zuiniger-op-smartphone/" TargetMode="External"/><Relationship Id="rId1" Type="http://schemas.openxmlformats.org/officeDocument/2006/relationships/hyperlink" Target="http://www.typhone.nl/blog/onderzoek-betalen-smartphon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oleObject" Target="file:///E:\Excell\Cha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Excell\Char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Excell\Afze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concurrenti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Excell\Positioneringsmatrix.xlsx" TargetMode="External"/></Relationships>
</file>

<file path=word/charts/_rels/chart6.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E:\Excell\Positioneringsmatrix.xlsx" TargetMode="External"/></Relationships>
</file>

<file path=word/charts/_rels/chart7.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chartUserShapes" Target="../drawings/drawing1.xml"/><Relationship Id="rId1" Type="http://schemas.openxmlformats.org/officeDocument/2006/relationships/oleObject" Target="file:///E:\Excell\Positioneringsmatrix.xlsx" TargetMode="External"/><Relationship Id="rId4"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file:///E:\Excell\Positioneringsmatri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defRPr/>
            </a:pPr>
            <a:r>
              <a:rPr lang="en-US" sz="1600" b="0"/>
              <a:t>Bevolkingsopbouw Nederland</a:t>
            </a:r>
            <a:r>
              <a:rPr lang="en-US" b="0"/>
              <a:t/>
            </a:r>
            <a:br>
              <a:rPr lang="en-US" b="0"/>
            </a:br>
            <a:r>
              <a:rPr lang="en-US" sz="1100" b="0"/>
              <a:t>Gemeten in absolute aantallen</a:t>
            </a:r>
            <a:endParaRPr lang="en-US" b="0"/>
          </a:p>
        </c:rich>
      </c:tx>
      <c:layout/>
    </c:title>
    <c:view3D>
      <c:rAngAx val="1"/>
    </c:view3D>
    <c:plotArea>
      <c:layout/>
      <c:bar3DChart>
        <c:barDir val="col"/>
        <c:grouping val="clustered"/>
        <c:ser>
          <c:idx val="0"/>
          <c:order val="0"/>
          <c:tx>
            <c:strRef>
              <c:f>Blad1!$H$34</c:f>
              <c:strCache>
                <c:ptCount val="1"/>
                <c:pt idx="0">
                  <c:v>2010</c:v>
                </c:pt>
              </c:strCache>
            </c:strRef>
          </c:tx>
          <c:cat>
            <c:strRef>
              <c:f>Blad1!$F$35:$G$44</c:f>
              <c:strCache>
                <c:ptCount val="10"/>
                <c:pt idx="0">
                  <c:v>0-10</c:v>
                </c:pt>
                <c:pt idx="1">
                  <c:v>11-20</c:v>
                </c:pt>
                <c:pt idx="2">
                  <c:v>21-30</c:v>
                </c:pt>
                <c:pt idx="3">
                  <c:v>31-40</c:v>
                </c:pt>
                <c:pt idx="4">
                  <c:v>41-50</c:v>
                </c:pt>
                <c:pt idx="5">
                  <c:v>51-60</c:v>
                </c:pt>
                <c:pt idx="6">
                  <c:v>61-70</c:v>
                </c:pt>
                <c:pt idx="7">
                  <c:v>71-80</c:v>
                </c:pt>
                <c:pt idx="8">
                  <c:v>81-90</c:v>
                </c:pt>
                <c:pt idx="9">
                  <c:v>&gt; 91</c:v>
                </c:pt>
              </c:strCache>
            </c:strRef>
          </c:cat>
          <c:val>
            <c:numRef>
              <c:f>Blad1!$H$35:$H$44</c:f>
              <c:numCache>
                <c:formatCode>General</c:formatCode>
                <c:ptCount val="10"/>
                <c:pt idx="0">
                  <c:v>1928130</c:v>
                </c:pt>
                <c:pt idx="1">
                  <c:v>2000204</c:v>
                </c:pt>
                <c:pt idx="2">
                  <c:v>2012265</c:v>
                </c:pt>
                <c:pt idx="3">
                  <c:v>2180507</c:v>
                </c:pt>
                <c:pt idx="4">
                  <c:v>2585337</c:v>
                </c:pt>
                <c:pt idx="5">
                  <c:v>2260211</c:v>
                </c:pt>
                <c:pt idx="6">
                  <c:v>1845956</c:v>
                </c:pt>
                <c:pt idx="7">
                  <c:v>1114385</c:v>
                </c:pt>
                <c:pt idx="8">
                  <c:v>560127</c:v>
                </c:pt>
                <c:pt idx="9">
                  <c:v>87867</c:v>
                </c:pt>
              </c:numCache>
            </c:numRef>
          </c:val>
        </c:ser>
        <c:ser>
          <c:idx val="1"/>
          <c:order val="1"/>
          <c:tx>
            <c:strRef>
              <c:f>Blad1!$I$34</c:f>
              <c:strCache>
                <c:ptCount val="1"/>
                <c:pt idx="0">
                  <c:v>2014</c:v>
                </c:pt>
              </c:strCache>
            </c:strRef>
          </c:tx>
          <c:cat>
            <c:strRef>
              <c:f>Blad1!$F$35:$G$44</c:f>
              <c:strCache>
                <c:ptCount val="10"/>
                <c:pt idx="0">
                  <c:v>0-10</c:v>
                </c:pt>
                <c:pt idx="1">
                  <c:v>11-20</c:v>
                </c:pt>
                <c:pt idx="2">
                  <c:v>21-30</c:v>
                </c:pt>
                <c:pt idx="3">
                  <c:v>31-40</c:v>
                </c:pt>
                <c:pt idx="4">
                  <c:v>41-50</c:v>
                </c:pt>
                <c:pt idx="5">
                  <c:v>51-60</c:v>
                </c:pt>
                <c:pt idx="6">
                  <c:v>61-70</c:v>
                </c:pt>
                <c:pt idx="7">
                  <c:v>71-80</c:v>
                </c:pt>
                <c:pt idx="8">
                  <c:v>81-90</c:v>
                </c:pt>
                <c:pt idx="9">
                  <c:v>&gt; 91</c:v>
                </c:pt>
              </c:strCache>
            </c:strRef>
          </c:cat>
          <c:val>
            <c:numRef>
              <c:f>Blad1!$I$35:$I$44</c:f>
              <c:numCache>
                <c:formatCode>General</c:formatCode>
                <c:ptCount val="10"/>
                <c:pt idx="0">
                  <c:v>1833831</c:v>
                </c:pt>
                <c:pt idx="1">
                  <c:v>2012209</c:v>
                </c:pt>
                <c:pt idx="2">
                  <c:v>2099087</c:v>
                </c:pt>
                <c:pt idx="3">
                  <c:v>2018565</c:v>
                </c:pt>
                <c:pt idx="4">
                  <c:v>2517793</c:v>
                </c:pt>
                <c:pt idx="5">
                  <c:v>2384576</c:v>
                </c:pt>
                <c:pt idx="6">
                  <c:v>2029964</c:v>
                </c:pt>
                <c:pt idx="7">
                  <c:v>1216175</c:v>
                </c:pt>
                <c:pt idx="8">
                  <c:v>605398</c:v>
                </c:pt>
                <c:pt idx="9">
                  <c:v>111691</c:v>
                </c:pt>
              </c:numCache>
            </c:numRef>
          </c:val>
        </c:ser>
        <c:shape val="box"/>
        <c:axId val="59373056"/>
        <c:axId val="59374976"/>
        <c:axId val="0"/>
      </c:bar3DChart>
      <c:catAx>
        <c:axId val="59373056"/>
        <c:scaling>
          <c:orientation val="minMax"/>
        </c:scaling>
        <c:axPos val="b"/>
        <c:title>
          <c:tx>
            <c:rich>
              <a:bodyPr/>
              <a:lstStyle/>
              <a:p>
                <a:pPr>
                  <a:defRPr/>
                </a:pPr>
                <a:r>
                  <a:rPr lang="en-US"/>
                  <a:t>Leeftijd in jaren</a:t>
                </a:r>
              </a:p>
            </c:rich>
          </c:tx>
          <c:layout/>
        </c:title>
        <c:numFmt formatCode="General" sourceLinked="0"/>
        <c:tickLblPos val="nextTo"/>
        <c:crossAx val="59374976"/>
        <c:crosses val="autoZero"/>
        <c:auto val="1"/>
        <c:lblAlgn val="ctr"/>
        <c:lblOffset val="100"/>
      </c:catAx>
      <c:valAx>
        <c:axId val="59374976"/>
        <c:scaling>
          <c:orientation val="minMax"/>
        </c:scaling>
        <c:axPos val="l"/>
        <c:title>
          <c:tx>
            <c:rich>
              <a:bodyPr/>
              <a:lstStyle/>
              <a:p>
                <a:pPr>
                  <a:defRPr/>
                </a:pPr>
                <a:r>
                  <a:rPr lang="en-US"/>
                  <a:t>Aantal personen</a:t>
                </a:r>
              </a:p>
            </c:rich>
          </c:tx>
          <c:layout/>
        </c:title>
        <c:numFmt formatCode="General" sourceLinked="1"/>
        <c:tickLblPos val="nextTo"/>
        <c:crossAx val="59373056"/>
        <c:crosses val="autoZero"/>
        <c:crossBetween val="between"/>
      </c:valAx>
    </c:plotArea>
    <c:legend>
      <c:legendPos val="r"/>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sz="1600" b="0"/>
              <a:t>Penetratie smartphones </a:t>
            </a:r>
            <a:r>
              <a:rPr lang="nl-NL" sz="1600" b="0" baseline="0"/>
              <a:t>Nederland</a:t>
            </a:r>
            <a:r>
              <a:rPr lang="nl-NL" baseline="0"/>
              <a:t/>
            </a:r>
            <a:br>
              <a:rPr lang="nl-NL" baseline="0"/>
            </a:br>
            <a:r>
              <a:rPr lang="nl-NL" sz="1100" b="0" baseline="0"/>
              <a:t>In % ten opzichte van het totaal</a:t>
            </a:r>
            <a:endParaRPr lang="nl-NL" sz="1100" b="0"/>
          </a:p>
        </c:rich>
      </c:tx>
      <c:layout>
        <c:manualLayout>
          <c:xMode val="edge"/>
          <c:yMode val="edge"/>
          <c:x val="0.11064566929133858"/>
          <c:y val="2.7777777777777821E-2"/>
        </c:manualLayout>
      </c:layout>
    </c:title>
    <c:view3D>
      <c:rAngAx val="1"/>
    </c:view3D>
    <c:plotArea>
      <c:layout/>
      <c:bar3DChart>
        <c:barDir val="col"/>
        <c:grouping val="clustered"/>
        <c:ser>
          <c:idx val="0"/>
          <c:order val="0"/>
          <c:tx>
            <c:strRef>
              <c:f>'chart_data (1)'!$B$2</c:f>
              <c:strCache>
                <c:ptCount val="1"/>
                <c:pt idx="0">
                  <c:v>2011</c:v>
                </c:pt>
              </c:strCache>
            </c:strRef>
          </c:tx>
          <c:cat>
            <c:strRef>
              <c:f>'chart_data (1)'!$A$3:$A$7</c:f>
              <c:strCache>
                <c:ptCount val="5"/>
                <c:pt idx="0">
                  <c:v>18-24</c:v>
                </c:pt>
                <c:pt idx="1">
                  <c:v>25-34</c:v>
                </c:pt>
                <c:pt idx="2">
                  <c:v>35-44</c:v>
                </c:pt>
                <c:pt idx="3">
                  <c:v>45-54</c:v>
                </c:pt>
                <c:pt idx="4">
                  <c:v>55+</c:v>
                </c:pt>
              </c:strCache>
            </c:strRef>
          </c:cat>
          <c:val>
            <c:numRef>
              <c:f>'chart_data (1)'!$B$3:$B$7</c:f>
              <c:numCache>
                <c:formatCode>0%</c:formatCode>
                <c:ptCount val="5"/>
                <c:pt idx="0">
                  <c:v>0.60700000000000043</c:v>
                </c:pt>
                <c:pt idx="1">
                  <c:v>0.56000000000000005</c:v>
                </c:pt>
                <c:pt idx="2">
                  <c:v>0.42700000000000027</c:v>
                </c:pt>
                <c:pt idx="3">
                  <c:v>0.2900000000000002</c:v>
                </c:pt>
                <c:pt idx="4">
                  <c:v>0.11799999999999998</c:v>
                </c:pt>
              </c:numCache>
            </c:numRef>
          </c:val>
        </c:ser>
        <c:ser>
          <c:idx val="1"/>
          <c:order val="1"/>
          <c:tx>
            <c:strRef>
              <c:f>'chart_data (1)'!$C$2</c:f>
              <c:strCache>
                <c:ptCount val="1"/>
                <c:pt idx="0">
                  <c:v>2012</c:v>
                </c:pt>
              </c:strCache>
            </c:strRef>
          </c:tx>
          <c:cat>
            <c:strRef>
              <c:f>'chart_data (1)'!$A$3:$A$7</c:f>
              <c:strCache>
                <c:ptCount val="5"/>
                <c:pt idx="0">
                  <c:v>18-24</c:v>
                </c:pt>
                <c:pt idx="1">
                  <c:v>25-34</c:v>
                </c:pt>
                <c:pt idx="2">
                  <c:v>35-44</c:v>
                </c:pt>
                <c:pt idx="3">
                  <c:v>45-54</c:v>
                </c:pt>
                <c:pt idx="4">
                  <c:v>55+</c:v>
                </c:pt>
              </c:strCache>
            </c:strRef>
          </c:cat>
          <c:val>
            <c:numRef>
              <c:f>'chart_data (1)'!$C$3:$C$7</c:f>
              <c:numCache>
                <c:formatCode>0%</c:formatCode>
                <c:ptCount val="5"/>
                <c:pt idx="0">
                  <c:v>0.68500000000000005</c:v>
                </c:pt>
                <c:pt idx="1">
                  <c:v>0.59799999999999998</c:v>
                </c:pt>
                <c:pt idx="2">
                  <c:v>0.59</c:v>
                </c:pt>
                <c:pt idx="3">
                  <c:v>0.43900000000000022</c:v>
                </c:pt>
                <c:pt idx="4">
                  <c:v>0.18500000000000011</c:v>
                </c:pt>
              </c:numCache>
            </c:numRef>
          </c:val>
        </c:ser>
        <c:ser>
          <c:idx val="2"/>
          <c:order val="2"/>
          <c:tx>
            <c:strRef>
              <c:f>'chart_data (1)'!$D$2</c:f>
              <c:strCache>
                <c:ptCount val="1"/>
                <c:pt idx="0">
                  <c:v>2013</c:v>
                </c:pt>
              </c:strCache>
            </c:strRef>
          </c:tx>
          <c:cat>
            <c:strRef>
              <c:f>'chart_data (1)'!$A$3:$A$7</c:f>
              <c:strCache>
                <c:ptCount val="5"/>
                <c:pt idx="0">
                  <c:v>18-24</c:v>
                </c:pt>
                <c:pt idx="1">
                  <c:v>25-34</c:v>
                </c:pt>
                <c:pt idx="2">
                  <c:v>35-44</c:v>
                </c:pt>
                <c:pt idx="3">
                  <c:v>45-54</c:v>
                </c:pt>
                <c:pt idx="4">
                  <c:v>55+</c:v>
                </c:pt>
              </c:strCache>
            </c:strRef>
          </c:cat>
          <c:val>
            <c:numRef>
              <c:f>'chart_data (1)'!$D$3:$D$7</c:f>
              <c:numCache>
                <c:formatCode>0%</c:formatCode>
                <c:ptCount val="5"/>
                <c:pt idx="0">
                  <c:v>0.84300000000000042</c:v>
                </c:pt>
                <c:pt idx="1">
                  <c:v>0.85200000000000042</c:v>
                </c:pt>
                <c:pt idx="2">
                  <c:v>0.66000000000000059</c:v>
                </c:pt>
                <c:pt idx="3">
                  <c:v>0.62500000000000044</c:v>
                </c:pt>
                <c:pt idx="4">
                  <c:v>0.24800000000000011</c:v>
                </c:pt>
              </c:numCache>
            </c:numRef>
          </c:val>
        </c:ser>
        <c:shape val="box"/>
        <c:axId val="78912896"/>
        <c:axId val="61392384"/>
        <c:axId val="0"/>
      </c:bar3DChart>
      <c:catAx>
        <c:axId val="78912896"/>
        <c:scaling>
          <c:orientation val="minMax"/>
        </c:scaling>
        <c:axPos val="b"/>
        <c:title>
          <c:tx>
            <c:rich>
              <a:bodyPr/>
              <a:lstStyle/>
              <a:p>
                <a:pPr>
                  <a:defRPr/>
                </a:pPr>
                <a:r>
                  <a:rPr lang="en-US"/>
                  <a:t>Leeftijd in jaren</a:t>
                </a:r>
              </a:p>
            </c:rich>
          </c:tx>
          <c:layout/>
        </c:title>
        <c:numFmt formatCode="General" sourceLinked="0"/>
        <c:tickLblPos val="nextTo"/>
        <c:crossAx val="61392384"/>
        <c:crosses val="autoZero"/>
        <c:auto val="1"/>
        <c:lblAlgn val="ctr"/>
        <c:lblOffset val="100"/>
      </c:catAx>
      <c:valAx>
        <c:axId val="61392384"/>
        <c:scaling>
          <c:orientation val="minMax"/>
        </c:scaling>
        <c:axPos val="l"/>
        <c:title>
          <c:tx>
            <c:rich>
              <a:bodyPr/>
              <a:lstStyle/>
              <a:p>
                <a:pPr>
                  <a:defRPr/>
                </a:pPr>
                <a:r>
                  <a:rPr lang="en-US"/>
                  <a:t>%</a:t>
                </a:r>
                <a:r>
                  <a:rPr lang="en-US" baseline="0"/>
                  <a:t> smartphonebezitters</a:t>
                </a:r>
                <a:endParaRPr lang="en-US"/>
              </a:p>
            </c:rich>
          </c:tx>
          <c:layout/>
        </c:title>
        <c:numFmt formatCode="0%" sourceLinked="1"/>
        <c:tickLblPos val="nextTo"/>
        <c:crossAx val="78912896"/>
        <c:crosses val="autoZero"/>
        <c:crossBetween val="between"/>
      </c:valAx>
    </c:plotArea>
    <c:legend>
      <c:legendPos val="r"/>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nl-NL"/>
  <c:chart>
    <c:title>
      <c:tx>
        <c:rich>
          <a:bodyPr rot="0" spcFirstLastPara="1" vertOverflow="ellipsis" vert="horz" wrap="square" anchor="ctr" anchorCtr="1"/>
          <a:lstStyle/>
          <a:p>
            <a:pPr algn="ctr">
              <a:defRPr sz="1400" b="0" i="0" u="none" strike="noStrike" kern="1200" cap="none" spc="20" baseline="0">
                <a:solidFill>
                  <a:schemeClr val="tx1">
                    <a:lumMod val="50000"/>
                    <a:lumOff val="50000"/>
                  </a:schemeClr>
                </a:solidFill>
                <a:latin typeface="+mn-lt"/>
                <a:ea typeface="+mn-ea"/>
                <a:cs typeface="+mn-cs"/>
              </a:defRPr>
            </a:pPr>
            <a:r>
              <a:rPr lang="nl-NL" sz="1600" b="0" baseline="0">
                <a:solidFill>
                  <a:sysClr val="windowText" lastClr="000000"/>
                </a:solidFill>
              </a:rPr>
              <a:t>Afzet smartphones vs smartphonecases</a:t>
            </a:r>
            <a:r>
              <a:rPr lang="nl-NL" b="0"/>
              <a:t/>
            </a:r>
            <a:br>
              <a:rPr lang="nl-NL" b="0"/>
            </a:br>
            <a:r>
              <a:rPr lang="nl-NL" sz="1100" b="0">
                <a:solidFill>
                  <a:sysClr val="windowText" lastClr="000000"/>
                </a:solidFill>
              </a:rPr>
              <a:t>In aantal verkocht units x 1.000</a:t>
            </a:r>
            <a:endParaRPr lang="nl-NL" b="0">
              <a:solidFill>
                <a:sysClr val="windowText" lastClr="000000"/>
              </a:solidFill>
            </a:endParaRPr>
          </a:p>
        </c:rich>
      </c:tx>
      <c:layout>
        <c:manualLayout>
          <c:xMode val="edge"/>
          <c:yMode val="edge"/>
          <c:x val="0.15713188976377956"/>
          <c:y val="2.777792082726091E-2"/>
        </c:manualLayout>
      </c:layout>
      <c:spPr>
        <a:noFill/>
        <a:ln>
          <a:noFill/>
        </a:ln>
        <a:effectLst/>
      </c:spPr>
    </c:title>
    <c:plotArea>
      <c:layout/>
      <c:lineChart>
        <c:grouping val="standard"/>
        <c:ser>
          <c:idx val="0"/>
          <c:order val="0"/>
          <c:tx>
            <c:strRef>
              <c:f>'Mobiele accessoire markt'!$B$36</c:f>
              <c:strCache>
                <c:ptCount val="1"/>
                <c:pt idx="0">
                  <c:v>Hoesjes</c:v>
                </c:pt>
              </c:strCache>
            </c:strRef>
          </c:tx>
          <c:spPr>
            <a:ln w="9525" cap="flat" cmpd="sng" algn="ctr">
              <a:solidFill>
                <a:schemeClr val="accent2">
                  <a:shade val="95000"/>
                </a:schemeClr>
              </a:solidFill>
              <a:round/>
            </a:ln>
            <a:effectLst/>
          </c:spPr>
          <c:marker>
            <c:symbol val="none"/>
          </c:marker>
          <c:cat>
            <c:strRef>
              <c:f>'Mobiele accessoire markt'!$A$37:$A$48</c:f>
              <c:strCache>
                <c:ptCount val="12"/>
                <c:pt idx="0">
                  <c:v>Jan</c:v>
                </c:pt>
                <c:pt idx="1">
                  <c:v>Feb</c:v>
                </c:pt>
                <c:pt idx="2">
                  <c:v>Maa</c:v>
                </c:pt>
                <c:pt idx="3">
                  <c:v>Apr</c:v>
                </c:pt>
                <c:pt idx="4">
                  <c:v>Mei</c:v>
                </c:pt>
                <c:pt idx="5">
                  <c:v>Jun</c:v>
                </c:pt>
                <c:pt idx="6">
                  <c:v>Jul</c:v>
                </c:pt>
                <c:pt idx="7">
                  <c:v>Aug</c:v>
                </c:pt>
                <c:pt idx="8">
                  <c:v>Sep</c:v>
                </c:pt>
                <c:pt idx="9">
                  <c:v>Okt</c:v>
                </c:pt>
                <c:pt idx="10">
                  <c:v>Nov</c:v>
                </c:pt>
                <c:pt idx="11">
                  <c:v>Dec</c:v>
                </c:pt>
              </c:strCache>
            </c:strRef>
          </c:cat>
          <c:val>
            <c:numRef>
              <c:f>'Mobiele accessoire markt'!$B$37:$B$48</c:f>
              <c:numCache>
                <c:formatCode>General</c:formatCode>
                <c:ptCount val="12"/>
                <c:pt idx="0">
                  <c:v>242.8</c:v>
                </c:pt>
                <c:pt idx="1">
                  <c:v>169</c:v>
                </c:pt>
                <c:pt idx="2">
                  <c:v>160.9</c:v>
                </c:pt>
                <c:pt idx="3">
                  <c:v>149.69999999999999</c:v>
                </c:pt>
                <c:pt idx="4">
                  <c:v>208.2</c:v>
                </c:pt>
                <c:pt idx="5">
                  <c:v>168.3</c:v>
                </c:pt>
                <c:pt idx="6">
                  <c:v>202.7</c:v>
                </c:pt>
                <c:pt idx="7">
                  <c:v>163</c:v>
                </c:pt>
                <c:pt idx="8">
                  <c:v>171.3</c:v>
                </c:pt>
                <c:pt idx="9">
                  <c:v>224.9</c:v>
                </c:pt>
                <c:pt idx="10">
                  <c:v>186.6</c:v>
                </c:pt>
                <c:pt idx="11">
                  <c:v>187.4</c:v>
                </c:pt>
              </c:numCache>
            </c:numRef>
          </c:val>
        </c:ser>
        <c:ser>
          <c:idx val="1"/>
          <c:order val="1"/>
          <c:tx>
            <c:strRef>
              <c:f>'Mobiele accessoire markt'!$C$36</c:f>
              <c:strCache>
                <c:ptCount val="1"/>
                <c:pt idx="0">
                  <c:v>Smartphones</c:v>
                </c:pt>
              </c:strCache>
            </c:strRef>
          </c:tx>
          <c:marker>
            <c:symbol val="none"/>
          </c:marker>
          <c:cat>
            <c:strRef>
              <c:f>'Mobiele accessoire markt'!$A$37:$A$48</c:f>
              <c:strCache>
                <c:ptCount val="12"/>
                <c:pt idx="0">
                  <c:v>Jan</c:v>
                </c:pt>
                <c:pt idx="1">
                  <c:v>Feb</c:v>
                </c:pt>
                <c:pt idx="2">
                  <c:v>Maa</c:v>
                </c:pt>
                <c:pt idx="3">
                  <c:v>Apr</c:v>
                </c:pt>
                <c:pt idx="4">
                  <c:v>Mei</c:v>
                </c:pt>
                <c:pt idx="5">
                  <c:v>Jun</c:v>
                </c:pt>
                <c:pt idx="6">
                  <c:v>Jul</c:v>
                </c:pt>
                <c:pt idx="7">
                  <c:v>Aug</c:v>
                </c:pt>
                <c:pt idx="8">
                  <c:v>Sep</c:v>
                </c:pt>
                <c:pt idx="9">
                  <c:v>Okt</c:v>
                </c:pt>
                <c:pt idx="10">
                  <c:v>Nov</c:v>
                </c:pt>
                <c:pt idx="11">
                  <c:v>Dec</c:v>
                </c:pt>
              </c:strCache>
            </c:strRef>
          </c:cat>
          <c:val>
            <c:numRef>
              <c:f>'Mobiele accessoire markt'!$C$37:$C$48</c:f>
              <c:numCache>
                <c:formatCode>General</c:formatCode>
                <c:ptCount val="12"/>
                <c:pt idx="0">
                  <c:v>386.8</c:v>
                </c:pt>
                <c:pt idx="1">
                  <c:v>263</c:v>
                </c:pt>
                <c:pt idx="2">
                  <c:v>262.10000000000002</c:v>
                </c:pt>
                <c:pt idx="3">
                  <c:v>251.6</c:v>
                </c:pt>
                <c:pt idx="4">
                  <c:v>357.1</c:v>
                </c:pt>
                <c:pt idx="5">
                  <c:v>284.60000000000002</c:v>
                </c:pt>
                <c:pt idx="6">
                  <c:v>370.5</c:v>
                </c:pt>
                <c:pt idx="7">
                  <c:v>298.8</c:v>
                </c:pt>
                <c:pt idx="8">
                  <c:v>298.7</c:v>
                </c:pt>
                <c:pt idx="9">
                  <c:v>402.6</c:v>
                </c:pt>
                <c:pt idx="10">
                  <c:v>299.7</c:v>
                </c:pt>
                <c:pt idx="11">
                  <c:v>300.10000000000002</c:v>
                </c:pt>
              </c:numCache>
            </c:numRef>
          </c:val>
        </c:ser>
        <c:marker val="1"/>
        <c:axId val="61403520"/>
        <c:axId val="61405440"/>
      </c:lineChart>
      <c:catAx>
        <c:axId val="61403520"/>
        <c:scaling>
          <c:orientation val="minMax"/>
        </c:scaling>
        <c:axPos val="b"/>
        <c:title>
          <c:tx>
            <c:rich>
              <a:bodyPr/>
              <a:lstStyle/>
              <a:p>
                <a:pPr>
                  <a:defRPr/>
                </a:pPr>
                <a:r>
                  <a:rPr lang="en-US" b="0"/>
                  <a:t>Tijd per maand</a:t>
                </a:r>
              </a:p>
            </c:rich>
          </c:tx>
          <c:layout/>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61405440"/>
        <c:crosses val="autoZero"/>
        <c:auto val="1"/>
        <c:lblAlgn val="ctr"/>
        <c:lblOffset val="100"/>
      </c:catAx>
      <c:valAx>
        <c:axId val="61405440"/>
        <c:scaling>
          <c:orientation val="minMax"/>
          <c:max val="410"/>
          <c:min val="100"/>
        </c:scaling>
        <c:axPos val="l"/>
        <c:title>
          <c:tx>
            <c:rich>
              <a:bodyPr/>
              <a:lstStyle/>
              <a:p>
                <a:pPr>
                  <a:defRPr/>
                </a:pPr>
                <a:r>
                  <a:rPr lang="nl-NL" b="0" baseline="0"/>
                  <a:t>Verkocht units x 1.000</a:t>
                </a:r>
                <a:endParaRPr lang="nl-NL" b="0"/>
              </a:p>
            </c:rich>
          </c:tx>
          <c:layout/>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61403520"/>
        <c:crosses val="autoZero"/>
        <c:crossBetween val="between"/>
      </c:valAx>
      <c:spPr>
        <a:noFill/>
        <a:ln>
          <a:noFill/>
        </a:ln>
        <a:effectLst/>
        <a:sp3d/>
      </c:spPr>
    </c:plotArea>
    <c:legend>
      <c:legendPos val="t"/>
      <c:layout/>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sz="1400"/>
              <a:t>MARKTAANDELEN CONCURRENTIE 2014        </a:t>
            </a:r>
            <a:r>
              <a:rPr lang="nl-NL"/>
              <a:t/>
            </a:r>
            <a:br>
              <a:rPr lang="nl-NL"/>
            </a:br>
            <a:r>
              <a:rPr lang="nl-NL" sz="1100"/>
              <a:t>IN %</a:t>
            </a:r>
            <a:r>
              <a:rPr lang="nl-NL" sz="1100" baseline="0"/>
              <a:t> VAN SALES UNITS</a:t>
            </a:r>
            <a:endParaRPr lang="nl-NL" sz="1100"/>
          </a:p>
        </c:rich>
      </c:tx>
      <c:layout>
        <c:manualLayout>
          <c:xMode val="edge"/>
          <c:yMode val="edge"/>
          <c:x val="0.17456933508311498"/>
          <c:y val="0"/>
        </c:manualLayout>
      </c:layout>
    </c:title>
    <c:view3D>
      <c:rotX val="30"/>
      <c:perspective val="30"/>
    </c:view3D>
    <c:plotArea>
      <c:layout>
        <c:manualLayout>
          <c:layoutTarget val="inner"/>
          <c:xMode val="edge"/>
          <c:yMode val="edge"/>
          <c:x val="7.2922790901137638E-2"/>
          <c:y val="0.32204141149023041"/>
          <c:w val="0.60980861767279415"/>
          <c:h val="0.57844050743657216"/>
        </c:manualLayout>
      </c:layout>
      <c:pie3DChart>
        <c:varyColors val="1"/>
        <c:ser>
          <c:idx val="0"/>
          <c:order val="0"/>
          <c:dLbls>
            <c:dLbl>
              <c:idx val="8"/>
              <c:layout>
                <c:manualLayout>
                  <c:x val="4.3401902887139097E-2"/>
                  <c:y val="-5.1568970545348626E-2"/>
                </c:manualLayout>
              </c:layout>
              <c:showVal val="1"/>
              <c:extLst>
                <c:ext xmlns:c15="http://schemas.microsoft.com/office/drawing/2012/chart" uri="{CE6537A1-D6FC-4f65-9D91-7224C49458BB}">
                  <c15:layout/>
                </c:ext>
              </c:extLst>
            </c:dLbl>
            <c:spPr>
              <a:noFill/>
              <a:ln>
                <a:noFill/>
              </a:ln>
              <a:effectLst/>
            </c:spPr>
            <c:showVal val="1"/>
            <c:showLeaderLines val="1"/>
            <c:extLst>
              <c:ext xmlns:c15="http://schemas.microsoft.com/office/drawing/2012/chart" uri="{CE6537A1-D6FC-4f65-9D91-7224C49458BB}">
                <c15:layout/>
              </c:ext>
            </c:extLst>
          </c:dLbls>
          <c:cat>
            <c:strRef>
              <c:f>merk!$B$45:$B$54</c:f>
              <c:strCache>
                <c:ptCount val="10"/>
                <c:pt idx="0">
                  <c:v>TRADEBRANDS</c:v>
                </c:pt>
                <c:pt idx="1">
                  <c:v>MUVIT</c:v>
                </c:pt>
                <c:pt idx="2">
                  <c:v>SAMSUNG</c:v>
                </c:pt>
                <c:pt idx="3">
                  <c:v>BRANDS &lt;1%</c:v>
                </c:pt>
                <c:pt idx="4">
                  <c:v>CELLULAR LINE</c:v>
                </c:pt>
                <c:pt idx="5">
                  <c:v>TECH 21</c:v>
                </c:pt>
                <c:pt idx="6">
                  <c:v>REPLAY</c:v>
                </c:pt>
                <c:pt idx="7">
                  <c:v>VODAFONE</c:v>
                </c:pt>
                <c:pt idx="8">
                  <c:v>CASE-MATE</c:v>
                </c:pt>
                <c:pt idx="9">
                  <c:v>APPLE</c:v>
                </c:pt>
              </c:strCache>
            </c:strRef>
          </c:cat>
          <c:val>
            <c:numRef>
              <c:f>merk!$C$45:$C$54</c:f>
              <c:numCache>
                <c:formatCode>0%</c:formatCode>
                <c:ptCount val="10"/>
                <c:pt idx="0">
                  <c:v>0.38470000000000032</c:v>
                </c:pt>
                <c:pt idx="1">
                  <c:v>0.25119999999999998</c:v>
                </c:pt>
                <c:pt idx="2">
                  <c:v>8.5200000000000026E-2</c:v>
                </c:pt>
                <c:pt idx="3">
                  <c:v>8.2600000000000007E-2</c:v>
                </c:pt>
                <c:pt idx="4">
                  <c:v>6.1600000000000002E-2</c:v>
                </c:pt>
                <c:pt idx="5">
                  <c:v>4.4100000000000014E-2</c:v>
                </c:pt>
                <c:pt idx="6">
                  <c:v>2.8199999999999989E-2</c:v>
                </c:pt>
                <c:pt idx="7">
                  <c:v>2.4199999999999989E-2</c:v>
                </c:pt>
                <c:pt idx="8">
                  <c:v>2.2300000000000011E-2</c:v>
                </c:pt>
                <c:pt idx="9">
                  <c:v>1.5800000000000036E-2</c:v>
                </c:pt>
              </c:numCache>
            </c:numRef>
          </c:val>
        </c:ser>
      </c:pie3DChart>
    </c:plotArea>
    <c:legend>
      <c:legendPos val="r"/>
      <c:layout>
        <c:manualLayout>
          <c:xMode val="edge"/>
          <c:yMode val="edge"/>
          <c:x val="0.7723208661417339"/>
          <c:y val="0.16528178769320501"/>
          <c:w val="0.216568022747157"/>
          <c:h val="0.80399679206765817"/>
        </c:manualLayout>
      </c:layout>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Positioneringsmatrix</a:t>
            </a:r>
            <a:r>
              <a:rPr lang="nl-NL" baseline="0"/>
              <a:t> concurrentie</a:t>
            </a:r>
            <a:endParaRPr lang="nl-NL"/>
          </a:p>
        </c:rich>
      </c:tx>
      <c:layout/>
    </c:title>
    <c:plotArea>
      <c:layout/>
      <c:bubbleChart>
        <c:ser>
          <c:idx val="0"/>
          <c:order val="0"/>
          <c:tx>
            <c:strRef>
              <c:f>Blad1!$A$7</c:f>
              <c:strCache>
                <c:ptCount val="1"/>
                <c:pt idx="0">
                  <c:v>Muvit</c:v>
                </c:pt>
              </c:strCache>
            </c:strRef>
          </c:tx>
          <c:spPr>
            <a:ln w="25400">
              <a:noFill/>
            </a:ln>
          </c:spPr>
          <c:xVal>
            <c:numRef>
              <c:f>Blad1!$B$7</c:f>
              <c:numCache>
                <c:formatCode>General</c:formatCode>
                <c:ptCount val="1"/>
                <c:pt idx="0">
                  <c:v>3.4</c:v>
                </c:pt>
              </c:numCache>
            </c:numRef>
          </c:xVal>
          <c:yVal>
            <c:numRef>
              <c:f>Blad1!$C$7</c:f>
              <c:numCache>
                <c:formatCode>General</c:formatCode>
                <c:ptCount val="1"/>
                <c:pt idx="0">
                  <c:v>25</c:v>
                </c:pt>
              </c:numCache>
            </c:numRef>
          </c:yVal>
          <c:bubbleSize>
            <c:numRef>
              <c:f>Blad1!$D$7</c:f>
              <c:numCache>
                <c:formatCode>0%</c:formatCode>
                <c:ptCount val="1"/>
                <c:pt idx="0">
                  <c:v>0.25</c:v>
                </c:pt>
              </c:numCache>
            </c:numRef>
          </c:bubbleSize>
        </c:ser>
        <c:ser>
          <c:idx val="1"/>
          <c:order val="1"/>
          <c:tx>
            <c:strRef>
              <c:f>Blad1!$A$8</c:f>
              <c:strCache>
                <c:ptCount val="1"/>
                <c:pt idx="0">
                  <c:v>Samsung</c:v>
                </c:pt>
              </c:strCache>
            </c:strRef>
          </c:tx>
          <c:spPr>
            <a:ln w="25400">
              <a:noFill/>
            </a:ln>
          </c:spPr>
          <c:xVal>
            <c:numRef>
              <c:f>Blad1!$B$8</c:f>
              <c:numCache>
                <c:formatCode>General</c:formatCode>
                <c:ptCount val="1"/>
                <c:pt idx="0">
                  <c:v>4</c:v>
                </c:pt>
              </c:numCache>
            </c:numRef>
          </c:xVal>
          <c:yVal>
            <c:numRef>
              <c:f>Blad1!$C$8</c:f>
              <c:numCache>
                <c:formatCode>General</c:formatCode>
                <c:ptCount val="1"/>
                <c:pt idx="0">
                  <c:v>35</c:v>
                </c:pt>
              </c:numCache>
            </c:numRef>
          </c:yVal>
          <c:bubbleSize>
            <c:numRef>
              <c:f>Blad1!$D$8</c:f>
              <c:numCache>
                <c:formatCode>0%</c:formatCode>
                <c:ptCount val="1"/>
                <c:pt idx="0">
                  <c:v>9.0000000000000024E-2</c:v>
                </c:pt>
              </c:numCache>
            </c:numRef>
          </c:bubbleSize>
        </c:ser>
        <c:ser>
          <c:idx val="2"/>
          <c:order val="2"/>
          <c:tx>
            <c:strRef>
              <c:f>Blad1!$A$9</c:f>
              <c:strCache>
                <c:ptCount val="1"/>
                <c:pt idx="0">
                  <c:v>Cellular line</c:v>
                </c:pt>
              </c:strCache>
            </c:strRef>
          </c:tx>
          <c:spPr>
            <a:ln w="25400">
              <a:noFill/>
            </a:ln>
          </c:spPr>
          <c:xVal>
            <c:numRef>
              <c:f>Blad1!$B$9</c:f>
              <c:numCache>
                <c:formatCode>General</c:formatCode>
                <c:ptCount val="1"/>
                <c:pt idx="0">
                  <c:v>3.3</c:v>
                </c:pt>
              </c:numCache>
            </c:numRef>
          </c:xVal>
          <c:yVal>
            <c:numRef>
              <c:f>Blad1!$C$9</c:f>
              <c:numCache>
                <c:formatCode>General</c:formatCode>
                <c:ptCount val="1"/>
                <c:pt idx="0">
                  <c:v>25</c:v>
                </c:pt>
              </c:numCache>
            </c:numRef>
          </c:yVal>
          <c:bubbleSize>
            <c:numRef>
              <c:f>Blad1!$D$9</c:f>
              <c:numCache>
                <c:formatCode>0%</c:formatCode>
                <c:ptCount val="1"/>
                <c:pt idx="0">
                  <c:v>6.0000000000000032E-2</c:v>
                </c:pt>
              </c:numCache>
            </c:numRef>
          </c:bubbleSize>
        </c:ser>
        <c:ser>
          <c:idx val="3"/>
          <c:order val="3"/>
          <c:tx>
            <c:strRef>
              <c:f>Blad1!$A$10</c:f>
              <c:strCache>
                <c:ptCount val="1"/>
                <c:pt idx="0">
                  <c:v>Tech 21 </c:v>
                </c:pt>
              </c:strCache>
            </c:strRef>
          </c:tx>
          <c:spPr>
            <a:ln w="25400">
              <a:noFill/>
            </a:ln>
          </c:spPr>
          <c:xVal>
            <c:numRef>
              <c:f>Blad1!$B$10</c:f>
              <c:numCache>
                <c:formatCode>General</c:formatCode>
                <c:ptCount val="1"/>
                <c:pt idx="0">
                  <c:v>4.8</c:v>
                </c:pt>
              </c:numCache>
            </c:numRef>
          </c:xVal>
          <c:yVal>
            <c:numRef>
              <c:f>Blad1!$C$10</c:f>
              <c:numCache>
                <c:formatCode>General</c:formatCode>
                <c:ptCount val="1"/>
                <c:pt idx="0">
                  <c:v>36</c:v>
                </c:pt>
              </c:numCache>
            </c:numRef>
          </c:yVal>
          <c:bubbleSize>
            <c:numRef>
              <c:f>Blad1!$D$10</c:f>
              <c:numCache>
                <c:formatCode>0%</c:formatCode>
                <c:ptCount val="1"/>
                <c:pt idx="0">
                  <c:v>4.0000000000000022E-2</c:v>
                </c:pt>
              </c:numCache>
            </c:numRef>
          </c:bubbleSize>
        </c:ser>
        <c:ser>
          <c:idx val="4"/>
          <c:order val="4"/>
          <c:tx>
            <c:strRef>
              <c:f>Blad1!$A$11</c:f>
              <c:strCache>
                <c:ptCount val="1"/>
                <c:pt idx="0">
                  <c:v>Replay</c:v>
                </c:pt>
              </c:strCache>
            </c:strRef>
          </c:tx>
          <c:spPr>
            <a:ln w="25400">
              <a:noFill/>
            </a:ln>
          </c:spPr>
          <c:xVal>
            <c:numRef>
              <c:f>Blad1!$B$11</c:f>
              <c:numCache>
                <c:formatCode>General</c:formatCode>
                <c:ptCount val="1"/>
                <c:pt idx="0">
                  <c:v>4.3</c:v>
                </c:pt>
              </c:numCache>
            </c:numRef>
          </c:xVal>
          <c:yVal>
            <c:numRef>
              <c:f>Blad1!$C$11</c:f>
              <c:numCache>
                <c:formatCode>General</c:formatCode>
                <c:ptCount val="1"/>
                <c:pt idx="0">
                  <c:v>30</c:v>
                </c:pt>
              </c:numCache>
            </c:numRef>
          </c:yVal>
          <c:bubbleSize>
            <c:numRef>
              <c:f>Blad1!$D$11</c:f>
              <c:numCache>
                <c:formatCode>0%</c:formatCode>
                <c:ptCount val="1"/>
                <c:pt idx="0">
                  <c:v>3.0000000000000002E-2</c:v>
                </c:pt>
              </c:numCache>
            </c:numRef>
          </c:bubbleSize>
        </c:ser>
        <c:ser>
          <c:idx val="6"/>
          <c:order val="5"/>
          <c:tx>
            <c:strRef>
              <c:f>Blad1!$A$13</c:f>
              <c:strCache>
                <c:ptCount val="1"/>
                <c:pt idx="0">
                  <c:v>Case Mate </c:v>
                </c:pt>
              </c:strCache>
            </c:strRef>
          </c:tx>
          <c:spPr>
            <a:ln w="25400">
              <a:noFill/>
            </a:ln>
          </c:spPr>
          <c:xVal>
            <c:numRef>
              <c:f>Blad1!$B$13</c:f>
              <c:numCache>
                <c:formatCode>General</c:formatCode>
                <c:ptCount val="1"/>
                <c:pt idx="0">
                  <c:v>2.6</c:v>
                </c:pt>
              </c:numCache>
            </c:numRef>
          </c:xVal>
          <c:yVal>
            <c:numRef>
              <c:f>Blad1!$C$13</c:f>
              <c:numCache>
                <c:formatCode>General</c:formatCode>
                <c:ptCount val="1"/>
                <c:pt idx="0">
                  <c:v>21.5</c:v>
                </c:pt>
              </c:numCache>
            </c:numRef>
          </c:yVal>
          <c:bubbleSize>
            <c:numRef>
              <c:f>Blad1!$D$13</c:f>
              <c:numCache>
                <c:formatCode>0%</c:formatCode>
                <c:ptCount val="1"/>
                <c:pt idx="0">
                  <c:v>2.0000000000000011E-2</c:v>
                </c:pt>
              </c:numCache>
            </c:numRef>
          </c:bubbleSize>
        </c:ser>
        <c:ser>
          <c:idx val="7"/>
          <c:order val="6"/>
          <c:tx>
            <c:strRef>
              <c:f>Blad1!$A$14</c:f>
              <c:strCache>
                <c:ptCount val="1"/>
                <c:pt idx="0">
                  <c:v>Apple</c:v>
                </c:pt>
              </c:strCache>
            </c:strRef>
          </c:tx>
          <c:spPr>
            <a:ln w="25400">
              <a:noFill/>
            </a:ln>
          </c:spPr>
          <c:xVal>
            <c:numRef>
              <c:f>Blad1!$B$14</c:f>
              <c:numCache>
                <c:formatCode>General</c:formatCode>
                <c:ptCount val="1"/>
                <c:pt idx="0">
                  <c:v>4</c:v>
                </c:pt>
              </c:numCache>
            </c:numRef>
          </c:xVal>
          <c:yVal>
            <c:numRef>
              <c:f>Blad1!$C$14</c:f>
              <c:numCache>
                <c:formatCode>General</c:formatCode>
                <c:ptCount val="1"/>
                <c:pt idx="0">
                  <c:v>45</c:v>
                </c:pt>
              </c:numCache>
            </c:numRef>
          </c:yVal>
          <c:bubbleSize>
            <c:numRef>
              <c:f>Blad1!$D$14</c:f>
              <c:numCache>
                <c:formatCode>0%</c:formatCode>
                <c:ptCount val="1"/>
                <c:pt idx="0">
                  <c:v>2.0000000000000011E-2</c:v>
                </c:pt>
              </c:numCache>
            </c:numRef>
          </c:bubbleSize>
        </c:ser>
        <c:ser>
          <c:idx val="8"/>
          <c:order val="7"/>
          <c:tx>
            <c:strRef>
              <c:f>Blad1!$A$16</c:f>
              <c:strCache>
                <c:ptCount val="1"/>
                <c:pt idx="0">
                  <c:v>Tradebrands</c:v>
                </c:pt>
              </c:strCache>
            </c:strRef>
          </c:tx>
          <c:spPr>
            <a:ln w="25400">
              <a:noFill/>
            </a:ln>
          </c:spPr>
          <c:xVal>
            <c:numRef>
              <c:f>Blad1!$B$16</c:f>
              <c:numCache>
                <c:formatCode>General</c:formatCode>
                <c:ptCount val="1"/>
                <c:pt idx="0">
                  <c:v>2</c:v>
                </c:pt>
              </c:numCache>
            </c:numRef>
          </c:xVal>
          <c:yVal>
            <c:numRef>
              <c:f>Blad1!$C$16</c:f>
              <c:numCache>
                <c:formatCode>General</c:formatCode>
                <c:ptCount val="1"/>
                <c:pt idx="0">
                  <c:v>12.5</c:v>
                </c:pt>
              </c:numCache>
            </c:numRef>
          </c:yVal>
          <c:bubbleSize>
            <c:numRef>
              <c:f>Blad1!$D$16</c:f>
              <c:numCache>
                <c:formatCode>0%</c:formatCode>
                <c:ptCount val="1"/>
                <c:pt idx="0">
                  <c:v>0.38000000000000023</c:v>
                </c:pt>
              </c:numCache>
            </c:numRef>
          </c:bubbleSize>
        </c:ser>
        <c:ser>
          <c:idx val="5"/>
          <c:order val="8"/>
          <c:tx>
            <c:strRef>
              <c:f>Blad1!$A$12</c:f>
              <c:strCache>
                <c:ptCount val="1"/>
                <c:pt idx="0">
                  <c:v>Vodafone</c:v>
                </c:pt>
              </c:strCache>
            </c:strRef>
          </c:tx>
          <c:spPr>
            <a:ln w="25400">
              <a:noFill/>
            </a:ln>
          </c:spPr>
          <c:xVal>
            <c:numRef>
              <c:f>Blad1!$B$12</c:f>
              <c:numCache>
                <c:formatCode>General</c:formatCode>
                <c:ptCount val="1"/>
                <c:pt idx="0">
                  <c:v>2.4</c:v>
                </c:pt>
              </c:numCache>
            </c:numRef>
          </c:xVal>
          <c:yVal>
            <c:numRef>
              <c:f>Blad1!$C$12</c:f>
              <c:numCache>
                <c:formatCode>General</c:formatCode>
                <c:ptCount val="1"/>
                <c:pt idx="0">
                  <c:v>20</c:v>
                </c:pt>
              </c:numCache>
            </c:numRef>
          </c:yVal>
          <c:bubbleSize>
            <c:numRef>
              <c:f>Blad1!$D$12</c:f>
              <c:numCache>
                <c:formatCode>0%</c:formatCode>
                <c:ptCount val="1"/>
                <c:pt idx="0">
                  <c:v>2.0000000000000011E-2</c:v>
                </c:pt>
              </c:numCache>
            </c:numRef>
          </c:bubbleSize>
        </c:ser>
        <c:ser>
          <c:idx val="9"/>
          <c:order val="9"/>
          <c:tx>
            <c:strRef>
              <c:f>Blad1!$A$15</c:f>
              <c:strCache>
                <c:ptCount val="1"/>
                <c:pt idx="0">
                  <c:v>Brands &lt;1%</c:v>
                </c:pt>
              </c:strCache>
            </c:strRef>
          </c:tx>
          <c:spPr>
            <a:ln w="25400">
              <a:noFill/>
            </a:ln>
          </c:spPr>
          <c:xVal>
            <c:numRef>
              <c:f>Blad1!$B$15</c:f>
              <c:numCache>
                <c:formatCode>General</c:formatCode>
                <c:ptCount val="1"/>
                <c:pt idx="0">
                  <c:v>3</c:v>
                </c:pt>
              </c:numCache>
            </c:numRef>
          </c:xVal>
          <c:yVal>
            <c:numRef>
              <c:f>Blad1!$C$15</c:f>
              <c:numCache>
                <c:formatCode>General</c:formatCode>
                <c:ptCount val="1"/>
                <c:pt idx="0">
                  <c:v>20</c:v>
                </c:pt>
              </c:numCache>
            </c:numRef>
          </c:yVal>
          <c:bubbleSize>
            <c:numRef>
              <c:f>Blad1!$D$15</c:f>
              <c:numCache>
                <c:formatCode>0%</c:formatCode>
                <c:ptCount val="1"/>
                <c:pt idx="0">
                  <c:v>8.0000000000000043E-2</c:v>
                </c:pt>
              </c:numCache>
            </c:numRef>
          </c:bubbleSize>
        </c:ser>
        <c:bubbleScale val="100"/>
        <c:axId val="66337792"/>
        <c:axId val="66344064"/>
      </c:bubbleChart>
      <c:valAx>
        <c:axId val="66337792"/>
        <c:scaling>
          <c:orientation val="minMax"/>
          <c:max val="5"/>
          <c:min val="1"/>
        </c:scaling>
        <c:axPos val="b"/>
        <c:title>
          <c:tx>
            <c:rich>
              <a:bodyPr/>
              <a:lstStyle/>
              <a:p>
                <a:pPr>
                  <a:defRPr/>
                </a:pPr>
                <a:r>
                  <a:rPr lang="nl-NL"/>
                  <a:t>Kwaliteitsperceptie consument</a:t>
                </a:r>
                <a:br>
                  <a:rPr lang="nl-NL"/>
                </a:br>
                <a:r>
                  <a:rPr lang="nl-NL" sz="800"/>
                  <a:t>n= 244</a:t>
                </a:r>
                <a:endParaRPr lang="nl-NL"/>
              </a:p>
            </c:rich>
          </c:tx>
          <c:layout/>
        </c:title>
        <c:numFmt formatCode="General" sourceLinked="1"/>
        <c:tickLblPos val="nextTo"/>
        <c:crossAx val="66344064"/>
        <c:crosses val="autoZero"/>
        <c:crossBetween val="midCat"/>
      </c:valAx>
      <c:valAx>
        <c:axId val="66344064"/>
        <c:scaling>
          <c:orientation val="minMax"/>
          <c:max val="50"/>
        </c:scaling>
        <c:axPos val="l"/>
        <c:title>
          <c:tx>
            <c:rich>
              <a:bodyPr rot="-5400000" vert="horz"/>
              <a:lstStyle/>
              <a:p>
                <a:pPr>
                  <a:defRPr/>
                </a:pPr>
                <a:r>
                  <a:rPr lang="nl-NL"/>
                  <a:t>Gemiddelde verkoop</a:t>
                </a:r>
                <a:r>
                  <a:rPr lang="nl-NL" baseline="0"/>
                  <a:t>prijs in €</a:t>
                </a:r>
                <a:endParaRPr lang="nl-NL"/>
              </a:p>
            </c:rich>
          </c:tx>
          <c:layout/>
        </c:title>
        <c:numFmt formatCode="General" sourceLinked="1"/>
        <c:tickLblPos val="nextTo"/>
        <c:crossAx val="66337792"/>
        <c:crosses val="autoZero"/>
        <c:crossBetween val="midCat"/>
      </c:valAx>
    </c:plotArea>
    <c:legend>
      <c:legendPos val="r"/>
      <c:layout/>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nl-N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Maximaal bereid te betalen</a:t>
            </a:r>
            <a:br>
              <a:rPr lang="en-US"/>
            </a:br>
            <a:r>
              <a:rPr lang="en-US" sz="1100"/>
              <a:t>n=244</a:t>
            </a:r>
            <a:endParaRPr lang="en-US"/>
          </a:p>
        </c:rich>
      </c:tx>
      <c:layout/>
      <c:spPr>
        <a:noFill/>
        <a:ln>
          <a:noFill/>
        </a:ln>
        <a:effectLst/>
      </c:spPr>
    </c:title>
    <c:plotArea>
      <c:layout/>
      <c:barChart>
        <c:barDir val="bar"/>
        <c:grouping val="clustered"/>
        <c:ser>
          <c:idx val="0"/>
          <c:order val="0"/>
          <c:tx>
            <c:strRef>
              <c:f>Blad3!$C$1</c:f>
              <c:strCache>
                <c:ptCount val="1"/>
                <c:pt idx="0">
                  <c:v>Wat kostte het hoesje?</c:v>
                </c:pt>
              </c:strCache>
            </c:strRef>
          </c:tx>
          <c:spPr>
            <a:solidFill>
              <a:schemeClr val="accent1"/>
            </a:solidFill>
            <a:ln>
              <a:noFill/>
            </a:ln>
            <a:effectLst/>
          </c:spPr>
          <c:cat>
            <c:strRef>
              <c:f>Blad3!$B$2:$B$8</c:f>
              <c:strCache>
                <c:ptCount val="7"/>
                <c:pt idx="0">
                  <c:v>Minder dan 5 euro</c:v>
                </c:pt>
                <c:pt idx="1">
                  <c:v>5 - 9,99 euro</c:v>
                </c:pt>
                <c:pt idx="2">
                  <c:v>10 - 14,99 euro </c:v>
                </c:pt>
                <c:pt idx="3">
                  <c:v>15 - 19,99 euro</c:v>
                </c:pt>
                <c:pt idx="4">
                  <c:v>20 - 24,99 euro</c:v>
                </c:pt>
                <c:pt idx="5">
                  <c:v>25 - 29,99 euro</c:v>
                </c:pt>
                <c:pt idx="6">
                  <c:v>Meer dan 30 euro</c:v>
                </c:pt>
              </c:strCache>
            </c:strRef>
          </c:cat>
          <c:val>
            <c:numRef>
              <c:f>Blad3!$C$2:$C$8</c:f>
              <c:numCache>
                <c:formatCode>0%</c:formatCode>
                <c:ptCount val="7"/>
                <c:pt idx="0">
                  <c:v>8.0000000000000043E-2</c:v>
                </c:pt>
                <c:pt idx="1">
                  <c:v>0.2100000000000001</c:v>
                </c:pt>
                <c:pt idx="2">
                  <c:v>0.27</c:v>
                </c:pt>
                <c:pt idx="3">
                  <c:v>0.1800000000000001</c:v>
                </c:pt>
                <c:pt idx="4">
                  <c:v>0.14000000000000001</c:v>
                </c:pt>
                <c:pt idx="5">
                  <c:v>7.0000000000000021E-2</c:v>
                </c:pt>
                <c:pt idx="6">
                  <c:v>0.05</c:v>
                </c:pt>
              </c:numCache>
            </c:numRef>
          </c:val>
        </c:ser>
        <c:gapWidth val="182"/>
        <c:axId val="66361216"/>
        <c:axId val="66362752"/>
      </c:barChart>
      <c:catAx>
        <c:axId val="66361216"/>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6362752"/>
        <c:crosses val="autoZero"/>
        <c:auto val="1"/>
        <c:lblAlgn val="ctr"/>
        <c:lblOffset val="100"/>
      </c:catAx>
      <c:valAx>
        <c:axId val="66362752"/>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636121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nl-NL"/>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400"/>
              <a:t>Brand strategy research model</a:t>
            </a:r>
          </a:p>
        </c:rich>
      </c:tx>
      <c:layout>
        <c:manualLayout>
          <c:xMode val="edge"/>
          <c:yMode val="edge"/>
          <c:x val="3.4941211938498654E-2"/>
          <c:y val="2.7251258203364558E-2"/>
        </c:manualLayout>
      </c:layout>
      <c:spPr>
        <a:noFill/>
        <a:ln>
          <a:noFill/>
        </a:ln>
        <a:effectLst/>
      </c:spPr>
    </c:title>
    <c:plotArea>
      <c:layout>
        <c:manualLayout>
          <c:layoutTarget val="inner"/>
          <c:xMode val="edge"/>
          <c:yMode val="edge"/>
          <c:x val="6.6625109361329773E-2"/>
          <c:y val="0.19580685944578757"/>
          <c:w val="0.7186818287399066"/>
          <c:h val="0.73628656868589515"/>
        </c:manualLayout>
      </c:layout>
      <c:bubbleChart>
        <c:ser>
          <c:idx val="36"/>
          <c:order val="0"/>
          <c:tx>
            <c:strRef>
              <c:f>[Positioneringsmatrix.xlsx]Blad1!$A$39</c:f>
              <c:strCache>
                <c:ptCount val="1"/>
                <c:pt idx="0">
                  <c:v>Muvit</c:v>
                </c:pt>
              </c:strCache>
            </c:strRef>
          </c:tx>
          <c:spPr>
            <a:pattFill prst="ltUpDiag">
              <a:fgClr>
                <a:schemeClr val="accent1">
                  <a:lumMod val="70000"/>
                  <a:lumOff val="30000"/>
                </a:schemeClr>
              </a:fgClr>
              <a:bgClr>
                <a:schemeClr val="accent1">
                  <a:lumMod val="70000"/>
                  <a:lumOff val="30000"/>
                  <a:lumMod val="20000"/>
                  <a:lumOff val="80000"/>
                </a:schemeClr>
              </a:bgClr>
            </a:pattFill>
            <a:ln w="9525" cap="flat" cmpd="sng" algn="ctr">
              <a:solidFill>
                <a:schemeClr val="accent1">
                  <a:lumMod val="70000"/>
                  <a:lumOff val="30000"/>
                  <a:alpha val="75000"/>
                </a:schemeClr>
              </a:solidFill>
            </a:ln>
            <a:effectLst>
              <a:innerShdw blurRad="114300">
                <a:schemeClr val="accent1">
                  <a:lumMod val="70000"/>
                  <a:lumOff val="30000"/>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37"/>
          <c:order val="1"/>
          <c:tx>
            <c:strRef>
              <c:f>[Positioneringsmatrix.xlsx]Blad1!$A$40</c:f>
              <c:strCache>
                <c:ptCount val="1"/>
                <c:pt idx="0">
                  <c:v>Samsung</c:v>
                </c:pt>
              </c:strCache>
            </c:strRef>
          </c:tx>
          <c:spPr>
            <a:pattFill prst="ltUpDiag">
              <a:fgClr>
                <a:schemeClr val="accent2">
                  <a:lumMod val="70000"/>
                  <a:lumOff val="30000"/>
                </a:schemeClr>
              </a:fgClr>
              <a:bgClr>
                <a:schemeClr val="accent2">
                  <a:lumMod val="70000"/>
                  <a:lumOff val="30000"/>
                  <a:lumMod val="20000"/>
                  <a:lumOff val="80000"/>
                </a:schemeClr>
              </a:bgClr>
            </a:pattFill>
            <a:ln w="9525" cap="flat" cmpd="sng" algn="ctr">
              <a:solidFill>
                <a:schemeClr val="accent2">
                  <a:lumMod val="70000"/>
                  <a:lumOff val="30000"/>
                  <a:alpha val="75000"/>
                </a:schemeClr>
              </a:solidFill>
            </a:ln>
            <a:effectLst>
              <a:innerShdw blurRad="114300">
                <a:schemeClr val="accent2">
                  <a:lumMod val="70000"/>
                  <a:lumOff val="30000"/>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38"/>
          <c:order val="2"/>
          <c:tx>
            <c:strRef>
              <c:f>[Positioneringsmatrix.xlsx]Blad1!$A$41</c:f>
              <c:strCache>
                <c:ptCount val="1"/>
                <c:pt idx="0">
                  <c:v>Cellular line</c:v>
                </c:pt>
              </c:strCache>
            </c:strRef>
          </c:tx>
          <c:spPr>
            <a:pattFill prst="ltUpDiag">
              <a:fgClr>
                <a:schemeClr val="accent3">
                  <a:lumMod val="70000"/>
                  <a:lumOff val="30000"/>
                </a:schemeClr>
              </a:fgClr>
              <a:bgClr>
                <a:schemeClr val="accent3">
                  <a:lumMod val="70000"/>
                  <a:lumOff val="30000"/>
                  <a:lumMod val="20000"/>
                  <a:lumOff val="80000"/>
                </a:schemeClr>
              </a:bgClr>
            </a:pattFill>
            <a:ln w="9525" cap="flat" cmpd="sng" algn="ctr">
              <a:solidFill>
                <a:schemeClr val="accent3">
                  <a:lumMod val="70000"/>
                  <a:lumOff val="30000"/>
                  <a:alpha val="75000"/>
                </a:schemeClr>
              </a:solidFill>
            </a:ln>
            <a:effectLst>
              <a:innerShdw blurRad="114300">
                <a:schemeClr val="accent3">
                  <a:lumMod val="70000"/>
                  <a:lumOff val="30000"/>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39"/>
          <c:order val="3"/>
          <c:tx>
            <c:strRef>
              <c:f>[Positioneringsmatrix.xlsx]Blad1!$A$42</c:f>
              <c:strCache>
                <c:ptCount val="1"/>
                <c:pt idx="0">
                  <c:v>Tech 21 </c:v>
                </c:pt>
              </c:strCache>
            </c:strRef>
          </c:tx>
          <c:spPr>
            <a:pattFill prst="ltUpDiag">
              <a:fgClr>
                <a:schemeClr val="accent4">
                  <a:lumMod val="70000"/>
                  <a:lumOff val="30000"/>
                </a:schemeClr>
              </a:fgClr>
              <a:bgClr>
                <a:schemeClr val="accent4">
                  <a:lumMod val="70000"/>
                  <a:lumOff val="30000"/>
                  <a:lumMod val="20000"/>
                  <a:lumOff val="80000"/>
                </a:schemeClr>
              </a:bgClr>
            </a:pattFill>
            <a:ln w="9525" cap="flat" cmpd="sng" algn="ctr">
              <a:solidFill>
                <a:schemeClr val="accent4">
                  <a:lumMod val="70000"/>
                  <a:lumOff val="30000"/>
                  <a:alpha val="75000"/>
                </a:schemeClr>
              </a:solidFill>
            </a:ln>
            <a:effectLst>
              <a:innerShdw blurRad="114300">
                <a:schemeClr val="accent4">
                  <a:lumMod val="70000"/>
                  <a:lumOff val="30000"/>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40"/>
          <c:order val="4"/>
          <c:tx>
            <c:strRef>
              <c:f>[Positioneringsmatrix.xlsx]Blad1!$A$43</c:f>
              <c:strCache>
                <c:ptCount val="1"/>
                <c:pt idx="0">
                  <c:v>Replay</c:v>
                </c:pt>
              </c:strCache>
            </c:strRef>
          </c:tx>
          <c:spPr>
            <a:pattFill prst="ltUpDiag">
              <a:fgClr>
                <a:schemeClr val="accent5">
                  <a:lumMod val="70000"/>
                  <a:lumOff val="30000"/>
                </a:schemeClr>
              </a:fgClr>
              <a:bgClr>
                <a:schemeClr val="accent5">
                  <a:lumMod val="70000"/>
                  <a:lumOff val="30000"/>
                  <a:lumMod val="20000"/>
                  <a:lumOff val="80000"/>
                </a:schemeClr>
              </a:bgClr>
            </a:pattFill>
            <a:ln w="9525" cap="flat" cmpd="sng" algn="ctr">
              <a:solidFill>
                <a:schemeClr val="accent5">
                  <a:lumMod val="70000"/>
                  <a:lumOff val="30000"/>
                  <a:alpha val="75000"/>
                </a:schemeClr>
              </a:solidFill>
            </a:ln>
            <a:effectLst>
              <a:innerShdw blurRad="114300">
                <a:schemeClr val="accent5">
                  <a:lumMod val="70000"/>
                  <a:lumOff val="30000"/>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41"/>
          <c:order val="5"/>
          <c:tx>
            <c:strRef>
              <c:f>[Positioneringsmatrix.xlsx]Blad1!$A$44</c:f>
              <c:strCache>
                <c:ptCount val="1"/>
                <c:pt idx="0">
                  <c:v>Vodafone</c:v>
                </c:pt>
              </c:strCache>
            </c:strRef>
          </c:tx>
          <c:spPr>
            <a:pattFill prst="ltUpDiag">
              <a:fgClr>
                <a:schemeClr val="accent6">
                  <a:lumMod val="70000"/>
                  <a:lumOff val="30000"/>
                </a:schemeClr>
              </a:fgClr>
              <a:bgClr>
                <a:schemeClr val="accent6">
                  <a:lumMod val="70000"/>
                  <a:lumOff val="30000"/>
                  <a:lumMod val="20000"/>
                  <a:lumOff val="80000"/>
                </a:schemeClr>
              </a:bgClr>
            </a:pattFill>
            <a:ln w="9525" cap="flat" cmpd="sng" algn="ctr">
              <a:solidFill>
                <a:schemeClr val="accent6">
                  <a:lumMod val="70000"/>
                  <a:lumOff val="30000"/>
                  <a:alpha val="75000"/>
                </a:schemeClr>
              </a:solidFill>
            </a:ln>
            <a:effectLst>
              <a:innerShdw blurRad="114300">
                <a:schemeClr val="accent6">
                  <a:lumMod val="70000"/>
                  <a:lumOff val="30000"/>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42"/>
          <c:order val="6"/>
          <c:tx>
            <c:strRef>
              <c:f>[Positioneringsmatrix.xlsx]Blad1!$A$45</c:f>
              <c:strCache>
                <c:ptCount val="1"/>
                <c:pt idx="0">
                  <c:v>Case Mate </c:v>
                </c:pt>
              </c:strCache>
            </c:strRef>
          </c:tx>
          <c:spPr>
            <a:pattFill prst="ltUpDiag">
              <a:fgClr>
                <a:schemeClr val="accent1">
                  <a:lumMod val="70000"/>
                </a:schemeClr>
              </a:fgClr>
              <a:bgClr>
                <a:schemeClr val="accent1">
                  <a:lumMod val="70000"/>
                  <a:lumMod val="20000"/>
                  <a:lumOff val="80000"/>
                </a:schemeClr>
              </a:bgClr>
            </a:pattFill>
            <a:ln w="9525" cap="flat" cmpd="sng" algn="ctr">
              <a:solidFill>
                <a:schemeClr val="accent1">
                  <a:lumMod val="70000"/>
                  <a:alpha val="75000"/>
                </a:schemeClr>
              </a:solidFill>
            </a:ln>
            <a:effectLst>
              <a:innerShdw blurRad="114300">
                <a:schemeClr val="accent1">
                  <a:lumMod val="7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43"/>
          <c:order val="7"/>
          <c:tx>
            <c:strRef>
              <c:f>[Positioneringsmatrix.xlsx]Blad1!$A$46</c:f>
              <c:strCache>
                <c:ptCount val="1"/>
                <c:pt idx="0">
                  <c:v>Apple</c:v>
                </c:pt>
              </c:strCache>
            </c:strRef>
          </c:tx>
          <c:spPr>
            <a:pattFill prst="ltUpDiag">
              <a:fgClr>
                <a:schemeClr val="accent2">
                  <a:lumMod val="70000"/>
                </a:schemeClr>
              </a:fgClr>
              <a:bgClr>
                <a:schemeClr val="accent2">
                  <a:lumMod val="70000"/>
                  <a:lumMod val="20000"/>
                  <a:lumOff val="80000"/>
                </a:schemeClr>
              </a:bgClr>
            </a:pattFill>
            <a:ln w="9525" cap="flat" cmpd="sng" algn="ctr">
              <a:solidFill>
                <a:schemeClr val="accent2">
                  <a:lumMod val="70000"/>
                  <a:alpha val="75000"/>
                </a:schemeClr>
              </a:solidFill>
            </a:ln>
            <a:effectLst>
              <a:innerShdw blurRad="114300">
                <a:schemeClr val="accent2">
                  <a:lumMod val="7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44"/>
          <c:order val="8"/>
          <c:tx>
            <c:strRef>
              <c:f>[Positioneringsmatrix.xlsx]Blad1!$A$48</c:f>
              <c:strCache>
                <c:ptCount val="1"/>
                <c:pt idx="0">
                  <c:v>Tradebrands</c:v>
                </c:pt>
              </c:strCache>
            </c:strRef>
          </c:tx>
          <c:spPr>
            <a:pattFill prst="ltUpDiag">
              <a:fgClr>
                <a:schemeClr val="accent3">
                  <a:lumMod val="70000"/>
                </a:schemeClr>
              </a:fgClr>
              <a:bgClr>
                <a:schemeClr val="accent3">
                  <a:lumMod val="70000"/>
                  <a:lumMod val="20000"/>
                  <a:lumOff val="80000"/>
                </a:schemeClr>
              </a:bgClr>
            </a:pattFill>
            <a:ln w="9525" cap="flat" cmpd="sng" algn="ctr">
              <a:solidFill>
                <a:schemeClr val="accent3">
                  <a:lumMod val="70000"/>
                  <a:alpha val="75000"/>
                </a:schemeClr>
              </a:solidFill>
            </a:ln>
            <a:effectLst>
              <a:innerShdw blurRad="114300">
                <a:schemeClr val="accent3">
                  <a:lumMod val="7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45"/>
          <c:order val="9"/>
          <c:tx>
            <c:strRef>
              <c:f>[Positioneringsmatrix.xlsx]Blad1!$A$39</c:f>
              <c:strCache>
                <c:ptCount val="1"/>
                <c:pt idx="0">
                  <c:v>Muvit</c:v>
                </c:pt>
              </c:strCache>
            </c:strRef>
          </c:tx>
          <c:spPr>
            <a:pattFill prst="ltUpDiag">
              <a:fgClr>
                <a:schemeClr val="accent4">
                  <a:lumMod val="70000"/>
                </a:schemeClr>
              </a:fgClr>
              <a:bgClr>
                <a:schemeClr val="accent4">
                  <a:lumMod val="70000"/>
                  <a:lumMod val="20000"/>
                  <a:lumOff val="80000"/>
                </a:schemeClr>
              </a:bgClr>
            </a:pattFill>
            <a:ln w="9525" cap="flat" cmpd="sng" algn="ctr">
              <a:solidFill>
                <a:schemeClr val="accent4">
                  <a:lumMod val="70000"/>
                  <a:alpha val="75000"/>
                </a:schemeClr>
              </a:solidFill>
            </a:ln>
            <a:effectLst>
              <a:innerShdw blurRad="114300">
                <a:schemeClr val="accent4">
                  <a:lumMod val="70000"/>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46"/>
          <c:order val="10"/>
          <c:tx>
            <c:strRef>
              <c:f>[Positioneringsmatrix.xlsx]Blad1!$A$40</c:f>
              <c:strCache>
                <c:ptCount val="1"/>
                <c:pt idx="0">
                  <c:v>Samsung</c:v>
                </c:pt>
              </c:strCache>
            </c:strRef>
          </c:tx>
          <c:spPr>
            <a:pattFill prst="ltUpDiag">
              <a:fgClr>
                <a:schemeClr val="accent5">
                  <a:lumMod val="70000"/>
                </a:schemeClr>
              </a:fgClr>
              <a:bgClr>
                <a:schemeClr val="accent5">
                  <a:lumMod val="70000"/>
                  <a:lumMod val="20000"/>
                  <a:lumOff val="80000"/>
                </a:schemeClr>
              </a:bgClr>
            </a:pattFill>
            <a:ln w="9525" cap="flat" cmpd="sng" algn="ctr">
              <a:solidFill>
                <a:schemeClr val="accent5">
                  <a:lumMod val="70000"/>
                  <a:alpha val="75000"/>
                </a:schemeClr>
              </a:solidFill>
            </a:ln>
            <a:effectLst>
              <a:innerShdw blurRad="114300">
                <a:schemeClr val="accent5">
                  <a:lumMod val="70000"/>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47"/>
          <c:order val="11"/>
          <c:tx>
            <c:strRef>
              <c:f>[Positioneringsmatrix.xlsx]Blad1!$A$41</c:f>
              <c:strCache>
                <c:ptCount val="1"/>
                <c:pt idx="0">
                  <c:v>Cellular line</c:v>
                </c:pt>
              </c:strCache>
            </c:strRef>
          </c:tx>
          <c:spPr>
            <a:pattFill prst="ltUpDiag">
              <a:fgClr>
                <a:schemeClr val="accent6">
                  <a:lumMod val="70000"/>
                </a:schemeClr>
              </a:fgClr>
              <a:bgClr>
                <a:schemeClr val="accent6">
                  <a:lumMod val="70000"/>
                  <a:lumMod val="20000"/>
                  <a:lumOff val="80000"/>
                </a:schemeClr>
              </a:bgClr>
            </a:pattFill>
            <a:ln w="9525" cap="flat" cmpd="sng" algn="ctr">
              <a:solidFill>
                <a:schemeClr val="accent6">
                  <a:lumMod val="70000"/>
                  <a:alpha val="75000"/>
                </a:schemeClr>
              </a:solidFill>
            </a:ln>
            <a:effectLst>
              <a:innerShdw blurRad="114300">
                <a:schemeClr val="accent6">
                  <a:lumMod val="70000"/>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48"/>
          <c:order val="12"/>
          <c:tx>
            <c:strRef>
              <c:f>[Positioneringsmatrix.xlsx]Blad1!$A$42</c:f>
              <c:strCache>
                <c:ptCount val="1"/>
                <c:pt idx="0">
                  <c:v>Tech 21 </c:v>
                </c:pt>
              </c:strCache>
            </c:strRef>
          </c:tx>
          <c:spPr>
            <a:pattFill prst="ltUpDiag">
              <a:fgClr>
                <a:schemeClr val="accent1">
                  <a:lumMod val="50000"/>
                  <a:lumOff val="50000"/>
                </a:schemeClr>
              </a:fgClr>
              <a:bgClr>
                <a:schemeClr val="accent1">
                  <a:lumMod val="50000"/>
                  <a:lumOff val="50000"/>
                  <a:lumMod val="20000"/>
                  <a:lumOff val="80000"/>
                </a:schemeClr>
              </a:bgClr>
            </a:pattFill>
            <a:ln w="9525" cap="flat" cmpd="sng" algn="ctr">
              <a:solidFill>
                <a:schemeClr val="accent1">
                  <a:lumMod val="50000"/>
                  <a:lumOff val="50000"/>
                  <a:alpha val="75000"/>
                </a:schemeClr>
              </a:solidFill>
            </a:ln>
            <a:effectLst>
              <a:innerShdw blurRad="114300">
                <a:schemeClr val="accent1">
                  <a:lumMod val="50000"/>
                  <a:lumOff val="50000"/>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49"/>
          <c:order val="13"/>
          <c:tx>
            <c:strRef>
              <c:f>[Positioneringsmatrix.xlsx]Blad1!$A$43</c:f>
              <c:strCache>
                <c:ptCount val="1"/>
                <c:pt idx="0">
                  <c:v>Replay</c:v>
                </c:pt>
              </c:strCache>
            </c:strRef>
          </c:tx>
          <c:spPr>
            <a:pattFill prst="ltUpDiag">
              <a:fgClr>
                <a:schemeClr val="accent2">
                  <a:lumMod val="50000"/>
                  <a:lumOff val="50000"/>
                </a:schemeClr>
              </a:fgClr>
              <a:bgClr>
                <a:schemeClr val="accent2">
                  <a:lumMod val="50000"/>
                  <a:lumOff val="50000"/>
                  <a:lumMod val="20000"/>
                  <a:lumOff val="80000"/>
                </a:schemeClr>
              </a:bgClr>
            </a:pattFill>
            <a:ln w="9525" cap="flat" cmpd="sng" algn="ctr">
              <a:solidFill>
                <a:schemeClr val="accent2">
                  <a:lumMod val="50000"/>
                  <a:lumOff val="50000"/>
                  <a:alpha val="75000"/>
                </a:schemeClr>
              </a:solidFill>
            </a:ln>
            <a:effectLst>
              <a:innerShdw blurRad="114300">
                <a:schemeClr val="accent2">
                  <a:lumMod val="50000"/>
                  <a:lumOff val="50000"/>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50"/>
          <c:order val="14"/>
          <c:tx>
            <c:strRef>
              <c:f>[Positioneringsmatrix.xlsx]Blad1!$A$44</c:f>
              <c:strCache>
                <c:ptCount val="1"/>
                <c:pt idx="0">
                  <c:v>Vodafone</c:v>
                </c:pt>
              </c:strCache>
            </c:strRef>
          </c:tx>
          <c:spPr>
            <a:pattFill prst="ltUpDiag">
              <a:fgClr>
                <a:schemeClr val="accent3">
                  <a:lumMod val="50000"/>
                  <a:lumOff val="50000"/>
                </a:schemeClr>
              </a:fgClr>
              <a:bgClr>
                <a:schemeClr val="accent3">
                  <a:lumMod val="50000"/>
                  <a:lumOff val="50000"/>
                  <a:lumMod val="20000"/>
                  <a:lumOff val="80000"/>
                </a:schemeClr>
              </a:bgClr>
            </a:pattFill>
            <a:ln w="9525" cap="flat" cmpd="sng" algn="ctr">
              <a:solidFill>
                <a:schemeClr val="accent3">
                  <a:lumMod val="50000"/>
                  <a:lumOff val="50000"/>
                  <a:alpha val="75000"/>
                </a:schemeClr>
              </a:solidFill>
            </a:ln>
            <a:effectLst>
              <a:innerShdw blurRad="114300">
                <a:schemeClr val="accent3">
                  <a:lumMod val="50000"/>
                  <a:lumOff val="50000"/>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51"/>
          <c:order val="15"/>
          <c:tx>
            <c:strRef>
              <c:f>[Positioneringsmatrix.xlsx]Blad1!$A$45</c:f>
              <c:strCache>
                <c:ptCount val="1"/>
                <c:pt idx="0">
                  <c:v>Case Mate </c:v>
                </c:pt>
              </c:strCache>
            </c:strRef>
          </c:tx>
          <c:spPr>
            <a:pattFill prst="ltUpDiag">
              <a:fgClr>
                <a:schemeClr val="accent4">
                  <a:lumMod val="50000"/>
                  <a:lumOff val="50000"/>
                </a:schemeClr>
              </a:fgClr>
              <a:bgClr>
                <a:schemeClr val="accent4">
                  <a:lumMod val="50000"/>
                  <a:lumOff val="50000"/>
                  <a:lumMod val="20000"/>
                  <a:lumOff val="80000"/>
                </a:schemeClr>
              </a:bgClr>
            </a:pattFill>
            <a:ln w="9525" cap="flat" cmpd="sng" algn="ctr">
              <a:solidFill>
                <a:schemeClr val="accent4">
                  <a:lumMod val="50000"/>
                  <a:lumOff val="50000"/>
                  <a:alpha val="75000"/>
                </a:schemeClr>
              </a:solidFill>
            </a:ln>
            <a:effectLst>
              <a:innerShdw blurRad="114300">
                <a:schemeClr val="accent4">
                  <a:lumMod val="50000"/>
                  <a:lumOff val="5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52"/>
          <c:order val="16"/>
          <c:tx>
            <c:strRef>
              <c:f>[Positioneringsmatrix.xlsx]Blad1!$A$46</c:f>
              <c:strCache>
                <c:ptCount val="1"/>
                <c:pt idx="0">
                  <c:v>Apple</c:v>
                </c:pt>
              </c:strCache>
            </c:strRef>
          </c:tx>
          <c:spPr>
            <a:pattFill prst="ltUpDiag">
              <a:fgClr>
                <a:schemeClr val="accent5">
                  <a:lumMod val="50000"/>
                  <a:lumOff val="50000"/>
                </a:schemeClr>
              </a:fgClr>
              <a:bgClr>
                <a:schemeClr val="accent5">
                  <a:lumMod val="50000"/>
                  <a:lumOff val="50000"/>
                  <a:lumMod val="20000"/>
                  <a:lumOff val="80000"/>
                </a:schemeClr>
              </a:bgClr>
            </a:pattFill>
            <a:ln w="9525" cap="flat" cmpd="sng" algn="ctr">
              <a:solidFill>
                <a:schemeClr val="accent5">
                  <a:lumMod val="50000"/>
                  <a:lumOff val="50000"/>
                  <a:alpha val="75000"/>
                </a:schemeClr>
              </a:solidFill>
            </a:ln>
            <a:effectLst>
              <a:innerShdw blurRad="114300">
                <a:schemeClr val="accent5">
                  <a:lumMod val="50000"/>
                  <a:lumOff val="5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53"/>
          <c:order val="17"/>
          <c:tx>
            <c:strRef>
              <c:f>[Positioneringsmatrix.xlsx]Blad1!$A$48</c:f>
              <c:strCache>
                <c:ptCount val="1"/>
                <c:pt idx="0">
                  <c:v>Tradebrands</c:v>
                </c:pt>
              </c:strCache>
            </c:strRef>
          </c:tx>
          <c:spPr>
            <a:pattFill prst="ltUpDiag">
              <a:fgClr>
                <a:schemeClr val="accent6">
                  <a:lumMod val="50000"/>
                  <a:lumOff val="50000"/>
                </a:schemeClr>
              </a:fgClr>
              <a:bgClr>
                <a:schemeClr val="accent6">
                  <a:lumMod val="50000"/>
                  <a:lumOff val="50000"/>
                  <a:lumMod val="20000"/>
                  <a:lumOff val="80000"/>
                </a:schemeClr>
              </a:bgClr>
            </a:pattFill>
            <a:ln w="9525" cap="flat" cmpd="sng" algn="ctr">
              <a:solidFill>
                <a:schemeClr val="accent6">
                  <a:lumMod val="50000"/>
                  <a:lumOff val="50000"/>
                  <a:alpha val="75000"/>
                </a:schemeClr>
              </a:solidFill>
            </a:ln>
            <a:effectLst>
              <a:innerShdw blurRad="114300">
                <a:schemeClr val="accent6">
                  <a:lumMod val="50000"/>
                  <a:lumOff val="5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54"/>
          <c:order val="18"/>
          <c:tx>
            <c:strRef>
              <c:f>[Positioneringsmatrix.xlsx]Blad1!$A$39</c:f>
              <c:strCache>
                <c:ptCount val="1"/>
                <c:pt idx="0">
                  <c:v>Muvit</c:v>
                </c:pt>
              </c:strCache>
            </c:strRef>
          </c:tx>
          <c:spPr>
            <a:pattFill prst="ltUpDiag">
              <a:fgClr>
                <a:schemeClr val="accent1"/>
              </a:fgClr>
              <a:bgClr>
                <a:schemeClr val="accent1">
                  <a:lumMod val="20000"/>
                  <a:lumOff val="80000"/>
                </a:schemeClr>
              </a:bgClr>
            </a:pattFill>
            <a:ln w="9525" cap="flat" cmpd="sng" algn="ctr">
              <a:solidFill>
                <a:schemeClr val="accent1">
                  <a:alpha val="75000"/>
                </a:schemeClr>
              </a:solidFill>
            </a:ln>
            <a:effectLst>
              <a:innerShdw blurRad="114300">
                <a:schemeClr val="accent1">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55"/>
          <c:order val="19"/>
          <c:tx>
            <c:strRef>
              <c:f>[Positioneringsmatrix.xlsx]Blad1!$A$40</c:f>
              <c:strCache>
                <c:ptCount val="1"/>
                <c:pt idx="0">
                  <c:v>Samsung</c:v>
                </c:pt>
              </c:strCache>
            </c:strRef>
          </c:tx>
          <c:spPr>
            <a:pattFill prst="ltUpDiag">
              <a:fgClr>
                <a:schemeClr val="accent2"/>
              </a:fgClr>
              <a:bgClr>
                <a:schemeClr val="accent2">
                  <a:lumMod val="20000"/>
                  <a:lumOff val="80000"/>
                </a:schemeClr>
              </a:bgClr>
            </a:pattFill>
            <a:ln w="9525" cap="flat" cmpd="sng" algn="ctr">
              <a:solidFill>
                <a:schemeClr val="accent2">
                  <a:alpha val="75000"/>
                </a:schemeClr>
              </a:solidFill>
            </a:ln>
            <a:effectLst>
              <a:innerShdw blurRad="114300">
                <a:schemeClr val="accent2">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56"/>
          <c:order val="20"/>
          <c:tx>
            <c:strRef>
              <c:f>[Positioneringsmatrix.xlsx]Blad1!$A$41</c:f>
              <c:strCache>
                <c:ptCount val="1"/>
                <c:pt idx="0">
                  <c:v>Cellular line</c:v>
                </c:pt>
              </c:strCache>
            </c:strRef>
          </c:tx>
          <c:spPr>
            <a:pattFill prst="ltUpDiag">
              <a:fgClr>
                <a:schemeClr val="accent3"/>
              </a:fgClr>
              <a:bgClr>
                <a:schemeClr val="accent3">
                  <a:lumMod val="20000"/>
                  <a:lumOff val="80000"/>
                </a:schemeClr>
              </a:bgClr>
            </a:pattFill>
            <a:ln w="9525" cap="flat" cmpd="sng" algn="ctr">
              <a:solidFill>
                <a:schemeClr val="accent3">
                  <a:alpha val="75000"/>
                </a:schemeClr>
              </a:solidFill>
            </a:ln>
            <a:effectLst>
              <a:innerShdw blurRad="114300">
                <a:schemeClr val="accent3">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57"/>
          <c:order val="21"/>
          <c:tx>
            <c:strRef>
              <c:f>[Positioneringsmatrix.xlsx]Blad1!$A$42</c:f>
              <c:strCache>
                <c:ptCount val="1"/>
                <c:pt idx="0">
                  <c:v>Tech 21 </c:v>
                </c:pt>
              </c:strCache>
            </c:strRef>
          </c:tx>
          <c:spPr>
            <a:pattFill prst="ltUpDiag">
              <a:fgClr>
                <a:schemeClr val="accent4"/>
              </a:fgClr>
              <a:bgClr>
                <a:schemeClr val="accent4">
                  <a:lumMod val="20000"/>
                  <a:lumOff val="80000"/>
                </a:schemeClr>
              </a:bgClr>
            </a:pattFill>
            <a:ln w="9525" cap="flat" cmpd="sng" algn="ctr">
              <a:solidFill>
                <a:schemeClr val="accent4">
                  <a:alpha val="75000"/>
                </a:schemeClr>
              </a:solidFill>
            </a:ln>
            <a:effectLst>
              <a:innerShdw blurRad="114300">
                <a:schemeClr val="accent4">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58"/>
          <c:order val="22"/>
          <c:tx>
            <c:strRef>
              <c:f>[Positioneringsmatrix.xlsx]Blad1!$A$43</c:f>
              <c:strCache>
                <c:ptCount val="1"/>
                <c:pt idx="0">
                  <c:v>Replay</c:v>
                </c:pt>
              </c:strCache>
            </c:strRef>
          </c:tx>
          <c:spPr>
            <a:pattFill prst="ltUpDiag">
              <a:fgClr>
                <a:schemeClr val="accent5"/>
              </a:fgClr>
              <a:bgClr>
                <a:schemeClr val="accent5">
                  <a:lumMod val="20000"/>
                  <a:lumOff val="80000"/>
                </a:schemeClr>
              </a:bgClr>
            </a:pattFill>
            <a:ln w="9525" cap="flat" cmpd="sng" algn="ctr">
              <a:solidFill>
                <a:schemeClr val="accent5">
                  <a:alpha val="75000"/>
                </a:schemeClr>
              </a:solidFill>
            </a:ln>
            <a:effectLst>
              <a:innerShdw blurRad="114300">
                <a:schemeClr val="accent5">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59"/>
          <c:order val="23"/>
          <c:tx>
            <c:strRef>
              <c:f>[Positioneringsmatrix.xlsx]Blad1!$A$44</c:f>
              <c:strCache>
                <c:ptCount val="1"/>
                <c:pt idx="0">
                  <c:v>Vodafone</c:v>
                </c:pt>
              </c:strCache>
            </c:strRef>
          </c:tx>
          <c:spPr>
            <a:pattFill prst="ltUpDiag">
              <a:fgClr>
                <a:schemeClr val="accent6"/>
              </a:fgClr>
              <a:bgClr>
                <a:schemeClr val="accent6">
                  <a:lumMod val="20000"/>
                  <a:lumOff val="80000"/>
                </a:schemeClr>
              </a:bgClr>
            </a:pattFill>
            <a:ln w="9525" cap="flat" cmpd="sng" algn="ctr">
              <a:solidFill>
                <a:schemeClr val="accent6">
                  <a:alpha val="75000"/>
                </a:schemeClr>
              </a:solidFill>
            </a:ln>
            <a:effectLst>
              <a:innerShdw blurRad="114300">
                <a:schemeClr val="accent6">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60"/>
          <c:order val="24"/>
          <c:tx>
            <c:strRef>
              <c:f>[Positioneringsmatrix.xlsx]Blad1!$A$45</c:f>
              <c:strCache>
                <c:ptCount val="1"/>
                <c:pt idx="0">
                  <c:v>Case Mate </c:v>
                </c:pt>
              </c:strCache>
            </c:strRef>
          </c:tx>
          <c:spPr>
            <a:pattFill prst="ltUpDiag">
              <a:fgClr>
                <a:schemeClr val="accent1">
                  <a:lumMod val="60000"/>
                </a:schemeClr>
              </a:fgClr>
              <a:bgClr>
                <a:schemeClr val="accent1">
                  <a:lumMod val="60000"/>
                  <a:lumMod val="20000"/>
                  <a:lumOff val="80000"/>
                </a:schemeClr>
              </a:bgClr>
            </a:pattFill>
            <a:ln w="9525" cap="flat" cmpd="sng" algn="ctr">
              <a:solidFill>
                <a:schemeClr val="accent1">
                  <a:lumMod val="60000"/>
                  <a:alpha val="75000"/>
                </a:schemeClr>
              </a:solidFill>
            </a:ln>
            <a:effectLst>
              <a:innerShdw blurRad="114300">
                <a:schemeClr val="accent1">
                  <a:lumMod val="6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61"/>
          <c:order val="25"/>
          <c:tx>
            <c:strRef>
              <c:f>[Positioneringsmatrix.xlsx]Blad1!$A$46</c:f>
              <c:strCache>
                <c:ptCount val="1"/>
                <c:pt idx="0">
                  <c:v>Apple</c:v>
                </c:pt>
              </c:strCache>
            </c:strRef>
          </c:tx>
          <c:spPr>
            <a:pattFill prst="ltUpDiag">
              <a:fgClr>
                <a:schemeClr val="accent2">
                  <a:lumMod val="60000"/>
                </a:schemeClr>
              </a:fgClr>
              <a:bgClr>
                <a:schemeClr val="accent2">
                  <a:lumMod val="60000"/>
                  <a:lumMod val="20000"/>
                  <a:lumOff val="80000"/>
                </a:schemeClr>
              </a:bgClr>
            </a:pattFill>
            <a:ln w="9525" cap="flat" cmpd="sng" algn="ctr">
              <a:solidFill>
                <a:schemeClr val="accent2">
                  <a:lumMod val="60000"/>
                  <a:alpha val="75000"/>
                </a:schemeClr>
              </a:solidFill>
            </a:ln>
            <a:effectLst>
              <a:innerShdw blurRad="114300">
                <a:schemeClr val="accent2">
                  <a:lumMod val="6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62"/>
          <c:order val="26"/>
          <c:tx>
            <c:strRef>
              <c:f>[Positioneringsmatrix.xlsx]Blad1!$A$48</c:f>
              <c:strCache>
                <c:ptCount val="1"/>
                <c:pt idx="0">
                  <c:v>Tradebrands</c:v>
                </c:pt>
              </c:strCache>
            </c:strRef>
          </c:tx>
          <c:spPr>
            <a:pattFill prst="ltUpDiag">
              <a:fgClr>
                <a:schemeClr val="accent3">
                  <a:lumMod val="60000"/>
                </a:schemeClr>
              </a:fgClr>
              <a:bgClr>
                <a:schemeClr val="accent3">
                  <a:lumMod val="60000"/>
                  <a:lumMod val="20000"/>
                  <a:lumOff val="80000"/>
                </a:schemeClr>
              </a:bgClr>
            </a:pattFill>
            <a:ln w="9525" cap="flat" cmpd="sng" algn="ctr">
              <a:solidFill>
                <a:schemeClr val="accent3">
                  <a:lumMod val="60000"/>
                  <a:alpha val="75000"/>
                </a:schemeClr>
              </a:solidFill>
            </a:ln>
            <a:effectLst>
              <a:innerShdw blurRad="114300">
                <a:schemeClr val="accent3">
                  <a:lumMod val="6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63"/>
          <c:order val="27"/>
          <c:tx>
            <c:strRef>
              <c:f>[Positioneringsmatrix.xlsx]Blad1!$A$39</c:f>
              <c:strCache>
                <c:ptCount val="1"/>
                <c:pt idx="0">
                  <c:v>Muvit</c:v>
                </c:pt>
              </c:strCache>
            </c:strRef>
          </c:tx>
          <c:spPr>
            <a:pattFill prst="ltUpDiag">
              <a:fgClr>
                <a:schemeClr val="accent4">
                  <a:lumMod val="60000"/>
                </a:schemeClr>
              </a:fgClr>
              <a:bgClr>
                <a:schemeClr val="accent4">
                  <a:lumMod val="60000"/>
                  <a:lumMod val="20000"/>
                  <a:lumOff val="80000"/>
                </a:schemeClr>
              </a:bgClr>
            </a:pattFill>
            <a:ln w="9525" cap="flat" cmpd="sng" algn="ctr">
              <a:solidFill>
                <a:schemeClr val="accent4">
                  <a:lumMod val="60000"/>
                  <a:alpha val="75000"/>
                </a:schemeClr>
              </a:solidFill>
            </a:ln>
            <a:effectLst>
              <a:innerShdw blurRad="114300">
                <a:schemeClr val="accent4">
                  <a:lumMod val="60000"/>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64"/>
          <c:order val="28"/>
          <c:tx>
            <c:strRef>
              <c:f>[Positioneringsmatrix.xlsx]Blad1!$A$40</c:f>
              <c:strCache>
                <c:ptCount val="1"/>
                <c:pt idx="0">
                  <c:v>Samsung</c:v>
                </c:pt>
              </c:strCache>
            </c:strRef>
          </c:tx>
          <c:spPr>
            <a:pattFill prst="ltUpDiag">
              <a:fgClr>
                <a:schemeClr val="accent5">
                  <a:lumMod val="60000"/>
                </a:schemeClr>
              </a:fgClr>
              <a:bgClr>
                <a:schemeClr val="accent5">
                  <a:lumMod val="60000"/>
                  <a:lumMod val="20000"/>
                  <a:lumOff val="80000"/>
                </a:schemeClr>
              </a:bgClr>
            </a:pattFill>
            <a:ln w="9525" cap="flat" cmpd="sng" algn="ctr">
              <a:solidFill>
                <a:schemeClr val="accent5">
                  <a:lumMod val="60000"/>
                  <a:alpha val="75000"/>
                </a:schemeClr>
              </a:solidFill>
            </a:ln>
            <a:effectLst>
              <a:innerShdw blurRad="114300">
                <a:schemeClr val="accent5">
                  <a:lumMod val="60000"/>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65"/>
          <c:order val="29"/>
          <c:tx>
            <c:strRef>
              <c:f>[Positioneringsmatrix.xlsx]Blad1!$A$41</c:f>
              <c:strCache>
                <c:ptCount val="1"/>
                <c:pt idx="0">
                  <c:v>Cellular line</c:v>
                </c:pt>
              </c:strCache>
            </c:strRef>
          </c:tx>
          <c:spPr>
            <a:pattFill prst="ltUpDiag">
              <a:fgClr>
                <a:schemeClr val="accent6">
                  <a:lumMod val="60000"/>
                </a:schemeClr>
              </a:fgClr>
              <a:bgClr>
                <a:schemeClr val="accent6">
                  <a:lumMod val="60000"/>
                  <a:lumMod val="20000"/>
                  <a:lumOff val="80000"/>
                </a:schemeClr>
              </a:bgClr>
            </a:pattFill>
            <a:ln w="9525" cap="flat" cmpd="sng" algn="ctr">
              <a:solidFill>
                <a:schemeClr val="accent6">
                  <a:lumMod val="60000"/>
                  <a:alpha val="75000"/>
                </a:schemeClr>
              </a:solidFill>
            </a:ln>
            <a:effectLst>
              <a:innerShdw blurRad="114300">
                <a:schemeClr val="accent6">
                  <a:lumMod val="60000"/>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66"/>
          <c:order val="30"/>
          <c:tx>
            <c:strRef>
              <c:f>[Positioneringsmatrix.xlsx]Blad1!$A$42</c:f>
              <c:strCache>
                <c:ptCount val="1"/>
                <c:pt idx="0">
                  <c:v>Tech 21 </c:v>
                </c:pt>
              </c:strCache>
            </c:strRef>
          </c:tx>
          <c:spPr>
            <a:pattFill prst="ltUpDiag">
              <a:fgClr>
                <a:schemeClr val="accent1">
                  <a:lumMod val="80000"/>
                  <a:lumOff val="20000"/>
                </a:schemeClr>
              </a:fgClr>
              <a:bgClr>
                <a:schemeClr val="accent1">
                  <a:lumMod val="80000"/>
                  <a:lumOff val="20000"/>
                  <a:lumMod val="20000"/>
                  <a:lumOff val="80000"/>
                </a:schemeClr>
              </a:bgClr>
            </a:pattFill>
            <a:ln w="9525" cap="flat" cmpd="sng" algn="ctr">
              <a:solidFill>
                <a:schemeClr val="accent1">
                  <a:lumMod val="80000"/>
                  <a:lumOff val="20000"/>
                  <a:alpha val="75000"/>
                </a:schemeClr>
              </a:solidFill>
            </a:ln>
            <a:effectLst>
              <a:innerShdw blurRad="114300">
                <a:schemeClr val="accent1">
                  <a:lumMod val="80000"/>
                  <a:lumOff val="20000"/>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67"/>
          <c:order val="31"/>
          <c:tx>
            <c:strRef>
              <c:f>[Positioneringsmatrix.xlsx]Blad1!$A$43</c:f>
              <c:strCache>
                <c:ptCount val="1"/>
                <c:pt idx="0">
                  <c:v>Replay</c:v>
                </c:pt>
              </c:strCache>
            </c:strRef>
          </c:tx>
          <c:spPr>
            <a:pattFill prst="ltUpDiag">
              <a:fgClr>
                <a:schemeClr val="accent2">
                  <a:lumMod val="80000"/>
                  <a:lumOff val="20000"/>
                </a:schemeClr>
              </a:fgClr>
              <a:bgClr>
                <a:schemeClr val="accent2">
                  <a:lumMod val="80000"/>
                  <a:lumOff val="20000"/>
                  <a:lumMod val="20000"/>
                  <a:lumOff val="80000"/>
                </a:schemeClr>
              </a:bgClr>
            </a:pattFill>
            <a:ln w="9525" cap="flat" cmpd="sng" algn="ctr">
              <a:solidFill>
                <a:schemeClr val="accent2">
                  <a:lumMod val="80000"/>
                  <a:lumOff val="20000"/>
                  <a:alpha val="75000"/>
                </a:schemeClr>
              </a:solidFill>
            </a:ln>
            <a:effectLst>
              <a:innerShdw blurRad="114300">
                <a:schemeClr val="accent2">
                  <a:lumMod val="80000"/>
                  <a:lumOff val="20000"/>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68"/>
          <c:order val="32"/>
          <c:tx>
            <c:strRef>
              <c:f>[Positioneringsmatrix.xlsx]Blad1!$A$44</c:f>
              <c:strCache>
                <c:ptCount val="1"/>
                <c:pt idx="0">
                  <c:v>Vodafone</c:v>
                </c:pt>
              </c:strCache>
            </c:strRef>
          </c:tx>
          <c:spPr>
            <a:pattFill prst="ltUpDiag">
              <a:fgClr>
                <a:schemeClr val="accent3">
                  <a:lumMod val="80000"/>
                  <a:lumOff val="20000"/>
                </a:schemeClr>
              </a:fgClr>
              <a:bgClr>
                <a:schemeClr val="accent3">
                  <a:lumMod val="80000"/>
                  <a:lumOff val="20000"/>
                  <a:lumMod val="20000"/>
                  <a:lumOff val="80000"/>
                </a:schemeClr>
              </a:bgClr>
            </a:pattFill>
            <a:ln w="9525" cap="flat" cmpd="sng" algn="ctr">
              <a:solidFill>
                <a:schemeClr val="accent3">
                  <a:lumMod val="80000"/>
                  <a:lumOff val="20000"/>
                  <a:alpha val="75000"/>
                </a:schemeClr>
              </a:solidFill>
            </a:ln>
            <a:effectLst>
              <a:innerShdw blurRad="114300">
                <a:schemeClr val="accent3">
                  <a:lumMod val="80000"/>
                  <a:lumOff val="20000"/>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69"/>
          <c:order val="33"/>
          <c:tx>
            <c:strRef>
              <c:f>[Positioneringsmatrix.xlsx]Blad1!$A$45</c:f>
              <c:strCache>
                <c:ptCount val="1"/>
                <c:pt idx="0">
                  <c:v>Case Mate </c:v>
                </c:pt>
              </c:strCache>
            </c:strRef>
          </c:tx>
          <c:spPr>
            <a:pattFill prst="ltUpDiag">
              <a:fgClr>
                <a:schemeClr val="accent4">
                  <a:lumMod val="80000"/>
                  <a:lumOff val="20000"/>
                </a:schemeClr>
              </a:fgClr>
              <a:bgClr>
                <a:schemeClr val="accent4">
                  <a:lumMod val="80000"/>
                  <a:lumOff val="20000"/>
                  <a:lumMod val="20000"/>
                  <a:lumOff val="80000"/>
                </a:schemeClr>
              </a:bgClr>
            </a:pattFill>
            <a:ln w="9525" cap="flat" cmpd="sng" algn="ctr">
              <a:solidFill>
                <a:schemeClr val="accent4">
                  <a:lumMod val="80000"/>
                  <a:lumOff val="20000"/>
                  <a:alpha val="75000"/>
                </a:schemeClr>
              </a:solidFill>
            </a:ln>
            <a:effectLst>
              <a:innerShdw blurRad="114300">
                <a:schemeClr val="accent4">
                  <a:lumMod val="80000"/>
                  <a:lumOff val="2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70"/>
          <c:order val="34"/>
          <c:tx>
            <c:strRef>
              <c:f>[Positioneringsmatrix.xlsx]Blad1!$A$46</c:f>
              <c:strCache>
                <c:ptCount val="1"/>
                <c:pt idx="0">
                  <c:v>Apple</c:v>
                </c:pt>
              </c:strCache>
            </c:strRef>
          </c:tx>
          <c:spPr>
            <a:pattFill prst="ltUpDiag">
              <a:fgClr>
                <a:schemeClr val="accent5">
                  <a:lumMod val="80000"/>
                  <a:lumOff val="20000"/>
                </a:schemeClr>
              </a:fgClr>
              <a:bgClr>
                <a:schemeClr val="accent5">
                  <a:lumMod val="80000"/>
                  <a:lumOff val="20000"/>
                  <a:lumMod val="20000"/>
                  <a:lumOff val="80000"/>
                </a:schemeClr>
              </a:bgClr>
            </a:pattFill>
            <a:ln w="9525" cap="flat" cmpd="sng" algn="ctr">
              <a:solidFill>
                <a:schemeClr val="accent5">
                  <a:lumMod val="80000"/>
                  <a:lumOff val="20000"/>
                  <a:alpha val="75000"/>
                </a:schemeClr>
              </a:solidFill>
            </a:ln>
            <a:effectLst>
              <a:innerShdw blurRad="114300">
                <a:schemeClr val="accent5">
                  <a:lumMod val="80000"/>
                  <a:lumOff val="2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71"/>
          <c:order val="35"/>
          <c:tx>
            <c:strRef>
              <c:f>[Positioneringsmatrix.xlsx]Blad1!$A$48</c:f>
              <c:strCache>
                <c:ptCount val="1"/>
                <c:pt idx="0">
                  <c:v>Tradebrands</c:v>
                </c:pt>
              </c:strCache>
            </c:strRef>
          </c:tx>
          <c:spPr>
            <a:pattFill prst="ltUpDiag">
              <a:fgClr>
                <a:schemeClr val="accent6">
                  <a:lumMod val="80000"/>
                  <a:lumOff val="20000"/>
                </a:schemeClr>
              </a:fgClr>
              <a:bgClr>
                <a:schemeClr val="accent6">
                  <a:lumMod val="80000"/>
                  <a:lumOff val="20000"/>
                  <a:lumMod val="20000"/>
                  <a:lumOff val="80000"/>
                </a:schemeClr>
              </a:bgClr>
            </a:pattFill>
            <a:ln w="9525" cap="flat" cmpd="sng" algn="ctr">
              <a:solidFill>
                <a:schemeClr val="accent6">
                  <a:lumMod val="80000"/>
                  <a:lumOff val="20000"/>
                  <a:alpha val="75000"/>
                </a:schemeClr>
              </a:solidFill>
            </a:ln>
            <a:effectLst>
              <a:innerShdw blurRad="114300">
                <a:schemeClr val="accent6">
                  <a:lumMod val="80000"/>
                  <a:lumOff val="2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18"/>
          <c:order val="36"/>
          <c:tx>
            <c:strRef>
              <c:f>[Positioneringsmatrix.xlsx]Blad1!$A$39</c:f>
              <c:strCache>
                <c:ptCount val="1"/>
                <c:pt idx="0">
                  <c:v>Muvit</c:v>
                </c:pt>
              </c:strCache>
            </c:strRef>
          </c:tx>
          <c:spPr>
            <a:pattFill prst="ltUpDiag">
              <a:fgClr>
                <a:schemeClr val="accent1">
                  <a:lumMod val="80000"/>
                </a:schemeClr>
              </a:fgClr>
              <a:bgClr>
                <a:schemeClr val="accent1">
                  <a:lumMod val="80000"/>
                  <a:lumMod val="20000"/>
                  <a:lumOff val="80000"/>
                </a:schemeClr>
              </a:bgClr>
            </a:pattFill>
            <a:ln w="9525" cap="flat" cmpd="sng" algn="ctr">
              <a:solidFill>
                <a:schemeClr val="accent1">
                  <a:lumMod val="80000"/>
                  <a:alpha val="75000"/>
                </a:schemeClr>
              </a:solidFill>
            </a:ln>
            <a:effectLst>
              <a:innerShdw blurRad="114300">
                <a:schemeClr val="accent1">
                  <a:lumMod val="80000"/>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19"/>
          <c:order val="37"/>
          <c:tx>
            <c:strRef>
              <c:f>[Positioneringsmatrix.xlsx]Blad1!$A$40</c:f>
              <c:strCache>
                <c:ptCount val="1"/>
                <c:pt idx="0">
                  <c:v>Samsung</c:v>
                </c:pt>
              </c:strCache>
            </c:strRef>
          </c:tx>
          <c:spPr>
            <a:pattFill prst="ltUpDiag">
              <a:fgClr>
                <a:schemeClr val="accent2">
                  <a:lumMod val="80000"/>
                </a:schemeClr>
              </a:fgClr>
              <a:bgClr>
                <a:schemeClr val="accent2">
                  <a:lumMod val="80000"/>
                  <a:lumMod val="20000"/>
                  <a:lumOff val="80000"/>
                </a:schemeClr>
              </a:bgClr>
            </a:pattFill>
            <a:ln w="9525" cap="flat" cmpd="sng" algn="ctr">
              <a:solidFill>
                <a:schemeClr val="accent2">
                  <a:lumMod val="80000"/>
                  <a:alpha val="75000"/>
                </a:schemeClr>
              </a:solidFill>
            </a:ln>
            <a:effectLst>
              <a:innerShdw blurRad="114300">
                <a:schemeClr val="accent2">
                  <a:lumMod val="80000"/>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20"/>
          <c:order val="38"/>
          <c:tx>
            <c:strRef>
              <c:f>[Positioneringsmatrix.xlsx]Blad1!$A$41</c:f>
              <c:strCache>
                <c:ptCount val="1"/>
                <c:pt idx="0">
                  <c:v>Cellular line</c:v>
                </c:pt>
              </c:strCache>
            </c:strRef>
          </c:tx>
          <c:spPr>
            <a:pattFill prst="ltUpDiag">
              <a:fgClr>
                <a:schemeClr val="accent3">
                  <a:lumMod val="80000"/>
                </a:schemeClr>
              </a:fgClr>
              <a:bgClr>
                <a:schemeClr val="accent3">
                  <a:lumMod val="80000"/>
                  <a:lumMod val="20000"/>
                  <a:lumOff val="80000"/>
                </a:schemeClr>
              </a:bgClr>
            </a:pattFill>
            <a:ln w="9525" cap="flat" cmpd="sng" algn="ctr">
              <a:solidFill>
                <a:schemeClr val="accent3">
                  <a:lumMod val="80000"/>
                  <a:alpha val="75000"/>
                </a:schemeClr>
              </a:solidFill>
            </a:ln>
            <a:effectLst>
              <a:innerShdw blurRad="114300">
                <a:schemeClr val="accent3">
                  <a:lumMod val="80000"/>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21"/>
          <c:order val="39"/>
          <c:tx>
            <c:strRef>
              <c:f>[Positioneringsmatrix.xlsx]Blad1!$A$42</c:f>
              <c:strCache>
                <c:ptCount val="1"/>
                <c:pt idx="0">
                  <c:v>Tech 21 </c:v>
                </c:pt>
              </c:strCache>
            </c:strRef>
          </c:tx>
          <c:spPr>
            <a:pattFill prst="ltUpDiag">
              <a:fgClr>
                <a:schemeClr val="accent4">
                  <a:lumMod val="80000"/>
                </a:schemeClr>
              </a:fgClr>
              <a:bgClr>
                <a:schemeClr val="accent4">
                  <a:lumMod val="80000"/>
                  <a:lumMod val="20000"/>
                  <a:lumOff val="80000"/>
                </a:schemeClr>
              </a:bgClr>
            </a:pattFill>
            <a:ln w="9525" cap="flat" cmpd="sng" algn="ctr">
              <a:solidFill>
                <a:schemeClr val="accent4">
                  <a:lumMod val="80000"/>
                  <a:alpha val="75000"/>
                </a:schemeClr>
              </a:solidFill>
            </a:ln>
            <a:effectLst>
              <a:innerShdw blurRad="114300">
                <a:schemeClr val="accent4">
                  <a:lumMod val="80000"/>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22"/>
          <c:order val="40"/>
          <c:tx>
            <c:strRef>
              <c:f>[Positioneringsmatrix.xlsx]Blad1!$A$43</c:f>
              <c:strCache>
                <c:ptCount val="1"/>
                <c:pt idx="0">
                  <c:v>Replay</c:v>
                </c:pt>
              </c:strCache>
            </c:strRef>
          </c:tx>
          <c:spPr>
            <a:pattFill prst="ltUpDiag">
              <a:fgClr>
                <a:schemeClr val="accent5">
                  <a:lumMod val="80000"/>
                </a:schemeClr>
              </a:fgClr>
              <a:bgClr>
                <a:schemeClr val="accent5">
                  <a:lumMod val="80000"/>
                  <a:lumMod val="20000"/>
                  <a:lumOff val="80000"/>
                </a:schemeClr>
              </a:bgClr>
            </a:pattFill>
            <a:ln w="9525" cap="flat" cmpd="sng" algn="ctr">
              <a:solidFill>
                <a:schemeClr val="accent5">
                  <a:lumMod val="80000"/>
                  <a:alpha val="75000"/>
                </a:schemeClr>
              </a:solidFill>
            </a:ln>
            <a:effectLst>
              <a:innerShdw blurRad="114300">
                <a:schemeClr val="accent5">
                  <a:lumMod val="80000"/>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23"/>
          <c:order val="41"/>
          <c:tx>
            <c:strRef>
              <c:f>[Positioneringsmatrix.xlsx]Blad1!$A$44</c:f>
              <c:strCache>
                <c:ptCount val="1"/>
                <c:pt idx="0">
                  <c:v>Vodafone</c:v>
                </c:pt>
              </c:strCache>
            </c:strRef>
          </c:tx>
          <c:spPr>
            <a:pattFill prst="ltUpDiag">
              <a:fgClr>
                <a:schemeClr val="accent6">
                  <a:lumMod val="80000"/>
                </a:schemeClr>
              </a:fgClr>
              <a:bgClr>
                <a:schemeClr val="accent6">
                  <a:lumMod val="80000"/>
                  <a:lumMod val="20000"/>
                  <a:lumOff val="80000"/>
                </a:schemeClr>
              </a:bgClr>
            </a:pattFill>
            <a:ln w="9525" cap="flat" cmpd="sng" algn="ctr">
              <a:solidFill>
                <a:schemeClr val="accent6">
                  <a:lumMod val="80000"/>
                  <a:alpha val="75000"/>
                </a:schemeClr>
              </a:solidFill>
            </a:ln>
            <a:effectLst>
              <a:innerShdw blurRad="114300">
                <a:schemeClr val="accent6">
                  <a:lumMod val="80000"/>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24"/>
          <c:order val="42"/>
          <c:tx>
            <c:strRef>
              <c:f>[Positioneringsmatrix.xlsx]Blad1!$A$45</c:f>
              <c:strCache>
                <c:ptCount val="1"/>
                <c:pt idx="0">
                  <c:v>Case Mate </c:v>
                </c:pt>
              </c:strCache>
            </c:strRef>
          </c:tx>
          <c:spPr>
            <a:pattFill prst="ltUpDiag">
              <a:fgClr>
                <a:schemeClr val="accent1">
                  <a:lumMod val="60000"/>
                  <a:lumOff val="40000"/>
                </a:schemeClr>
              </a:fgClr>
              <a:bgClr>
                <a:schemeClr val="accent1">
                  <a:lumMod val="60000"/>
                  <a:lumOff val="40000"/>
                  <a:lumMod val="20000"/>
                  <a:lumOff val="80000"/>
                </a:schemeClr>
              </a:bgClr>
            </a:pattFill>
            <a:ln w="9525" cap="flat" cmpd="sng" algn="ctr">
              <a:solidFill>
                <a:schemeClr val="accent1">
                  <a:lumMod val="60000"/>
                  <a:lumOff val="40000"/>
                  <a:alpha val="75000"/>
                </a:schemeClr>
              </a:solidFill>
            </a:ln>
            <a:effectLst>
              <a:innerShdw blurRad="114300">
                <a:schemeClr val="accent1">
                  <a:lumMod val="60000"/>
                  <a:lumOff val="4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25"/>
          <c:order val="43"/>
          <c:tx>
            <c:strRef>
              <c:f>[Positioneringsmatrix.xlsx]Blad1!$A$46</c:f>
              <c:strCache>
                <c:ptCount val="1"/>
                <c:pt idx="0">
                  <c:v>Apple</c:v>
                </c:pt>
              </c:strCache>
            </c:strRef>
          </c:tx>
          <c:spPr>
            <a:pattFill prst="ltUpDiag">
              <a:fgClr>
                <a:schemeClr val="accent2">
                  <a:lumMod val="60000"/>
                  <a:lumOff val="40000"/>
                </a:schemeClr>
              </a:fgClr>
              <a:bgClr>
                <a:schemeClr val="accent2">
                  <a:lumMod val="60000"/>
                  <a:lumOff val="40000"/>
                  <a:lumMod val="20000"/>
                  <a:lumOff val="80000"/>
                </a:schemeClr>
              </a:bgClr>
            </a:pattFill>
            <a:ln w="9525" cap="flat" cmpd="sng" algn="ctr">
              <a:solidFill>
                <a:schemeClr val="accent2">
                  <a:lumMod val="60000"/>
                  <a:lumOff val="40000"/>
                  <a:alpha val="75000"/>
                </a:schemeClr>
              </a:solidFill>
            </a:ln>
            <a:effectLst>
              <a:innerShdw blurRad="114300">
                <a:schemeClr val="accent2">
                  <a:lumMod val="60000"/>
                  <a:lumOff val="4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26"/>
          <c:order val="44"/>
          <c:tx>
            <c:strRef>
              <c:f>[Positioneringsmatrix.xlsx]Blad1!$A$48</c:f>
              <c:strCache>
                <c:ptCount val="1"/>
                <c:pt idx="0">
                  <c:v>Tradebrands</c:v>
                </c:pt>
              </c:strCache>
            </c:strRef>
          </c:tx>
          <c:spPr>
            <a:pattFill prst="ltUpDiag">
              <a:fgClr>
                <a:schemeClr val="accent3">
                  <a:lumMod val="60000"/>
                  <a:lumOff val="40000"/>
                </a:schemeClr>
              </a:fgClr>
              <a:bgClr>
                <a:schemeClr val="accent3">
                  <a:lumMod val="60000"/>
                  <a:lumOff val="40000"/>
                  <a:lumMod val="20000"/>
                  <a:lumOff val="80000"/>
                </a:schemeClr>
              </a:bgClr>
            </a:pattFill>
            <a:ln w="9525" cap="flat" cmpd="sng" algn="ctr">
              <a:solidFill>
                <a:schemeClr val="accent3">
                  <a:lumMod val="60000"/>
                  <a:lumOff val="40000"/>
                  <a:alpha val="75000"/>
                </a:schemeClr>
              </a:solidFill>
            </a:ln>
            <a:effectLst>
              <a:innerShdw blurRad="114300">
                <a:schemeClr val="accent3">
                  <a:lumMod val="60000"/>
                  <a:lumOff val="4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27"/>
          <c:order val="45"/>
          <c:tx>
            <c:strRef>
              <c:f>[Positioneringsmatrix.xlsx]Blad1!$A$39</c:f>
              <c:strCache>
                <c:ptCount val="1"/>
                <c:pt idx="0">
                  <c:v>Muvit</c:v>
                </c:pt>
              </c:strCache>
            </c:strRef>
          </c:tx>
          <c:spPr>
            <a:pattFill prst="ltUpDiag">
              <a:fgClr>
                <a:schemeClr val="accent4">
                  <a:lumMod val="60000"/>
                  <a:lumOff val="40000"/>
                </a:schemeClr>
              </a:fgClr>
              <a:bgClr>
                <a:schemeClr val="accent4">
                  <a:lumMod val="60000"/>
                  <a:lumOff val="40000"/>
                  <a:lumMod val="20000"/>
                  <a:lumOff val="80000"/>
                </a:schemeClr>
              </a:bgClr>
            </a:pattFill>
            <a:ln w="9525" cap="flat" cmpd="sng" algn="ctr">
              <a:solidFill>
                <a:schemeClr val="accent4">
                  <a:lumMod val="60000"/>
                  <a:lumOff val="40000"/>
                  <a:alpha val="75000"/>
                </a:schemeClr>
              </a:solidFill>
            </a:ln>
            <a:effectLst>
              <a:innerShdw blurRad="114300">
                <a:schemeClr val="accent4">
                  <a:lumMod val="60000"/>
                  <a:lumOff val="40000"/>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28"/>
          <c:order val="46"/>
          <c:tx>
            <c:strRef>
              <c:f>[Positioneringsmatrix.xlsx]Blad1!$A$40</c:f>
              <c:strCache>
                <c:ptCount val="1"/>
                <c:pt idx="0">
                  <c:v>Samsung</c:v>
                </c:pt>
              </c:strCache>
            </c:strRef>
          </c:tx>
          <c:spPr>
            <a:pattFill prst="ltUpDiag">
              <a:fgClr>
                <a:schemeClr val="accent5">
                  <a:lumMod val="60000"/>
                  <a:lumOff val="40000"/>
                </a:schemeClr>
              </a:fgClr>
              <a:bgClr>
                <a:schemeClr val="accent5">
                  <a:lumMod val="60000"/>
                  <a:lumOff val="40000"/>
                  <a:lumMod val="20000"/>
                  <a:lumOff val="80000"/>
                </a:schemeClr>
              </a:bgClr>
            </a:pattFill>
            <a:ln w="9525" cap="flat" cmpd="sng" algn="ctr">
              <a:solidFill>
                <a:schemeClr val="accent5">
                  <a:lumMod val="60000"/>
                  <a:lumOff val="40000"/>
                  <a:alpha val="75000"/>
                </a:schemeClr>
              </a:solidFill>
            </a:ln>
            <a:effectLst>
              <a:innerShdw blurRad="114300">
                <a:schemeClr val="accent5">
                  <a:lumMod val="60000"/>
                  <a:lumOff val="40000"/>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29"/>
          <c:order val="47"/>
          <c:tx>
            <c:strRef>
              <c:f>[Positioneringsmatrix.xlsx]Blad1!$A$41</c:f>
              <c:strCache>
                <c:ptCount val="1"/>
                <c:pt idx="0">
                  <c:v>Cellular line</c:v>
                </c:pt>
              </c:strCache>
            </c:strRef>
          </c:tx>
          <c:spPr>
            <a:pattFill prst="ltUpDiag">
              <a:fgClr>
                <a:schemeClr val="accent6">
                  <a:lumMod val="60000"/>
                  <a:lumOff val="40000"/>
                </a:schemeClr>
              </a:fgClr>
              <a:bgClr>
                <a:schemeClr val="accent6">
                  <a:lumMod val="60000"/>
                  <a:lumOff val="40000"/>
                  <a:lumMod val="20000"/>
                  <a:lumOff val="80000"/>
                </a:schemeClr>
              </a:bgClr>
            </a:pattFill>
            <a:ln w="9525" cap="flat" cmpd="sng" algn="ctr">
              <a:solidFill>
                <a:schemeClr val="accent6">
                  <a:lumMod val="60000"/>
                  <a:lumOff val="40000"/>
                  <a:alpha val="75000"/>
                </a:schemeClr>
              </a:solidFill>
            </a:ln>
            <a:effectLst>
              <a:innerShdw blurRad="114300">
                <a:schemeClr val="accent6">
                  <a:lumMod val="60000"/>
                  <a:lumOff val="40000"/>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30"/>
          <c:order val="48"/>
          <c:tx>
            <c:strRef>
              <c:f>[Positioneringsmatrix.xlsx]Blad1!$A$42</c:f>
              <c:strCache>
                <c:ptCount val="1"/>
                <c:pt idx="0">
                  <c:v>Tech 21 </c:v>
                </c:pt>
              </c:strCache>
            </c:strRef>
          </c:tx>
          <c:spPr>
            <a:pattFill prst="ltUpDiag">
              <a:fgClr>
                <a:schemeClr val="accent1">
                  <a:lumMod val="50000"/>
                </a:schemeClr>
              </a:fgClr>
              <a:bgClr>
                <a:schemeClr val="accent1">
                  <a:lumMod val="50000"/>
                  <a:lumMod val="20000"/>
                  <a:lumOff val="80000"/>
                </a:schemeClr>
              </a:bgClr>
            </a:pattFill>
            <a:ln w="9525" cap="flat" cmpd="sng" algn="ctr">
              <a:solidFill>
                <a:schemeClr val="accent1">
                  <a:lumMod val="50000"/>
                  <a:alpha val="75000"/>
                </a:schemeClr>
              </a:solidFill>
            </a:ln>
            <a:effectLst>
              <a:innerShdw blurRad="114300">
                <a:schemeClr val="accent1">
                  <a:lumMod val="50000"/>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31"/>
          <c:order val="49"/>
          <c:tx>
            <c:strRef>
              <c:f>[Positioneringsmatrix.xlsx]Blad1!$A$43</c:f>
              <c:strCache>
                <c:ptCount val="1"/>
                <c:pt idx="0">
                  <c:v>Replay</c:v>
                </c:pt>
              </c:strCache>
            </c:strRef>
          </c:tx>
          <c:spPr>
            <a:pattFill prst="ltUpDiag">
              <a:fgClr>
                <a:schemeClr val="accent2">
                  <a:lumMod val="50000"/>
                </a:schemeClr>
              </a:fgClr>
              <a:bgClr>
                <a:schemeClr val="accent2">
                  <a:lumMod val="50000"/>
                  <a:lumMod val="20000"/>
                  <a:lumOff val="80000"/>
                </a:schemeClr>
              </a:bgClr>
            </a:pattFill>
            <a:ln w="9525" cap="flat" cmpd="sng" algn="ctr">
              <a:solidFill>
                <a:schemeClr val="accent2">
                  <a:lumMod val="50000"/>
                  <a:alpha val="75000"/>
                </a:schemeClr>
              </a:solidFill>
            </a:ln>
            <a:effectLst>
              <a:innerShdw blurRad="114300">
                <a:schemeClr val="accent2">
                  <a:lumMod val="50000"/>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32"/>
          <c:order val="50"/>
          <c:tx>
            <c:strRef>
              <c:f>[Positioneringsmatrix.xlsx]Blad1!$A$44</c:f>
              <c:strCache>
                <c:ptCount val="1"/>
                <c:pt idx="0">
                  <c:v>Vodafone</c:v>
                </c:pt>
              </c:strCache>
            </c:strRef>
          </c:tx>
          <c:spPr>
            <a:pattFill prst="ltUpDiag">
              <a:fgClr>
                <a:schemeClr val="accent3">
                  <a:lumMod val="50000"/>
                </a:schemeClr>
              </a:fgClr>
              <a:bgClr>
                <a:schemeClr val="accent3">
                  <a:lumMod val="50000"/>
                  <a:lumMod val="20000"/>
                  <a:lumOff val="80000"/>
                </a:schemeClr>
              </a:bgClr>
            </a:pattFill>
            <a:ln w="9525" cap="flat" cmpd="sng" algn="ctr">
              <a:solidFill>
                <a:schemeClr val="accent3">
                  <a:lumMod val="50000"/>
                  <a:alpha val="75000"/>
                </a:schemeClr>
              </a:solidFill>
            </a:ln>
            <a:effectLst>
              <a:innerShdw blurRad="114300">
                <a:schemeClr val="accent3">
                  <a:lumMod val="50000"/>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33"/>
          <c:order val="51"/>
          <c:tx>
            <c:strRef>
              <c:f>[Positioneringsmatrix.xlsx]Blad1!$A$45</c:f>
              <c:strCache>
                <c:ptCount val="1"/>
                <c:pt idx="0">
                  <c:v>Case Mate </c:v>
                </c:pt>
              </c:strCache>
            </c:strRef>
          </c:tx>
          <c:spPr>
            <a:pattFill prst="ltUpDiag">
              <a:fgClr>
                <a:schemeClr val="accent4">
                  <a:lumMod val="50000"/>
                </a:schemeClr>
              </a:fgClr>
              <a:bgClr>
                <a:schemeClr val="accent4">
                  <a:lumMod val="50000"/>
                  <a:lumMod val="20000"/>
                  <a:lumOff val="80000"/>
                </a:schemeClr>
              </a:bgClr>
            </a:pattFill>
            <a:ln w="9525" cap="flat" cmpd="sng" algn="ctr">
              <a:solidFill>
                <a:schemeClr val="accent4">
                  <a:lumMod val="50000"/>
                  <a:alpha val="75000"/>
                </a:schemeClr>
              </a:solidFill>
            </a:ln>
            <a:effectLst>
              <a:innerShdw blurRad="114300">
                <a:schemeClr val="accent4">
                  <a:lumMod val="5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34"/>
          <c:order val="52"/>
          <c:tx>
            <c:strRef>
              <c:f>[Positioneringsmatrix.xlsx]Blad1!$A$46</c:f>
              <c:strCache>
                <c:ptCount val="1"/>
                <c:pt idx="0">
                  <c:v>Apple</c:v>
                </c:pt>
              </c:strCache>
            </c:strRef>
          </c:tx>
          <c:spPr>
            <a:pattFill prst="ltUpDiag">
              <a:fgClr>
                <a:schemeClr val="accent5">
                  <a:lumMod val="50000"/>
                </a:schemeClr>
              </a:fgClr>
              <a:bgClr>
                <a:schemeClr val="accent5">
                  <a:lumMod val="50000"/>
                  <a:lumMod val="20000"/>
                  <a:lumOff val="80000"/>
                </a:schemeClr>
              </a:bgClr>
            </a:pattFill>
            <a:ln w="9525" cap="flat" cmpd="sng" algn="ctr">
              <a:solidFill>
                <a:schemeClr val="accent5">
                  <a:lumMod val="50000"/>
                  <a:alpha val="75000"/>
                </a:schemeClr>
              </a:solidFill>
            </a:ln>
            <a:effectLst>
              <a:innerShdw blurRad="114300">
                <a:schemeClr val="accent5">
                  <a:lumMod val="5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35"/>
          <c:order val="53"/>
          <c:tx>
            <c:strRef>
              <c:f>[Positioneringsmatrix.xlsx]Blad1!$A$48</c:f>
              <c:strCache>
                <c:ptCount val="1"/>
                <c:pt idx="0">
                  <c:v>Tradebrands</c:v>
                </c:pt>
              </c:strCache>
            </c:strRef>
          </c:tx>
          <c:spPr>
            <a:pattFill prst="ltUpDiag">
              <a:fgClr>
                <a:schemeClr val="accent6">
                  <a:lumMod val="50000"/>
                </a:schemeClr>
              </a:fgClr>
              <a:bgClr>
                <a:schemeClr val="accent6">
                  <a:lumMod val="50000"/>
                  <a:lumMod val="20000"/>
                  <a:lumOff val="80000"/>
                </a:schemeClr>
              </a:bgClr>
            </a:pattFill>
            <a:ln w="9525" cap="flat" cmpd="sng" algn="ctr">
              <a:solidFill>
                <a:schemeClr val="accent6">
                  <a:lumMod val="50000"/>
                  <a:alpha val="75000"/>
                </a:schemeClr>
              </a:solidFill>
            </a:ln>
            <a:effectLst>
              <a:innerShdw blurRad="114300">
                <a:schemeClr val="accent6">
                  <a:lumMod val="5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9"/>
          <c:order val="54"/>
          <c:tx>
            <c:strRef>
              <c:f>[Positioneringsmatrix.xlsx]Blad1!$A$39</c:f>
              <c:strCache>
                <c:ptCount val="1"/>
                <c:pt idx="0">
                  <c:v>Muvit</c:v>
                </c:pt>
              </c:strCache>
            </c:strRef>
          </c:tx>
          <c:spPr>
            <a:pattFill prst="ltUpDiag">
              <a:fgClr>
                <a:schemeClr val="accent4">
                  <a:lumMod val="60000"/>
                </a:schemeClr>
              </a:fgClr>
              <a:bgClr>
                <a:schemeClr val="accent4">
                  <a:lumMod val="60000"/>
                  <a:lumMod val="20000"/>
                  <a:lumOff val="80000"/>
                </a:schemeClr>
              </a:bgClr>
            </a:pattFill>
            <a:ln w="9525" cap="flat" cmpd="sng" algn="ctr">
              <a:solidFill>
                <a:schemeClr val="accent4">
                  <a:lumMod val="60000"/>
                  <a:alpha val="75000"/>
                </a:schemeClr>
              </a:solidFill>
            </a:ln>
            <a:effectLst>
              <a:innerShdw blurRad="114300">
                <a:schemeClr val="accent4">
                  <a:lumMod val="60000"/>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10"/>
          <c:order val="55"/>
          <c:tx>
            <c:strRef>
              <c:f>[Positioneringsmatrix.xlsx]Blad1!$A$40</c:f>
              <c:strCache>
                <c:ptCount val="1"/>
                <c:pt idx="0">
                  <c:v>Samsung</c:v>
                </c:pt>
              </c:strCache>
            </c:strRef>
          </c:tx>
          <c:spPr>
            <a:pattFill prst="ltUpDiag">
              <a:fgClr>
                <a:schemeClr val="accent5">
                  <a:lumMod val="60000"/>
                </a:schemeClr>
              </a:fgClr>
              <a:bgClr>
                <a:schemeClr val="accent5">
                  <a:lumMod val="60000"/>
                  <a:lumMod val="20000"/>
                  <a:lumOff val="80000"/>
                </a:schemeClr>
              </a:bgClr>
            </a:pattFill>
            <a:ln w="9525" cap="flat" cmpd="sng" algn="ctr">
              <a:solidFill>
                <a:schemeClr val="accent5">
                  <a:lumMod val="60000"/>
                  <a:alpha val="75000"/>
                </a:schemeClr>
              </a:solidFill>
            </a:ln>
            <a:effectLst>
              <a:innerShdw blurRad="114300">
                <a:schemeClr val="accent5">
                  <a:lumMod val="60000"/>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11"/>
          <c:order val="56"/>
          <c:tx>
            <c:strRef>
              <c:f>[Positioneringsmatrix.xlsx]Blad1!$A$41</c:f>
              <c:strCache>
                <c:ptCount val="1"/>
                <c:pt idx="0">
                  <c:v>Cellular line</c:v>
                </c:pt>
              </c:strCache>
            </c:strRef>
          </c:tx>
          <c:spPr>
            <a:pattFill prst="ltUpDiag">
              <a:fgClr>
                <a:schemeClr val="accent6">
                  <a:lumMod val="60000"/>
                </a:schemeClr>
              </a:fgClr>
              <a:bgClr>
                <a:schemeClr val="accent6">
                  <a:lumMod val="60000"/>
                  <a:lumMod val="20000"/>
                  <a:lumOff val="80000"/>
                </a:schemeClr>
              </a:bgClr>
            </a:pattFill>
            <a:ln w="9525" cap="flat" cmpd="sng" algn="ctr">
              <a:solidFill>
                <a:schemeClr val="accent6">
                  <a:lumMod val="60000"/>
                  <a:alpha val="75000"/>
                </a:schemeClr>
              </a:solidFill>
            </a:ln>
            <a:effectLst>
              <a:innerShdw blurRad="114300">
                <a:schemeClr val="accent6">
                  <a:lumMod val="60000"/>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12"/>
          <c:order val="57"/>
          <c:tx>
            <c:strRef>
              <c:f>[Positioneringsmatrix.xlsx]Blad1!$A$42</c:f>
              <c:strCache>
                <c:ptCount val="1"/>
                <c:pt idx="0">
                  <c:v>Tech 21 </c:v>
                </c:pt>
              </c:strCache>
            </c:strRef>
          </c:tx>
          <c:spPr>
            <a:pattFill prst="ltUpDiag">
              <a:fgClr>
                <a:schemeClr val="accent1">
                  <a:lumMod val="80000"/>
                  <a:lumOff val="20000"/>
                </a:schemeClr>
              </a:fgClr>
              <a:bgClr>
                <a:schemeClr val="accent1">
                  <a:lumMod val="80000"/>
                  <a:lumOff val="20000"/>
                  <a:lumMod val="20000"/>
                  <a:lumOff val="80000"/>
                </a:schemeClr>
              </a:bgClr>
            </a:pattFill>
            <a:ln w="9525" cap="flat" cmpd="sng" algn="ctr">
              <a:solidFill>
                <a:schemeClr val="accent1">
                  <a:lumMod val="80000"/>
                  <a:lumOff val="20000"/>
                  <a:alpha val="75000"/>
                </a:schemeClr>
              </a:solidFill>
            </a:ln>
            <a:effectLst>
              <a:innerShdw blurRad="114300">
                <a:schemeClr val="accent1">
                  <a:lumMod val="80000"/>
                  <a:lumOff val="20000"/>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13"/>
          <c:order val="58"/>
          <c:tx>
            <c:strRef>
              <c:f>[Positioneringsmatrix.xlsx]Blad1!$A$43</c:f>
              <c:strCache>
                <c:ptCount val="1"/>
                <c:pt idx="0">
                  <c:v>Replay</c:v>
                </c:pt>
              </c:strCache>
            </c:strRef>
          </c:tx>
          <c:spPr>
            <a:pattFill prst="ltUpDiag">
              <a:fgClr>
                <a:schemeClr val="accent2">
                  <a:lumMod val="80000"/>
                  <a:lumOff val="20000"/>
                </a:schemeClr>
              </a:fgClr>
              <a:bgClr>
                <a:schemeClr val="accent2">
                  <a:lumMod val="80000"/>
                  <a:lumOff val="20000"/>
                  <a:lumMod val="20000"/>
                  <a:lumOff val="80000"/>
                </a:schemeClr>
              </a:bgClr>
            </a:pattFill>
            <a:ln w="9525" cap="flat" cmpd="sng" algn="ctr">
              <a:solidFill>
                <a:schemeClr val="accent2">
                  <a:lumMod val="80000"/>
                  <a:lumOff val="20000"/>
                  <a:alpha val="75000"/>
                </a:schemeClr>
              </a:solidFill>
            </a:ln>
            <a:effectLst>
              <a:innerShdw blurRad="114300">
                <a:schemeClr val="accent2">
                  <a:lumMod val="80000"/>
                  <a:lumOff val="20000"/>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14"/>
          <c:order val="59"/>
          <c:tx>
            <c:strRef>
              <c:f>[Positioneringsmatrix.xlsx]Blad1!$A$44</c:f>
              <c:strCache>
                <c:ptCount val="1"/>
                <c:pt idx="0">
                  <c:v>Vodafone</c:v>
                </c:pt>
              </c:strCache>
            </c:strRef>
          </c:tx>
          <c:spPr>
            <a:pattFill prst="ltUpDiag">
              <a:fgClr>
                <a:schemeClr val="accent3">
                  <a:lumMod val="80000"/>
                  <a:lumOff val="20000"/>
                </a:schemeClr>
              </a:fgClr>
              <a:bgClr>
                <a:schemeClr val="accent3">
                  <a:lumMod val="80000"/>
                  <a:lumOff val="20000"/>
                  <a:lumMod val="20000"/>
                  <a:lumOff val="80000"/>
                </a:schemeClr>
              </a:bgClr>
            </a:pattFill>
            <a:ln w="9525" cap="flat" cmpd="sng" algn="ctr">
              <a:solidFill>
                <a:schemeClr val="accent3">
                  <a:lumMod val="80000"/>
                  <a:lumOff val="20000"/>
                  <a:alpha val="75000"/>
                </a:schemeClr>
              </a:solidFill>
            </a:ln>
            <a:effectLst>
              <a:innerShdw blurRad="114300">
                <a:schemeClr val="accent3">
                  <a:lumMod val="80000"/>
                  <a:lumOff val="20000"/>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15"/>
          <c:order val="60"/>
          <c:tx>
            <c:strRef>
              <c:f>[Positioneringsmatrix.xlsx]Blad1!$A$45</c:f>
              <c:strCache>
                <c:ptCount val="1"/>
                <c:pt idx="0">
                  <c:v>Case Mate </c:v>
                </c:pt>
              </c:strCache>
            </c:strRef>
          </c:tx>
          <c:spPr>
            <a:pattFill prst="ltUpDiag">
              <a:fgClr>
                <a:schemeClr val="accent4">
                  <a:lumMod val="80000"/>
                  <a:lumOff val="20000"/>
                </a:schemeClr>
              </a:fgClr>
              <a:bgClr>
                <a:schemeClr val="accent4">
                  <a:lumMod val="80000"/>
                  <a:lumOff val="20000"/>
                  <a:lumMod val="20000"/>
                  <a:lumOff val="80000"/>
                </a:schemeClr>
              </a:bgClr>
            </a:pattFill>
            <a:ln w="9525" cap="flat" cmpd="sng" algn="ctr">
              <a:solidFill>
                <a:schemeClr val="accent4">
                  <a:lumMod val="80000"/>
                  <a:lumOff val="20000"/>
                  <a:alpha val="75000"/>
                </a:schemeClr>
              </a:solidFill>
            </a:ln>
            <a:effectLst>
              <a:innerShdw blurRad="114300">
                <a:schemeClr val="accent4">
                  <a:lumMod val="80000"/>
                  <a:lumOff val="2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16"/>
          <c:order val="61"/>
          <c:tx>
            <c:strRef>
              <c:f>[Positioneringsmatrix.xlsx]Blad1!$A$46</c:f>
              <c:strCache>
                <c:ptCount val="1"/>
                <c:pt idx="0">
                  <c:v>Apple</c:v>
                </c:pt>
              </c:strCache>
            </c:strRef>
          </c:tx>
          <c:spPr>
            <a:pattFill prst="ltUpDiag">
              <a:fgClr>
                <a:schemeClr val="accent5">
                  <a:lumMod val="80000"/>
                  <a:lumOff val="20000"/>
                </a:schemeClr>
              </a:fgClr>
              <a:bgClr>
                <a:schemeClr val="accent5">
                  <a:lumMod val="80000"/>
                  <a:lumOff val="20000"/>
                  <a:lumMod val="20000"/>
                  <a:lumOff val="80000"/>
                </a:schemeClr>
              </a:bgClr>
            </a:pattFill>
            <a:ln w="9525" cap="flat" cmpd="sng" algn="ctr">
              <a:solidFill>
                <a:schemeClr val="accent5">
                  <a:lumMod val="80000"/>
                  <a:lumOff val="20000"/>
                  <a:alpha val="75000"/>
                </a:schemeClr>
              </a:solidFill>
            </a:ln>
            <a:effectLst>
              <a:innerShdw blurRad="114300">
                <a:schemeClr val="accent5">
                  <a:lumMod val="80000"/>
                  <a:lumOff val="2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17"/>
          <c:order val="62"/>
          <c:tx>
            <c:strRef>
              <c:f>[Positioneringsmatrix.xlsx]Blad1!$A$48</c:f>
              <c:strCache>
                <c:ptCount val="1"/>
                <c:pt idx="0">
                  <c:v>Tradebrands</c:v>
                </c:pt>
              </c:strCache>
            </c:strRef>
          </c:tx>
          <c:spPr>
            <a:pattFill prst="ltUpDiag">
              <a:fgClr>
                <a:schemeClr val="accent6">
                  <a:lumMod val="80000"/>
                  <a:lumOff val="20000"/>
                </a:schemeClr>
              </a:fgClr>
              <a:bgClr>
                <a:schemeClr val="accent6">
                  <a:lumMod val="80000"/>
                  <a:lumOff val="20000"/>
                  <a:lumMod val="20000"/>
                  <a:lumOff val="80000"/>
                </a:schemeClr>
              </a:bgClr>
            </a:pattFill>
            <a:ln w="9525" cap="flat" cmpd="sng" algn="ctr">
              <a:solidFill>
                <a:schemeClr val="accent6">
                  <a:lumMod val="80000"/>
                  <a:lumOff val="20000"/>
                  <a:alpha val="75000"/>
                </a:schemeClr>
              </a:solidFill>
            </a:ln>
            <a:effectLst>
              <a:innerShdw blurRad="114300">
                <a:schemeClr val="accent6">
                  <a:lumMod val="80000"/>
                  <a:lumOff val="2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ser>
          <c:idx val="0"/>
          <c:order val="63"/>
          <c:tx>
            <c:strRef>
              <c:f>[Positioneringsmatrix.xlsx]Blad1!$A$39</c:f>
              <c:strCache>
                <c:ptCount val="1"/>
                <c:pt idx="0">
                  <c:v>Muvit</c:v>
                </c:pt>
              </c:strCache>
            </c:strRef>
          </c:tx>
          <c:spPr>
            <a:pattFill prst="ltUpDiag">
              <a:fgClr>
                <a:schemeClr val="accent1"/>
              </a:fgClr>
              <a:bgClr>
                <a:schemeClr val="accent1">
                  <a:lumMod val="20000"/>
                  <a:lumOff val="80000"/>
                </a:schemeClr>
              </a:bgClr>
            </a:pattFill>
            <a:ln w="9525" cap="flat" cmpd="sng" algn="ctr">
              <a:solidFill>
                <a:schemeClr val="accent1">
                  <a:alpha val="75000"/>
                </a:schemeClr>
              </a:solidFill>
            </a:ln>
            <a:effectLst>
              <a:innerShdw blurRad="114300">
                <a:schemeClr val="accent1">
                  <a:alpha val="70000"/>
                </a:schemeClr>
              </a:innerShdw>
            </a:effectLst>
          </c:spPr>
          <c:xVal>
            <c:numRef>
              <c:f>[Positioneringsmatrix.xlsx]Blad1!$B$39</c:f>
              <c:numCache>
                <c:formatCode>General</c:formatCode>
                <c:ptCount val="1"/>
                <c:pt idx="0">
                  <c:v>6</c:v>
                </c:pt>
              </c:numCache>
            </c:numRef>
          </c:xVal>
          <c:yVal>
            <c:numRef>
              <c:f>[Positioneringsmatrix.xlsx]Blad1!$C$39</c:f>
              <c:numCache>
                <c:formatCode>General</c:formatCode>
                <c:ptCount val="1"/>
                <c:pt idx="0">
                  <c:v>-3</c:v>
                </c:pt>
              </c:numCache>
            </c:numRef>
          </c:yVal>
          <c:bubbleSize>
            <c:numRef>
              <c:f>[Positioneringsmatrix.xlsx]Blad1!$D$39</c:f>
              <c:numCache>
                <c:formatCode>0%</c:formatCode>
                <c:ptCount val="1"/>
                <c:pt idx="0">
                  <c:v>0.25</c:v>
                </c:pt>
              </c:numCache>
            </c:numRef>
          </c:bubbleSize>
        </c:ser>
        <c:ser>
          <c:idx val="1"/>
          <c:order val="64"/>
          <c:tx>
            <c:strRef>
              <c:f>[Positioneringsmatrix.xlsx]Blad1!$A$40</c:f>
              <c:strCache>
                <c:ptCount val="1"/>
                <c:pt idx="0">
                  <c:v>Samsung</c:v>
                </c:pt>
              </c:strCache>
            </c:strRef>
          </c:tx>
          <c:spPr>
            <a:pattFill prst="ltUpDiag">
              <a:fgClr>
                <a:schemeClr val="accent2"/>
              </a:fgClr>
              <a:bgClr>
                <a:schemeClr val="accent2">
                  <a:lumMod val="20000"/>
                  <a:lumOff val="80000"/>
                </a:schemeClr>
              </a:bgClr>
            </a:pattFill>
            <a:ln w="9525" cap="flat" cmpd="sng" algn="ctr">
              <a:solidFill>
                <a:schemeClr val="accent2">
                  <a:alpha val="75000"/>
                </a:schemeClr>
              </a:solidFill>
            </a:ln>
            <a:effectLst>
              <a:innerShdw blurRad="114300">
                <a:schemeClr val="accent2">
                  <a:alpha val="70000"/>
                </a:schemeClr>
              </a:innerShdw>
            </a:effectLst>
          </c:spPr>
          <c:xVal>
            <c:numRef>
              <c:f>[Positioneringsmatrix.xlsx]Blad1!$B$40</c:f>
              <c:numCache>
                <c:formatCode>General</c:formatCode>
                <c:ptCount val="1"/>
                <c:pt idx="0">
                  <c:v>-4</c:v>
                </c:pt>
              </c:numCache>
            </c:numRef>
          </c:xVal>
          <c:yVal>
            <c:numRef>
              <c:f>[Positioneringsmatrix.xlsx]Blad1!$C$40</c:f>
              <c:numCache>
                <c:formatCode>General</c:formatCode>
                <c:ptCount val="1"/>
                <c:pt idx="0">
                  <c:v>-4</c:v>
                </c:pt>
              </c:numCache>
            </c:numRef>
          </c:yVal>
          <c:bubbleSize>
            <c:numRef>
              <c:f>[Positioneringsmatrix.xlsx]Blad1!$D$40</c:f>
              <c:numCache>
                <c:formatCode>0%</c:formatCode>
                <c:ptCount val="1"/>
                <c:pt idx="0">
                  <c:v>9.0000000000000024E-2</c:v>
                </c:pt>
              </c:numCache>
            </c:numRef>
          </c:bubbleSize>
        </c:ser>
        <c:ser>
          <c:idx val="2"/>
          <c:order val="65"/>
          <c:tx>
            <c:strRef>
              <c:f>[Positioneringsmatrix.xlsx]Blad1!$A$41</c:f>
              <c:strCache>
                <c:ptCount val="1"/>
                <c:pt idx="0">
                  <c:v>Cellular line</c:v>
                </c:pt>
              </c:strCache>
            </c:strRef>
          </c:tx>
          <c:spPr>
            <a:pattFill prst="ltUpDiag">
              <a:fgClr>
                <a:schemeClr val="accent3"/>
              </a:fgClr>
              <a:bgClr>
                <a:schemeClr val="accent3">
                  <a:lumMod val="20000"/>
                  <a:lumOff val="80000"/>
                </a:schemeClr>
              </a:bgClr>
            </a:pattFill>
            <a:ln w="9525" cap="flat" cmpd="sng" algn="ctr">
              <a:solidFill>
                <a:schemeClr val="accent3">
                  <a:alpha val="75000"/>
                </a:schemeClr>
              </a:solidFill>
            </a:ln>
            <a:effectLst>
              <a:innerShdw blurRad="114300">
                <a:schemeClr val="accent3">
                  <a:alpha val="70000"/>
                </a:schemeClr>
              </a:innerShdw>
            </a:effectLst>
          </c:spPr>
          <c:xVal>
            <c:numRef>
              <c:f>[Positioneringsmatrix.xlsx]Blad1!$B$41</c:f>
              <c:numCache>
                <c:formatCode>General</c:formatCode>
                <c:ptCount val="1"/>
                <c:pt idx="0">
                  <c:v>3.5</c:v>
                </c:pt>
              </c:numCache>
            </c:numRef>
          </c:xVal>
          <c:yVal>
            <c:numRef>
              <c:f>[Positioneringsmatrix.xlsx]Blad1!$C$41</c:f>
              <c:numCache>
                <c:formatCode>General</c:formatCode>
                <c:ptCount val="1"/>
                <c:pt idx="0">
                  <c:v>-4</c:v>
                </c:pt>
              </c:numCache>
            </c:numRef>
          </c:yVal>
          <c:bubbleSize>
            <c:numRef>
              <c:f>[Positioneringsmatrix.xlsx]Blad1!$D$41</c:f>
              <c:numCache>
                <c:formatCode>0%</c:formatCode>
                <c:ptCount val="1"/>
                <c:pt idx="0">
                  <c:v>6.0000000000000032E-2</c:v>
                </c:pt>
              </c:numCache>
            </c:numRef>
          </c:bubbleSize>
        </c:ser>
        <c:ser>
          <c:idx val="3"/>
          <c:order val="66"/>
          <c:tx>
            <c:strRef>
              <c:f>[Positioneringsmatrix.xlsx]Blad1!$A$42</c:f>
              <c:strCache>
                <c:ptCount val="1"/>
                <c:pt idx="0">
                  <c:v>Tech 21 </c:v>
                </c:pt>
              </c:strCache>
            </c:strRef>
          </c:tx>
          <c:spPr>
            <a:pattFill prst="ltUpDiag">
              <a:fgClr>
                <a:schemeClr val="accent4"/>
              </a:fgClr>
              <a:bgClr>
                <a:schemeClr val="accent4">
                  <a:lumMod val="20000"/>
                  <a:lumOff val="80000"/>
                </a:schemeClr>
              </a:bgClr>
            </a:pattFill>
            <a:ln w="9525" cap="flat" cmpd="sng" algn="ctr">
              <a:solidFill>
                <a:schemeClr val="accent4">
                  <a:alpha val="75000"/>
                </a:schemeClr>
              </a:solidFill>
            </a:ln>
            <a:effectLst>
              <a:innerShdw blurRad="114300">
                <a:schemeClr val="accent4">
                  <a:alpha val="70000"/>
                </a:schemeClr>
              </a:innerShdw>
            </a:effectLst>
          </c:spPr>
          <c:xVal>
            <c:numRef>
              <c:f>[Positioneringsmatrix.xlsx]Blad1!$B$42</c:f>
              <c:numCache>
                <c:formatCode>General</c:formatCode>
                <c:ptCount val="1"/>
                <c:pt idx="0">
                  <c:v>-9</c:v>
                </c:pt>
              </c:numCache>
            </c:numRef>
          </c:xVal>
          <c:yVal>
            <c:numRef>
              <c:f>[Positioneringsmatrix.xlsx]Blad1!$C$42</c:f>
              <c:numCache>
                <c:formatCode>General</c:formatCode>
                <c:ptCount val="1"/>
                <c:pt idx="0">
                  <c:v>3</c:v>
                </c:pt>
              </c:numCache>
            </c:numRef>
          </c:yVal>
          <c:bubbleSize>
            <c:numRef>
              <c:f>[Positioneringsmatrix.xlsx]Blad1!$D$42</c:f>
              <c:numCache>
                <c:formatCode>0%</c:formatCode>
                <c:ptCount val="1"/>
                <c:pt idx="0">
                  <c:v>4.0000000000000022E-2</c:v>
                </c:pt>
              </c:numCache>
            </c:numRef>
          </c:bubbleSize>
        </c:ser>
        <c:ser>
          <c:idx val="4"/>
          <c:order val="67"/>
          <c:tx>
            <c:strRef>
              <c:f>[Positioneringsmatrix.xlsx]Blad1!$A$43</c:f>
              <c:strCache>
                <c:ptCount val="1"/>
                <c:pt idx="0">
                  <c:v>Replay</c:v>
                </c:pt>
              </c:strCache>
            </c:strRef>
          </c:tx>
          <c:spPr>
            <a:pattFill prst="ltUpDiag">
              <a:fgClr>
                <a:schemeClr val="accent5"/>
              </a:fgClr>
              <a:bgClr>
                <a:schemeClr val="accent5">
                  <a:lumMod val="20000"/>
                  <a:lumOff val="80000"/>
                </a:schemeClr>
              </a:bgClr>
            </a:pattFill>
            <a:ln w="9525" cap="flat" cmpd="sng" algn="ctr">
              <a:solidFill>
                <a:schemeClr val="accent5">
                  <a:alpha val="75000"/>
                </a:schemeClr>
              </a:solidFill>
            </a:ln>
            <a:effectLst>
              <a:innerShdw blurRad="114300">
                <a:schemeClr val="accent5">
                  <a:alpha val="70000"/>
                </a:schemeClr>
              </a:innerShdw>
            </a:effectLst>
          </c:spPr>
          <c:xVal>
            <c:numRef>
              <c:f>[Positioneringsmatrix.xlsx]Blad1!$B$43</c:f>
              <c:numCache>
                <c:formatCode>General</c:formatCode>
                <c:ptCount val="1"/>
                <c:pt idx="0">
                  <c:v>-9</c:v>
                </c:pt>
              </c:numCache>
            </c:numRef>
          </c:xVal>
          <c:yVal>
            <c:numRef>
              <c:f>[Positioneringsmatrix.xlsx]Blad1!$C$43</c:f>
              <c:numCache>
                <c:formatCode>General</c:formatCode>
                <c:ptCount val="1"/>
                <c:pt idx="0">
                  <c:v>0</c:v>
                </c:pt>
              </c:numCache>
            </c:numRef>
          </c:yVal>
          <c:bubbleSize>
            <c:numRef>
              <c:f>[Positioneringsmatrix.xlsx]Blad1!$D$43</c:f>
              <c:numCache>
                <c:formatCode>0%</c:formatCode>
                <c:ptCount val="1"/>
                <c:pt idx="0">
                  <c:v>3.0000000000000002E-2</c:v>
                </c:pt>
              </c:numCache>
            </c:numRef>
          </c:bubbleSize>
        </c:ser>
        <c:ser>
          <c:idx val="5"/>
          <c:order val="68"/>
          <c:tx>
            <c:strRef>
              <c:f>[Positioneringsmatrix.xlsx]Blad1!$A$44</c:f>
              <c:strCache>
                <c:ptCount val="1"/>
                <c:pt idx="0">
                  <c:v>Vodafone</c:v>
                </c:pt>
              </c:strCache>
            </c:strRef>
          </c:tx>
          <c:spPr>
            <a:pattFill prst="ltUpDiag">
              <a:fgClr>
                <a:schemeClr val="accent6"/>
              </a:fgClr>
              <a:bgClr>
                <a:schemeClr val="accent6">
                  <a:lumMod val="20000"/>
                  <a:lumOff val="80000"/>
                </a:schemeClr>
              </a:bgClr>
            </a:pattFill>
            <a:ln w="9525" cap="flat" cmpd="sng" algn="ctr">
              <a:solidFill>
                <a:schemeClr val="accent6">
                  <a:alpha val="75000"/>
                </a:schemeClr>
              </a:solidFill>
            </a:ln>
            <a:effectLst>
              <a:innerShdw blurRad="114300">
                <a:schemeClr val="accent6">
                  <a:alpha val="70000"/>
                </a:schemeClr>
              </a:innerShdw>
            </a:effectLst>
          </c:spPr>
          <c:xVal>
            <c:numRef>
              <c:f>[Positioneringsmatrix.xlsx]Blad1!$B$44</c:f>
              <c:numCache>
                <c:formatCode>General</c:formatCode>
                <c:ptCount val="1"/>
                <c:pt idx="0">
                  <c:v>1.5</c:v>
                </c:pt>
              </c:numCache>
            </c:numRef>
          </c:xVal>
          <c:yVal>
            <c:numRef>
              <c:f>[Positioneringsmatrix.xlsx]Blad1!$C$44</c:f>
              <c:numCache>
                <c:formatCode>General</c:formatCode>
                <c:ptCount val="1"/>
                <c:pt idx="0">
                  <c:v>-8</c:v>
                </c:pt>
              </c:numCache>
            </c:numRef>
          </c:yVal>
          <c:bubbleSize>
            <c:numRef>
              <c:f>[Positioneringsmatrix.xlsx]Blad1!$D$44</c:f>
              <c:numCache>
                <c:formatCode>0%</c:formatCode>
                <c:ptCount val="1"/>
                <c:pt idx="0">
                  <c:v>2.0000000000000011E-2</c:v>
                </c:pt>
              </c:numCache>
            </c:numRef>
          </c:bubbleSize>
        </c:ser>
        <c:ser>
          <c:idx val="6"/>
          <c:order val="69"/>
          <c:tx>
            <c:strRef>
              <c:f>[Positioneringsmatrix.xlsx]Blad1!$A$45</c:f>
              <c:strCache>
                <c:ptCount val="1"/>
                <c:pt idx="0">
                  <c:v>Case Mate </c:v>
                </c:pt>
              </c:strCache>
            </c:strRef>
          </c:tx>
          <c:spPr>
            <a:pattFill prst="ltUpDiag">
              <a:fgClr>
                <a:schemeClr val="accent1">
                  <a:lumMod val="60000"/>
                </a:schemeClr>
              </a:fgClr>
              <a:bgClr>
                <a:schemeClr val="accent1">
                  <a:lumMod val="60000"/>
                  <a:lumMod val="20000"/>
                  <a:lumOff val="80000"/>
                </a:schemeClr>
              </a:bgClr>
            </a:pattFill>
            <a:ln w="9525" cap="flat" cmpd="sng" algn="ctr">
              <a:solidFill>
                <a:schemeClr val="accent1">
                  <a:lumMod val="60000"/>
                  <a:alpha val="75000"/>
                </a:schemeClr>
              </a:solidFill>
            </a:ln>
            <a:effectLst>
              <a:innerShdw blurRad="114300">
                <a:schemeClr val="accent1">
                  <a:lumMod val="60000"/>
                  <a:alpha val="70000"/>
                </a:schemeClr>
              </a:innerShdw>
            </a:effectLst>
          </c:spPr>
          <c:xVal>
            <c:numRef>
              <c:f>[Positioneringsmatrix.xlsx]Blad1!$B$45</c:f>
              <c:numCache>
                <c:formatCode>General</c:formatCode>
                <c:ptCount val="1"/>
                <c:pt idx="0">
                  <c:v>2.5</c:v>
                </c:pt>
              </c:numCache>
            </c:numRef>
          </c:xVal>
          <c:yVal>
            <c:numRef>
              <c:f>[Positioneringsmatrix.xlsx]Blad1!$C$45</c:f>
              <c:numCache>
                <c:formatCode>General</c:formatCode>
                <c:ptCount val="1"/>
                <c:pt idx="0">
                  <c:v>-6.5</c:v>
                </c:pt>
              </c:numCache>
            </c:numRef>
          </c:yVal>
          <c:bubbleSize>
            <c:numRef>
              <c:f>[Positioneringsmatrix.xlsx]Blad1!$D$45</c:f>
              <c:numCache>
                <c:formatCode>0%</c:formatCode>
                <c:ptCount val="1"/>
                <c:pt idx="0">
                  <c:v>2.0000000000000011E-2</c:v>
                </c:pt>
              </c:numCache>
            </c:numRef>
          </c:bubbleSize>
        </c:ser>
        <c:ser>
          <c:idx val="7"/>
          <c:order val="70"/>
          <c:tx>
            <c:strRef>
              <c:f>[Positioneringsmatrix.xlsx]Blad1!$A$46</c:f>
              <c:strCache>
                <c:ptCount val="1"/>
                <c:pt idx="0">
                  <c:v>Apple</c:v>
                </c:pt>
              </c:strCache>
            </c:strRef>
          </c:tx>
          <c:spPr>
            <a:pattFill prst="ltUpDiag">
              <a:fgClr>
                <a:schemeClr val="accent2">
                  <a:lumMod val="60000"/>
                </a:schemeClr>
              </a:fgClr>
              <a:bgClr>
                <a:schemeClr val="accent2">
                  <a:lumMod val="60000"/>
                  <a:lumMod val="20000"/>
                  <a:lumOff val="80000"/>
                </a:schemeClr>
              </a:bgClr>
            </a:pattFill>
            <a:ln w="9525" cap="flat" cmpd="sng" algn="ctr">
              <a:solidFill>
                <a:schemeClr val="accent2">
                  <a:lumMod val="60000"/>
                  <a:alpha val="75000"/>
                </a:schemeClr>
              </a:solidFill>
            </a:ln>
            <a:effectLst>
              <a:innerShdw blurRad="114300">
                <a:schemeClr val="accent2">
                  <a:lumMod val="60000"/>
                  <a:alpha val="70000"/>
                </a:schemeClr>
              </a:innerShdw>
            </a:effectLst>
          </c:spPr>
          <c:xVal>
            <c:numRef>
              <c:f>[Positioneringsmatrix.xlsx]Blad1!$B$46</c:f>
              <c:numCache>
                <c:formatCode>General</c:formatCode>
                <c:ptCount val="1"/>
                <c:pt idx="0">
                  <c:v>-7</c:v>
                </c:pt>
              </c:numCache>
            </c:numRef>
          </c:xVal>
          <c:yVal>
            <c:numRef>
              <c:f>[Positioneringsmatrix.xlsx]Blad1!$C$46</c:f>
              <c:numCache>
                <c:formatCode>General</c:formatCode>
                <c:ptCount val="1"/>
                <c:pt idx="0">
                  <c:v>7</c:v>
                </c:pt>
              </c:numCache>
            </c:numRef>
          </c:yVal>
          <c:bubbleSize>
            <c:numRef>
              <c:f>[Positioneringsmatrix.xlsx]Blad1!$D$46</c:f>
              <c:numCache>
                <c:formatCode>0%</c:formatCode>
                <c:ptCount val="1"/>
                <c:pt idx="0">
                  <c:v>2.0000000000000011E-2</c:v>
                </c:pt>
              </c:numCache>
            </c:numRef>
          </c:bubbleSize>
        </c:ser>
        <c:ser>
          <c:idx val="8"/>
          <c:order val="71"/>
          <c:tx>
            <c:strRef>
              <c:f>[Positioneringsmatrix.xlsx]Blad1!$A$48</c:f>
              <c:strCache>
                <c:ptCount val="1"/>
                <c:pt idx="0">
                  <c:v>Tradebrands</c:v>
                </c:pt>
              </c:strCache>
            </c:strRef>
          </c:tx>
          <c:spPr>
            <a:pattFill prst="ltUpDiag">
              <a:fgClr>
                <a:schemeClr val="accent3">
                  <a:lumMod val="60000"/>
                </a:schemeClr>
              </a:fgClr>
              <a:bgClr>
                <a:schemeClr val="accent3">
                  <a:lumMod val="60000"/>
                  <a:lumMod val="20000"/>
                  <a:lumOff val="80000"/>
                </a:schemeClr>
              </a:bgClr>
            </a:pattFill>
            <a:ln w="9525" cap="flat" cmpd="sng" algn="ctr">
              <a:solidFill>
                <a:schemeClr val="accent3">
                  <a:lumMod val="60000"/>
                  <a:alpha val="75000"/>
                </a:schemeClr>
              </a:solidFill>
            </a:ln>
            <a:effectLst>
              <a:innerShdw blurRad="114300">
                <a:schemeClr val="accent3">
                  <a:lumMod val="60000"/>
                  <a:alpha val="70000"/>
                </a:schemeClr>
              </a:innerShdw>
            </a:effectLst>
          </c:spPr>
          <c:xVal>
            <c:numRef>
              <c:f>[Positioneringsmatrix.xlsx]Blad1!$B$48</c:f>
              <c:numCache>
                <c:formatCode>General</c:formatCode>
                <c:ptCount val="1"/>
                <c:pt idx="0">
                  <c:v>0</c:v>
                </c:pt>
              </c:numCache>
            </c:numRef>
          </c:xVal>
          <c:yVal>
            <c:numRef>
              <c:f>[Positioneringsmatrix.xlsx]Blad1!$C$48</c:f>
              <c:numCache>
                <c:formatCode>General</c:formatCode>
                <c:ptCount val="1"/>
                <c:pt idx="0">
                  <c:v>-9</c:v>
                </c:pt>
              </c:numCache>
            </c:numRef>
          </c:yVal>
          <c:bubbleSize>
            <c:numRef>
              <c:f>[Positioneringsmatrix.xlsx]Blad1!$D$48</c:f>
              <c:numCache>
                <c:formatCode>0%</c:formatCode>
                <c:ptCount val="1"/>
                <c:pt idx="0">
                  <c:v>0.38000000000000023</c:v>
                </c:pt>
              </c:numCache>
            </c:numRef>
          </c:bubbleSize>
        </c:ser>
        <c:bubbleScale val="100"/>
        <c:axId val="75271552"/>
        <c:axId val="75302016"/>
      </c:bubbleChart>
      <c:valAx>
        <c:axId val="75271552"/>
        <c:scaling>
          <c:orientation val="minMax"/>
          <c:max val="10"/>
          <c:min val="-10"/>
        </c:scaling>
        <c:axPos val="b"/>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5302016"/>
        <c:crosses val="autoZero"/>
        <c:crossBetween val="midCat"/>
        <c:majorUnit val="20"/>
      </c:valAx>
      <c:valAx>
        <c:axId val="75302016"/>
        <c:scaling>
          <c:orientation val="minMax"/>
          <c:max val="10"/>
          <c:min val="-10"/>
        </c:scaling>
        <c:axPos val="l"/>
        <c:majorGridlines>
          <c:spPr>
            <a:ln>
              <a:solidFill>
                <a:schemeClr val="tx1">
                  <a:lumMod val="15000"/>
                  <a:lumOff val="85000"/>
                </a:schemeClr>
              </a:solidFill>
            </a:ln>
            <a:effectLst/>
          </c:spPr>
        </c:majorGridlines>
        <c:title>
          <c:layout/>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5271552"/>
        <c:crosses val="autoZero"/>
        <c:crossBetween val="midCat"/>
        <c:majorUnit val="20"/>
      </c:valAx>
      <c:spPr>
        <a:noFill/>
        <a:ln>
          <a:noFill/>
        </a:ln>
        <a:effectLst/>
      </c:spPr>
    </c:plotArea>
    <c:legend>
      <c:legendPos val="r"/>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lang val="nl-N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Marktpotentieel</a:t>
            </a:r>
            <a:r>
              <a:rPr lang="nl-NL" baseline="0"/>
              <a:t> </a:t>
            </a:r>
            <a:r>
              <a:rPr lang="nl-NL" sz="1400" b="0" i="0" u="none" strike="noStrike" kern="1200" spc="0" baseline="0">
                <a:solidFill>
                  <a:sysClr val="windowText" lastClr="000000">
                    <a:lumMod val="65000"/>
                    <a:lumOff val="35000"/>
                  </a:sysClr>
                </a:solidFill>
                <a:latin typeface="+mn-lt"/>
                <a:ea typeface="+mn-ea"/>
                <a:cs typeface="+mn-cs"/>
              </a:rPr>
              <a:t>BE HELLO</a:t>
            </a:r>
            <a:r>
              <a:rPr lang="nl-NL" baseline="0"/>
              <a:t> en Muvit</a:t>
            </a:r>
            <a:br>
              <a:rPr lang="nl-NL" baseline="0"/>
            </a:br>
            <a:r>
              <a:rPr lang="nl-NL" sz="1100" baseline="0"/>
              <a:t>Uitgedrukt in € over 01-06-15/01-06-16</a:t>
            </a:r>
            <a:endParaRPr lang="nl-NL"/>
          </a:p>
        </c:rich>
      </c:tx>
      <c:layout/>
      <c:spPr>
        <a:noFill/>
        <a:ln>
          <a:noFill/>
        </a:ln>
        <a:effectLst/>
      </c:spPr>
    </c:title>
    <c:plotArea>
      <c:layout/>
      <c:barChart>
        <c:barDir val="col"/>
        <c:grouping val="clustered"/>
        <c:ser>
          <c:idx val="0"/>
          <c:order val="0"/>
          <c:tx>
            <c:strRef>
              <c:f>Blad2!$G$27</c:f>
              <c:strCache>
                <c:ptCount val="1"/>
                <c:pt idx="0">
                  <c:v>Be Hello</c:v>
                </c:pt>
              </c:strCache>
            </c:strRef>
          </c:tx>
          <c:spPr>
            <a:solidFill>
              <a:srgbClr val="00B0F0"/>
            </a:solidFill>
            <a:ln>
              <a:noFill/>
            </a:ln>
            <a:effectLst/>
          </c:spPr>
          <c:cat>
            <c:strRef>
              <c:f>Blad2!$H$26:$I$26</c:f>
              <c:strCache>
                <c:ptCount val="2"/>
                <c:pt idx="0">
                  <c:v>CSV</c:v>
                </c:pt>
                <c:pt idx="1">
                  <c:v>RSV</c:v>
                </c:pt>
              </c:strCache>
            </c:strRef>
          </c:cat>
          <c:val>
            <c:numRef>
              <c:f>Blad2!$H$27:$I$27</c:f>
              <c:numCache>
                <c:formatCode>_("€"* #,##0.00_);_("€"* \(#,##0.00\);_("€"* "-"??_);_(@_)</c:formatCode>
                <c:ptCount val="2"/>
                <c:pt idx="0">
                  <c:v>8912269.3734360002</c:v>
                </c:pt>
                <c:pt idx="1">
                  <c:v>4456134.6867179964</c:v>
                </c:pt>
              </c:numCache>
            </c:numRef>
          </c:val>
        </c:ser>
        <c:ser>
          <c:idx val="1"/>
          <c:order val="1"/>
          <c:tx>
            <c:strRef>
              <c:f>Blad2!$G$28</c:f>
              <c:strCache>
                <c:ptCount val="1"/>
                <c:pt idx="0">
                  <c:v>Muvit</c:v>
                </c:pt>
              </c:strCache>
            </c:strRef>
          </c:tx>
          <c:spPr>
            <a:solidFill>
              <a:srgbClr val="92D050"/>
            </a:solidFill>
            <a:ln>
              <a:noFill/>
            </a:ln>
            <a:effectLst/>
          </c:spPr>
          <c:cat>
            <c:strRef>
              <c:f>Blad2!$H$26:$I$26</c:f>
              <c:strCache>
                <c:ptCount val="2"/>
                <c:pt idx="0">
                  <c:v>CSV</c:v>
                </c:pt>
                <c:pt idx="1">
                  <c:v>RSV</c:v>
                </c:pt>
              </c:strCache>
            </c:strRef>
          </c:cat>
          <c:val>
            <c:numRef>
              <c:f>Blad2!$H$28:$I$28</c:f>
              <c:numCache>
                <c:formatCode>_("€"* #,##0.00_);_("€"* \(#,##0.00\);_("€"* "-"??_);_(@_)</c:formatCode>
                <c:ptCount val="2"/>
                <c:pt idx="0">
                  <c:v>13642950.315300006</c:v>
                </c:pt>
                <c:pt idx="1">
                  <c:v>6821475.1576499995</c:v>
                </c:pt>
              </c:numCache>
            </c:numRef>
          </c:val>
        </c:ser>
        <c:gapWidth val="219"/>
        <c:overlap val="-27"/>
        <c:axId val="66450176"/>
        <c:axId val="66451712"/>
      </c:barChart>
      <c:catAx>
        <c:axId val="664501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6451712"/>
        <c:crosses val="autoZero"/>
        <c:auto val="1"/>
        <c:lblAlgn val="ctr"/>
        <c:lblOffset val="100"/>
      </c:catAx>
      <c:valAx>
        <c:axId val="66451712"/>
        <c:scaling>
          <c:orientation val="minMax"/>
        </c:scaling>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6450176"/>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0">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9525" cap="flat" cmpd="sng" algn="ctr">
        <a:solidFill>
          <a:schemeClr val="phClr">
            <a:alpha val="75000"/>
          </a:schemeClr>
        </a:solidFill>
      </a:ln>
      <a:effectLst>
        <a:innerShdw blurRad="114300">
          <a:schemeClr val="phClr">
            <a:alpha val="70000"/>
          </a:scheme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9525" cap="flat" cmpd="sng" algn="ctr">
        <a:solidFill>
          <a:schemeClr val="phClr">
            <a:alpha val="75000"/>
          </a:schemeClr>
        </a:solidFill>
      </a:ln>
      <a:effectLst>
        <a:innerShdw blurRad="114300">
          <a:schemeClr val="phClr">
            <a:alpha val="70000"/>
          </a:scheme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phClr"/>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5" Type="http://schemas.openxmlformats.org/officeDocument/2006/relationships/image" Target="../media/image18.png"/><Relationship Id="rId4" Type="http://schemas.openxmlformats.org/officeDocument/2006/relationships/image" Target="../media/image17.png"/></Relationships>
</file>

<file path=word/drawings/drawing1.xml><?xml version="1.0" encoding="utf-8"?>
<c:userShapes xmlns:c="http://schemas.openxmlformats.org/drawingml/2006/chart">
  <cdr:relSizeAnchor xmlns:cdr="http://schemas.openxmlformats.org/drawingml/2006/chartDrawing">
    <cdr:from>
      <cdr:x>0.03194</cdr:x>
      <cdr:y>0.48159</cdr:y>
    </cdr:from>
    <cdr:to>
      <cdr:x>0.07085</cdr:x>
      <cdr:y>0.57726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6030" y="1311126"/>
          <a:ext cx="177896" cy="260461"/>
        </a:xfrm>
        <a:prstGeom xmlns:a="http://schemas.openxmlformats.org/drawingml/2006/main" prst="rect">
          <a:avLst/>
        </a:prstGeom>
      </cdr:spPr>
    </cdr:pic>
  </cdr:relSizeAnchor>
  <cdr:relSizeAnchor xmlns:cdr="http://schemas.openxmlformats.org/drawingml/2006/chartDrawing">
    <cdr:from>
      <cdr:x>0.36707</cdr:x>
      <cdr:y>0.92016</cdr:y>
    </cdr:from>
    <cdr:to>
      <cdr:x>0.49171</cdr:x>
      <cdr:y>0.99558</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823695" y="2642561"/>
          <a:ext cx="619234" cy="216595"/>
        </a:xfrm>
        <a:prstGeom xmlns:a="http://schemas.openxmlformats.org/drawingml/2006/main" prst="rect">
          <a:avLst/>
        </a:prstGeom>
      </cdr:spPr>
    </cdr:pic>
  </cdr:relSizeAnchor>
  <cdr:relSizeAnchor xmlns:cdr="http://schemas.openxmlformats.org/drawingml/2006/chartDrawing">
    <cdr:from>
      <cdr:x>0.03322</cdr:x>
      <cdr:y>0.51255</cdr:y>
    </cdr:from>
    <cdr:to>
      <cdr:x>0.08106</cdr:x>
      <cdr:y>0.63017</cdr:y>
    </cdr:to>
    <cdr:pic>
      <cdr:nvPicPr>
        <cdr:cNvPr id="9"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5034" y="1471957"/>
          <a:ext cx="237668" cy="337793"/>
        </a:xfrm>
        <a:prstGeom xmlns:a="http://schemas.openxmlformats.org/drawingml/2006/main" prst="rect">
          <a:avLst/>
        </a:prstGeom>
      </cdr:spPr>
    </cdr:pic>
  </cdr:relSizeAnchor>
  <cdr:relSizeAnchor xmlns:cdr="http://schemas.openxmlformats.org/drawingml/2006/chartDrawing">
    <cdr:from>
      <cdr:x>0.7573</cdr:x>
      <cdr:y>0.45644</cdr:y>
    </cdr:from>
    <cdr:to>
      <cdr:x>0.80304</cdr:x>
      <cdr:y>0.64845</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rot="10800000">
          <a:off x="3190180" y="1127759"/>
          <a:ext cx="192697" cy="474421"/>
        </a:xfrm>
        <a:prstGeom xmlns:a="http://schemas.openxmlformats.org/drawingml/2006/main" prst="rect">
          <a:avLst/>
        </a:prstGeom>
      </cdr:spPr>
    </cdr:pic>
  </cdr:relSizeAnchor>
  <cdr:relSizeAnchor xmlns:cdr="http://schemas.openxmlformats.org/drawingml/2006/chartDrawing">
    <cdr:from>
      <cdr:x>0.34893</cdr:x>
      <cdr:y>0.15699</cdr:y>
    </cdr:from>
    <cdr:to>
      <cdr:x>0.49201</cdr:x>
      <cdr:y>0.2522</cdr:y>
    </cdr:to>
    <cdr:pic>
      <cdr:nvPicPr>
        <cdr:cNvPr id="11"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1469899" y="387889"/>
          <a:ext cx="602741" cy="235232"/>
        </a:xfrm>
        <a:prstGeom xmlns:a="http://schemas.openxmlformats.org/drawingml/2006/main" prst="rect">
          <a:avLst/>
        </a:prstGeom>
      </cdr:spPr>
    </cdr:pic>
  </cdr:relSizeAnchor>
  <cdr:relSizeAnchor xmlns:cdr="http://schemas.openxmlformats.org/drawingml/2006/chartDrawing">
    <cdr:from>
      <cdr:x>0.02992</cdr:x>
      <cdr:y>0.45867</cdr:y>
    </cdr:from>
    <cdr:to>
      <cdr:x>0.08743</cdr:x>
      <cdr:y>0.66759</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rot="16200000">
          <a:off x="-10943" y="1270246"/>
          <a:ext cx="516197" cy="242266"/>
        </a:xfrm>
        <a:prstGeom xmlns:a="http://schemas.openxmlformats.org/drawingml/2006/main" prst="rect">
          <a:avLst/>
        </a:prstGeom>
      </cdr:spPr>
    </cdr:pic>
  </cdr:relSizeAnchor>
</c:userShape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254584-898C-4E81-A7D9-5B01E1D02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147</Pages>
  <Words>42549</Words>
  <Characters>234023</Characters>
  <Application>Microsoft Office Word</Application>
  <DocSecurity>0</DocSecurity>
  <Lines>1950</Lines>
  <Paragraphs>552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vALIDATING bE hELLO</vt:lpstr>
      <vt:lpstr>vALIDATING bE hELLO</vt:lpstr>
    </vt:vector>
  </TitlesOfParts>
  <Company/>
  <LinksUpToDate>false</LinksUpToDate>
  <CharactersWithSpaces>276020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vALIDATING bE hELLO</dc:title>
  <dc:subject>Bachelorscriptie</dc:subject>
  <dc:creator>frank .</dc:creator>
  <cp:lastModifiedBy>Mieke</cp:lastModifiedBy>
  <cp:revision>2</cp:revision>
  <cp:lastPrinted>2015-05-26T10:19:00Z</cp:lastPrinted>
  <dcterms:created xsi:type="dcterms:W3CDTF">2015-05-26T10:40:00Z</dcterms:created>
  <dcterms:modified xsi:type="dcterms:W3CDTF">2015-05-26T10:40:00Z</dcterms:modified>
</cp:coreProperties>
</file>