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79F9" w:rsidRDefault="004079F9"/>
    <w:p w:rsidR="004079F9" w:rsidRDefault="004079F9"/>
    <w:p w:rsidR="004079F9" w:rsidRDefault="004079F9"/>
    <w:p w:rsidR="004079F9" w:rsidRDefault="004079F9" w:rsidP="00574A64">
      <w:pPr>
        <w:jc w:val="center"/>
      </w:pPr>
    </w:p>
    <w:p w:rsidR="004079F9" w:rsidRPr="00574A64" w:rsidRDefault="004079F9" w:rsidP="00574A64">
      <w:pPr>
        <w:jc w:val="center"/>
        <w:rPr>
          <w:b/>
          <w:color w:val="7F7F7F"/>
          <w:sz w:val="40"/>
          <w:szCs w:val="40"/>
        </w:rPr>
      </w:pPr>
      <w:r w:rsidRPr="00574A64">
        <w:rPr>
          <w:b/>
          <w:color w:val="7F7F7F"/>
          <w:sz w:val="40"/>
          <w:szCs w:val="40"/>
        </w:rPr>
        <w:t xml:space="preserve">Skin Therapy, an added value in </w:t>
      </w:r>
    </w:p>
    <w:p w:rsidR="004079F9" w:rsidRPr="00574A64" w:rsidRDefault="004079F9" w:rsidP="00574A64">
      <w:pPr>
        <w:jc w:val="center"/>
        <w:rPr>
          <w:b/>
          <w:color w:val="7F7F7F"/>
          <w:sz w:val="40"/>
          <w:szCs w:val="40"/>
        </w:rPr>
      </w:pPr>
      <w:r w:rsidRPr="00574A64">
        <w:rPr>
          <w:b/>
          <w:color w:val="7F7F7F"/>
          <w:sz w:val="40"/>
          <w:szCs w:val="40"/>
        </w:rPr>
        <w:t>Australian Health Care.</w:t>
      </w:r>
    </w:p>
    <w:p w:rsidR="004079F9" w:rsidRDefault="004079F9"/>
    <w:p w:rsidR="004079F9" w:rsidRDefault="004079F9"/>
    <w:p w:rsidR="004079F9" w:rsidRDefault="004079F9"/>
    <w:p w:rsidR="004079F9" w:rsidRDefault="004079F9"/>
    <w:p w:rsidR="004079F9" w:rsidRDefault="004079F9">
      <w:r w:rsidRPr="00B726CF">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i1025" type="#_x0000_t75" style="width:389.25pt;height:290.25pt;visibility:visible">
            <v:imagedata r:id="rId7" o:title=""/>
            <o:lock v:ext="edit" aspectratio="f"/>
          </v:shape>
        </w:pict>
      </w:r>
    </w:p>
    <w:p w:rsidR="004079F9" w:rsidRDefault="004079F9" w:rsidP="00D23BA0">
      <w:pPr>
        <w:spacing w:line="360" w:lineRule="auto"/>
        <w:jc w:val="center"/>
        <w:rPr>
          <w:b/>
          <w:color w:val="7F7F7F"/>
          <w:sz w:val="24"/>
        </w:rPr>
      </w:pPr>
    </w:p>
    <w:p w:rsidR="004079F9" w:rsidRPr="00D23BA0" w:rsidRDefault="004079F9" w:rsidP="00D23BA0">
      <w:pPr>
        <w:spacing w:line="360" w:lineRule="auto"/>
        <w:jc w:val="center"/>
        <w:rPr>
          <w:b/>
          <w:color w:val="7F7F7F"/>
          <w:sz w:val="24"/>
        </w:rPr>
      </w:pPr>
      <w:r w:rsidRPr="00D23BA0">
        <w:rPr>
          <w:b/>
          <w:color w:val="7F7F7F"/>
          <w:sz w:val="24"/>
        </w:rPr>
        <w:t>Research Project Skin Therapy, Bachelor of Health Degree</w:t>
      </w:r>
    </w:p>
    <w:p w:rsidR="004079F9" w:rsidRPr="00D23BA0" w:rsidRDefault="004079F9" w:rsidP="00D23BA0">
      <w:pPr>
        <w:spacing w:line="360" w:lineRule="auto"/>
        <w:jc w:val="center"/>
        <w:rPr>
          <w:b/>
          <w:color w:val="7F7F7F"/>
          <w:sz w:val="24"/>
        </w:rPr>
      </w:pPr>
      <w:r w:rsidRPr="00D23BA0">
        <w:rPr>
          <w:b/>
          <w:color w:val="7F7F7F"/>
          <w:sz w:val="24"/>
        </w:rPr>
        <w:t>University of Applied Science, Utrecht, The Netherlands</w:t>
      </w:r>
    </w:p>
    <w:p w:rsidR="004079F9" w:rsidRDefault="004079F9" w:rsidP="00D23BA0">
      <w:pPr>
        <w:spacing w:line="360" w:lineRule="auto"/>
        <w:jc w:val="center"/>
        <w:rPr>
          <w:b/>
          <w:color w:val="7F7F7F"/>
          <w:sz w:val="24"/>
        </w:rPr>
      </w:pPr>
    </w:p>
    <w:p w:rsidR="004079F9" w:rsidRPr="008F157A" w:rsidRDefault="004079F9" w:rsidP="00D23BA0">
      <w:pPr>
        <w:spacing w:line="360" w:lineRule="auto"/>
        <w:jc w:val="center"/>
        <w:rPr>
          <w:b/>
          <w:color w:val="7F7F7F"/>
          <w:sz w:val="24"/>
          <w:lang w:val="nl-NL"/>
        </w:rPr>
      </w:pPr>
      <w:r w:rsidRPr="008F157A">
        <w:rPr>
          <w:b/>
          <w:color w:val="7F7F7F"/>
          <w:sz w:val="24"/>
          <w:lang w:val="nl-NL"/>
        </w:rPr>
        <w:t>Malou van Zanten</w:t>
      </w:r>
    </w:p>
    <w:p w:rsidR="004079F9" w:rsidRPr="008F157A" w:rsidRDefault="004079F9" w:rsidP="00D23BA0">
      <w:pPr>
        <w:spacing w:line="360" w:lineRule="auto"/>
        <w:jc w:val="center"/>
        <w:rPr>
          <w:rFonts w:ascii="Cambria" w:hAnsi="Cambria"/>
          <w:sz w:val="52"/>
          <w:lang w:val="nl-NL"/>
        </w:rPr>
      </w:pPr>
      <w:r>
        <w:rPr>
          <w:b/>
          <w:color w:val="7F7F7F"/>
          <w:sz w:val="24"/>
          <w:lang w:val="nl-NL"/>
        </w:rPr>
        <w:t>June 4</w:t>
      </w:r>
      <w:r w:rsidRPr="008F157A">
        <w:rPr>
          <w:b/>
          <w:color w:val="7F7F7F"/>
          <w:sz w:val="24"/>
          <w:lang w:val="nl-NL"/>
        </w:rPr>
        <w:t>th 2009</w:t>
      </w:r>
      <w:r w:rsidRPr="008F157A">
        <w:rPr>
          <w:lang w:val="nl-NL"/>
        </w:rPr>
        <w:t xml:space="preserve"> </w:t>
      </w:r>
      <w:r w:rsidRPr="008F157A">
        <w:rPr>
          <w:lang w:val="nl-NL"/>
        </w:rPr>
        <w:br w:type="page"/>
      </w:r>
    </w:p>
    <w:p w:rsidR="004079F9" w:rsidRDefault="004079F9" w:rsidP="00C421D2">
      <w:pPr>
        <w:spacing w:line="360" w:lineRule="auto"/>
        <w:rPr>
          <w:rFonts w:cs="Arial"/>
          <w:sz w:val="28"/>
          <w:szCs w:val="28"/>
        </w:rPr>
      </w:pPr>
      <w:r w:rsidRPr="00B473F4">
        <w:rPr>
          <w:rFonts w:cs="Arial"/>
          <w:sz w:val="28"/>
          <w:szCs w:val="28"/>
        </w:rPr>
        <w:t>©</w:t>
      </w:r>
      <w:r>
        <w:rPr>
          <w:rFonts w:cs="Arial"/>
          <w:sz w:val="28"/>
          <w:szCs w:val="28"/>
        </w:rPr>
        <w:t xml:space="preserve"> This research project is copyright. Apart from any use as permitted under the Copyright Act 1968, no part might be reproduced by any process without prior permission of the author or University of Applied Science, Utrecht, The Netherlands.  </w:t>
      </w:r>
    </w:p>
    <w:p w:rsidR="004079F9" w:rsidRDefault="004079F9" w:rsidP="00C421D2">
      <w:pPr>
        <w:spacing w:line="600" w:lineRule="auto"/>
        <w:rPr>
          <w:rFonts w:cs="Arial"/>
          <w:sz w:val="28"/>
          <w:szCs w:val="28"/>
        </w:rPr>
      </w:pPr>
    </w:p>
    <w:p w:rsidR="004079F9" w:rsidRDefault="004079F9" w:rsidP="00C421D2">
      <w:pPr>
        <w:spacing w:line="600" w:lineRule="auto"/>
        <w:rPr>
          <w:rFonts w:cs="Arial"/>
          <w:sz w:val="28"/>
          <w:szCs w:val="28"/>
        </w:rPr>
      </w:pPr>
    </w:p>
    <w:p w:rsidR="004079F9" w:rsidRPr="00B473F4" w:rsidRDefault="004079F9" w:rsidP="00C421D2">
      <w:pPr>
        <w:spacing w:line="600" w:lineRule="auto"/>
        <w:rPr>
          <w:rFonts w:ascii="Cambria" w:hAnsi="Cambria"/>
          <w:sz w:val="28"/>
          <w:szCs w:val="28"/>
        </w:rPr>
      </w:pPr>
    </w:p>
    <w:p w:rsidR="004079F9" w:rsidRPr="008F157A" w:rsidRDefault="004079F9" w:rsidP="00C421D2">
      <w:pPr>
        <w:spacing w:line="600" w:lineRule="auto"/>
        <w:rPr>
          <w:lang w:val="nl-NL"/>
        </w:rPr>
      </w:pPr>
      <w:r w:rsidRPr="008F157A">
        <w:rPr>
          <w:lang w:val="nl-NL"/>
        </w:rPr>
        <w:t>Contact Author:</w:t>
      </w:r>
    </w:p>
    <w:p w:rsidR="004079F9" w:rsidRPr="008F157A" w:rsidRDefault="004079F9" w:rsidP="00C421D2">
      <w:pPr>
        <w:spacing w:line="600" w:lineRule="auto"/>
        <w:rPr>
          <w:lang w:val="nl-NL"/>
        </w:rPr>
      </w:pPr>
      <w:r w:rsidRPr="008F157A">
        <w:rPr>
          <w:lang w:val="nl-NL"/>
        </w:rPr>
        <w:t>Malou van Zanten</w:t>
      </w:r>
    </w:p>
    <w:p w:rsidR="004079F9" w:rsidRPr="008F157A" w:rsidRDefault="004079F9" w:rsidP="00C421D2">
      <w:pPr>
        <w:spacing w:line="600" w:lineRule="auto"/>
        <w:rPr>
          <w:lang w:val="nl-NL"/>
        </w:rPr>
      </w:pPr>
      <w:r w:rsidRPr="008F157A">
        <w:rPr>
          <w:lang w:val="nl-NL"/>
        </w:rPr>
        <w:t>Groningen, The Netherlands</w:t>
      </w:r>
    </w:p>
    <w:p w:rsidR="004079F9" w:rsidRDefault="004079F9" w:rsidP="00C421D2">
      <w:pPr>
        <w:spacing w:line="600" w:lineRule="auto"/>
      </w:pPr>
      <w:hyperlink r:id="rId8" w:history="1">
        <w:r w:rsidRPr="00B473F4">
          <w:rPr>
            <w:rStyle w:val="Hyperlink"/>
            <w:color w:val="auto"/>
            <w:u w:val="none"/>
          </w:rPr>
          <w:t>malouvz@gmail.com</w:t>
        </w:r>
      </w:hyperlink>
    </w:p>
    <w:p w:rsidR="004079F9" w:rsidRDefault="004079F9" w:rsidP="00C421D2">
      <w:pPr>
        <w:spacing w:line="600" w:lineRule="auto"/>
      </w:pPr>
    </w:p>
    <w:p w:rsidR="004079F9" w:rsidRDefault="004079F9" w:rsidP="00C421D2">
      <w:pPr>
        <w:spacing w:line="600" w:lineRule="auto"/>
      </w:pPr>
      <w:r>
        <w:t>Contact University of Applied Science:</w:t>
      </w:r>
    </w:p>
    <w:p w:rsidR="004079F9" w:rsidRDefault="004079F9" w:rsidP="00C421D2">
      <w:pPr>
        <w:spacing w:line="600" w:lineRule="auto"/>
      </w:pPr>
      <w:r>
        <w:t>Faculty of Health Care</w:t>
      </w:r>
    </w:p>
    <w:p w:rsidR="004079F9" w:rsidRDefault="004079F9" w:rsidP="00C421D2">
      <w:pPr>
        <w:spacing w:line="600" w:lineRule="auto"/>
      </w:pPr>
      <w:r>
        <w:t>Bolognalaan 101</w:t>
      </w:r>
    </w:p>
    <w:p w:rsidR="004079F9" w:rsidRDefault="004079F9" w:rsidP="00C421D2">
      <w:pPr>
        <w:spacing w:line="600" w:lineRule="auto"/>
      </w:pPr>
      <w:r>
        <w:rPr>
          <w:noProof/>
          <w:lang w:val="en-US"/>
        </w:rPr>
        <w:pict>
          <v:shape id="Afbeelding 1" o:spid="_x0000_s1026" type="#_x0000_t75" style="position:absolute;margin-left:397.9pt;margin-top:497.3pt;width:91.1pt;height:246.1pt;z-index:251658240;visibility:visible;mso-position-horizontal-relative:margin;mso-position-vertical-relative:margin">
            <v:imagedata r:id="rId9" o:title=""/>
            <w10:wrap type="square" anchorx="margin" anchory="margin"/>
          </v:shape>
        </w:pict>
      </w:r>
      <w:r>
        <w:t>3584 CJ Utrecht</w:t>
      </w:r>
    </w:p>
    <w:p w:rsidR="004079F9" w:rsidRDefault="004079F9" w:rsidP="00C421D2">
      <w:pPr>
        <w:spacing w:line="600" w:lineRule="auto"/>
      </w:pPr>
      <w:r>
        <w:t>The Netherlands</w:t>
      </w:r>
    </w:p>
    <w:p w:rsidR="004079F9" w:rsidRDefault="004079F9" w:rsidP="00C421D2">
      <w:pPr>
        <w:spacing w:line="600" w:lineRule="auto"/>
      </w:pPr>
    </w:p>
    <w:p w:rsidR="004079F9" w:rsidRDefault="004079F9" w:rsidP="00C421D2">
      <w:pPr>
        <w:spacing w:line="276" w:lineRule="auto"/>
      </w:pPr>
      <w:r>
        <w:t>Cover Image:</w:t>
      </w:r>
    </w:p>
    <w:p w:rsidR="004079F9" w:rsidRDefault="004079F9" w:rsidP="00C421D2">
      <w:pPr>
        <w:spacing w:line="276" w:lineRule="auto"/>
        <w:rPr>
          <w:sz w:val="18"/>
          <w:szCs w:val="18"/>
        </w:rPr>
      </w:pPr>
      <w:r>
        <w:rPr>
          <w:sz w:val="18"/>
          <w:szCs w:val="18"/>
        </w:rPr>
        <w:t>Monday June 1</w:t>
      </w:r>
      <w:r w:rsidRPr="00C421D2">
        <w:rPr>
          <w:sz w:val="18"/>
          <w:szCs w:val="18"/>
          <w:vertAlign w:val="superscript"/>
        </w:rPr>
        <w:t>st</w:t>
      </w:r>
    </w:p>
    <w:p w:rsidR="004079F9" w:rsidRPr="00C421D2" w:rsidRDefault="004079F9" w:rsidP="00C421D2">
      <w:pPr>
        <w:spacing w:line="276" w:lineRule="auto"/>
        <w:rPr>
          <w:sz w:val="18"/>
          <w:szCs w:val="18"/>
        </w:rPr>
      </w:pPr>
      <w:r w:rsidRPr="00C421D2">
        <w:rPr>
          <w:sz w:val="18"/>
          <w:szCs w:val="18"/>
        </w:rPr>
        <w:t>http://www.familiekronieken.eu/familiekronieken/images/1.handen%20en%20wereld.JPG</w:t>
      </w:r>
    </w:p>
    <w:p w:rsidR="004079F9" w:rsidRDefault="004079F9" w:rsidP="00C421D2">
      <w:pPr>
        <w:spacing w:line="600" w:lineRule="auto"/>
        <w:rPr>
          <w:rFonts w:ascii="Cambria" w:hAnsi="Cambria"/>
          <w:sz w:val="52"/>
        </w:rPr>
      </w:pPr>
      <w:r>
        <w:br w:type="page"/>
      </w:r>
    </w:p>
    <w:p w:rsidR="004079F9" w:rsidRDefault="004079F9" w:rsidP="00C421D2">
      <w:pPr>
        <w:pStyle w:val="Heading1"/>
        <w:numPr>
          <w:ilvl w:val="0"/>
          <w:numId w:val="0"/>
        </w:numPr>
      </w:pPr>
      <w:bookmarkStart w:id="0" w:name="_Toc231798693"/>
      <w:r>
        <w:t>Summary</w:t>
      </w:r>
      <w:bookmarkEnd w:id="0"/>
    </w:p>
    <w:p w:rsidR="004079F9" w:rsidRDefault="004079F9" w:rsidP="00BC39C9">
      <w:pPr>
        <w:spacing w:line="276" w:lineRule="auto"/>
        <w:jc w:val="both"/>
      </w:pPr>
      <w:r>
        <w:t xml:space="preserve">This research project is aimed at the secondary lymphoedema that may occur post operative of cutaneous melanoma in the State of Victoria, Australia. </w:t>
      </w:r>
    </w:p>
    <w:p w:rsidR="004079F9" w:rsidRDefault="004079F9" w:rsidP="00BC39C9">
      <w:pPr>
        <w:spacing w:line="276" w:lineRule="auto"/>
        <w:jc w:val="both"/>
      </w:pPr>
      <w:r>
        <w:t>An attempt has been made to formulate recommendations for improving the  secondary lymphoedema approach in Victoria. These improvements are based on skin therapists which are health care professionals in the Netherlands. They might be able to bridge the existing gap between health care providers and patients needs.</w:t>
      </w:r>
    </w:p>
    <w:p w:rsidR="004079F9" w:rsidRDefault="004079F9" w:rsidP="00BC39C9">
      <w:pPr>
        <w:spacing w:line="276" w:lineRule="auto"/>
        <w:jc w:val="both"/>
        <w:rPr>
          <w:rFonts w:cs="Arial"/>
          <w:szCs w:val="22"/>
          <w:lang w:val="en-US" w:eastAsia="nl-NL"/>
        </w:rPr>
      </w:pPr>
      <w:r>
        <w:t xml:space="preserve"> A practice orientated, cross-sectional explorative research is designed to review the secondary lymphoedema approach in Victoria. The practice orientated part consists of semi-unstructured interviews on a </w:t>
      </w:r>
      <w:r>
        <w:rPr>
          <w:rFonts w:cs="Arial"/>
          <w:szCs w:val="22"/>
          <w:lang w:val="en-US" w:eastAsia="nl-NL"/>
        </w:rPr>
        <w:t>pre-</w:t>
      </w:r>
      <w:r w:rsidRPr="00F341A0">
        <w:rPr>
          <w:rFonts w:cs="Arial"/>
          <w:szCs w:val="22"/>
          <w:lang w:val="en-US" w:eastAsia="nl-NL"/>
        </w:rPr>
        <w:t xml:space="preserve">selected </w:t>
      </w:r>
      <w:r>
        <w:rPr>
          <w:rFonts w:cs="Arial"/>
          <w:szCs w:val="22"/>
          <w:lang w:val="en-US" w:eastAsia="nl-NL"/>
        </w:rPr>
        <w:t xml:space="preserve">group of medical and allied health professionals. </w:t>
      </w:r>
      <w:r>
        <w:t xml:space="preserve">Literature findings selected on their relevance and Evidenced Based, together with the interview findings, have been used to draw a final conclusion. </w:t>
      </w:r>
    </w:p>
    <w:p w:rsidR="004079F9" w:rsidRDefault="004079F9" w:rsidP="00BC39C9">
      <w:pPr>
        <w:spacing w:line="276" w:lineRule="auto"/>
        <w:jc w:val="both"/>
        <w:rPr>
          <w:rFonts w:cs="Arial"/>
          <w:szCs w:val="22"/>
        </w:rPr>
      </w:pPr>
      <w:r>
        <w:rPr>
          <w:rFonts w:cs="Arial"/>
          <w:szCs w:val="22"/>
          <w:lang w:val="en-US" w:eastAsia="nl-NL"/>
        </w:rPr>
        <w:t xml:space="preserve"> </w:t>
      </w:r>
      <w:r>
        <w:t xml:space="preserve">Melanoma is a concerning problem in Australia, with over </w:t>
      </w:r>
      <w:r>
        <w:rPr>
          <w:rFonts w:cs="Arial"/>
          <w:szCs w:val="22"/>
        </w:rPr>
        <w:t xml:space="preserve">10.000 </w:t>
      </w:r>
      <w:r w:rsidRPr="00F341A0">
        <w:rPr>
          <w:rFonts w:cs="Arial"/>
          <w:szCs w:val="22"/>
        </w:rPr>
        <w:t>people</w:t>
      </w:r>
      <w:r>
        <w:rPr>
          <w:rFonts w:cs="Arial"/>
          <w:szCs w:val="22"/>
        </w:rPr>
        <w:t xml:space="preserve"> affected by this form of cancer in 2005. In Victoria 1.895 people were diagnosed with melanoma in 2005. </w:t>
      </w:r>
      <w:r>
        <w:rPr>
          <w:rFonts w:cs="Arial"/>
          <w:szCs w:val="22"/>
          <w:lang w:val="en-US" w:eastAsia="nl-NL"/>
        </w:rPr>
        <w:t>Melanoma</w:t>
      </w:r>
      <w:r w:rsidRPr="00F341A0">
        <w:rPr>
          <w:rFonts w:cs="Arial"/>
          <w:szCs w:val="22"/>
        </w:rPr>
        <w:t xml:space="preserve"> of the skin is a malignant tumour der</w:t>
      </w:r>
      <w:r>
        <w:rPr>
          <w:rFonts w:cs="Arial"/>
          <w:szCs w:val="22"/>
        </w:rPr>
        <w:t xml:space="preserve">ived from epidermal melanocytes and has a strong tendency for lymphatic metastases. </w:t>
      </w:r>
      <w:r w:rsidRPr="00F341A0">
        <w:rPr>
          <w:rFonts w:cs="Arial"/>
          <w:szCs w:val="22"/>
        </w:rPr>
        <w:t>Melanoma can develop in several forms</w:t>
      </w:r>
      <w:r>
        <w:rPr>
          <w:rFonts w:cs="Arial"/>
          <w:szCs w:val="22"/>
        </w:rPr>
        <w:t>, stages and thicknesses.</w:t>
      </w:r>
      <w:r w:rsidRPr="00117DF2">
        <w:rPr>
          <w:rFonts w:cs="Arial"/>
          <w:szCs w:val="22"/>
        </w:rPr>
        <w:t xml:space="preserve"> </w:t>
      </w:r>
      <w:r w:rsidRPr="00F341A0">
        <w:rPr>
          <w:rFonts w:cs="Arial"/>
          <w:szCs w:val="22"/>
        </w:rPr>
        <w:t>Early detection is crucial and treatment consist</w:t>
      </w:r>
      <w:r>
        <w:rPr>
          <w:rFonts w:cs="Arial"/>
          <w:szCs w:val="22"/>
        </w:rPr>
        <w:t>s</w:t>
      </w:r>
      <w:r w:rsidRPr="00F341A0">
        <w:rPr>
          <w:rFonts w:cs="Arial"/>
          <w:szCs w:val="22"/>
        </w:rPr>
        <w:t xml:space="preserve"> of total excision of the lesion</w:t>
      </w:r>
      <w:r>
        <w:rPr>
          <w:rFonts w:cs="Arial"/>
          <w:szCs w:val="22"/>
        </w:rPr>
        <w:t>, re-excision</w:t>
      </w:r>
      <w:r w:rsidRPr="00F341A0">
        <w:rPr>
          <w:rFonts w:cs="Arial"/>
          <w:szCs w:val="22"/>
        </w:rPr>
        <w:t xml:space="preserve"> and more than once excision of the</w:t>
      </w:r>
      <w:r>
        <w:rPr>
          <w:rFonts w:cs="Arial"/>
          <w:szCs w:val="22"/>
        </w:rPr>
        <w:t xml:space="preserve"> (sentinel) lymph node or nodes. Because the surgery treatment interferes with the lymphatic system these post operative melanoma patients are at risk for developing secondary lymphoedema. </w:t>
      </w:r>
    </w:p>
    <w:p w:rsidR="004079F9" w:rsidRDefault="004079F9" w:rsidP="000E48D6">
      <w:pPr>
        <w:spacing w:line="276" w:lineRule="auto"/>
        <w:jc w:val="both"/>
        <w:rPr>
          <w:rFonts w:cs="Arial"/>
          <w:szCs w:val="22"/>
        </w:rPr>
      </w:pPr>
      <w:r>
        <w:rPr>
          <w:rFonts w:cs="Arial"/>
          <w:szCs w:val="22"/>
        </w:rPr>
        <w:t xml:space="preserve"> </w:t>
      </w:r>
      <w:r w:rsidRPr="00F341A0">
        <w:rPr>
          <w:rFonts w:cs="Arial"/>
          <w:szCs w:val="22"/>
        </w:rPr>
        <w:t xml:space="preserve">Overall 20% of post surgery melanoma survivors will experience secondary </w:t>
      </w:r>
      <w:r>
        <w:rPr>
          <w:rFonts w:cs="Arial"/>
          <w:szCs w:val="22"/>
        </w:rPr>
        <w:t>lymphoedema</w:t>
      </w:r>
      <w:r w:rsidRPr="00F341A0">
        <w:rPr>
          <w:rFonts w:cs="Arial"/>
          <w:szCs w:val="22"/>
        </w:rPr>
        <w:t>, this</w:t>
      </w:r>
      <w:r>
        <w:rPr>
          <w:rFonts w:cs="Arial"/>
          <w:szCs w:val="22"/>
        </w:rPr>
        <w:t xml:space="preserve"> should equal</w:t>
      </w:r>
      <w:r w:rsidRPr="00F341A0">
        <w:rPr>
          <w:rFonts w:cs="Arial"/>
          <w:szCs w:val="22"/>
        </w:rPr>
        <w:t xml:space="preserve"> 379 people a year</w:t>
      </w:r>
      <w:r>
        <w:rPr>
          <w:rFonts w:cs="Arial"/>
          <w:szCs w:val="22"/>
        </w:rPr>
        <w:t xml:space="preserve"> if all melanoma diagnosed people in Victoria would undergo wide lymph node dissection. Secondary lymphoedema is </w:t>
      </w:r>
      <w:r w:rsidRPr="00F341A0">
        <w:rPr>
          <w:rFonts w:cs="Arial"/>
          <w:szCs w:val="22"/>
        </w:rPr>
        <w:t>accumulation of excess fluid in the body caused by obstruction of t</w:t>
      </w:r>
      <w:r>
        <w:rPr>
          <w:rFonts w:cs="Arial"/>
          <w:szCs w:val="22"/>
        </w:rPr>
        <w:t>he lymphatic drainage mechanism</w:t>
      </w:r>
      <w:r>
        <w:rPr>
          <w:rFonts w:cs="Arial"/>
          <w:noProof/>
          <w:szCs w:val="22"/>
          <w:lang w:val="en-US"/>
        </w:rPr>
        <w:t>.</w:t>
      </w:r>
      <w:r>
        <w:rPr>
          <w:rFonts w:cs="Arial"/>
          <w:szCs w:val="22"/>
        </w:rPr>
        <w:t xml:space="preserve"> </w:t>
      </w:r>
      <w:r w:rsidRPr="00F341A0">
        <w:rPr>
          <w:rFonts w:cs="Arial"/>
          <w:szCs w:val="22"/>
        </w:rPr>
        <w:t xml:space="preserve">The </w:t>
      </w:r>
      <w:r>
        <w:rPr>
          <w:rFonts w:cs="Arial"/>
          <w:szCs w:val="22"/>
        </w:rPr>
        <w:t xml:space="preserve">excess of this </w:t>
      </w:r>
      <w:r w:rsidRPr="00F341A0">
        <w:rPr>
          <w:rFonts w:cs="Arial"/>
          <w:szCs w:val="22"/>
        </w:rPr>
        <w:t xml:space="preserve">protein-rich fluid </w:t>
      </w:r>
      <w:r>
        <w:rPr>
          <w:rFonts w:cs="Arial"/>
          <w:szCs w:val="22"/>
        </w:rPr>
        <w:t xml:space="preserve">is due to </w:t>
      </w:r>
      <w:r w:rsidRPr="00F341A0">
        <w:rPr>
          <w:rFonts w:cs="Arial"/>
          <w:szCs w:val="22"/>
        </w:rPr>
        <w:t>obstruction or trauma accumulating in the intercellular space of</w:t>
      </w:r>
      <w:r>
        <w:rPr>
          <w:rFonts w:cs="Arial"/>
          <w:szCs w:val="22"/>
        </w:rPr>
        <w:t xml:space="preserve"> the</w:t>
      </w:r>
      <w:r w:rsidRPr="00F341A0">
        <w:rPr>
          <w:rFonts w:cs="Arial"/>
          <w:szCs w:val="22"/>
        </w:rPr>
        <w:t xml:space="preserve"> tissue. This will cause several complaints such as pain, swelling, tightness and a disfiguring look. Because of its chronic progress</w:t>
      </w:r>
      <w:r>
        <w:rPr>
          <w:rFonts w:cs="Arial"/>
          <w:szCs w:val="22"/>
        </w:rPr>
        <w:t>,</w:t>
      </w:r>
      <w:r w:rsidRPr="00F341A0">
        <w:rPr>
          <w:rFonts w:cs="Arial"/>
          <w:szCs w:val="22"/>
        </w:rPr>
        <w:t xml:space="preserve"> attention should be given to thos</w:t>
      </w:r>
      <w:r>
        <w:rPr>
          <w:rFonts w:cs="Arial"/>
          <w:szCs w:val="22"/>
        </w:rPr>
        <w:t>e who suffer from this illness. Untreated lymph</w:t>
      </w:r>
      <w:r w:rsidRPr="00F341A0">
        <w:rPr>
          <w:rFonts w:cs="Arial"/>
          <w:szCs w:val="22"/>
        </w:rPr>
        <w:t xml:space="preserve">oedema can cause serious </w:t>
      </w:r>
      <w:r>
        <w:rPr>
          <w:rFonts w:cs="Arial"/>
          <w:szCs w:val="22"/>
        </w:rPr>
        <w:t xml:space="preserve">debilitation and be </w:t>
      </w:r>
      <w:r w:rsidRPr="00F341A0">
        <w:rPr>
          <w:rFonts w:cs="Arial"/>
          <w:szCs w:val="22"/>
        </w:rPr>
        <w:t>a burden</w:t>
      </w:r>
      <w:r>
        <w:rPr>
          <w:rFonts w:cs="Arial"/>
          <w:szCs w:val="22"/>
        </w:rPr>
        <w:t xml:space="preserve"> for the patient’s</w:t>
      </w:r>
      <w:r w:rsidRPr="00F341A0">
        <w:rPr>
          <w:rFonts w:cs="Arial"/>
          <w:szCs w:val="22"/>
        </w:rPr>
        <w:t xml:space="preserve"> daily activities</w:t>
      </w:r>
      <w:r>
        <w:rPr>
          <w:rFonts w:cs="Arial"/>
          <w:szCs w:val="22"/>
        </w:rPr>
        <w:t>.</w:t>
      </w:r>
    </w:p>
    <w:p w:rsidR="004079F9" w:rsidRDefault="004079F9" w:rsidP="000E48D6">
      <w:pPr>
        <w:spacing w:line="276" w:lineRule="auto"/>
        <w:jc w:val="both"/>
        <w:rPr>
          <w:rFonts w:cs="Arial"/>
          <w:szCs w:val="22"/>
        </w:rPr>
      </w:pPr>
      <w:r>
        <w:rPr>
          <w:rFonts w:cs="Arial"/>
          <w:szCs w:val="22"/>
        </w:rPr>
        <w:t xml:space="preserve"> Several forms of treatments have been developed to reduce, prevent and manage this lymphoedema problem. Most results are gained with combination therapies which includes: manual lymph drainage, compression garment, skin care, exercise and education. However, </w:t>
      </w:r>
      <w:r>
        <w:rPr>
          <w:rFonts w:cs="Arial"/>
          <w:szCs w:val="22"/>
          <w:lang w:val="en-US"/>
        </w:rPr>
        <w:t>there is a lack of evidence in the form of randomised</w:t>
      </w:r>
      <w:r>
        <w:rPr>
          <w:rFonts w:cs="Arial"/>
          <w:szCs w:val="22"/>
        </w:rPr>
        <w:t>, controlled trails and methodological limitations in terms of sample sizes to support the results of these combination therapies.</w:t>
      </w:r>
    </w:p>
    <w:p w:rsidR="004079F9" w:rsidRDefault="004079F9" w:rsidP="000E48D6">
      <w:pPr>
        <w:spacing w:line="276" w:lineRule="auto"/>
        <w:jc w:val="both"/>
        <w:rPr>
          <w:rFonts w:cs="Arial"/>
          <w:szCs w:val="22"/>
        </w:rPr>
      </w:pPr>
      <w:r>
        <w:rPr>
          <w:rFonts w:cs="Arial"/>
          <w:szCs w:val="22"/>
        </w:rPr>
        <w:t xml:space="preserve"> In Victoria lymphoedema is being under diagnosed, there is a lack of lymphoedema practitioners and the current awareness in regard to lymphoedema is low. In the Netherlands skin therapy is proven to be very beneficial for patients suffering from lymphoedema. The skin therapists are qualified experts on lymphoedema.</w:t>
      </w:r>
    </w:p>
    <w:p w:rsidR="004079F9" w:rsidRDefault="004079F9" w:rsidP="000E48D6">
      <w:pPr>
        <w:spacing w:line="276" w:lineRule="auto"/>
        <w:jc w:val="both"/>
        <w:rPr>
          <w:rFonts w:cs="Arial"/>
          <w:szCs w:val="22"/>
        </w:rPr>
      </w:pPr>
      <w:r>
        <w:rPr>
          <w:rFonts w:cs="Arial"/>
          <w:szCs w:val="22"/>
        </w:rPr>
        <w:t>This profession can be and added value in Victoria for the current and future patients suffering from secondary lymphoedema due melanoma.</w:t>
      </w:r>
    </w:p>
    <w:p w:rsidR="004079F9" w:rsidRPr="00BC39C9" w:rsidRDefault="004079F9" w:rsidP="000E48D6">
      <w:pPr>
        <w:spacing w:line="276" w:lineRule="auto"/>
        <w:jc w:val="both"/>
      </w:pPr>
    </w:p>
    <w:p w:rsidR="004079F9" w:rsidRDefault="004079F9">
      <w:r>
        <w:br w:type="page"/>
      </w:r>
    </w:p>
    <w:p w:rsidR="004079F9" w:rsidRDefault="004079F9"/>
    <w:p w:rsidR="004079F9" w:rsidRDefault="004079F9" w:rsidP="009720C9">
      <w:pPr>
        <w:pStyle w:val="Heading1"/>
        <w:numPr>
          <w:ilvl w:val="0"/>
          <w:numId w:val="0"/>
        </w:numPr>
        <w:ind w:left="357"/>
      </w:pPr>
      <w:bookmarkStart w:id="1" w:name="_Toc231798694"/>
      <w:r>
        <w:t>Content</w:t>
      </w:r>
      <w:bookmarkEnd w:id="1"/>
    </w:p>
    <w:p w:rsidR="004079F9" w:rsidRDefault="004079F9"/>
    <w:p w:rsidR="004079F9" w:rsidRDefault="004079F9">
      <w:pPr>
        <w:pStyle w:val="TOC1"/>
        <w:tabs>
          <w:tab w:val="right" w:leader="dot" w:pos="8296"/>
        </w:tabs>
        <w:rPr>
          <w:rFonts w:ascii="Calibri" w:hAnsi="Calibri" w:cs="Times New Roman"/>
          <w:b w:val="0"/>
          <w:bCs w:val="0"/>
          <w:caps w:val="0"/>
          <w:noProof/>
          <w:sz w:val="22"/>
          <w:szCs w:val="22"/>
          <w:lang w:val="nl-NL" w:eastAsia="nl-NL"/>
        </w:rPr>
      </w:pPr>
      <w:r>
        <w:rPr>
          <w:rFonts w:cs="Arial"/>
          <w:smallCaps/>
        </w:rPr>
        <w:fldChar w:fldCharType="begin"/>
      </w:r>
      <w:r>
        <w:rPr>
          <w:rFonts w:cs="Arial"/>
          <w:smallCaps/>
        </w:rPr>
        <w:instrText xml:space="preserve"> TOC \o "1-3" \h \z \u </w:instrText>
      </w:r>
      <w:r>
        <w:rPr>
          <w:rFonts w:cs="Arial"/>
          <w:smallCaps/>
        </w:rPr>
        <w:fldChar w:fldCharType="separate"/>
      </w:r>
      <w:hyperlink w:anchor="_Toc231798693" w:history="1">
        <w:r w:rsidRPr="0080693F">
          <w:rPr>
            <w:rStyle w:val="Hyperlink"/>
            <w:rFonts w:cs="Calibri"/>
            <w:noProof/>
          </w:rPr>
          <w:t>Summary</w:t>
        </w:r>
        <w:r>
          <w:rPr>
            <w:noProof/>
            <w:webHidden/>
          </w:rPr>
          <w:tab/>
        </w:r>
        <w:r>
          <w:rPr>
            <w:noProof/>
            <w:webHidden/>
          </w:rPr>
          <w:fldChar w:fldCharType="begin"/>
        </w:r>
        <w:r>
          <w:rPr>
            <w:noProof/>
            <w:webHidden/>
          </w:rPr>
          <w:instrText xml:space="preserve"> PAGEREF _Toc231798693 \h </w:instrText>
        </w:r>
        <w:r>
          <w:rPr>
            <w:noProof/>
            <w:webHidden/>
          </w:rPr>
        </w:r>
        <w:r>
          <w:rPr>
            <w:noProof/>
            <w:webHidden/>
          </w:rPr>
          <w:fldChar w:fldCharType="separate"/>
        </w:r>
        <w:r>
          <w:rPr>
            <w:noProof/>
            <w:webHidden/>
          </w:rPr>
          <w:t>iii</w:t>
        </w:r>
        <w:r>
          <w:rPr>
            <w:noProof/>
            <w:webHidden/>
          </w:rPr>
          <w:fldChar w:fldCharType="end"/>
        </w:r>
      </w:hyperlink>
    </w:p>
    <w:p w:rsidR="004079F9" w:rsidRDefault="004079F9">
      <w:pPr>
        <w:pStyle w:val="TOC1"/>
        <w:tabs>
          <w:tab w:val="right" w:leader="dot" w:pos="8296"/>
        </w:tabs>
        <w:rPr>
          <w:rFonts w:ascii="Calibri" w:hAnsi="Calibri" w:cs="Times New Roman"/>
          <w:b w:val="0"/>
          <w:bCs w:val="0"/>
          <w:caps w:val="0"/>
          <w:noProof/>
          <w:sz w:val="22"/>
          <w:szCs w:val="22"/>
          <w:lang w:val="nl-NL" w:eastAsia="nl-NL"/>
        </w:rPr>
      </w:pPr>
      <w:hyperlink w:anchor="_Toc231798694" w:history="1">
        <w:r w:rsidRPr="0080693F">
          <w:rPr>
            <w:rStyle w:val="Hyperlink"/>
            <w:rFonts w:cs="Calibri"/>
            <w:noProof/>
          </w:rPr>
          <w:t>Content</w:t>
        </w:r>
        <w:r>
          <w:rPr>
            <w:noProof/>
            <w:webHidden/>
          </w:rPr>
          <w:tab/>
        </w:r>
        <w:r>
          <w:rPr>
            <w:noProof/>
            <w:webHidden/>
          </w:rPr>
          <w:fldChar w:fldCharType="begin"/>
        </w:r>
        <w:r>
          <w:rPr>
            <w:noProof/>
            <w:webHidden/>
          </w:rPr>
          <w:instrText xml:space="preserve"> PAGEREF _Toc231798694 \h </w:instrText>
        </w:r>
        <w:r>
          <w:rPr>
            <w:noProof/>
            <w:webHidden/>
          </w:rPr>
        </w:r>
        <w:r>
          <w:rPr>
            <w:noProof/>
            <w:webHidden/>
          </w:rPr>
          <w:fldChar w:fldCharType="separate"/>
        </w:r>
        <w:r>
          <w:rPr>
            <w:noProof/>
            <w:webHidden/>
          </w:rPr>
          <w:t>iv</w:t>
        </w:r>
        <w:r>
          <w:rPr>
            <w:noProof/>
            <w:webHidden/>
          </w:rPr>
          <w:fldChar w:fldCharType="end"/>
        </w:r>
      </w:hyperlink>
    </w:p>
    <w:p w:rsidR="004079F9" w:rsidRDefault="004079F9">
      <w:pPr>
        <w:pStyle w:val="TOC1"/>
        <w:tabs>
          <w:tab w:val="left" w:pos="788"/>
          <w:tab w:val="right" w:leader="dot" w:pos="8296"/>
        </w:tabs>
        <w:rPr>
          <w:rFonts w:ascii="Calibri" w:hAnsi="Calibri" w:cs="Times New Roman"/>
          <w:b w:val="0"/>
          <w:bCs w:val="0"/>
          <w:caps w:val="0"/>
          <w:noProof/>
          <w:sz w:val="22"/>
          <w:szCs w:val="22"/>
          <w:lang w:val="nl-NL" w:eastAsia="nl-NL"/>
        </w:rPr>
      </w:pPr>
      <w:hyperlink w:anchor="_Toc231798695" w:history="1">
        <w:r w:rsidRPr="0080693F">
          <w:rPr>
            <w:rStyle w:val="Hyperlink"/>
            <w:rFonts w:cs="Calibri"/>
            <w:noProof/>
          </w:rPr>
          <w:t>1.</w:t>
        </w:r>
        <w:r>
          <w:rPr>
            <w:rFonts w:ascii="Calibri" w:hAnsi="Calibri" w:cs="Times New Roman"/>
            <w:b w:val="0"/>
            <w:bCs w:val="0"/>
            <w:caps w:val="0"/>
            <w:noProof/>
            <w:sz w:val="22"/>
            <w:szCs w:val="22"/>
            <w:lang w:val="nl-NL" w:eastAsia="nl-NL"/>
          </w:rPr>
          <w:tab/>
        </w:r>
        <w:r w:rsidRPr="0080693F">
          <w:rPr>
            <w:rStyle w:val="Hyperlink"/>
            <w:rFonts w:cs="Calibri"/>
            <w:noProof/>
          </w:rPr>
          <w:t>Introduction</w:t>
        </w:r>
        <w:r>
          <w:rPr>
            <w:noProof/>
            <w:webHidden/>
          </w:rPr>
          <w:tab/>
        </w:r>
        <w:r>
          <w:rPr>
            <w:noProof/>
            <w:webHidden/>
          </w:rPr>
          <w:fldChar w:fldCharType="begin"/>
        </w:r>
        <w:r>
          <w:rPr>
            <w:noProof/>
            <w:webHidden/>
          </w:rPr>
          <w:instrText xml:space="preserve"> PAGEREF _Toc231798695 \h </w:instrText>
        </w:r>
        <w:r>
          <w:rPr>
            <w:noProof/>
            <w:webHidden/>
          </w:rPr>
        </w:r>
        <w:r>
          <w:rPr>
            <w:noProof/>
            <w:webHidden/>
          </w:rPr>
          <w:fldChar w:fldCharType="separate"/>
        </w:r>
        <w:r>
          <w:rPr>
            <w:noProof/>
            <w:webHidden/>
          </w:rPr>
          <w:t>1</w:t>
        </w:r>
        <w:r>
          <w:rPr>
            <w:noProof/>
            <w:webHidden/>
          </w:rPr>
          <w:fldChar w:fldCharType="end"/>
        </w:r>
      </w:hyperlink>
    </w:p>
    <w:p w:rsidR="004079F9" w:rsidRDefault="004079F9">
      <w:pPr>
        <w:pStyle w:val="TOC2"/>
        <w:rPr>
          <w:rFonts w:ascii="Calibri" w:hAnsi="Calibri" w:cs="Times New Roman"/>
          <w:smallCaps w:val="0"/>
          <w:noProof/>
          <w:sz w:val="22"/>
          <w:szCs w:val="22"/>
          <w:lang w:val="nl-NL" w:eastAsia="nl-NL"/>
        </w:rPr>
      </w:pPr>
      <w:hyperlink w:anchor="_Toc231798696" w:history="1">
        <w:r w:rsidRPr="0080693F">
          <w:rPr>
            <w:rStyle w:val="Hyperlink"/>
            <w:rFonts w:cs="Calibri"/>
            <w:noProof/>
          </w:rPr>
          <w:t>§ 1.1</w:t>
        </w:r>
        <w:r>
          <w:rPr>
            <w:rFonts w:ascii="Calibri" w:hAnsi="Calibri" w:cs="Times New Roman"/>
            <w:smallCaps w:val="0"/>
            <w:noProof/>
            <w:sz w:val="22"/>
            <w:szCs w:val="22"/>
            <w:lang w:val="nl-NL" w:eastAsia="nl-NL"/>
          </w:rPr>
          <w:tab/>
        </w:r>
        <w:r w:rsidRPr="0080693F">
          <w:rPr>
            <w:rStyle w:val="Hyperlink"/>
            <w:rFonts w:cs="Calibri"/>
            <w:noProof/>
          </w:rPr>
          <w:t>Objective</w:t>
        </w:r>
        <w:r>
          <w:rPr>
            <w:noProof/>
            <w:webHidden/>
          </w:rPr>
          <w:tab/>
        </w:r>
        <w:r>
          <w:rPr>
            <w:noProof/>
            <w:webHidden/>
          </w:rPr>
          <w:fldChar w:fldCharType="begin"/>
        </w:r>
        <w:r>
          <w:rPr>
            <w:noProof/>
            <w:webHidden/>
          </w:rPr>
          <w:instrText xml:space="preserve"> PAGEREF _Toc231798696 \h </w:instrText>
        </w:r>
        <w:r>
          <w:rPr>
            <w:noProof/>
            <w:webHidden/>
          </w:rPr>
        </w:r>
        <w:r>
          <w:rPr>
            <w:noProof/>
            <w:webHidden/>
          </w:rPr>
          <w:fldChar w:fldCharType="separate"/>
        </w:r>
        <w:r>
          <w:rPr>
            <w:noProof/>
            <w:webHidden/>
          </w:rPr>
          <w:t>3</w:t>
        </w:r>
        <w:r>
          <w:rPr>
            <w:noProof/>
            <w:webHidden/>
          </w:rPr>
          <w:fldChar w:fldCharType="end"/>
        </w:r>
      </w:hyperlink>
    </w:p>
    <w:p w:rsidR="004079F9" w:rsidRDefault="004079F9">
      <w:pPr>
        <w:pStyle w:val="TOC1"/>
        <w:tabs>
          <w:tab w:val="left" w:pos="788"/>
          <w:tab w:val="right" w:leader="dot" w:pos="8296"/>
        </w:tabs>
        <w:rPr>
          <w:rFonts w:ascii="Calibri" w:hAnsi="Calibri" w:cs="Times New Roman"/>
          <w:b w:val="0"/>
          <w:bCs w:val="0"/>
          <w:caps w:val="0"/>
          <w:noProof/>
          <w:sz w:val="22"/>
          <w:szCs w:val="22"/>
          <w:lang w:val="nl-NL" w:eastAsia="nl-NL"/>
        </w:rPr>
      </w:pPr>
      <w:hyperlink w:anchor="_Toc231798697" w:history="1">
        <w:r w:rsidRPr="0080693F">
          <w:rPr>
            <w:rStyle w:val="Hyperlink"/>
            <w:rFonts w:cs="Calibri"/>
            <w:noProof/>
            <w:lang w:val="en-US" w:eastAsia="nl-NL"/>
          </w:rPr>
          <w:t>2.</w:t>
        </w:r>
        <w:r>
          <w:rPr>
            <w:rFonts w:ascii="Calibri" w:hAnsi="Calibri" w:cs="Times New Roman"/>
            <w:b w:val="0"/>
            <w:bCs w:val="0"/>
            <w:caps w:val="0"/>
            <w:noProof/>
            <w:sz w:val="22"/>
            <w:szCs w:val="22"/>
            <w:lang w:val="nl-NL" w:eastAsia="nl-NL"/>
          </w:rPr>
          <w:tab/>
        </w:r>
        <w:r w:rsidRPr="0080693F">
          <w:rPr>
            <w:rStyle w:val="Hyperlink"/>
            <w:rFonts w:cs="Calibri"/>
            <w:noProof/>
          </w:rPr>
          <w:t>Methods of research</w:t>
        </w:r>
        <w:r>
          <w:rPr>
            <w:noProof/>
            <w:webHidden/>
          </w:rPr>
          <w:tab/>
        </w:r>
        <w:r>
          <w:rPr>
            <w:noProof/>
            <w:webHidden/>
          </w:rPr>
          <w:fldChar w:fldCharType="begin"/>
        </w:r>
        <w:r>
          <w:rPr>
            <w:noProof/>
            <w:webHidden/>
          </w:rPr>
          <w:instrText xml:space="preserve"> PAGEREF _Toc231798697 \h </w:instrText>
        </w:r>
        <w:r>
          <w:rPr>
            <w:noProof/>
            <w:webHidden/>
          </w:rPr>
        </w:r>
        <w:r>
          <w:rPr>
            <w:noProof/>
            <w:webHidden/>
          </w:rPr>
          <w:fldChar w:fldCharType="separate"/>
        </w:r>
        <w:r>
          <w:rPr>
            <w:noProof/>
            <w:webHidden/>
          </w:rPr>
          <w:t>4</w:t>
        </w:r>
        <w:r>
          <w:rPr>
            <w:noProof/>
            <w:webHidden/>
          </w:rPr>
          <w:fldChar w:fldCharType="end"/>
        </w:r>
      </w:hyperlink>
    </w:p>
    <w:p w:rsidR="004079F9" w:rsidRDefault="004079F9">
      <w:pPr>
        <w:pStyle w:val="TOC2"/>
        <w:rPr>
          <w:rFonts w:ascii="Calibri" w:hAnsi="Calibri" w:cs="Times New Roman"/>
          <w:smallCaps w:val="0"/>
          <w:noProof/>
          <w:sz w:val="22"/>
          <w:szCs w:val="22"/>
          <w:lang w:val="nl-NL" w:eastAsia="nl-NL"/>
        </w:rPr>
      </w:pPr>
      <w:hyperlink w:anchor="_Toc231798698" w:history="1">
        <w:r w:rsidRPr="0080693F">
          <w:rPr>
            <w:rStyle w:val="Hyperlink"/>
            <w:rFonts w:cs="Calibri"/>
            <w:noProof/>
          </w:rPr>
          <w:t>§ 2.1</w:t>
        </w:r>
        <w:r>
          <w:rPr>
            <w:rFonts w:ascii="Calibri" w:hAnsi="Calibri" w:cs="Times New Roman"/>
            <w:smallCaps w:val="0"/>
            <w:noProof/>
            <w:sz w:val="22"/>
            <w:szCs w:val="22"/>
            <w:lang w:val="nl-NL" w:eastAsia="nl-NL"/>
          </w:rPr>
          <w:tab/>
        </w:r>
        <w:r w:rsidRPr="0080693F">
          <w:rPr>
            <w:rStyle w:val="Hyperlink"/>
            <w:rFonts w:cs="Calibri"/>
            <w:noProof/>
          </w:rPr>
          <w:t>Literature</w:t>
        </w:r>
        <w:r>
          <w:rPr>
            <w:noProof/>
            <w:webHidden/>
          </w:rPr>
          <w:tab/>
        </w:r>
        <w:r>
          <w:rPr>
            <w:noProof/>
            <w:webHidden/>
          </w:rPr>
          <w:fldChar w:fldCharType="begin"/>
        </w:r>
        <w:r>
          <w:rPr>
            <w:noProof/>
            <w:webHidden/>
          </w:rPr>
          <w:instrText xml:space="preserve"> PAGEREF _Toc231798698 \h </w:instrText>
        </w:r>
        <w:r>
          <w:rPr>
            <w:noProof/>
            <w:webHidden/>
          </w:rPr>
        </w:r>
        <w:r>
          <w:rPr>
            <w:noProof/>
            <w:webHidden/>
          </w:rPr>
          <w:fldChar w:fldCharType="separate"/>
        </w:r>
        <w:r>
          <w:rPr>
            <w:noProof/>
            <w:webHidden/>
          </w:rPr>
          <w:t>4</w:t>
        </w:r>
        <w:r>
          <w:rPr>
            <w:noProof/>
            <w:webHidden/>
          </w:rPr>
          <w:fldChar w:fldCharType="end"/>
        </w:r>
      </w:hyperlink>
    </w:p>
    <w:p w:rsidR="004079F9" w:rsidRDefault="004079F9">
      <w:pPr>
        <w:pStyle w:val="TOC2"/>
        <w:rPr>
          <w:rFonts w:ascii="Calibri" w:hAnsi="Calibri" w:cs="Times New Roman"/>
          <w:smallCaps w:val="0"/>
          <w:noProof/>
          <w:sz w:val="22"/>
          <w:szCs w:val="22"/>
          <w:lang w:val="nl-NL" w:eastAsia="nl-NL"/>
        </w:rPr>
      </w:pPr>
      <w:hyperlink w:anchor="_Toc231798699" w:history="1">
        <w:r w:rsidRPr="0080693F">
          <w:rPr>
            <w:rStyle w:val="Hyperlink"/>
            <w:rFonts w:cs="Calibri"/>
            <w:noProof/>
          </w:rPr>
          <w:t>§ 2.2</w:t>
        </w:r>
        <w:r>
          <w:rPr>
            <w:rFonts w:ascii="Calibri" w:hAnsi="Calibri" w:cs="Times New Roman"/>
            <w:smallCaps w:val="0"/>
            <w:noProof/>
            <w:sz w:val="22"/>
            <w:szCs w:val="22"/>
            <w:lang w:val="nl-NL" w:eastAsia="nl-NL"/>
          </w:rPr>
          <w:tab/>
        </w:r>
        <w:r w:rsidRPr="0080693F">
          <w:rPr>
            <w:rStyle w:val="Hyperlink"/>
            <w:rFonts w:cs="Calibri"/>
            <w:noProof/>
          </w:rPr>
          <w:t>Research design and delimitations</w:t>
        </w:r>
        <w:r>
          <w:rPr>
            <w:noProof/>
            <w:webHidden/>
          </w:rPr>
          <w:tab/>
        </w:r>
        <w:r>
          <w:rPr>
            <w:noProof/>
            <w:webHidden/>
          </w:rPr>
          <w:fldChar w:fldCharType="begin"/>
        </w:r>
        <w:r>
          <w:rPr>
            <w:noProof/>
            <w:webHidden/>
          </w:rPr>
          <w:instrText xml:space="preserve"> PAGEREF _Toc231798699 \h </w:instrText>
        </w:r>
        <w:r>
          <w:rPr>
            <w:noProof/>
            <w:webHidden/>
          </w:rPr>
        </w:r>
        <w:r>
          <w:rPr>
            <w:noProof/>
            <w:webHidden/>
          </w:rPr>
          <w:fldChar w:fldCharType="separate"/>
        </w:r>
        <w:r>
          <w:rPr>
            <w:noProof/>
            <w:webHidden/>
          </w:rPr>
          <w:t>5</w:t>
        </w:r>
        <w:r>
          <w:rPr>
            <w:noProof/>
            <w:webHidden/>
          </w:rPr>
          <w:fldChar w:fldCharType="end"/>
        </w:r>
      </w:hyperlink>
    </w:p>
    <w:p w:rsidR="004079F9" w:rsidRDefault="004079F9">
      <w:pPr>
        <w:pStyle w:val="TOC2"/>
        <w:rPr>
          <w:rFonts w:ascii="Calibri" w:hAnsi="Calibri" w:cs="Times New Roman"/>
          <w:smallCaps w:val="0"/>
          <w:noProof/>
          <w:sz w:val="22"/>
          <w:szCs w:val="22"/>
          <w:lang w:val="nl-NL" w:eastAsia="nl-NL"/>
        </w:rPr>
      </w:pPr>
      <w:hyperlink w:anchor="_Toc231798700" w:history="1">
        <w:r w:rsidRPr="0080693F">
          <w:rPr>
            <w:rStyle w:val="Hyperlink"/>
            <w:rFonts w:cs="Calibri"/>
            <w:noProof/>
          </w:rPr>
          <w:t>§ 2.3</w:t>
        </w:r>
        <w:r>
          <w:rPr>
            <w:rFonts w:ascii="Calibri" w:hAnsi="Calibri" w:cs="Times New Roman"/>
            <w:smallCaps w:val="0"/>
            <w:noProof/>
            <w:sz w:val="22"/>
            <w:szCs w:val="22"/>
            <w:lang w:val="nl-NL" w:eastAsia="nl-NL"/>
          </w:rPr>
          <w:tab/>
        </w:r>
        <w:r w:rsidRPr="0080693F">
          <w:rPr>
            <w:rStyle w:val="Hyperlink"/>
            <w:rFonts w:cs="Calibri"/>
            <w:noProof/>
          </w:rPr>
          <w:t>Interview</w:t>
        </w:r>
        <w:r>
          <w:rPr>
            <w:noProof/>
            <w:webHidden/>
          </w:rPr>
          <w:tab/>
        </w:r>
        <w:r>
          <w:rPr>
            <w:noProof/>
            <w:webHidden/>
          </w:rPr>
          <w:fldChar w:fldCharType="begin"/>
        </w:r>
        <w:r>
          <w:rPr>
            <w:noProof/>
            <w:webHidden/>
          </w:rPr>
          <w:instrText xml:space="preserve"> PAGEREF _Toc231798700 \h </w:instrText>
        </w:r>
        <w:r>
          <w:rPr>
            <w:noProof/>
            <w:webHidden/>
          </w:rPr>
        </w:r>
        <w:r>
          <w:rPr>
            <w:noProof/>
            <w:webHidden/>
          </w:rPr>
          <w:fldChar w:fldCharType="separate"/>
        </w:r>
        <w:r>
          <w:rPr>
            <w:noProof/>
            <w:webHidden/>
          </w:rPr>
          <w:t>6</w:t>
        </w:r>
        <w:r>
          <w:rPr>
            <w:noProof/>
            <w:webHidden/>
          </w:rPr>
          <w:fldChar w:fldCharType="end"/>
        </w:r>
      </w:hyperlink>
    </w:p>
    <w:p w:rsidR="004079F9" w:rsidRDefault="004079F9">
      <w:pPr>
        <w:pStyle w:val="TOC2"/>
        <w:rPr>
          <w:rFonts w:ascii="Calibri" w:hAnsi="Calibri" w:cs="Times New Roman"/>
          <w:smallCaps w:val="0"/>
          <w:noProof/>
          <w:sz w:val="22"/>
          <w:szCs w:val="22"/>
          <w:lang w:val="nl-NL" w:eastAsia="nl-NL"/>
        </w:rPr>
      </w:pPr>
      <w:hyperlink w:anchor="_Toc231798701" w:history="1">
        <w:r w:rsidRPr="0080693F">
          <w:rPr>
            <w:rStyle w:val="Hyperlink"/>
            <w:rFonts w:cs="Calibri"/>
            <w:noProof/>
          </w:rPr>
          <w:t>§ 2.4</w:t>
        </w:r>
        <w:r>
          <w:rPr>
            <w:rFonts w:ascii="Calibri" w:hAnsi="Calibri" w:cs="Times New Roman"/>
            <w:smallCaps w:val="0"/>
            <w:noProof/>
            <w:sz w:val="22"/>
            <w:szCs w:val="22"/>
            <w:lang w:val="nl-NL" w:eastAsia="nl-NL"/>
          </w:rPr>
          <w:tab/>
        </w:r>
        <w:r w:rsidRPr="0080693F">
          <w:rPr>
            <w:rStyle w:val="Hyperlink"/>
            <w:rFonts w:cs="Calibri"/>
            <w:noProof/>
          </w:rPr>
          <w:t>Motivation</w:t>
        </w:r>
        <w:r>
          <w:rPr>
            <w:noProof/>
            <w:webHidden/>
          </w:rPr>
          <w:tab/>
        </w:r>
        <w:r>
          <w:rPr>
            <w:noProof/>
            <w:webHidden/>
          </w:rPr>
          <w:fldChar w:fldCharType="begin"/>
        </w:r>
        <w:r>
          <w:rPr>
            <w:noProof/>
            <w:webHidden/>
          </w:rPr>
          <w:instrText xml:space="preserve"> PAGEREF _Toc231798701 \h </w:instrText>
        </w:r>
        <w:r>
          <w:rPr>
            <w:noProof/>
            <w:webHidden/>
          </w:rPr>
        </w:r>
        <w:r>
          <w:rPr>
            <w:noProof/>
            <w:webHidden/>
          </w:rPr>
          <w:fldChar w:fldCharType="separate"/>
        </w:r>
        <w:r>
          <w:rPr>
            <w:noProof/>
            <w:webHidden/>
          </w:rPr>
          <w:t>8</w:t>
        </w:r>
        <w:r>
          <w:rPr>
            <w:noProof/>
            <w:webHidden/>
          </w:rPr>
          <w:fldChar w:fldCharType="end"/>
        </w:r>
      </w:hyperlink>
    </w:p>
    <w:p w:rsidR="004079F9" w:rsidRDefault="004079F9">
      <w:pPr>
        <w:pStyle w:val="TOC1"/>
        <w:tabs>
          <w:tab w:val="left" w:pos="788"/>
          <w:tab w:val="right" w:leader="dot" w:pos="8296"/>
        </w:tabs>
        <w:rPr>
          <w:rFonts w:ascii="Calibri" w:hAnsi="Calibri" w:cs="Times New Roman"/>
          <w:b w:val="0"/>
          <w:bCs w:val="0"/>
          <w:caps w:val="0"/>
          <w:noProof/>
          <w:sz w:val="22"/>
          <w:szCs w:val="22"/>
          <w:lang w:val="nl-NL" w:eastAsia="nl-NL"/>
        </w:rPr>
      </w:pPr>
      <w:hyperlink w:anchor="_Toc231798702" w:history="1">
        <w:r w:rsidRPr="0080693F">
          <w:rPr>
            <w:rStyle w:val="Hyperlink"/>
            <w:rFonts w:cs="Calibri"/>
            <w:noProof/>
          </w:rPr>
          <w:t>3.</w:t>
        </w:r>
        <w:r>
          <w:rPr>
            <w:rFonts w:ascii="Calibri" w:hAnsi="Calibri" w:cs="Times New Roman"/>
            <w:b w:val="0"/>
            <w:bCs w:val="0"/>
            <w:caps w:val="0"/>
            <w:noProof/>
            <w:sz w:val="22"/>
            <w:szCs w:val="22"/>
            <w:lang w:val="nl-NL" w:eastAsia="nl-NL"/>
          </w:rPr>
          <w:tab/>
        </w:r>
        <w:r w:rsidRPr="0080693F">
          <w:rPr>
            <w:rStyle w:val="Hyperlink"/>
            <w:rFonts w:cs="Calibri"/>
            <w:noProof/>
          </w:rPr>
          <w:t>Results</w:t>
        </w:r>
        <w:r>
          <w:rPr>
            <w:noProof/>
            <w:webHidden/>
          </w:rPr>
          <w:tab/>
        </w:r>
        <w:r>
          <w:rPr>
            <w:noProof/>
            <w:webHidden/>
          </w:rPr>
          <w:fldChar w:fldCharType="begin"/>
        </w:r>
        <w:r>
          <w:rPr>
            <w:noProof/>
            <w:webHidden/>
          </w:rPr>
          <w:instrText xml:space="preserve"> PAGEREF _Toc231798702 \h </w:instrText>
        </w:r>
        <w:r>
          <w:rPr>
            <w:noProof/>
            <w:webHidden/>
          </w:rPr>
        </w:r>
        <w:r>
          <w:rPr>
            <w:noProof/>
            <w:webHidden/>
          </w:rPr>
          <w:fldChar w:fldCharType="separate"/>
        </w:r>
        <w:r>
          <w:rPr>
            <w:noProof/>
            <w:webHidden/>
          </w:rPr>
          <w:t>9</w:t>
        </w:r>
        <w:r>
          <w:rPr>
            <w:noProof/>
            <w:webHidden/>
          </w:rPr>
          <w:fldChar w:fldCharType="end"/>
        </w:r>
      </w:hyperlink>
    </w:p>
    <w:p w:rsidR="004079F9" w:rsidRDefault="004079F9">
      <w:pPr>
        <w:pStyle w:val="TOC2"/>
        <w:rPr>
          <w:rFonts w:ascii="Calibri" w:hAnsi="Calibri" w:cs="Times New Roman"/>
          <w:smallCaps w:val="0"/>
          <w:noProof/>
          <w:sz w:val="22"/>
          <w:szCs w:val="22"/>
          <w:lang w:val="nl-NL" w:eastAsia="nl-NL"/>
        </w:rPr>
      </w:pPr>
      <w:hyperlink w:anchor="_Toc231798703" w:history="1">
        <w:r w:rsidRPr="0080693F">
          <w:rPr>
            <w:rStyle w:val="Hyperlink"/>
            <w:rFonts w:cs="Calibri"/>
            <w:noProof/>
          </w:rPr>
          <w:t>§ 3.1</w:t>
        </w:r>
        <w:r>
          <w:rPr>
            <w:rFonts w:ascii="Calibri" w:hAnsi="Calibri" w:cs="Times New Roman"/>
            <w:smallCaps w:val="0"/>
            <w:noProof/>
            <w:sz w:val="22"/>
            <w:szCs w:val="22"/>
            <w:lang w:val="nl-NL" w:eastAsia="nl-NL"/>
          </w:rPr>
          <w:tab/>
        </w:r>
        <w:r w:rsidRPr="0080693F">
          <w:rPr>
            <w:rStyle w:val="Hyperlink"/>
            <w:rFonts w:cs="Calibri"/>
            <w:noProof/>
          </w:rPr>
          <w:t>Skin Therapy</w:t>
        </w:r>
        <w:r>
          <w:rPr>
            <w:noProof/>
            <w:webHidden/>
          </w:rPr>
          <w:tab/>
        </w:r>
        <w:r>
          <w:rPr>
            <w:noProof/>
            <w:webHidden/>
          </w:rPr>
          <w:fldChar w:fldCharType="begin"/>
        </w:r>
        <w:r>
          <w:rPr>
            <w:noProof/>
            <w:webHidden/>
          </w:rPr>
          <w:instrText xml:space="preserve"> PAGEREF _Toc231798703 \h </w:instrText>
        </w:r>
        <w:r>
          <w:rPr>
            <w:noProof/>
            <w:webHidden/>
          </w:rPr>
        </w:r>
        <w:r>
          <w:rPr>
            <w:noProof/>
            <w:webHidden/>
          </w:rPr>
          <w:fldChar w:fldCharType="separate"/>
        </w:r>
        <w:r>
          <w:rPr>
            <w:noProof/>
            <w:webHidden/>
          </w:rPr>
          <w:t>9</w:t>
        </w:r>
        <w:r>
          <w:rPr>
            <w:noProof/>
            <w:webHidden/>
          </w:rPr>
          <w:fldChar w:fldCharType="end"/>
        </w:r>
      </w:hyperlink>
    </w:p>
    <w:p w:rsidR="004079F9" w:rsidRDefault="004079F9">
      <w:pPr>
        <w:pStyle w:val="TOC2"/>
        <w:rPr>
          <w:rFonts w:ascii="Calibri" w:hAnsi="Calibri" w:cs="Times New Roman"/>
          <w:smallCaps w:val="0"/>
          <w:noProof/>
          <w:sz w:val="22"/>
          <w:szCs w:val="22"/>
          <w:lang w:val="nl-NL" w:eastAsia="nl-NL"/>
        </w:rPr>
      </w:pPr>
      <w:hyperlink w:anchor="_Toc231798704" w:history="1">
        <w:r w:rsidRPr="0080693F">
          <w:rPr>
            <w:rStyle w:val="Hyperlink"/>
            <w:rFonts w:cs="Calibri"/>
            <w:noProof/>
          </w:rPr>
          <w:t>§ 3.2</w:t>
        </w:r>
        <w:r>
          <w:rPr>
            <w:rFonts w:ascii="Calibri" w:hAnsi="Calibri" w:cs="Times New Roman"/>
            <w:smallCaps w:val="0"/>
            <w:noProof/>
            <w:sz w:val="22"/>
            <w:szCs w:val="22"/>
            <w:lang w:val="nl-NL" w:eastAsia="nl-NL"/>
          </w:rPr>
          <w:tab/>
        </w:r>
        <w:r w:rsidRPr="0080693F">
          <w:rPr>
            <w:rStyle w:val="Hyperlink"/>
            <w:rFonts w:cs="Calibri"/>
            <w:noProof/>
          </w:rPr>
          <w:t>Profession capacity</w:t>
        </w:r>
        <w:r>
          <w:rPr>
            <w:noProof/>
            <w:webHidden/>
          </w:rPr>
          <w:tab/>
        </w:r>
        <w:r>
          <w:rPr>
            <w:noProof/>
            <w:webHidden/>
          </w:rPr>
          <w:fldChar w:fldCharType="begin"/>
        </w:r>
        <w:r>
          <w:rPr>
            <w:noProof/>
            <w:webHidden/>
          </w:rPr>
          <w:instrText xml:space="preserve"> PAGEREF _Toc231798704 \h </w:instrText>
        </w:r>
        <w:r>
          <w:rPr>
            <w:noProof/>
            <w:webHidden/>
          </w:rPr>
        </w:r>
        <w:r>
          <w:rPr>
            <w:noProof/>
            <w:webHidden/>
          </w:rPr>
          <w:fldChar w:fldCharType="separate"/>
        </w:r>
        <w:r>
          <w:rPr>
            <w:noProof/>
            <w:webHidden/>
          </w:rPr>
          <w:t>10</w:t>
        </w:r>
        <w:r>
          <w:rPr>
            <w:noProof/>
            <w:webHidden/>
          </w:rPr>
          <w:fldChar w:fldCharType="end"/>
        </w:r>
      </w:hyperlink>
    </w:p>
    <w:p w:rsidR="004079F9" w:rsidRDefault="004079F9">
      <w:pPr>
        <w:pStyle w:val="TOC2"/>
        <w:rPr>
          <w:rFonts w:ascii="Calibri" w:hAnsi="Calibri" w:cs="Times New Roman"/>
          <w:smallCaps w:val="0"/>
          <w:noProof/>
          <w:sz w:val="22"/>
          <w:szCs w:val="22"/>
          <w:lang w:val="nl-NL" w:eastAsia="nl-NL"/>
        </w:rPr>
      </w:pPr>
      <w:hyperlink w:anchor="_Toc231798705" w:history="1">
        <w:r w:rsidRPr="0080693F">
          <w:rPr>
            <w:rStyle w:val="Hyperlink"/>
            <w:rFonts w:cs="Calibri"/>
            <w:noProof/>
          </w:rPr>
          <w:t>§ 3.3</w:t>
        </w:r>
        <w:r>
          <w:rPr>
            <w:rFonts w:ascii="Calibri" w:hAnsi="Calibri" w:cs="Times New Roman"/>
            <w:smallCaps w:val="0"/>
            <w:noProof/>
            <w:sz w:val="22"/>
            <w:szCs w:val="22"/>
            <w:lang w:val="nl-NL" w:eastAsia="nl-NL"/>
          </w:rPr>
          <w:tab/>
        </w:r>
        <w:r w:rsidRPr="0080693F">
          <w:rPr>
            <w:rStyle w:val="Hyperlink"/>
            <w:rFonts w:cs="Calibri"/>
            <w:noProof/>
          </w:rPr>
          <w:t>Melanoma</w:t>
        </w:r>
        <w:r>
          <w:rPr>
            <w:noProof/>
            <w:webHidden/>
          </w:rPr>
          <w:tab/>
        </w:r>
        <w:r>
          <w:rPr>
            <w:noProof/>
            <w:webHidden/>
          </w:rPr>
          <w:fldChar w:fldCharType="begin"/>
        </w:r>
        <w:r>
          <w:rPr>
            <w:noProof/>
            <w:webHidden/>
          </w:rPr>
          <w:instrText xml:space="preserve"> PAGEREF _Toc231798705 \h </w:instrText>
        </w:r>
        <w:r>
          <w:rPr>
            <w:noProof/>
            <w:webHidden/>
          </w:rPr>
        </w:r>
        <w:r>
          <w:rPr>
            <w:noProof/>
            <w:webHidden/>
          </w:rPr>
          <w:fldChar w:fldCharType="separate"/>
        </w:r>
        <w:r>
          <w:rPr>
            <w:noProof/>
            <w:webHidden/>
          </w:rPr>
          <w:t>12</w:t>
        </w:r>
        <w:r>
          <w:rPr>
            <w:noProof/>
            <w:webHidden/>
          </w:rPr>
          <w:fldChar w:fldCharType="end"/>
        </w:r>
      </w:hyperlink>
    </w:p>
    <w:p w:rsidR="004079F9" w:rsidRDefault="004079F9">
      <w:pPr>
        <w:pStyle w:val="TOC2"/>
        <w:rPr>
          <w:rFonts w:ascii="Calibri" w:hAnsi="Calibri" w:cs="Times New Roman"/>
          <w:smallCaps w:val="0"/>
          <w:noProof/>
          <w:sz w:val="22"/>
          <w:szCs w:val="22"/>
          <w:lang w:val="nl-NL" w:eastAsia="nl-NL"/>
        </w:rPr>
      </w:pPr>
      <w:hyperlink w:anchor="_Toc231798706" w:history="1">
        <w:r w:rsidRPr="0080693F">
          <w:rPr>
            <w:rStyle w:val="Hyperlink"/>
            <w:rFonts w:cs="Calibri"/>
            <w:noProof/>
          </w:rPr>
          <w:t>§ 3.4</w:t>
        </w:r>
        <w:r>
          <w:rPr>
            <w:rFonts w:ascii="Calibri" w:hAnsi="Calibri" w:cs="Times New Roman"/>
            <w:smallCaps w:val="0"/>
            <w:noProof/>
            <w:sz w:val="22"/>
            <w:szCs w:val="22"/>
            <w:lang w:val="nl-NL" w:eastAsia="nl-NL"/>
          </w:rPr>
          <w:tab/>
        </w:r>
        <w:r w:rsidRPr="0080693F">
          <w:rPr>
            <w:rStyle w:val="Hyperlink"/>
            <w:rFonts w:cs="Calibri"/>
            <w:noProof/>
          </w:rPr>
          <w:t>Melanoma, the biopsy and its metastatic progress</w:t>
        </w:r>
        <w:r>
          <w:rPr>
            <w:noProof/>
            <w:webHidden/>
          </w:rPr>
          <w:tab/>
        </w:r>
        <w:r>
          <w:rPr>
            <w:noProof/>
            <w:webHidden/>
          </w:rPr>
          <w:fldChar w:fldCharType="begin"/>
        </w:r>
        <w:r>
          <w:rPr>
            <w:noProof/>
            <w:webHidden/>
          </w:rPr>
          <w:instrText xml:space="preserve"> PAGEREF _Toc231798706 \h </w:instrText>
        </w:r>
        <w:r>
          <w:rPr>
            <w:noProof/>
            <w:webHidden/>
          </w:rPr>
        </w:r>
        <w:r>
          <w:rPr>
            <w:noProof/>
            <w:webHidden/>
          </w:rPr>
          <w:fldChar w:fldCharType="separate"/>
        </w:r>
        <w:r>
          <w:rPr>
            <w:noProof/>
            <w:webHidden/>
          </w:rPr>
          <w:t>12</w:t>
        </w:r>
        <w:r>
          <w:rPr>
            <w:noProof/>
            <w:webHidden/>
          </w:rPr>
          <w:fldChar w:fldCharType="end"/>
        </w:r>
      </w:hyperlink>
    </w:p>
    <w:p w:rsidR="004079F9" w:rsidRDefault="004079F9">
      <w:pPr>
        <w:pStyle w:val="TOC2"/>
        <w:rPr>
          <w:rFonts w:ascii="Calibri" w:hAnsi="Calibri" w:cs="Times New Roman"/>
          <w:smallCaps w:val="0"/>
          <w:noProof/>
          <w:sz w:val="22"/>
          <w:szCs w:val="22"/>
          <w:lang w:val="nl-NL" w:eastAsia="nl-NL"/>
        </w:rPr>
      </w:pPr>
      <w:hyperlink w:anchor="_Toc231798707" w:history="1">
        <w:r w:rsidRPr="0080693F">
          <w:rPr>
            <w:rStyle w:val="Hyperlink"/>
            <w:rFonts w:cs="Calibri"/>
            <w:noProof/>
          </w:rPr>
          <w:t>§ 3.5</w:t>
        </w:r>
        <w:r>
          <w:rPr>
            <w:rFonts w:ascii="Calibri" w:hAnsi="Calibri" w:cs="Times New Roman"/>
            <w:smallCaps w:val="0"/>
            <w:noProof/>
            <w:sz w:val="22"/>
            <w:szCs w:val="22"/>
            <w:lang w:val="nl-NL" w:eastAsia="nl-NL"/>
          </w:rPr>
          <w:tab/>
        </w:r>
        <w:r w:rsidRPr="0080693F">
          <w:rPr>
            <w:rStyle w:val="Hyperlink"/>
            <w:rFonts w:cs="Calibri"/>
            <w:noProof/>
          </w:rPr>
          <w:t>Secondary Lymphoedema</w:t>
        </w:r>
        <w:r>
          <w:rPr>
            <w:noProof/>
            <w:webHidden/>
          </w:rPr>
          <w:tab/>
        </w:r>
        <w:r>
          <w:rPr>
            <w:noProof/>
            <w:webHidden/>
          </w:rPr>
          <w:fldChar w:fldCharType="begin"/>
        </w:r>
        <w:r>
          <w:rPr>
            <w:noProof/>
            <w:webHidden/>
          </w:rPr>
          <w:instrText xml:space="preserve"> PAGEREF _Toc231798707 \h </w:instrText>
        </w:r>
        <w:r>
          <w:rPr>
            <w:noProof/>
            <w:webHidden/>
          </w:rPr>
        </w:r>
        <w:r>
          <w:rPr>
            <w:noProof/>
            <w:webHidden/>
          </w:rPr>
          <w:fldChar w:fldCharType="separate"/>
        </w:r>
        <w:r>
          <w:rPr>
            <w:noProof/>
            <w:webHidden/>
          </w:rPr>
          <w:t>15</w:t>
        </w:r>
        <w:r>
          <w:rPr>
            <w:noProof/>
            <w:webHidden/>
          </w:rPr>
          <w:fldChar w:fldCharType="end"/>
        </w:r>
      </w:hyperlink>
    </w:p>
    <w:p w:rsidR="004079F9" w:rsidRDefault="004079F9">
      <w:pPr>
        <w:pStyle w:val="TOC2"/>
        <w:rPr>
          <w:rFonts w:ascii="Calibri" w:hAnsi="Calibri" w:cs="Times New Roman"/>
          <w:smallCaps w:val="0"/>
          <w:noProof/>
          <w:sz w:val="22"/>
          <w:szCs w:val="22"/>
          <w:lang w:val="nl-NL" w:eastAsia="nl-NL"/>
        </w:rPr>
      </w:pPr>
      <w:hyperlink w:anchor="_Toc231798708" w:history="1">
        <w:r w:rsidRPr="0080693F">
          <w:rPr>
            <w:rStyle w:val="Hyperlink"/>
            <w:rFonts w:cs="Calibri"/>
            <w:noProof/>
          </w:rPr>
          <w:t>§ 3.6</w:t>
        </w:r>
        <w:r>
          <w:rPr>
            <w:rFonts w:ascii="Calibri" w:hAnsi="Calibri" w:cs="Times New Roman"/>
            <w:smallCaps w:val="0"/>
            <w:noProof/>
            <w:sz w:val="22"/>
            <w:szCs w:val="22"/>
            <w:lang w:val="nl-NL" w:eastAsia="nl-NL"/>
          </w:rPr>
          <w:tab/>
        </w:r>
        <w:r w:rsidRPr="0080693F">
          <w:rPr>
            <w:rStyle w:val="Hyperlink"/>
            <w:rFonts w:cs="Calibri"/>
            <w:noProof/>
          </w:rPr>
          <w:t>What kind of follow up is there currently available for post operative melanoma patients in Victoria, Australia?</w:t>
        </w:r>
        <w:r>
          <w:rPr>
            <w:noProof/>
            <w:webHidden/>
          </w:rPr>
          <w:tab/>
        </w:r>
        <w:r>
          <w:rPr>
            <w:noProof/>
            <w:webHidden/>
          </w:rPr>
          <w:fldChar w:fldCharType="begin"/>
        </w:r>
        <w:r>
          <w:rPr>
            <w:noProof/>
            <w:webHidden/>
          </w:rPr>
          <w:instrText xml:space="preserve"> PAGEREF _Toc231798708 \h </w:instrText>
        </w:r>
        <w:r>
          <w:rPr>
            <w:noProof/>
            <w:webHidden/>
          </w:rPr>
        </w:r>
        <w:r>
          <w:rPr>
            <w:noProof/>
            <w:webHidden/>
          </w:rPr>
          <w:fldChar w:fldCharType="separate"/>
        </w:r>
        <w:r>
          <w:rPr>
            <w:noProof/>
            <w:webHidden/>
          </w:rPr>
          <w:t>16</w:t>
        </w:r>
        <w:r>
          <w:rPr>
            <w:noProof/>
            <w:webHidden/>
          </w:rPr>
          <w:fldChar w:fldCharType="end"/>
        </w:r>
      </w:hyperlink>
    </w:p>
    <w:p w:rsidR="004079F9" w:rsidRDefault="004079F9">
      <w:pPr>
        <w:pStyle w:val="TOC2"/>
        <w:rPr>
          <w:rFonts w:ascii="Calibri" w:hAnsi="Calibri" w:cs="Times New Roman"/>
          <w:smallCaps w:val="0"/>
          <w:noProof/>
          <w:sz w:val="22"/>
          <w:szCs w:val="22"/>
          <w:lang w:val="nl-NL" w:eastAsia="nl-NL"/>
        </w:rPr>
      </w:pPr>
      <w:hyperlink w:anchor="_Toc231798709" w:history="1">
        <w:r w:rsidRPr="0080693F">
          <w:rPr>
            <w:rStyle w:val="Hyperlink"/>
            <w:rFonts w:cs="Calibri"/>
            <w:noProof/>
          </w:rPr>
          <w:t>§ 3.7</w:t>
        </w:r>
        <w:r>
          <w:rPr>
            <w:rFonts w:ascii="Calibri" w:hAnsi="Calibri" w:cs="Times New Roman"/>
            <w:smallCaps w:val="0"/>
            <w:noProof/>
            <w:sz w:val="22"/>
            <w:szCs w:val="22"/>
            <w:lang w:val="nl-NL" w:eastAsia="nl-NL"/>
          </w:rPr>
          <w:tab/>
        </w:r>
        <w:r w:rsidRPr="0080693F">
          <w:rPr>
            <w:rStyle w:val="Hyperlink"/>
            <w:rFonts w:cs="Calibri"/>
            <w:noProof/>
          </w:rPr>
          <w:t>What is the incidence of secondary lymphoedema of post-operative melanoma patients in Victoria, Australia?</w:t>
        </w:r>
        <w:r>
          <w:rPr>
            <w:noProof/>
            <w:webHidden/>
          </w:rPr>
          <w:tab/>
        </w:r>
        <w:r>
          <w:rPr>
            <w:noProof/>
            <w:webHidden/>
          </w:rPr>
          <w:fldChar w:fldCharType="begin"/>
        </w:r>
        <w:r>
          <w:rPr>
            <w:noProof/>
            <w:webHidden/>
          </w:rPr>
          <w:instrText xml:space="preserve"> PAGEREF _Toc231798709 \h </w:instrText>
        </w:r>
        <w:r>
          <w:rPr>
            <w:noProof/>
            <w:webHidden/>
          </w:rPr>
        </w:r>
        <w:r>
          <w:rPr>
            <w:noProof/>
            <w:webHidden/>
          </w:rPr>
          <w:fldChar w:fldCharType="separate"/>
        </w:r>
        <w:r>
          <w:rPr>
            <w:noProof/>
            <w:webHidden/>
          </w:rPr>
          <w:t>20</w:t>
        </w:r>
        <w:r>
          <w:rPr>
            <w:noProof/>
            <w:webHidden/>
          </w:rPr>
          <w:fldChar w:fldCharType="end"/>
        </w:r>
      </w:hyperlink>
    </w:p>
    <w:p w:rsidR="004079F9" w:rsidRDefault="004079F9">
      <w:pPr>
        <w:pStyle w:val="TOC2"/>
        <w:rPr>
          <w:rFonts w:ascii="Calibri" w:hAnsi="Calibri" w:cs="Times New Roman"/>
          <w:smallCaps w:val="0"/>
          <w:noProof/>
          <w:sz w:val="22"/>
          <w:szCs w:val="22"/>
          <w:lang w:val="nl-NL" w:eastAsia="nl-NL"/>
        </w:rPr>
      </w:pPr>
      <w:hyperlink w:anchor="_Toc231798710" w:history="1">
        <w:r w:rsidRPr="0080693F">
          <w:rPr>
            <w:rStyle w:val="Hyperlink"/>
            <w:rFonts w:cs="Calibri"/>
            <w:noProof/>
          </w:rPr>
          <w:t>§ 3.8</w:t>
        </w:r>
        <w:r>
          <w:rPr>
            <w:rFonts w:ascii="Calibri" w:hAnsi="Calibri" w:cs="Times New Roman"/>
            <w:smallCaps w:val="0"/>
            <w:noProof/>
            <w:sz w:val="22"/>
            <w:szCs w:val="22"/>
            <w:lang w:val="nl-NL" w:eastAsia="nl-NL"/>
          </w:rPr>
          <w:tab/>
        </w:r>
        <w:r w:rsidRPr="0080693F">
          <w:rPr>
            <w:rStyle w:val="Hyperlink"/>
            <w:rFonts w:cs="Calibri"/>
            <w:noProof/>
          </w:rPr>
          <w:t>Which medical or allied health professional is responsible for the treatment of secondary lymphoedema?</w:t>
        </w:r>
        <w:r>
          <w:rPr>
            <w:noProof/>
            <w:webHidden/>
          </w:rPr>
          <w:tab/>
        </w:r>
        <w:r>
          <w:rPr>
            <w:noProof/>
            <w:webHidden/>
          </w:rPr>
          <w:fldChar w:fldCharType="begin"/>
        </w:r>
        <w:r>
          <w:rPr>
            <w:noProof/>
            <w:webHidden/>
          </w:rPr>
          <w:instrText xml:space="preserve"> PAGEREF _Toc231798710 \h </w:instrText>
        </w:r>
        <w:r>
          <w:rPr>
            <w:noProof/>
            <w:webHidden/>
          </w:rPr>
        </w:r>
        <w:r>
          <w:rPr>
            <w:noProof/>
            <w:webHidden/>
          </w:rPr>
          <w:fldChar w:fldCharType="separate"/>
        </w:r>
        <w:r>
          <w:rPr>
            <w:noProof/>
            <w:webHidden/>
          </w:rPr>
          <w:t>21</w:t>
        </w:r>
        <w:r>
          <w:rPr>
            <w:noProof/>
            <w:webHidden/>
          </w:rPr>
          <w:fldChar w:fldCharType="end"/>
        </w:r>
      </w:hyperlink>
    </w:p>
    <w:p w:rsidR="004079F9" w:rsidRDefault="004079F9">
      <w:pPr>
        <w:pStyle w:val="TOC1"/>
        <w:tabs>
          <w:tab w:val="left" w:pos="788"/>
          <w:tab w:val="right" w:leader="dot" w:pos="8296"/>
        </w:tabs>
        <w:rPr>
          <w:rFonts w:ascii="Calibri" w:hAnsi="Calibri" w:cs="Times New Roman"/>
          <w:b w:val="0"/>
          <w:bCs w:val="0"/>
          <w:caps w:val="0"/>
          <w:noProof/>
          <w:sz w:val="22"/>
          <w:szCs w:val="22"/>
          <w:lang w:val="nl-NL" w:eastAsia="nl-NL"/>
        </w:rPr>
      </w:pPr>
      <w:hyperlink w:anchor="_Toc231798711" w:history="1">
        <w:r w:rsidRPr="0080693F">
          <w:rPr>
            <w:rStyle w:val="Hyperlink"/>
            <w:rFonts w:cs="Calibri"/>
            <w:noProof/>
          </w:rPr>
          <w:t>4.</w:t>
        </w:r>
        <w:r>
          <w:rPr>
            <w:rFonts w:ascii="Calibri" w:hAnsi="Calibri" w:cs="Times New Roman"/>
            <w:b w:val="0"/>
            <w:bCs w:val="0"/>
            <w:caps w:val="0"/>
            <w:noProof/>
            <w:sz w:val="22"/>
            <w:szCs w:val="22"/>
            <w:lang w:val="nl-NL" w:eastAsia="nl-NL"/>
          </w:rPr>
          <w:tab/>
        </w:r>
        <w:r w:rsidRPr="0080693F">
          <w:rPr>
            <w:rStyle w:val="Hyperlink"/>
            <w:rFonts w:cs="Calibri"/>
            <w:noProof/>
          </w:rPr>
          <w:t>Interview results</w:t>
        </w:r>
        <w:r>
          <w:rPr>
            <w:noProof/>
            <w:webHidden/>
          </w:rPr>
          <w:tab/>
        </w:r>
        <w:r>
          <w:rPr>
            <w:noProof/>
            <w:webHidden/>
          </w:rPr>
          <w:fldChar w:fldCharType="begin"/>
        </w:r>
        <w:r>
          <w:rPr>
            <w:noProof/>
            <w:webHidden/>
          </w:rPr>
          <w:instrText xml:space="preserve"> PAGEREF _Toc231798711 \h </w:instrText>
        </w:r>
        <w:r>
          <w:rPr>
            <w:noProof/>
            <w:webHidden/>
          </w:rPr>
        </w:r>
        <w:r>
          <w:rPr>
            <w:noProof/>
            <w:webHidden/>
          </w:rPr>
          <w:fldChar w:fldCharType="separate"/>
        </w:r>
        <w:r>
          <w:rPr>
            <w:noProof/>
            <w:webHidden/>
          </w:rPr>
          <w:t>24</w:t>
        </w:r>
        <w:r>
          <w:rPr>
            <w:noProof/>
            <w:webHidden/>
          </w:rPr>
          <w:fldChar w:fldCharType="end"/>
        </w:r>
      </w:hyperlink>
    </w:p>
    <w:p w:rsidR="004079F9" w:rsidRDefault="004079F9">
      <w:pPr>
        <w:pStyle w:val="TOC1"/>
        <w:tabs>
          <w:tab w:val="left" w:pos="788"/>
          <w:tab w:val="right" w:leader="dot" w:pos="8296"/>
        </w:tabs>
        <w:rPr>
          <w:rFonts w:ascii="Calibri" w:hAnsi="Calibri" w:cs="Times New Roman"/>
          <w:b w:val="0"/>
          <w:bCs w:val="0"/>
          <w:caps w:val="0"/>
          <w:noProof/>
          <w:sz w:val="22"/>
          <w:szCs w:val="22"/>
          <w:lang w:val="nl-NL" w:eastAsia="nl-NL"/>
        </w:rPr>
      </w:pPr>
      <w:hyperlink w:anchor="_Toc231798712" w:history="1">
        <w:r w:rsidRPr="0080693F">
          <w:rPr>
            <w:rStyle w:val="Hyperlink"/>
            <w:rFonts w:cs="Calibri"/>
            <w:noProof/>
            <w:lang w:val="en-GB"/>
          </w:rPr>
          <w:t>5.</w:t>
        </w:r>
        <w:r>
          <w:rPr>
            <w:rFonts w:ascii="Calibri" w:hAnsi="Calibri" w:cs="Times New Roman"/>
            <w:b w:val="0"/>
            <w:bCs w:val="0"/>
            <w:caps w:val="0"/>
            <w:noProof/>
            <w:sz w:val="22"/>
            <w:szCs w:val="22"/>
            <w:lang w:val="nl-NL" w:eastAsia="nl-NL"/>
          </w:rPr>
          <w:tab/>
        </w:r>
        <w:r w:rsidRPr="0080693F">
          <w:rPr>
            <w:rStyle w:val="Hyperlink"/>
            <w:rFonts w:cs="Calibri"/>
            <w:noProof/>
            <w:lang w:val="en-GB"/>
          </w:rPr>
          <w:t>Discussion</w:t>
        </w:r>
        <w:r>
          <w:rPr>
            <w:noProof/>
            <w:webHidden/>
          </w:rPr>
          <w:tab/>
        </w:r>
        <w:r>
          <w:rPr>
            <w:noProof/>
            <w:webHidden/>
          </w:rPr>
          <w:fldChar w:fldCharType="begin"/>
        </w:r>
        <w:r>
          <w:rPr>
            <w:noProof/>
            <w:webHidden/>
          </w:rPr>
          <w:instrText xml:space="preserve"> PAGEREF _Toc231798712 \h </w:instrText>
        </w:r>
        <w:r>
          <w:rPr>
            <w:noProof/>
            <w:webHidden/>
          </w:rPr>
        </w:r>
        <w:r>
          <w:rPr>
            <w:noProof/>
            <w:webHidden/>
          </w:rPr>
          <w:fldChar w:fldCharType="separate"/>
        </w:r>
        <w:r>
          <w:rPr>
            <w:noProof/>
            <w:webHidden/>
          </w:rPr>
          <w:t>29</w:t>
        </w:r>
        <w:r>
          <w:rPr>
            <w:noProof/>
            <w:webHidden/>
          </w:rPr>
          <w:fldChar w:fldCharType="end"/>
        </w:r>
      </w:hyperlink>
    </w:p>
    <w:p w:rsidR="004079F9" w:rsidRDefault="004079F9">
      <w:pPr>
        <w:pStyle w:val="TOC1"/>
        <w:tabs>
          <w:tab w:val="left" w:pos="788"/>
          <w:tab w:val="right" w:leader="dot" w:pos="8296"/>
        </w:tabs>
        <w:rPr>
          <w:rFonts w:ascii="Calibri" w:hAnsi="Calibri" w:cs="Times New Roman"/>
          <w:b w:val="0"/>
          <w:bCs w:val="0"/>
          <w:caps w:val="0"/>
          <w:noProof/>
          <w:sz w:val="22"/>
          <w:szCs w:val="22"/>
          <w:lang w:val="nl-NL" w:eastAsia="nl-NL"/>
        </w:rPr>
      </w:pPr>
      <w:hyperlink w:anchor="_Toc231798713" w:history="1">
        <w:r w:rsidRPr="0080693F">
          <w:rPr>
            <w:rStyle w:val="Hyperlink"/>
            <w:rFonts w:cs="Calibri"/>
            <w:noProof/>
            <w:lang w:val="en-US"/>
          </w:rPr>
          <w:t>6.</w:t>
        </w:r>
        <w:r>
          <w:rPr>
            <w:rFonts w:ascii="Calibri" w:hAnsi="Calibri" w:cs="Times New Roman"/>
            <w:b w:val="0"/>
            <w:bCs w:val="0"/>
            <w:caps w:val="0"/>
            <w:noProof/>
            <w:sz w:val="22"/>
            <w:szCs w:val="22"/>
            <w:lang w:val="nl-NL" w:eastAsia="nl-NL"/>
          </w:rPr>
          <w:tab/>
        </w:r>
        <w:r w:rsidRPr="0080693F">
          <w:rPr>
            <w:rStyle w:val="Hyperlink"/>
            <w:rFonts w:cs="Calibri"/>
            <w:noProof/>
            <w:lang w:val="en-US"/>
          </w:rPr>
          <w:t>Conclusion</w:t>
        </w:r>
        <w:r>
          <w:rPr>
            <w:noProof/>
            <w:webHidden/>
          </w:rPr>
          <w:tab/>
        </w:r>
        <w:r>
          <w:rPr>
            <w:noProof/>
            <w:webHidden/>
          </w:rPr>
          <w:fldChar w:fldCharType="begin"/>
        </w:r>
        <w:r>
          <w:rPr>
            <w:noProof/>
            <w:webHidden/>
          </w:rPr>
          <w:instrText xml:space="preserve"> PAGEREF _Toc231798713 \h </w:instrText>
        </w:r>
        <w:r>
          <w:rPr>
            <w:noProof/>
            <w:webHidden/>
          </w:rPr>
        </w:r>
        <w:r>
          <w:rPr>
            <w:noProof/>
            <w:webHidden/>
          </w:rPr>
          <w:fldChar w:fldCharType="separate"/>
        </w:r>
        <w:r>
          <w:rPr>
            <w:noProof/>
            <w:webHidden/>
          </w:rPr>
          <w:t>31</w:t>
        </w:r>
        <w:r>
          <w:rPr>
            <w:noProof/>
            <w:webHidden/>
          </w:rPr>
          <w:fldChar w:fldCharType="end"/>
        </w:r>
      </w:hyperlink>
    </w:p>
    <w:p w:rsidR="004079F9" w:rsidRDefault="004079F9">
      <w:pPr>
        <w:pStyle w:val="TOC1"/>
        <w:tabs>
          <w:tab w:val="left" w:pos="788"/>
          <w:tab w:val="right" w:leader="dot" w:pos="8296"/>
        </w:tabs>
        <w:rPr>
          <w:rFonts w:ascii="Calibri" w:hAnsi="Calibri" w:cs="Times New Roman"/>
          <w:b w:val="0"/>
          <w:bCs w:val="0"/>
          <w:caps w:val="0"/>
          <w:noProof/>
          <w:sz w:val="22"/>
          <w:szCs w:val="22"/>
          <w:lang w:val="nl-NL" w:eastAsia="nl-NL"/>
        </w:rPr>
      </w:pPr>
      <w:hyperlink w:anchor="_Toc231798714" w:history="1">
        <w:r w:rsidRPr="0080693F">
          <w:rPr>
            <w:rStyle w:val="Hyperlink"/>
            <w:rFonts w:cs="Calibri"/>
            <w:noProof/>
          </w:rPr>
          <w:t>7.</w:t>
        </w:r>
        <w:r>
          <w:rPr>
            <w:rFonts w:ascii="Calibri" w:hAnsi="Calibri" w:cs="Times New Roman"/>
            <w:b w:val="0"/>
            <w:bCs w:val="0"/>
            <w:caps w:val="0"/>
            <w:noProof/>
            <w:sz w:val="22"/>
            <w:szCs w:val="22"/>
            <w:lang w:val="nl-NL" w:eastAsia="nl-NL"/>
          </w:rPr>
          <w:tab/>
        </w:r>
        <w:r w:rsidRPr="0080693F">
          <w:rPr>
            <w:rStyle w:val="Hyperlink"/>
            <w:rFonts w:cs="Calibri"/>
            <w:noProof/>
          </w:rPr>
          <w:t>References</w:t>
        </w:r>
        <w:r>
          <w:rPr>
            <w:noProof/>
            <w:webHidden/>
          </w:rPr>
          <w:tab/>
        </w:r>
        <w:r>
          <w:rPr>
            <w:noProof/>
            <w:webHidden/>
          </w:rPr>
          <w:fldChar w:fldCharType="begin"/>
        </w:r>
        <w:r>
          <w:rPr>
            <w:noProof/>
            <w:webHidden/>
          </w:rPr>
          <w:instrText xml:space="preserve"> PAGEREF _Toc231798714 \h </w:instrText>
        </w:r>
        <w:r>
          <w:rPr>
            <w:noProof/>
            <w:webHidden/>
          </w:rPr>
        </w:r>
        <w:r>
          <w:rPr>
            <w:noProof/>
            <w:webHidden/>
          </w:rPr>
          <w:fldChar w:fldCharType="separate"/>
        </w:r>
        <w:r>
          <w:rPr>
            <w:noProof/>
            <w:webHidden/>
          </w:rPr>
          <w:t>33</w:t>
        </w:r>
        <w:r>
          <w:rPr>
            <w:noProof/>
            <w:webHidden/>
          </w:rPr>
          <w:fldChar w:fldCharType="end"/>
        </w:r>
      </w:hyperlink>
    </w:p>
    <w:p w:rsidR="004079F9" w:rsidRDefault="004079F9">
      <w:pPr>
        <w:pStyle w:val="TOC1"/>
        <w:tabs>
          <w:tab w:val="right" w:leader="dot" w:pos="8296"/>
        </w:tabs>
        <w:rPr>
          <w:rFonts w:ascii="Calibri" w:hAnsi="Calibri" w:cs="Times New Roman"/>
          <w:b w:val="0"/>
          <w:bCs w:val="0"/>
          <w:caps w:val="0"/>
          <w:noProof/>
          <w:sz w:val="22"/>
          <w:szCs w:val="22"/>
          <w:lang w:val="nl-NL" w:eastAsia="nl-NL"/>
        </w:rPr>
      </w:pPr>
      <w:hyperlink w:anchor="_Toc231798715" w:history="1">
        <w:r w:rsidRPr="0080693F">
          <w:rPr>
            <w:rStyle w:val="Hyperlink"/>
            <w:rFonts w:cs="Calibri"/>
            <w:noProof/>
            <w:lang w:val="en-GB"/>
          </w:rPr>
          <w:t>Appendix I</w:t>
        </w:r>
        <w:r>
          <w:rPr>
            <w:rStyle w:val="Hyperlink"/>
            <w:rFonts w:cs="Calibri"/>
            <w:noProof/>
            <w:lang w:val="en-GB"/>
          </w:rPr>
          <w:t xml:space="preserve"> </w:t>
        </w:r>
        <w:r>
          <w:rPr>
            <w:rStyle w:val="Hyperlink"/>
            <w:rFonts w:cs="Calibri"/>
            <w:b w:val="0"/>
            <w:noProof/>
            <w:sz w:val="18"/>
            <w:szCs w:val="18"/>
            <w:lang w:val="en-GB"/>
          </w:rPr>
          <w:t>tnm CLASSIFICATION</w:t>
        </w:r>
        <w:r>
          <w:rPr>
            <w:noProof/>
            <w:webHidden/>
          </w:rPr>
          <w:tab/>
        </w:r>
        <w:r>
          <w:rPr>
            <w:noProof/>
            <w:webHidden/>
          </w:rPr>
          <w:fldChar w:fldCharType="begin"/>
        </w:r>
        <w:r>
          <w:rPr>
            <w:noProof/>
            <w:webHidden/>
          </w:rPr>
          <w:instrText xml:space="preserve"> PAGEREF _Toc231798715 \h </w:instrText>
        </w:r>
        <w:r>
          <w:rPr>
            <w:noProof/>
            <w:webHidden/>
          </w:rPr>
        </w:r>
        <w:r>
          <w:rPr>
            <w:noProof/>
            <w:webHidden/>
          </w:rPr>
          <w:fldChar w:fldCharType="separate"/>
        </w:r>
        <w:r>
          <w:rPr>
            <w:noProof/>
            <w:webHidden/>
          </w:rPr>
          <w:t>36</w:t>
        </w:r>
        <w:r>
          <w:rPr>
            <w:noProof/>
            <w:webHidden/>
          </w:rPr>
          <w:fldChar w:fldCharType="end"/>
        </w:r>
      </w:hyperlink>
    </w:p>
    <w:p w:rsidR="004079F9" w:rsidRDefault="004079F9">
      <w:pPr>
        <w:pStyle w:val="TOC1"/>
        <w:tabs>
          <w:tab w:val="right" w:leader="dot" w:pos="8296"/>
        </w:tabs>
        <w:rPr>
          <w:rFonts w:ascii="Calibri" w:hAnsi="Calibri" w:cs="Times New Roman"/>
          <w:b w:val="0"/>
          <w:bCs w:val="0"/>
          <w:caps w:val="0"/>
          <w:noProof/>
          <w:sz w:val="22"/>
          <w:szCs w:val="22"/>
          <w:lang w:val="nl-NL" w:eastAsia="nl-NL"/>
        </w:rPr>
      </w:pPr>
      <w:hyperlink w:anchor="_Toc231798716" w:history="1">
        <w:r w:rsidRPr="0080693F">
          <w:rPr>
            <w:rStyle w:val="Hyperlink"/>
            <w:rFonts w:cs="Calibri"/>
            <w:noProof/>
            <w:lang w:val="en-GB"/>
          </w:rPr>
          <w:t>Appendix II</w:t>
        </w:r>
        <w:r>
          <w:rPr>
            <w:rStyle w:val="Hyperlink"/>
            <w:rFonts w:cs="Calibri"/>
            <w:noProof/>
            <w:lang w:val="en-GB"/>
          </w:rPr>
          <w:t xml:space="preserve"> </w:t>
        </w:r>
        <w:r w:rsidRPr="00403C91">
          <w:rPr>
            <w:rStyle w:val="Hyperlink"/>
            <w:rFonts w:cs="Calibri"/>
            <w:b w:val="0"/>
            <w:noProof/>
            <w:sz w:val="18"/>
            <w:szCs w:val="18"/>
            <w:lang w:val="en-GB"/>
          </w:rPr>
          <w:t>PRACTICE GUIDELINES IN ONCOLOGY</w:t>
        </w:r>
        <w:r>
          <w:rPr>
            <w:noProof/>
            <w:webHidden/>
          </w:rPr>
          <w:tab/>
        </w:r>
        <w:r>
          <w:rPr>
            <w:noProof/>
            <w:webHidden/>
          </w:rPr>
          <w:fldChar w:fldCharType="begin"/>
        </w:r>
        <w:r>
          <w:rPr>
            <w:noProof/>
            <w:webHidden/>
          </w:rPr>
          <w:instrText xml:space="preserve"> PAGEREF _Toc231798716 \h </w:instrText>
        </w:r>
        <w:r>
          <w:rPr>
            <w:noProof/>
            <w:webHidden/>
          </w:rPr>
        </w:r>
        <w:r>
          <w:rPr>
            <w:noProof/>
            <w:webHidden/>
          </w:rPr>
          <w:fldChar w:fldCharType="separate"/>
        </w:r>
        <w:r>
          <w:rPr>
            <w:noProof/>
            <w:webHidden/>
          </w:rPr>
          <w:t>38</w:t>
        </w:r>
        <w:r>
          <w:rPr>
            <w:noProof/>
            <w:webHidden/>
          </w:rPr>
          <w:fldChar w:fldCharType="end"/>
        </w:r>
      </w:hyperlink>
    </w:p>
    <w:p w:rsidR="004079F9" w:rsidRDefault="004079F9">
      <w:pPr>
        <w:rPr>
          <w:rFonts w:cs="Arial"/>
          <w:b/>
          <w:bCs/>
          <w:caps/>
          <w:smallCaps/>
          <w:sz w:val="20"/>
          <w:szCs w:val="20"/>
        </w:rPr>
      </w:pPr>
      <w:r>
        <w:rPr>
          <w:rFonts w:cs="Arial"/>
          <w:smallCaps/>
        </w:rPr>
        <w:fldChar w:fldCharType="end"/>
      </w:r>
    </w:p>
    <w:p w:rsidR="004079F9" w:rsidRDefault="004079F9">
      <w:pPr>
        <w:sectPr w:rsidR="004079F9" w:rsidSect="00744EC9">
          <w:footerReference w:type="default" r:id="rId10"/>
          <w:pgSz w:w="11906" w:h="16838"/>
          <w:pgMar w:top="1440" w:right="1800" w:bottom="1440" w:left="1800" w:header="708" w:footer="708" w:gutter="0"/>
          <w:pgNumType w:fmt="lowerRoman"/>
          <w:cols w:space="708"/>
          <w:titlePg/>
          <w:docGrid w:linePitch="360"/>
        </w:sectPr>
      </w:pPr>
      <w:r>
        <w:br w:type="page"/>
      </w:r>
    </w:p>
    <w:p w:rsidR="004079F9" w:rsidRDefault="004079F9"/>
    <w:p w:rsidR="004079F9" w:rsidRDefault="004079F9"/>
    <w:p w:rsidR="004079F9" w:rsidRPr="00FD5A34" w:rsidRDefault="004079F9" w:rsidP="00AD6281">
      <w:pPr>
        <w:pStyle w:val="Heading1"/>
      </w:pPr>
      <w:bookmarkStart w:id="2" w:name="_Toc231798695"/>
      <w:r w:rsidRPr="00AD6281">
        <w:t>Introduction</w:t>
      </w:r>
      <w:bookmarkEnd w:id="2"/>
      <w:r w:rsidRPr="00FD5A34">
        <w:t xml:space="preserve"> </w:t>
      </w:r>
    </w:p>
    <w:p w:rsidR="004079F9" w:rsidRPr="00751131" w:rsidRDefault="004079F9" w:rsidP="00751131">
      <w:pPr>
        <w:spacing w:line="276" w:lineRule="auto"/>
        <w:jc w:val="both"/>
        <w:rPr>
          <w:rFonts w:cs="Arial"/>
          <w:szCs w:val="22"/>
          <w:lang w:val="en-GB" w:eastAsia="nl-NL"/>
        </w:rPr>
      </w:pPr>
      <w:r w:rsidRPr="00F63AB5">
        <w:rPr>
          <w:rFonts w:cs="Arial"/>
          <w:szCs w:val="22"/>
          <w:lang w:val="en-GB" w:eastAsia="nl-NL"/>
        </w:rPr>
        <w:t xml:space="preserve">Approximately </w:t>
      </w:r>
      <w:r>
        <w:rPr>
          <w:rFonts w:cs="Arial"/>
          <w:szCs w:val="22"/>
          <w:lang w:val="en-GB" w:eastAsia="nl-NL"/>
        </w:rPr>
        <w:t>30</w:t>
      </w:r>
      <w:r w:rsidRPr="00F63AB5">
        <w:rPr>
          <w:rFonts w:cs="Arial"/>
          <w:szCs w:val="22"/>
          <w:lang w:val="en-GB" w:eastAsia="nl-NL"/>
        </w:rPr>
        <w:t xml:space="preserve"> years ago, patients with skin problems in the Netherlands could only consult a dermatologist or a plastic surgeon. Now</w:t>
      </w:r>
      <w:r w:rsidRPr="00F63AB5">
        <w:rPr>
          <w:rFonts w:cs="Arial"/>
          <w:szCs w:val="22"/>
        </w:rPr>
        <w:t xml:space="preserve"> Skin Therap</w:t>
      </w:r>
      <w:r>
        <w:rPr>
          <w:rFonts w:cs="Arial"/>
          <w:szCs w:val="22"/>
        </w:rPr>
        <w:t>ists are also available</w:t>
      </w:r>
      <w:r>
        <w:rPr>
          <w:rFonts w:cs="Arial"/>
          <w:szCs w:val="22"/>
          <w:lang w:val="en-GB" w:eastAsia="nl-NL"/>
        </w:rPr>
        <w:t>. S</w:t>
      </w:r>
      <w:r w:rsidRPr="00F63AB5">
        <w:rPr>
          <w:rFonts w:cs="Arial"/>
          <w:szCs w:val="22"/>
          <w:lang w:val="en-GB" w:eastAsia="nl-NL"/>
        </w:rPr>
        <w:t xml:space="preserve">kin therapy was developed to complement the work of the specialist and </w:t>
      </w:r>
      <w:r>
        <w:rPr>
          <w:rFonts w:cs="Arial"/>
          <w:szCs w:val="22"/>
          <w:lang w:val="en-GB" w:eastAsia="nl-NL"/>
        </w:rPr>
        <w:t>deliver</w:t>
      </w:r>
      <w:r w:rsidRPr="00F63AB5">
        <w:rPr>
          <w:rFonts w:cs="Arial"/>
          <w:szCs w:val="22"/>
          <w:lang w:val="en-GB" w:eastAsia="nl-NL"/>
        </w:rPr>
        <w:t xml:space="preserve"> ongoing patient care. </w:t>
      </w:r>
      <w:r>
        <w:rPr>
          <w:rFonts w:cs="Arial"/>
          <w:szCs w:val="22"/>
          <w:lang w:val="en-GB" w:eastAsia="nl-NL"/>
        </w:rPr>
        <w:t>A skin therapist prevents, manages or cures skin disorders or conditions.</w:t>
      </w:r>
    </w:p>
    <w:p w:rsidR="004079F9" w:rsidRDefault="004079F9" w:rsidP="00391941">
      <w:pPr>
        <w:spacing w:line="276" w:lineRule="auto"/>
        <w:jc w:val="both"/>
        <w:rPr>
          <w:rFonts w:cs="Arial"/>
          <w:szCs w:val="22"/>
        </w:rPr>
      </w:pPr>
    </w:p>
    <w:p w:rsidR="004079F9" w:rsidRPr="00F63AB5" w:rsidRDefault="004079F9" w:rsidP="00391941">
      <w:pPr>
        <w:spacing w:line="276" w:lineRule="auto"/>
        <w:jc w:val="both"/>
        <w:rPr>
          <w:rFonts w:cs="Arial"/>
          <w:szCs w:val="22"/>
          <w:lang w:val="en-GB" w:eastAsia="nl-NL"/>
        </w:rPr>
      </w:pPr>
      <w:r>
        <w:rPr>
          <w:rFonts w:cs="Arial"/>
          <w:szCs w:val="22"/>
        </w:rPr>
        <w:t xml:space="preserve">Skin therapy </w:t>
      </w:r>
      <w:r w:rsidRPr="00F63AB5">
        <w:rPr>
          <w:rFonts w:cs="Arial"/>
          <w:szCs w:val="22"/>
        </w:rPr>
        <w:t xml:space="preserve">is a four-year Bachelor of Health Degree course at the University of Applied Science in Utrecht, the Netherlands. </w:t>
      </w:r>
      <w:r w:rsidRPr="00F63AB5">
        <w:rPr>
          <w:rFonts w:cs="Arial"/>
          <w:szCs w:val="22"/>
          <w:lang w:val="en-GB" w:eastAsia="nl-NL"/>
        </w:rPr>
        <w:t xml:space="preserve">Recognised by Dutch Law as a paramedical profession, a skin therapist must be registered and can work in primary and secondary health care throughout the Netherlands. </w:t>
      </w:r>
    </w:p>
    <w:p w:rsidR="004079F9" w:rsidRPr="00F341A0" w:rsidRDefault="004079F9" w:rsidP="00391941">
      <w:pPr>
        <w:spacing w:line="276" w:lineRule="auto"/>
        <w:jc w:val="both"/>
        <w:rPr>
          <w:rFonts w:cs="Arial"/>
          <w:szCs w:val="22"/>
          <w:lang w:val="en-GB" w:eastAsia="nl-NL"/>
        </w:rPr>
      </w:pPr>
    </w:p>
    <w:p w:rsidR="004079F9" w:rsidRPr="00F341A0" w:rsidRDefault="004079F9" w:rsidP="00391941">
      <w:pPr>
        <w:spacing w:line="276" w:lineRule="auto"/>
        <w:jc w:val="both"/>
        <w:rPr>
          <w:rFonts w:cs="Arial"/>
          <w:szCs w:val="22"/>
          <w:lang w:val="en-GB"/>
        </w:rPr>
      </w:pPr>
      <w:r w:rsidRPr="00F341A0">
        <w:rPr>
          <w:rFonts w:cs="Arial"/>
          <w:szCs w:val="22"/>
          <w:lang w:val="en-GB" w:eastAsia="nl-NL"/>
        </w:rPr>
        <w:t xml:space="preserve">The skin therapist treats diseased or damaged skin, often after referral by a general practitioner (33%) or a medical specialist such as a dermatologist (24%), </w:t>
      </w:r>
      <w:r>
        <w:rPr>
          <w:rFonts w:cs="Arial"/>
          <w:szCs w:val="22"/>
          <w:lang w:val="en-GB" w:eastAsia="nl-NL"/>
        </w:rPr>
        <w:t>plastic surgeon or oncologist (7</w:t>
      </w:r>
      <w:r w:rsidRPr="00F341A0">
        <w:rPr>
          <w:rFonts w:cs="Arial"/>
          <w:szCs w:val="22"/>
          <w:lang w:val="en-GB" w:eastAsia="nl-NL"/>
        </w:rPr>
        <w:t>%)</w:t>
      </w:r>
      <w:r>
        <w:rPr>
          <w:rFonts w:cs="Arial"/>
          <w:szCs w:val="22"/>
          <w:lang w:val="en-GB" w:eastAsia="nl-NL"/>
        </w:rPr>
        <w:t>, physiotherapist (2%) and other (34%)</w:t>
      </w:r>
      <w:r w:rsidRPr="00F341A0">
        <w:rPr>
          <w:rFonts w:cs="Arial"/>
          <w:szCs w:val="22"/>
          <w:lang w:val="en-GB" w:eastAsia="nl-NL"/>
        </w:rPr>
        <w:t xml:space="preserve"> </w:t>
      </w:r>
      <w:r w:rsidRPr="00F341A0">
        <w:rPr>
          <w:rFonts w:cs="Arial"/>
          <w:noProof/>
          <w:szCs w:val="22"/>
          <w:lang w:val="en-US" w:eastAsia="nl-NL"/>
        </w:rPr>
        <w:t>(Vught, Hingstman, &amp; Velden, 2005)</w:t>
      </w:r>
      <w:r w:rsidRPr="00F341A0">
        <w:rPr>
          <w:rFonts w:cs="Arial"/>
          <w:szCs w:val="22"/>
          <w:lang w:val="en-GB" w:eastAsia="nl-NL"/>
        </w:rPr>
        <w:t>.</w:t>
      </w:r>
    </w:p>
    <w:p w:rsidR="004079F9" w:rsidRDefault="004079F9" w:rsidP="00391941">
      <w:pPr>
        <w:spacing w:line="276" w:lineRule="auto"/>
        <w:jc w:val="both"/>
        <w:rPr>
          <w:rFonts w:cs="Arial"/>
          <w:szCs w:val="22"/>
          <w:lang w:val="en-GB"/>
        </w:rPr>
      </w:pPr>
      <w:r w:rsidRPr="00F341A0">
        <w:rPr>
          <w:rFonts w:cs="Arial"/>
          <w:szCs w:val="22"/>
          <w:lang w:val="en-GB"/>
        </w:rPr>
        <w:t xml:space="preserve">A skin therapist educates the patient </w:t>
      </w:r>
      <w:r w:rsidRPr="00F61B2B">
        <w:rPr>
          <w:rFonts w:cs="Arial"/>
          <w:szCs w:val="22"/>
          <w:lang w:val="en-GB"/>
        </w:rPr>
        <w:t>about appropriate skin care</w:t>
      </w:r>
      <w:r>
        <w:rPr>
          <w:rFonts w:cs="Arial"/>
          <w:szCs w:val="22"/>
          <w:lang w:val="en-GB"/>
        </w:rPr>
        <w:t xml:space="preserve"> and</w:t>
      </w:r>
      <w:r w:rsidRPr="00F61B2B">
        <w:rPr>
          <w:rFonts w:cs="Arial"/>
          <w:szCs w:val="22"/>
          <w:lang w:val="en-GB"/>
        </w:rPr>
        <w:t>, self management and also treats the actual conditions. A skin therapist has a wide spread knowledge in regard to the diseased or damaged skin and underlying factor</w:t>
      </w:r>
      <w:r>
        <w:rPr>
          <w:rFonts w:cs="Arial"/>
          <w:szCs w:val="22"/>
          <w:lang w:val="en-GB"/>
        </w:rPr>
        <w:t>s</w:t>
      </w:r>
      <w:r w:rsidRPr="00F61B2B">
        <w:rPr>
          <w:rFonts w:cs="Arial"/>
          <w:szCs w:val="22"/>
          <w:lang w:val="en-GB"/>
        </w:rPr>
        <w:t>.</w:t>
      </w:r>
      <w:r>
        <w:rPr>
          <w:rFonts w:cs="Arial"/>
          <w:szCs w:val="22"/>
          <w:lang w:val="en-GB"/>
        </w:rPr>
        <w:t xml:space="preserve"> Due to space restrictions t</w:t>
      </w:r>
      <w:r w:rsidRPr="00F61B2B">
        <w:rPr>
          <w:rFonts w:cs="Arial"/>
          <w:szCs w:val="22"/>
          <w:lang w:val="en-GB"/>
        </w:rPr>
        <w:t xml:space="preserve">his </w:t>
      </w:r>
      <w:r>
        <w:rPr>
          <w:rFonts w:cs="Arial"/>
          <w:szCs w:val="22"/>
          <w:lang w:val="en-GB"/>
        </w:rPr>
        <w:t>research project</w:t>
      </w:r>
      <w:r w:rsidRPr="00F61B2B">
        <w:rPr>
          <w:rFonts w:cs="Arial"/>
          <w:szCs w:val="22"/>
          <w:lang w:val="en-GB"/>
        </w:rPr>
        <w:t xml:space="preserve"> will not </w:t>
      </w:r>
      <w:r>
        <w:rPr>
          <w:rFonts w:cs="Arial"/>
          <w:szCs w:val="22"/>
          <w:lang w:val="en-GB"/>
        </w:rPr>
        <w:t>extensively</w:t>
      </w:r>
      <w:r w:rsidRPr="00F61B2B">
        <w:rPr>
          <w:rFonts w:cs="Arial"/>
          <w:szCs w:val="22"/>
          <w:lang w:val="en-GB"/>
        </w:rPr>
        <w:t xml:space="preserve"> discuss this matter. </w:t>
      </w:r>
      <w:r>
        <w:rPr>
          <w:rFonts w:cs="Arial"/>
          <w:szCs w:val="22"/>
          <w:lang w:val="en-GB"/>
        </w:rPr>
        <w:t>Instead the focus of this research project will be more on the</w:t>
      </w:r>
      <w:r w:rsidRPr="00F61B2B">
        <w:rPr>
          <w:rFonts w:cs="Arial"/>
          <w:szCs w:val="22"/>
          <w:lang w:val="en-GB"/>
        </w:rPr>
        <w:t xml:space="preserve"> </w:t>
      </w:r>
      <w:r>
        <w:rPr>
          <w:rFonts w:cs="Arial"/>
          <w:szCs w:val="22"/>
          <w:lang w:val="en-GB"/>
        </w:rPr>
        <w:t xml:space="preserve">anatomical, physiological and pathological </w:t>
      </w:r>
      <w:r w:rsidRPr="00F61B2B">
        <w:rPr>
          <w:rFonts w:cs="Arial"/>
          <w:szCs w:val="22"/>
          <w:lang w:val="en-GB"/>
        </w:rPr>
        <w:t>knowledge of the skin therapist</w:t>
      </w:r>
      <w:r>
        <w:rPr>
          <w:rFonts w:cs="Arial"/>
          <w:szCs w:val="22"/>
          <w:lang w:val="en-GB"/>
        </w:rPr>
        <w:t xml:space="preserve"> concerning melanoma and lymphoedema</w:t>
      </w:r>
      <w:r w:rsidRPr="00F61B2B">
        <w:rPr>
          <w:rFonts w:cs="Arial"/>
          <w:szCs w:val="22"/>
          <w:lang w:val="en-GB"/>
        </w:rPr>
        <w:t xml:space="preserve">. </w:t>
      </w:r>
    </w:p>
    <w:p w:rsidR="004079F9" w:rsidRDefault="004079F9" w:rsidP="00391941">
      <w:pPr>
        <w:spacing w:line="276" w:lineRule="auto"/>
        <w:jc w:val="both"/>
        <w:rPr>
          <w:rFonts w:cs="Arial"/>
          <w:szCs w:val="22"/>
          <w:lang w:val="en-GB"/>
        </w:rPr>
      </w:pPr>
    </w:p>
    <w:p w:rsidR="004079F9" w:rsidRDefault="004079F9" w:rsidP="00391941">
      <w:pPr>
        <w:spacing w:line="276" w:lineRule="auto"/>
        <w:jc w:val="both"/>
        <w:rPr>
          <w:rFonts w:cs="Arial"/>
          <w:szCs w:val="22"/>
          <w:lang w:val="en-GB"/>
        </w:rPr>
      </w:pPr>
      <w:r>
        <w:rPr>
          <w:rFonts w:cs="Arial"/>
          <w:szCs w:val="22"/>
          <w:lang w:val="en-GB"/>
        </w:rPr>
        <w:t>Concerning lymphoedema, t</w:t>
      </w:r>
      <w:r w:rsidRPr="00F61B2B">
        <w:rPr>
          <w:rFonts w:cs="Arial"/>
          <w:szCs w:val="22"/>
          <w:lang w:val="en-GB"/>
        </w:rPr>
        <w:t xml:space="preserve">reatments that a skin therapists provides to help reducing </w:t>
      </w:r>
      <w:r>
        <w:rPr>
          <w:rFonts w:cs="Arial"/>
          <w:szCs w:val="22"/>
          <w:lang w:val="en-GB"/>
        </w:rPr>
        <w:t>this complication. These treatments includes:</w:t>
      </w:r>
      <w:r w:rsidRPr="00F61B2B">
        <w:rPr>
          <w:rFonts w:cs="Arial"/>
          <w:szCs w:val="22"/>
          <w:lang w:val="en-GB"/>
        </w:rPr>
        <w:t xml:space="preserve"> manual lymph drainage, compression therapy, medical compress stockings and exercise. The education</w:t>
      </w:r>
      <w:r>
        <w:rPr>
          <w:rFonts w:cs="Arial"/>
          <w:szCs w:val="22"/>
          <w:lang w:val="en-GB"/>
        </w:rPr>
        <w:t xml:space="preserve"> part is aimed at </w:t>
      </w:r>
      <w:r w:rsidRPr="00F61B2B">
        <w:rPr>
          <w:rFonts w:cs="Arial"/>
          <w:szCs w:val="22"/>
          <w:lang w:val="en-GB"/>
        </w:rPr>
        <w:t>self management in regard to oedema</w:t>
      </w:r>
      <w:r>
        <w:rPr>
          <w:rFonts w:cs="Arial"/>
          <w:szCs w:val="22"/>
          <w:lang w:val="en-GB"/>
        </w:rPr>
        <w:t xml:space="preserve"> and skin care</w:t>
      </w:r>
      <w:r w:rsidRPr="00F61B2B">
        <w:rPr>
          <w:rFonts w:cs="Arial"/>
          <w:szCs w:val="22"/>
          <w:lang w:val="en-GB"/>
        </w:rPr>
        <w:t>.</w:t>
      </w:r>
    </w:p>
    <w:p w:rsidR="004079F9" w:rsidRPr="00F61B2B" w:rsidRDefault="004079F9" w:rsidP="00391941">
      <w:pPr>
        <w:spacing w:line="276" w:lineRule="auto"/>
        <w:jc w:val="both"/>
        <w:rPr>
          <w:rFonts w:cs="Arial"/>
          <w:szCs w:val="22"/>
          <w:lang w:val="en-GB"/>
        </w:rPr>
      </w:pPr>
      <w:r>
        <w:rPr>
          <w:rFonts w:cs="Arial"/>
          <w:szCs w:val="22"/>
          <w:lang w:val="en-GB"/>
        </w:rPr>
        <w:t>In regard to skin cancer, the skin therapist can provide preventive education.</w:t>
      </w:r>
      <w:r w:rsidRPr="00F61B2B">
        <w:rPr>
          <w:rFonts w:cs="Arial"/>
          <w:szCs w:val="22"/>
          <w:lang w:val="en-GB"/>
        </w:rPr>
        <w:t xml:space="preserve"> In the four-year Bachelor study a skin therapist receives </w:t>
      </w:r>
      <w:r>
        <w:rPr>
          <w:rFonts w:cs="Arial"/>
          <w:szCs w:val="22"/>
          <w:lang w:val="en-GB"/>
        </w:rPr>
        <w:t>training</w:t>
      </w:r>
      <w:r w:rsidRPr="00F61B2B">
        <w:rPr>
          <w:rFonts w:cs="Arial"/>
          <w:szCs w:val="22"/>
          <w:lang w:val="en-GB"/>
        </w:rPr>
        <w:t xml:space="preserve"> and gets acquainted with all types of skin cancer and its clinical picture. Communication and psychology lessons are </w:t>
      </w:r>
      <w:r>
        <w:rPr>
          <w:rFonts w:cs="Arial"/>
          <w:szCs w:val="22"/>
          <w:lang w:val="en-GB"/>
        </w:rPr>
        <w:t>intended</w:t>
      </w:r>
      <w:r w:rsidRPr="00F61B2B">
        <w:rPr>
          <w:rFonts w:cs="Arial"/>
          <w:szCs w:val="22"/>
          <w:lang w:val="en-GB"/>
        </w:rPr>
        <w:t xml:space="preserve"> to learn how best to communicate with the patients and how to educate the patients.  </w:t>
      </w:r>
    </w:p>
    <w:p w:rsidR="004079F9" w:rsidRPr="00F341A0" w:rsidRDefault="004079F9" w:rsidP="00391941">
      <w:pPr>
        <w:spacing w:line="276" w:lineRule="auto"/>
        <w:jc w:val="both"/>
        <w:rPr>
          <w:rFonts w:cs="Arial"/>
          <w:szCs w:val="22"/>
          <w:lang w:val="en-GB" w:eastAsia="nl-NL"/>
        </w:rPr>
      </w:pPr>
      <w:r w:rsidRPr="00F61B2B">
        <w:rPr>
          <w:rFonts w:cs="Arial"/>
          <w:szCs w:val="22"/>
          <w:lang w:val="en-GB" w:eastAsia="nl-NL"/>
        </w:rPr>
        <w:t>Usually at first consultation, the skin therapist makes a</w:t>
      </w:r>
      <w:r w:rsidRPr="00F341A0">
        <w:rPr>
          <w:rFonts w:cs="Arial"/>
          <w:szCs w:val="22"/>
          <w:lang w:val="en-GB" w:eastAsia="nl-NL"/>
        </w:rPr>
        <w:t xml:space="preserve"> careful diagnosis, taking into account any existing problems and possible treatment impacts. In consultation with the patient, a thorough, personalised treatment plan is developed. The skin therapist maintains contact with the referring physician to notif</w:t>
      </w:r>
      <w:r>
        <w:rPr>
          <w:rFonts w:cs="Arial"/>
          <w:szCs w:val="22"/>
          <w:lang w:val="en-GB" w:eastAsia="nl-NL"/>
        </w:rPr>
        <w:t>y them about the treatment plan, the patient’s status and progress.</w:t>
      </w:r>
      <w:r w:rsidRPr="00F341A0">
        <w:rPr>
          <w:rFonts w:cs="Arial"/>
          <w:szCs w:val="22"/>
          <w:lang w:val="en-GB" w:eastAsia="nl-NL"/>
        </w:rPr>
        <w:t xml:space="preserve"> </w:t>
      </w:r>
    </w:p>
    <w:p w:rsidR="004079F9" w:rsidRPr="00F341A0" w:rsidRDefault="004079F9" w:rsidP="00391941">
      <w:pPr>
        <w:spacing w:line="276" w:lineRule="auto"/>
        <w:jc w:val="both"/>
        <w:rPr>
          <w:rFonts w:cs="Arial"/>
          <w:szCs w:val="22"/>
          <w:lang w:val="en-GB"/>
        </w:rPr>
      </w:pPr>
    </w:p>
    <w:p w:rsidR="004079F9" w:rsidRDefault="004079F9" w:rsidP="00391941">
      <w:pPr>
        <w:spacing w:line="276" w:lineRule="auto"/>
        <w:jc w:val="both"/>
        <w:rPr>
          <w:rFonts w:cs="Arial"/>
          <w:noProof/>
          <w:szCs w:val="22"/>
          <w:lang w:val="en-US" w:eastAsia="nl-NL"/>
        </w:rPr>
      </w:pPr>
      <w:r w:rsidRPr="00F341A0">
        <w:rPr>
          <w:rFonts w:cs="Arial"/>
          <w:szCs w:val="22"/>
          <w:lang w:val="en-GB" w:eastAsia="nl-NL"/>
        </w:rPr>
        <w:t>Currently there are 450 skin therapist</w:t>
      </w:r>
      <w:r>
        <w:rPr>
          <w:rFonts w:cs="Arial"/>
          <w:szCs w:val="22"/>
          <w:lang w:val="en-GB" w:eastAsia="nl-NL"/>
        </w:rPr>
        <w:t>s</w:t>
      </w:r>
      <w:r w:rsidRPr="00F341A0">
        <w:rPr>
          <w:rFonts w:cs="Arial"/>
          <w:szCs w:val="22"/>
          <w:lang w:val="en-GB" w:eastAsia="nl-NL"/>
        </w:rPr>
        <w:t xml:space="preserve"> registered in the Netherlands</w:t>
      </w:r>
      <w:r w:rsidRPr="00F341A0">
        <w:rPr>
          <w:rFonts w:cs="Arial"/>
          <w:noProof/>
          <w:szCs w:val="22"/>
          <w:lang w:val="en-US" w:eastAsia="nl-NL"/>
        </w:rPr>
        <w:t xml:space="preserve"> (Huidtherapie - voltijd, 2009)</w:t>
      </w:r>
      <w:r w:rsidRPr="00F341A0">
        <w:rPr>
          <w:rFonts w:cs="Arial"/>
          <w:szCs w:val="22"/>
          <w:lang w:val="en-GB" w:eastAsia="nl-NL"/>
        </w:rPr>
        <w:t xml:space="preserve">. </w:t>
      </w:r>
      <w:r>
        <w:rPr>
          <w:rFonts w:cs="Arial"/>
          <w:szCs w:val="22"/>
          <w:lang w:val="en-US" w:eastAsia="nl-NL"/>
        </w:rPr>
        <w:t xml:space="preserve">Approximately 45% of the skin therapists have their own practice, about 25% of the skin therapists work in hospitals, around 17% in a multidisciplinary centre and 13% work in various other settings. </w:t>
      </w:r>
      <w:r w:rsidRPr="00F341A0">
        <w:rPr>
          <w:rFonts w:cs="Arial"/>
          <w:noProof/>
          <w:szCs w:val="22"/>
          <w:lang w:val="en-US" w:eastAsia="nl-NL"/>
        </w:rPr>
        <w:t>(Vught, Hingstman, &amp; Velden, 2005)</w:t>
      </w:r>
      <w:r w:rsidRPr="00F341A0">
        <w:rPr>
          <w:rFonts w:cs="Arial"/>
          <w:szCs w:val="22"/>
          <w:lang w:val="en-US" w:eastAsia="nl-NL"/>
        </w:rPr>
        <w:t>.</w:t>
      </w:r>
    </w:p>
    <w:p w:rsidR="004079F9" w:rsidRPr="003B3907" w:rsidRDefault="004079F9" w:rsidP="00391941">
      <w:pPr>
        <w:spacing w:line="276" w:lineRule="auto"/>
        <w:jc w:val="both"/>
        <w:rPr>
          <w:rFonts w:cs="Arial"/>
          <w:noProof/>
          <w:szCs w:val="22"/>
          <w:lang w:val="en-US" w:eastAsia="nl-NL"/>
        </w:rPr>
      </w:pPr>
      <w:r>
        <w:rPr>
          <w:rFonts w:cs="Arial"/>
          <w:szCs w:val="22"/>
          <w:lang w:val="en-GB" w:eastAsia="nl-NL"/>
        </w:rPr>
        <w:t>However s</w:t>
      </w:r>
      <w:r w:rsidRPr="00F341A0">
        <w:rPr>
          <w:rFonts w:cs="Arial"/>
          <w:szCs w:val="22"/>
          <w:lang w:val="en-GB" w:eastAsia="nl-NL"/>
        </w:rPr>
        <w:t>kin therapy is not well known outside the Netherlands</w:t>
      </w:r>
      <w:r>
        <w:rPr>
          <w:rFonts w:cs="Arial"/>
          <w:szCs w:val="22"/>
          <w:lang w:val="en-GB" w:eastAsia="nl-NL"/>
        </w:rPr>
        <w:t xml:space="preserve">. </w:t>
      </w:r>
      <w:r w:rsidRPr="009F50EB">
        <w:rPr>
          <w:rFonts w:cs="Arial"/>
          <w:szCs w:val="22"/>
          <w:lang w:val="en-GB" w:eastAsia="nl-NL"/>
        </w:rPr>
        <w:t>Because the support of a skin therapist is not available in other countries, dermatologists and other specialists in these countries have a greater patient load and longer working hours.</w:t>
      </w:r>
    </w:p>
    <w:p w:rsidR="004079F9" w:rsidRDefault="004079F9" w:rsidP="00CC45F2">
      <w:pPr>
        <w:spacing w:line="276" w:lineRule="auto"/>
        <w:jc w:val="both"/>
        <w:rPr>
          <w:rFonts w:cs="Arial"/>
          <w:szCs w:val="22"/>
        </w:rPr>
      </w:pPr>
      <w:r w:rsidRPr="009F50EB">
        <w:rPr>
          <w:rFonts w:cs="Arial"/>
          <w:szCs w:val="22"/>
          <w:lang w:val="en-GB" w:eastAsia="nl-NL"/>
        </w:rPr>
        <w:t>Australia is one of those countries with a high demand for dermatologists, but a limited capacity of specialists to meet that demand.</w:t>
      </w:r>
      <w:r>
        <w:rPr>
          <w:rFonts w:cs="Arial"/>
          <w:szCs w:val="22"/>
          <w:lang w:val="en-GB" w:eastAsia="nl-NL"/>
        </w:rPr>
        <w:t xml:space="preserve"> Australia is known for its skin cancer problems which are still growing today.</w:t>
      </w:r>
      <w:r w:rsidRPr="00CC45F2">
        <w:rPr>
          <w:rFonts w:cs="Arial"/>
          <w:szCs w:val="22"/>
        </w:rPr>
        <w:t xml:space="preserve"> </w:t>
      </w:r>
      <w:r>
        <w:rPr>
          <w:rFonts w:cs="Arial"/>
          <w:szCs w:val="22"/>
        </w:rPr>
        <w:t xml:space="preserve"> This s</w:t>
      </w:r>
      <w:r w:rsidRPr="00F341A0">
        <w:rPr>
          <w:rFonts w:cs="Arial"/>
          <w:szCs w:val="22"/>
        </w:rPr>
        <w:t xml:space="preserve">kin cancer is </w:t>
      </w:r>
      <w:r>
        <w:rPr>
          <w:rFonts w:cs="Arial"/>
          <w:szCs w:val="22"/>
        </w:rPr>
        <w:t xml:space="preserve">a concerning </w:t>
      </w:r>
      <w:r w:rsidRPr="00F341A0">
        <w:rPr>
          <w:rFonts w:cs="Arial"/>
          <w:szCs w:val="22"/>
        </w:rPr>
        <w:t xml:space="preserve">problem in Australia. With </w:t>
      </w:r>
      <w:r>
        <w:rPr>
          <w:rFonts w:cs="Arial"/>
          <w:szCs w:val="22"/>
        </w:rPr>
        <w:t>50%</w:t>
      </w:r>
      <w:r w:rsidRPr="00F341A0">
        <w:rPr>
          <w:rFonts w:cs="Arial"/>
          <w:szCs w:val="22"/>
        </w:rPr>
        <w:t xml:space="preserve"> Australian people diagnosed with skin cancer before the age of 70</w:t>
      </w:r>
      <w:r w:rsidRPr="00F341A0">
        <w:rPr>
          <w:rFonts w:cs="Arial"/>
          <w:noProof/>
          <w:szCs w:val="22"/>
          <w:lang w:val="en-US"/>
        </w:rPr>
        <w:t xml:space="preserve"> (Staples, Elwood, Burton, Williams, Marks, &amp; Giles, 2006)</w:t>
      </w:r>
      <w:r w:rsidRPr="00F341A0">
        <w:rPr>
          <w:rFonts w:cs="Arial"/>
          <w:szCs w:val="22"/>
        </w:rPr>
        <w:t xml:space="preserve">. Over 400,000 Australians are treated for non-melanoma skin </w:t>
      </w:r>
      <w:r w:rsidRPr="00127E2C">
        <w:rPr>
          <w:rFonts w:cs="Arial"/>
          <w:szCs w:val="22"/>
        </w:rPr>
        <w:t xml:space="preserve">cancer each year </w:t>
      </w:r>
      <w:r w:rsidRPr="00127E2C">
        <w:rPr>
          <w:rFonts w:cs="Arial"/>
          <w:noProof/>
          <w:szCs w:val="22"/>
          <w:lang w:val="en-US"/>
        </w:rPr>
        <w:t>(Welfare, 2008)</w:t>
      </w:r>
      <w:r w:rsidRPr="00127E2C">
        <w:rPr>
          <w:rFonts w:cs="Arial"/>
          <w:szCs w:val="22"/>
        </w:rPr>
        <w:t>.</w:t>
      </w:r>
    </w:p>
    <w:p w:rsidR="004079F9" w:rsidRPr="00391941" w:rsidRDefault="004079F9" w:rsidP="00391941">
      <w:pPr>
        <w:spacing w:line="276" w:lineRule="auto"/>
        <w:jc w:val="both"/>
        <w:rPr>
          <w:rFonts w:cs="Arial"/>
          <w:szCs w:val="22"/>
          <w:lang w:val="en-US" w:eastAsia="nl-NL"/>
        </w:rPr>
      </w:pPr>
      <w:r>
        <w:rPr>
          <w:rFonts w:cs="Arial"/>
          <w:szCs w:val="22"/>
        </w:rPr>
        <w:t xml:space="preserve">With a population of almost 22 million people Australia only </w:t>
      </w:r>
      <w:r w:rsidRPr="00C12A16">
        <w:rPr>
          <w:rFonts w:cs="Arial"/>
          <w:szCs w:val="22"/>
        </w:rPr>
        <w:t>has 378 registered dermatologists</w:t>
      </w:r>
      <w:r w:rsidRPr="00C12A16">
        <w:rPr>
          <w:rFonts w:cs="Arial"/>
          <w:noProof/>
          <w:szCs w:val="22"/>
          <w:lang w:val="en-US"/>
        </w:rPr>
        <w:t xml:space="preserve"> (Australian Medical Workforce Advisory Committee, 1998)</w:t>
      </w:r>
      <w:r>
        <w:rPr>
          <w:rFonts w:cs="Arial"/>
          <w:szCs w:val="22"/>
        </w:rPr>
        <w:t xml:space="preserve"> </w:t>
      </w:r>
      <w:r w:rsidRPr="003B3907">
        <w:rPr>
          <w:rFonts w:cs="Arial"/>
          <w:noProof/>
          <w:szCs w:val="22"/>
          <w:lang w:val="en-US"/>
        </w:rPr>
        <w:t>(Australasian College of Dermatologists)</w:t>
      </w:r>
      <w:r>
        <w:rPr>
          <w:rFonts w:cs="Arial"/>
          <w:szCs w:val="22"/>
        </w:rPr>
        <w:t>.</w:t>
      </w:r>
      <w:r w:rsidRPr="00C12A16">
        <w:rPr>
          <w:rFonts w:cs="Arial"/>
          <w:szCs w:val="22"/>
        </w:rPr>
        <w:t xml:space="preserve"> </w:t>
      </w:r>
      <w:r w:rsidRPr="00391941">
        <w:rPr>
          <w:rFonts w:cs="Arial"/>
          <w:szCs w:val="22"/>
          <w:lang w:val="en-US"/>
        </w:rPr>
        <w:t>This means that on ratio every Australian dermatologist has to take care of 10000 more people as compared with the work load of Dutch dermatologists</w:t>
      </w:r>
      <w:r>
        <w:rPr>
          <w:rFonts w:cs="Arial"/>
          <w:szCs w:val="22"/>
          <w:lang w:val="en-US"/>
        </w:rPr>
        <w:t xml:space="preserve"> </w:t>
      </w:r>
      <w:r w:rsidRPr="00CC45F2">
        <w:rPr>
          <w:rFonts w:cs="Arial"/>
          <w:noProof/>
          <w:szCs w:val="22"/>
          <w:lang w:val="en-US"/>
        </w:rPr>
        <w:t>(De dermatol</w:t>
      </w:r>
      <w:r>
        <w:rPr>
          <w:rFonts w:cs="Arial"/>
          <w:noProof/>
          <w:szCs w:val="22"/>
          <w:lang w:val="en-US"/>
        </w:rPr>
        <w:t>oog)</w:t>
      </w:r>
      <w:r w:rsidRPr="00391941">
        <w:rPr>
          <w:rFonts w:cs="Arial"/>
          <w:szCs w:val="22"/>
          <w:lang w:val="en-US"/>
        </w:rPr>
        <w:t>. Moreover, in Australia there are hardly enough dermatologists to cope with current demand for their general services, let alone enough to manage the majority of skin cancers in Australia</w:t>
      </w:r>
      <w:r>
        <w:rPr>
          <w:rFonts w:cs="Arial"/>
          <w:szCs w:val="22"/>
          <w:lang w:val="en-US"/>
        </w:rPr>
        <w:t xml:space="preserve">. Rural regions are particularly disadvantaged with a lack of dermatologists available </w:t>
      </w:r>
      <w:r w:rsidRPr="00391941">
        <w:rPr>
          <w:rFonts w:cs="Arial"/>
          <w:noProof/>
          <w:szCs w:val="22"/>
          <w:lang w:val="en-US"/>
        </w:rPr>
        <w:t>(Wilkinson, Bourne, Dixon, &amp; Kitchener, 2006)</w:t>
      </w:r>
      <w:r w:rsidRPr="00391941">
        <w:rPr>
          <w:rFonts w:cs="Arial"/>
          <w:iCs/>
          <w:szCs w:val="22"/>
          <w:lang w:val="en-US"/>
        </w:rPr>
        <w:t>.</w:t>
      </w:r>
    </w:p>
    <w:p w:rsidR="004079F9" w:rsidRDefault="004079F9" w:rsidP="00127E2C">
      <w:pPr>
        <w:spacing w:line="276" w:lineRule="auto"/>
        <w:jc w:val="both"/>
        <w:rPr>
          <w:rFonts w:cs="Arial"/>
          <w:szCs w:val="22"/>
        </w:rPr>
      </w:pPr>
      <w:r>
        <w:rPr>
          <w:rFonts w:cs="Arial"/>
          <w:szCs w:val="22"/>
        </w:rPr>
        <w:t xml:space="preserve">However in the Netherlands, the situation is considerably different. Although the population is less, with about 17 million people, the number of dermatologists is quite similar to Australia with 360 registered dermatologists practicing. </w:t>
      </w:r>
    </w:p>
    <w:p w:rsidR="004079F9" w:rsidRPr="00127E2C" w:rsidRDefault="004079F9" w:rsidP="00127E2C">
      <w:pPr>
        <w:spacing w:line="276" w:lineRule="auto"/>
        <w:jc w:val="both"/>
        <w:rPr>
          <w:rFonts w:cs="Arial"/>
          <w:szCs w:val="22"/>
        </w:rPr>
      </w:pPr>
      <w:r w:rsidRPr="00127E2C">
        <w:rPr>
          <w:rFonts w:cs="Arial"/>
          <w:szCs w:val="22"/>
        </w:rPr>
        <w:t xml:space="preserve">Due to the shortage of dermatologists, there are long waiting lists. Their workload and the workload of the general practitioners puts them under enormous pressure. </w:t>
      </w:r>
      <w:r w:rsidRPr="00127E2C">
        <w:rPr>
          <w:rFonts w:cs="Arial"/>
          <w:szCs w:val="22"/>
          <w:lang w:val="en-US"/>
        </w:rPr>
        <w:t xml:space="preserve">This creates an enormous </w:t>
      </w:r>
      <w:r w:rsidRPr="00127E2C">
        <w:rPr>
          <w:rFonts w:cs="Arial"/>
          <w:szCs w:val="22"/>
        </w:rPr>
        <w:t xml:space="preserve">gap between health care providers and </w:t>
      </w:r>
      <w:r>
        <w:rPr>
          <w:rFonts w:cs="Arial"/>
          <w:szCs w:val="22"/>
        </w:rPr>
        <w:t xml:space="preserve">the </w:t>
      </w:r>
      <w:r w:rsidRPr="00127E2C">
        <w:rPr>
          <w:rFonts w:cs="Arial"/>
          <w:szCs w:val="22"/>
        </w:rPr>
        <w:t xml:space="preserve">patients’ needs. </w:t>
      </w:r>
    </w:p>
    <w:p w:rsidR="004079F9" w:rsidRPr="00F341A0" w:rsidRDefault="004079F9" w:rsidP="00391941">
      <w:pPr>
        <w:spacing w:line="276" w:lineRule="auto"/>
        <w:jc w:val="both"/>
        <w:rPr>
          <w:rFonts w:cs="Arial"/>
          <w:szCs w:val="22"/>
        </w:rPr>
      </w:pPr>
    </w:p>
    <w:p w:rsidR="004079F9" w:rsidRPr="00F341A0" w:rsidRDefault="004079F9" w:rsidP="00391941">
      <w:pPr>
        <w:spacing w:line="276" w:lineRule="auto"/>
        <w:jc w:val="both"/>
        <w:rPr>
          <w:rFonts w:cs="Arial"/>
          <w:szCs w:val="22"/>
        </w:rPr>
      </w:pPr>
      <w:r>
        <w:rPr>
          <w:rFonts w:cs="Arial"/>
          <w:szCs w:val="22"/>
        </w:rPr>
        <w:t xml:space="preserve">Melanoma is the least common but most dangerous form of skin cancer. It occurs when there is an </w:t>
      </w:r>
      <w:r w:rsidRPr="00F341A0">
        <w:rPr>
          <w:rFonts w:cs="Arial"/>
          <w:szCs w:val="22"/>
        </w:rPr>
        <w:t xml:space="preserve">uncontrolled grow of cells, melanocytes, in the epidermis. This is </w:t>
      </w:r>
      <w:r>
        <w:rPr>
          <w:rFonts w:cs="Arial"/>
          <w:szCs w:val="22"/>
        </w:rPr>
        <w:t>usually due to</w:t>
      </w:r>
      <w:r w:rsidRPr="00F341A0">
        <w:rPr>
          <w:rFonts w:cs="Arial"/>
          <w:szCs w:val="22"/>
        </w:rPr>
        <w:t xml:space="preserve"> through DNA damage caused by </w:t>
      </w:r>
      <w:r>
        <w:rPr>
          <w:rFonts w:cs="Arial"/>
          <w:szCs w:val="22"/>
        </w:rPr>
        <w:t>UltraViolet (</w:t>
      </w:r>
      <w:r w:rsidRPr="00F341A0">
        <w:rPr>
          <w:rFonts w:cs="Arial"/>
          <w:szCs w:val="22"/>
        </w:rPr>
        <w:t>UV</w:t>
      </w:r>
      <w:r>
        <w:rPr>
          <w:rFonts w:cs="Arial"/>
          <w:szCs w:val="22"/>
        </w:rPr>
        <w:t>) radiation</w:t>
      </w:r>
      <w:r w:rsidRPr="00F341A0">
        <w:rPr>
          <w:rFonts w:cs="Arial"/>
          <w:szCs w:val="22"/>
        </w:rPr>
        <w:t xml:space="preserve"> exposure. Melanoma has higher morbidity and mortality than any other form of skin cancer</w:t>
      </w:r>
      <w:r w:rsidRPr="00F341A0">
        <w:rPr>
          <w:rFonts w:cs="Arial"/>
          <w:noProof/>
          <w:szCs w:val="22"/>
          <w:lang w:val="en-US"/>
        </w:rPr>
        <w:t xml:space="preserve"> (D.L. Cummins, 2006)</w:t>
      </w:r>
      <w:r w:rsidRPr="00F341A0">
        <w:rPr>
          <w:rFonts w:cs="Arial"/>
          <w:szCs w:val="22"/>
        </w:rPr>
        <w:t xml:space="preserve">. </w:t>
      </w:r>
    </w:p>
    <w:p w:rsidR="004079F9" w:rsidRPr="00F341A0" w:rsidRDefault="004079F9" w:rsidP="00391941">
      <w:pPr>
        <w:spacing w:line="276" w:lineRule="auto"/>
        <w:jc w:val="both"/>
        <w:rPr>
          <w:rFonts w:cs="Arial"/>
          <w:szCs w:val="22"/>
        </w:rPr>
      </w:pPr>
      <w:r w:rsidRPr="00F341A0">
        <w:rPr>
          <w:rFonts w:cs="Arial"/>
          <w:szCs w:val="22"/>
        </w:rPr>
        <w:t>Melanoma can be divided into different stages</w:t>
      </w:r>
      <w:r>
        <w:rPr>
          <w:rFonts w:cs="Arial"/>
          <w:szCs w:val="22"/>
        </w:rPr>
        <w:t xml:space="preserve"> and</w:t>
      </w:r>
      <w:r w:rsidRPr="00F341A0">
        <w:rPr>
          <w:rFonts w:cs="Arial"/>
          <w:szCs w:val="22"/>
        </w:rPr>
        <w:t>, each stage influence</w:t>
      </w:r>
      <w:r>
        <w:rPr>
          <w:rFonts w:cs="Arial"/>
          <w:szCs w:val="22"/>
        </w:rPr>
        <w:t>s which t</w:t>
      </w:r>
      <w:r w:rsidRPr="00F341A0">
        <w:rPr>
          <w:rFonts w:cs="Arial"/>
          <w:szCs w:val="22"/>
        </w:rPr>
        <w:t xml:space="preserve">reatment will </w:t>
      </w:r>
      <w:r>
        <w:rPr>
          <w:rFonts w:cs="Arial"/>
          <w:szCs w:val="22"/>
        </w:rPr>
        <w:t>be used</w:t>
      </w:r>
      <w:r w:rsidRPr="00F341A0">
        <w:rPr>
          <w:rFonts w:cs="Arial"/>
          <w:szCs w:val="22"/>
        </w:rPr>
        <w:t xml:space="preserve">. Because of the typical invasive growth and the importance of early detection </w:t>
      </w:r>
      <w:r>
        <w:rPr>
          <w:rFonts w:cs="Arial"/>
          <w:szCs w:val="22"/>
        </w:rPr>
        <w:t>melanoma must be treated as soon as possible</w:t>
      </w:r>
      <w:r w:rsidRPr="00F341A0">
        <w:rPr>
          <w:rFonts w:cs="Arial"/>
          <w:szCs w:val="22"/>
        </w:rPr>
        <w:t>. Depen</w:t>
      </w:r>
      <w:r>
        <w:rPr>
          <w:rFonts w:cs="Arial"/>
          <w:szCs w:val="22"/>
        </w:rPr>
        <w:t xml:space="preserve">ding on a number of factors, later discussed in this research project, </w:t>
      </w:r>
      <w:r w:rsidRPr="00F341A0">
        <w:rPr>
          <w:rFonts w:cs="Arial"/>
          <w:szCs w:val="22"/>
        </w:rPr>
        <w:t xml:space="preserve">there will be a excision of lymph nodes near the area of the detected melanoma. This procedure could give life changing complications for </w:t>
      </w:r>
      <w:r>
        <w:rPr>
          <w:rFonts w:cs="Arial"/>
          <w:szCs w:val="22"/>
        </w:rPr>
        <w:t>a</w:t>
      </w:r>
      <w:r w:rsidRPr="00F341A0">
        <w:rPr>
          <w:rFonts w:cs="Arial"/>
          <w:szCs w:val="22"/>
        </w:rPr>
        <w:t xml:space="preserve"> patient</w:t>
      </w:r>
      <w:r>
        <w:rPr>
          <w:rFonts w:cs="Arial"/>
          <w:szCs w:val="22"/>
        </w:rPr>
        <w:t xml:space="preserve"> diagnoses with this type of</w:t>
      </w:r>
      <w:r w:rsidRPr="00F341A0">
        <w:rPr>
          <w:rFonts w:cs="Arial"/>
          <w:szCs w:val="22"/>
        </w:rPr>
        <w:t xml:space="preserve"> cancer. Th</w:t>
      </w:r>
      <w:r>
        <w:rPr>
          <w:rFonts w:cs="Arial"/>
          <w:szCs w:val="22"/>
        </w:rPr>
        <w:t xml:space="preserve">is research project will discuss the complication that 20% of the treated melanoma patients will experience, lymphoedema </w:t>
      </w:r>
      <w:r w:rsidRPr="00366E7D">
        <w:rPr>
          <w:rFonts w:cs="Arial"/>
          <w:noProof/>
          <w:szCs w:val="22"/>
          <w:lang w:val="en-US"/>
        </w:rPr>
        <w:t>(Hayes, 2008)</w:t>
      </w:r>
      <w:r>
        <w:rPr>
          <w:rFonts w:cs="Arial"/>
          <w:szCs w:val="22"/>
        </w:rPr>
        <w:t>.</w:t>
      </w:r>
      <w:r w:rsidRPr="00F341A0">
        <w:rPr>
          <w:rFonts w:cs="Arial"/>
          <w:szCs w:val="22"/>
        </w:rPr>
        <w:t xml:space="preserve">   </w:t>
      </w:r>
    </w:p>
    <w:p w:rsidR="004079F9" w:rsidRPr="00F341A0" w:rsidRDefault="004079F9" w:rsidP="00391941">
      <w:pPr>
        <w:spacing w:line="276" w:lineRule="auto"/>
        <w:jc w:val="both"/>
        <w:rPr>
          <w:rFonts w:cs="Arial"/>
          <w:szCs w:val="22"/>
          <w:lang w:val="en-GB" w:eastAsia="nl-NL"/>
        </w:rPr>
      </w:pPr>
    </w:p>
    <w:p w:rsidR="004079F9" w:rsidRDefault="004079F9" w:rsidP="00223E8D">
      <w:pPr>
        <w:spacing w:line="276" w:lineRule="auto"/>
        <w:jc w:val="both"/>
        <w:rPr>
          <w:rFonts w:cs="Arial"/>
          <w:szCs w:val="22"/>
          <w:lang w:val="en-US"/>
        </w:rPr>
      </w:pPr>
      <w:r w:rsidRPr="00F341A0">
        <w:rPr>
          <w:rFonts w:cs="Arial"/>
          <w:szCs w:val="22"/>
          <w:lang w:val="en-GB" w:eastAsia="nl-NL"/>
        </w:rPr>
        <w:t>Skin therapy can play a significant role in Australian health care</w:t>
      </w:r>
      <w:r>
        <w:rPr>
          <w:rFonts w:cs="Arial"/>
          <w:szCs w:val="22"/>
          <w:lang w:val="en-GB" w:eastAsia="nl-NL"/>
        </w:rPr>
        <w:t xml:space="preserve"> by bridging the existing gap between the dermatologist and patient</w:t>
      </w:r>
      <w:r w:rsidRPr="00F341A0">
        <w:rPr>
          <w:rFonts w:cs="Arial"/>
          <w:szCs w:val="22"/>
          <w:lang w:val="en-GB" w:eastAsia="nl-NL"/>
        </w:rPr>
        <w:t xml:space="preserve">. </w:t>
      </w:r>
      <w:r w:rsidRPr="00F341A0">
        <w:rPr>
          <w:rFonts w:cs="Arial"/>
          <w:szCs w:val="22"/>
          <w:lang w:val="en-US"/>
        </w:rPr>
        <w:t>The skin therapist could deliver preventive education, treatment and follow up care. They could support the work of medical</w:t>
      </w:r>
      <w:r>
        <w:rPr>
          <w:rFonts w:cs="Arial"/>
          <w:szCs w:val="22"/>
          <w:lang w:val="en-US"/>
        </w:rPr>
        <w:t xml:space="preserve"> specialists and general practitioners. The skin therapist can contribute to</w:t>
      </w:r>
      <w:r w:rsidRPr="00F341A0">
        <w:rPr>
          <w:rFonts w:cs="Arial"/>
          <w:szCs w:val="22"/>
          <w:lang w:val="en-US"/>
        </w:rPr>
        <w:t xml:space="preserve"> address the long waiting lists for patient consultations, care and treatment.  </w:t>
      </w:r>
      <w:r w:rsidRPr="00F341A0">
        <w:rPr>
          <w:rFonts w:cs="Arial"/>
          <w:szCs w:val="22"/>
        </w:rPr>
        <w:t xml:space="preserve"> </w:t>
      </w:r>
      <w:r>
        <w:rPr>
          <w:rFonts w:cs="Arial"/>
          <w:szCs w:val="22"/>
          <w:lang w:val="en-US"/>
        </w:rPr>
        <w:br w:type="page"/>
      </w:r>
    </w:p>
    <w:p w:rsidR="004079F9" w:rsidRPr="00F341A0" w:rsidRDefault="004079F9" w:rsidP="00391941">
      <w:pPr>
        <w:spacing w:line="276" w:lineRule="auto"/>
        <w:jc w:val="both"/>
        <w:rPr>
          <w:rFonts w:cs="Arial"/>
          <w:szCs w:val="22"/>
          <w:lang w:val="en-US"/>
        </w:rPr>
      </w:pPr>
      <w:r w:rsidRPr="00F341A0">
        <w:rPr>
          <w:rFonts w:cs="Arial"/>
          <w:szCs w:val="22"/>
          <w:lang w:val="en-US"/>
        </w:rPr>
        <w:t>For example</w:t>
      </w:r>
      <w:r>
        <w:rPr>
          <w:rFonts w:cs="Arial"/>
          <w:szCs w:val="22"/>
          <w:lang w:val="en-US"/>
        </w:rPr>
        <w:t xml:space="preserve"> for</w:t>
      </w:r>
      <w:r w:rsidRPr="00F341A0">
        <w:rPr>
          <w:rFonts w:cs="Arial"/>
          <w:szCs w:val="22"/>
          <w:lang w:val="en-US"/>
        </w:rPr>
        <w:t xml:space="preserve"> a </w:t>
      </w:r>
      <w:r>
        <w:rPr>
          <w:rFonts w:cs="Arial"/>
          <w:szCs w:val="22"/>
          <w:lang w:val="en-US"/>
        </w:rPr>
        <w:t>post-</w:t>
      </w:r>
      <w:r w:rsidRPr="00F341A0">
        <w:rPr>
          <w:rFonts w:cs="Arial"/>
          <w:szCs w:val="22"/>
          <w:lang w:val="en-US"/>
        </w:rPr>
        <w:t>operative melanoma patient with secondary lymph</w:t>
      </w:r>
      <w:r>
        <w:rPr>
          <w:rFonts w:cs="Arial"/>
          <w:szCs w:val="22"/>
          <w:lang w:val="en-US"/>
        </w:rPr>
        <w:t>oedema, t</w:t>
      </w:r>
      <w:r w:rsidRPr="00F341A0">
        <w:rPr>
          <w:rFonts w:cs="Arial"/>
          <w:szCs w:val="22"/>
          <w:lang w:val="en-US"/>
        </w:rPr>
        <w:t xml:space="preserve">he skin therapist </w:t>
      </w:r>
      <w:r>
        <w:rPr>
          <w:rFonts w:cs="Arial"/>
          <w:szCs w:val="22"/>
          <w:lang w:val="en-US"/>
        </w:rPr>
        <w:t>could</w:t>
      </w:r>
      <w:r w:rsidRPr="00F341A0">
        <w:rPr>
          <w:rFonts w:cs="Arial"/>
          <w:szCs w:val="22"/>
          <w:lang w:val="en-US"/>
        </w:rPr>
        <w:t xml:space="preserve"> provide:</w:t>
      </w:r>
    </w:p>
    <w:p w:rsidR="004079F9" w:rsidRPr="00F341A0" w:rsidRDefault="004079F9" w:rsidP="00391941">
      <w:pPr>
        <w:numPr>
          <w:ilvl w:val="0"/>
          <w:numId w:val="1"/>
        </w:numPr>
        <w:spacing w:line="276" w:lineRule="auto"/>
        <w:jc w:val="both"/>
        <w:rPr>
          <w:rFonts w:cs="Arial"/>
          <w:szCs w:val="22"/>
          <w:lang w:val="en-GB" w:eastAsia="nl-NL"/>
        </w:rPr>
      </w:pPr>
      <w:r w:rsidRPr="00F341A0">
        <w:rPr>
          <w:rFonts w:cs="Arial"/>
          <w:szCs w:val="22"/>
          <w:lang w:val="en-US"/>
        </w:rPr>
        <w:t xml:space="preserve">Wound care </w:t>
      </w:r>
    </w:p>
    <w:p w:rsidR="004079F9" w:rsidRPr="00F341A0" w:rsidRDefault="004079F9" w:rsidP="00391941">
      <w:pPr>
        <w:numPr>
          <w:ilvl w:val="0"/>
          <w:numId w:val="1"/>
        </w:numPr>
        <w:spacing w:line="276" w:lineRule="auto"/>
        <w:jc w:val="both"/>
        <w:rPr>
          <w:rFonts w:cs="Arial"/>
          <w:szCs w:val="22"/>
          <w:lang w:val="en-GB" w:eastAsia="nl-NL"/>
        </w:rPr>
      </w:pPr>
      <w:r w:rsidRPr="00F341A0">
        <w:rPr>
          <w:rFonts w:cs="Arial"/>
          <w:szCs w:val="22"/>
          <w:lang w:val="en-US"/>
        </w:rPr>
        <w:t xml:space="preserve">Patient education about the extra care he/she should take for preventing </w:t>
      </w:r>
      <w:r>
        <w:rPr>
          <w:rFonts w:cs="Arial"/>
          <w:szCs w:val="22"/>
          <w:lang w:val="en-US"/>
        </w:rPr>
        <w:t>l</w:t>
      </w:r>
      <w:r w:rsidRPr="00F341A0">
        <w:rPr>
          <w:rFonts w:cs="Arial"/>
          <w:szCs w:val="22"/>
          <w:lang w:val="en-US"/>
        </w:rPr>
        <w:t xml:space="preserve">ymphoedema and/or erysipelas </w:t>
      </w:r>
    </w:p>
    <w:p w:rsidR="004079F9" w:rsidRPr="00F341A0" w:rsidRDefault="004079F9" w:rsidP="00391941">
      <w:pPr>
        <w:numPr>
          <w:ilvl w:val="0"/>
          <w:numId w:val="1"/>
        </w:numPr>
        <w:spacing w:line="276" w:lineRule="auto"/>
        <w:jc w:val="both"/>
        <w:rPr>
          <w:rFonts w:cs="Arial"/>
          <w:szCs w:val="22"/>
          <w:lang w:val="en-GB" w:eastAsia="nl-NL"/>
        </w:rPr>
      </w:pPr>
      <w:r>
        <w:rPr>
          <w:rFonts w:cs="Arial"/>
          <w:szCs w:val="22"/>
          <w:lang w:val="en-GB"/>
        </w:rPr>
        <w:t>Lymph</w:t>
      </w:r>
      <w:r w:rsidRPr="00F341A0">
        <w:rPr>
          <w:rFonts w:cs="Arial"/>
          <w:szCs w:val="22"/>
          <w:lang w:val="en-GB"/>
        </w:rPr>
        <w:t>o</w:t>
      </w:r>
      <w:r w:rsidRPr="00F341A0">
        <w:rPr>
          <w:rFonts w:cs="Arial"/>
          <w:szCs w:val="22"/>
          <w:lang w:val="en-US"/>
        </w:rPr>
        <w:t xml:space="preserve">edema therapy with Manual Lymph Drainage </w:t>
      </w:r>
    </w:p>
    <w:p w:rsidR="004079F9" w:rsidRPr="00F341A0" w:rsidRDefault="004079F9" w:rsidP="00391941">
      <w:pPr>
        <w:numPr>
          <w:ilvl w:val="0"/>
          <w:numId w:val="1"/>
        </w:numPr>
        <w:spacing w:line="276" w:lineRule="auto"/>
        <w:jc w:val="both"/>
        <w:rPr>
          <w:rFonts w:cs="Arial"/>
          <w:szCs w:val="22"/>
          <w:lang w:val="en-GB" w:eastAsia="nl-NL"/>
        </w:rPr>
      </w:pPr>
      <w:r w:rsidRPr="00F341A0">
        <w:rPr>
          <w:rFonts w:cs="Arial"/>
          <w:szCs w:val="22"/>
          <w:lang w:val="en-GB" w:eastAsia="nl-NL"/>
        </w:rPr>
        <w:t>Remedial therapy</w:t>
      </w:r>
    </w:p>
    <w:p w:rsidR="004079F9" w:rsidRPr="00F341A0" w:rsidRDefault="004079F9" w:rsidP="00391941">
      <w:pPr>
        <w:numPr>
          <w:ilvl w:val="0"/>
          <w:numId w:val="1"/>
        </w:numPr>
        <w:spacing w:line="276" w:lineRule="auto"/>
        <w:jc w:val="both"/>
        <w:rPr>
          <w:rFonts w:cs="Arial"/>
          <w:szCs w:val="22"/>
          <w:lang w:val="en-GB" w:eastAsia="nl-NL"/>
        </w:rPr>
      </w:pPr>
      <w:r w:rsidRPr="00F341A0">
        <w:rPr>
          <w:rFonts w:cs="Arial"/>
          <w:szCs w:val="22"/>
          <w:lang w:val="en-GB" w:eastAsia="nl-NL"/>
        </w:rPr>
        <w:t xml:space="preserve">Bandaging technique and compression stockings </w:t>
      </w:r>
    </w:p>
    <w:p w:rsidR="004079F9" w:rsidRPr="00F341A0" w:rsidRDefault="004079F9" w:rsidP="00391941">
      <w:pPr>
        <w:numPr>
          <w:ilvl w:val="0"/>
          <w:numId w:val="1"/>
        </w:numPr>
        <w:spacing w:line="276" w:lineRule="auto"/>
        <w:jc w:val="both"/>
        <w:rPr>
          <w:rFonts w:cs="Arial"/>
          <w:szCs w:val="22"/>
          <w:lang w:val="en-GB" w:eastAsia="nl-NL"/>
        </w:rPr>
      </w:pPr>
      <w:r w:rsidRPr="00F341A0">
        <w:rPr>
          <w:rFonts w:cs="Arial"/>
          <w:szCs w:val="22"/>
          <w:lang w:val="en-GB" w:eastAsia="nl-NL"/>
        </w:rPr>
        <w:t>Support and education regarding self-care</w:t>
      </w:r>
    </w:p>
    <w:p w:rsidR="004079F9" w:rsidRDefault="004079F9" w:rsidP="00391941">
      <w:pPr>
        <w:spacing w:line="276" w:lineRule="auto"/>
        <w:jc w:val="both"/>
        <w:rPr>
          <w:rFonts w:cs="Arial"/>
          <w:szCs w:val="22"/>
          <w:lang w:val="en-US" w:eastAsia="nl-NL"/>
        </w:rPr>
      </w:pPr>
    </w:p>
    <w:p w:rsidR="004079F9" w:rsidRDefault="004079F9" w:rsidP="002D1F88">
      <w:pPr>
        <w:pStyle w:val="Heading2"/>
        <w:numPr>
          <w:ilvl w:val="1"/>
          <w:numId w:val="35"/>
        </w:numPr>
      </w:pPr>
      <w:bookmarkStart w:id="3" w:name="_Toc231798696"/>
      <w:r w:rsidRPr="00AD6281">
        <w:t>Objective</w:t>
      </w:r>
      <w:bookmarkEnd w:id="3"/>
    </w:p>
    <w:p w:rsidR="004079F9" w:rsidRPr="00C12A16" w:rsidRDefault="004079F9" w:rsidP="00A64732">
      <w:pPr>
        <w:spacing w:line="276" w:lineRule="auto"/>
        <w:jc w:val="both"/>
        <w:rPr>
          <w:rFonts w:cs="Arial"/>
          <w:szCs w:val="22"/>
          <w:lang w:val="en-US" w:eastAsia="nl-NL"/>
        </w:rPr>
      </w:pPr>
      <w:r w:rsidRPr="00C12A16">
        <w:rPr>
          <w:rFonts w:cs="Arial"/>
          <w:szCs w:val="22"/>
          <w:lang w:val="en-US" w:eastAsia="nl-NL"/>
        </w:rPr>
        <w:t>With this practice-orientated qualitative research</w:t>
      </w:r>
      <w:r>
        <w:rPr>
          <w:rFonts w:cs="Arial"/>
          <w:szCs w:val="22"/>
          <w:lang w:val="en-US" w:eastAsia="nl-NL"/>
        </w:rPr>
        <w:t xml:space="preserve"> project</w:t>
      </w:r>
      <w:r w:rsidRPr="00C12A16">
        <w:rPr>
          <w:rFonts w:cs="Arial"/>
          <w:szCs w:val="22"/>
          <w:lang w:val="en-US" w:eastAsia="nl-NL"/>
        </w:rPr>
        <w:t xml:space="preserve"> an attempt has been made to formulate recommendations for improving the secondary lymphoedema approach, bridging the gap between health care professionals and patients and expanding in multidisciplinary approach.</w:t>
      </w:r>
    </w:p>
    <w:p w:rsidR="004079F9" w:rsidRDefault="004079F9" w:rsidP="00A64732">
      <w:pPr>
        <w:spacing w:line="276" w:lineRule="auto"/>
        <w:jc w:val="both"/>
        <w:rPr>
          <w:rFonts w:cs="Arial"/>
          <w:szCs w:val="22"/>
        </w:rPr>
      </w:pPr>
      <w:r w:rsidRPr="00C12A16">
        <w:rPr>
          <w:rFonts w:cs="Arial"/>
          <w:szCs w:val="22"/>
        </w:rPr>
        <w:t>The advantage of skin therapy</w:t>
      </w:r>
      <w:r w:rsidRPr="00F341A0">
        <w:rPr>
          <w:rFonts w:cs="Arial"/>
          <w:szCs w:val="22"/>
        </w:rPr>
        <w:t xml:space="preserve"> is that therapists can offer patients total care, until </w:t>
      </w:r>
      <w:r>
        <w:rPr>
          <w:rFonts w:cs="Arial"/>
          <w:szCs w:val="22"/>
        </w:rPr>
        <w:t>the patients</w:t>
      </w:r>
      <w:r w:rsidRPr="00F341A0">
        <w:rPr>
          <w:rFonts w:cs="Arial"/>
          <w:szCs w:val="22"/>
        </w:rPr>
        <w:t xml:space="preserve"> are independent of health care workers and can manage with self-care. In the Netherlands skin therapy is proven to be very beneficial for a great number of patients with skin and other health problems</w:t>
      </w:r>
      <w:r>
        <w:rPr>
          <w:rFonts w:cs="Arial"/>
          <w:szCs w:val="22"/>
        </w:rPr>
        <w:t>.</w:t>
      </w:r>
    </w:p>
    <w:p w:rsidR="004079F9" w:rsidRDefault="004079F9" w:rsidP="00A64732">
      <w:pPr>
        <w:spacing w:line="276" w:lineRule="auto"/>
        <w:jc w:val="both"/>
        <w:rPr>
          <w:rFonts w:cs="Arial"/>
          <w:szCs w:val="22"/>
        </w:rPr>
      </w:pPr>
    </w:p>
    <w:p w:rsidR="004079F9" w:rsidRDefault="004079F9" w:rsidP="00A64732">
      <w:pPr>
        <w:spacing w:line="276" w:lineRule="auto"/>
        <w:jc w:val="both"/>
        <w:rPr>
          <w:rFonts w:cs="Arial"/>
          <w:szCs w:val="22"/>
          <w:lang w:val="en-US" w:eastAsia="nl-NL"/>
        </w:rPr>
      </w:pPr>
      <w:r>
        <w:rPr>
          <w:rFonts w:cs="Arial"/>
          <w:szCs w:val="22"/>
          <w:lang w:val="en-US" w:eastAsia="nl-NL"/>
        </w:rPr>
        <w:t xml:space="preserve">The main objective is to assess </w:t>
      </w:r>
      <w:r w:rsidRPr="00F341A0">
        <w:rPr>
          <w:rFonts w:cs="Arial"/>
          <w:szCs w:val="22"/>
          <w:lang w:val="en-US" w:eastAsia="nl-NL"/>
        </w:rPr>
        <w:t>the value</w:t>
      </w:r>
      <w:r>
        <w:rPr>
          <w:rFonts w:cs="Arial"/>
          <w:szCs w:val="22"/>
          <w:lang w:val="en-US" w:eastAsia="nl-NL"/>
        </w:rPr>
        <w:t xml:space="preserve"> </w:t>
      </w:r>
      <w:r w:rsidRPr="00F341A0">
        <w:rPr>
          <w:rFonts w:cs="Arial"/>
          <w:szCs w:val="22"/>
          <w:lang w:val="en-US" w:eastAsia="nl-NL"/>
        </w:rPr>
        <w:t>of introducing the</w:t>
      </w:r>
      <w:r>
        <w:rPr>
          <w:rFonts w:cs="Arial"/>
          <w:szCs w:val="22"/>
          <w:lang w:val="en-US" w:eastAsia="nl-NL"/>
        </w:rPr>
        <w:t xml:space="preserve"> Dutch profession of Skin Therapy specifically </w:t>
      </w:r>
      <w:r w:rsidRPr="00F341A0">
        <w:rPr>
          <w:rFonts w:cs="Arial"/>
          <w:szCs w:val="22"/>
          <w:lang w:val="en-US" w:eastAsia="nl-NL"/>
        </w:rPr>
        <w:t>for post operative melanoma patients with secondary lymph</w:t>
      </w:r>
      <w:r>
        <w:rPr>
          <w:rFonts w:cs="Arial"/>
          <w:szCs w:val="22"/>
          <w:lang w:val="en-US" w:eastAsia="nl-NL"/>
        </w:rPr>
        <w:t>-</w:t>
      </w:r>
      <w:r w:rsidRPr="00F341A0">
        <w:rPr>
          <w:rFonts w:cs="Arial"/>
          <w:szCs w:val="22"/>
          <w:lang w:val="en-US" w:eastAsia="nl-NL"/>
        </w:rPr>
        <w:t xml:space="preserve">oedema, in the </w:t>
      </w:r>
      <w:r>
        <w:rPr>
          <w:rFonts w:cs="Arial"/>
          <w:szCs w:val="22"/>
          <w:lang w:val="en-US" w:eastAsia="nl-NL"/>
        </w:rPr>
        <w:t>State Victoria Australia.</w:t>
      </w:r>
    </w:p>
    <w:p w:rsidR="004079F9" w:rsidRDefault="004079F9" w:rsidP="00A64732">
      <w:pPr>
        <w:spacing w:line="276" w:lineRule="auto"/>
        <w:jc w:val="both"/>
        <w:rPr>
          <w:rFonts w:cs="Arial"/>
          <w:szCs w:val="22"/>
          <w:lang w:val="en-US" w:eastAsia="nl-NL"/>
        </w:rPr>
      </w:pPr>
      <w:r>
        <w:rPr>
          <w:rFonts w:cs="Arial"/>
          <w:szCs w:val="22"/>
          <w:lang w:val="en-US" w:eastAsia="nl-NL"/>
        </w:rPr>
        <w:t>To formulate a final conclusion a few sub questions are developed:</w:t>
      </w:r>
    </w:p>
    <w:p w:rsidR="004079F9" w:rsidRPr="00F341A0" w:rsidRDefault="004079F9" w:rsidP="00A64732">
      <w:pPr>
        <w:spacing w:line="276" w:lineRule="auto"/>
        <w:jc w:val="both"/>
        <w:rPr>
          <w:rFonts w:cs="Arial"/>
          <w:szCs w:val="22"/>
          <w:lang w:val="en-US" w:eastAsia="nl-NL"/>
        </w:rPr>
      </w:pPr>
      <w:r>
        <w:rPr>
          <w:rFonts w:cs="Arial"/>
          <w:szCs w:val="22"/>
          <w:lang w:val="en-US" w:eastAsia="nl-NL"/>
        </w:rPr>
        <w:t xml:space="preserve"> </w:t>
      </w:r>
    </w:p>
    <w:p w:rsidR="004079F9" w:rsidRPr="00F341A0" w:rsidRDefault="004079F9" w:rsidP="006978C8">
      <w:pPr>
        <w:numPr>
          <w:ilvl w:val="0"/>
          <w:numId w:val="4"/>
        </w:numPr>
        <w:spacing w:line="276" w:lineRule="auto"/>
        <w:jc w:val="both"/>
        <w:rPr>
          <w:rFonts w:cs="Arial"/>
          <w:szCs w:val="22"/>
          <w:lang w:val="en-US" w:eastAsia="nl-NL"/>
        </w:rPr>
      </w:pPr>
      <w:r>
        <w:rPr>
          <w:rFonts w:cs="Arial"/>
          <w:szCs w:val="22"/>
          <w:lang w:val="en-US" w:eastAsia="nl-NL"/>
        </w:rPr>
        <w:t xml:space="preserve">What kind of post-operative </w:t>
      </w:r>
      <w:r w:rsidRPr="00F341A0">
        <w:rPr>
          <w:rFonts w:cs="Arial"/>
          <w:szCs w:val="22"/>
          <w:lang w:val="en-US" w:eastAsia="nl-NL"/>
        </w:rPr>
        <w:t>follow up is there c</w:t>
      </w:r>
      <w:r>
        <w:rPr>
          <w:rFonts w:cs="Arial"/>
          <w:szCs w:val="22"/>
          <w:lang w:val="en-US" w:eastAsia="nl-NL"/>
        </w:rPr>
        <w:t>urrently available in Victoria for post-</w:t>
      </w:r>
      <w:r w:rsidRPr="00F341A0">
        <w:rPr>
          <w:rFonts w:cs="Arial"/>
          <w:szCs w:val="22"/>
          <w:lang w:val="en-US" w:eastAsia="nl-NL"/>
        </w:rPr>
        <w:t>melanoma patients?</w:t>
      </w:r>
    </w:p>
    <w:p w:rsidR="004079F9" w:rsidRPr="00F341A0" w:rsidRDefault="004079F9" w:rsidP="00A64732">
      <w:pPr>
        <w:numPr>
          <w:ilvl w:val="0"/>
          <w:numId w:val="4"/>
        </w:numPr>
        <w:spacing w:line="276" w:lineRule="auto"/>
        <w:jc w:val="both"/>
        <w:rPr>
          <w:rFonts w:cs="Arial"/>
          <w:szCs w:val="22"/>
          <w:lang w:val="en-US" w:eastAsia="nl-NL"/>
        </w:rPr>
      </w:pPr>
      <w:r w:rsidRPr="00F341A0">
        <w:rPr>
          <w:rFonts w:cs="Arial"/>
          <w:szCs w:val="22"/>
          <w:lang w:val="en-US" w:eastAsia="nl-NL"/>
        </w:rPr>
        <w:t>What is the incidence of secondary lymphoedema of ex-melanoma patients in Victoria Australia?</w:t>
      </w:r>
    </w:p>
    <w:p w:rsidR="004079F9" w:rsidRPr="009E550A" w:rsidRDefault="004079F9" w:rsidP="00A64732">
      <w:pPr>
        <w:numPr>
          <w:ilvl w:val="0"/>
          <w:numId w:val="4"/>
        </w:numPr>
        <w:spacing w:line="276" w:lineRule="auto"/>
        <w:jc w:val="both"/>
        <w:rPr>
          <w:rFonts w:cs="Arial"/>
          <w:lang w:val="en-US" w:eastAsia="nl-NL"/>
        </w:rPr>
      </w:pPr>
      <w:r w:rsidRPr="00F341A0">
        <w:rPr>
          <w:rFonts w:cs="Arial"/>
          <w:szCs w:val="22"/>
          <w:lang w:val="en-US" w:eastAsia="nl-NL"/>
        </w:rPr>
        <w:t xml:space="preserve">Which medical or </w:t>
      </w:r>
      <w:r>
        <w:rPr>
          <w:rFonts w:cs="Arial"/>
          <w:szCs w:val="22"/>
          <w:lang w:val="en-US" w:eastAsia="nl-NL"/>
        </w:rPr>
        <w:t xml:space="preserve">allied </w:t>
      </w:r>
      <w:r w:rsidRPr="00F341A0">
        <w:rPr>
          <w:rFonts w:cs="Arial"/>
          <w:szCs w:val="22"/>
          <w:lang w:val="en-US" w:eastAsia="nl-NL"/>
        </w:rPr>
        <w:t xml:space="preserve">health professional is responsible </w:t>
      </w:r>
      <w:r>
        <w:rPr>
          <w:rFonts w:cs="Arial"/>
          <w:szCs w:val="22"/>
          <w:lang w:val="en-US" w:eastAsia="nl-NL"/>
        </w:rPr>
        <w:t>for the treatment of secondary lymphoedema?</w:t>
      </w:r>
    </w:p>
    <w:p w:rsidR="004079F9" w:rsidRPr="00FD5A34" w:rsidRDefault="004079F9" w:rsidP="00A64732">
      <w:pPr>
        <w:spacing w:line="276" w:lineRule="auto"/>
        <w:ind w:left="720"/>
        <w:jc w:val="both"/>
        <w:rPr>
          <w:rFonts w:cs="Arial"/>
          <w:lang w:val="en-US" w:eastAsia="nl-NL"/>
        </w:rPr>
      </w:pPr>
    </w:p>
    <w:p w:rsidR="004079F9" w:rsidRDefault="004079F9" w:rsidP="00A64732">
      <w:pPr>
        <w:spacing w:line="276" w:lineRule="auto"/>
        <w:jc w:val="both"/>
        <w:rPr>
          <w:rFonts w:cs="Arial"/>
          <w:szCs w:val="22"/>
        </w:rPr>
      </w:pPr>
      <w:r>
        <w:rPr>
          <w:rFonts w:cs="Arial"/>
          <w:szCs w:val="22"/>
        </w:rPr>
        <w:t>This research project will contribute to a solution that can be made to bridge the excising gap between health care providers and patient in Victoria Australia. To explain the advantage of a skin therapist in the Australian health care a patient group is assessed. This patient group includes skin cancer, melanoma and secondary lymphoedema.</w:t>
      </w:r>
    </w:p>
    <w:p w:rsidR="004079F9" w:rsidRDefault="004079F9" w:rsidP="00391941">
      <w:pPr>
        <w:jc w:val="both"/>
        <w:rPr>
          <w:rFonts w:cs="Arial"/>
          <w:szCs w:val="22"/>
        </w:rPr>
      </w:pPr>
    </w:p>
    <w:p w:rsidR="004079F9" w:rsidRDefault="004079F9" w:rsidP="00391941">
      <w:pPr>
        <w:jc w:val="both"/>
        <w:rPr>
          <w:rFonts w:cs="Arial"/>
          <w:szCs w:val="22"/>
        </w:rPr>
      </w:pPr>
    </w:p>
    <w:p w:rsidR="004079F9" w:rsidRDefault="004079F9">
      <w:pPr>
        <w:rPr>
          <w:rFonts w:cs="Arial"/>
          <w:szCs w:val="22"/>
        </w:rPr>
      </w:pPr>
      <w:r>
        <w:rPr>
          <w:rFonts w:cs="Arial"/>
          <w:szCs w:val="22"/>
        </w:rPr>
        <w:br w:type="page"/>
      </w:r>
    </w:p>
    <w:p w:rsidR="004079F9" w:rsidRPr="009E550A" w:rsidRDefault="004079F9" w:rsidP="00AD6281">
      <w:pPr>
        <w:pStyle w:val="Heading1"/>
        <w:rPr>
          <w:lang w:val="en-US" w:eastAsia="nl-NL"/>
        </w:rPr>
      </w:pPr>
      <w:r w:rsidRPr="009E550A">
        <w:t xml:space="preserve"> </w:t>
      </w:r>
      <w:bookmarkStart w:id="4" w:name="_Toc231798697"/>
      <w:r w:rsidRPr="009E550A">
        <w:t>Methods of research</w:t>
      </w:r>
      <w:bookmarkEnd w:id="4"/>
    </w:p>
    <w:p w:rsidR="004079F9" w:rsidRDefault="004079F9" w:rsidP="00391941">
      <w:pPr>
        <w:spacing w:line="276" w:lineRule="auto"/>
        <w:jc w:val="both"/>
        <w:rPr>
          <w:rFonts w:cs="Arial"/>
          <w:bCs/>
          <w:i/>
          <w:iCs/>
          <w:szCs w:val="22"/>
          <w:lang w:val="en-US" w:eastAsia="nl-NL"/>
        </w:rPr>
      </w:pPr>
      <w:r>
        <w:rPr>
          <w:rFonts w:cs="Arial"/>
          <w:bCs/>
          <w:i/>
          <w:iCs/>
          <w:szCs w:val="22"/>
          <w:lang w:val="en-US" w:eastAsia="nl-NL"/>
        </w:rPr>
        <w:t>The objective as stated covers a</w:t>
      </w:r>
      <w:r w:rsidRPr="00F341A0">
        <w:rPr>
          <w:rFonts w:cs="Arial"/>
          <w:bCs/>
          <w:i/>
          <w:iCs/>
          <w:szCs w:val="22"/>
          <w:lang w:val="en-US" w:eastAsia="nl-NL"/>
        </w:rPr>
        <w:t xml:space="preserve"> few important issues</w:t>
      </w:r>
      <w:r>
        <w:rPr>
          <w:rFonts w:cs="Arial"/>
          <w:bCs/>
          <w:i/>
          <w:iCs/>
          <w:szCs w:val="22"/>
          <w:lang w:val="en-US" w:eastAsia="nl-NL"/>
        </w:rPr>
        <w:t>, such as s</w:t>
      </w:r>
      <w:r w:rsidRPr="00F341A0">
        <w:rPr>
          <w:rFonts w:cs="Arial"/>
          <w:bCs/>
          <w:i/>
          <w:iCs/>
          <w:szCs w:val="22"/>
          <w:lang w:val="en-US" w:eastAsia="nl-NL"/>
        </w:rPr>
        <w:t>kin therapy, Australia</w:t>
      </w:r>
      <w:r>
        <w:rPr>
          <w:rFonts w:cs="Arial"/>
          <w:bCs/>
          <w:i/>
          <w:iCs/>
          <w:szCs w:val="22"/>
          <w:lang w:val="en-US" w:eastAsia="nl-NL"/>
        </w:rPr>
        <w:t>’s health system</w:t>
      </w:r>
      <w:r w:rsidRPr="00F341A0">
        <w:rPr>
          <w:rFonts w:cs="Arial"/>
          <w:bCs/>
          <w:i/>
          <w:iCs/>
          <w:szCs w:val="22"/>
          <w:lang w:val="en-US" w:eastAsia="nl-NL"/>
        </w:rPr>
        <w:t>, melano</w:t>
      </w:r>
      <w:r>
        <w:rPr>
          <w:rFonts w:cs="Arial"/>
          <w:bCs/>
          <w:i/>
          <w:iCs/>
          <w:szCs w:val="22"/>
          <w:lang w:val="en-US" w:eastAsia="nl-NL"/>
        </w:rPr>
        <w:t>ma, surgery and secondary lymph</w:t>
      </w:r>
      <w:r w:rsidRPr="00F341A0">
        <w:rPr>
          <w:rFonts w:cs="Arial"/>
          <w:bCs/>
          <w:i/>
          <w:iCs/>
          <w:szCs w:val="22"/>
          <w:lang w:val="en-US" w:eastAsia="nl-NL"/>
        </w:rPr>
        <w:t xml:space="preserve">oedema. </w:t>
      </w:r>
    </w:p>
    <w:p w:rsidR="004079F9" w:rsidRDefault="004079F9" w:rsidP="00391941">
      <w:pPr>
        <w:spacing w:line="276" w:lineRule="auto"/>
        <w:jc w:val="both"/>
        <w:rPr>
          <w:rFonts w:cs="Arial"/>
          <w:bCs/>
          <w:i/>
          <w:iCs/>
          <w:szCs w:val="22"/>
          <w:lang w:val="en-US" w:eastAsia="nl-NL"/>
        </w:rPr>
      </w:pPr>
      <w:r>
        <w:rPr>
          <w:rFonts w:cs="Arial"/>
          <w:bCs/>
          <w:i/>
          <w:iCs/>
          <w:szCs w:val="22"/>
          <w:lang w:val="en-US" w:eastAsia="nl-NL"/>
        </w:rPr>
        <w:t xml:space="preserve">A limited </w:t>
      </w:r>
      <w:r w:rsidRPr="00F341A0">
        <w:rPr>
          <w:rFonts w:cs="Arial"/>
          <w:bCs/>
          <w:i/>
          <w:iCs/>
          <w:szCs w:val="22"/>
          <w:lang w:val="en-US" w:eastAsia="nl-NL"/>
        </w:rPr>
        <w:t>literature</w:t>
      </w:r>
      <w:r>
        <w:rPr>
          <w:rFonts w:cs="Arial"/>
          <w:bCs/>
          <w:i/>
          <w:iCs/>
          <w:szCs w:val="22"/>
          <w:lang w:val="en-US" w:eastAsia="nl-NL"/>
        </w:rPr>
        <w:t xml:space="preserve"> review has been conducted and</w:t>
      </w:r>
      <w:r w:rsidRPr="00F341A0">
        <w:rPr>
          <w:rFonts w:cs="Arial"/>
          <w:bCs/>
          <w:i/>
          <w:iCs/>
          <w:szCs w:val="22"/>
          <w:lang w:val="en-US" w:eastAsia="nl-NL"/>
        </w:rPr>
        <w:t xml:space="preserve"> unstructured interviews</w:t>
      </w:r>
      <w:r>
        <w:rPr>
          <w:rFonts w:cs="Arial"/>
          <w:bCs/>
          <w:i/>
          <w:iCs/>
          <w:szCs w:val="22"/>
          <w:lang w:val="en-US" w:eastAsia="nl-NL"/>
        </w:rPr>
        <w:t xml:space="preserve"> have also been held</w:t>
      </w:r>
      <w:r w:rsidRPr="00F341A0">
        <w:rPr>
          <w:rFonts w:cs="Arial"/>
          <w:bCs/>
          <w:i/>
          <w:iCs/>
          <w:szCs w:val="22"/>
          <w:lang w:val="en-US" w:eastAsia="nl-NL"/>
        </w:rPr>
        <w:t>. In this chapter the methods of research are reviewed.</w:t>
      </w:r>
    </w:p>
    <w:p w:rsidR="004079F9" w:rsidRPr="00751131" w:rsidRDefault="004079F9" w:rsidP="002D1F88">
      <w:pPr>
        <w:pStyle w:val="Heading2"/>
        <w:numPr>
          <w:ilvl w:val="1"/>
          <w:numId w:val="35"/>
        </w:numPr>
      </w:pPr>
      <w:bookmarkStart w:id="5" w:name="_Toc231798698"/>
      <w:r>
        <w:t>Literature</w:t>
      </w:r>
      <w:bookmarkEnd w:id="5"/>
    </w:p>
    <w:p w:rsidR="004079F9" w:rsidRPr="00F341A0" w:rsidRDefault="004079F9" w:rsidP="00391941">
      <w:pPr>
        <w:spacing w:line="276" w:lineRule="auto"/>
        <w:jc w:val="both"/>
        <w:rPr>
          <w:rFonts w:cs="Arial"/>
          <w:szCs w:val="22"/>
          <w:lang w:val="en-US" w:eastAsia="nl-NL"/>
        </w:rPr>
      </w:pPr>
      <w:r>
        <w:rPr>
          <w:rFonts w:cs="Arial"/>
          <w:bCs/>
          <w:iCs/>
          <w:szCs w:val="22"/>
          <w:lang w:val="en-US" w:eastAsia="nl-NL"/>
        </w:rPr>
        <w:t>The methods that have been</w:t>
      </w:r>
      <w:r w:rsidRPr="00F341A0">
        <w:rPr>
          <w:rFonts w:cs="Arial"/>
          <w:bCs/>
          <w:iCs/>
          <w:szCs w:val="22"/>
          <w:lang w:val="en-US" w:eastAsia="nl-NL"/>
        </w:rPr>
        <w:t xml:space="preserve"> used to </w:t>
      </w:r>
      <w:r>
        <w:rPr>
          <w:rFonts w:cs="Arial"/>
          <w:bCs/>
          <w:iCs/>
          <w:szCs w:val="22"/>
          <w:lang w:val="en-US" w:eastAsia="nl-NL"/>
        </w:rPr>
        <w:t>develop</w:t>
      </w:r>
      <w:r w:rsidRPr="00F341A0">
        <w:rPr>
          <w:rFonts w:cs="Arial"/>
          <w:bCs/>
          <w:iCs/>
          <w:szCs w:val="22"/>
          <w:lang w:val="en-US" w:eastAsia="nl-NL"/>
        </w:rPr>
        <w:t xml:space="preserve"> final conclusions</w:t>
      </w:r>
      <w:r>
        <w:rPr>
          <w:rFonts w:cs="Arial"/>
          <w:bCs/>
          <w:iCs/>
          <w:szCs w:val="22"/>
          <w:lang w:val="en-US" w:eastAsia="nl-NL"/>
        </w:rPr>
        <w:t xml:space="preserve"> of this research project include:</w:t>
      </w:r>
      <w:r w:rsidRPr="00F341A0">
        <w:rPr>
          <w:rFonts w:cs="Arial"/>
          <w:bCs/>
          <w:iCs/>
          <w:szCs w:val="22"/>
          <w:lang w:val="en-US" w:eastAsia="nl-NL"/>
        </w:rPr>
        <w:t xml:space="preserve"> a</w:t>
      </w:r>
      <w:r w:rsidRPr="00F341A0">
        <w:rPr>
          <w:rFonts w:cs="Arial"/>
          <w:szCs w:val="22"/>
          <w:lang w:val="en-US" w:eastAsia="nl-NL"/>
        </w:rPr>
        <w:t>nalyzing existing l</w:t>
      </w:r>
      <w:r>
        <w:rPr>
          <w:rFonts w:cs="Arial"/>
          <w:szCs w:val="22"/>
          <w:lang w:val="en-US" w:eastAsia="nl-NL"/>
        </w:rPr>
        <w:t>iterature data sources via the I</w:t>
      </w:r>
      <w:r w:rsidRPr="00F341A0">
        <w:rPr>
          <w:rFonts w:cs="Arial"/>
          <w:szCs w:val="22"/>
          <w:lang w:val="en-US" w:eastAsia="nl-NL"/>
        </w:rPr>
        <w:t>nternet, articles and books.</w:t>
      </w:r>
    </w:p>
    <w:p w:rsidR="004079F9" w:rsidRPr="00F341A0" w:rsidRDefault="004079F9" w:rsidP="00391941">
      <w:pPr>
        <w:spacing w:line="276" w:lineRule="auto"/>
        <w:jc w:val="both"/>
        <w:rPr>
          <w:rFonts w:cs="Arial"/>
          <w:bCs/>
          <w:iCs/>
          <w:szCs w:val="22"/>
          <w:lang w:val="en-US" w:eastAsia="nl-NL"/>
        </w:rPr>
      </w:pPr>
      <w:r w:rsidRPr="00F341A0">
        <w:rPr>
          <w:rFonts w:cs="Arial"/>
          <w:bCs/>
          <w:iCs/>
          <w:szCs w:val="22"/>
          <w:lang w:val="en-US" w:eastAsia="nl-NL"/>
        </w:rPr>
        <w:t xml:space="preserve">The applied method of data collection and analyzing data was </w:t>
      </w:r>
      <w:r>
        <w:rPr>
          <w:rFonts w:cs="Arial"/>
          <w:bCs/>
          <w:iCs/>
          <w:szCs w:val="22"/>
          <w:lang w:val="en-US" w:eastAsia="nl-NL"/>
        </w:rPr>
        <w:t xml:space="preserve">a </w:t>
      </w:r>
      <w:r w:rsidRPr="00F341A0">
        <w:rPr>
          <w:rFonts w:cs="Arial"/>
          <w:bCs/>
          <w:iCs/>
          <w:szCs w:val="22"/>
          <w:lang w:val="en-US" w:eastAsia="nl-NL"/>
        </w:rPr>
        <w:t xml:space="preserve">structured literature </w:t>
      </w:r>
      <w:r>
        <w:rPr>
          <w:rFonts w:cs="Arial"/>
          <w:bCs/>
          <w:iCs/>
          <w:szCs w:val="22"/>
          <w:lang w:val="en-US" w:eastAsia="nl-NL"/>
        </w:rPr>
        <w:t>review of</w:t>
      </w:r>
      <w:r w:rsidRPr="00F341A0">
        <w:rPr>
          <w:rFonts w:cs="Arial"/>
          <w:bCs/>
          <w:iCs/>
          <w:szCs w:val="22"/>
          <w:lang w:val="en-US" w:eastAsia="nl-NL"/>
        </w:rPr>
        <w:t xml:space="preserve"> material with </w:t>
      </w:r>
      <w:r>
        <w:rPr>
          <w:rFonts w:cs="Arial"/>
          <w:bCs/>
          <w:iCs/>
          <w:szCs w:val="22"/>
          <w:lang w:val="en-US" w:eastAsia="nl-NL"/>
        </w:rPr>
        <w:t xml:space="preserve">the </w:t>
      </w:r>
      <w:r w:rsidRPr="00F341A0">
        <w:rPr>
          <w:rFonts w:cs="Arial"/>
          <w:bCs/>
          <w:iCs/>
          <w:szCs w:val="22"/>
          <w:lang w:val="en-US" w:eastAsia="nl-NL"/>
        </w:rPr>
        <w:t>main topics</w:t>
      </w:r>
      <w:r>
        <w:rPr>
          <w:rFonts w:cs="Arial"/>
          <w:bCs/>
          <w:iCs/>
          <w:szCs w:val="22"/>
          <w:lang w:val="en-US" w:eastAsia="nl-NL"/>
        </w:rPr>
        <w:t xml:space="preserve"> of</w:t>
      </w:r>
      <w:r w:rsidRPr="00F341A0">
        <w:rPr>
          <w:rFonts w:cs="Arial"/>
          <w:bCs/>
          <w:iCs/>
          <w:szCs w:val="22"/>
          <w:lang w:val="en-US" w:eastAsia="nl-NL"/>
        </w:rPr>
        <w:t xml:space="preserve">: melanoma, secondary </w:t>
      </w:r>
      <w:r>
        <w:rPr>
          <w:rFonts w:cs="Arial"/>
          <w:bCs/>
          <w:iCs/>
          <w:szCs w:val="22"/>
          <w:lang w:val="en-US" w:eastAsia="nl-NL"/>
        </w:rPr>
        <w:t>lymph</w:t>
      </w:r>
      <w:r w:rsidRPr="00F341A0">
        <w:rPr>
          <w:rFonts w:cs="Arial"/>
          <w:bCs/>
          <w:iCs/>
          <w:szCs w:val="22"/>
          <w:lang w:val="en-US" w:eastAsia="nl-NL"/>
        </w:rPr>
        <w:t>oedema</w:t>
      </w:r>
      <w:r>
        <w:rPr>
          <w:rFonts w:cs="Arial"/>
          <w:bCs/>
          <w:iCs/>
          <w:szCs w:val="22"/>
          <w:lang w:val="en-US" w:eastAsia="nl-NL"/>
        </w:rPr>
        <w:t>, lymph</w:t>
      </w:r>
      <w:r w:rsidRPr="00F341A0">
        <w:rPr>
          <w:rFonts w:cs="Arial"/>
          <w:bCs/>
          <w:iCs/>
          <w:szCs w:val="22"/>
          <w:lang w:val="en-US" w:eastAsia="nl-NL"/>
        </w:rPr>
        <w:t xml:space="preserve">oedema </w:t>
      </w:r>
      <w:r>
        <w:rPr>
          <w:rFonts w:cs="Arial"/>
          <w:bCs/>
          <w:iCs/>
          <w:szCs w:val="22"/>
          <w:lang w:val="en-US" w:eastAsia="nl-NL"/>
        </w:rPr>
        <w:t>management, incidence of lymph</w:t>
      </w:r>
      <w:r w:rsidRPr="00F341A0">
        <w:rPr>
          <w:rFonts w:cs="Arial"/>
          <w:bCs/>
          <w:iCs/>
          <w:szCs w:val="22"/>
          <w:lang w:val="en-US" w:eastAsia="nl-NL"/>
        </w:rPr>
        <w:t>oedema, incidence of melanoma an</w:t>
      </w:r>
      <w:r>
        <w:rPr>
          <w:rFonts w:cs="Arial"/>
          <w:bCs/>
          <w:iCs/>
          <w:szCs w:val="22"/>
          <w:lang w:val="en-US" w:eastAsia="nl-NL"/>
        </w:rPr>
        <w:t>d treatment for secondary lymph</w:t>
      </w:r>
      <w:r w:rsidRPr="00F341A0">
        <w:rPr>
          <w:rFonts w:cs="Arial"/>
          <w:bCs/>
          <w:iCs/>
          <w:szCs w:val="22"/>
          <w:lang w:val="en-US" w:eastAsia="nl-NL"/>
        </w:rPr>
        <w:t xml:space="preserve">oedema in Australia. </w:t>
      </w:r>
    </w:p>
    <w:p w:rsidR="004079F9" w:rsidRPr="00F341A0" w:rsidRDefault="004079F9" w:rsidP="00391941">
      <w:pPr>
        <w:spacing w:line="276" w:lineRule="auto"/>
        <w:jc w:val="both"/>
        <w:rPr>
          <w:rFonts w:cs="Arial"/>
          <w:szCs w:val="22"/>
          <w:lang w:val="en-US" w:eastAsia="nl-NL"/>
        </w:rPr>
      </w:pPr>
    </w:p>
    <w:p w:rsidR="004079F9" w:rsidRPr="00F341A0" w:rsidRDefault="004079F9" w:rsidP="00391941">
      <w:pPr>
        <w:spacing w:line="276" w:lineRule="auto"/>
        <w:jc w:val="both"/>
        <w:rPr>
          <w:rFonts w:cs="Arial"/>
          <w:szCs w:val="22"/>
          <w:lang w:val="en-US" w:eastAsia="nl-NL"/>
        </w:rPr>
      </w:pPr>
      <w:r w:rsidRPr="00F341A0">
        <w:rPr>
          <w:rFonts w:cs="Arial"/>
          <w:szCs w:val="22"/>
          <w:lang w:val="en-US" w:eastAsia="nl-NL"/>
        </w:rPr>
        <w:t xml:space="preserve">Online </w:t>
      </w:r>
      <w:r>
        <w:rPr>
          <w:rFonts w:cs="Arial"/>
          <w:szCs w:val="22"/>
          <w:lang w:val="en-US" w:eastAsia="nl-NL"/>
        </w:rPr>
        <w:t>search engines that were used include</w:t>
      </w:r>
      <w:r w:rsidRPr="00F341A0">
        <w:rPr>
          <w:rFonts w:cs="Arial"/>
          <w:szCs w:val="22"/>
          <w:lang w:val="en-US" w:eastAsia="nl-NL"/>
        </w:rPr>
        <w:t>: Google, Google Books, Scholar Google, Google Australia, Pubmed and LUCAS.</w:t>
      </w:r>
    </w:p>
    <w:p w:rsidR="004079F9" w:rsidRDefault="004079F9" w:rsidP="00391941">
      <w:pPr>
        <w:spacing w:line="276" w:lineRule="auto"/>
        <w:jc w:val="both"/>
        <w:rPr>
          <w:rFonts w:cs="Arial"/>
          <w:szCs w:val="22"/>
          <w:lang w:val="en-US" w:eastAsia="nl-NL"/>
        </w:rPr>
      </w:pPr>
      <w:r w:rsidRPr="00F341A0">
        <w:rPr>
          <w:rFonts w:cs="Arial"/>
          <w:szCs w:val="22"/>
          <w:lang w:val="en-US" w:eastAsia="nl-NL"/>
        </w:rPr>
        <w:t>Core</w:t>
      </w:r>
      <w:r>
        <w:rPr>
          <w:rFonts w:cs="Arial"/>
          <w:szCs w:val="22"/>
          <w:lang w:val="en-US" w:eastAsia="nl-NL"/>
        </w:rPr>
        <w:t xml:space="preserve"> search</w:t>
      </w:r>
      <w:r w:rsidRPr="00F341A0">
        <w:rPr>
          <w:rFonts w:cs="Arial"/>
          <w:szCs w:val="22"/>
          <w:lang w:val="en-US" w:eastAsia="nl-NL"/>
        </w:rPr>
        <w:t xml:space="preserve"> words: Melanoma Australia, Victoria – Australian health, secondary</w:t>
      </w:r>
      <w:r>
        <w:rPr>
          <w:rFonts w:cs="Arial"/>
          <w:szCs w:val="22"/>
          <w:lang w:val="en-US" w:eastAsia="nl-NL"/>
        </w:rPr>
        <w:t xml:space="preserve"> lymph</w:t>
      </w:r>
      <w:r w:rsidRPr="00F341A0">
        <w:rPr>
          <w:rFonts w:cs="Arial"/>
          <w:szCs w:val="22"/>
          <w:lang w:val="en-US" w:eastAsia="nl-NL"/>
        </w:rPr>
        <w:t xml:space="preserve">oedema, lymphoedema melanoma, </w:t>
      </w:r>
      <w:r>
        <w:rPr>
          <w:rFonts w:cs="Arial"/>
          <w:szCs w:val="22"/>
          <w:lang w:val="en-US" w:eastAsia="nl-NL"/>
        </w:rPr>
        <w:t>lymph</w:t>
      </w:r>
      <w:r w:rsidRPr="00F341A0">
        <w:rPr>
          <w:rFonts w:cs="Arial"/>
          <w:szCs w:val="22"/>
          <w:lang w:val="en-US" w:eastAsia="nl-NL"/>
        </w:rPr>
        <w:t>oedema therapists, dermatologists.</w:t>
      </w:r>
      <w:r>
        <w:rPr>
          <w:rFonts w:cs="Arial"/>
          <w:szCs w:val="22"/>
          <w:lang w:val="en-US" w:eastAsia="nl-NL"/>
        </w:rPr>
        <w:t xml:space="preserve"> All were in</w:t>
      </w:r>
      <w:r w:rsidRPr="00F341A0">
        <w:rPr>
          <w:rFonts w:cs="Arial"/>
          <w:szCs w:val="22"/>
          <w:lang w:val="en-US" w:eastAsia="nl-NL"/>
        </w:rPr>
        <w:t xml:space="preserve"> unstructured combinations.</w:t>
      </w:r>
    </w:p>
    <w:p w:rsidR="004079F9" w:rsidRDefault="004079F9" w:rsidP="00391941">
      <w:pPr>
        <w:spacing w:line="276" w:lineRule="auto"/>
        <w:jc w:val="both"/>
        <w:rPr>
          <w:rFonts w:cs="Arial"/>
          <w:szCs w:val="22"/>
          <w:lang w:val="en-US" w:eastAsia="nl-NL"/>
        </w:rPr>
      </w:pPr>
    </w:p>
    <w:p w:rsidR="004079F9" w:rsidRDefault="004079F9" w:rsidP="00031F60">
      <w:pPr>
        <w:spacing w:line="276" w:lineRule="auto"/>
        <w:jc w:val="both"/>
        <w:rPr>
          <w:rFonts w:cs="Arial"/>
          <w:szCs w:val="22"/>
          <w:lang w:val="en-US" w:eastAsia="nl-NL"/>
        </w:rPr>
      </w:pPr>
      <w:r>
        <w:rPr>
          <w:rFonts w:cs="Arial"/>
          <w:szCs w:val="22"/>
          <w:lang w:val="en-US" w:eastAsia="nl-NL"/>
        </w:rPr>
        <w:t xml:space="preserve">The books and articles used were selected because they dealt with the relevant topics listed above. Study books and dictionaries where also used for background information, ideas and to assist with further understanding of the topics </w:t>
      </w:r>
      <w:r w:rsidRPr="003C5725">
        <w:rPr>
          <w:rFonts w:cs="Arial"/>
          <w:noProof/>
          <w:szCs w:val="22"/>
          <w:lang w:val="en-US" w:eastAsia="nl-NL"/>
        </w:rPr>
        <w:t>(Baarda, 2001)</w:t>
      </w:r>
      <w:r>
        <w:rPr>
          <w:rFonts w:cs="Arial"/>
          <w:szCs w:val="22"/>
          <w:lang w:val="en-US" w:eastAsia="nl-NL"/>
        </w:rPr>
        <w:t xml:space="preserve">.  </w:t>
      </w:r>
    </w:p>
    <w:p w:rsidR="004079F9" w:rsidRDefault="004079F9" w:rsidP="00031F60">
      <w:pPr>
        <w:spacing w:line="276" w:lineRule="auto"/>
        <w:jc w:val="both"/>
        <w:rPr>
          <w:rFonts w:cs="Arial"/>
          <w:szCs w:val="22"/>
          <w:lang w:val="en-US" w:eastAsia="nl-NL"/>
        </w:rPr>
      </w:pPr>
      <w:r>
        <w:rPr>
          <w:rFonts w:cs="Arial"/>
          <w:szCs w:val="22"/>
          <w:lang w:val="en-US" w:eastAsia="nl-NL"/>
        </w:rPr>
        <w:t>The relevant literature was chosen and classified by Evidence Based Practice expressed in Levels of Evidence.</w:t>
      </w:r>
    </w:p>
    <w:p w:rsidR="004079F9" w:rsidRDefault="004079F9" w:rsidP="00031F60">
      <w:pPr>
        <w:spacing w:line="276" w:lineRule="auto"/>
        <w:jc w:val="both"/>
        <w:rPr>
          <w:rFonts w:cs="Arial"/>
          <w:szCs w:val="22"/>
          <w:lang w:val="en-US" w:eastAsia="nl-NL"/>
        </w:rPr>
      </w:pPr>
    </w:p>
    <w:p w:rsidR="004079F9" w:rsidRDefault="004079F9" w:rsidP="00031F60">
      <w:pPr>
        <w:spacing w:line="276" w:lineRule="auto"/>
        <w:jc w:val="both"/>
        <w:rPr>
          <w:rFonts w:cs="Arial"/>
          <w:szCs w:val="22"/>
          <w:lang w:val="en-US" w:eastAsia="nl-NL"/>
        </w:rPr>
      </w:pPr>
      <w:r>
        <w:rPr>
          <w:rFonts w:cs="Arial"/>
          <w:szCs w:val="22"/>
          <w:lang w:val="en-US" w:eastAsia="nl-NL"/>
        </w:rPr>
        <w:t>The levels of evidence used:</w:t>
      </w:r>
    </w:p>
    <w:p w:rsidR="004079F9" w:rsidRDefault="004079F9" w:rsidP="00552E51">
      <w:pPr>
        <w:spacing w:line="276" w:lineRule="auto"/>
        <w:jc w:val="both"/>
        <w:rPr>
          <w:rFonts w:cs="Arial"/>
          <w:szCs w:val="22"/>
          <w:lang w:val="en-US" w:eastAsia="nl-NL"/>
        </w:rPr>
      </w:pPr>
      <w:r w:rsidRPr="00552E51">
        <w:rPr>
          <w:rFonts w:cs="Arial"/>
          <w:szCs w:val="22"/>
          <w:lang w:val="en-US" w:eastAsia="nl-NL"/>
        </w:rPr>
        <w:t xml:space="preserve">Level 1 </w:t>
      </w:r>
      <w:r w:rsidRPr="00552E51">
        <w:rPr>
          <w:rFonts w:cs="Arial"/>
          <w:szCs w:val="22"/>
          <w:lang w:val="en-US" w:eastAsia="nl-NL"/>
        </w:rPr>
        <w:tab/>
      </w:r>
      <w:r>
        <w:rPr>
          <w:rFonts w:cs="Arial"/>
          <w:szCs w:val="22"/>
          <w:lang w:val="en-US" w:eastAsia="nl-NL"/>
        </w:rPr>
        <w:t xml:space="preserve">- </w:t>
      </w:r>
      <w:r>
        <w:rPr>
          <w:rFonts w:cs="Arial"/>
          <w:szCs w:val="22"/>
          <w:lang w:val="en-US" w:eastAsia="nl-NL"/>
        </w:rPr>
        <w:tab/>
        <w:t>Systematic Review with meta analysis</w:t>
      </w:r>
    </w:p>
    <w:p w:rsidR="004079F9" w:rsidRDefault="004079F9" w:rsidP="00552E51">
      <w:pPr>
        <w:spacing w:line="276" w:lineRule="auto"/>
        <w:jc w:val="both"/>
        <w:rPr>
          <w:rFonts w:cs="Arial"/>
          <w:szCs w:val="22"/>
          <w:lang w:val="en-US" w:eastAsia="nl-NL"/>
        </w:rPr>
      </w:pPr>
      <w:r>
        <w:rPr>
          <w:rFonts w:cs="Arial"/>
          <w:szCs w:val="22"/>
          <w:lang w:val="en-US" w:eastAsia="nl-NL"/>
        </w:rPr>
        <w:t>Level 2</w:t>
      </w:r>
      <w:r>
        <w:rPr>
          <w:rFonts w:cs="Arial"/>
          <w:szCs w:val="22"/>
          <w:lang w:val="en-US" w:eastAsia="nl-NL"/>
        </w:rPr>
        <w:tab/>
        <w:t xml:space="preserve">- </w:t>
      </w:r>
      <w:r>
        <w:rPr>
          <w:rFonts w:cs="Arial"/>
          <w:szCs w:val="22"/>
          <w:lang w:val="en-US" w:eastAsia="nl-NL"/>
        </w:rPr>
        <w:tab/>
        <w:t>Systematic Review</w:t>
      </w:r>
    </w:p>
    <w:p w:rsidR="004079F9" w:rsidRDefault="004079F9" w:rsidP="00552E51">
      <w:pPr>
        <w:spacing w:line="276" w:lineRule="auto"/>
        <w:jc w:val="both"/>
        <w:rPr>
          <w:rFonts w:cs="Arial"/>
          <w:szCs w:val="22"/>
          <w:lang w:val="en-US" w:eastAsia="nl-NL"/>
        </w:rPr>
      </w:pPr>
      <w:r>
        <w:rPr>
          <w:rFonts w:cs="Arial"/>
          <w:szCs w:val="22"/>
          <w:lang w:val="en-US" w:eastAsia="nl-NL"/>
        </w:rPr>
        <w:t>Level 3</w:t>
      </w:r>
      <w:r>
        <w:rPr>
          <w:rFonts w:cs="Arial"/>
          <w:szCs w:val="22"/>
          <w:lang w:val="en-US" w:eastAsia="nl-NL"/>
        </w:rPr>
        <w:tab/>
        <w:t xml:space="preserve">- </w:t>
      </w:r>
      <w:r>
        <w:rPr>
          <w:rFonts w:cs="Arial"/>
          <w:szCs w:val="22"/>
          <w:lang w:val="en-US" w:eastAsia="nl-NL"/>
        </w:rPr>
        <w:tab/>
        <w:t xml:space="preserve">Large Randomized Controlled Trial </w:t>
      </w:r>
    </w:p>
    <w:p w:rsidR="004079F9" w:rsidRDefault="004079F9" w:rsidP="00552E51">
      <w:pPr>
        <w:spacing w:line="276" w:lineRule="auto"/>
        <w:jc w:val="both"/>
        <w:rPr>
          <w:rFonts w:cs="Arial"/>
          <w:szCs w:val="22"/>
          <w:lang w:val="en-US" w:eastAsia="nl-NL"/>
        </w:rPr>
      </w:pPr>
      <w:r>
        <w:rPr>
          <w:rFonts w:cs="Arial"/>
          <w:szCs w:val="22"/>
          <w:lang w:val="en-US" w:eastAsia="nl-NL"/>
        </w:rPr>
        <w:t>Level 4</w:t>
      </w:r>
      <w:r>
        <w:rPr>
          <w:rFonts w:cs="Arial"/>
          <w:szCs w:val="22"/>
          <w:lang w:val="en-US" w:eastAsia="nl-NL"/>
        </w:rPr>
        <w:tab/>
        <w:t xml:space="preserve">- </w:t>
      </w:r>
      <w:r>
        <w:rPr>
          <w:rFonts w:cs="Arial"/>
          <w:szCs w:val="22"/>
          <w:lang w:val="en-US" w:eastAsia="nl-NL"/>
        </w:rPr>
        <w:tab/>
        <w:t>Small Randomized Controlled Trial</w:t>
      </w:r>
    </w:p>
    <w:p w:rsidR="004079F9" w:rsidRDefault="004079F9" w:rsidP="00552E51">
      <w:pPr>
        <w:spacing w:line="276" w:lineRule="auto"/>
        <w:jc w:val="both"/>
        <w:rPr>
          <w:rFonts w:cs="Arial"/>
          <w:szCs w:val="22"/>
          <w:lang w:val="en-US" w:eastAsia="nl-NL"/>
        </w:rPr>
      </w:pPr>
      <w:r>
        <w:rPr>
          <w:rFonts w:cs="Arial"/>
          <w:szCs w:val="22"/>
          <w:lang w:val="en-US" w:eastAsia="nl-NL"/>
        </w:rPr>
        <w:t>Level 5</w:t>
      </w:r>
      <w:r>
        <w:rPr>
          <w:rFonts w:cs="Arial"/>
          <w:szCs w:val="22"/>
          <w:lang w:val="en-US" w:eastAsia="nl-NL"/>
        </w:rPr>
        <w:tab/>
        <w:t>-</w:t>
      </w:r>
      <w:r>
        <w:rPr>
          <w:rFonts w:cs="Arial"/>
          <w:szCs w:val="22"/>
          <w:lang w:val="en-US" w:eastAsia="nl-NL"/>
        </w:rPr>
        <w:tab/>
        <w:t>Controlled Study</w:t>
      </w:r>
    </w:p>
    <w:p w:rsidR="004079F9" w:rsidRDefault="004079F9" w:rsidP="00552E51">
      <w:pPr>
        <w:spacing w:line="276" w:lineRule="auto"/>
        <w:jc w:val="both"/>
        <w:rPr>
          <w:rFonts w:cs="Arial"/>
          <w:szCs w:val="22"/>
          <w:lang w:val="en-US" w:eastAsia="nl-NL"/>
        </w:rPr>
      </w:pPr>
      <w:r>
        <w:rPr>
          <w:rFonts w:cs="Arial"/>
          <w:szCs w:val="22"/>
          <w:lang w:val="en-US" w:eastAsia="nl-NL"/>
        </w:rPr>
        <w:t>Level 6</w:t>
      </w:r>
      <w:r>
        <w:rPr>
          <w:rFonts w:cs="Arial"/>
          <w:szCs w:val="22"/>
          <w:lang w:val="en-US" w:eastAsia="nl-NL"/>
        </w:rPr>
        <w:tab/>
        <w:t>-</w:t>
      </w:r>
      <w:r>
        <w:rPr>
          <w:rFonts w:cs="Arial"/>
          <w:szCs w:val="22"/>
          <w:lang w:val="en-US" w:eastAsia="nl-NL"/>
        </w:rPr>
        <w:tab/>
        <w:t>Guidelines</w:t>
      </w:r>
    </w:p>
    <w:p w:rsidR="004079F9" w:rsidRDefault="004079F9" w:rsidP="00552E51">
      <w:pPr>
        <w:spacing w:line="276" w:lineRule="auto"/>
        <w:jc w:val="both"/>
        <w:rPr>
          <w:rFonts w:cs="Arial"/>
          <w:szCs w:val="22"/>
          <w:lang w:val="en-US" w:eastAsia="nl-NL"/>
        </w:rPr>
      </w:pPr>
      <w:r>
        <w:rPr>
          <w:rFonts w:cs="Arial"/>
          <w:szCs w:val="22"/>
          <w:lang w:val="en-US" w:eastAsia="nl-NL"/>
        </w:rPr>
        <w:t>Level 7</w:t>
      </w:r>
      <w:r>
        <w:rPr>
          <w:rFonts w:cs="Arial"/>
          <w:szCs w:val="22"/>
          <w:lang w:val="en-US" w:eastAsia="nl-NL"/>
        </w:rPr>
        <w:tab/>
        <w:t>-</w:t>
      </w:r>
      <w:r>
        <w:rPr>
          <w:rFonts w:cs="Arial"/>
          <w:szCs w:val="22"/>
          <w:lang w:val="en-US" w:eastAsia="nl-NL"/>
        </w:rPr>
        <w:tab/>
        <w:t xml:space="preserve">Opinion of a consulted expert </w:t>
      </w:r>
    </w:p>
    <w:p w:rsidR="004079F9" w:rsidRDefault="004079F9" w:rsidP="00552E51">
      <w:pPr>
        <w:spacing w:line="276" w:lineRule="auto"/>
        <w:jc w:val="both"/>
        <w:rPr>
          <w:rFonts w:cs="Arial"/>
          <w:szCs w:val="22"/>
          <w:lang w:val="en-US" w:eastAsia="nl-NL"/>
        </w:rPr>
      </w:pPr>
    </w:p>
    <w:p w:rsidR="004079F9" w:rsidRDefault="004079F9" w:rsidP="00552E51">
      <w:pPr>
        <w:spacing w:line="276" w:lineRule="auto"/>
        <w:jc w:val="both"/>
        <w:rPr>
          <w:rFonts w:cs="Arial"/>
          <w:szCs w:val="22"/>
          <w:lang w:val="en-US" w:eastAsia="nl-NL"/>
        </w:rPr>
      </w:pPr>
      <w:r>
        <w:rPr>
          <w:rFonts w:cs="Arial"/>
          <w:szCs w:val="22"/>
          <w:lang w:val="en-US" w:eastAsia="nl-NL"/>
        </w:rPr>
        <w:t>These levels are extracted from the Skin Therapy Research Instruction Guide of the University of Applied Science (2008/2009).</w:t>
      </w:r>
    </w:p>
    <w:p w:rsidR="004079F9" w:rsidRPr="00552E51" w:rsidRDefault="004079F9" w:rsidP="00552E51">
      <w:pPr>
        <w:spacing w:line="276" w:lineRule="auto"/>
        <w:jc w:val="both"/>
        <w:rPr>
          <w:rFonts w:cs="Arial"/>
          <w:szCs w:val="22"/>
          <w:lang w:val="en-US" w:eastAsia="nl-NL"/>
        </w:rPr>
      </w:pPr>
    </w:p>
    <w:p w:rsidR="004079F9" w:rsidRDefault="004079F9">
      <w:pPr>
        <w:rPr>
          <w:rFonts w:cs="Arial"/>
          <w:bCs/>
          <w:i/>
          <w:iCs/>
          <w:szCs w:val="22"/>
          <w:lang w:val="en-US" w:eastAsia="nl-NL"/>
        </w:rPr>
      </w:pPr>
    </w:p>
    <w:p w:rsidR="004079F9" w:rsidRDefault="004079F9">
      <w:pPr>
        <w:rPr>
          <w:i/>
          <w:lang w:val="en-US" w:eastAsia="nl-NL"/>
        </w:rPr>
      </w:pPr>
      <w:r>
        <w:br w:type="page"/>
      </w:r>
    </w:p>
    <w:p w:rsidR="004079F9" w:rsidRPr="00F84BB0" w:rsidRDefault="004079F9" w:rsidP="00391941">
      <w:pPr>
        <w:pStyle w:val="Heading2"/>
        <w:numPr>
          <w:ilvl w:val="1"/>
          <w:numId w:val="35"/>
        </w:numPr>
      </w:pPr>
      <w:bookmarkStart w:id="6" w:name="_Toc231798699"/>
      <w:r w:rsidRPr="00F84BB0">
        <w:t>Research design and delimitations</w:t>
      </w:r>
      <w:bookmarkEnd w:id="6"/>
      <w:r w:rsidRPr="00F84BB0">
        <w:t xml:space="preserve"> </w:t>
      </w:r>
    </w:p>
    <w:p w:rsidR="004079F9" w:rsidRDefault="004079F9" w:rsidP="00391941">
      <w:pPr>
        <w:spacing w:line="276" w:lineRule="auto"/>
        <w:jc w:val="both"/>
        <w:rPr>
          <w:rFonts w:cs="Arial"/>
          <w:szCs w:val="22"/>
          <w:lang w:val="en-US" w:eastAsia="nl-NL"/>
        </w:rPr>
      </w:pPr>
      <w:r>
        <w:rPr>
          <w:rFonts w:cs="Arial"/>
          <w:szCs w:val="22"/>
          <w:lang w:val="en-US" w:eastAsia="nl-NL"/>
        </w:rPr>
        <w:t>This practice-orientated research has a cross-sectional, explorative research design.</w:t>
      </w:r>
    </w:p>
    <w:p w:rsidR="004079F9" w:rsidRDefault="004079F9" w:rsidP="00391941">
      <w:pPr>
        <w:spacing w:line="276" w:lineRule="auto"/>
        <w:jc w:val="both"/>
        <w:rPr>
          <w:rFonts w:cs="Arial"/>
          <w:szCs w:val="22"/>
          <w:lang w:val="en-US" w:eastAsia="nl-NL"/>
        </w:rPr>
      </w:pPr>
      <w:r>
        <w:rPr>
          <w:rFonts w:cs="Arial"/>
          <w:szCs w:val="22"/>
          <w:lang w:val="en-US" w:eastAsia="nl-NL"/>
        </w:rPr>
        <w:t xml:space="preserve">Data has been collected one point in time only various in people that are approached for the interview. A new subject has been reviewed in this research and no theoretical factors where present beforehand. Descriptive research is also a part of this practice-orientated qualitative research. This was necessary to describe the current situation in Victoria, Australia. This description is based on observation by the author and made valid by statistical findings </w:t>
      </w:r>
      <w:r w:rsidRPr="00656BF2">
        <w:rPr>
          <w:rFonts w:cs="Arial"/>
          <w:noProof/>
          <w:szCs w:val="22"/>
          <w:lang w:val="en-US" w:eastAsia="nl-NL"/>
        </w:rPr>
        <w:t>(Baarda, 2001)</w:t>
      </w:r>
      <w:r>
        <w:rPr>
          <w:rFonts w:cs="Arial"/>
          <w:szCs w:val="22"/>
          <w:lang w:val="en-US" w:eastAsia="nl-NL"/>
        </w:rPr>
        <w:t xml:space="preserve">. </w:t>
      </w:r>
    </w:p>
    <w:p w:rsidR="004079F9" w:rsidRDefault="004079F9" w:rsidP="00391941">
      <w:pPr>
        <w:spacing w:line="276" w:lineRule="auto"/>
        <w:jc w:val="both"/>
        <w:rPr>
          <w:rFonts w:cs="Arial"/>
          <w:szCs w:val="22"/>
          <w:lang w:val="en-US" w:eastAsia="nl-NL"/>
        </w:rPr>
      </w:pPr>
      <w:r w:rsidRPr="00F84BB0">
        <w:rPr>
          <w:rFonts w:cs="Arial"/>
          <w:szCs w:val="22"/>
          <w:lang w:val="en-US" w:eastAsia="nl-NL"/>
        </w:rPr>
        <w:t>To make this research project practical and achievable the confines of the objective were narrowed and limited to: clinical</w:t>
      </w:r>
      <w:r w:rsidRPr="00FA1610">
        <w:rPr>
          <w:rFonts w:cs="Arial"/>
          <w:szCs w:val="22"/>
          <w:lang w:val="en-US" w:eastAsia="nl-NL"/>
        </w:rPr>
        <w:t xml:space="preserve"> picture </w:t>
      </w:r>
      <w:r>
        <w:rPr>
          <w:rFonts w:cs="Arial"/>
          <w:szCs w:val="22"/>
          <w:lang w:val="en-US" w:eastAsia="nl-NL"/>
        </w:rPr>
        <w:t xml:space="preserve">melanoma, </w:t>
      </w:r>
      <w:r w:rsidRPr="00FA1610">
        <w:rPr>
          <w:rFonts w:cs="Arial"/>
          <w:szCs w:val="22"/>
          <w:lang w:val="en-US" w:eastAsia="nl-NL"/>
        </w:rPr>
        <w:t xml:space="preserve">patient group, and a </w:t>
      </w:r>
      <w:r>
        <w:rPr>
          <w:rFonts w:cs="Arial"/>
          <w:szCs w:val="22"/>
          <w:lang w:val="en-US" w:eastAsia="nl-NL"/>
        </w:rPr>
        <w:t>particular</w:t>
      </w:r>
      <w:r w:rsidRPr="00FA1610">
        <w:rPr>
          <w:rFonts w:cs="Arial"/>
          <w:szCs w:val="22"/>
          <w:lang w:val="en-US" w:eastAsia="nl-NL"/>
        </w:rPr>
        <w:t xml:space="preserve"> state of Australia.</w:t>
      </w:r>
    </w:p>
    <w:p w:rsidR="004079F9" w:rsidRDefault="004079F9" w:rsidP="00391941">
      <w:pPr>
        <w:spacing w:line="276" w:lineRule="auto"/>
        <w:jc w:val="both"/>
        <w:rPr>
          <w:rFonts w:cs="Arial"/>
          <w:szCs w:val="22"/>
          <w:lang w:val="en-US" w:eastAsia="nl-NL"/>
        </w:rPr>
      </w:pPr>
    </w:p>
    <w:p w:rsidR="004079F9" w:rsidRDefault="004079F9" w:rsidP="006F2386">
      <w:pPr>
        <w:pStyle w:val="ListParagraph"/>
        <w:numPr>
          <w:ilvl w:val="0"/>
          <w:numId w:val="20"/>
        </w:numPr>
        <w:spacing w:line="276" w:lineRule="auto"/>
        <w:jc w:val="both"/>
        <w:rPr>
          <w:rFonts w:cs="Arial"/>
          <w:szCs w:val="22"/>
          <w:lang w:val="en-US" w:eastAsia="nl-NL"/>
        </w:rPr>
      </w:pPr>
      <w:r>
        <w:rPr>
          <w:rFonts w:cs="Arial"/>
          <w:szCs w:val="22"/>
          <w:lang w:val="en-US" w:eastAsia="nl-NL"/>
        </w:rPr>
        <w:t>Clinical picture melanoma</w:t>
      </w:r>
    </w:p>
    <w:p w:rsidR="004079F9" w:rsidRDefault="004079F9" w:rsidP="006F2386">
      <w:pPr>
        <w:spacing w:line="276" w:lineRule="auto"/>
        <w:jc w:val="both"/>
        <w:rPr>
          <w:rFonts w:cs="Arial"/>
          <w:szCs w:val="22"/>
          <w:lang w:val="en-US" w:eastAsia="nl-NL"/>
        </w:rPr>
      </w:pPr>
      <w:r>
        <w:rPr>
          <w:rFonts w:cs="Arial"/>
          <w:szCs w:val="22"/>
          <w:lang w:val="en-US" w:eastAsia="nl-NL"/>
        </w:rPr>
        <w:t>The melanoma discussed in this research project will be the invasive growing cutaneous melanoma that eventually involves the lymphatic vessels and lymph nodes. These melanoma forms could be the lentigo maligna melanoma, superficial spreading melanoma and nodular melanoma. These types of melanoma are initially flat except for the nodular melanoma. To diagnose a melanoma with eye inspection the ABCDE guideline is used.</w:t>
      </w:r>
    </w:p>
    <w:p w:rsidR="004079F9" w:rsidRDefault="004079F9" w:rsidP="00DF27AE">
      <w:pPr>
        <w:pStyle w:val="ListParagraph"/>
        <w:numPr>
          <w:ilvl w:val="0"/>
          <w:numId w:val="21"/>
        </w:numPr>
        <w:spacing w:line="276" w:lineRule="auto"/>
        <w:jc w:val="both"/>
        <w:rPr>
          <w:rFonts w:cs="Arial"/>
          <w:szCs w:val="22"/>
          <w:lang w:val="en-US" w:eastAsia="nl-NL"/>
        </w:rPr>
      </w:pPr>
      <w:r>
        <w:rPr>
          <w:rFonts w:cs="Arial"/>
          <w:szCs w:val="22"/>
          <w:lang w:val="en-US" w:eastAsia="nl-NL"/>
        </w:rPr>
        <w:t>Asymmetry</w:t>
      </w:r>
    </w:p>
    <w:p w:rsidR="004079F9" w:rsidRDefault="004079F9" w:rsidP="00DF27AE">
      <w:pPr>
        <w:pStyle w:val="ListParagraph"/>
        <w:numPr>
          <w:ilvl w:val="0"/>
          <w:numId w:val="21"/>
        </w:numPr>
        <w:spacing w:line="276" w:lineRule="auto"/>
        <w:jc w:val="both"/>
        <w:rPr>
          <w:rFonts w:cs="Arial"/>
          <w:szCs w:val="22"/>
          <w:lang w:val="en-US" w:eastAsia="nl-NL"/>
        </w:rPr>
      </w:pPr>
      <w:r>
        <w:rPr>
          <w:rFonts w:cs="Arial"/>
          <w:szCs w:val="22"/>
          <w:lang w:val="en-US" w:eastAsia="nl-NL"/>
        </w:rPr>
        <w:t>Border irregularity</w:t>
      </w:r>
    </w:p>
    <w:p w:rsidR="004079F9" w:rsidRDefault="004079F9" w:rsidP="00DF27AE">
      <w:pPr>
        <w:pStyle w:val="ListParagraph"/>
        <w:numPr>
          <w:ilvl w:val="0"/>
          <w:numId w:val="21"/>
        </w:numPr>
        <w:spacing w:line="276" w:lineRule="auto"/>
        <w:jc w:val="both"/>
        <w:rPr>
          <w:rFonts w:cs="Arial"/>
          <w:szCs w:val="22"/>
          <w:lang w:val="en-US" w:eastAsia="nl-NL"/>
        </w:rPr>
      </w:pPr>
      <w:r>
        <w:rPr>
          <w:rFonts w:cs="Arial"/>
          <w:szCs w:val="22"/>
          <w:lang w:val="en-US" w:eastAsia="nl-NL"/>
        </w:rPr>
        <w:t>Colour variation</w:t>
      </w:r>
    </w:p>
    <w:p w:rsidR="004079F9" w:rsidRDefault="004079F9" w:rsidP="00DF27AE">
      <w:pPr>
        <w:pStyle w:val="ListParagraph"/>
        <w:numPr>
          <w:ilvl w:val="0"/>
          <w:numId w:val="21"/>
        </w:numPr>
        <w:spacing w:line="276" w:lineRule="auto"/>
        <w:jc w:val="both"/>
        <w:rPr>
          <w:rFonts w:cs="Arial"/>
          <w:szCs w:val="22"/>
          <w:lang w:val="en-US" w:eastAsia="nl-NL"/>
        </w:rPr>
      </w:pPr>
      <w:r>
        <w:rPr>
          <w:rFonts w:cs="Arial"/>
          <w:szCs w:val="22"/>
          <w:lang w:val="en-US" w:eastAsia="nl-NL"/>
        </w:rPr>
        <w:t>Diameter, large</w:t>
      </w:r>
    </w:p>
    <w:p w:rsidR="004079F9" w:rsidRDefault="004079F9" w:rsidP="00DF27AE">
      <w:pPr>
        <w:pStyle w:val="ListParagraph"/>
        <w:numPr>
          <w:ilvl w:val="0"/>
          <w:numId w:val="21"/>
        </w:numPr>
        <w:spacing w:line="276" w:lineRule="auto"/>
        <w:jc w:val="both"/>
        <w:rPr>
          <w:rFonts w:cs="Arial"/>
          <w:szCs w:val="22"/>
          <w:lang w:val="en-US" w:eastAsia="nl-NL"/>
        </w:rPr>
      </w:pPr>
      <w:r>
        <w:rPr>
          <w:rFonts w:cs="Arial"/>
          <w:szCs w:val="22"/>
          <w:lang w:val="en-US" w:eastAsia="nl-NL"/>
        </w:rPr>
        <w:t>Evolution</w:t>
      </w:r>
    </w:p>
    <w:p w:rsidR="004079F9" w:rsidRDefault="004079F9" w:rsidP="00E0337F">
      <w:pPr>
        <w:spacing w:line="276" w:lineRule="auto"/>
        <w:jc w:val="both"/>
        <w:rPr>
          <w:rFonts w:cs="Arial"/>
          <w:szCs w:val="22"/>
          <w:lang w:val="en-US" w:eastAsia="nl-NL"/>
        </w:rPr>
      </w:pPr>
      <w:r w:rsidRPr="00E0337F">
        <w:rPr>
          <w:rFonts w:cs="Arial"/>
          <w:noProof/>
          <w:szCs w:val="22"/>
          <w:lang w:val="en-US" w:eastAsia="nl-NL"/>
        </w:rPr>
        <w:t>(Australian Cancer Network, 2008)</w:t>
      </w:r>
    </w:p>
    <w:p w:rsidR="004079F9" w:rsidRDefault="004079F9" w:rsidP="00E0337F">
      <w:pPr>
        <w:spacing w:line="276" w:lineRule="auto"/>
        <w:jc w:val="both"/>
        <w:rPr>
          <w:rFonts w:cs="Arial"/>
          <w:szCs w:val="22"/>
          <w:lang w:val="en-US" w:eastAsia="nl-NL"/>
        </w:rPr>
      </w:pPr>
      <w:r>
        <w:rPr>
          <w:rFonts w:cs="Arial"/>
          <w:szCs w:val="22"/>
          <w:lang w:val="en-US" w:eastAsia="nl-NL"/>
        </w:rPr>
        <w:t>The nodular melanoma (which accounts for 15% of all melanoma’s) is ranged differently because of its different appearance on the skin.</w:t>
      </w:r>
    </w:p>
    <w:p w:rsidR="004079F9" w:rsidRDefault="004079F9" w:rsidP="00DF27AE">
      <w:pPr>
        <w:pStyle w:val="ListParagraph"/>
        <w:numPr>
          <w:ilvl w:val="0"/>
          <w:numId w:val="22"/>
        </w:numPr>
        <w:spacing w:line="276" w:lineRule="auto"/>
        <w:jc w:val="both"/>
        <w:rPr>
          <w:rFonts w:cs="Arial"/>
          <w:szCs w:val="22"/>
          <w:lang w:val="en-US" w:eastAsia="nl-NL"/>
        </w:rPr>
      </w:pPr>
      <w:r>
        <w:rPr>
          <w:rFonts w:cs="Arial"/>
          <w:szCs w:val="22"/>
          <w:lang w:val="en-US" w:eastAsia="nl-NL"/>
        </w:rPr>
        <w:t>Elevated</w:t>
      </w:r>
    </w:p>
    <w:p w:rsidR="004079F9" w:rsidRDefault="004079F9" w:rsidP="00DF27AE">
      <w:pPr>
        <w:pStyle w:val="ListParagraph"/>
        <w:numPr>
          <w:ilvl w:val="0"/>
          <w:numId w:val="22"/>
        </w:numPr>
        <w:spacing w:line="276" w:lineRule="auto"/>
        <w:jc w:val="both"/>
        <w:rPr>
          <w:rFonts w:cs="Arial"/>
          <w:szCs w:val="22"/>
          <w:lang w:val="en-US" w:eastAsia="nl-NL"/>
        </w:rPr>
      </w:pPr>
      <w:r>
        <w:rPr>
          <w:rFonts w:cs="Arial"/>
          <w:szCs w:val="22"/>
          <w:lang w:val="en-US" w:eastAsia="nl-NL"/>
        </w:rPr>
        <w:t>Firm</w:t>
      </w:r>
    </w:p>
    <w:p w:rsidR="004079F9" w:rsidRDefault="004079F9" w:rsidP="00DF27AE">
      <w:pPr>
        <w:pStyle w:val="ListParagraph"/>
        <w:numPr>
          <w:ilvl w:val="0"/>
          <w:numId w:val="22"/>
        </w:numPr>
        <w:spacing w:line="276" w:lineRule="auto"/>
        <w:jc w:val="both"/>
        <w:rPr>
          <w:rFonts w:cs="Arial"/>
          <w:szCs w:val="22"/>
          <w:lang w:val="en-US" w:eastAsia="nl-NL"/>
        </w:rPr>
      </w:pPr>
      <w:r>
        <w:rPr>
          <w:rFonts w:cs="Arial"/>
          <w:szCs w:val="22"/>
          <w:lang w:val="en-US" w:eastAsia="nl-NL"/>
        </w:rPr>
        <w:t>Growing progressively</w:t>
      </w:r>
    </w:p>
    <w:p w:rsidR="004079F9" w:rsidRPr="00DF27AE" w:rsidRDefault="004079F9" w:rsidP="00DF27AE">
      <w:pPr>
        <w:spacing w:line="276" w:lineRule="auto"/>
        <w:jc w:val="both"/>
        <w:rPr>
          <w:rFonts w:cs="Arial"/>
          <w:szCs w:val="22"/>
          <w:lang w:val="en-US" w:eastAsia="nl-NL"/>
        </w:rPr>
      </w:pPr>
      <w:r>
        <w:rPr>
          <w:rFonts w:cs="Arial"/>
          <w:szCs w:val="22"/>
          <w:lang w:val="en-US" w:eastAsia="nl-NL"/>
        </w:rPr>
        <w:t xml:space="preserve">Suspicion of melanoma will arise with a yes to all these points of detection and with other factor like; medical history, family history, location of tumour, skin type and age. The melanoma suspicion can be confirmed and will be definite after biopsy </w:t>
      </w:r>
      <w:r w:rsidRPr="00E0337F">
        <w:rPr>
          <w:rFonts w:cs="Arial"/>
          <w:noProof/>
          <w:szCs w:val="22"/>
          <w:lang w:val="en-US" w:eastAsia="nl-NL"/>
        </w:rPr>
        <w:t>(Australian Cancer Network, 2008)</w:t>
      </w:r>
      <w:r>
        <w:rPr>
          <w:rFonts w:cs="Arial"/>
          <w:szCs w:val="22"/>
          <w:lang w:val="en-US" w:eastAsia="nl-NL"/>
        </w:rPr>
        <w:t xml:space="preserve">. </w:t>
      </w:r>
    </w:p>
    <w:p w:rsidR="004079F9" w:rsidRPr="006F2386" w:rsidRDefault="004079F9" w:rsidP="006F2386">
      <w:pPr>
        <w:pStyle w:val="ListParagraph"/>
        <w:numPr>
          <w:ilvl w:val="0"/>
          <w:numId w:val="19"/>
        </w:numPr>
        <w:spacing w:line="276" w:lineRule="auto"/>
        <w:jc w:val="both"/>
        <w:rPr>
          <w:rFonts w:cs="Arial"/>
          <w:szCs w:val="22"/>
          <w:lang w:val="en-US" w:eastAsia="nl-NL"/>
        </w:rPr>
      </w:pPr>
      <w:r w:rsidRPr="006F2386">
        <w:rPr>
          <w:rFonts w:cs="Arial"/>
          <w:szCs w:val="22"/>
          <w:lang w:val="en-US" w:eastAsia="nl-NL"/>
        </w:rPr>
        <w:t>Patient group:</w:t>
      </w:r>
    </w:p>
    <w:p w:rsidR="004079F9" w:rsidRDefault="004079F9" w:rsidP="00391941">
      <w:pPr>
        <w:spacing w:line="276" w:lineRule="auto"/>
        <w:jc w:val="both"/>
        <w:rPr>
          <w:rFonts w:cs="Arial"/>
          <w:szCs w:val="22"/>
          <w:lang w:val="en-US" w:eastAsia="nl-NL"/>
        </w:rPr>
      </w:pPr>
      <w:r w:rsidRPr="00FA1610">
        <w:rPr>
          <w:rFonts w:cs="Arial"/>
          <w:szCs w:val="22"/>
          <w:lang w:val="en-US" w:eastAsia="nl-NL"/>
        </w:rPr>
        <w:t xml:space="preserve">Post operative melanoma patients with secondary lymphoedema. The features of these patients are that they have </w:t>
      </w:r>
      <w:r>
        <w:rPr>
          <w:rFonts w:cs="Arial"/>
          <w:szCs w:val="22"/>
          <w:lang w:val="en-US" w:eastAsia="nl-NL"/>
        </w:rPr>
        <w:t>suffered from invasive melanoma. T</w:t>
      </w:r>
      <w:r w:rsidRPr="00FA1610">
        <w:rPr>
          <w:rFonts w:cs="Arial"/>
          <w:szCs w:val="22"/>
          <w:lang w:val="en-US" w:eastAsia="nl-NL"/>
        </w:rPr>
        <w:t>his fact brings them to surgery where</w:t>
      </w:r>
      <w:r>
        <w:rPr>
          <w:rFonts w:cs="Arial"/>
          <w:szCs w:val="22"/>
          <w:lang w:val="en-US" w:eastAsia="nl-NL"/>
        </w:rPr>
        <w:t xml:space="preserve"> the sentinel lymph node or a total lymph node clearance is preformed</w:t>
      </w:r>
      <w:r w:rsidRPr="00FA1610">
        <w:rPr>
          <w:rFonts w:cs="Arial"/>
          <w:szCs w:val="22"/>
          <w:lang w:val="en-US" w:eastAsia="nl-NL"/>
        </w:rPr>
        <w:t xml:space="preserve">. </w:t>
      </w:r>
      <w:r>
        <w:rPr>
          <w:rFonts w:cs="Arial"/>
          <w:szCs w:val="22"/>
          <w:lang w:val="en-US" w:eastAsia="nl-NL"/>
        </w:rPr>
        <w:t>People who had surgery where one or several</w:t>
      </w:r>
      <w:r w:rsidRPr="00FA1610">
        <w:rPr>
          <w:rFonts w:cs="Arial"/>
          <w:szCs w:val="22"/>
          <w:lang w:val="en-US" w:eastAsia="nl-NL"/>
        </w:rPr>
        <w:t xml:space="preserve"> lymph nodes</w:t>
      </w:r>
      <w:r>
        <w:rPr>
          <w:rFonts w:cs="Arial"/>
          <w:szCs w:val="22"/>
          <w:lang w:val="en-US" w:eastAsia="nl-NL"/>
        </w:rPr>
        <w:t xml:space="preserve"> are</w:t>
      </w:r>
      <w:r w:rsidRPr="00FA1610">
        <w:rPr>
          <w:rFonts w:cs="Arial"/>
          <w:szCs w:val="22"/>
          <w:lang w:val="en-US" w:eastAsia="nl-NL"/>
        </w:rPr>
        <w:t xml:space="preserve"> removed</w:t>
      </w:r>
      <w:r>
        <w:rPr>
          <w:rFonts w:cs="Arial"/>
          <w:szCs w:val="22"/>
          <w:lang w:val="en-US" w:eastAsia="nl-NL"/>
        </w:rPr>
        <w:t xml:space="preserve"> are at risk for the development of</w:t>
      </w:r>
      <w:r w:rsidRPr="00FA1610">
        <w:rPr>
          <w:rFonts w:cs="Arial"/>
          <w:szCs w:val="22"/>
          <w:lang w:val="en-US" w:eastAsia="nl-NL"/>
        </w:rPr>
        <w:t xml:space="preserve"> lymphoedema</w:t>
      </w:r>
      <w:r>
        <w:rPr>
          <w:rFonts w:cs="Arial"/>
          <w:szCs w:val="22"/>
          <w:lang w:val="en-US" w:eastAsia="nl-NL"/>
        </w:rPr>
        <w:t xml:space="preserve"> </w:t>
      </w:r>
      <w:r w:rsidRPr="00354CD1">
        <w:rPr>
          <w:rFonts w:cs="Arial"/>
          <w:noProof/>
          <w:szCs w:val="22"/>
          <w:lang w:val="en-US" w:eastAsia="nl-NL"/>
        </w:rPr>
        <w:t>(Hayes, 2008)</w:t>
      </w:r>
      <w:r w:rsidRPr="00FA1610">
        <w:rPr>
          <w:rFonts w:cs="Arial"/>
          <w:szCs w:val="22"/>
          <w:lang w:val="en-US" w:eastAsia="nl-NL"/>
        </w:rPr>
        <w:t xml:space="preserve">. </w:t>
      </w:r>
    </w:p>
    <w:p w:rsidR="004079F9" w:rsidRPr="006F2386" w:rsidRDefault="004079F9" w:rsidP="006F2386">
      <w:pPr>
        <w:pStyle w:val="ListParagraph"/>
        <w:numPr>
          <w:ilvl w:val="0"/>
          <w:numId w:val="19"/>
        </w:numPr>
        <w:spacing w:line="276" w:lineRule="auto"/>
        <w:jc w:val="both"/>
        <w:rPr>
          <w:rFonts w:cs="Arial"/>
          <w:szCs w:val="22"/>
          <w:lang w:val="en-US" w:eastAsia="nl-NL"/>
        </w:rPr>
      </w:pPr>
      <w:r>
        <w:rPr>
          <w:rFonts w:cs="Arial"/>
          <w:szCs w:val="22"/>
          <w:lang w:val="en-US" w:eastAsia="nl-NL"/>
        </w:rPr>
        <w:t>Australia</w:t>
      </w:r>
    </w:p>
    <w:p w:rsidR="004079F9" w:rsidRPr="00F062B9" w:rsidRDefault="004079F9" w:rsidP="00F062B9">
      <w:pPr>
        <w:spacing w:line="276" w:lineRule="auto"/>
        <w:jc w:val="both"/>
        <w:rPr>
          <w:rFonts w:cs="Arial"/>
          <w:szCs w:val="22"/>
          <w:lang w:val="en-US" w:eastAsia="nl-NL"/>
        </w:rPr>
      </w:pPr>
      <w:r w:rsidRPr="00FA1610">
        <w:rPr>
          <w:rFonts w:cs="Arial"/>
          <w:szCs w:val="22"/>
          <w:lang w:val="en-US" w:eastAsia="nl-NL"/>
        </w:rPr>
        <w:t>Because of the wide spread surface of the continent Australia a</w:t>
      </w:r>
      <w:r>
        <w:rPr>
          <w:rFonts w:cs="Arial"/>
          <w:szCs w:val="22"/>
          <w:lang w:val="en-US" w:eastAsia="nl-NL"/>
        </w:rPr>
        <w:t xml:space="preserve">nd its difference between states </w:t>
      </w:r>
      <w:r w:rsidRPr="00FA1610">
        <w:rPr>
          <w:rFonts w:cs="Arial"/>
          <w:szCs w:val="22"/>
          <w:lang w:val="en-US" w:eastAsia="nl-NL"/>
        </w:rPr>
        <w:t>a delimitation is made by choosing one state of Australia. The state Victoria is chosen</w:t>
      </w:r>
      <w:r>
        <w:rPr>
          <w:rFonts w:cs="Arial"/>
          <w:szCs w:val="22"/>
          <w:lang w:val="en-US" w:eastAsia="nl-NL"/>
        </w:rPr>
        <w:t>.</w:t>
      </w:r>
      <w:r w:rsidRPr="00FA1610">
        <w:rPr>
          <w:rFonts w:cs="Arial"/>
          <w:szCs w:val="22"/>
          <w:lang w:val="en-US" w:eastAsia="nl-NL"/>
        </w:rPr>
        <w:t xml:space="preserve"> </w:t>
      </w:r>
      <w:r>
        <w:rPr>
          <w:rFonts w:cs="Arial"/>
          <w:szCs w:val="22"/>
          <w:lang w:val="en-US" w:eastAsia="nl-NL"/>
        </w:rPr>
        <w:t>And</w:t>
      </w:r>
      <w:r w:rsidRPr="00FA1610">
        <w:rPr>
          <w:rFonts w:cs="Arial"/>
          <w:szCs w:val="22"/>
          <w:lang w:val="en-US" w:eastAsia="nl-NL"/>
        </w:rPr>
        <w:t xml:space="preserve"> several interviews in this state</w:t>
      </w:r>
      <w:r>
        <w:rPr>
          <w:rFonts w:cs="Arial"/>
          <w:szCs w:val="22"/>
          <w:lang w:val="en-US" w:eastAsia="nl-NL"/>
        </w:rPr>
        <w:t xml:space="preserve"> have been performed</w:t>
      </w:r>
      <w:r w:rsidRPr="00FA1610">
        <w:rPr>
          <w:rFonts w:cs="Arial"/>
          <w:szCs w:val="22"/>
          <w:lang w:val="en-US" w:eastAsia="nl-NL"/>
        </w:rPr>
        <w:t xml:space="preserve"> among medical</w:t>
      </w:r>
      <w:r>
        <w:rPr>
          <w:rFonts w:cs="Arial"/>
          <w:szCs w:val="22"/>
          <w:lang w:val="en-US" w:eastAsia="nl-NL"/>
        </w:rPr>
        <w:t>-</w:t>
      </w:r>
      <w:r w:rsidRPr="00FA1610">
        <w:rPr>
          <w:rFonts w:cs="Arial"/>
          <w:szCs w:val="22"/>
          <w:lang w:val="en-US" w:eastAsia="nl-NL"/>
        </w:rPr>
        <w:t xml:space="preserve"> and health care staff.</w:t>
      </w:r>
    </w:p>
    <w:p w:rsidR="004079F9" w:rsidRPr="00F341A0" w:rsidRDefault="004079F9" w:rsidP="002D1F88">
      <w:pPr>
        <w:pStyle w:val="Heading2"/>
        <w:numPr>
          <w:ilvl w:val="1"/>
          <w:numId w:val="35"/>
        </w:numPr>
      </w:pPr>
      <w:bookmarkStart w:id="7" w:name="_Toc231798700"/>
      <w:r w:rsidRPr="00F341A0">
        <w:t>Interview</w:t>
      </w:r>
      <w:bookmarkEnd w:id="7"/>
      <w:r w:rsidRPr="00F341A0">
        <w:t xml:space="preserve"> </w:t>
      </w:r>
    </w:p>
    <w:p w:rsidR="004079F9" w:rsidRPr="00F341A0" w:rsidRDefault="004079F9" w:rsidP="00FA1610">
      <w:pPr>
        <w:spacing w:line="276" w:lineRule="auto"/>
        <w:jc w:val="both"/>
        <w:rPr>
          <w:rFonts w:cs="Arial"/>
          <w:szCs w:val="22"/>
          <w:lang w:val="en-US" w:eastAsia="nl-NL"/>
        </w:rPr>
      </w:pPr>
      <w:r>
        <w:rPr>
          <w:rFonts w:cs="Arial"/>
          <w:szCs w:val="22"/>
          <w:lang w:val="en-US" w:eastAsia="nl-NL"/>
        </w:rPr>
        <w:t>The interviewee’s were pre-</w:t>
      </w:r>
      <w:r w:rsidRPr="00F341A0">
        <w:rPr>
          <w:rFonts w:cs="Arial"/>
          <w:szCs w:val="22"/>
          <w:lang w:val="en-US" w:eastAsia="nl-NL"/>
        </w:rPr>
        <w:t xml:space="preserve">selected </w:t>
      </w:r>
      <w:r>
        <w:rPr>
          <w:rFonts w:cs="Arial"/>
          <w:szCs w:val="22"/>
          <w:lang w:val="en-US" w:eastAsia="nl-NL"/>
        </w:rPr>
        <w:t xml:space="preserve">based </w:t>
      </w:r>
      <w:r w:rsidRPr="00F341A0">
        <w:rPr>
          <w:rFonts w:cs="Arial"/>
          <w:szCs w:val="22"/>
          <w:lang w:val="en-US" w:eastAsia="nl-NL"/>
        </w:rPr>
        <w:t xml:space="preserve">on their profession. The interviews that were held </w:t>
      </w:r>
      <w:r>
        <w:rPr>
          <w:rFonts w:cs="Arial"/>
          <w:szCs w:val="22"/>
          <w:lang w:val="en-US" w:eastAsia="nl-NL"/>
        </w:rPr>
        <w:t>involved</w:t>
      </w:r>
      <w:r w:rsidRPr="00F341A0">
        <w:rPr>
          <w:rFonts w:cs="Arial"/>
          <w:szCs w:val="22"/>
          <w:lang w:val="en-US" w:eastAsia="nl-NL"/>
        </w:rPr>
        <w:t xml:space="preserve"> open</w:t>
      </w:r>
      <w:r>
        <w:rPr>
          <w:rFonts w:cs="Arial"/>
          <w:szCs w:val="22"/>
          <w:lang w:val="en-US" w:eastAsia="nl-NL"/>
        </w:rPr>
        <w:t>-ended</w:t>
      </w:r>
      <w:r w:rsidRPr="00F341A0">
        <w:rPr>
          <w:rFonts w:cs="Arial"/>
          <w:szCs w:val="22"/>
          <w:lang w:val="en-US" w:eastAsia="nl-NL"/>
        </w:rPr>
        <w:t xml:space="preserve"> questions, </w:t>
      </w:r>
      <w:r>
        <w:rPr>
          <w:rFonts w:cs="Arial"/>
          <w:szCs w:val="22"/>
          <w:lang w:val="en-US" w:eastAsia="nl-NL"/>
        </w:rPr>
        <w:t xml:space="preserve">were </w:t>
      </w:r>
      <w:r w:rsidRPr="00F341A0">
        <w:rPr>
          <w:rFonts w:cs="Arial"/>
          <w:szCs w:val="22"/>
          <w:lang w:val="en-US" w:eastAsia="nl-NL"/>
        </w:rPr>
        <w:t>semi-unstructured</w:t>
      </w:r>
      <w:r>
        <w:rPr>
          <w:rFonts w:cs="Arial"/>
          <w:szCs w:val="22"/>
          <w:lang w:val="en-US" w:eastAsia="nl-NL"/>
        </w:rPr>
        <w:t xml:space="preserve">, </w:t>
      </w:r>
      <w:r w:rsidRPr="00F341A0">
        <w:rPr>
          <w:rFonts w:cs="Arial"/>
          <w:szCs w:val="22"/>
          <w:lang w:val="en-US" w:eastAsia="nl-NL"/>
        </w:rPr>
        <w:t xml:space="preserve">randomized and took place face-to-face, over the phone, and via email. </w:t>
      </w:r>
    </w:p>
    <w:p w:rsidR="004079F9" w:rsidRPr="00F341A0" w:rsidRDefault="004079F9" w:rsidP="00FA1610">
      <w:pPr>
        <w:spacing w:line="276" w:lineRule="auto"/>
        <w:jc w:val="both"/>
        <w:rPr>
          <w:rFonts w:cs="Arial"/>
          <w:szCs w:val="22"/>
          <w:lang w:val="en-US" w:eastAsia="nl-NL"/>
        </w:rPr>
      </w:pPr>
      <w:r w:rsidRPr="00F341A0">
        <w:rPr>
          <w:rFonts w:cs="Arial"/>
          <w:szCs w:val="22"/>
          <w:lang w:val="en-US" w:eastAsia="nl-NL"/>
        </w:rPr>
        <w:t>The directive list that was used consists of the main questions that were asked to the participant in a non selective order. Questions where added or deleted depending on the profession</w:t>
      </w:r>
      <w:r>
        <w:rPr>
          <w:rFonts w:cs="Arial"/>
          <w:szCs w:val="22"/>
          <w:lang w:val="en-US" w:eastAsia="nl-NL"/>
        </w:rPr>
        <w:t>al</w:t>
      </w:r>
      <w:r w:rsidRPr="00F341A0">
        <w:rPr>
          <w:rFonts w:cs="Arial"/>
          <w:szCs w:val="22"/>
          <w:lang w:val="en-US" w:eastAsia="nl-NL"/>
        </w:rPr>
        <w:t xml:space="preserve"> background of the interviewee</w:t>
      </w:r>
      <w:r>
        <w:rPr>
          <w:rFonts w:cs="Arial"/>
          <w:szCs w:val="22"/>
          <w:lang w:val="en-US" w:eastAsia="nl-NL"/>
        </w:rPr>
        <w:t xml:space="preserve"> </w:t>
      </w:r>
      <w:r w:rsidRPr="003C5725">
        <w:rPr>
          <w:rFonts w:cs="Arial"/>
          <w:noProof/>
          <w:szCs w:val="22"/>
          <w:lang w:val="en-US" w:eastAsia="nl-NL"/>
        </w:rPr>
        <w:t>(Baarda, 2001)</w:t>
      </w:r>
      <w:r w:rsidRPr="00F341A0">
        <w:rPr>
          <w:rFonts w:cs="Arial"/>
          <w:szCs w:val="22"/>
          <w:lang w:val="en-US" w:eastAsia="nl-NL"/>
        </w:rPr>
        <w:t>.</w:t>
      </w:r>
    </w:p>
    <w:p w:rsidR="004079F9" w:rsidRDefault="004079F9" w:rsidP="00FA1610">
      <w:pPr>
        <w:spacing w:line="276" w:lineRule="auto"/>
        <w:jc w:val="both"/>
        <w:rPr>
          <w:rFonts w:cs="Arial"/>
          <w:szCs w:val="22"/>
          <w:lang w:val="en-US" w:eastAsia="nl-NL"/>
        </w:rPr>
      </w:pPr>
    </w:p>
    <w:p w:rsidR="004079F9" w:rsidRPr="009F343B" w:rsidRDefault="004079F9" w:rsidP="00FA1610">
      <w:pPr>
        <w:spacing w:line="276" w:lineRule="auto"/>
        <w:jc w:val="both"/>
        <w:rPr>
          <w:rFonts w:cs="Arial"/>
          <w:szCs w:val="22"/>
          <w:lang w:val="en-US" w:eastAsia="nl-NL"/>
        </w:rPr>
      </w:pPr>
      <w:r w:rsidRPr="009F343B">
        <w:rPr>
          <w:rFonts w:cs="Arial"/>
          <w:szCs w:val="22"/>
          <w:lang w:val="en-US" w:eastAsia="nl-NL"/>
        </w:rPr>
        <w:t xml:space="preserve">The interviewed disciplines </w:t>
      </w:r>
      <w:r>
        <w:rPr>
          <w:rFonts w:cs="Arial"/>
          <w:szCs w:val="22"/>
          <w:lang w:val="en-US" w:eastAsia="nl-NL"/>
        </w:rPr>
        <w:t>w</w:t>
      </w:r>
      <w:r w:rsidRPr="009F343B">
        <w:rPr>
          <w:rFonts w:cs="Arial"/>
          <w:szCs w:val="22"/>
          <w:lang w:val="en-US" w:eastAsia="nl-NL"/>
        </w:rPr>
        <w:t>ere:</w:t>
      </w:r>
    </w:p>
    <w:p w:rsidR="004079F9" w:rsidRPr="008507E5" w:rsidRDefault="004079F9" w:rsidP="00FA1610">
      <w:pPr>
        <w:pStyle w:val="ListParagraph"/>
        <w:numPr>
          <w:ilvl w:val="0"/>
          <w:numId w:val="15"/>
        </w:numPr>
        <w:spacing w:line="276" w:lineRule="auto"/>
        <w:jc w:val="both"/>
        <w:rPr>
          <w:rFonts w:cs="Arial"/>
          <w:szCs w:val="22"/>
          <w:lang w:val="en-US" w:eastAsia="nl-NL"/>
        </w:rPr>
      </w:pPr>
      <w:r w:rsidRPr="008507E5">
        <w:rPr>
          <w:rFonts w:cs="Arial"/>
          <w:szCs w:val="22"/>
          <w:lang w:val="en-US" w:eastAsia="nl-NL"/>
        </w:rPr>
        <w:t>Plastic surgeons</w:t>
      </w:r>
      <w:r w:rsidRPr="008507E5">
        <w:rPr>
          <w:rFonts w:cs="Arial"/>
          <w:szCs w:val="22"/>
          <w:lang w:val="en-US" w:eastAsia="nl-NL"/>
        </w:rPr>
        <w:tab/>
      </w:r>
      <w:r w:rsidRPr="008507E5">
        <w:rPr>
          <w:rFonts w:cs="Arial"/>
          <w:szCs w:val="22"/>
          <w:lang w:val="en-US" w:eastAsia="nl-NL"/>
        </w:rPr>
        <w:tab/>
      </w:r>
    </w:p>
    <w:p w:rsidR="004079F9" w:rsidRPr="008507E5" w:rsidRDefault="004079F9" w:rsidP="00FA1610">
      <w:pPr>
        <w:pStyle w:val="ListParagraph"/>
        <w:numPr>
          <w:ilvl w:val="0"/>
          <w:numId w:val="15"/>
        </w:numPr>
        <w:spacing w:line="276" w:lineRule="auto"/>
        <w:jc w:val="both"/>
        <w:rPr>
          <w:rFonts w:cs="Arial"/>
          <w:szCs w:val="22"/>
          <w:lang w:val="en-US" w:eastAsia="nl-NL"/>
        </w:rPr>
      </w:pPr>
      <w:r w:rsidRPr="008507E5">
        <w:rPr>
          <w:rFonts w:cs="Arial"/>
          <w:szCs w:val="22"/>
          <w:lang w:val="en-US" w:eastAsia="nl-NL"/>
        </w:rPr>
        <w:t>Nurses (clinical, oncology, general)</w:t>
      </w:r>
      <w:r w:rsidRPr="008507E5">
        <w:rPr>
          <w:rFonts w:cs="Arial"/>
          <w:szCs w:val="22"/>
          <w:lang w:val="en-US" w:eastAsia="nl-NL"/>
        </w:rPr>
        <w:tab/>
      </w:r>
    </w:p>
    <w:p w:rsidR="004079F9" w:rsidRPr="008507E5" w:rsidRDefault="004079F9" w:rsidP="00FA1610">
      <w:pPr>
        <w:pStyle w:val="ListParagraph"/>
        <w:numPr>
          <w:ilvl w:val="0"/>
          <w:numId w:val="15"/>
        </w:numPr>
        <w:spacing w:line="276" w:lineRule="auto"/>
        <w:jc w:val="both"/>
        <w:rPr>
          <w:rFonts w:cs="Arial"/>
          <w:szCs w:val="22"/>
          <w:lang w:val="en-US" w:eastAsia="nl-NL"/>
        </w:rPr>
      </w:pPr>
      <w:r w:rsidRPr="008507E5">
        <w:rPr>
          <w:rFonts w:cs="Arial"/>
          <w:szCs w:val="22"/>
          <w:lang w:val="en-US" w:eastAsia="nl-NL"/>
        </w:rPr>
        <w:t>Dermatologists</w:t>
      </w:r>
      <w:r w:rsidRPr="008507E5">
        <w:rPr>
          <w:rFonts w:cs="Arial"/>
          <w:szCs w:val="22"/>
          <w:lang w:val="en-US" w:eastAsia="nl-NL"/>
        </w:rPr>
        <w:tab/>
      </w:r>
      <w:r w:rsidRPr="008507E5">
        <w:rPr>
          <w:rFonts w:cs="Arial"/>
          <w:szCs w:val="22"/>
          <w:lang w:val="en-US" w:eastAsia="nl-NL"/>
        </w:rPr>
        <w:tab/>
      </w:r>
      <w:r w:rsidRPr="008507E5">
        <w:rPr>
          <w:rFonts w:cs="Arial"/>
          <w:szCs w:val="22"/>
          <w:lang w:val="en-US" w:eastAsia="nl-NL"/>
        </w:rPr>
        <w:tab/>
      </w:r>
    </w:p>
    <w:p w:rsidR="004079F9" w:rsidRPr="008507E5" w:rsidRDefault="004079F9" w:rsidP="00FA1610">
      <w:pPr>
        <w:pStyle w:val="ListParagraph"/>
        <w:numPr>
          <w:ilvl w:val="0"/>
          <w:numId w:val="15"/>
        </w:numPr>
        <w:spacing w:line="276" w:lineRule="auto"/>
        <w:jc w:val="both"/>
        <w:rPr>
          <w:rFonts w:cs="Arial"/>
          <w:szCs w:val="22"/>
          <w:lang w:val="en-US" w:eastAsia="nl-NL"/>
        </w:rPr>
      </w:pPr>
      <w:r w:rsidRPr="008507E5">
        <w:rPr>
          <w:rFonts w:cs="Arial"/>
          <w:szCs w:val="22"/>
          <w:lang w:val="en-US" w:eastAsia="nl-NL"/>
        </w:rPr>
        <w:t>Physiotherapists/oedema specialist</w:t>
      </w:r>
    </w:p>
    <w:p w:rsidR="004079F9" w:rsidRDefault="004079F9" w:rsidP="00FA1610">
      <w:pPr>
        <w:spacing w:line="276" w:lineRule="auto"/>
        <w:jc w:val="both"/>
        <w:rPr>
          <w:rFonts w:cs="Arial"/>
          <w:szCs w:val="22"/>
          <w:lang w:val="en-US" w:eastAsia="nl-NL"/>
        </w:rPr>
      </w:pPr>
    </w:p>
    <w:p w:rsidR="004079F9" w:rsidRPr="009F343B" w:rsidRDefault="004079F9" w:rsidP="00FA1610">
      <w:pPr>
        <w:spacing w:line="276" w:lineRule="auto"/>
        <w:jc w:val="both"/>
        <w:rPr>
          <w:rFonts w:cs="Arial"/>
          <w:szCs w:val="22"/>
          <w:lang w:val="en-US" w:eastAsia="nl-NL"/>
        </w:rPr>
      </w:pPr>
      <w:r w:rsidRPr="009F343B">
        <w:rPr>
          <w:rFonts w:cs="Arial"/>
          <w:szCs w:val="22"/>
          <w:lang w:val="en-US" w:eastAsia="nl-NL"/>
        </w:rPr>
        <w:t>Questions asked to the plastic surgeons</w:t>
      </w:r>
      <w:r w:rsidRPr="009F343B">
        <w:rPr>
          <w:rFonts w:cs="Arial"/>
          <w:szCs w:val="22"/>
        </w:rPr>
        <w:t xml:space="preserve"> </w:t>
      </w:r>
    </w:p>
    <w:p w:rsidR="004079F9" w:rsidRPr="00F341A0" w:rsidRDefault="004079F9" w:rsidP="00FA1610">
      <w:pPr>
        <w:numPr>
          <w:ilvl w:val="0"/>
          <w:numId w:val="9"/>
        </w:numPr>
        <w:spacing w:line="276" w:lineRule="auto"/>
        <w:jc w:val="both"/>
        <w:rPr>
          <w:rFonts w:cs="Arial"/>
          <w:szCs w:val="22"/>
        </w:rPr>
      </w:pPr>
      <w:r w:rsidRPr="00F341A0">
        <w:rPr>
          <w:rFonts w:cs="Arial"/>
          <w:szCs w:val="22"/>
        </w:rPr>
        <w:t xml:space="preserve">Do you provide preventive education? </w:t>
      </w:r>
    </w:p>
    <w:p w:rsidR="004079F9" w:rsidRPr="00F341A0" w:rsidRDefault="004079F9" w:rsidP="00FA1610">
      <w:pPr>
        <w:numPr>
          <w:ilvl w:val="0"/>
          <w:numId w:val="9"/>
        </w:numPr>
        <w:spacing w:line="276" w:lineRule="auto"/>
        <w:jc w:val="both"/>
        <w:rPr>
          <w:rFonts w:cs="Arial"/>
          <w:szCs w:val="22"/>
        </w:rPr>
      </w:pPr>
      <w:r w:rsidRPr="00F341A0">
        <w:rPr>
          <w:rFonts w:cs="Arial"/>
          <w:szCs w:val="22"/>
        </w:rPr>
        <w:t>Do you develop patient treatment plans?</w:t>
      </w:r>
    </w:p>
    <w:p w:rsidR="004079F9" w:rsidRPr="00F341A0" w:rsidRDefault="004079F9" w:rsidP="00FA1610">
      <w:pPr>
        <w:numPr>
          <w:ilvl w:val="0"/>
          <w:numId w:val="9"/>
        </w:numPr>
        <w:spacing w:line="276" w:lineRule="auto"/>
        <w:jc w:val="both"/>
        <w:rPr>
          <w:rFonts w:cs="Arial"/>
          <w:szCs w:val="22"/>
        </w:rPr>
      </w:pPr>
      <w:r w:rsidRPr="00F341A0">
        <w:rPr>
          <w:rFonts w:cs="Arial"/>
          <w:szCs w:val="22"/>
        </w:rPr>
        <w:t>Do you work closely with other medical disciplines?</w:t>
      </w:r>
    </w:p>
    <w:p w:rsidR="004079F9" w:rsidRPr="00F341A0" w:rsidRDefault="004079F9" w:rsidP="00FA1610">
      <w:pPr>
        <w:numPr>
          <w:ilvl w:val="0"/>
          <w:numId w:val="9"/>
        </w:numPr>
        <w:spacing w:line="276" w:lineRule="auto"/>
        <w:jc w:val="both"/>
        <w:rPr>
          <w:rFonts w:cs="Arial"/>
          <w:szCs w:val="22"/>
        </w:rPr>
      </w:pPr>
      <w:r w:rsidRPr="00F341A0">
        <w:rPr>
          <w:rFonts w:cs="Arial"/>
          <w:szCs w:val="22"/>
        </w:rPr>
        <w:t>What do you think are the greatest strengths around skin health / treatments currently in Australia?</w:t>
      </w:r>
    </w:p>
    <w:p w:rsidR="004079F9" w:rsidRPr="00F341A0" w:rsidRDefault="004079F9" w:rsidP="00FA1610">
      <w:pPr>
        <w:numPr>
          <w:ilvl w:val="0"/>
          <w:numId w:val="9"/>
        </w:numPr>
        <w:spacing w:line="276" w:lineRule="auto"/>
        <w:jc w:val="both"/>
        <w:rPr>
          <w:rFonts w:cs="Arial"/>
          <w:szCs w:val="22"/>
        </w:rPr>
      </w:pPr>
      <w:r w:rsidRPr="00F341A0">
        <w:rPr>
          <w:rFonts w:cs="Arial"/>
          <w:szCs w:val="22"/>
        </w:rPr>
        <w:t>What do you think are the greatest challenges around skin health / treatments currently in Australia?</w:t>
      </w:r>
    </w:p>
    <w:p w:rsidR="004079F9" w:rsidRPr="00F341A0" w:rsidRDefault="004079F9" w:rsidP="00FA1610">
      <w:pPr>
        <w:numPr>
          <w:ilvl w:val="0"/>
          <w:numId w:val="9"/>
        </w:numPr>
        <w:spacing w:line="276" w:lineRule="auto"/>
        <w:jc w:val="both"/>
        <w:rPr>
          <w:rFonts w:cs="Arial"/>
          <w:szCs w:val="22"/>
        </w:rPr>
      </w:pPr>
      <w:r w:rsidRPr="00F341A0">
        <w:rPr>
          <w:rFonts w:cs="Arial"/>
          <w:szCs w:val="22"/>
        </w:rPr>
        <w:t>Do you think skin therapy could be effective or beneficial in Australian health care?</w:t>
      </w:r>
    </w:p>
    <w:p w:rsidR="004079F9" w:rsidRPr="00F341A0" w:rsidRDefault="004079F9" w:rsidP="00FA1610">
      <w:pPr>
        <w:spacing w:line="276" w:lineRule="auto"/>
        <w:jc w:val="both"/>
        <w:rPr>
          <w:rFonts w:ascii="Calibri" w:hAnsi="Calibri"/>
          <w:szCs w:val="22"/>
        </w:rPr>
      </w:pPr>
    </w:p>
    <w:p w:rsidR="004079F9" w:rsidRPr="00F341A0" w:rsidRDefault="004079F9" w:rsidP="00FA1610">
      <w:pPr>
        <w:spacing w:line="276" w:lineRule="auto"/>
        <w:jc w:val="both"/>
        <w:rPr>
          <w:rFonts w:cs="Arial"/>
          <w:szCs w:val="22"/>
        </w:rPr>
      </w:pPr>
      <w:r w:rsidRPr="00F341A0">
        <w:rPr>
          <w:rFonts w:cs="Arial"/>
          <w:szCs w:val="22"/>
        </w:rPr>
        <w:t>Questions asked to the dermatologists</w:t>
      </w:r>
    </w:p>
    <w:p w:rsidR="004079F9" w:rsidRPr="00F341A0" w:rsidRDefault="004079F9" w:rsidP="00FA1610">
      <w:pPr>
        <w:numPr>
          <w:ilvl w:val="0"/>
          <w:numId w:val="9"/>
        </w:numPr>
        <w:spacing w:line="276" w:lineRule="auto"/>
        <w:jc w:val="both"/>
        <w:rPr>
          <w:rFonts w:cs="Arial"/>
          <w:szCs w:val="22"/>
        </w:rPr>
      </w:pPr>
      <w:r w:rsidRPr="00F341A0">
        <w:rPr>
          <w:rFonts w:cs="Arial"/>
          <w:szCs w:val="22"/>
        </w:rPr>
        <w:t xml:space="preserve">Who refers patients to you? </w:t>
      </w:r>
    </w:p>
    <w:p w:rsidR="004079F9" w:rsidRPr="00F341A0" w:rsidRDefault="004079F9" w:rsidP="00FA1610">
      <w:pPr>
        <w:numPr>
          <w:ilvl w:val="0"/>
          <w:numId w:val="9"/>
        </w:numPr>
        <w:spacing w:line="276" w:lineRule="auto"/>
        <w:jc w:val="both"/>
        <w:rPr>
          <w:rFonts w:cs="Arial"/>
          <w:szCs w:val="22"/>
        </w:rPr>
      </w:pPr>
      <w:r w:rsidRPr="00F341A0">
        <w:rPr>
          <w:rFonts w:cs="Arial"/>
          <w:szCs w:val="22"/>
        </w:rPr>
        <w:t xml:space="preserve">Do you work only on referral from GP’s or other disciplines or can patients make appointments directly with you? </w:t>
      </w:r>
    </w:p>
    <w:p w:rsidR="004079F9" w:rsidRPr="00F341A0" w:rsidRDefault="004079F9" w:rsidP="00FA1610">
      <w:pPr>
        <w:numPr>
          <w:ilvl w:val="0"/>
          <w:numId w:val="9"/>
        </w:numPr>
        <w:spacing w:line="276" w:lineRule="auto"/>
        <w:jc w:val="both"/>
        <w:rPr>
          <w:rFonts w:cs="Arial"/>
          <w:szCs w:val="22"/>
        </w:rPr>
      </w:pPr>
      <w:r w:rsidRPr="00F341A0">
        <w:rPr>
          <w:rFonts w:cs="Arial"/>
          <w:szCs w:val="22"/>
        </w:rPr>
        <w:t xml:space="preserve">What is the main problem most patients come with? </w:t>
      </w:r>
    </w:p>
    <w:p w:rsidR="004079F9" w:rsidRPr="00F341A0" w:rsidRDefault="004079F9" w:rsidP="00FA1610">
      <w:pPr>
        <w:numPr>
          <w:ilvl w:val="0"/>
          <w:numId w:val="9"/>
        </w:numPr>
        <w:spacing w:line="276" w:lineRule="auto"/>
        <w:jc w:val="both"/>
        <w:rPr>
          <w:rFonts w:cs="Arial"/>
          <w:szCs w:val="22"/>
        </w:rPr>
      </w:pPr>
      <w:r w:rsidRPr="00F341A0">
        <w:rPr>
          <w:rFonts w:cs="Arial"/>
          <w:szCs w:val="22"/>
        </w:rPr>
        <w:t>Do you provide preventive education?</w:t>
      </w:r>
    </w:p>
    <w:p w:rsidR="004079F9" w:rsidRPr="00F341A0" w:rsidRDefault="004079F9" w:rsidP="00FA1610">
      <w:pPr>
        <w:numPr>
          <w:ilvl w:val="0"/>
          <w:numId w:val="9"/>
        </w:numPr>
        <w:spacing w:line="276" w:lineRule="auto"/>
        <w:jc w:val="both"/>
        <w:rPr>
          <w:rFonts w:cs="Arial"/>
          <w:szCs w:val="22"/>
        </w:rPr>
      </w:pPr>
      <w:r w:rsidRPr="00F341A0">
        <w:rPr>
          <w:rFonts w:cs="Arial"/>
          <w:szCs w:val="22"/>
        </w:rPr>
        <w:t>Do you develop patient treatment plans?</w:t>
      </w:r>
    </w:p>
    <w:p w:rsidR="004079F9" w:rsidRPr="00F341A0" w:rsidRDefault="004079F9" w:rsidP="00FA1610">
      <w:pPr>
        <w:numPr>
          <w:ilvl w:val="0"/>
          <w:numId w:val="9"/>
        </w:numPr>
        <w:spacing w:line="276" w:lineRule="auto"/>
        <w:jc w:val="both"/>
        <w:rPr>
          <w:rFonts w:cs="Arial"/>
          <w:szCs w:val="22"/>
        </w:rPr>
      </w:pPr>
      <w:r w:rsidRPr="00F341A0">
        <w:rPr>
          <w:rFonts w:cs="Arial"/>
          <w:szCs w:val="22"/>
        </w:rPr>
        <w:t>Do you work closely with other medical disciplines?</w:t>
      </w:r>
    </w:p>
    <w:p w:rsidR="004079F9" w:rsidRPr="00F341A0" w:rsidRDefault="004079F9" w:rsidP="00FA1610">
      <w:pPr>
        <w:numPr>
          <w:ilvl w:val="0"/>
          <w:numId w:val="9"/>
        </w:numPr>
        <w:spacing w:line="276" w:lineRule="auto"/>
        <w:jc w:val="both"/>
        <w:rPr>
          <w:rFonts w:cs="Arial"/>
          <w:szCs w:val="22"/>
        </w:rPr>
      </w:pPr>
      <w:r w:rsidRPr="00F341A0">
        <w:rPr>
          <w:rFonts w:cs="Arial"/>
          <w:szCs w:val="22"/>
        </w:rPr>
        <w:t>What do you think are the greatest strengths around skin health / treatments currently in Australia?</w:t>
      </w:r>
    </w:p>
    <w:p w:rsidR="004079F9" w:rsidRPr="00F341A0" w:rsidRDefault="004079F9" w:rsidP="00FA1610">
      <w:pPr>
        <w:numPr>
          <w:ilvl w:val="0"/>
          <w:numId w:val="9"/>
        </w:numPr>
        <w:spacing w:line="276" w:lineRule="auto"/>
        <w:jc w:val="both"/>
        <w:rPr>
          <w:rFonts w:cs="Arial"/>
          <w:szCs w:val="22"/>
        </w:rPr>
      </w:pPr>
      <w:r w:rsidRPr="00F341A0">
        <w:rPr>
          <w:rFonts w:cs="Arial"/>
          <w:szCs w:val="22"/>
        </w:rPr>
        <w:t>What do you think are the greatest challenges around skin health / treatments currently in Australia?</w:t>
      </w:r>
    </w:p>
    <w:p w:rsidR="004079F9" w:rsidRPr="00F341A0" w:rsidRDefault="004079F9" w:rsidP="00FA1610">
      <w:pPr>
        <w:numPr>
          <w:ilvl w:val="0"/>
          <w:numId w:val="9"/>
        </w:numPr>
        <w:spacing w:line="276" w:lineRule="auto"/>
        <w:jc w:val="both"/>
        <w:rPr>
          <w:rFonts w:cs="Arial"/>
          <w:szCs w:val="22"/>
        </w:rPr>
      </w:pPr>
      <w:r w:rsidRPr="00F341A0">
        <w:rPr>
          <w:rFonts w:cs="Arial"/>
          <w:szCs w:val="22"/>
        </w:rPr>
        <w:t>Do you think skin therapy could be effective or beneficial in Australian health care?</w:t>
      </w:r>
    </w:p>
    <w:p w:rsidR="004079F9" w:rsidRPr="00F341A0" w:rsidRDefault="004079F9" w:rsidP="00FA1610">
      <w:pPr>
        <w:spacing w:line="276" w:lineRule="auto"/>
        <w:jc w:val="both"/>
        <w:rPr>
          <w:rFonts w:cs="Arial"/>
          <w:szCs w:val="22"/>
        </w:rPr>
      </w:pPr>
    </w:p>
    <w:p w:rsidR="004079F9" w:rsidRDefault="004079F9">
      <w:pPr>
        <w:rPr>
          <w:rFonts w:cs="Arial"/>
          <w:szCs w:val="22"/>
        </w:rPr>
      </w:pPr>
      <w:r>
        <w:rPr>
          <w:rFonts w:cs="Arial"/>
          <w:szCs w:val="22"/>
        </w:rPr>
        <w:br w:type="page"/>
      </w:r>
    </w:p>
    <w:p w:rsidR="004079F9" w:rsidRPr="00F341A0" w:rsidRDefault="004079F9" w:rsidP="00FA1610">
      <w:pPr>
        <w:spacing w:line="276" w:lineRule="auto"/>
        <w:jc w:val="both"/>
        <w:rPr>
          <w:rFonts w:cs="Arial"/>
          <w:szCs w:val="22"/>
        </w:rPr>
      </w:pPr>
      <w:r w:rsidRPr="00F341A0">
        <w:rPr>
          <w:rFonts w:cs="Arial"/>
          <w:szCs w:val="22"/>
        </w:rPr>
        <w:t>Questions asked to the nursing staff</w:t>
      </w:r>
    </w:p>
    <w:p w:rsidR="004079F9" w:rsidRPr="00F341A0" w:rsidRDefault="004079F9" w:rsidP="00FA1610">
      <w:pPr>
        <w:pStyle w:val="ListParagraph"/>
        <w:numPr>
          <w:ilvl w:val="0"/>
          <w:numId w:val="9"/>
        </w:numPr>
        <w:spacing w:line="276" w:lineRule="auto"/>
        <w:jc w:val="both"/>
        <w:rPr>
          <w:rFonts w:cs="Arial"/>
          <w:szCs w:val="22"/>
        </w:rPr>
      </w:pPr>
      <w:r w:rsidRPr="00F341A0">
        <w:rPr>
          <w:rFonts w:cs="Arial"/>
          <w:szCs w:val="22"/>
        </w:rPr>
        <w:t xml:space="preserve">Are there nurses specialised in skin related nursing? </w:t>
      </w:r>
    </w:p>
    <w:p w:rsidR="004079F9" w:rsidRPr="00F341A0" w:rsidRDefault="004079F9" w:rsidP="00FA1610">
      <w:pPr>
        <w:numPr>
          <w:ilvl w:val="0"/>
          <w:numId w:val="9"/>
        </w:numPr>
        <w:spacing w:line="276" w:lineRule="auto"/>
        <w:jc w:val="both"/>
        <w:rPr>
          <w:rFonts w:cs="Arial"/>
          <w:szCs w:val="22"/>
        </w:rPr>
      </w:pPr>
      <w:r w:rsidRPr="00F341A0">
        <w:rPr>
          <w:rFonts w:cs="Arial"/>
          <w:szCs w:val="22"/>
        </w:rPr>
        <w:t xml:space="preserve">Do you provide preventive education? </w:t>
      </w:r>
    </w:p>
    <w:p w:rsidR="004079F9" w:rsidRPr="00F341A0" w:rsidRDefault="004079F9" w:rsidP="00FA1610">
      <w:pPr>
        <w:numPr>
          <w:ilvl w:val="0"/>
          <w:numId w:val="9"/>
        </w:numPr>
        <w:spacing w:line="276" w:lineRule="auto"/>
        <w:jc w:val="both"/>
        <w:rPr>
          <w:rFonts w:cs="Arial"/>
          <w:szCs w:val="22"/>
        </w:rPr>
      </w:pPr>
      <w:r w:rsidRPr="00F341A0">
        <w:rPr>
          <w:rFonts w:cs="Arial"/>
          <w:szCs w:val="22"/>
        </w:rPr>
        <w:t xml:space="preserve">Do you work closely with other medical disciplines? </w:t>
      </w:r>
    </w:p>
    <w:p w:rsidR="004079F9" w:rsidRPr="00F341A0" w:rsidRDefault="004079F9" w:rsidP="00FA1610">
      <w:pPr>
        <w:numPr>
          <w:ilvl w:val="0"/>
          <w:numId w:val="9"/>
        </w:numPr>
        <w:spacing w:line="276" w:lineRule="auto"/>
        <w:jc w:val="both"/>
        <w:rPr>
          <w:rFonts w:cs="Arial"/>
          <w:szCs w:val="22"/>
        </w:rPr>
      </w:pPr>
      <w:r w:rsidRPr="00F341A0">
        <w:rPr>
          <w:rFonts w:cs="Arial"/>
          <w:szCs w:val="22"/>
        </w:rPr>
        <w:t>What do you think are the greatest strengths around skin health / treatments currently in Australia?</w:t>
      </w:r>
    </w:p>
    <w:p w:rsidR="004079F9" w:rsidRPr="00F341A0" w:rsidRDefault="004079F9" w:rsidP="00FA1610">
      <w:pPr>
        <w:numPr>
          <w:ilvl w:val="0"/>
          <w:numId w:val="9"/>
        </w:numPr>
        <w:spacing w:line="276" w:lineRule="auto"/>
        <w:jc w:val="both"/>
        <w:rPr>
          <w:rFonts w:cs="Arial"/>
          <w:szCs w:val="22"/>
        </w:rPr>
      </w:pPr>
      <w:r w:rsidRPr="00F341A0">
        <w:rPr>
          <w:rFonts w:cs="Arial"/>
          <w:szCs w:val="22"/>
        </w:rPr>
        <w:t>What do you think are the greatest challenges around skin health / treatments currently in Australia?</w:t>
      </w:r>
    </w:p>
    <w:p w:rsidR="004079F9" w:rsidRPr="00F341A0" w:rsidRDefault="004079F9" w:rsidP="00FA1610">
      <w:pPr>
        <w:pStyle w:val="ListParagraph"/>
        <w:numPr>
          <w:ilvl w:val="0"/>
          <w:numId w:val="9"/>
        </w:numPr>
        <w:spacing w:line="276" w:lineRule="auto"/>
        <w:jc w:val="both"/>
        <w:rPr>
          <w:rFonts w:cs="Arial"/>
          <w:szCs w:val="22"/>
        </w:rPr>
      </w:pPr>
      <w:r w:rsidRPr="00F341A0">
        <w:rPr>
          <w:rFonts w:cs="Arial"/>
          <w:szCs w:val="22"/>
        </w:rPr>
        <w:t>Do you think skin therapy could be effective or beneficial in Australian health care</w:t>
      </w:r>
      <w:r>
        <w:rPr>
          <w:rFonts w:cs="Arial"/>
          <w:szCs w:val="22"/>
        </w:rPr>
        <w:t>?</w:t>
      </w:r>
    </w:p>
    <w:p w:rsidR="004079F9" w:rsidRDefault="004079F9" w:rsidP="00FA1610">
      <w:pPr>
        <w:spacing w:line="276" w:lineRule="auto"/>
        <w:jc w:val="both"/>
        <w:rPr>
          <w:rFonts w:cs="Arial"/>
          <w:szCs w:val="22"/>
        </w:rPr>
      </w:pPr>
    </w:p>
    <w:p w:rsidR="004079F9" w:rsidRPr="00F341A0" w:rsidRDefault="004079F9" w:rsidP="00FA1610">
      <w:pPr>
        <w:spacing w:line="276" w:lineRule="auto"/>
        <w:jc w:val="both"/>
        <w:rPr>
          <w:rFonts w:cs="Arial"/>
          <w:szCs w:val="22"/>
        </w:rPr>
      </w:pPr>
      <w:r w:rsidRPr="00F341A0">
        <w:rPr>
          <w:rFonts w:cs="Arial"/>
          <w:szCs w:val="22"/>
        </w:rPr>
        <w:t>Questions asked to physiotherapists/oedema specialists</w:t>
      </w:r>
    </w:p>
    <w:p w:rsidR="004079F9" w:rsidRPr="00F341A0" w:rsidRDefault="004079F9" w:rsidP="00FA1610">
      <w:pPr>
        <w:numPr>
          <w:ilvl w:val="0"/>
          <w:numId w:val="9"/>
        </w:numPr>
        <w:spacing w:line="276" w:lineRule="auto"/>
        <w:jc w:val="both"/>
        <w:rPr>
          <w:rFonts w:cs="Arial"/>
          <w:szCs w:val="22"/>
        </w:rPr>
      </w:pPr>
      <w:r>
        <w:rPr>
          <w:rFonts w:cs="Arial"/>
          <w:szCs w:val="22"/>
        </w:rPr>
        <w:t>Is a</w:t>
      </w:r>
      <w:r w:rsidRPr="00F341A0">
        <w:rPr>
          <w:rFonts w:cs="Arial"/>
          <w:szCs w:val="22"/>
        </w:rPr>
        <w:t xml:space="preserve"> referral</w:t>
      </w:r>
      <w:r>
        <w:rPr>
          <w:rFonts w:cs="Arial"/>
          <w:szCs w:val="22"/>
        </w:rPr>
        <w:t xml:space="preserve"> required</w:t>
      </w:r>
      <w:r w:rsidRPr="00F341A0">
        <w:rPr>
          <w:rFonts w:cs="Arial"/>
          <w:szCs w:val="22"/>
        </w:rPr>
        <w:t>?</w:t>
      </w:r>
    </w:p>
    <w:p w:rsidR="004079F9" w:rsidRPr="00F341A0" w:rsidRDefault="004079F9" w:rsidP="00FA1610">
      <w:pPr>
        <w:numPr>
          <w:ilvl w:val="0"/>
          <w:numId w:val="9"/>
        </w:numPr>
        <w:spacing w:line="276" w:lineRule="auto"/>
        <w:jc w:val="both"/>
        <w:rPr>
          <w:rFonts w:cs="Arial"/>
          <w:szCs w:val="22"/>
        </w:rPr>
      </w:pPr>
      <w:r w:rsidRPr="00F341A0">
        <w:rPr>
          <w:rFonts w:cs="Arial"/>
          <w:szCs w:val="22"/>
        </w:rPr>
        <w:t>Are all physiotherapists also oedema specialists?</w:t>
      </w:r>
    </w:p>
    <w:p w:rsidR="004079F9" w:rsidRPr="00F341A0" w:rsidRDefault="004079F9" w:rsidP="00FA1610">
      <w:pPr>
        <w:numPr>
          <w:ilvl w:val="0"/>
          <w:numId w:val="9"/>
        </w:numPr>
        <w:spacing w:line="276" w:lineRule="auto"/>
        <w:jc w:val="both"/>
        <w:rPr>
          <w:rFonts w:cs="Arial"/>
          <w:szCs w:val="22"/>
        </w:rPr>
      </w:pPr>
      <w:r w:rsidRPr="00F341A0">
        <w:rPr>
          <w:rFonts w:cs="Arial"/>
          <w:szCs w:val="22"/>
        </w:rPr>
        <w:t xml:space="preserve">Do you see a lot of patients with secondary </w:t>
      </w:r>
      <w:r>
        <w:rPr>
          <w:rFonts w:cs="Arial"/>
          <w:szCs w:val="22"/>
        </w:rPr>
        <w:t>lymphoedema</w:t>
      </w:r>
      <w:r w:rsidRPr="00F341A0">
        <w:rPr>
          <w:rFonts w:cs="Arial"/>
          <w:szCs w:val="22"/>
        </w:rPr>
        <w:t xml:space="preserve"> following melanoma surgery?</w:t>
      </w:r>
    </w:p>
    <w:p w:rsidR="004079F9" w:rsidRPr="00F341A0" w:rsidRDefault="004079F9" w:rsidP="00FA1610">
      <w:pPr>
        <w:numPr>
          <w:ilvl w:val="0"/>
          <w:numId w:val="9"/>
        </w:numPr>
        <w:spacing w:line="276" w:lineRule="auto"/>
        <w:jc w:val="both"/>
        <w:rPr>
          <w:rFonts w:cs="Arial"/>
          <w:szCs w:val="22"/>
        </w:rPr>
      </w:pPr>
      <w:r w:rsidRPr="00F341A0">
        <w:rPr>
          <w:rFonts w:cs="Arial"/>
          <w:szCs w:val="22"/>
        </w:rPr>
        <w:t xml:space="preserve">Do you provide preventive education? </w:t>
      </w:r>
    </w:p>
    <w:p w:rsidR="004079F9" w:rsidRPr="00F341A0" w:rsidRDefault="004079F9" w:rsidP="00FA1610">
      <w:pPr>
        <w:numPr>
          <w:ilvl w:val="0"/>
          <w:numId w:val="9"/>
        </w:numPr>
        <w:spacing w:line="276" w:lineRule="auto"/>
        <w:jc w:val="both"/>
        <w:rPr>
          <w:rFonts w:cs="Arial"/>
          <w:szCs w:val="22"/>
        </w:rPr>
      </w:pPr>
      <w:r w:rsidRPr="00F341A0">
        <w:rPr>
          <w:rFonts w:cs="Arial"/>
          <w:szCs w:val="22"/>
        </w:rPr>
        <w:t>Do you work closely with other disciplines?</w:t>
      </w:r>
    </w:p>
    <w:p w:rsidR="004079F9" w:rsidRPr="00F341A0" w:rsidRDefault="004079F9" w:rsidP="00FA1610">
      <w:pPr>
        <w:numPr>
          <w:ilvl w:val="0"/>
          <w:numId w:val="9"/>
        </w:numPr>
        <w:spacing w:line="276" w:lineRule="auto"/>
        <w:jc w:val="both"/>
        <w:rPr>
          <w:rFonts w:cs="Arial"/>
          <w:szCs w:val="22"/>
        </w:rPr>
      </w:pPr>
      <w:r w:rsidRPr="00F341A0">
        <w:rPr>
          <w:rFonts w:cs="Arial"/>
          <w:szCs w:val="22"/>
        </w:rPr>
        <w:t>What do you think are the greatest strengths around skin health / treatments currently in Australia?</w:t>
      </w:r>
    </w:p>
    <w:p w:rsidR="004079F9" w:rsidRPr="00F341A0" w:rsidRDefault="004079F9" w:rsidP="00FA1610">
      <w:pPr>
        <w:numPr>
          <w:ilvl w:val="0"/>
          <w:numId w:val="9"/>
        </w:numPr>
        <w:spacing w:line="276" w:lineRule="auto"/>
        <w:jc w:val="both"/>
        <w:rPr>
          <w:rFonts w:cs="Arial"/>
          <w:szCs w:val="22"/>
        </w:rPr>
      </w:pPr>
      <w:r w:rsidRPr="00F341A0">
        <w:rPr>
          <w:rFonts w:cs="Arial"/>
          <w:szCs w:val="22"/>
        </w:rPr>
        <w:t>What do you think are the greatest challenges around skin health / treatments currently in Australia?</w:t>
      </w:r>
    </w:p>
    <w:p w:rsidR="004079F9" w:rsidRPr="00682620" w:rsidRDefault="004079F9" w:rsidP="00FA1610">
      <w:pPr>
        <w:numPr>
          <w:ilvl w:val="0"/>
          <w:numId w:val="9"/>
        </w:numPr>
        <w:spacing w:line="276" w:lineRule="auto"/>
        <w:jc w:val="both"/>
        <w:rPr>
          <w:rFonts w:cs="Arial"/>
          <w:b/>
          <w:bCs/>
          <w:i/>
          <w:iCs/>
          <w:szCs w:val="22"/>
        </w:rPr>
      </w:pPr>
      <w:r w:rsidRPr="00682620">
        <w:rPr>
          <w:rFonts w:cs="Arial"/>
          <w:szCs w:val="22"/>
        </w:rPr>
        <w:t>Do you think skin therapy could be effective or beneficial in Australian health care?</w:t>
      </w:r>
    </w:p>
    <w:p w:rsidR="004079F9" w:rsidRPr="000D04AA" w:rsidRDefault="004079F9" w:rsidP="000D04AA">
      <w:pPr>
        <w:rPr>
          <w:rFonts w:cs="Arial"/>
          <w:b/>
          <w:szCs w:val="22"/>
        </w:rPr>
      </w:pPr>
    </w:p>
    <w:p w:rsidR="004079F9" w:rsidRPr="00C80961" w:rsidRDefault="004079F9">
      <w:pPr>
        <w:rPr>
          <w:rFonts w:cs="Arial"/>
          <w:b/>
          <w:szCs w:val="22"/>
        </w:rPr>
      </w:pPr>
      <w:r>
        <w:rPr>
          <w:rFonts w:cs="Arial"/>
          <w:b/>
          <w:szCs w:val="22"/>
        </w:rPr>
        <w:br w:type="page"/>
      </w:r>
    </w:p>
    <w:p w:rsidR="004079F9" w:rsidRPr="00C80961" w:rsidRDefault="004079F9" w:rsidP="002D1F88">
      <w:pPr>
        <w:pStyle w:val="Heading2"/>
        <w:numPr>
          <w:ilvl w:val="1"/>
          <w:numId w:val="35"/>
        </w:numPr>
      </w:pPr>
      <w:bookmarkStart w:id="8" w:name="_Toc231798701"/>
      <w:r w:rsidRPr="00C80961">
        <w:t>Motivation</w:t>
      </w:r>
      <w:bookmarkEnd w:id="8"/>
    </w:p>
    <w:p w:rsidR="004079F9" w:rsidRPr="00F341A0" w:rsidRDefault="004079F9" w:rsidP="00391941">
      <w:pPr>
        <w:spacing w:line="276" w:lineRule="auto"/>
        <w:jc w:val="both"/>
        <w:rPr>
          <w:rFonts w:cs="Arial"/>
          <w:szCs w:val="22"/>
        </w:rPr>
      </w:pPr>
      <w:r w:rsidRPr="00F341A0">
        <w:rPr>
          <w:rFonts w:cs="Arial"/>
          <w:szCs w:val="22"/>
        </w:rPr>
        <w:t xml:space="preserve">Australia has a severe shortage of dermatologists and this a big problem. Australia has </w:t>
      </w:r>
      <w:r>
        <w:rPr>
          <w:rFonts w:cs="Arial"/>
          <w:szCs w:val="22"/>
        </w:rPr>
        <w:t xml:space="preserve">one of </w:t>
      </w:r>
      <w:r w:rsidRPr="00F341A0">
        <w:rPr>
          <w:rFonts w:cs="Arial"/>
          <w:szCs w:val="22"/>
        </w:rPr>
        <w:t xml:space="preserve">the highest </w:t>
      </w:r>
      <w:r>
        <w:rPr>
          <w:rFonts w:cs="Arial"/>
          <w:szCs w:val="22"/>
        </w:rPr>
        <w:t>rates</w:t>
      </w:r>
      <w:r w:rsidRPr="00F341A0">
        <w:rPr>
          <w:rFonts w:cs="Arial"/>
          <w:szCs w:val="22"/>
        </w:rPr>
        <w:t xml:space="preserve"> and mortality of skin cancer in the world</w:t>
      </w:r>
      <w:r>
        <w:rPr>
          <w:rFonts w:cs="Arial"/>
          <w:szCs w:val="22"/>
        </w:rPr>
        <w:t xml:space="preserve"> which is alarming</w:t>
      </w:r>
      <w:r w:rsidRPr="00F341A0">
        <w:rPr>
          <w:rFonts w:cs="Arial"/>
          <w:szCs w:val="22"/>
        </w:rPr>
        <w:t xml:space="preserve">. Melanoma has </w:t>
      </w:r>
      <w:r>
        <w:rPr>
          <w:rFonts w:cs="Arial"/>
          <w:szCs w:val="22"/>
        </w:rPr>
        <w:t>directly affected 10.</w:t>
      </w:r>
      <w:r w:rsidRPr="00F341A0">
        <w:rPr>
          <w:rFonts w:cs="Arial"/>
          <w:szCs w:val="22"/>
        </w:rPr>
        <w:t xml:space="preserve">684 people’s lives in 2005 with 1.272 dying </w:t>
      </w:r>
      <w:r>
        <w:rPr>
          <w:rFonts w:cs="Arial"/>
          <w:szCs w:val="22"/>
        </w:rPr>
        <w:t>from</w:t>
      </w:r>
      <w:r w:rsidRPr="00F341A0">
        <w:rPr>
          <w:rFonts w:cs="Arial"/>
          <w:szCs w:val="22"/>
        </w:rPr>
        <w:t xml:space="preserve"> this form of cancer.</w:t>
      </w:r>
    </w:p>
    <w:p w:rsidR="004079F9" w:rsidRPr="00F341A0" w:rsidRDefault="004079F9" w:rsidP="00391941">
      <w:pPr>
        <w:spacing w:line="276" w:lineRule="auto"/>
        <w:jc w:val="both"/>
        <w:rPr>
          <w:rFonts w:cs="Arial"/>
          <w:szCs w:val="22"/>
        </w:rPr>
      </w:pPr>
      <w:r w:rsidRPr="00F341A0">
        <w:rPr>
          <w:rFonts w:cs="Arial"/>
          <w:szCs w:val="22"/>
        </w:rPr>
        <w:t>According to the Australian Institute of Health and Welfare</w:t>
      </w:r>
      <w:r>
        <w:rPr>
          <w:rFonts w:cs="Arial"/>
          <w:szCs w:val="22"/>
        </w:rPr>
        <w:t xml:space="preserve"> (AIHW)</w:t>
      </w:r>
      <w:r w:rsidRPr="00F341A0">
        <w:rPr>
          <w:rFonts w:cs="Arial"/>
          <w:szCs w:val="22"/>
        </w:rPr>
        <w:t xml:space="preserve"> an increase of</w:t>
      </w:r>
      <w:r>
        <w:rPr>
          <w:rFonts w:cs="Arial"/>
          <w:szCs w:val="22"/>
        </w:rPr>
        <w:t xml:space="preserve"> at least</w:t>
      </w:r>
      <w:r w:rsidRPr="00F341A0">
        <w:rPr>
          <w:rFonts w:cs="Arial"/>
          <w:szCs w:val="22"/>
        </w:rPr>
        <w:t xml:space="preserve"> 392 </w:t>
      </w:r>
      <w:r>
        <w:rPr>
          <w:rFonts w:cs="Arial"/>
          <w:szCs w:val="22"/>
        </w:rPr>
        <w:t>new melanoma cases</w:t>
      </w:r>
      <w:r w:rsidRPr="00F341A0">
        <w:rPr>
          <w:rFonts w:cs="Arial"/>
          <w:szCs w:val="22"/>
        </w:rPr>
        <w:t xml:space="preserve"> </w:t>
      </w:r>
      <w:r>
        <w:rPr>
          <w:rFonts w:cs="Arial"/>
          <w:szCs w:val="22"/>
        </w:rPr>
        <w:t>per</w:t>
      </w:r>
      <w:r w:rsidRPr="00F341A0">
        <w:rPr>
          <w:rFonts w:cs="Arial"/>
          <w:szCs w:val="22"/>
        </w:rPr>
        <w:t xml:space="preserve"> year will occur until 2010</w:t>
      </w:r>
      <w:r>
        <w:rPr>
          <w:rFonts w:cs="Arial"/>
          <w:szCs w:val="22"/>
        </w:rPr>
        <w:t xml:space="preserve">, </w:t>
      </w:r>
      <w:r w:rsidRPr="00F341A0">
        <w:rPr>
          <w:rFonts w:cs="Arial"/>
          <w:szCs w:val="22"/>
        </w:rPr>
        <w:t xml:space="preserve">due </w:t>
      </w:r>
      <w:r>
        <w:rPr>
          <w:rFonts w:cs="Arial"/>
          <w:szCs w:val="22"/>
        </w:rPr>
        <w:t xml:space="preserve">to the ageing population </w:t>
      </w:r>
      <w:r w:rsidRPr="00F341A0">
        <w:rPr>
          <w:rFonts w:cs="Arial"/>
          <w:noProof/>
          <w:szCs w:val="22"/>
          <w:lang w:val="en-US"/>
        </w:rPr>
        <w:t>(AIHW, 2008)</w:t>
      </w:r>
      <w:r>
        <w:rPr>
          <w:rFonts w:cs="Arial"/>
          <w:noProof/>
          <w:szCs w:val="22"/>
          <w:lang w:val="en-US"/>
        </w:rPr>
        <w:t>.</w:t>
      </w:r>
      <w:r w:rsidRPr="00F341A0">
        <w:rPr>
          <w:rFonts w:cs="Arial"/>
          <w:szCs w:val="22"/>
        </w:rPr>
        <w:t xml:space="preserve"> </w:t>
      </w:r>
    </w:p>
    <w:p w:rsidR="004079F9" w:rsidRPr="00F341A0" w:rsidRDefault="004079F9" w:rsidP="00391941">
      <w:pPr>
        <w:spacing w:line="276" w:lineRule="auto"/>
        <w:jc w:val="both"/>
        <w:rPr>
          <w:rFonts w:cs="Arial"/>
          <w:szCs w:val="22"/>
        </w:rPr>
      </w:pPr>
      <w:r w:rsidRPr="00F341A0">
        <w:rPr>
          <w:rFonts w:cs="Arial"/>
          <w:szCs w:val="22"/>
        </w:rPr>
        <w:t>Melanoma has</w:t>
      </w:r>
      <w:r>
        <w:rPr>
          <w:rFonts w:cs="Arial"/>
          <w:szCs w:val="22"/>
        </w:rPr>
        <w:t xml:space="preserve"> a strong</w:t>
      </w:r>
      <w:r w:rsidRPr="00F341A0">
        <w:rPr>
          <w:rFonts w:cs="Arial"/>
          <w:szCs w:val="22"/>
        </w:rPr>
        <w:t xml:space="preserve"> tendency </w:t>
      </w:r>
      <w:r>
        <w:rPr>
          <w:rFonts w:cs="Arial"/>
          <w:szCs w:val="22"/>
        </w:rPr>
        <w:t>for lymphatic metastases. Bearing this in mind and assessing the melanoma by its thickness a treatment plan is made. More than once this treatment includes excision of lymph nodes.</w:t>
      </w:r>
    </w:p>
    <w:p w:rsidR="004079F9" w:rsidRPr="00F341A0" w:rsidRDefault="004079F9" w:rsidP="00391941">
      <w:pPr>
        <w:spacing w:line="276" w:lineRule="auto"/>
        <w:jc w:val="both"/>
        <w:rPr>
          <w:rFonts w:cs="Arial"/>
          <w:szCs w:val="22"/>
        </w:rPr>
      </w:pPr>
    </w:p>
    <w:p w:rsidR="004079F9" w:rsidRDefault="004079F9" w:rsidP="00391941">
      <w:pPr>
        <w:spacing w:line="276" w:lineRule="auto"/>
        <w:jc w:val="both"/>
        <w:rPr>
          <w:rFonts w:cs="Arial"/>
          <w:szCs w:val="22"/>
        </w:rPr>
      </w:pPr>
      <w:r>
        <w:rPr>
          <w:rFonts w:cs="Arial"/>
          <w:szCs w:val="22"/>
        </w:rPr>
        <w:t>Strikingly, in</w:t>
      </w:r>
      <w:r w:rsidRPr="00F341A0">
        <w:rPr>
          <w:rFonts w:cs="Arial"/>
          <w:szCs w:val="22"/>
        </w:rPr>
        <w:t xml:space="preserve"> interview</w:t>
      </w:r>
      <w:r>
        <w:rPr>
          <w:rFonts w:cs="Arial"/>
          <w:szCs w:val="22"/>
        </w:rPr>
        <w:t>s</w:t>
      </w:r>
      <w:r w:rsidRPr="00F341A0">
        <w:rPr>
          <w:rFonts w:cs="Arial"/>
          <w:szCs w:val="22"/>
        </w:rPr>
        <w:t xml:space="preserve"> with plastic surgeons, dermatologists,</w:t>
      </w:r>
      <w:r>
        <w:rPr>
          <w:rFonts w:cs="Arial"/>
          <w:szCs w:val="22"/>
        </w:rPr>
        <w:t xml:space="preserve"> an </w:t>
      </w:r>
      <w:r w:rsidRPr="00F341A0">
        <w:rPr>
          <w:rFonts w:cs="Arial"/>
          <w:szCs w:val="22"/>
        </w:rPr>
        <w:t>oncology nurse and melanoma patient</w:t>
      </w:r>
      <w:r>
        <w:rPr>
          <w:rFonts w:cs="Arial"/>
          <w:szCs w:val="22"/>
        </w:rPr>
        <w:t xml:space="preserve">s, it was </w:t>
      </w:r>
      <w:r w:rsidRPr="00F341A0">
        <w:rPr>
          <w:rFonts w:cs="Arial"/>
          <w:szCs w:val="22"/>
        </w:rPr>
        <w:t>found that there is not necessarily a</w:t>
      </w:r>
      <w:r>
        <w:rPr>
          <w:rFonts w:cs="Arial"/>
          <w:szCs w:val="22"/>
        </w:rPr>
        <w:t>ny</w:t>
      </w:r>
      <w:r w:rsidRPr="00F341A0">
        <w:rPr>
          <w:rFonts w:cs="Arial"/>
          <w:szCs w:val="22"/>
        </w:rPr>
        <w:t xml:space="preserve"> follow up for melanoma patients </w:t>
      </w:r>
      <w:r>
        <w:rPr>
          <w:rFonts w:cs="Arial"/>
          <w:szCs w:val="22"/>
        </w:rPr>
        <w:t>with regard to secondary lymph</w:t>
      </w:r>
      <w:r w:rsidRPr="00F341A0">
        <w:rPr>
          <w:rFonts w:cs="Arial"/>
          <w:szCs w:val="22"/>
        </w:rPr>
        <w:t>oedema occurrence</w:t>
      </w:r>
      <w:r>
        <w:rPr>
          <w:rFonts w:cs="Arial"/>
          <w:szCs w:val="22"/>
        </w:rPr>
        <w:t>. A follow up</w:t>
      </w:r>
      <w:r w:rsidRPr="00F341A0">
        <w:rPr>
          <w:rFonts w:cs="Arial"/>
          <w:szCs w:val="22"/>
        </w:rPr>
        <w:t xml:space="preserve"> only</w:t>
      </w:r>
      <w:r>
        <w:rPr>
          <w:rFonts w:cs="Arial"/>
          <w:szCs w:val="22"/>
        </w:rPr>
        <w:t xml:space="preserve"> occurs when the patient</w:t>
      </w:r>
      <w:r w:rsidRPr="00F341A0">
        <w:rPr>
          <w:rFonts w:cs="Arial"/>
          <w:szCs w:val="22"/>
        </w:rPr>
        <w:t xml:space="preserve"> specifically ask for it or are in obvious need of it. </w:t>
      </w:r>
      <w:r>
        <w:rPr>
          <w:rFonts w:cs="Arial"/>
          <w:szCs w:val="22"/>
        </w:rPr>
        <w:t>The question was who provided</w:t>
      </w:r>
      <w:r w:rsidRPr="00F341A0">
        <w:rPr>
          <w:rFonts w:cs="Arial"/>
          <w:szCs w:val="22"/>
        </w:rPr>
        <w:t xml:space="preserve"> patients</w:t>
      </w:r>
      <w:r>
        <w:rPr>
          <w:rFonts w:cs="Arial"/>
          <w:szCs w:val="22"/>
        </w:rPr>
        <w:t xml:space="preserve"> with</w:t>
      </w:r>
      <w:r w:rsidRPr="00F341A0">
        <w:rPr>
          <w:rFonts w:cs="Arial"/>
          <w:szCs w:val="22"/>
        </w:rPr>
        <w:t xml:space="preserve"> education about </w:t>
      </w:r>
      <w:r>
        <w:rPr>
          <w:rFonts w:cs="Arial"/>
          <w:szCs w:val="22"/>
        </w:rPr>
        <w:t>the resulting</w:t>
      </w:r>
      <w:r w:rsidRPr="00F341A0">
        <w:rPr>
          <w:rFonts w:cs="Arial"/>
          <w:szCs w:val="22"/>
        </w:rPr>
        <w:t xml:space="preserve"> life changing adjustments? Where do the patients go if they get </w:t>
      </w:r>
      <w:r>
        <w:rPr>
          <w:rFonts w:cs="Arial"/>
          <w:szCs w:val="22"/>
        </w:rPr>
        <w:t>lymphoedema</w:t>
      </w:r>
      <w:r w:rsidRPr="00F341A0">
        <w:rPr>
          <w:rFonts w:cs="Arial"/>
          <w:szCs w:val="22"/>
        </w:rPr>
        <w:t xml:space="preserve"> after a few weeks, months or years? Do patients know what complications may arise and how to best prevent them? Who provides compression stockings or manual lymph drainage? Who treats the obstructive scar tissue that may occur? Who keeps </w:t>
      </w:r>
      <w:r>
        <w:rPr>
          <w:rFonts w:cs="Arial"/>
          <w:szCs w:val="22"/>
        </w:rPr>
        <w:t xml:space="preserve">a </w:t>
      </w:r>
      <w:r w:rsidRPr="00F341A0">
        <w:rPr>
          <w:rFonts w:cs="Arial"/>
          <w:szCs w:val="22"/>
        </w:rPr>
        <w:t>close watch on these patients</w:t>
      </w:r>
      <w:r>
        <w:rPr>
          <w:rFonts w:cs="Arial"/>
          <w:szCs w:val="22"/>
        </w:rPr>
        <w:t>’</w:t>
      </w:r>
      <w:r w:rsidRPr="00F341A0">
        <w:rPr>
          <w:rFonts w:cs="Arial"/>
          <w:szCs w:val="22"/>
        </w:rPr>
        <w:t xml:space="preserve"> skin?</w:t>
      </w:r>
    </w:p>
    <w:p w:rsidR="004079F9" w:rsidRPr="00F341A0" w:rsidRDefault="004079F9" w:rsidP="00391941">
      <w:pPr>
        <w:spacing w:line="276" w:lineRule="auto"/>
        <w:jc w:val="both"/>
        <w:rPr>
          <w:rFonts w:cs="Arial"/>
          <w:szCs w:val="22"/>
          <w:lang w:val="en-US"/>
        </w:rPr>
      </w:pPr>
    </w:p>
    <w:p w:rsidR="004079F9" w:rsidRPr="00F341A0" w:rsidRDefault="004079F9" w:rsidP="00391941">
      <w:pPr>
        <w:spacing w:line="276" w:lineRule="auto"/>
        <w:jc w:val="both"/>
        <w:rPr>
          <w:rFonts w:cs="Arial"/>
          <w:szCs w:val="22"/>
        </w:rPr>
      </w:pPr>
      <w:r w:rsidRPr="00F341A0">
        <w:rPr>
          <w:rFonts w:cs="Arial"/>
          <w:szCs w:val="22"/>
        </w:rPr>
        <w:t>The advantage of skin therapy is that therapists can offer total care</w:t>
      </w:r>
      <w:r>
        <w:rPr>
          <w:rFonts w:cs="Arial"/>
          <w:szCs w:val="22"/>
        </w:rPr>
        <w:t xml:space="preserve"> to patients</w:t>
      </w:r>
      <w:r w:rsidRPr="00F341A0">
        <w:rPr>
          <w:rFonts w:cs="Arial"/>
          <w:szCs w:val="22"/>
        </w:rPr>
        <w:t xml:space="preserve">, until they are independent of health care workers and can manage </w:t>
      </w:r>
      <w:r>
        <w:rPr>
          <w:rFonts w:cs="Arial"/>
          <w:szCs w:val="22"/>
        </w:rPr>
        <w:t>through</w:t>
      </w:r>
      <w:r w:rsidRPr="00F341A0">
        <w:rPr>
          <w:rFonts w:cs="Arial"/>
          <w:szCs w:val="22"/>
        </w:rPr>
        <w:t xml:space="preserve"> self-care. In the Netherlands skin therapy is proven to be very beneficial for a great number of patients with skin and other health problems.  </w:t>
      </w:r>
    </w:p>
    <w:p w:rsidR="004079F9" w:rsidRDefault="004079F9" w:rsidP="00391941">
      <w:pPr>
        <w:spacing w:line="276" w:lineRule="auto"/>
        <w:jc w:val="both"/>
        <w:rPr>
          <w:rFonts w:cs="Arial"/>
          <w:szCs w:val="22"/>
        </w:rPr>
      </w:pPr>
    </w:p>
    <w:p w:rsidR="004079F9" w:rsidRPr="00F341A0" w:rsidRDefault="004079F9" w:rsidP="00391941">
      <w:pPr>
        <w:spacing w:line="276" w:lineRule="auto"/>
        <w:jc w:val="both"/>
        <w:rPr>
          <w:rFonts w:cs="Arial"/>
          <w:szCs w:val="22"/>
        </w:rPr>
      </w:pPr>
      <w:r>
        <w:rPr>
          <w:rFonts w:cs="Arial"/>
          <w:szCs w:val="22"/>
        </w:rPr>
        <w:t>But w</w:t>
      </w:r>
      <w:r w:rsidRPr="00F341A0">
        <w:rPr>
          <w:rFonts w:cs="Arial"/>
          <w:szCs w:val="22"/>
        </w:rPr>
        <w:t xml:space="preserve">here can </w:t>
      </w:r>
      <w:r>
        <w:rPr>
          <w:rFonts w:cs="Arial"/>
          <w:szCs w:val="22"/>
        </w:rPr>
        <w:t xml:space="preserve">the Australian </w:t>
      </w:r>
      <w:r w:rsidRPr="00F341A0">
        <w:rPr>
          <w:rFonts w:cs="Arial"/>
          <w:szCs w:val="22"/>
        </w:rPr>
        <w:t xml:space="preserve">patients with </w:t>
      </w:r>
      <w:r>
        <w:rPr>
          <w:rFonts w:cs="Arial"/>
          <w:szCs w:val="22"/>
        </w:rPr>
        <w:t>lymphoedema</w:t>
      </w:r>
      <w:r w:rsidRPr="00F341A0">
        <w:rPr>
          <w:rFonts w:cs="Arial"/>
          <w:szCs w:val="22"/>
        </w:rPr>
        <w:t xml:space="preserve"> go? How can this situation be addressed?</w:t>
      </w:r>
      <w:r>
        <w:rPr>
          <w:rFonts w:cs="Arial"/>
          <w:szCs w:val="22"/>
        </w:rPr>
        <w:t xml:space="preserve"> These are both valid questions that I believe can be partially addressed by registering skin therapy as an allied health profession in Australia.</w:t>
      </w:r>
    </w:p>
    <w:p w:rsidR="004079F9" w:rsidRPr="00F341A0" w:rsidRDefault="004079F9" w:rsidP="00391941">
      <w:pPr>
        <w:spacing w:line="276" w:lineRule="auto"/>
        <w:jc w:val="both"/>
        <w:rPr>
          <w:rFonts w:cs="Arial"/>
          <w:szCs w:val="22"/>
        </w:rPr>
      </w:pPr>
      <w:r w:rsidRPr="00F341A0">
        <w:rPr>
          <w:rFonts w:cs="Arial"/>
          <w:szCs w:val="22"/>
        </w:rPr>
        <w:t>Through</w:t>
      </w:r>
      <w:r>
        <w:rPr>
          <w:rFonts w:cs="Arial"/>
          <w:szCs w:val="22"/>
        </w:rPr>
        <w:t>out</w:t>
      </w:r>
      <w:r w:rsidRPr="00F341A0">
        <w:rPr>
          <w:rFonts w:cs="Arial"/>
          <w:szCs w:val="22"/>
        </w:rPr>
        <w:t xml:space="preserve"> this </w:t>
      </w:r>
      <w:r>
        <w:rPr>
          <w:rFonts w:cs="Arial"/>
          <w:szCs w:val="22"/>
        </w:rPr>
        <w:t>research project</w:t>
      </w:r>
      <w:r w:rsidRPr="00F341A0">
        <w:rPr>
          <w:rFonts w:cs="Arial"/>
          <w:szCs w:val="22"/>
        </w:rPr>
        <w:t xml:space="preserve"> I will explore the </w:t>
      </w:r>
      <w:r>
        <w:rPr>
          <w:rFonts w:cs="Arial"/>
          <w:szCs w:val="22"/>
        </w:rPr>
        <w:t>limits</w:t>
      </w:r>
      <w:r w:rsidRPr="00F341A0">
        <w:rPr>
          <w:rFonts w:cs="Arial"/>
          <w:szCs w:val="22"/>
        </w:rPr>
        <w:t xml:space="preserve"> and benefits of introducing skin therapy in</w:t>
      </w:r>
      <w:r>
        <w:rPr>
          <w:rFonts w:cs="Arial"/>
          <w:szCs w:val="22"/>
        </w:rPr>
        <w:t xml:space="preserve"> Australian health care. This will be explored for the state of Victoria in the southern part of Australia</w:t>
      </w:r>
      <w:r w:rsidRPr="00F341A0">
        <w:rPr>
          <w:rFonts w:cs="Arial"/>
          <w:szCs w:val="22"/>
        </w:rPr>
        <w:t>.</w:t>
      </w:r>
    </w:p>
    <w:p w:rsidR="004079F9" w:rsidRPr="005858C9" w:rsidRDefault="004079F9" w:rsidP="00391941">
      <w:pPr>
        <w:jc w:val="both"/>
        <w:rPr>
          <w:rFonts w:cs="Arial"/>
        </w:rPr>
      </w:pPr>
    </w:p>
    <w:p w:rsidR="004079F9" w:rsidRPr="005858C9" w:rsidRDefault="004079F9" w:rsidP="00391941">
      <w:pPr>
        <w:jc w:val="both"/>
        <w:rPr>
          <w:rFonts w:cs="Arial"/>
          <w:b/>
          <w:i/>
        </w:rPr>
      </w:pPr>
      <w:r w:rsidRPr="005858C9">
        <w:rPr>
          <w:rFonts w:cs="Arial"/>
          <w:b/>
          <w:i/>
        </w:rPr>
        <w:br w:type="page"/>
      </w:r>
    </w:p>
    <w:p w:rsidR="004079F9" w:rsidRPr="00FD5A34" w:rsidRDefault="004079F9" w:rsidP="00AD6281">
      <w:pPr>
        <w:pStyle w:val="Heading1"/>
      </w:pPr>
      <w:bookmarkStart w:id="9" w:name="_Toc231798702"/>
      <w:r>
        <w:t>Results</w:t>
      </w:r>
      <w:bookmarkEnd w:id="9"/>
    </w:p>
    <w:p w:rsidR="004079F9" w:rsidRDefault="004079F9" w:rsidP="00607034">
      <w:pPr>
        <w:spacing w:line="276" w:lineRule="auto"/>
        <w:jc w:val="both"/>
        <w:rPr>
          <w:rFonts w:cs="Arial"/>
          <w:i/>
          <w:szCs w:val="22"/>
        </w:rPr>
      </w:pPr>
      <w:r>
        <w:rPr>
          <w:rFonts w:cs="Arial"/>
          <w:i/>
          <w:szCs w:val="22"/>
        </w:rPr>
        <w:t>In this chapter an explanation is given</w:t>
      </w:r>
      <w:r w:rsidRPr="008D0401">
        <w:rPr>
          <w:rFonts w:cs="Arial"/>
          <w:i/>
          <w:szCs w:val="22"/>
        </w:rPr>
        <w:t xml:space="preserve"> of t</w:t>
      </w:r>
      <w:r>
        <w:rPr>
          <w:rFonts w:cs="Arial"/>
          <w:i/>
          <w:szCs w:val="22"/>
        </w:rPr>
        <w:t>he curriculum and domain of a skin therapist followed by an overview of each of the main topics that is outlined in this research project. And this chapter will close with answers on the sub questions. These answers are substantiated with literature findings, tables and diagrams.</w:t>
      </w:r>
    </w:p>
    <w:p w:rsidR="004079F9" w:rsidRPr="00F341A0" w:rsidRDefault="004079F9" w:rsidP="00607034">
      <w:pPr>
        <w:spacing w:line="276" w:lineRule="auto"/>
        <w:jc w:val="both"/>
        <w:rPr>
          <w:rFonts w:cs="Arial"/>
          <w:i/>
          <w:szCs w:val="22"/>
        </w:rPr>
      </w:pPr>
    </w:p>
    <w:p w:rsidR="004079F9" w:rsidRPr="00F341A0" w:rsidRDefault="004079F9" w:rsidP="002D1F88">
      <w:pPr>
        <w:pStyle w:val="Heading2"/>
        <w:numPr>
          <w:ilvl w:val="1"/>
          <w:numId w:val="35"/>
        </w:numPr>
      </w:pPr>
      <w:bookmarkStart w:id="10" w:name="_Toc231798703"/>
      <w:r w:rsidRPr="00F341A0">
        <w:t>Skin Therapy</w:t>
      </w:r>
      <w:bookmarkEnd w:id="10"/>
    </w:p>
    <w:p w:rsidR="004079F9" w:rsidRPr="00F341A0" w:rsidRDefault="004079F9" w:rsidP="00391941">
      <w:pPr>
        <w:spacing w:line="276" w:lineRule="auto"/>
        <w:jc w:val="both"/>
        <w:rPr>
          <w:rFonts w:cs="Arial"/>
          <w:szCs w:val="22"/>
          <w:lang w:val="en-GB" w:eastAsia="nl-NL"/>
        </w:rPr>
      </w:pPr>
      <w:r w:rsidRPr="00F341A0">
        <w:rPr>
          <w:rFonts w:cs="Arial"/>
          <w:szCs w:val="22"/>
        </w:rPr>
        <w:t>Skin therapy is a part o</w:t>
      </w:r>
      <w:r>
        <w:rPr>
          <w:rFonts w:cs="Arial"/>
          <w:szCs w:val="22"/>
        </w:rPr>
        <w:t>f the Dutch health care profession and, was introduced into the Netherlands in the early 1980s</w:t>
      </w:r>
      <w:r w:rsidRPr="00F341A0">
        <w:rPr>
          <w:rFonts w:cs="Arial"/>
          <w:szCs w:val="22"/>
        </w:rPr>
        <w:t xml:space="preserve">. </w:t>
      </w:r>
      <w:r>
        <w:rPr>
          <w:rFonts w:cs="Arial"/>
          <w:szCs w:val="22"/>
        </w:rPr>
        <w:t>A skin therapist</w:t>
      </w:r>
      <w:r w:rsidRPr="00F341A0">
        <w:rPr>
          <w:rFonts w:cs="Arial"/>
          <w:szCs w:val="22"/>
        </w:rPr>
        <w:t xml:space="preserve"> work</w:t>
      </w:r>
      <w:r>
        <w:rPr>
          <w:rFonts w:cs="Arial"/>
          <w:szCs w:val="22"/>
        </w:rPr>
        <w:t>s</w:t>
      </w:r>
      <w:r w:rsidRPr="00F341A0">
        <w:rPr>
          <w:rFonts w:cs="Arial"/>
          <w:szCs w:val="22"/>
        </w:rPr>
        <w:t xml:space="preserve"> independently but in a m</w:t>
      </w:r>
      <w:r>
        <w:rPr>
          <w:rFonts w:cs="Arial"/>
          <w:szCs w:val="22"/>
        </w:rPr>
        <w:t>ultidisciplinary setting. Skin t</w:t>
      </w:r>
      <w:r w:rsidRPr="00F341A0">
        <w:rPr>
          <w:rFonts w:cs="Arial"/>
          <w:szCs w:val="22"/>
        </w:rPr>
        <w:t xml:space="preserve">herapy is a four-year Bachelor of Health Degree at the University of Applied Science in Utrecht, the Netherlands. </w:t>
      </w:r>
      <w:r w:rsidRPr="00F341A0">
        <w:rPr>
          <w:rFonts w:cs="Arial"/>
          <w:szCs w:val="22"/>
          <w:lang w:val="en-GB" w:eastAsia="nl-NL"/>
        </w:rPr>
        <w:t>Recognised by Dutch Law as a paramedical profession, a skin therapist must be registered and can work in primary and secondary health care throughout the Netherlands</w:t>
      </w:r>
      <w:r>
        <w:rPr>
          <w:rFonts w:cs="Arial"/>
          <w:szCs w:val="22"/>
          <w:lang w:val="en-GB" w:eastAsia="nl-NL"/>
        </w:rPr>
        <w:t>. T</w:t>
      </w:r>
      <w:r w:rsidRPr="00F341A0">
        <w:rPr>
          <w:rFonts w:cs="Arial"/>
          <w:szCs w:val="22"/>
          <w:lang w:val="en-GB" w:eastAsia="nl-NL"/>
        </w:rPr>
        <w:t xml:space="preserve">reatment is covered under some health insurance schemes. </w:t>
      </w:r>
    </w:p>
    <w:p w:rsidR="004079F9" w:rsidRPr="00F341A0" w:rsidRDefault="004079F9" w:rsidP="00391941">
      <w:pPr>
        <w:spacing w:line="276" w:lineRule="auto"/>
        <w:jc w:val="both"/>
        <w:rPr>
          <w:rFonts w:cs="Arial"/>
          <w:szCs w:val="22"/>
        </w:rPr>
      </w:pPr>
      <w:r w:rsidRPr="00F341A0">
        <w:rPr>
          <w:rFonts w:cs="Arial"/>
          <w:szCs w:val="22"/>
        </w:rPr>
        <w:t>Skin therapy was developed to complement the work of the specialist and ongoing patient care. The a</w:t>
      </w:r>
      <w:r>
        <w:rPr>
          <w:rFonts w:cs="Arial"/>
          <w:szCs w:val="22"/>
        </w:rPr>
        <w:t>im of a skin therapist is to</w:t>
      </w:r>
      <w:r w:rsidRPr="00F341A0">
        <w:rPr>
          <w:rFonts w:cs="Arial"/>
          <w:szCs w:val="22"/>
        </w:rPr>
        <w:t xml:space="preserve"> prevent</w:t>
      </w:r>
      <w:r>
        <w:rPr>
          <w:rFonts w:cs="Arial"/>
          <w:szCs w:val="22"/>
        </w:rPr>
        <w:t>, manage</w:t>
      </w:r>
      <w:r w:rsidRPr="00F341A0">
        <w:rPr>
          <w:rFonts w:cs="Arial"/>
          <w:szCs w:val="22"/>
        </w:rPr>
        <w:t xml:space="preserve"> or cure </w:t>
      </w:r>
      <w:r>
        <w:rPr>
          <w:rFonts w:cs="Arial"/>
          <w:szCs w:val="22"/>
        </w:rPr>
        <w:t xml:space="preserve">a skin </w:t>
      </w:r>
      <w:r w:rsidRPr="00F341A0">
        <w:rPr>
          <w:rFonts w:cs="Arial"/>
          <w:szCs w:val="22"/>
        </w:rPr>
        <w:t>disorder</w:t>
      </w:r>
      <w:r>
        <w:rPr>
          <w:rFonts w:cs="Arial"/>
          <w:szCs w:val="22"/>
        </w:rPr>
        <w:t>s or conditions</w:t>
      </w:r>
      <w:r w:rsidRPr="00F341A0">
        <w:rPr>
          <w:rFonts w:cs="Arial"/>
          <w:szCs w:val="22"/>
        </w:rPr>
        <w:t>.</w:t>
      </w:r>
    </w:p>
    <w:p w:rsidR="004079F9" w:rsidRDefault="004079F9" w:rsidP="00391941">
      <w:pPr>
        <w:spacing w:line="276" w:lineRule="auto"/>
        <w:jc w:val="both"/>
        <w:rPr>
          <w:rFonts w:cs="Arial"/>
          <w:szCs w:val="22"/>
        </w:rPr>
      </w:pPr>
    </w:p>
    <w:p w:rsidR="004079F9" w:rsidRPr="00727DE0" w:rsidRDefault="004079F9" w:rsidP="00727DE0">
      <w:pPr>
        <w:rPr>
          <w:i/>
        </w:rPr>
      </w:pPr>
      <w:r w:rsidRPr="00727DE0">
        <w:rPr>
          <w:i/>
        </w:rPr>
        <w:t>The skin therapist in the Netherlands</w:t>
      </w:r>
    </w:p>
    <w:p w:rsidR="004079F9" w:rsidRDefault="004079F9" w:rsidP="00395F16">
      <w:pPr>
        <w:widowControl w:val="0"/>
        <w:autoSpaceDE w:val="0"/>
        <w:autoSpaceDN w:val="0"/>
        <w:adjustRightInd w:val="0"/>
        <w:spacing w:line="276" w:lineRule="auto"/>
        <w:jc w:val="both"/>
        <w:rPr>
          <w:rFonts w:cs="Arial"/>
          <w:szCs w:val="22"/>
          <w:lang w:val="en-GB"/>
        </w:rPr>
      </w:pPr>
      <w:r>
        <w:rPr>
          <w:rFonts w:cs="Arial"/>
          <w:szCs w:val="22"/>
          <w:lang w:val="en-GB"/>
        </w:rPr>
        <w:t>In the Netherlands the skin therapist is recognised as a ‘ paramedical profession’ by Dutch law. The term skin therapist is protected by this law and is</w:t>
      </w:r>
      <w:r w:rsidRPr="001C5C7D">
        <w:rPr>
          <w:rFonts w:cs="Arial"/>
          <w:szCs w:val="22"/>
          <w:lang w:val="en-GB"/>
        </w:rPr>
        <w:t xml:space="preserve"> reserved </w:t>
      </w:r>
      <w:r>
        <w:rPr>
          <w:rFonts w:cs="Arial"/>
          <w:szCs w:val="22"/>
          <w:lang w:val="en-GB"/>
        </w:rPr>
        <w:t>for</w:t>
      </w:r>
      <w:r w:rsidRPr="001C5C7D">
        <w:rPr>
          <w:rFonts w:cs="Arial"/>
          <w:szCs w:val="22"/>
          <w:lang w:val="en-GB"/>
        </w:rPr>
        <w:t xml:space="preserve"> those who have the qualifications described by </w:t>
      </w:r>
      <w:r>
        <w:rPr>
          <w:rFonts w:cs="Arial"/>
          <w:szCs w:val="22"/>
          <w:lang w:val="en-GB"/>
        </w:rPr>
        <w:t>the Individual Health Care Professionals Act</w:t>
      </w:r>
      <w:r w:rsidRPr="001C5C7D">
        <w:rPr>
          <w:rFonts w:cs="Arial"/>
          <w:szCs w:val="22"/>
          <w:lang w:val="en-GB"/>
        </w:rPr>
        <w:t>.</w:t>
      </w:r>
    </w:p>
    <w:p w:rsidR="004079F9" w:rsidRDefault="004079F9" w:rsidP="00395F16">
      <w:pPr>
        <w:widowControl w:val="0"/>
        <w:autoSpaceDE w:val="0"/>
        <w:autoSpaceDN w:val="0"/>
        <w:adjustRightInd w:val="0"/>
        <w:spacing w:line="276" w:lineRule="auto"/>
        <w:jc w:val="both"/>
        <w:rPr>
          <w:rFonts w:cs="Arial"/>
          <w:i/>
          <w:sz w:val="18"/>
          <w:szCs w:val="18"/>
          <w:lang w:val="en-GB"/>
        </w:rPr>
      </w:pPr>
    </w:p>
    <w:p w:rsidR="004079F9" w:rsidRPr="00C9154B" w:rsidRDefault="004079F9" w:rsidP="00395F16">
      <w:pPr>
        <w:widowControl w:val="0"/>
        <w:autoSpaceDE w:val="0"/>
        <w:autoSpaceDN w:val="0"/>
        <w:adjustRightInd w:val="0"/>
        <w:spacing w:line="276" w:lineRule="auto"/>
        <w:jc w:val="both"/>
        <w:rPr>
          <w:rFonts w:cs="Arial"/>
          <w:i/>
          <w:sz w:val="18"/>
          <w:szCs w:val="18"/>
          <w:lang w:val="en-GB"/>
        </w:rPr>
      </w:pPr>
      <w:r w:rsidRPr="00C9154B">
        <w:rPr>
          <w:rFonts w:cs="Arial"/>
          <w:i/>
          <w:sz w:val="18"/>
          <w:szCs w:val="18"/>
          <w:lang w:val="en-GB"/>
        </w:rPr>
        <w:t>Table 1: The Dutch Paramedical Professions</w:t>
      </w:r>
      <w:r>
        <w:rPr>
          <w:rFonts w:cs="Arial"/>
          <w:i/>
          <w:sz w:val="18"/>
          <w:szCs w:val="18"/>
          <w:lang w:val="en-GB"/>
        </w:rPr>
        <w:t>.</w:t>
      </w:r>
      <w:r w:rsidRPr="00C9154B">
        <w:rPr>
          <w:rFonts w:cs="Arial"/>
          <w:i/>
          <w:sz w:val="18"/>
          <w:szCs w:val="18"/>
          <w:lang w:val="en-GB"/>
        </w:rPr>
        <w:t xml:space="preserve"> </w:t>
      </w:r>
    </w:p>
    <w:p w:rsidR="004079F9" w:rsidRPr="001C5C7D" w:rsidRDefault="004079F9" w:rsidP="00395F16">
      <w:pPr>
        <w:widowControl w:val="0"/>
        <w:autoSpaceDE w:val="0"/>
        <w:autoSpaceDN w:val="0"/>
        <w:adjustRightInd w:val="0"/>
        <w:spacing w:line="276" w:lineRule="auto"/>
        <w:jc w:val="both"/>
        <w:rPr>
          <w:rFonts w:cs="Arial"/>
          <w:szCs w:val="22"/>
          <w:lang w:val="en-GB"/>
        </w:rPr>
      </w:pPr>
      <w:r w:rsidRPr="00B726CF">
        <w:rPr>
          <w:noProof/>
          <w:lang w:val="en-US"/>
        </w:rPr>
        <w:pict>
          <v:shape id="Organigram 2" o:spid="_x0000_i1026" type="#_x0000_t75" style="width:383.25pt;height:128.25pt;visibility:visible">
            <v:imagedata r:id="rId11" o:title="" croptop="-29522f" cropbottom="-26252f"/>
            <o:lock v:ext="edit" aspectratio="f"/>
          </v:shape>
        </w:pict>
      </w:r>
    </w:p>
    <w:p w:rsidR="004079F9" w:rsidRDefault="004079F9" w:rsidP="00395F16">
      <w:pPr>
        <w:pStyle w:val="NoSpacing"/>
        <w:spacing w:line="276" w:lineRule="auto"/>
        <w:jc w:val="both"/>
        <w:rPr>
          <w:rFonts w:ascii="Arial" w:hAnsi="Arial" w:cs="Arial"/>
          <w:lang w:val="en-GB"/>
        </w:rPr>
      </w:pPr>
    </w:p>
    <w:p w:rsidR="004079F9" w:rsidRDefault="004079F9" w:rsidP="00395F16">
      <w:pPr>
        <w:pStyle w:val="NoSpacing"/>
        <w:spacing w:line="276" w:lineRule="auto"/>
        <w:jc w:val="both"/>
        <w:rPr>
          <w:rFonts w:ascii="Arial" w:hAnsi="Arial" w:cs="Arial"/>
          <w:lang w:val="en-GB"/>
        </w:rPr>
      </w:pPr>
    </w:p>
    <w:p w:rsidR="004079F9" w:rsidRDefault="004079F9" w:rsidP="00395F16">
      <w:pPr>
        <w:pStyle w:val="NoSpacing"/>
        <w:spacing w:line="276" w:lineRule="auto"/>
        <w:jc w:val="both"/>
        <w:rPr>
          <w:rFonts w:ascii="Arial" w:hAnsi="Arial" w:cs="Arial"/>
          <w:lang w:val="en-GB"/>
        </w:rPr>
      </w:pPr>
      <w:r>
        <w:rPr>
          <w:rFonts w:ascii="Arial" w:hAnsi="Arial" w:cs="Arial"/>
          <w:lang w:val="en-GB"/>
        </w:rPr>
        <w:t>These professions shown in table 1, are listed in the register of the Individual Health Care Professionals Act and the may carry out the role of the legally protected term.</w:t>
      </w:r>
    </w:p>
    <w:p w:rsidR="004079F9" w:rsidRDefault="004079F9" w:rsidP="00C9154B">
      <w:pPr>
        <w:pStyle w:val="NoSpacing"/>
        <w:spacing w:line="276" w:lineRule="auto"/>
        <w:jc w:val="both"/>
        <w:rPr>
          <w:rFonts w:ascii="Arial" w:hAnsi="Arial" w:cs="Arial"/>
          <w:lang w:val="en-GB"/>
        </w:rPr>
      </w:pPr>
      <w:r>
        <w:rPr>
          <w:rFonts w:ascii="Arial" w:hAnsi="Arial" w:cs="Arial"/>
          <w:lang w:val="en-GB"/>
        </w:rPr>
        <w:t xml:space="preserve">The Act concerns the quality of care and protection provided to patients and provides a register of health care professionals which is named the BIG register </w:t>
      </w:r>
      <w:r w:rsidRPr="004E77F9">
        <w:rPr>
          <w:rFonts w:ascii="Arial" w:hAnsi="Arial" w:cs="Arial"/>
          <w:noProof/>
          <w:lang w:val="en-US"/>
        </w:rPr>
        <w:t>(Ministery of Health, Welfare and Sports, 2001)</w:t>
      </w:r>
      <w:r>
        <w:rPr>
          <w:rFonts w:ascii="Arial" w:hAnsi="Arial" w:cs="Arial"/>
          <w:lang w:val="en-GB"/>
        </w:rPr>
        <w:t>.</w:t>
      </w:r>
    </w:p>
    <w:p w:rsidR="004079F9" w:rsidRPr="00727DE0" w:rsidRDefault="004079F9" w:rsidP="00727DE0">
      <w:pPr>
        <w:rPr>
          <w:rFonts w:cs="Arial"/>
          <w:szCs w:val="22"/>
          <w:lang w:val="en-GB"/>
        </w:rPr>
      </w:pPr>
      <w:r>
        <w:rPr>
          <w:rFonts w:cs="Arial"/>
          <w:lang w:val="en-GB"/>
        </w:rPr>
        <w:br w:type="page"/>
      </w:r>
    </w:p>
    <w:p w:rsidR="004079F9" w:rsidRPr="00395F16" w:rsidRDefault="004079F9" w:rsidP="002D1F88">
      <w:pPr>
        <w:pStyle w:val="Heading2"/>
        <w:numPr>
          <w:ilvl w:val="1"/>
          <w:numId w:val="35"/>
        </w:numPr>
      </w:pPr>
      <w:bookmarkStart w:id="11" w:name="_Toc231798704"/>
      <w:r w:rsidRPr="002E3368">
        <w:t>Profession capacity</w:t>
      </w:r>
      <w:bookmarkEnd w:id="11"/>
      <w:r w:rsidRPr="002E3368">
        <w:t xml:space="preserve"> </w:t>
      </w:r>
    </w:p>
    <w:p w:rsidR="004079F9" w:rsidRDefault="004079F9" w:rsidP="008A2902">
      <w:pPr>
        <w:spacing w:line="276" w:lineRule="auto"/>
        <w:jc w:val="both"/>
        <w:rPr>
          <w:rFonts w:cs="Arial"/>
          <w:szCs w:val="22"/>
          <w:lang w:val="en-GB"/>
        </w:rPr>
      </w:pPr>
      <w:r>
        <w:rPr>
          <w:rFonts w:cs="Arial"/>
          <w:szCs w:val="22"/>
          <w:lang w:val="en-US"/>
        </w:rPr>
        <w:t>C</w:t>
      </w:r>
      <w:r>
        <w:rPr>
          <w:rFonts w:cs="Arial"/>
          <w:szCs w:val="22"/>
          <w:lang w:val="en-GB"/>
        </w:rPr>
        <w:t>ore Bachelor qualifications of the skin therapy curriculum covers a wide range of specialties in which the future skin therapist must qualify to participate in the field of allied health professionals.</w:t>
      </w:r>
    </w:p>
    <w:p w:rsidR="004079F9" w:rsidRPr="001C5C7D" w:rsidRDefault="004079F9" w:rsidP="008A2902">
      <w:pPr>
        <w:numPr>
          <w:ilvl w:val="0"/>
          <w:numId w:val="12"/>
        </w:numPr>
        <w:spacing w:line="276" w:lineRule="auto"/>
        <w:jc w:val="both"/>
        <w:rPr>
          <w:rFonts w:cs="Arial"/>
          <w:szCs w:val="22"/>
          <w:lang w:val="en-GB"/>
        </w:rPr>
      </w:pPr>
      <w:r>
        <w:rPr>
          <w:rFonts w:cs="Arial"/>
          <w:szCs w:val="22"/>
          <w:lang w:val="en-GB"/>
        </w:rPr>
        <w:t xml:space="preserve">The bachelor degree qualification works on </w:t>
      </w:r>
      <w:r w:rsidRPr="001C5C7D">
        <w:rPr>
          <w:rFonts w:cs="Arial"/>
          <w:szCs w:val="22"/>
          <w:lang w:val="en-GB"/>
        </w:rPr>
        <w:t>professional expertise</w:t>
      </w:r>
      <w:r>
        <w:rPr>
          <w:rFonts w:cs="Arial"/>
          <w:szCs w:val="22"/>
          <w:lang w:val="en-GB"/>
        </w:rPr>
        <w:t xml:space="preserve"> in the skin therapists.</w:t>
      </w:r>
    </w:p>
    <w:p w:rsidR="004079F9" w:rsidRDefault="004079F9" w:rsidP="008A2902">
      <w:pPr>
        <w:numPr>
          <w:ilvl w:val="0"/>
          <w:numId w:val="12"/>
        </w:numPr>
        <w:spacing w:line="276" w:lineRule="auto"/>
        <w:jc w:val="both"/>
        <w:rPr>
          <w:rFonts w:cs="Arial"/>
          <w:szCs w:val="22"/>
          <w:lang w:val="en-GB"/>
        </w:rPr>
      </w:pPr>
      <w:r>
        <w:rPr>
          <w:rFonts w:cs="Arial"/>
          <w:szCs w:val="22"/>
          <w:lang w:val="en-GB"/>
        </w:rPr>
        <w:t xml:space="preserve">The study </w:t>
      </w:r>
      <w:r w:rsidRPr="001C5C7D">
        <w:rPr>
          <w:rFonts w:cs="Arial"/>
          <w:szCs w:val="22"/>
          <w:lang w:val="en-GB"/>
        </w:rPr>
        <w:t>applies skills based upon integration of multidisciplinary knowledge</w:t>
      </w:r>
      <w:r>
        <w:rPr>
          <w:rFonts w:cs="Arial"/>
          <w:szCs w:val="22"/>
          <w:lang w:val="en-GB"/>
        </w:rPr>
        <w:t>.</w:t>
      </w:r>
    </w:p>
    <w:p w:rsidR="004079F9" w:rsidRPr="001C5C7D" w:rsidRDefault="004079F9" w:rsidP="008A2902">
      <w:pPr>
        <w:spacing w:line="276" w:lineRule="auto"/>
        <w:jc w:val="both"/>
        <w:rPr>
          <w:rFonts w:cs="Arial"/>
          <w:szCs w:val="22"/>
          <w:lang w:val="en-GB"/>
        </w:rPr>
      </w:pPr>
      <w:r>
        <w:rPr>
          <w:rFonts w:cs="Arial"/>
          <w:szCs w:val="22"/>
          <w:lang w:val="en-GB"/>
        </w:rPr>
        <w:t>Theoretical knowledge for the skin therapists is gained not only by books but also by lectures. These lectures are given by: dermatologist, neurologist, psychologist, medical radiologist, general practitioners, physiotherapists and experienced skin therapists.</w:t>
      </w:r>
    </w:p>
    <w:p w:rsidR="004079F9" w:rsidRPr="001C5C7D" w:rsidRDefault="004079F9" w:rsidP="008A2902">
      <w:pPr>
        <w:numPr>
          <w:ilvl w:val="0"/>
          <w:numId w:val="12"/>
        </w:numPr>
        <w:spacing w:line="276" w:lineRule="auto"/>
        <w:jc w:val="both"/>
        <w:rPr>
          <w:rFonts w:cs="Arial"/>
          <w:szCs w:val="22"/>
          <w:lang w:val="en-GB"/>
        </w:rPr>
      </w:pPr>
      <w:r>
        <w:rPr>
          <w:rFonts w:cs="Arial"/>
          <w:szCs w:val="22"/>
          <w:lang w:val="en-GB"/>
        </w:rPr>
        <w:t xml:space="preserve">The University </w:t>
      </w:r>
      <w:r w:rsidRPr="001C5C7D">
        <w:rPr>
          <w:rFonts w:cs="Arial"/>
          <w:szCs w:val="22"/>
          <w:lang w:val="en-GB"/>
        </w:rPr>
        <w:t>applies Evidence Based Practice and Best Practice (science based)</w:t>
      </w:r>
      <w:r>
        <w:rPr>
          <w:rFonts w:cs="Arial"/>
          <w:szCs w:val="22"/>
          <w:lang w:val="en-GB"/>
        </w:rPr>
        <w:t xml:space="preserve"> skills.</w:t>
      </w:r>
    </w:p>
    <w:p w:rsidR="004079F9" w:rsidRDefault="004079F9" w:rsidP="008A2902">
      <w:pPr>
        <w:numPr>
          <w:ilvl w:val="0"/>
          <w:numId w:val="12"/>
        </w:numPr>
        <w:spacing w:line="276" w:lineRule="auto"/>
        <w:jc w:val="both"/>
        <w:rPr>
          <w:rFonts w:cs="Arial"/>
          <w:szCs w:val="22"/>
          <w:lang w:val="en-GB"/>
        </w:rPr>
      </w:pPr>
      <w:r>
        <w:rPr>
          <w:rFonts w:cs="Arial"/>
          <w:szCs w:val="22"/>
          <w:lang w:val="en-GB"/>
        </w:rPr>
        <w:t>The skin therapist</w:t>
      </w:r>
      <w:r w:rsidRPr="001C5C7D">
        <w:rPr>
          <w:rFonts w:cs="Arial"/>
          <w:szCs w:val="22"/>
          <w:lang w:val="en-GB"/>
        </w:rPr>
        <w:t xml:space="preserve"> is able to apply skills in different professional settings</w:t>
      </w:r>
    </w:p>
    <w:p w:rsidR="004079F9" w:rsidRPr="001C5C7D" w:rsidRDefault="004079F9" w:rsidP="008A2902">
      <w:pPr>
        <w:spacing w:line="276" w:lineRule="auto"/>
        <w:jc w:val="both"/>
        <w:rPr>
          <w:rFonts w:cs="Arial"/>
          <w:szCs w:val="22"/>
          <w:lang w:val="en-GB"/>
        </w:rPr>
      </w:pPr>
      <w:r>
        <w:rPr>
          <w:rFonts w:cs="Arial"/>
          <w:szCs w:val="22"/>
          <w:lang w:val="en-GB"/>
        </w:rPr>
        <w:t>This qualification is gained by essential internships in different settings chosen by the student and approved by the University of Applied Science. The student must approach the setting individual and, if is necessary must undergo interviews.</w:t>
      </w:r>
    </w:p>
    <w:p w:rsidR="004079F9" w:rsidRPr="001C5C7D" w:rsidRDefault="004079F9" w:rsidP="008A2902">
      <w:pPr>
        <w:numPr>
          <w:ilvl w:val="0"/>
          <w:numId w:val="12"/>
        </w:numPr>
        <w:spacing w:line="276" w:lineRule="auto"/>
        <w:jc w:val="both"/>
        <w:rPr>
          <w:rFonts w:cs="Arial"/>
          <w:szCs w:val="22"/>
          <w:lang w:val="en-GB"/>
        </w:rPr>
      </w:pPr>
      <w:r>
        <w:rPr>
          <w:rFonts w:cs="Arial"/>
          <w:szCs w:val="22"/>
          <w:lang w:val="en-GB"/>
        </w:rPr>
        <w:t>A skin therapist</w:t>
      </w:r>
      <w:r w:rsidRPr="001C5C7D">
        <w:rPr>
          <w:rFonts w:cs="Arial"/>
          <w:szCs w:val="22"/>
          <w:lang w:val="en-GB"/>
        </w:rPr>
        <w:t xml:space="preserve"> is able to develop new therapeutic methods and procedures</w:t>
      </w:r>
      <w:r>
        <w:rPr>
          <w:rFonts w:cs="Arial"/>
          <w:szCs w:val="22"/>
          <w:lang w:val="en-GB"/>
        </w:rPr>
        <w:t>.</w:t>
      </w:r>
    </w:p>
    <w:p w:rsidR="004079F9" w:rsidRPr="001C5C7D" w:rsidRDefault="004079F9" w:rsidP="008A2902">
      <w:pPr>
        <w:numPr>
          <w:ilvl w:val="0"/>
          <w:numId w:val="12"/>
        </w:numPr>
        <w:spacing w:line="276" w:lineRule="auto"/>
        <w:jc w:val="both"/>
        <w:rPr>
          <w:rFonts w:cs="Arial"/>
          <w:szCs w:val="22"/>
          <w:lang w:val="en-GB"/>
        </w:rPr>
      </w:pPr>
      <w:r>
        <w:rPr>
          <w:rFonts w:cs="Arial"/>
          <w:szCs w:val="22"/>
          <w:lang w:val="en-GB"/>
        </w:rPr>
        <w:t>Skin therapist is able to</w:t>
      </w:r>
      <w:r w:rsidRPr="001C5C7D">
        <w:rPr>
          <w:rFonts w:cs="Arial"/>
          <w:szCs w:val="22"/>
          <w:lang w:val="en-GB"/>
        </w:rPr>
        <w:t xml:space="preserve"> appl</w:t>
      </w:r>
      <w:r>
        <w:rPr>
          <w:rFonts w:cs="Arial"/>
          <w:szCs w:val="22"/>
          <w:lang w:val="en-GB"/>
        </w:rPr>
        <w:t>y</w:t>
      </w:r>
      <w:r w:rsidRPr="001C5C7D">
        <w:rPr>
          <w:rFonts w:cs="Arial"/>
          <w:szCs w:val="22"/>
          <w:lang w:val="en-GB"/>
        </w:rPr>
        <w:t xml:space="preserve"> professional methods and standards (problem solving methods)</w:t>
      </w:r>
      <w:r>
        <w:rPr>
          <w:rFonts w:cs="Arial"/>
          <w:szCs w:val="22"/>
          <w:lang w:val="en-GB"/>
        </w:rPr>
        <w:t>.</w:t>
      </w:r>
    </w:p>
    <w:p w:rsidR="004079F9" w:rsidRPr="001C5C7D" w:rsidRDefault="004079F9" w:rsidP="008A2902">
      <w:pPr>
        <w:numPr>
          <w:ilvl w:val="0"/>
          <w:numId w:val="12"/>
        </w:numPr>
        <w:spacing w:line="276" w:lineRule="auto"/>
        <w:jc w:val="both"/>
        <w:rPr>
          <w:rFonts w:cs="Arial"/>
          <w:szCs w:val="22"/>
          <w:lang w:val="en-GB"/>
        </w:rPr>
      </w:pPr>
      <w:r>
        <w:rPr>
          <w:rFonts w:cs="Arial"/>
          <w:szCs w:val="22"/>
          <w:lang w:val="en-GB"/>
        </w:rPr>
        <w:t>A skin therapist</w:t>
      </w:r>
      <w:r w:rsidRPr="001C5C7D">
        <w:rPr>
          <w:rFonts w:cs="Arial"/>
          <w:szCs w:val="22"/>
          <w:lang w:val="en-GB"/>
        </w:rPr>
        <w:t xml:space="preserve"> works systematically and reflective</w:t>
      </w:r>
      <w:r>
        <w:rPr>
          <w:rFonts w:cs="Arial"/>
          <w:szCs w:val="22"/>
          <w:lang w:val="en-GB"/>
        </w:rPr>
        <w:t>.</w:t>
      </w:r>
      <w:r w:rsidRPr="001C5C7D">
        <w:rPr>
          <w:rFonts w:cs="Arial"/>
          <w:szCs w:val="22"/>
          <w:lang w:val="en-GB"/>
        </w:rPr>
        <w:t xml:space="preserve">  </w:t>
      </w:r>
    </w:p>
    <w:p w:rsidR="004079F9" w:rsidRDefault="004079F9" w:rsidP="008A2902">
      <w:pPr>
        <w:numPr>
          <w:ilvl w:val="0"/>
          <w:numId w:val="12"/>
        </w:numPr>
        <w:spacing w:line="276" w:lineRule="auto"/>
        <w:jc w:val="both"/>
        <w:rPr>
          <w:rFonts w:cs="Arial"/>
          <w:szCs w:val="22"/>
          <w:lang w:val="en-GB"/>
        </w:rPr>
      </w:pPr>
      <w:r>
        <w:rPr>
          <w:rFonts w:cs="Arial"/>
          <w:szCs w:val="22"/>
          <w:lang w:val="en-GB"/>
        </w:rPr>
        <w:t>A skin therapist</w:t>
      </w:r>
      <w:r w:rsidRPr="001C5C7D">
        <w:rPr>
          <w:rFonts w:cs="Arial"/>
          <w:szCs w:val="22"/>
          <w:lang w:val="en-GB"/>
        </w:rPr>
        <w:t xml:space="preserve"> has social and communicative skills</w:t>
      </w:r>
      <w:r>
        <w:rPr>
          <w:rFonts w:cs="Arial"/>
          <w:szCs w:val="22"/>
          <w:lang w:val="en-GB"/>
        </w:rPr>
        <w:t>.</w:t>
      </w:r>
    </w:p>
    <w:p w:rsidR="004079F9" w:rsidRPr="001C5C7D" w:rsidRDefault="004079F9" w:rsidP="008A2902">
      <w:pPr>
        <w:spacing w:line="276" w:lineRule="auto"/>
        <w:jc w:val="both"/>
        <w:rPr>
          <w:rFonts w:cs="Arial"/>
          <w:szCs w:val="22"/>
          <w:lang w:val="en-GB"/>
        </w:rPr>
      </w:pPr>
      <w:r>
        <w:rPr>
          <w:rFonts w:cs="Arial"/>
          <w:szCs w:val="22"/>
          <w:lang w:val="en-GB"/>
        </w:rPr>
        <w:t xml:space="preserve">These skills should not be underestimated. Social and communicative skills are of high importance for communication with their patients and equal communication with medical practitioners. </w:t>
      </w:r>
    </w:p>
    <w:p w:rsidR="004079F9" w:rsidRPr="001C5C7D" w:rsidRDefault="004079F9" w:rsidP="008A2902">
      <w:pPr>
        <w:numPr>
          <w:ilvl w:val="0"/>
          <w:numId w:val="12"/>
        </w:numPr>
        <w:spacing w:line="276" w:lineRule="auto"/>
        <w:jc w:val="both"/>
        <w:rPr>
          <w:rFonts w:cs="Arial"/>
          <w:szCs w:val="22"/>
          <w:lang w:val="en-GB"/>
        </w:rPr>
      </w:pPr>
      <w:r>
        <w:rPr>
          <w:rFonts w:cs="Arial"/>
          <w:szCs w:val="22"/>
          <w:lang w:val="en-GB"/>
        </w:rPr>
        <w:t>The study elaborates on</w:t>
      </w:r>
      <w:r w:rsidRPr="001C5C7D">
        <w:rPr>
          <w:rFonts w:cs="Arial"/>
          <w:szCs w:val="22"/>
          <w:lang w:val="en-GB"/>
        </w:rPr>
        <w:t xml:space="preserve"> basic management skills</w:t>
      </w:r>
      <w:r>
        <w:rPr>
          <w:rFonts w:cs="Arial"/>
          <w:szCs w:val="22"/>
          <w:lang w:val="en-GB"/>
        </w:rPr>
        <w:t>.</w:t>
      </w:r>
    </w:p>
    <w:p w:rsidR="004079F9" w:rsidRPr="00A42768" w:rsidRDefault="004079F9" w:rsidP="00A42768">
      <w:pPr>
        <w:numPr>
          <w:ilvl w:val="0"/>
          <w:numId w:val="12"/>
        </w:numPr>
        <w:spacing w:line="276" w:lineRule="auto"/>
        <w:jc w:val="both"/>
        <w:rPr>
          <w:rFonts w:cs="Arial"/>
          <w:szCs w:val="22"/>
          <w:lang w:val="en-GB"/>
        </w:rPr>
      </w:pPr>
      <w:r w:rsidRPr="00A42768">
        <w:rPr>
          <w:rFonts w:cs="Arial"/>
          <w:szCs w:val="22"/>
          <w:lang w:val="en-GB"/>
        </w:rPr>
        <w:t>The study demonstrates social responsibility.</w:t>
      </w:r>
    </w:p>
    <w:p w:rsidR="004079F9" w:rsidRDefault="004079F9" w:rsidP="008A2902">
      <w:pPr>
        <w:spacing w:line="276" w:lineRule="auto"/>
        <w:jc w:val="both"/>
        <w:rPr>
          <w:rFonts w:cs="Arial"/>
          <w:szCs w:val="22"/>
          <w:lang w:val="en-GB"/>
        </w:rPr>
      </w:pPr>
      <w:r w:rsidRPr="00A42768">
        <w:rPr>
          <w:rFonts w:cs="Arial"/>
          <w:szCs w:val="22"/>
          <w:lang w:val="en-GB"/>
        </w:rPr>
        <w:t>These skills are needed to be able to independently act on treatment</w:t>
      </w:r>
      <w:r>
        <w:rPr>
          <w:rFonts w:cs="Arial"/>
          <w:szCs w:val="22"/>
          <w:lang w:val="en-GB"/>
        </w:rPr>
        <w:t>. The patients are usually referred by a</w:t>
      </w:r>
      <w:r w:rsidRPr="00A42768">
        <w:rPr>
          <w:rFonts w:cs="Arial"/>
          <w:szCs w:val="22"/>
          <w:lang w:val="en-GB"/>
        </w:rPr>
        <w:t xml:space="preserve"> physician. Only in cases of risk bearing interventions (conditioned medical interventions, i.e. injections) supervision of a physician is necessary</w:t>
      </w:r>
      <w:r w:rsidRPr="00A42768">
        <w:rPr>
          <w:rFonts w:cs="Arial"/>
          <w:noProof/>
          <w:szCs w:val="22"/>
          <w:lang w:val="en-US"/>
        </w:rPr>
        <w:t xml:space="preserve"> (University of Applied Science, Faculty of Healthcare, 2009)</w:t>
      </w:r>
      <w:r w:rsidRPr="00A42768">
        <w:rPr>
          <w:rFonts w:cs="Arial"/>
          <w:szCs w:val="22"/>
          <w:lang w:val="en-GB"/>
        </w:rPr>
        <w:t>.</w:t>
      </w:r>
    </w:p>
    <w:p w:rsidR="004079F9" w:rsidRPr="00935A87" w:rsidRDefault="004079F9" w:rsidP="008A2902">
      <w:pPr>
        <w:spacing w:line="276" w:lineRule="auto"/>
        <w:jc w:val="both"/>
        <w:rPr>
          <w:rFonts w:cs="Arial"/>
          <w:szCs w:val="22"/>
          <w:lang w:val="en-GB"/>
        </w:rPr>
      </w:pPr>
    </w:p>
    <w:p w:rsidR="004079F9" w:rsidRPr="00935A87" w:rsidRDefault="004079F9" w:rsidP="008A2902">
      <w:pPr>
        <w:pStyle w:val="NoSpacing"/>
        <w:spacing w:line="276" w:lineRule="auto"/>
        <w:jc w:val="both"/>
        <w:rPr>
          <w:rFonts w:ascii="Arial" w:hAnsi="Arial" w:cs="Arial"/>
          <w:lang w:val="en-GB"/>
        </w:rPr>
      </w:pPr>
      <w:r w:rsidRPr="00935A87">
        <w:rPr>
          <w:rFonts w:ascii="Arial" w:hAnsi="Arial" w:cs="Arial"/>
          <w:lang w:val="en-GB"/>
        </w:rPr>
        <w:t>Skin therapists are expert in:</w:t>
      </w:r>
    </w:p>
    <w:p w:rsidR="004079F9" w:rsidRPr="00935A87" w:rsidRDefault="004079F9" w:rsidP="008A2902">
      <w:pPr>
        <w:pStyle w:val="NoSpacing"/>
        <w:numPr>
          <w:ilvl w:val="0"/>
          <w:numId w:val="13"/>
        </w:numPr>
        <w:spacing w:line="276" w:lineRule="auto"/>
        <w:jc w:val="both"/>
        <w:rPr>
          <w:rFonts w:ascii="Arial" w:hAnsi="Arial" w:cs="Arial"/>
          <w:lang w:val="en-GB"/>
        </w:rPr>
      </w:pPr>
      <w:r w:rsidRPr="00935A87">
        <w:rPr>
          <w:rFonts w:ascii="Arial" w:hAnsi="Arial" w:cs="Arial"/>
          <w:lang w:val="en-GB"/>
        </w:rPr>
        <w:t>Examination of patients in order to</w:t>
      </w:r>
      <w:r>
        <w:rPr>
          <w:rFonts w:ascii="Arial" w:hAnsi="Arial" w:cs="Arial"/>
          <w:lang w:val="en-GB"/>
        </w:rPr>
        <w:t xml:space="preserve"> establish the degree of injury.</w:t>
      </w:r>
      <w:r w:rsidRPr="00935A87">
        <w:rPr>
          <w:rFonts w:ascii="Arial" w:hAnsi="Arial" w:cs="Arial"/>
          <w:lang w:val="en-GB"/>
        </w:rPr>
        <w:t xml:space="preserve">    </w:t>
      </w:r>
    </w:p>
    <w:p w:rsidR="004079F9" w:rsidRPr="00935A87" w:rsidRDefault="004079F9" w:rsidP="008A2902">
      <w:pPr>
        <w:pStyle w:val="NoSpacing"/>
        <w:numPr>
          <w:ilvl w:val="0"/>
          <w:numId w:val="13"/>
        </w:numPr>
        <w:spacing w:line="276" w:lineRule="auto"/>
        <w:jc w:val="both"/>
        <w:rPr>
          <w:rFonts w:ascii="Arial" w:hAnsi="Arial" w:cs="Arial"/>
          <w:lang w:val="en-GB"/>
        </w:rPr>
      </w:pPr>
      <w:r w:rsidRPr="00935A87">
        <w:rPr>
          <w:rFonts w:ascii="Arial" w:hAnsi="Arial" w:cs="Arial"/>
          <w:lang w:val="en-GB"/>
        </w:rPr>
        <w:t>Disablement</w:t>
      </w:r>
      <w:r>
        <w:rPr>
          <w:rFonts w:ascii="Arial" w:hAnsi="Arial" w:cs="Arial"/>
          <w:lang w:val="en-GB"/>
        </w:rPr>
        <w:t>s</w:t>
      </w:r>
      <w:r w:rsidRPr="00935A87">
        <w:rPr>
          <w:rFonts w:ascii="Arial" w:hAnsi="Arial" w:cs="Arial"/>
          <w:lang w:val="en-GB"/>
        </w:rPr>
        <w:t xml:space="preserve"> or handicap</w:t>
      </w:r>
      <w:r>
        <w:rPr>
          <w:rFonts w:ascii="Arial" w:hAnsi="Arial" w:cs="Arial"/>
          <w:lang w:val="en-GB"/>
        </w:rPr>
        <w:t>s</w:t>
      </w:r>
      <w:r w:rsidRPr="00935A87">
        <w:rPr>
          <w:rFonts w:ascii="Arial" w:hAnsi="Arial" w:cs="Arial"/>
          <w:lang w:val="en-GB"/>
        </w:rPr>
        <w:t xml:space="preserve"> as a result of oedema</w:t>
      </w:r>
      <w:r>
        <w:rPr>
          <w:rFonts w:ascii="Arial" w:hAnsi="Arial" w:cs="Arial"/>
          <w:lang w:val="en-GB"/>
        </w:rPr>
        <w:t>.</w:t>
      </w:r>
    </w:p>
    <w:p w:rsidR="004079F9" w:rsidRPr="00935A87" w:rsidRDefault="004079F9" w:rsidP="008A2902">
      <w:pPr>
        <w:pStyle w:val="NoSpacing"/>
        <w:numPr>
          <w:ilvl w:val="0"/>
          <w:numId w:val="13"/>
        </w:numPr>
        <w:spacing w:line="276" w:lineRule="auto"/>
        <w:rPr>
          <w:rFonts w:ascii="Arial" w:hAnsi="Arial" w:cs="Arial"/>
          <w:lang w:val="en-GB"/>
        </w:rPr>
      </w:pPr>
      <w:r w:rsidRPr="00935A87">
        <w:rPr>
          <w:rFonts w:ascii="Arial" w:hAnsi="Arial" w:cs="Arial"/>
          <w:lang w:val="en-GB"/>
        </w:rPr>
        <w:t>Drawing up plan</w:t>
      </w:r>
      <w:r>
        <w:rPr>
          <w:rFonts w:ascii="Arial" w:hAnsi="Arial" w:cs="Arial"/>
          <w:lang w:val="en-GB"/>
        </w:rPr>
        <w:t>s</w:t>
      </w:r>
      <w:r w:rsidRPr="00935A87">
        <w:rPr>
          <w:rFonts w:ascii="Arial" w:hAnsi="Arial" w:cs="Arial"/>
          <w:lang w:val="en-GB"/>
        </w:rPr>
        <w:t xml:space="preserve"> of skin</w:t>
      </w:r>
      <w:r>
        <w:rPr>
          <w:rFonts w:ascii="Arial" w:hAnsi="Arial" w:cs="Arial"/>
          <w:lang w:val="en-GB"/>
        </w:rPr>
        <w:t xml:space="preserve"> therapeutical</w:t>
      </w:r>
      <w:r w:rsidRPr="00935A87">
        <w:rPr>
          <w:rFonts w:ascii="Arial" w:hAnsi="Arial" w:cs="Arial"/>
          <w:lang w:val="en-GB"/>
        </w:rPr>
        <w:t xml:space="preserve"> treatment</w:t>
      </w:r>
      <w:r>
        <w:rPr>
          <w:rFonts w:ascii="Arial" w:hAnsi="Arial" w:cs="Arial"/>
          <w:lang w:val="en-GB"/>
        </w:rPr>
        <w:t>.</w:t>
      </w:r>
    </w:p>
    <w:p w:rsidR="004079F9" w:rsidRPr="00935A87" w:rsidRDefault="004079F9" w:rsidP="008A2902">
      <w:pPr>
        <w:pStyle w:val="NoSpacing"/>
        <w:numPr>
          <w:ilvl w:val="0"/>
          <w:numId w:val="13"/>
        </w:numPr>
        <w:spacing w:line="276" w:lineRule="auto"/>
        <w:rPr>
          <w:rFonts w:ascii="Arial" w:hAnsi="Arial" w:cs="Arial"/>
          <w:lang w:val="en-GB"/>
        </w:rPr>
      </w:pPr>
      <w:r w:rsidRPr="00935A87">
        <w:rPr>
          <w:rFonts w:ascii="Arial" w:hAnsi="Arial" w:cs="Arial"/>
          <w:lang w:val="en-GB"/>
        </w:rPr>
        <w:t xml:space="preserve">Treating patients on referral </w:t>
      </w:r>
      <w:r>
        <w:rPr>
          <w:rFonts w:ascii="Arial" w:hAnsi="Arial" w:cs="Arial"/>
          <w:lang w:val="en-GB"/>
        </w:rPr>
        <w:t>from</w:t>
      </w:r>
      <w:r w:rsidRPr="00935A87">
        <w:rPr>
          <w:rFonts w:ascii="Arial" w:hAnsi="Arial" w:cs="Arial"/>
          <w:lang w:val="en-GB"/>
        </w:rPr>
        <w:t xml:space="preserve"> a physician in order to </w:t>
      </w:r>
      <w:r>
        <w:rPr>
          <w:rFonts w:ascii="Arial" w:hAnsi="Arial" w:cs="Arial"/>
          <w:lang w:val="en-GB"/>
        </w:rPr>
        <w:t>eliminate</w:t>
      </w:r>
      <w:r w:rsidRPr="00935A87">
        <w:rPr>
          <w:rFonts w:ascii="Arial" w:hAnsi="Arial" w:cs="Arial"/>
          <w:lang w:val="en-GB"/>
        </w:rPr>
        <w:t xml:space="preserve">, reduce or prevent the effects of skin </w:t>
      </w:r>
      <w:r>
        <w:rPr>
          <w:rFonts w:ascii="Arial" w:hAnsi="Arial" w:cs="Arial"/>
          <w:lang w:val="en-GB"/>
        </w:rPr>
        <w:t xml:space="preserve">and underlying </w:t>
      </w:r>
      <w:r w:rsidRPr="00935A87">
        <w:rPr>
          <w:rFonts w:ascii="Arial" w:hAnsi="Arial" w:cs="Arial"/>
          <w:lang w:val="en-GB"/>
        </w:rPr>
        <w:t xml:space="preserve">disorders by means of </w:t>
      </w:r>
      <w:r>
        <w:rPr>
          <w:rFonts w:ascii="Arial" w:hAnsi="Arial" w:cs="Arial"/>
          <w:lang w:val="en-GB"/>
        </w:rPr>
        <w:t>scar tissue treatment, lymph</w:t>
      </w:r>
      <w:r w:rsidRPr="00935A87">
        <w:rPr>
          <w:rFonts w:ascii="Arial" w:hAnsi="Arial" w:cs="Arial"/>
          <w:lang w:val="en-GB"/>
        </w:rPr>
        <w:t xml:space="preserve">oedema therapy, </w:t>
      </w:r>
      <w:r>
        <w:rPr>
          <w:rFonts w:ascii="Arial" w:hAnsi="Arial" w:cs="Arial"/>
          <w:lang w:val="en-GB"/>
        </w:rPr>
        <w:t>compression bandage and garment measuring,</w:t>
      </w:r>
    </w:p>
    <w:p w:rsidR="004079F9" w:rsidRPr="00A42768" w:rsidRDefault="004079F9" w:rsidP="00395F16">
      <w:pPr>
        <w:pStyle w:val="NoSpacing"/>
        <w:numPr>
          <w:ilvl w:val="0"/>
          <w:numId w:val="13"/>
        </w:numPr>
        <w:spacing w:line="276" w:lineRule="auto"/>
        <w:jc w:val="both"/>
        <w:rPr>
          <w:rFonts w:ascii="Arial" w:hAnsi="Arial" w:cs="Arial"/>
          <w:bCs/>
          <w:lang w:val="en-GB"/>
        </w:rPr>
      </w:pPr>
      <w:r w:rsidRPr="00A42768">
        <w:rPr>
          <w:rFonts w:ascii="Arial" w:hAnsi="Arial" w:cs="Arial"/>
          <w:lang w:val="en-GB"/>
        </w:rPr>
        <w:t>Advising, instructing and informing individuals and groups of patients in order to support self-care with respect to the effects of skin problems</w:t>
      </w:r>
      <w:r>
        <w:rPr>
          <w:rFonts w:ascii="Arial" w:hAnsi="Arial" w:cs="Arial"/>
          <w:lang w:val="en-GB"/>
        </w:rPr>
        <w:t>.</w:t>
      </w:r>
      <w:r w:rsidRPr="00A42768">
        <w:rPr>
          <w:rFonts w:ascii="Arial" w:hAnsi="Arial" w:cs="Arial"/>
          <w:bCs/>
          <w:lang w:val="en-GB"/>
        </w:rPr>
        <w:br w:type="page"/>
      </w:r>
    </w:p>
    <w:p w:rsidR="004079F9" w:rsidRDefault="004079F9" w:rsidP="00061D14">
      <w:pPr>
        <w:pStyle w:val="NoSpacing"/>
        <w:spacing w:line="276" w:lineRule="auto"/>
        <w:jc w:val="both"/>
        <w:rPr>
          <w:rFonts w:ascii="Arial" w:hAnsi="Arial" w:cs="Arial"/>
          <w:lang w:val="en-GB"/>
        </w:rPr>
      </w:pPr>
      <w:r>
        <w:rPr>
          <w:rFonts w:ascii="Arial" w:hAnsi="Arial" w:cs="Arial"/>
          <w:lang w:val="en-GB"/>
        </w:rPr>
        <w:t>Based on the main topics covering this research project, melanoma and post operative lymphoedema an extract of the lesson material is given. The study material presented here is the most explicit feature of the skin therapy Bachelor degree when speaking of melanoma and secondary lymphoedema.</w:t>
      </w:r>
    </w:p>
    <w:p w:rsidR="004079F9" w:rsidRDefault="004079F9" w:rsidP="00061D14">
      <w:pPr>
        <w:pStyle w:val="NoSpacing"/>
        <w:spacing w:line="276" w:lineRule="auto"/>
        <w:jc w:val="both"/>
        <w:rPr>
          <w:rFonts w:ascii="Arial" w:hAnsi="Arial" w:cs="Arial"/>
          <w:lang w:val="en-GB"/>
        </w:rPr>
      </w:pPr>
    </w:p>
    <w:p w:rsidR="004079F9" w:rsidRDefault="004079F9" w:rsidP="00061D14">
      <w:pPr>
        <w:pStyle w:val="NoSpacing"/>
        <w:numPr>
          <w:ilvl w:val="0"/>
          <w:numId w:val="25"/>
        </w:numPr>
        <w:spacing w:line="276" w:lineRule="auto"/>
        <w:jc w:val="both"/>
        <w:rPr>
          <w:rFonts w:ascii="Arial" w:hAnsi="Arial" w:cs="Arial"/>
          <w:lang w:val="en-GB"/>
        </w:rPr>
      </w:pPr>
      <w:r>
        <w:rPr>
          <w:rFonts w:ascii="Arial" w:hAnsi="Arial" w:cs="Arial"/>
          <w:lang w:val="en-GB"/>
        </w:rPr>
        <w:t>Anatomy, Physiology, Pathology, Dermatology, Surgery:</w:t>
      </w:r>
    </w:p>
    <w:p w:rsidR="004079F9" w:rsidRDefault="004079F9" w:rsidP="00E579AB">
      <w:pPr>
        <w:pStyle w:val="NoSpacing"/>
        <w:numPr>
          <w:ilvl w:val="0"/>
          <w:numId w:val="26"/>
        </w:numPr>
        <w:spacing w:line="276" w:lineRule="auto"/>
        <w:jc w:val="both"/>
        <w:rPr>
          <w:rFonts w:ascii="Arial" w:hAnsi="Arial" w:cs="Arial"/>
          <w:lang w:val="en-GB"/>
        </w:rPr>
      </w:pPr>
      <w:r>
        <w:rPr>
          <w:rFonts w:ascii="Arial" w:hAnsi="Arial" w:cs="Arial"/>
          <w:lang w:val="en-GB"/>
        </w:rPr>
        <w:t>Function and structure of the skin, milieu interior, tissue-, cells, Lymph nodes, lymphatic system, lymph vasomotor activity.</w:t>
      </w:r>
    </w:p>
    <w:p w:rsidR="004079F9" w:rsidRDefault="004079F9" w:rsidP="00E579AB">
      <w:pPr>
        <w:pStyle w:val="NoSpacing"/>
        <w:numPr>
          <w:ilvl w:val="0"/>
          <w:numId w:val="26"/>
        </w:numPr>
        <w:spacing w:line="276" w:lineRule="auto"/>
        <w:jc w:val="both"/>
        <w:rPr>
          <w:rFonts w:ascii="Arial" w:hAnsi="Arial" w:cs="Arial"/>
          <w:lang w:val="en-GB"/>
        </w:rPr>
      </w:pPr>
      <w:r>
        <w:rPr>
          <w:rFonts w:ascii="Arial" w:hAnsi="Arial" w:cs="Arial"/>
          <w:lang w:val="en-GB"/>
        </w:rPr>
        <w:t xml:space="preserve">Oncology, recognising tumour specifics, vascular-, lymph diseases, infection prevention and resistant.  </w:t>
      </w:r>
      <w:r w:rsidRPr="00E579AB">
        <w:rPr>
          <w:rFonts w:ascii="Arial" w:hAnsi="Arial" w:cs="Arial"/>
          <w:lang w:val="en-GB"/>
        </w:rPr>
        <w:t xml:space="preserve"> </w:t>
      </w:r>
    </w:p>
    <w:p w:rsidR="004079F9" w:rsidRPr="00BC39C9" w:rsidRDefault="004079F9" w:rsidP="00BC39C9">
      <w:pPr>
        <w:pStyle w:val="NoSpacing"/>
        <w:numPr>
          <w:ilvl w:val="0"/>
          <w:numId w:val="26"/>
        </w:numPr>
        <w:spacing w:line="276" w:lineRule="auto"/>
        <w:jc w:val="both"/>
        <w:rPr>
          <w:rFonts w:ascii="Arial" w:hAnsi="Arial" w:cs="Arial"/>
          <w:lang w:val="en-GB"/>
        </w:rPr>
      </w:pPr>
      <w:r>
        <w:rPr>
          <w:rFonts w:ascii="Arial" w:hAnsi="Arial" w:cs="Arial"/>
          <w:lang w:val="en-GB"/>
        </w:rPr>
        <w:t>Pathogenesis, diagnostics, therapies, surgical techniques, lymph node dissection</w:t>
      </w:r>
      <w:r w:rsidRPr="00373716">
        <w:rPr>
          <w:rFonts w:ascii="Arial" w:hAnsi="Arial" w:cs="Arial"/>
          <w:lang w:val="en-GB"/>
        </w:rPr>
        <w:t>.</w:t>
      </w:r>
      <w:r>
        <w:rPr>
          <w:rFonts w:ascii="Arial" w:hAnsi="Arial" w:cs="Arial"/>
          <w:lang w:val="en-GB"/>
        </w:rPr>
        <w:t xml:space="preserve"> </w:t>
      </w:r>
      <w:r w:rsidRPr="00373716">
        <w:rPr>
          <w:rFonts w:ascii="Arial" w:hAnsi="Arial" w:cs="Arial"/>
          <w:lang w:val="en-GB"/>
        </w:rPr>
        <w:t>Familiar with main founders of the manual lymph drainage technique. Developed by Emil Vodder in 1936 and is improved by Dr. Asdonk 1965. Also knowledge about the Complete Decongestive Therapy developed by Dr. Foldï and extended by Casley-Smith</w:t>
      </w:r>
      <w:r>
        <w:rPr>
          <w:rFonts w:ascii="Arial" w:hAnsi="Arial" w:cs="Arial"/>
          <w:lang w:val="en-GB"/>
        </w:rPr>
        <w:t xml:space="preserve"> </w:t>
      </w:r>
      <w:r w:rsidRPr="00373716">
        <w:rPr>
          <w:rFonts w:ascii="Arial" w:hAnsi="Arial" w:cs="Arial"/>
          <w:noProof/>
          <w:lang w:val="en-US"/>
        </w:rPr>
        <w:t>(W.E. DeTurk, 2004)</w:t>
      </w:r>
      <w:r>
        <w:rPr>
          <w:rFonts w:ascii="Arial" w:hAnsi="Arial" w:cs="Arial"/>
          <w:lang w:val="en-GB"/>
        </w:rPr>
        <w:t xml:space="preserve"> </w:t>
      </w:r>
      <w:r w:rsidRPr="00373716">
        <w:rPr>
          <w:rFonts w:ascii="Arial" w:hAnsi="Arial" w:cs="Arial"/>
          <w:noProof/>
          <w:lang w:val="en-US"/>
        </w:rPr>
        <w:t>(Verdonk, 2000)</w:t>
      </w:r>
      <w:r w:rsidRPr="00373716">
        <w:rPr>
          <w:rFonts w:ascii="Arial" w:hAnsi="Arial" w:cs="Arial"/>
          <w:lang w:val="en-GB"/>
        </w:rPr>
        <w:t>.</w:t>
      </w:r>
    </w:p>
    <w:p w:rsidR="004079F9" w:rsidRDefault="004079F9" w:rsidP="00395F16">
      <w:pPr>
        <w:pStyle w:val="NoSpacing"/>
        <w:spacing w:line="276" w:lineRule="auto"/>
        <w:ind w:left="1080"/>
        <w:jc w:val="both"/>
        <w:rPr>
          <w:rFonts w:ascii="Arial" w:hAnsi="Arial" w:cs="Arial"/>
          <w:lang w:val="en-GB"/>
        </w:rPr>
      </w:pPr>
    </w:p>
    <w:p w:rsidR="004079F9" w:rsidRDefault="004079F9" w:rsidP="00E579AB">
      <w:pPr>
        <w:pStyle w:val="NoSpacing"/>
        <w:numPr>
          <w:ilvl w:val="0"/>
          <w:numId w:val="25"/>
        </w:numPr>
        <w:spacing w:line="276" w:lineRule="auto"/>
        <w:jc w:val="both"/>
        <w:rPr>
          <w:rFonts w:ascii="Arial" w:hAnsi="Arial" w:cs="Arial"/>
          <w:lang w:val="en-GB"/>
        </w:rPr>
      </w:pPr>
      <w:r>
        <w:rPr>
          <w:rFonts w:ascii="Arial" w:hAnsi="Arial" w:cs="Arial"/>
          <w:lang w:val="en-GB"/>
        </w:rPr>
        <w:t>Oedema therapy, Ambulant compression therapy, Exercise therapy:</w:t>
      </w:r>
    </w:p>
    <w:p w:rsidR="004079F9" w:rsidRDefault="004079F9" w:rsidP="00E579AB">
      <w:pPr>
        <w:pStyle w:val="NoSpacing"/>
        <w:numPr>
          <w:ilvl w:val="0"/>
          <w:numId w:val="26"/>
        </w:numPr>
        <w:spacing w:line="276" w:lineRule="auto"/>
        <w:jc w:val="both"/>
        <w:rPr>
          <w:rFonts w:ascii="Arial" w:hAnsi="Arial" w:cs="Arial"/>
          <w:lang w:val="en-GB"/>
        </w:rPr>
      </w:pPr>
      <w:r>
        <w:rPr>
          <w:rFonts w:ascii="Arial" w:hAnsi="Arial" w:cs="Arial"/>
          <w:lang w:val="en-GB"/>
        </w:rPr>
        <w:t>Classifications and staging oedema, clinical examination, bandaging techniques, measuring fitting garment, lymph taping, indication – contra indications, pressure classification, limb movements and self-management education about exercise.</w:t>
      </w:r>
    </w:p>
    <w:p w:rsidR="004079F9" w:rsidRDefault="004079F9" w:rsidP="00395F16">
      <w:pPr>
        <w:pStyle w:val="NoSpacing"/>
        <w:spacing w:line="276" w:lineRule="auto"/>
        <w:jc w:val="both"/>
        <w:rPr>
          <w:rFonts w:ascii="Arial" w:hAnsi="Arial" w:cs="Arial"/>
          <w:lang w:val="en-GB"/>
        </w:rPr>
      </w:pPr>
    </w:p>
    <w:p w:rsidR="004079F9" w:rsidRDefault="004079F9" w:rsidP="00395F16">
      <w:pPr>
        <w:pStyle w:val="NoSpacing"/>
        <w:numPr>
          <w:ilvl w:val="0"/>
          <w:numId w:val="25"/>
        </w:numPr>
        <w:spacing w:line="276" w:lineRule="auto"/>
        <w:jc w:val="both"/>
        <w:rPr>
          <w:rFonts w:ascii="Arial" w:hAnsi="Arial" w:cs="Arial"/>
          <w:lang w:val="en-GB"/>
        </w:rPr>
      </w:pPr>
      <w:r>
        <w:rPr>
          <w:rFonts w:ascii="Arial" w:hAnsi="Arial" w:cs="Arial"/>
          <w:lang w:val="en-GB"/>
        </w:rPr>
        <w:t>General skin therapy:</w:t>
      </w:r>
    </w:p>
    <w:p w:rsidR="004079F9" w:rsidRDefault="004079F9" w:rsidP="00395F16">
      <w:pPr>
        <w:pStyle w:val="ListParagraph"/>
        <w:numPr>
          <w:ilvl w:val="0"/>
          <w:numId w:val="26"/>
        </w:numPr>
        <w:spacing w:line="276" w:lineRule="auto"/>
        <w:jc w:val="both"/>
        <w:rPr>
          <w:rFonts w:cs="Arial"/>
          <w:szCs w:val="22"/>
          <w:lang w:val="en-GB"/>
        </w:rPr>
      </w:pPr>
      <w:r>
        <w:rPr>
          <w:rFonts w:cs="Arial"/>
          <w:szCs w:val="22"/>
          <w:lang w:val="en-GB"/>
        </w:rPr>
        <w:t>I</w:t>
      </w:r>
      <w:r w:rsidRPr="00395F16">
        <w:rPr>
          <w:rFonts w:cs="Arial"/>
          <w:szCs w:val="22"/>
          <w:lang w:val="en-GB"/>
        </w:rPr>
        <w:t>nspection of skin</w:t>
      </w:r>
      <w:r>
        <w:rPr>
          <w:rFonts w:cs="Arial"/>
          <w:szCs w:val="22"/>
          <w:lang w:val="en-GB"/>
        </w:rPr>
        <w:t xml:space="preserve">, </w:t>
      </w:r>
      <w:r w:rsidRPr="00395F16">
        <w:rPr>
          <w:rFonts w:cs="Arial"/>
          <w:szCs w:val="22"/>
          <w:lang w:val="en-GB"/>
        </w:rPr>
        <w:t>hygiene</w:t>
      </w:r>
      <w:r>
        <w:rPr>
          <w:rFonts w:cs="Arial"/>
          <w:szCs w:val="22"/>
          <w:lang w:val="en-GB"/>
        </w:rPr>
        <w:t xml:space="preserve">, </w:t>
      </w:r>
      <w:r w:rsidRPr="00395F16">
        <w:rPr>
          <w:rFonts w:cs="Arial"/>
          <w:szCs w:val="22"/>
          <w:lang w:val="en-GB"/>
        </w:rPr>
        <w:t>anamnesis</w:t>
      </w:r>
      <w:r>
        <w:rPr>
          <w:rFonts w:cs="Arial"/>
          <w:szCs w:val="22"/>
          <w:lang w:val="en-GB"/>
        </w:rPr>
        <w:t xml:space="preserve">, diagnosis, </w:t>
      </w:r>
      <w:r w:rsidRPr="00395F16">
        <w:rPr>
          <w:rFonts w:cs="Arial"/>
          <w:szCs w:val="22"/>
          <w:lang w:val="en-GB"/>
        </w:rPr>
        <w:t>treatment planning</w:t>
      </w:r>
      <w:r>
        <w:rPr>
          <w:rFonts w:cs="Arial"/>
          <w:szCs w:val="22"/>
          <w:lang w:val="en-GB"/>
        </w:rPr>
        <w:t>,</w:t>
      </w:r>
      <w:r w:rsidRPr="00395F16">
        <w:rPr>
          <w:rFonts w:cs="Arial"/>
          <w:szCs w:val="22"/>
          <w:lang w:val="en-GB"/>
        </w:rPr>
        <w:t xml:space="preserve"> treatment application</w:t>
      </w:r>
      <w:r>
        <w:rPr>
          <w:rFonts w:cs="Arial"/>
          <w:szCs w:val="22"/>
          <w:lang w:val="en-GB"/>
        </w:rPr>
        <w:t>,</w:t>
      </w:r>
      <w:r w:rsidRPr="00395F16">
        <w:rPr>
          <w:rFonts w:cs="Arial"/>
          <w:szCs w:val="22"/>
          <w:lang w:val="en-GB"/>
        </w:rPr>
        <w:t xml:space="preserve"> evaluation of treatment</w:t>
      </w:r>
      <w:r>
        <w:rPr>
          <w:rFonts w:cs="Arial"/>
          <w:szCs w:val="22"/>
          <w:lang w:val="en-GB"/>
        </w:rPr>
        <w:t>,</w:t>
      </w:r>
      <w:r w:rsidRPr="00395F16">
        <w:rPr>
          <w:rFonts w:cs="Arial"/>
          <w:szCs w:val="22"/>
          <w:lang w:val="en-GB"/>
        </w:rPr>
        <w:t xml:space="preserve"> </w:t>
      </w:r>
      <w:r>
        <w:rPr>
          <w:rFonts w:cs="Arial"/>
          <w:szCs w:val="22"/>
          <w:lang w:val="en-GB"/>
        </w:rPr>
        <w:t xml:space="preserve">advising- educating </w:t>
      </w:r>
      <w:r w:rsidRPr="00395F16">
        <w:rPr>
          <w:rFonts w:cs="Arial"/>
          <w:szCs w:val="22"/>
          <w:lang w:val="en-GB"/>
        </w:rPr>
        <w:t>patients</w:t>
      </w:r>
      <w:r>
        <w:rPr>
          <w:rFonts w:cs="Arial"/>
          <w:szCs w:val="22"/>
          <w:lang w:val="en-GB"/>
        </w:rPr>
        <w:t>.</w:t>
      </w:r>
    </w:p>
    <w:p w:rsidR="004079F9" w:rsidRDefault="004079F9" w:rsidP="00395F16">
      <w:pPr>
        <w:spacing w:line="276" w:lineRule="auto"/>
        <w:jc w:val="both"/>
        <w:rPr>
          <w:rFonts w:cs="Arial"/>
          <w:szCs w:val="22"/>
          <w:lang w:val="en-GB"/>
        </w:rPr>
      </w:pPr>
    </w:p>
    <w:p w:rsidR="004079F9" w:rsidRDefault="004079F9" w:rsidP="00395F16">
      <w:pPr>
        <w:spacing w:line="276" w:lineRule="auto"/>
        <w:jc w:val="both"/>
        <w:rPr>
          <w:rFonts w:cs="Arial"/>
          <w:szCs w:val="22"/>
          <w:lang w:val="en-GB"/>
        </w:rPr>
      </w:pPr>
      <w:r w:rsidRPr="00F341A0">
        <w:rPr>
          <w:rFonts w:cs="Arial"/>
          <w:szCs w:val="22"/>
          <w:lang w:val="en-GB"/>
        </w:rPr>
        <w:t>A skin therapist educates the patient about appropriate skin care</w:t>
      </w:r>
      <w:r>
        <w:rPr>
          <w:rFonts w:cs="Arial"/>
          <w:szCs w:val="22"/>
          <w:lang w:val="en-GB"/>
        </w:rPr>
        <w:t xml:space="preserve"> and</w:t>
      </w:r>
      <w:r w:rsidRPr="00F341A0">
        <w:rPr>
          <w:rFonts w:cs="Arial"/>
          <w:szCs w:val="22"/>
          <w:lang w:val="en-GB"/>
        </w:rPr>
        <w:t>, self management and also treats the actual condition. Possible treatments in regards to post</w:t>
      </w:r>
      <w:r>
        <w:rPr>
          <w:rFonts w:cs="Arial"/>
          <w:szCs w:val="22"/>
          <w:lang w:val="en-GB"/>
        </w:rPr>
        <w:t>-</w:t>
      </w:r>
      <w:r w:rsidRPr="00F341A0">
        <w:rPr>
          <w:rFonts w:cs="Arial"/>
          <w:szCs w:val="22"/>
          <w:lang w:val="en-GB"/>
        </w:rPr>
        <w:t xml:space="preserve">melanoma patients may include: skin care and close </w:t>
      </w:r>
      <w:r>
        <w:rPr>
          <w:rFonts w:cs="Arial"/>
          <w:szCs w:val="22"/>
          <w:lang w:val="en-GB"/>
        </w:rPr>
        <w:t xml:space="preserve">monitoring for possible new lesions. And if indicated: </w:t>
      </w:r>
      <w:r w:rsidRPr="00F341A0">
        <w:rPr>
          <w:rFonts w:cs="Arial"/>
          <w:szCs w:val="22"/>
          <w:lang w:val="en-GB"/>
        </w:rPr>
        <w:t>manual lymph drainage</w:t>
      </w:r>
      <w:r>
        <w:rPr>
          <w:rFonts w:cs="Arial"/>
          <w:szCs w:val="22"/>
          <w:lang w:val="en-GB"/>
        </w:rPr>
        <w:t xml:space="preserve"> </w:t>
      </w:r>
      <w:r w:rsidRPr="00F341A0">
        <w:rPr>
          <w:rFonts w:cs="Arial"/>
          <w:szCs w:val="22"/>
          <w:lang w:val="en-GB"/>
        </w:rPr>
        <w:t>, compression therapy, scar tissue therapy, medical compress stockings, exercise, and education in self-management and skin care</w:t>
      </w:r>
      <w:r>
        <w:rPr>
          <w:rFonts w:cs="Arial"/>
          <w:szCs w:val="22"/>
          <w:lang w:val="en-GB"/>
        </w:rPr>
        <w:t xml:space="preserve"> </w:t>
      </w:r>
      <w:r w:rsidRPr="00A85E81">
        <w:rPr>
          <w:rFonts w:cs="Arial"/>
          <w:noProof/>
          <w:szCs w:val="22"/>
          <w:lang w:val="en-US"/>
        </w:rPr>
        <w:t>(University of Applied Science, Faculty of Healthcare, 2009)</w:t>
      </w:r>
      <w:r w:rsidRPr="00F341A0">
        <w:rPr>
          <w:rFonts w:cs="Arial"/>
          <w:szCs w:val="22"/>
          <w:lang w:val="en-GB"/>
        </w:rPr>
        <w:t>.</w:t>
      </w:r>
    </w:p>
    <w:p w:rsidR="004079F9" w:rsidRDefault="004079F9" w:rsidP="00395F16">
      <w:pPr>
        <w:spacing w:line="276" w:lineRule="auto"/>
        <w:jc w:val="both"/>
        <w:rPr>
          <w:rFonts w:cs="Arial"/>
          <w:szCs w:val="22"/>
          <w:lang w:val="en-GB"/>
        </w:rPr>
      </w:pPr>
    </w:p>
    <w:p w:rsidR="004079F9" w:rsidRPr="00395F16" w:rsidRDefault="004079F9" w:rsidP="00395F16">
      <w:pPr>
        <w:spacing w:line="276" w:lineRule="auto"/>
        <w:jc w:val="both"/>
        <w:rPr>
          <w:rFonts w:cs="Arial"/>
          <w:szCs w:val="22"/>
          <w:lang w:val="en-GB"/>
        </w:rPr>
      </w:pPr>
      <w:r>
        <w:rPr>
          <w:rFonts w:cs="Arial"/>
          <w:szCs w:val="22"/>
          <w:lang w:val="en-GB"/>
        </w:rPr>
        <w:t xml:space="preserve">When discussing secondary lymphoedema in post operative melanoma patients, some process has obviously occurred before this lymphoedema could develop. What exactly is melanoma, its treatment and, what can happen after treatment will be specified in the next paragraphs.  </w:t>
      </w:r>
    </w:p>
    <w:p w:rsidR="004079F9" w:rsidRPr="00E579AB" w:rsidRDefault="004079F9" w:rsidP="00395F16">
      <w:pPr>
        <w:pStyle w:val="NoSpacing"/>
        <w:spacing w:line="276" w:lineRule="auto"/>
        <w:ind w:left="1080"/>
        <w:jc w:val="both"/>
        <w:rPr>
          <w:rFonts w:ascii="Arial" w:hAnsi="Arial" w:cs="Arial"/>
          <w:lang w:val="en-GB"/>
        </w:rPr>
      </w:pPr>
    </w:p>
    <w:p w:rsidR="004079F9" w:rsidRDefault="004079F9" w:rsidP="008A2902">
      <w:pPr>
        <w:rPr>
          <w:rFonts w:cs="Arial"/>
          <w:bCs/>
          <w:i/>
          <w:iCs/>
          <w:szCs w:val="22"/>
          <w:lang w:val="en-GB"/>
        </w:rPr>
      </w:pPr>
      <w:r>
        <w:rPr>
          <w:rFonts w:cs="Arial"/>
          <w:b/>
          <w:szCs w:val="22"/>
          <w:lang w:val="en-GB"/>
        </w:rPr>
        <w:br w:type="page"/>
      </w:r>
    </w:p>
    <w:p w:rsidR="004079F9" w:rsidRPr="00F341A0" w:rsidRDefault="004079F9" w:rsidP="002D1F88">
      <w:pPr>
        <w:pStyle w:val="Heading2"/>
        <w:numPr>
          <w:ilvl w:val="1"/>
          <w:numId w:val="35"/>
        </w:numPr>
      </w:pPr>
      <w:bookmarkStart w:id="12" w:name="_Toc231798705"/>
      <w:r w:rsidRPr="00F341A0">
        <w:t>Melanoma</w:t>
      </w:r>
      <w:bookmarkEnd w:id="12"/>
      <w:r w:rsidRPr="00F341A0">
        <w:t xml:space="preserve"> </w:t>
      </w:r>
    </w:p>
    <w:p w:rsidR="004079F9" w:rsidRDefault="004079F9" w:rsidP="00085C81">
      <w:pPr>
        <w:spacing w:line="276" w:lineRule="auto"/>
        <w:jc w:val="both"/>
        <w:rPr>
          <w:rFonts w:cs="Arial"/>
          <w:szCs w:val="22"/>
        </w:rPr>
      </w:pPr>
      <w:r w:rsidRPr="00F341A0">
        <w:rPr>
          <w:rFonts w:cs="Arial"/>
          <w:szCs w:val="22"/>
        </w:rPr>
        <w:t>Melanoma of the skin is a malignant tumour derived from epidermal melanocytes. Melanoma can develop in several forms</w:t>
      </w:r>
      <w:r>
        <w:rPr>
          <w:rFonts w:cs="Arial"/>
          <w:szCs w:val="22"/>
        </w:rPr>
        <w:t>, stages and thicknesses.</w:t>
      </w:r>
    </w:p>
    <w:p w:rsidR="004079F9" w:rsidRDefault="004079F9" w:rsidP="00085C81">
      <w:pPr>
        <w:spacing w:line="276" w:lineRule="auto"/>
        <w:jc w:val="both"/>
        <w:rPr>
          <w:rFonts w:cs="Arial"/>
          <w:szCs w:val="22"/>
        </w:rPr>
      </w:pPr>
      <w:r w:rsidRPr="00F341A0">
        <w:rPr>
          <w:rFonts w:cs="Arial"/>
          <w:szCs w:val="22"/>
        </w:rPr>
        <w:t xml:space="preserve">This </w:t>
      </w:r>
      <w:r>
        <w:rPr>
          <w:rFonts w:cs="Arial"/>
          <w:szCs w:val="22"/>
        </w:rPr>
        <w:t>research project</w:t>
      </w:r>
      <w:r w:rsidRPr="00F341A0">
        <w:rPr>
          <w:rFonts w:cs="Arial"/>
          <w:szCs w:val="22"/>
        </w:rPr>
        <w:t xml:space="preserve"> will cover those forms of cutaneous melanoma with invasive growth such as superficial melanoma, nodular, and lentigo maligna melanoma</w:t>
      </w:r>
      <w:r>
        <w:rPr>
          <w:rFonts w:cs="Arial"/>
          <w:szCs w:val="22"/>
        </w:rPr>
        <w:t>.</w:t>
      </w:r>
    </w:p>
    <w:p w:rsidR="004079F9" w:rsidRPr="00F341A0" w:rsidRDefault="004079F9" w:rsidP="00085C81">
      <w:pPr>
        <w:spacing w:line="276" w:lineRule="auto"/>
        <w:jc w:val="both"/>
        <w:rPr>
          <w:rFonts w:cs="Arial"/>
          <w:szCs w:val="22"/>
        </w:rPr>
      </w:pPr>
    </w:p>
    <w:p w:rsidR="004079F9" w:rsidRPr="00F341A0" w:rsidRDefault="004079F9" w:rsidP="00085C81">
      <w:pPr>
        <w:spacing w:line="276" w:lineRule="auto"/>
        <w:jc w:val="both"/>
        <w:rPr>
          <w:rFonts w:cs="Arial"/>
          <w:szCs w:val="22"/>
        </w:rPr>
      </w:pPr>
      <w:r w:rsidRPr="00F341A0">
        <w:rPr>
          <w:rFonts w:cs="Arial"/>
          <w:szCs w:val="22"/>
        </w:rPr>
        <w:t>Early detection is crucial and treatment consist</w:t>
      </w:r>
      <w:r>
        <w:rPr>
          <w:rFonts w:cs="Arial"/>
          <w:szCs w:val="22"/>
        </w:rPr>
        <w:t>s</w:t>
      </w:r>
      <w:r w:rsidRPr="00F341A0">
        <w:rPr>
          <w:rFonts w:cs="Arial"/>
          <w:szCs w:val="22"/>
        </w:rPr>
        <w:t xml:space="preserve"> of total excision of the lesion</w:t>
      </w:r>
      <w:r>
        <w:rPr>
          <w:rFonts w:cs="Arial"/>
          <w:szCs w:val="22"/>
        </w:rPr>
        <w:t>, re-excision</w:t>
      </w:r>
      <w:r w:rsidRPr="00F341A0">
        <w:rPr>
          <w:rFonts w:cs="Arial"/>
          <w:szCs w:val="22"/>
        </w:rPr>
        <w:t xml:space="preserve"> and more than once excision of the surrounding lymph nodes.</w:t>
      </w:r>
    </w:p>
    <w:p w:rsidR="004079F9" w:rsidRPr="00F341A0" w:rsidRDefault="004079F9" w:rsidP="00085C81">
      <w:pPr>
        <w:spacing w:line="276" w:lineRule="auto"/>
        <w:jc w:val="both"/>
        <w:rPr>
          <w:rFonts w:cs="Arial"/>
          <w:szCs w:val="22"/>
        </w:rPr>
      </w:pPr>
    </w:p>
    <w:p w:rsidR="004079F9" w:rsidRPr="003E14DE" w:rsidRDefault="004079F9" w:rsidP="003E14DE">
      <w:pPr>
        <w:spacing w:line="276" w:lineRule="auto"/>
        <w:jc w:val="both"/>
        <w:rPr>
          <w:rFonts w:cs="Arial"/>
          <w:szCs w:val="22"/>
        </w:rPr>
      </w:pPr>
      <w:r>
        <w:rPr>
          <w:rFonts w:cs="Arial"/>
          <w:szCs w:val="22"/>
        </w:rPr>
        <w:t>The main purpose of any</w:t>
      </w:r>
      <w:r w:rsidRPr="00F341A0">
        <w:rPr>
          <w:rFonts w:cs="Arial"/>
          <w:szCs w:val="22"/>
        </w:rPr>
        <w:t xml:space="preserve"> follow-up after melanoma </w:t>
      </w:r>
      <w:r>
        <w:rPr>
          <w:rFonts w:cs="Arial"/>
          <w:szCs w:val="22"/>
        </w:rPr>
        <w:t>is to provide ea</w:t>
      </w:r>
      <w:r w:rsidRPr="00F341A0">
        <w:rPr>
          <w:rFonts w:cs="Arial"/>
          <w:szCs w:val="22"/>
        </w:rPr>
        <w:t>rly detection of</w:t>
      </w:r>
      <w:r>
        <w:rPr>
          <w:rFonts w:cs="Arial"/>
          <w:szCs w:val="22"/>
        </w:rPr>
        <w:t xml:space="preserve"> possible</w:t>
      </w:r>
      <w:r w:rsidRPr="00F341A0">
        <w:rPr>
          <w:rFonts w:cs="Arial"/>
          <w:szCs w:val="22"/>
        </w:rPr>
        <w:t xml:space="preserve"> recurrences.</w:t>
      </w:r>
      <w:r>
        <w:rPr>
          <w:rFonts w:cs="Arial"/>
          <w:szCs w:val="22"/>
        </w:rPr>
        <w:t xml:space="preserve"> Who is responsible for this follow-up and where it should take place is not clear from the</w:t>
      </w:r>
      <w:r w:rsidRPr="00F341A0">
        <w:rPr>
          <w:rFonts w:cs="Arial"/>
          <w:szCs w:val="22"/>
        </w:rPr>
        <w:t xml:space="preserve"> lite</w:t>
      </w:r>
      <w:r>
        <w:rPr>
          <w:rFonts w:cs="Arial"/>
          <w:szCs w:val="22"/>
        </w:rPr>
        <w:t>rature</w:t>
      </w:r>
      <w:r w:rsidRPr="00F341A0">
        <w:rPr>
          <w:rFonts w:cs="Arial"/>
          <w:szCs w:val="22"/>
        </w:rPr>
        <w:t>.</w:t>
      </w:r>
      <w:r>
        <w:rPr>
          <w:rFonts w:cs="Arial"/>
          <w:szCs w:val="22"/>
        </w:rPr>
        <w:t xml:space="preserve"> The general message is</w:t>
      </w:r>
      <w:r w:rsidRPr="00F341A0">
        <w:rPr>
          <w:rFonts w:cs="Arial"/>
          <w:szCs w:val="22"/>
        </w:rPr>
        <w:t xml:space="preserve"> that</w:t>
      </w:r>
      <w:r>
        <w:rPr>
          <w:rFonts w:cs="Arial"/>
          <w:szCs w:val="22"/>
        </w:rPr>
        <w:t xml:space="preserve"> patients</w:t>
      </w:r>
      <w:r w:rsidRPr="00F341A0">
        <w:rPr>
          <w:rFonts w:cs="Arial"/>
          <w:szCs w:val="22"/>
        </w:rPr>
        <w:t xml:space="preserve"> </w:t>
      </w:r>
      <w:r>
        <w:rPr>
          <w:rFonts w:cs="Arial"/>
          <w:szCs w:val="22"/>
        </w:rPr>
        <w:t xml:space="preserve">should </w:t>
      </w:r>
      <w:r w:rsidRPr="00F341A0">
        <w:rPr>
          <w:rFonts w:cs="Arial"/>
          <w:szCs w:val="22"/>
        </w:rPr>
        <w:t>check their</w:t>
      </w:r>
      <w:r>
        <w:rPr>
          <w:rFonts w:cs="Arial"/>
          <w:szCs w:val="22"/>
        </w:rPr>
        <w:t xml:space="preserve"> own</w:t>
      </w:r>
      <w:r w:rsidRPr="00F341A0">
        <w:rPr>
          <w:rFonts w:cs="Arial"/>
          <w:szCs w:val="22"/>
        </w:rPr>
        <w:t xml:space="preserve"> skin regularly for any possible recurrences</w:t>
      </w:r>
      <w:r>
        <w:rPr>
          <w:rFonts w:cs="Arial"/>
          <w:szCs w:val="22"/>
        </w:rPr>
        <w:t xml:space="preserve"> and consult a dermatologist with any concerns</w:t>
      </w:r>
      <w:r w:rsidRPr="00F341A0">
        <w:rPr>
          <w:rFonts w:cs="Arial"/>
          <w:szCs w:val="22"/>
        </w:rPr>
        <w:t xml:space="preserve">. </w:t>
      </w:r>
      <w:r>
        <w:rPr>
          <w:rFonts w:cs="Arial"/>
          <w:szCs w:val="22"/>
        </w:rPr>
        <w:t>Approximately</w:t>
      </w:r>
      <w:r w:rsidRPr="00F341A0">
        <w:rPr>
          <w:rFonts w:cs="Arial"/>
          <w:szCs w:val="22"/>
        </w:rPr>
        <w:t xml:space="preserve"> 75% </w:t>
      </w:r>
      <w:r>
        <w:rPr>
          <w:rFonts w:cs="Arial"/>
          <w:szCs w:val="22"/>
        </w:rPr>
        <w:t>of</w:t>
      </w:r>
      <w:r w:rsidRPr="00F341A0">
        <w:rPr>
          <w:rFonts w:cs="Arial"/>
          <w:szCs w:val="22"/>
        </w:rPr>
        <w:t xml:space="preserve"> people detect their own recurrences</w:t>
      </w:r>
      <w:r>
        <w:rPr>
          <w:rFonts w:cs="Arial"/>
          <w:szCs w:val="22"/>
        </w:rPr>
        <w:t xml:space="preserve"> </w:t>
      </w:r>
      <w:r w:rsidRPr="00F341A0">
        <w:rPr>
          <w:rFonts w:cs="Arial"/>
          <w:noProof/>
          <w:szCs w:val="22"/>
          <w:lang w:val="en-US"/>
        </w:rPr>
        <w:t>(Australian Cancer Network, 2008)</w:t>
      </w:r>
      <w:r w:rsidRPr="00F341A0">
        <w:rPr>
          <w:rFonts w:cs="Arial"/>
          <w:szCs w:val="22"/>
        </w:rPr>
        <w:t xml:space="preserve">. </w:t>
      </w:r>
      <w:r>
        <w:rPr>
          <w:rFonts w:cs="Arial"/>
          <w:szCs w:val="22"/>
        </w:rPr>
        <w:t>Early detection and thorough self-examination will not</w:t>
      </w:r>
      <w:r w:rsidRPr="00F341A0">
        <w:rPr>
          <w:rFonts w:cs="Arial"/>
          <w:szCs w:val="22"/>
        </w:rPr>
        <w:t xml:space="preserve"> only </w:t>
      </w:r>
      <w:r>
        <w:rPr>
          <w:rFonts w:cs="Arial"/>
          <w:szCs w:val="22"/>
        </w:rPr>
        <w:t>reduce</w:t>
      </w:r>
      <w:r w:rsidRPr="00F341A0">
        <w:rPr>
          <w:rFonts w:cs="Arial"/>
          <w:szCs w:val="22"/>
        </w:rPr>
        <w:t xml:space="preserve"> frequent follow-up visits but also </w:t>
      </w:r>
      <w:r>
        <w:rPr>
          <w:rFonts w:cs="Arial"/>
          <w:szCs w:val="22"/>
        </w:rPr>
        <w:t>has economic benefits</w:t>
      </w:r>
      <w:r>
        <w:rPr>
          <w:rFonts w:cs="Arial"/>
          <w:noProof/>
          <w:szCs w:val="22"/>
          <w:lang w:val="en-US"/>
        </w:rPr>
        <w:t xml:space="preserve"> (Anne Brecht Francken, </w:t>
      </w:r>
      <w:r w:rsidRPr="00F341A0">
        <w:rPr>
          <w:rFonts w:cs="Arial"/>
          <w:noProof/>
          <w:szCs w:val="22"/>
          <w:lang w:val="en-US"/>
        </w:rPr>
        <w:t>2007)</w:t>
      </w:r>
      <w:r>
        <w:rPr>
          <w:rFonts w:cs="Arial"/>
          <w:noProof/>
          <w:szCs w:val="22"/>
          <w:lang w:val="en-US"/>
        </w:rPr>
        <w:t xml:space="preserve">. </w:t>
      </w:r>
      <w:r w:rsidRPr="00F341A0">
        <w:rPr>
          <w:rFonts w:cs="Arial"/>
          <w:szCs w:val="22"/>
        </w:rPr>
        <w:t>However, guidance and education about self examination is necessary.</w:t>
      </w:r>
    </w:p>
    <w:p w:rsidR="004079F9" w:rsidRPr="00F341A0" w:rsidRDefault="004079F9" w:rsidP="002D1F88">
      <w:pPr>
        <w:pStyle w:val="Heading2"/>
        <w:numPr>
          <w:ilvl w:val="1"/>
          <w:numId w:val="35"/>
        </w:numPr>
      </w:pPr>
      <w:bookmarkStart w:id="13" w:name="_Toc231798706"/>
      <w:r>
        <w:t>Melanoma, the biopsy and its metastatic progress</w:t>
      </w:r>
      <w:bookmarkEnd w:id="13"/>
    </w:p>
    <w:p w:rsidR="004079F9" w:rsidRDefault="004079F9" w:rsidP="00391941">
      <w:pPr>
        <w:spacing w:line="276" w:lineRule="auto"/>
        <w:jc w:val="both"/>
        <w:rPr>
          <w:rFonts w:cs="Arial"/>
          <w:szCs w:val="22"/>
        </w:rPr>
      </w:pPr>
      <w:r w:rsidRPr="00F341A0">
        <w:rPr>
          <w:rFonts w:cs="Arial"/>
          <w:szCs w:val="22"/>
        </w:rPr>
        <w:t xml:space="preserve">For </w:t>
      </w:r>
      <w:r>
        <w:rPr>
          <w:rFonts w:cs="Arial"/>
          <w:szCs w:val="22"/>
        </w:rPr>
        <w:t>an</w:t>
      </w:r>
      <w:r w:rsidRPr="00F341A0">
        <w:rPr>
          <w:rFonts w:cs="Arial"/>
          <w:szCs w:val="22"/>
        </w:rPr>
        <w:t xml:space="preserve"> accurate prognosis </w:t>
      </w:r>
      <w:r>
        <w:rPr>
          <w:rFonts w:cs="Arial"/>
          <w:szCs w:val="22"/>
        </w:rPr>
        <w:t>of</w:t>
      </w:r>
      <w:r w:rsidRPr="00F341A0">
        <w:rPr>
          <w:rFonts w:cs="Arial"/>
          <w:szCs w:val="22"/>
        </w:rPr>
        <w:t xml:space="preserve"> melanoma not only </w:t>
      </w:r>
      <w:r>
        <w:rPr>
          <w:rFonts w:cs="Arial"/>
          <w:szCs w:val="22"/>
        </w:rPr>
        <w:t>is the age of the patient</w:t>
      </w:r>
      <w:r w:rsidRPr="00F341A0">
        <w:rPr>
          <w:rFonts w:cs="Arial"/>
          <w:szCs w:val="22"/>
        </w:rPr>
        <w:t xml:space="preserve"> </w:t>
      </w:r>
      <w:r>
        <w:rPr>
          <w:rFonts w:cs="Arial"/>
          <w:szCs w:val="22"/>
        </w:rPr>
        <w:t xml:space="preserve">and the </w:t>
      </w:r>
      <w:r w:rsidRPr="00F341A0">
        <w:rPr>
          <w:rFonts w:cs="Arial"/>
          <w:szCs w:val="22"/>
        </w:rPr>
        <w:t>location</w:t>
      </w:r>
      <w:r>
        <w:rPr>
          <w:rFonts w:cs="Arial"/>
          <w:szCs w:val="22"/>
        </w:rPr>
        <w:t xml:space="preserve"> on the body</w:t>
      </w:r>
      <w:r w:rsidRPr="00F341A0">
        <w:rPr>
          <w:rFonts w:cs="Arial"/>
          <w:szCs w:val="22"/>
        </w:rPr>
        <w:t>, diameter</w:t>
      </w:r>
      <w:r>
        <w:rPr>
          <w:rFonts w:cs="Arial"/>
          <w:szCs w:val="22"/>
        </w:rPr>
        <w:t xml:space="preserve"> of the initial tumour</w:t>
      </w:r>
      <w:r w:rsidRPr="00F341A0">
        <w:rPr>
          <w:rFonts w:cs="Arial"/>
          <w:szCs w:val="22"/>
        </w:rPr>
        <w:t xml:space="preserve">, colour or shape of the melanoma </w:t>
      </w:r>
      <w:r>
        <w:rPr>
          <w:rFonts w:cs="Arial"/>
          <w:szCs w:val="22"/>
        </w:rPr>
        <w:t>of</w:t>
      </w:r>
      <w:r w:rsidRPr="00F341A0">
        <w:rPr>
          <w:rFonts w:cs="Arial"/>
          <w:szCs w:val="22"/>
        </w:rPr>
        <w:t xml:space="preserve"> absolute i</w:t>
      </w:r>
      <w:r>
        <w:rPr>
          <w:rFonts w:cs="Arial"/>
          <w:szCs w:val="22"/>
        </w:rPr>
        <w:t>mportance but also the Breslow t</w:t>
      </w:r>
      <w:r w:rsidRPr="00F341A0">
        <w:rPr>
          <w:rFonts w:cs="Arial"/>
          <w:szCs w:val="22"/>
        </w:rPr>
        <w:t>hickness</w:t>
      </w:r>
      <w:r w:rsidRPr="00F341A0">
        <w:rPr>
          <w:rFonts w:cs="Arial"/>
          <w:noProof/>
          <w:szCs w:val="22"/>
          <w:lang w:val="en-US"/>
        </w:rPr>
        <w:t xml:space="preserve"> (Breslow, 1970)</w:t>
      </w:r>
      <w:r w:rsidRPr="00F341A0">
        <w:rPr>
          <w:rFonts w:cs="Arial"/>
          <w:szCs w:val="22"/>
        </w:rPr>
        <w:t xml:space="preserve"> </w:t>
      </w:r>
      <w:r w:rsidRPr="00A85E81">
        <w:rPr>
          <w:rFonts w:cs="Arial"/>
          <w:szCs w:val="22"/>
        </w:rPr>
        <w:t>and the stage of melanoma classified by Clark et al</w:t>
      </w:r>
      <w:r w:rsidRPr="00A85E81">
        <w:rPr>
          <w:rFonts w:cs="Arial"/>
          <w:noProof/>
          <w:szCs w:val="22"/>
          <w:lang w:val="en-US"/>
        </w:rPr>
        <w:t xml:space="preserve"> (Clark, 1969)</w:t>
      </w:r>
      <w:r w:rsidRPr="00A85E81">
        <w:rPr>
          <w:rFonts w:cs="Arial"/>
          <w:szCs w:val="22"/>
        </w:rPr>
        <w:t xml:space="preserve">. </w:t>
      </w:r>
      <w:r>
        <w:rPr>
          <w:rFonts w:cs="Arial"/>
          <w:szCs w:val="22"/>
        </w:rPr>
        <w:t xml:space="preserve">Doctor Alexander Breslow developed a theory based on research in early 1970 covering the prognosis of melanoma measured by its thickness. The measuring has to be accurate from the top layer till the bottom layer of the tumour. The deeper the tumour has grown the more likely it will or has spread to the lymphatic system </w:t>
      </w:r>
      <w:r w:rsidRPr="00806D25">
        <w:rPr>
          <w:rFonts w:cs="Arial"/>
          <w:noProof/>
          <w:szCs w:val="22"/>
          <w:lang w:val="en-US"/>
        </w:rPr>
        <w:t>(Breslow, 1970) (Australian Cancer Network, 2008)</w:t>
      </w:r>
      <w:r>
        <w:rPr>
          <w:rFonts w:cs="Arial"/>
          <w:szCs w:val="22"/>
        </w:rPr>
        <w:t xml:space="preserve">. </w:t>
      </w:r>
    </w:p>
    <w:p w:rsidR="004079F9" w:rsidRPr="00A85E81" w:rsidRDefault="004079F9" w:rsidP="00391941">
      <w:pPr>
        <w:spacing w:line="276" w:lineRule="auto"/>
        <w:jc w:val="both"/>
        <w:rPr>
          <w:rFonts w:cs="Arial"/>
          <w:szCs w:val="22"/>
        </w:rPr>
      </w:pPr>
      <w:r>
        <w:rPr>
          <w:rFonts w:cs="Arial"/>
          <w:szCs w:val="22"/>
        </w:rPr>
        <w:t xml:space="preserve">Doctor Wallace H. Clark described levels of invasion of the melanoma tumour. These levels were developed after thorough research of the histological factors in melanoma. Levels one till five describes in what layer of the skin the tumour is confined </w:t>
      </w:r>
      <w:r w:rsidRPr="00DC30D3">
        <w:rPr>
          <w:rFonts w:cs="Arial"/>
          <w:noProof/>
          <w:szCs w:val="22"/>
          <w:lang w:val="en-US"/>
        </w:rPr>
        <w:t>(V.J. McGovern, 1973)</w:t>
      </w:r>
      <w:r>
        <w:rPr>
          <w:rFonts w:cs="Arial"/>
          <w:szCs w:val="22"/>
        </w:rPr>
        <w:t>. Both of these tumour specifics are still used today for accurate prognoses.</w:t>
      </w:r>
    </w:p>
    <w:p w:rsidR="004079F9" w:rsidRDefault="004079F9" w:rsidP="00FE1567">
      <w:pPr>
        <w:spacing w:line="276" w:lineRule="auto"/>
        <w:jc w:val="both"/>
        <w:rPr>
          <w:rFonts w:cs="Arial"/>
          <w:szCs w:val="22"/>
        </w:rPr>
      </w:pPr>
      <w:r>
        <w:rPr>
          <w:rFonts w:cs="Arial"/>
          <w:szCs w:val="22"/>
        </w:rPr>
        <w:t xml:space="preserve">The first step taken for treatment is wide excision of the tumour with an 1 – 3 mm margin. When the pathologist has preformed histological research a re-excision will occur. For the people suspected with lymph node metastasis (depending on the aspects given above) a sentinel lymph node biopsy will take place </w:t>
      </w:r>
      <w:r w:rsidRPr="007471D7">
        <w:rPr>
          <w:rFonts w:cs="Arial"/>
          <w:noProof/>
          <w:szCs w:val="22"/>
          <w:lang w:val="en-US"/>
        </w:rPr>
        <w:t>(National Comprehensive Cancer Network , 2009)</w:t>
      </w:r>
      <w:r>
        <w:rPr>
          <w:rFonts w:cs="Arial"/>
          <w:szCs w:val="22"/>
        </w:rPr>
        <w:t xml:space="preserve">. The sentinel lymph node biopsy will be discussed further in this chapter. </w:t>
      </w:r>
    </w:p>
    <w:p w:rsidR="004079F9" w:rsidRDefault="004079F9" w:rsidP="00C41635">
      <w:pPr>
        <w:spacing w:line="276" w:lineRule="auto"/>
        <w:jc w:val="both"/>
        <w:rPr>
          <w:rFonts w:cs="Arial"/>
          <w:szCs w:val="22"/>
        </w:rPr>
      </w:pPr>
      <w:r>
        <w:rPr>
          <w:rFonts w:cs="Arial"/>
          <w:szCs w:val="22"/>
        </w:rPr>
        <w:t xml:space="preserve">The stage of melanoma, and levels of invasion, are in direct correlation with the prognosis of melanoma. It is seen on the image of Clark (Clark, 1969) how these levels infiltrate the human skin. The crucial point of the image is that it is easy to see the impact of the melanoma tumour on the lymphatic vessels which are present in the skin layers. </w:t>
      </w:r>
    </w:p>
    <w:p w:rsidR="004079F9" w:rsidRDefault="004079F9" w:rsidP="00C41635">
      <w:pPr>
        <w:spacing w:line="276" w:lineRule="auto"/>
        <w:jc w:val="both"/>
        <w:rPr>
          <w:rFonts w:cs="Arial"/>
          <w:szCs w:val="22"/>
        </w:rPr>
      </w:pPr>
      <w:r>
        <w:rPr>
          <w:rFonts w:cs="Arial"/>
          <w:szCs w:val="22"/>
        </w:rPr>
        <w:t>As soon as the melanoma reaches level 2, the papillary dermis level, small narrow lymph vessels are already involved in the cancer process.</w:t>
      </w:r>
      <w:r w:rsidRPr="00AB0D68">
        <w:rPr>
          <w:rFonts w:cs="Arial"/>
          <w:szCs w:val="22"/>
        </w:rPr>
        <w:t xml:space="preserve"> </w:t>
      </w:r>
      <w:r>
        <w:rPr>
          <w:rFonts w:cs="Arial"/>
          <w:szCs w:val="22"/>
        </w:rPr>
        <w:t>All patients with invasive melanoma are at risk for metastasis to the regional lymph nodes</w:t>
      </w:r>
      <w:r w:rsidRPr="00375251">
        <w:rPr>
          <w:rFonts w:cs="Arial"/>
          <w:noProof/>
          <w:szCs w:val="22"/>
          <w:lang w:val="en-US"/>
        </w:rPr>
        <w:t xml:space="preserve"> (Australian Cancer Network, 2008)</w:t>
      </w:r>
      <w:r>
        <w:rPr>
          <w:rFonts w:cs="Arial"/>
          <w:szCs w:val="22"/>
        </w:rPr>
        <w:t>.</w:t>
      </w:r>
    </w:p>
    <w:p w:rsidR="004079F9" w:rsidRDefault="004079F9" w:rsidP="00C41635">
      <w:pPr>
        <w:spacing w:line="276" w:lineRule="auto"/>
        <w:jc w:val="both"/>
        <w:rPr>
          <w:rFonts w:cs="Arial"/>
          <w:szCs w:val="22"/>
        </w:rPr>
      </w:pPr>
    </w:p>
    <w:p w:rsidR="004079F9" w:rsidRDefault="004079F9" w:rsidP="00815CC9">
      <w:pPr>
        <w:spacing w:line="276" w:lineRule="auto"/>
        <w:jc w:val="both"/>
        <w:rPr>
          <w:rFonts w:cs="Arial"/>
          <w:szCs w:val="22"/>
        </w:rPr>
      </w:pPr>
      <w:r>
        <w:rPr>
          <w:rFonts w:cs="Arial"/>
          <w:szCs w:val="22"/>
        </w:rPr>
        <w:t xml:space="preserve">Level 1: Intra Epidermal Level </w:t>
      </w:r>
    </w:p>
    <w:p w:rsidR="004079F9" w:rsidRPr="00776160" w:rsidRDefault="004079F9" w:rsidP="00776160">
      <w:pPr>
        <w:pStyle w:val="ListParagraph"/>
        <w:numPr>
          <w:ilvl w:val="0"/>
          <w:numId w:val="18"/>
        </w:numPr>
        <w:spacing w:line="276" w:lineRule="auto"/>
        <w:jc w:val="both"/>
        <w:rPr>
          <w:rFonts w:cs="Arial"/>
          <w:szCs w:val="22"/>
        </w:rPr>
      </w:pPr>
      <w:r>
        <w:rPr>
          <w:rFonts w:cs="Arial"/>
          <w:szCs w:val="22"/>
        </w:rPr>
        <w:t>T</w:t>
      </w:r>
      <w:r w:rsidRPr="00776160">
        <w:rPr>
          <w:rFonts w:cs="Arial"/>
          <w:szCs w:val="22"/>
        </w:rPr>
        <w:t xml:space="preserve">umour confined to epidermis. </w:t>
      </w:r>
    </w:p>
    <w:p w:rsidR="004079F9" w:rsidRDefault="004079F9" w:rsidP="00815CC9">
      <w:pPr>
        <w:spacing w:line="276" w:lineRule="auto"/>
        <w:jc w:val="both"/>
        <w:rPr>
          <w:rFonts w:cs="Arial"/>
          <w:szCs w:val="22"/>
        </w:rPr>
      </w:pPr>
      <w:r>
        <w:rPr>
          <w:rFonts w:cs="Arial"/>
          <w:szCs w:val="22"/>
        </w:rPr>
        <w:t>Level 2: Papillary Dermis</w:t>
      </w:r>
    </w:p>
    <w:p w:rsidR="004079F9" w:rsidRPr="00776160" w:rsidRDefault="004079F9" w:rsidP="00776160">
      <w:pPr>
        <w:pStyle w:val="ListParagraph"/>
        <w:numPr>
          <w:ilvl w:val="0"/>
          <w:numId w:val="18"/>
        </w:numPr>
        <w:spacing w:line="276" w:lineRule="auto"/>
        <w:jc w:val="both"/>
        <w:rPr>
          <w:rFonts w:cs="Arial"/>
          <w:szCs w:val="22"/>
        </w:rPr>
      </w:pPr>
      <w:r>
        <w:rPr>
          <w:rFonts w:cs="Arial"/>
          <w:szCs w:val="22"/>
        </w:rPr>
        <w:t>T</w:t>
      </w:r>
      <w:r w:rsidRPr="00776160">
        <w:rPr>
          <w:rFonts w:cs="Arial"/>
          <w:szCs w:val="22"/>
        </w:rPr>
        <w:t xml:space="preserve">umour invading the papillary layer.  </w:t>
      </w:r>
    </w:p>
    <w:p w:rsidR="004079F9" w:rsidRDefault="004079F9" w:rsidP="00CF3848">
      <w:pPr>
        <w:spacing w:line="276" w:lineRule="auto"/>
        <w:ind w:left="708" w:hanging="708"/>
        <w:jc w:val="both"/>
        <w:rPr>
          <w:rFonts w:cs="Arial"/>
          <w:szCs w:val="22"/>
        </w:rPr>
      </w:pPr>
      <w:r>
        <w:rPr>
          <w:rFonts w:cs="Arial"/>
          <w:szCs w:val="22"/>
        </w:rPr>
        <w:t>Level 3: Papillary Reticular Interface Level</w:t>
      </w:r>
    </w:p>
    <w:p w:rsidR="004079F9" w:rsidRPr="00776160" w:rsidRDefault="004079F9" w:rsidP="00776160">
      <w:pPr>
        <w:pStyle w:val="ListParagraph"/>
        <w:numPr>
          <w:ilvl w:val="0"/>
          <w:numId w:val="18"/>
        </w:numPr>
        <w:spacing w:line="276" w:lineRule="auto"/>
        <w:jc w:val="both"/>
        <w:rPr>
          <w:rFonts w:cs="Arial"/>
          <w:szCs w:val="22"/>
        </w:rPr>
      </w:pPr>
      <w:r>
        <w:rPr>
          <w:rFonts w:cs="Arial"/>
          <w:szCs w:val="22"/>
        </w:rPr>
        <w:t>T</w:t>
      </w:r>
      <w:r w:rsidRPr="00776160">
        <w:rPr>
          <w:rFonts w:cs="Arial"/>
          <w:szCs w:val="22"/>
        </w:rPr>
        <w:t xml:space="preserve">umour filling and expanding the papillary dermis and impinging upon interface between the papillary and reticular layers. </w:t>
      </w:r>
    </w:p>
    <w:p w:rsidR="004079F9" w:rsidRDefault="004079F9" w:rsidP="00CF3848">
      <w:pPr>
        <w:spacing w:line="276" w:lineRule="auto"/>
        <w:ind w:left="4248" w:hanging="4248"/>
        <w:jc w:val="both"/>
        <w:rPr>
          <w:rFonts w:cs="Arial"/>
          <w:szCs w:val="22"/>
        </w:rPr>
      </w:pPr>
      <w:r>
        <w:rPr>
          <w:rFonts w:cs="Arial"/>
          <w:szCs w:val="22"/>
        </w:rPr>
        <w:t xml:space="preserve">Level 4: Reticular Dermis Level </w:t>
      </w:r>
    </w:p>
    <w:p w:rsidR="004079F9" w:rsidRPr="00776160" w:rsidRDefault="004079F9" w:rsidP="00776160">
      <w:pPr>
        <w:pStyle w:val="ListParagraph"/>
        <w:numPr>
          <w:ilvl w:val="0"/>
          <w:numId w:val="18"/>
        </w:numPr>
        <w:spacing w:line="276" w:lineRule="auto"/>
        <w:jc w:val="both"/>
        <w:rPr>
          <w:rFonts w:cs="Arial"/>
          <w:szCs w:val="22"/>
        </w:rPr>
      </w:pPr>
      <w:r>
        <w:rPr>
          <w:rFonts w:cs="Arial"/>
          <w:szCs w:val="22"/>
        </w:rPr>
        <w:t>T</w:t>
      </w:r>
      <w:r w:rsidRPr="00776160">
        <w:rPr>
          <w:rFonts w:cs="Arial"/>
          <w:szCs w:val="22"/>
        </w:rPr>
        <w:t xml:space="preserve">umour penetrating into reticular layer of dermis. </w:t>
      </w:r>
    </w:p>
    <w:p w:rsidR="004079F9" w:rsidRDefault="004079F9" w:rsidP="00815CC9">
      <w:pPr>
        <w:spacing w:line="276" w:lineRule="auto"/>
        <w:jc w:val="both"/>
        <w:rPr>
          <w:rFonts w:cs="Arial"/>
          <w:szCs w:val="22"/>
        </w:rPr>
      </w:pPr>
      <w:r>
        <w:rPr>
          <w:rFonts w:cs="Arial"/>
          <w:szCs w:val="22"/>
        </w:rPr>
        <w:t xml:space="preserve">Level 5: Subcutaneous Fat Level </w:t>
      </w:r>
    </w:p>
    <w:p w:rsidR="004079F9" w:rsidRPr="00776160" w:rsidRDefault="004079F9" w:rsidP="00776160">
      <w:pPr>
        <w:pStyle w:val="ListParagraph"/>
        <w:numPr>
          <w:ilvl w:val="0"/>
          <w:numId w:val="18"/>
        </w:numPr>
        <w:spacing w:line="276" w:lineRule="auto"/>
        <w:jc w:val="both"/>
        <w:rPr>
          <w:rFonts w:cs="Arial"/>
          <w:szCs w:val="22"/>
        </w:rPr>
      </w:pPr>
      <w:r>
        <w:rPr>
          <w:rFonts w:cs="Arial"/>
          <w:szCs w:val="22"/>
        </w:rPr>
        <w:t>T</w:t>
      </w:r>
      <w:r w:rsidRPr="00776160">
        <w:rPr>
          <w:rFonts w:cs="Arial"/>
          <w:szCs w:val="22"/>
        </w:rPr>
        <w:t xml:space="preserve">umour invading hypoderm.  </w:t>
      </w:r>
    </w:p>
    <w:p w:rsidR="004079F9" w:rsidRDefault="004079F9" w:rsidP="001C661B">
      <w:pPr>
        <w:spacing w:line="276" w:lineRule="auto"/>
        <w:jc w:val="both"/>
        <w:rPr>
          <w:rFonts w:cs="Arial"/>
          <w:i/>
          <w:noProof/>
          <w:sz w:val="18"/>
          <w:szCs w:val="18"/>
          <w:lang w:eastAsia="nl-NL"/>
        </w:rPr>
      </w:pPr>
    </w:p>
    <w:p w:rsidR="004079F9" w:rsidRPr="001C661B" w:rsidRDefault="004079F9" w:rsidP="001C661B">
      <w:pPr>
        <w:spacing w:line="276" w:lineRule="auto"/>
        <w:jc w:val="both"/>
        <w:rPr>
          <w:rFonts w:cs="Arial"/>
          <w:i/>
          <w:noProof/>
          <w:sz w:val="18"/>
          <w:szCs w:val="18"/>
          <w:lang w:val="en-US" w:eastAsia="nl-NL"/>
        </w:rPr>
      </w:pPr>
      <w:r w:rsidRPr="001C661B">
        <w:rPr>
          <w:rFonts w:cs="Arial"/>
          <w:i/>
          <w:noProof/>
          <w:sz w:val="18"/>
          <w:szCs w:val="18"/>
          <w:lang w:val="en-US" w:eastAsia="nl-NL"/>
        </w:rPr>
        <w:t>Illustration 1: Five Levels of melanoma tumour invasion according to Clark.</w:t>
      </w:r>
    </w:p>
    <w:p w:rsidR="004079F9" w:rsidRDefault="004079F9" w:rsidP="00FE1567">
      <w:pPr>
        <w:spacing w:line="276" w:lineRule="auto"/>
        <w:jc w:val="both"/>
        <w:rPr>
          <w:rFonts w:cs="Arial"/>
          <w:szCs w:val="22"/>
        </w:rPr>
      </w:pPr>
    </w:p>
    <w:p w:rsidR="004079F9" w:rsidRPr="00462B50" w:rsidRDefault="004079F9" w:rsidP="00391941">
      <w:pPr>
        <w:spacing w:line="276" w:lineRule="auto"/>
        <w:jc w:val="both"/>
        <w:rPr>
          <w:rFonts w:cs="Arial"/>
          <w:noProof/>
          <w:szCs w:val="22"/>
          <w:lang w:val="nl-NL" w:eastAsia="nl-NL"/>
        </w:rPr>
      </w:pPr>
      <w:r w:rsidRPr="00B726CF">
        <w:rPr>
          <w:rFonts w:cs="Arial"/>
          <w:noProof/>
          <w:szCs w:val="22"/>
          <w:lang w:val="en-US"/>
        </w:rPr>
        <w:pict>
          <v:shape id="_x0000_i1027" type="#_x0000_t75" style="width:309pt;height:219pt;visibility:visible">
            <v:imagedata r:id="rId12" o:title=""/>
          </v:shape>
        </w:pict>
      </w:r>
    </w:p>
    <w:p w:rsidR="004079F9" w:rsidRPr="00462B50" w:rsidRDefault="004079F9" w:rsidP="00391941">
      <w:pPr>
        <w:spacing w:line="276" w:lineRule="auto"/>
        <w:jc w:val="both"/>
        <w:rPr>
          <w:rFonts w:cs="Arial"/>
          <w:noProof/>
          <w:szCs w:val="22"/>
          <w:lang w:val="en-US" w:eastAsia="nl-NL"/>
        </w:rPr>
      </w:pPr>
      <w:r w:rsidRPr="00CE02C5">
        <w:rPr>
          <w:rFonts w:cs="Arial"/>
          <w:noProof/>
          <w:szCs w:val="22"/>
          <w:lang w:val="en-US" w:eastAsia="nl-NL"/>
        </w:rPr>
        <w:t>(V.J. McGovern, 1973)</w:t>
      </w:r>
    </w:p>
    <w:p w:rsidR="004079F9" w:rsidRDefault="004079F9" w:rsidP="00391941">
      <w:pPr>
        <w:spacing w:line="276" w:lineRule="auto"/>
        <w:jc w:val="both"/>
        <w:rPr>
          <w:rFonts w:cs="Arial"/>
          <w:noProof/>
          <w:color w:val="FF0000"/>
          <w:szCs w:val="22"/>
          <w:lang w:val="en-US" w:eastAsia="nl-NL"/>
        </w:rPr>
      </w:pPr>
    </w:p>
    <w:p w:rsidR="004079F9" w:rsidRPr="00CF3848" w:rsidRDefault="004079F9" w:rsidP="00391941">
      <w:pPr>
        <w:spacing w:line="276" w:lineRule="auto"/>
        <w:jc w:val="both"/>
        <w:rPr>
          <w:rFonts w:cs="Arial"/>
          <w:noProof/>
          <w:szCs w:val="22"/>
          <w:lang w:val="en-US" w:eastAsia="nl-NL"/>
        </w:rPr>
      </w:pPr>
      <w:r w:rsidRPr="00CF3848">
        <w:rPr>
          <w:rFonts w:cs="Arial"/>
          <w:noProof/>
          <w:szCs w:val="22"/>
          <w:lang w:val="en-US" w:eastAsia="nl-NL"/>
        </w:rPr>
        <w:t>With the Breslow thickness the risk of lymphatic metas</w:t>
      </w:r>
      <w:r>
        <w:rPr>
          <w:rFonts w:cs="Arial"/>
          <w:noProof/>
          <w:szCs w:val="22"/>
          <w:lang w:val="en-US" w:eastAsia="nl-NL"/>
        </w:rPr>
        <w:t>tasis is measured from top till bottom layer of the melanoma tumour.</w:t>
      </w:r>
    </w:p>
    <w:p w:rsidR="004079F9" w:rsidRPr="00CF3848" w:rsidRDefault="004079F9" w:rsidP="00375251">
      <w:pPr>
        <w:pStyle w:val="ListParagraph"/>
        <w:numPr>
          <w:ilvl w:val="0"/>
          <w:numId w:val="16"/>
        </w:numPr>
        <w:spacing w:line="276" w:lineRule="auto"/>
        <w:jc w:val="both"/>
        <w:rPr>
          <w:rFonts w:cs="Arial"/>
          <w:noProof/>
          <w:szCs w:val="22"/>
          <w:lang w:val="en-US" w:eastAsia="nl-NL"/>
        </w:rPr>
      </w:pPr>
      <w:r w:rsidRPr="00CF3848">
        <w:rPr>
          <w:rFonts w:cs="Arial"/>
          <w:noProof/>
          <w:szCs w:val="22"/>
          <w:lang w:val="en-US" w:eastAsia="nl-NL"/>
        </w:rPr>
        <w:t>For thin melanomas, thinner than 0.75 mm, the metastas</w:t>
      </w:r>
      <w:r>
        <w:rPr>
          <w:rFonts w:cs="Arial"/>
          <w:noProof/>
          <w:szCs w:val="22"/>
          <w:lang w:val="en-US" w:eastAsia="nl-NL"/>
        </w:rPr>
        <w:t>i</w:t>
      </w:r>
      <w:r w:rsidRPr="00CF3848">
        <w:rPr>
          <w:rFonts w:cs="Arial"/>
          <w:noProof/>
          <w:szCs w:val="22"/>
          <w:lang w:val="en-US" w:eastAsia="nl-NL"/>
        </w:rPr>
        <w:t xml:space="preserve">s is rare. </w:t>
      </w:r>
    </w:p>
    <w:p w:rsidR="004079F9" w:rsidRPr="00CF3848" w:rsidRDefault="004079F9" w:rsidP="00375251">
      <w:pPr>
        <w:pStyle w:val="ListParagraph"/>
        <w:numPr>
          <w:ilvl w:val="0"/>
          <w:numId w:val="16"/>
        </w:numPr>
        <w:spacing w:line="276" w:lineRule="auto"/>
        <w:jc w:val="both"/>
        <w:rPr>
          <w:rFonts w:cs="Arial"/>
          <w:noProof/>
          <w:szCs w:val="22"/>
          <w:lang w:val="en-US" w:eastAsia="nl-NL"/>
        </w:rPr>
      </w:pPr>
      <w:r w:rsidRPr="00CF3848">
        <w:rPr>
          <w:rFonts w:cs="Arial"/>
          <w:noProof/>
          <w:szCs w:val="22"/>
          <w:lang w:val="en-US" w:eastAsia="nl-NL"/>
        </w:rPr>
        <w:t>Melanoma that reached 0.75 – 1.0 mm in thickness have a 5% change for lymphatic node</w:t>
      </w:r>
      <w:r>
        <w:rPr>
          <w:rFonts w:cs="Arial"/>
          <w:noProof/>
          <w:szCs w:val="22"/>
          <w:lang w:val="en-US" w:eastAsia="nl-NL"/>
        </w:rPr>
        <w:t xml:space="preserve"> metasta</w:t>
      </w:r>
      <w:r w:rsidRPr="00CF3848">
        <w:rPr>
          <w:rFonts w:cs="Arial"/>
          <w:noProof/>
          <w:szCs w:val="22"/>
          <w:lang w:val="en-US" w:eastAsia="nl-NL"/>
        </w:rPr>
        <w:t>s</w:t>
      </w:r>
      <w:r>
        <w:rPr>
          <w:rFonts w:cs="Arial"/>
          <w:noProof/>
          <w:szCs w:val="22"/>
          <w:lang w:val="en-US" w:eastAsia="nl-NL"/>
        </w:rPr>
        <w:t>i</w:t>
      </w:r>
      <w:r w:rsidRPr="00CF3848">
        <w:rPr>
          <w:rFonts w:cs="Arial"/>
          <w:noProof/>
          <w:szCs w:val="22"/>
          <w:lang w:val="en-US" w:eastAsia="nl-NL"/>
        </w:rPr>
        <w:t>s.</w:t>
      </w:r>
    </w:p>
    <w:p w:rsidR="004079F9" w:rsidRPr="00CF3848" w:rsidRDefault="004079F9" w:rsidP="00375251">
      <w:pPr>
        <w:pStyle w:val="ListParagraph"/>
        <w:numPr>
          <w:ilvl w:val="0"/>
          <w:numId w:val="16"/>
        </w:numPr>
        <w:spacing w:line="276" w:lineRule="auto"/>
        <w:jc w:val="both"/>
        <w:rPr>
          <w:rFonts w:cs="Arial"/>
          <w:noProof/>
          <w:szCs w:val="22"/>
          <w:lang w:val="en-US" w:eastAsia="nl-NL"/>
        </w:rPr>
      </w:pPr>
      <w:r w:rsidRPr="00CF3848">
        <w:rPr>
          <w:rFonts w:cs="Arial"/>
          <w:noProof/>
          <w:szCs w:val="22"/>
          <w:lang w:val="en-US" w:eastAsia="nl-NL"/>
        </w:rPr>
        <w:t>Melanoma with 1.0 – 4.0 mm in thickness have a risk starting with 8% and rising till 30%.</w:t>
      </w:r>
    </w:p>
    <w:p w:rsidR="004079F9" w:rsidRPr="00CF3848" w:rsidRDefault="004079F9" w:rsidP="00375251">
      <w:pPr>
        <w:pStyle w:val="ListParagraph"/>
        <w:numPr>
          <w:ilvl w:val="0"/>
          <w:numId w:val="16"/>
        </w:numPr>
        <w:spacing w:line="276" w:lineRule="auto"/>
        <w:jc w:val="both"/>
        <w:rPr>
          <w:rFonts w:cs="Arial"/>
          <w:noProof/>
          <w:szCs w:val="22"/>
          <w:lang w:val="en-US" w:eastAsia="nl-NL"/>
        </w:rPr>
      </w:pPr>
      <w:r w:rsidRPr="00CF3848">
        <w:rPr>
          <w:rFonts w:cs="Arial"/>
          <w:noProof/>
          <w:szCs w:val="22"/>
          <w:lang w:val="en-US" w:eastAsia="nl-NL"/>
        </w:rPr>
        <w:t xml:space="preserve">Melanoma with the </w:t>
      </w:r>
      <w:r>
        <w:rPr>
          <w:rFonts w:cs="Arial"/>
          <w:noProof/>
          <w:szCs w:val="22"/>
          <w:lang w:val="en-US" w:eastAsia="nl-NL"/>
        </w:rPr>
        <w:t>tumour</w:t>
      </w:r>
      <w:r w:rsidRPr="00CF3848">
        <w:rPr>
          <w:rFonts w:cs="Arial"/>
          <w:noProof/>
          <w:szCs w:val="22"/>
          <w:lang w:val="en-US" w:eastAsia="nl-NL"/>
        </w:rPr>
        <w:t xml:space="preserve"> thicker than 4.0 mm have a risk of about 40% for lymphatic node metas</w:t>
      </w:r>
      <w:r>
        <w:rPr>
          <w:rFonts w:cs="Arial"/>
          <w:noProof/>
          <w:szCs w:val="22"/>
          <w:lang w:val="en-US" w:eastAsia="nl-NL"/>
        </w:rPr>
        <w:t>t</w:t>
      </w:r>
      <w:r w:rsidRPr="00CF3848">
        <w:rPr>
          <w:rFonts w:cs="Arial"/>
          <w:noProof/>
          <w:szCs w:val="22"/>
          <w:lang w:val="en-US" w:eastAsia="nl-NL"/>
        </w:rPr>
        <w:t>as</w:t>
      </w:r>
      <w:r>
        <w:rPr>
          <w:rFonts w:cs="Arial"/>
          <w:noProof/>
          <w:szCs w:val="22"/>
          <w:lang w:val="en-US" w:eastAsia="nl-NL"/>
        </w:rPr>
        <w:t>i</w:t>
      </w:r>
      <w:r w:rsidRPr="00CF3848">
        <w:rPr>
          <w:rFonts w:cs="Arial"/>
          <w:noProof/>
          <w:szCs w:val="22"/>
          <w:lang w:val="en-US" w:eastAsia="nl-NL"/>
        </w:rPr>
        <w:t>s (Australian Cancer Network, 2008).</w:t>
      </w:r>
    </w:p>
    <w:p w:rsidR="004079F9" w:rsidRPr="00CF3848" w:rsidRDefault="004079F9" w:rsidP="00435162">
      <w:pPr>
        <w:spacing w:line="276" w:lineRule="auto"/>
        <w:jc w:val="both"/>
        <w:rPr>
          <w:rFonts w:cs="Arial"/>
          <w:szCs w:val="22"/>
        </w:rPr>
      </w:pPr>
    </w:p>
    <w:p w:rsidR="004079F9" w:rsidRPr="00F341A0" w:rsidRDefault="004079F9" w:rsidP="00391941">
      <w:pPr>
        <w:spacing w:line="276" w:lineRule="auto"/>
        <w:jc w:val="both"/>
        <w:rPr>
          <w:rFonts w:cs="Arial"/>
          <w:szCs w:val="22"/>
        </w:rPr>
      </w:pPr>
      <w:r>
        <w:rPr>
          <w:rFonts w:cs="Arial"/>
          <w:szCs w:val="22"/>
        </w:rPr>
        <w:t xml:space="preserve">This </w:t>
      </w:r>
      <w:r w:rsidRPr="00F341A0">
        <w:rPr>
          <w:rFonts w:cs="Arial"/>
          <w:szCs w:val="22"/>
        </w:rPr>
        <w:t xml:space="preserve">data </w:t>
      </w:r>
      <w:r>
        <w:rPr>
          <w:rFonts w:cs="Arial"/>
          <w:szCs w:val="22"/>
        </w:rPr>
        <w:t xml:space="preserve">along with </w:t>
      </w:r>
      <w:r w:rsidRPr="00F341A0">
        <w:rPr>
          <w:rFonts w:cs="Arial"/>
          <w:szCs w:val="22"/>
        </w:rPr>
        <w:t xml:space="preserve">other information, </w:t>
      </w:r>
      <w:r>
        <w:rPr>
          <w:rFonts w:cs="Arial"/>
          <w:szCs w:val="22"/>
        </w:rPr>
        <w:t xml:space="preserve">will help determine </w:t>
      </w:r>
      <w:r w:rsidRPr="00F341A0">
        <w:rPr>
          <w:rFonts w:cs="Arial"/>
          <w:szCs w:val="22"/>
        </w:rPr>
        <w:t xml:space="preserve">a treatment plan </w:t>
      </w:r>
      <w:r>
        <w:rPr>
          <w:rFonts w:cs="Arial"/>
          <w:szCs w:val="22"/>
        </w:rPr>
        <w:t>and whether or not a total lymph node clearance will need to be performed.</w:t>
      </w:r>
      <w:r w:rsidRPr="00F341A0">
        <w:rPr>
          <w:rFonts w:cs="Arial"/>
          <w:szCs w:val="22"/>
        </w:rPr>
        <w:t xml:space="preserve"> </w:t>
      </w:r>
    </w:p>
    <w:p w:rsidR="004079F9" w:rsidRPr="00F341A0" w:rsidRDefault="004079F9" w:rsidP="00391941">
      <w:pPr>
        <w:spacing w:line="276" w:lineRule="auto"/>
        <w:jc w:val="both"/>
        <w:rPr>
          <w:rFonts w:cs="Arial"/>
          <w:szCs w:val="22"/>
        </w:rPr>
      </w:pPr>
      <w:r w:rsidRPr="00F341A0">
        <w:rPr>
          <w:rFonts w:cs="Arial"/>
          <w:szCs w:val="22"/>
        </w:rPr>
        <w:t>According to</w:t>
      </w:r>
      <w:r>
        <w:rPr>
          <w:rFonts w:cs="Arial"/>
          <w:szCs w:val="22"/>
        </w:rPr>
        <w:t xml:space="preserve"> Hayes</w:t>
      </w:r>
      <w:r w:rsidRPr="00F341A0">
        <w:rPr>
          <w:rFonts w:cs="Arial"/>
          <w:szCs w:val="22"/>
        </w:rPr>
        <w:t xml:space="preserve"> </w:t>
      </w:r>
      <w:r w:rsidRPr="00F341A0">
        <w:rPr>
          <w:rFonts w:cs="Arial"/>
          <w:noProof/>
          <w:szCs w:val="22"/>
          <w:lang w:val="en-US"/>
        </w:rPr>
        <w:t>(Hayes, 2008)</w:t>
      </w:r>
      <w:r w:rsidRPr="00F341A0">
        <w:rPr>
          <w:rFonts w:cs="Arial"/>
          <w:szCs w:val="22"/>
        </w:rPr>
        <w:t xml:space="preserve"> axillary lymph node dissection for the treatment of melanoma is more exte</w:t>
      </w:r>
      <w:r>
        <w:rPr>
          <w:rFonts w:cs="Arial"/>
          <w:szCs w:val="22"/>
        </w:rPr>
        <w:t>nsive than for breast carcinoma</w:t>
      </w:r>
      <w:r w:rsidRPr="00F341A0">
        <w:rPr>
          <w:rFonts w:cs="Arial"/>
          <w:szCs w:val="22"/>
        </w:rPr>
        <w:t>.</w:t>
      </w:r>
      <w:r>
        <w:rPr>
          <w:rFonts w:cs="Arial"/>
          <w:szCs w:val="22"/>
        </w:rPr>
        <w:t xml:space="preserve"> </w:t>
      </w:r>
      <w:r w:rsidRPr="00F341A0">
        <w:rPr>
          <w:rFonts w:cs="Arial"/>
          <w:szCs w:val="22"/>
        </w:rPr>
        <w:t>This is based on the amount of lymph nodes removed</w:t>
      </w:r>
      <w:r>
        <w:rPr>
          <w:rFonts w:cs="Arial"/>
          <w:szCs w:val="22"/>
        </w:rPr>
        <w:t>, which are usually more with melanoma tha</w:t>
      </w:r>
      <w:r w:rsidRPr="00F341A0">
        <w:rPr>
          <w:rFonts w:cs="Arial"/>
          <w:szCs w:val="22"/>
        </w:rPr>
        <w:t xml:space="preserve">n </w:t>
      </w:r>
      <w:r>
        <w:rPr>
          <w:rFonts w:cs="Arial"/>
          <w:szCs w:val="22"/>
        </w:rPr>
        <w:t>with</w:t>
      </w:r>
      <w:r w:rsidRPr="00F341A0">
        <w:rPr>
          <w:rFonts w:cs="Arial"/>
          <w:szCs w:val="22"/>
        </w:rPr>
        <w:t xml:space="preserve"> breast cancer. </w:t>
      </w:r>
      <w:r>
        <w:rPr>
          <w:rFonts w:cs="Arial"/>
          <w:szCs w:val="22"/>
        </w:rPr>
        <w:t>This research also noted that it is difficult to compare studies because of the many differences in lymphoedema classifications</w:t>
      </w:r>
      <w:r w:rsidRPr="003B452D">
        <w:rPr>
          <w:rFonts w:cs="Arial"/>
          <w:noProof/>
          <w:szCs w:val="22"/>
          <w:lang w:val="en-US"/>
        </w:rPr>
        <w:t xml:space="preserve"> (Hayes, 2008)</w:t>
      </w:r>
      <w:r>
        <w:rPr>
          <w:rFonts w:cs="Arial"/>
          <w:szCs w:val="22"/>
        </w:rPr>
        <w:t>.</w:t>
      </w:r>
      <w:r w:rsidRPr="00F341A0">
        <w:rPr>
          <w:rFonts w:cs="Arial"/>
          <w:szCs w:val="22"/>
        </w:rPr>
        <w:t xml:space="preserve"> </w:t>
      </w:r>
    </w:p>
    <w:p w:rsidR="004079F9" w:rsidRDefault="004079F9" w:rsidP="00B34D80">
      <w:pPr>
        <w:spacing w:line="276" w:lineRule="auto"/>
        <w:jc w:val="both"/>
        <w:rPr>
          <w:rFonts w:cs="Arial"/>
          <w:i/>
          <w:szCs w:val="22"/>
        </w:rPr>
      </w:pPr>
    </w:p>
    <w:p w:rsidR="004079F9" w:rsidRPr="00F62BD1" w:rsidRDefault="004079F9" w:rsidP="00B34D80">
      <w:pPr>
        <w:spacing w:line="276" w:lineRule="auto"/>
        <w:jc w:val="both"/>
        <w:rPr>
          <w:rFonts w:cs="Arial"/>
          <w:i/>
          <w:szCs w:val="22"/>
        </w:rPr>
      </w:pPr>
      <w:r w:rsidRPr="00F62BD1">
        <w:rPr>
          <w:rFonts w:cs="Arial"/>
          <w:i/>
          <w:szCs w:val="22"/>
        </w:rPr>
        <w:t>The Sentinel Lymph Node Procedure</w:t>
      </w:r>
      <w:r>
        <w:rPr>
          <w:rFonts w:cs="Arial"/>
          <w:i/>
          <w:szCs w:val="22"/>
        </w:rPr>
        <w:t>:</w:t>
      </w:r>
    </w:p>
    <w:p w:rsidR="004079F9" w:rsidRPr="00C41635" w:rsidRDefault="004079F9" w:rsidP="00B34D80">
      <w:pPr>
        <w:spacing w:line="276" w:lineRule="auto"/>
        <w:jc w:val="both"/>
        <w:rPr>
          <w:rFonts w:cs="Arial"/>
          <w:noProof/>
          <w:szCs w:val="22"/>
          <w:lang w:val="en-US"/>
        </w:rPr>
      </w:pPr>
      <w:r w:rsidRPr="00C41635">
        <w:rPr>
          <w:rFonts w:cs="Arial"/>
          <w:szCs w:val="22"/>
        </w:rPr>
        <w:t xml:space="preserve">The sentinel lymph node procedure was developed by Morton (Morton,1992) as a minimal invasive surgical alternative </w:t>
      </w:r>
      <w:r w:rsidRPr="00C41635">
        <w:rPr>
          <w:rFonts w:cs="Arial"/>
          <w:noProof/>
          <w:szCs w:val="22"/>
          <w:lang w:val="en-US"/>
        </w:rPr>
        <w:t xml:space="preserve">(Andrea Fernandes de Oliveira, 2007). </w:t>
      </w:r>
    </w:p>
    <w:p w:rsidR="004079F9" w:rsidRPr="00CF3848" w:rsidRDefault="004079F9" w:rsidP="00391941">
      <w:pPr>
        <w:spacing w:line="276" w:lineRule="auto"/>
        <w:jc w:val="both"/>
        <w:rPr>
          <w:rFonts w:cs="Arial"/>
          <w:szCs w:val="22"/>
        </w:rPr>
      </w:pPr>
      <w:r w:rsidRPr="00C41635">
        <w:rPr>
          <w:rFonts w:cs="Arial"/>
          <w:szCs w:val="22"/>
        </w:rPr>
        <w:t xml:space="preserve">In regard of lymph vessels and lymph nodes mentioned should be that in particular the sentinel lymph node(s) are the first site of melanoma dissemination. The status of the sentinel lymph node is the most </w:t>
      </w:r>
      <w:r>
        <w:rPr>
          <w:rFonts w:cs="Arial"/>
          <w:szCs w:val="22"/>
        </w:rPr>
        <w:t xml:space="preserve">prognostic factor </w:t>
      </w:r>
      <w:r w:rsidRPr="00776160">
        <w:rPr>
          <w:rFonts w:cs="Arial"/>
          <w:noProof/>
          <w:szCs w:val="22"/>
          <w:lang w:val="en-US"/>
        </w:rPr>
        <w:t>(National Comprehensive Cancer Network , 2009)</w:t>
      </w:r>
      <w:r>
        <w:rPr>
          <w:rFonts w:cs="Arial"/>
          <w:szCs w:val="22"/>
        </w:rPr>
        <w:t>.</w:t>
      </w:r>
      <w:r>
        <w:rPr>
          <w:rFonts w:cs="Arial"/>
          <w:noProof/>
          <w:szCs w:val="22"/>
          <w:lang w:val="en-US"/>
        </w:rPr>
        <w:t>This</w:t>
      </w:r>
      <w:r w:rsidRPr="00CF3848">
        <w:rPr>
          <w:rFonts w:cs="Arial"/>
          <w:noProof/>
          <w:szCs w:val="22"/>
          <w:lang w:val="en-US"/>
        </w:rPr>
        <w:t xml:space="preserve"> sentinel node is found by a</w:t>
      </w:r>
      <w:r>
        <w:rPr>
          <w:rFonts w:cs="Arial"/>
          <w:noProof/>
          <w:szCs w:val="22"/>
          <w:lang w:val="en-US"/>
        </w:rPr>
        <w:t>n</w:t>
      </w:r>
      <w:r w:rsidRPr="00CF3848">
        <w:rPr>
          <w:rFonts w:cs="Arial"/>
          <w:noProof/>
          <w:szCs w:val="22"/>
          <w:lang w:val="en-US"/>
        </w:rPr>
        <w:t xml:space="preserve"> injection of radioactive blue dye in the primary tumo</w:t>
      </w:r>
      <w:r>
        <w:rPr>
          <w:rFonts w:cs="Arial"/>
          <w:noProof/>
          <w:szCs w:val="22"/>
          <w:lang w:val="en-US"/>
        </w:rPr>
        <w:t>u</w:t>
      </w:r>
      <w:r w:rsidRPr="00CF3848">
        <w:rPr>
          <w:rFonts w:cs="Arial"/>
          <w:noProof/>
          <w:szCs w:val="22"/>
          <w:lang w:val="en-US"/>
        </w:rPr>
        <w:t>r.</w:t>
      </w:r>
      <w:r>
        <w:rPr>
          <w:rFonts w:cs="Arial"/>
          <w:noProof/>
          <w:szCs w:val="22"/>
          <w:lang w:val="en-US"/>
        </w:rPr>
        <w:t xml:space="preserve"> This dye travels through the lymphatic vessels to the ‘sentinel’ node, and with this the first lymph node to which the primary tumour drains is found. </w:t>
      </w:r>
      <w:r w:rsidRPr="00CF3848">
        <w:rPr>
          <w:rFonts w:cs="Arial"/>
          <w:noProof/>
          <w:szCs w:val="22"/>
          <w:lang w:val="en-US"/>
        </w:rPr>
        <w:t>After removin</w:t>
      </w:r>
      <w:r>
        <w:rPr>
          <w:rFonts w:cs="Arial"/>
          <w:noProof/>
          <w:szCs w:val="22"/>
          <w:lang w:val="en-US"/>
        </w:rPr>
        <w:t>g</w:t>
      </w:r>
      <w:r w:rsidRPr="00CF3848">
        <w:rPr>
          <w:rFonts w:cs="Arial"/>
          <w:noProof/>
          <w:szCs w:val="22"/>
          <w:lang w:val="en-US"/>
        </w:rPr>
        <w:t xml:space="preserve"> this sentinel </w:t>
      </w:r>
      <w:r w:rsidRPr="00122109">
        <w:rPr>
          <w:rFonts w:cs="Arial"/>
          <w:noProof/>
          <w:szCs w:val="22"/>
          <w:lang w:val="en-US"/>
        </w:rPr>
        <w:t>node pathalogical examination will be preformed (Australian Cancer Network, 2008).</w:t>
      </w:r>
      <w:r w:rsidRPr="00122109">
        <w:rPr>
          <w:rFonts w:cs="Arial"/>
          <w:szCs w:val="22"/>
        </w:rPr>
        <w:t xml:space="preserve"> An exact standard location of the sentinel lymph node </w:t>
      </w:r>
      <w:r>
        <w:rPr>
          <w:rFonts w:cs="Arial"/>
          <w:szCs w:val="22"/>
        </w:rPr>
        <w:t>unpredictable</w:t>
      </w:r>
      <w:r w:rsidRPr="00122109">
        <w:rPr>
          <w:rFonts w:cs="Arial"/>
          <w:szCs w:val="22"/>
        </w:rPr>
        <w:t xml:space="preserve"> and assumed is that this location is different with each individual. However, it is known that if the</w:t>
      </w:r>
      <w:r w:rsidRPr="00CF3848">
        <w:rPr>
          <w:rFonts w:cs="Arial"/>
          <w:szCs w:val="22"/>
        </w:rPr>
        <w:t xml:space="preserve"> primary </w:t>
      </w:r>
      <w:r>
        <w:rPr>
          <w:rFonts w:cs="Arial"/>
          <w:szCs w:val="22"/>
        </w:rPr>
        <w:t>tumour</w:t>
      </w:r>
      <w:r w:rsidRPr="00CF3848">
        <w:rPr>
          <w:rFonts w:cs="Arial"/>
          <w:szCs w:val="22"/>
        </w:rPr>
        <w:t xml:space="preserve"> is present in the centre of the torso, more sentinel lymph nodes may occur. Also primary </w:t>
      </w:r>
      <w:r>
        <w:rPr>
          <w:rFonts w:cs="Arial"/>
          <w:szCs w:val="22"/>
        </w:rPr>
        <w:t>tumour</w:t>
      </w:r>
      <w:r w:rsidRPr="00CF3848">
        <w:rPr>
          <w:rFonts w:cs="Arial"/>
          <w:szCs w:val="22"/>
        </w:rPr>
        <w:t>s of the head and neck region regularly drain to more than one</w:t>
      </w:r>
      <w:r>
        <w:rPr>
          <w:rFonts w:cs="Arial"/>
          <w:szCs w:val="22"/>
        </w:rPr>
        <w:t xml:space="preserve"> area</w:t>
      </w:r>
      <w:r w:rsidRPr="00CF3848">
        <w:rPr>
          <w:rFonts w:cs="Arial"/>
          <w:szCs w:val="22"/>
        </w:rPr>
        <w:t xml:space="preserve"> of the cervical node field. Again here</w:t>
      </w:r>
      <w:r>
        <w:rPr>
          <w:rFonts w:cs="Arial"/>
          <w:szCs w:val="22"/>
        </w:rPr>
        <w:t xml:space="preserve"> the</w:t>
      </w:r>
      <w:r w:rsidRPr="00CF3848">
        <w:rPr>
          <w:rFonts w:cs="Arial"/>
          <w:szCs w:val="22"/>
        </w:rPr>
        <w:t xml:space="preserve"> stage and the Breslow thickness of the primary </w:t>
      </w:r>
      <w:r>
        <w:rPr>
          <w:rFonts w:cs="Arial"/>
          <w:szCs w:val="22"/>
        </w:rPr>
        <w:t>tumour is of importance</w:t>
      </w:r>
      <w:r w:rsidRPr="00CF3848">
        <w:rPr>
          <w:rFonts w:cs="Arial"/>
          <w:szCs w:val="22"/>
        </w:rPr>
        <w:t xml:space="preserve">. Thicker </w:t>
      </w:r>
      <w:r>
        <w:rPr>
          <w:rFonts w:cs="Arial"/>
          <w:szCs w:val="22"/>
        </w:rPr>
        <w:t>tumour</w:t>
      </w:r>
      <w:r w:rsidRPr="00CF3848">
        <w:rPr>
          <w:rFonts w:cs="Arial"/>
          <w:szCs w:val="22"/>
        </w:rPr>
        <w:t xml:space="preserve"> will have a higher risk of </w:t>
      </w:r>
      <w:r>
        <w:rPr>
          <w:rFonts w:cs="Arial"/>
          <w:szCs w:val="22"/>
        </w:rPr>
        <w:t xml:space="preserve">positive sentinel lymph nodes and a </w:t>
      </w:r>
      <w:r w:rsidRPr="00CF3848">
        <w:rPr>
          <w:rFonts w:cs="Arial"/>
          <w:szCs w:val="22"/>
        </w:rPr>
        <w:t>distant metastas</w:t>
      </w:r>
      <w:r>
        <w:rPr>
          <w:rFonts w:cs="Arial"/>
          <w:szCs w:val="22"/>
        </w:rPr>
        <w:t>i</w:t>
      </w:r>
      <w:r w:rsidRPr="00CF3848">
        <w:rPr>
          <w:rFonts w:cs="Arial"/>
          <w:szCs w:val="22"/>
        </w:rPr>
        <w:t xml:space="preserve">s </w:t>
      </w:r>
      <w:r w:rsidRPr="00CF3848">
        <w:rPr>
          <w:rFonts w:cs="Arial"/>
          <w:noProof/>
          <w:szCs w:val="22"/>
          <w:lang w:val="en-US"/>
        </w:rPr>
        <w:t>(Australian Cancer Network, 2008)</w:t>
      </w:r>
      <w:r w:rsidRPr="00CF3848">
        <w:rPr>
          <w:rFonts w:cs="Arial"/>
          <w:szCs w:val="22"/>
        </w:rPr>
        <w:t>.</w:t>
      </w:r>
    </w:p>
    <w:p w:rsidR="004079F9" w:rsidRDefault="004079F9" w:rsidP="00391941">
      <w:pPr>
        <w:spacing w:line="276" w:lineRule="auto"/>
        <w:jc w:val="both"/>
        <w:rPr>
          <w:rFonts w:cs="Arial"/>
          <w:i/>
          <w:szCs w:val="22"/>
        </w:rPr>
      </w:pPr>
    </w:p>
    <w:p w:rsidR="004079F9" w:rsidRPr="00F62BD1" w:rsidRDefault="004079F9" w:rsidP="00391941">
      <w:pPr>
        <w:spacing w:line="276" w:lineRule="auto"/>
        <w:jc w:val="both"/>
        <w:rPr>
          <w:rFonts w:cs="Arial"/>
          <w:i/>
          <w:szCs w:val="22"/>
        </w:rPr>
      </w:pPr>
      <w:r w:rsidRPr="00F62BD1">
        <w:rPr>
          <w:rFonts w:cs="Arial"/>
          <w:i/>
          <w:szCs w:val="22"/>
        </w:rPr>
        <w:t>Total Lymph Node Clearance</w:t>
      </w:r>
      <w:r>
        <w:rPr>
          <w:rFonts w:cs="Arial"/>
          <w:i/>
          <w:szCs w:val="22"/>
        </w:rPr>
        <w:t>:</w:t>
      </w:r>
      <w:r w:rsidRPr="00F62BD1">
        <w:rPr>
          <w:rFonts w:cs="Arial"/>
          <w:i/>
          <w:szCs w:val="22"/>
        </w:rPr>
        <w:t xml:space="preserve"> </w:t>
      </w:r>
    </w:p>
    <w:p w:rsidR="004079F9" w:rsidRPr="00F341A0" w:rsidRDefault="004079F9" w:rsidP="00391941">
      <w:pPr>
        <w:spacing w:line="276" w:lineRule="auto"/>
        <w:jc w:val="both"/>
        <w:rPr>
          <w:rFonts w:cs="Arial"/>
          <w:szCs w:val="22"/>
        </w:rPr>
      </w:pPr>
      <w:r>
        <w:rPr>
          <w:rFonts w:cs="Arial"/>
          <w:szCs w:val="22"/>
        </w:rPr>
        <w:t>The current guideline</w:t>
      </w:r>
      <w:r w:rsidRPr="00F341A0">
        <w:rPr>
          <w:rFonts w:cs="Arial"/>
          <w:szCs w:val="22"/>
        </w:rPr>
        <w:t xml:space="preserve"> in case of lymphadenopathy in melanoma is total lymph node clearance</w:t>
      </w:r>
      <w:r>
        <w:rPr>
          <w:rFonts w:cs="Arial"/>
          <w:szCs w:val="22"/>
        </w:rPr>
        <w:t>. This will</w:t>
      </w:r>
      <w:r w:rsidRPr="00F341A0">
        <w:rPr>
          <w:rFonts w:cs="Arial"/>
          <w:szCs w:val="22"/>
        </w:rPr>
        <w:t xml:space="preserve"> also</w:t>
      </w:r>
      <w:r>
        <w:rPr>
          <w:rFonts w:cs="Arial"/>
          <w:szCs w:val="22"/>
        </w:rPr>
        <w:t xml:space="preserve"> be the appropriate treatment</w:t>
      </w:r>
      <w:r w:rsidRPr="00F341A0">
        <w:rPr>
          <w:rFonts w:cs="Arial"/>
          <w:szCs w:val="22"/>
        </w:rPr>
        <w:t xml:space="preserve"> when the sentinel lymph node appears to be positive </w:t>
      </w:r>
      <w:r w:rsidRPr="00F341A0">
        <w:rPr>
          <w:rFonts w:cs="Arial"/>
          <w:noProof/>
          <w:szCs w:val="22"/>
          <w:lang w:val="en-US"/>
        </w:rPr>
        <w:t>(Australian Cancer Network, 2008)</w:t>
      </w:r>
      <w:r>
        <w:rPr>
          <w:rFonts w:cs="Arial"/>
          <w:noProof/>
          <w:szCs w:val="22"/>
          <w:lang w:val="en-US"/>
        </w:rPr>
        <w:t xml:space="preserve"> </w:t>
      </w:r>
      <w:r w:rsidRPr="007471D7">
        <w:rPr>
          <w:rFonts w:cs="Arial"/>
          <w:noProof/>
          <w:szCs w:val="22"/>
          <w:lang w:val="en-US"/>
        </w:rPr>
        <w:t>(National Comprehensive Cancer Network , 2009)</w:t>
      </w:r>
      <w:r>
        <w:rPr>
          <w:rFonts w:cs="Arial"/>
          <w:noProof/>
          <w:szCs w:val="22"/>
          <w:lang w:val="en-US"/>
        </w:rPr>
        <w:t>.</w:t>
      </w:r>
    </w:p>
    <w:p w:rsidR="004079F9" w:rsidRDefault="004079F9" w:rsidP="00391941">
      <w:pPr>
        <w:spacing w:line="276" w:lineRule="auto"/>
        <w:jc w:val="both"/>
        <w:rPr>
          <w:rFonts w:cs="Arial"/>
          <w:noProof/>
          <w:szCs w:val="22"/>
          <w:lang w:val="en-US"/>
        </w:rPr>
      </w:pPr>
      <w:r w:rsidRPr="00F341A0">
        <w:rPr>
          <w:rFonts w:cs="Arial"/>
          <w:szCs w:val="22"/>
        </w:rPr>
        <w:t>Based on the fact that lymph nodes are partially or totally removed, these patient</w:t>
      </w:r>
      <w:r>
        <w:rPr>
          <w:rFonts w:cs="Arial"/>
          <w:szCs w:val="22"/>
        </w:rPr>
        <w:t>s</w:t>
      </w:r>
      <w:r w:rsidRPr="00F341A0">
        <w:rPr>
          <w:rFonts w:cs="Arial"/>
          <w:szCs w:val="22"/>
        </w:rPr>
        <w:t xml:space="preserve"> are at high risk for developing secondary </w:t>
      </w:r>
      <w:r>
        <w:rPr>
          <w:rFonts w:cs="Arial"/>
          <w:szCs w:val="22"/>
        </w:rPr>
        <w:t>lymphoedema</w:t>
      </w:r>
      <w:r w:rsidRPr="00F341A0">
        <w:rPr>
          <w:rFonts w:cs="Arial"/>
          <w:szCs w:val="22"/>
        </w:rPr>
        <w:t xml:space="preserve"> in weeks, months or even years after their surgery.</w:t>
      </w:r>
      <w:r w:rsidRPr="00776160">
        <w:rPr>
          <w:rFonts w:cs="Arial"/>
          <w:szCs w:val="22"/>
        </w:rPr>
        <w:t xml:space="preserve"> </w:t>
      </w:r>
      <w:r w:rsidRPr="00CF3848">
        <w:rPr>
          <w:rFonts w:cs="Arial"/>
          <w:szCs w:val="22"/>
        </w:rPr>
        <w:t>There are several discussion</w:t>
      </w:r>
      <w:r>
        <w:rPr>
          <w:rFonts w:cs="Arial"/>
          <w:szCs w:val="22"/>
        </w:rPr>
        <w:t>s on wheth</w:t>
      </w:r>
      <w:r w:rsidRPr="00CF3848">
        <w:rPr>
          <w:rFonts w:cs="Arial"/>
          <w:szCs w:val="22"/>
        </w:rPr>
        <w:t xml:space="preserve">er there </w:t>
      </w:r>
      <w:r>
        <w:rPr>
          <w:rFonts w:cs="Arial"/>
          <w:szCs w:val="22"/>
        </w:rPr>
        <w:t>is more post operative lymph</w:t>
      </w:r>
      <w:r w:rsidRPr="00CF3848">
        <w:rPr>
          <w:rFonts w:cs="Arial"/>
          <w:szCs w:val="22"/>
        </w:rPr>
        <w:t>oedema with complete lymph node dissection or with the sentinel lymph node procedure</w:t>
      </w:r>
      <w:r w:rsidRPr="00F341A0">
        <w:rPr>
          <w:rFonts w:cs="Arial"/>
          <w:szCs w:val="22"/>
        </w:rPr>
        <w:t xml:space="preserve"> </w:t>
      </w:r>
      <w:r w:rsidRPr="00F341A0">
        <w:rPr>
          <w:rFonts w:cs="Arial"/>
          <w:noProof/>
          <w:szCs w:val="22"/>
          <w:lang w:val="en-US"/>
        </w:rPr>
        <w:t>(David A. Wrone, 2000)</w:t>
      </w:r>
      <w:r>
        <w:rPr>
          <w:rFonts w:cs="Arial"/>
          <w:noProof/>
          <w:szCs w:val="22"/>
          <w:lang w:val="en-US"/>
        </w:rPr>
        <w:t xml:space="preserve">. In the observation research of David A. Wrone et al they reported that sentinel lymph node biopsy can be complicated by mild and moderate degrees of lymphoedema.  The classification of lymphoedema in this research is as following. Mild: only visible to a physician, Moderate: visible for physician and the patient, Severe: disabeling </w:t>
      </w:r>
      <w:r w:rsidRPr="00F62BD1">
        <w:rPr>
          <w:rFonts w:cs="Arial"/>
          <w:noProof/>
          <w:szCs w:val="22"/>
          <w:lang w:val="en-US"/>
        </w:rPr>
        <w:t>(David A. Wrone, 2000)</w:t>
      </w:r>
      <w:r>
        <w:rPr>
          <w:rFonts w:cs="Arial"/>
          <w:noProof/>
          <w:szCs w:val="22"/>
          <w:lang w:val="en-US"/>
        </w:rPr>
        <w:t>.</w:t>
      </w:r>
    </w:p>
    <w:p w:rsidR="004079F9" w:rsidRDefault="004079F9" w:rsidP="00391941">
      <w:pPr>
        <w:spacing w:line="276" w:lineRule="auto"/>
        <w:jc w:val="both"/>
        <w:rPr>
          <w:rFonts w:cs="Arial"/>
          <w:noProof/>
          <w:szCs w:val="22"/>
          <w:lang w:val="en-US"/>
        </w:rPr>
      </w:pPr>
    </w:p>
    <w:p w:rsidR="004079F9" w:rsidRDefault="004079F9">
      <w:pPr>
        <w:rPr>
          <w:rFonts w:cs="Arial"/>
          <w:noProof/>
          <w:szCs w:val="22"/>
          <w:lang w:val="en-US"/>
        </w:rPr>
      </w:pPr>
      <w:r>
        <w:rPr>
          <w:rFonts w:cs="Arial"/>
          <w:noProof/>
          <w:szCs w:val="22"/>
          <w:lang w:val="en-US"/>
        </w:rPr>
        <w:br w:type="page"/>
      </w:r>
    </w:p>
    <w:p w:rsidR="004079F9" w:rsidRPr="00CF3848" w:rsidRDefault="004079F9" w:rsidP="00391941">
      <w:pPr>
        <w:spacing w:line="276" w:lineRule="auto"/>
        <w:jc w:val="both"/>
        <w:rPr>
          <w:rFonts w:cs="Arial"/>
          <w:szCs w:val="22"/>
        </w:rPr>
      </w:pPr>
      <w:r>
        <w:rPr>
          <w:rFonts w:cs="Arial"/>
          <w:noProof/>
          <w:szCs w:val="22"/>
          <w:lang w:val="en-US"/>
        </w:rPr>
        <w:t>Accord</w:t>
      </w:r>
      <w:r w:rsidRPr="00CF3848">
        <w:rPr>
          <w:rFonts w:cs="Arial"/>
          <w:szCs w:val="22"/>
        </w:rPr>
        <w:t>ing to the Clinical Practice Guidelines for the Management of Melanoma in Australia and New Zealand a recommendation of good practice points is given (chapter 12.3 page 84 Australian Cancer Network, 2008)</w:t>
      </w:r>
    </w:p>
    <w:p w:rsidR="004079F9" w:rsidRPr="00CF3848" w:rsidRDefault="004079F9" w:rsidP="00CE32FD">
      <w:pPr>
        <w:pStyle w:val="ListParagraph"/>
        <w:numPr>
          <w:ilvl w:val="0"/>
          <w:numId w:val="17"/>
        </w:numPr>
        <w:spacing w:line="276" w:lineRule="auto"/>
        <w:jc w:val="both"/>
        <w:rPr>
          <w:rFonts w:cs="Arial"/>
          <w:szCs w:val="22"/>
        </w:rPr>
      </w:pPr>
      <w:r w:rsidRPr="00CF3848">
        <w:rPr>
          <w:rFonts w:cs="Arial"/>
          <w:szCs w:val="22"/>
        </w:rPr>
        <w:t>Total lymph node clearance includes a full level (</w:t>
      </w:r>
      <w:r>
        <w:rPr>
          <w:rFonts w:cs="Arial"/>
          <w:szCs w:val="22"/>
        </w:rPr>
        <w:t xml:space="preserve"> I</w:t>
      </w:r>
      <w:r w:rsidRPr="00CF3848">
        <w:rPr>
          <w:rFonts w:cs="Arial"/>
          <w:szCs w:val="22"/>
        </w:rPr>
        <w:t xml:space="preserve"> to</w:t>
      </w:r>
      <w:r>
        <w:rPr>
          <w:rFonts w:cs="Arial"/>
          <w:szCs w:val="22"/>
        </w:rPr>
        <w:t xml:space="preserve"> III</w:t>
      </w:r>
      <w:r w:rsidRPr="00CF3848">
        <w:rPr>
          <w:rFonts w:cs="Arial"/>
          <w:szCs w:val="22"/>
        </w:rPr>
        <w:t xml:space="preserve">) in the axilla. </w:t>
      </w:r>
    </w:p>
    <w:p w:rsidR="004079F9" w:rsidRPr="003B452D" w:rsidRDefault="004079F9" w:rsidP="003B452D">
      <w:pPr>
        <w:pStyle w:val="ListParagraph"/>
        <w:numPr>
          <w:ilvl w:val="0"/>
          <w:numId w:val="17"/>
        </w:numPr>
        <w:spacing w:line="276" w:lineRule="auto"/>
        <w:jc w:val="both"/>
        <w:rPr>
          <w:rFonts w:cs="Arial"/>
          <w:szCs w:val="22"/>
        </w:rPr>
      </w:pPr>
      <w:r w:rsidRPr="003B452D">
        <w:rPr>
          <w:rFonts w:cs="Arial"/>
          <w:szCs w:val="22"/>
        </w:rPr>
        <w:t>Total clearance in the n</w:t>
      </w:r>
      <w:r>
        <w:rPr>
          <w:rFonts w:cs="Arial"/>
          <w:szCs w:val="22"/>
        </w:rPr>
        <w:t xml:space="preserve">eck may include a dissection of </w:t>
      </w:r>
      <w:r w:rsidRPr="003B452D">
        <w:rPr>
          <w:rFonts w:cs="Arial"/>
          <w:szCs w:val="22"/>
        </w:rPr>
        <w:t>superficial parotidectomy.</w:t>
      </w:r>
    </w:p>
    <w:p w:rsidR="004079F9" w:rsidRPr="00CF3848" w:rsidRDefault="004079F9" w:rsidP="00CE32FD">
      <w:pPr>
        <w:pStyle w:val="ListParagraph"/>
        <w:numPr>
          <w:ilvl w:val="0"/>
          <w:numId w:val="17"/>
        </w:numPr>
        <w:spacing w:line="276" w:lineRule="auto"/>
        <w:jc w:val="both"/>
        <w:rPr>
          <w:rFonts w:cs="Arial"/>
          <w:szCs w:val="22"/>
        </w:rPr>
      </w:pPr>
      <w:r w:rsidRPr="00CF3848">
        <w:rPr>
          <w:rFonts w:cs="Arial"/>
          <w:szCs w:val="22"/>
        </w:rPr>
        <w:t>Inguinal</w:t>
      </w:r>
      <w:r>
        <w:rPr>
          <w:rFonts w:cs="Arial"/>
          <w:szCs w:val="22"/>
        </w:rPr>
        <w:t xml:space="preserve"> node metastasi</w:t>
      </w:r>
      <w:r w:rsidRPr="00CF3848">
        <w:rPr>
          <w:rFonts w:cs="Arial"/>
          <w:szCs w:val="22"/>
        </w:rPr>
        <w:t xml:space="preserve">s </w:t>
      </w:r>
      <w:r>
        <w:rPr>
          <w:rFonts w:cs="Arial"/>
          <w:szCs w:val="22"/>
        </w:rPr>
        <w:t xml:space="preserve">should </w:t>
      </w:r>
      <w:r w:rsidRPr="00CF3848">
        <w:rPr>
          <w:rFonts w:cs="Arial"/>
          <w:szCs w:val="22"/>
        </w:rPr>
        <w:t>be considered for clearance of the intra-pelvic iliac and obturator nodes when staging investigation demonstrates evidence of involvement.</w:t>
      </w:r>
    </w:p>
    <w:p w:rsidR="004079F9" w:rsidRPr="00CF3848" w:rsidRDefault="004079F9" w:rsidP="00CE32FD">
      <w:pPr>
        <w:pStyle w:val="ListParagraph"/>
        <w:numPr>
          <w:ilvl w:val="0"/>
          <w:numId w:val="17"/>
        </w:numPr>
        <w:spacing w:line="276" w:lineRule="auto"/>
        <w:jc w:val="both"/>
        <w:rPr>
          <w:rFonts w:cs="Arial"/>
          <w:szCs w:val="22"/>
        </w:rPr>
      </w:pPr>
      <w:r w:rsidRPr="00CF3848">
        <w:rPr>
          <w:rFonts w:cs="Arial"/>
          <w:szCs w:val="22"/>
        </w:rPr>
        <w:t xml:space="preserve">Elective clearance of the pelvic nodes </w:t>
      </w:r>
      <w:r>
        <w:rPr>
          <w:rFonts w:cs="Arial"/>
          <w:szCs w:val="22"/>
        </w:rPr>
        <w:t xml:space="preserve">should </w:t>
      </w:r>
      <w:r w:rsidRPr="00CF3848">
        <w:rPr>
          <w:rFonts w:cs="Arial"/>
          <w:szCs w:val="22"/>
        </w:rPr>
        <w:t xml:space="preserve">be considered when there is gross macroscopic disease in the inguinal node field or there are three or more histological positive nodes below the level of </w:t>
      </w:r>
      <w:r>
        <w:rPr>
          <w:rFonts w:cs="Arial"/>
          <w:szCs w:val="22"/>
        </w:rPr>
        <w:t xml:space="preserve">the </w:t>
      </w:r>
      <w:r w:rsidRPr="00CF3848">
        <w:rPr>
          <w:rFonts w:cs="Arial"/>
          <w:szCs w:val="22"/>
        </w:rPr>
        <w:t>inguinal ligament.</w:t>
      </w:r>
    </w:p>
    <w:p w:rsidR="004079F9" w:rsidRDefault="004079F9" w:rsidP="006F2386">
      <w:pPr>
        <w:spacing w:line="276" w:lineRule="auto"/>
        <w:jc w:val="both"/>
        <w:rPr>
          <w:rFonts w:cs="Arial"/>
          <w:szCs w:val="22"/>
          <w:lang w:eastAsia="nl-NL"/>
        </w:rPr>
      </w:pPr>
    </w:p>
    <w:p w:rsidR="004079F9" w:rsidRPr="006E0D6F" w:rsidRDefault="004079F9" w:rsidP="006F2386">
      <w:pPr>
        <w:spacing w:line="276" w:lineRule="auto"/>
        <w:jc w:val="both"/>
        <w:rPr>
          <w:rFonts w:cs="Arial"/>
          <w:szCs w:val="22"/>
          <w:lang w:val="en-US" w:eastAsia="nl-NL"/>
        </w:rPr>
      </w:pPr>
      <w:r w:rsidRPr="006F2386">
        <w:rPr>
          <w:rFonts w:cs="Arial"/>
          <w:szCs w:val="22"/>
          <w:lang w:val="en-US" w:eastAsia="nl-NL"/>
        </w:rPr>
        <w:t>In the Clinical Practice Guideline for management melanoma in Australia and New Zealand</w:t>
      </w:r>
      <w:r w:rsidRPr="006F2386">
        <w:rPr>
          <w:rFonts w:cs="Arial"/>
          <w:noProof/>
          <w:szCs w:val="22"/>
          <w:lang w:val="en-US" w:eastAsia="nl-NL"/>
        </w:rPr>
        <w:t xml:space="preserve"> (Australian Cancer Network, 2008)</w:t>
      </w:r>
      <w:r w:rsidRPr="006F2386">
        <w:rPr>
          <w:rFonts w:cs="Arial"/>
          <w:szCs w:val="22"/>
          <w:lang w:val="en-US" w:eastAsia="nl-NL"/>
        </w:rPr>
        <w:t xml:space="preserve"> a classification and staging melanoma list is accomplished by the American Joint Committee on Cancer and the International </w:t>
      </w:r>
      <w:r w:rsidRPr="006E0D6F">
        <w:rPr>
          <w:rFonts w:cs="Arial"/>
          <w:szCs w:val="22"/>
          <w:lang w:val="en-US" w:eastAsia="nl-NL"/>
        </w:rPr>
        <w:t xml:space="preserve">Union Against Cancer. These guidelines are used in the tumour and lymph node metastasis classification. The table of these guidelines is attached in </w:t>
      </w:r>
    </w:p>
    <w:p w:rsidR="004079F9" w:rsidRPr="006E0D6F" w:rsidRDefault="004079F9" w:rsidP="006F2386">
      <w:pPr>
        <w:spacing w:line="276" w:lineRule="auto"/>
        <w:jc w:val="both"/>
        <w:rPr>
          <w:rFonts w:cs="Arial"/>
          <w:szCs w:val="22"/>
          <w:lang w:eastAsia="nl-NL"/>
        </w:rPr>
      </w:pPr>
      <w:r w:rsidRPr="006E0D6F">
        <w:rPr>
          <w:rFonts w:cs="Arial"/>
          <w:szCs w:val="22"/>
          <w:lang w:val="en-US" w:eastAsia="nl-NL"/>
        </w:rPr>
        <w:t xml:space="preserve">appendix I. Additional the Practice Guidelines in Oncology melanoma </w:t>
      </w:r>
      <w:r w:rsidRPr="006E0D6F">
        <w:rPr>
          <w:rFonts w:cs="Arial"/>
          <w:noProof/>
          <w:szCs w:val="22"/>
          <w:lang w:val="en-US" w:eastAsia="nl-NL"/>
        </w:rPr>
        <w:t>(National Comprehensive Cancer Network , 2009)</w:t>
      </w:r>
      <w:r w:rsidRPr="006E0D6F">
        <w:rPr>
          <w:rFonts w:cs="Arial"/>
          <w:szCs w:val="22"/>
          <w:lang w:val="en-US" w:eastAsia="nl-NL"/>
        </w:rPr>
        <w:t xml:space="preserve"> have recommended an practice approach for suspicious pigmented lesions. This approach is attached in appendix II. </w:t>
      </w:r>
    </w:p>
    <w:p w:rsidR="004079F9" w:rsidRPr="006E0D6F" w:rsidRDefault="004079F9" w:rsidP="002D1F88">
      <w:pPr>
        <w:pStyle w:val="Heading2"/>
        <w:numPr>
          <w:ilvl w:val="1"/>
          <w:numId w:val="35"/>
        </w:numPr>
      </w:pPr>
      <w:bookmarkStart w:id="14" w:name="_Toc231798707"/>
      <w:r w:rsidRPr="006E0D6F">
        <w:t>Secondary Lymphoedema</w:t>
      </w:r>
      <w:bookmarkEnd w:id="14"/>
      <w:r w:rsidRPr="006E0D6F">
        <w:t xml:space="preserve"> </w:t>
      </w:r>
    </w:p>
    <w:p w:rsidR="004079F9" w:rsidRPr="00F341A0" w:rsidRDefault="004079F9" w:rsidP="00085C81">
      <w:pPr>
        <w:spacing w:line="276" w:lineRule="auto"/>
        <w:jc w:val="both"/>
        <w:rPr>
          <w:rFonts w:cs="Arial"/>
          <w:b/>
          <w:i/>
          <w:szCs w:val="22"/>
          <w:lang w:val="en-GB"/>
        </w:rPr>
      </w:pPr>
      <w:r w:rsidRPr="00F341A0">
        <w:rPr>
          <w:rFonts w:cs="Arial"/>
          <w:szCs w:val="22"/>
        </w:rPr>
        <w:t>The lymphatic system</w:t>
      </w:r>
      <w:r>
        <w:rPr>
          <w:rFonts w:cs="Arial"/>
          <w:szCs w:val="22"/>
        </w:rPr>
        <w:t xml:space="preserve"> is present in the entire body. It </w:t>
      </w:r>
      <w:r w:rsidRPr="00F341A0">
        <w:rPr>
          <w:rFonts w:cs="Arial"/>
          <w:szCs w:val="22"/>
        </w:rPr>
        <w:t>consist</w:t>
      </w:r>
      <w:r>
        <w:rPr>
          <w:rFonts w:cs="Arial"/>
          <w:szCs w:val="22"/>
        </w:rPr>
        <w:t>s</w:t>
      </w:r>
      <w:r w:rsidRPr="00F341A0">
        <w:rPr>
          <w:rFonts w:cs="Arial"/>
          <w:szCs w:val="22"/>
        </w:rPr>
        <w:t xml:space="preserve"> of protein rich fluid and </w:t>
      </w:r>
      <w:r>
        <w:rPr>
          <w:rFonts w:cs="Arial"/>
          <w:szCs w:val="22"/>
        </w:rPr>
        <w:t>is an</w:t>
      </w:r>
      <w:r w:rsidRPr="00F341A0">
        <w:rPr>
          <w:rFonts w:cs="Arial"/>
          <w:szCs w:val="22"/>
        </w:rPr>
        <w:t xml:space="preserve"> indispensable part </w:t>
      </w:r>
      <w:r>
        <w:rPr>
          <w:rFonts w:cs="Arial"/>
          <w:szCs w:val="22"/>
        </w:rPr>
        <w:t>of</w:t>
      </w:r>
      <w:r w:rsidRPr="00F341A0">
        <w:rPr>
          <w:rFonts w:cs="Arial"/>
          <w:szCs w:val="22"/>
        </w:rPr>
        <w:t xml:space="preserve"> the subcutaneous tissue.</w:t>
      </w:r>
    </w:p>
    <w:p w:rsidR="004079F9" w:rsidRPr="00F341A0" w:rsidRDefault="004079F9" w:rsidP="00085C81">
      <w:pPr>
        <w:spacing w:line="276" w:lineRule="auto"/>
        <w:jc w:val="both"/>
        <w:rPr>
          <w:rFonts w:cs="Arial"/>
          <w:szCs w:val="22"/>
        </w:rPr>
      </w:pPr>
      <w:r>
        <w:rPr>
          <w:rFonts w:cs="Arial"/>
          <w:szCs w:val="22"/>
          <w:lang w:val="en-GB"/>
        </w:rPr>
        <w:t>Ly</w:t>
      </w:r>
      <w:r>
        <w:rPr>
          <w:rFonts w:cs="Arial"/>
          <w:szCs w:val="22"/>
        </w:rPr>
        <w:t>mph</w:t>
      </w:r>
      <w:r w:rsidRPr="00F341A0">
        <w:rPr>
          <w:rFonts w:cs="Arial"/>
          <w:szCs w:val="22"/>
        </w:rPr>
        <w:t xml:space="preserve">oedema is </w:t>
      </w:r>
      <w:r>
        <w:rPr>
          <w:rFonts w:cs="Arial"/>
          <w:szCs w:val="22"/>
        </w:rPr>
        <w:t xml:space="preserve">defined as </w:t>
      </w:r>
      <w:r w:rsidRPr="00F341A0">
        <w:rPr>
          <w:rFonts w:cs="Arial"/>
          <w:szCs w:val="22"/>
        </w:rPr>
        <w:t>a</w:t>
      </w:r>
      <w:r>
        <w:rPr>
          <w:rFonts w:cs="Arial"/>
          <w:szCs w:val="22"/>
        </w:rPr>
        <w:t>n</w:t>
      </w:r>
      <w:r w:rsidRPr="00F341A0">
        <w:rPr>
          <w:rFonts w:cs="Arial"/>
          <w:szCs w:val="22"/>
        </w:rPr>
        <w:t xml:space="preserve"> accumulation of excess fluid in the body caused by obstruction of t</w:t>
      </w:r>
      <w:r>
        <w:rPr>
          <w:rFonts w:cs="Arial"/>
          <w:szCs w:val="22"/>
        </w:rPr>
        <w:t>he lymphatic drainage mechanism</w:t>
      </w:r>
      <w:r w:rsidRPr="00F341A0">
        <w:rPr>
          <w:rFonts w:cs="Arial"/>
          <w:noProof/>
          <w:szCs w:val="22"/>
          <w:lang w:val="en-US"/>
        </w:rPr>
        <w:t xml:space="preserve"> (Preston NJ, 2008)</w:t>
      </w:r>
      <w:r w:rsidRPr="00F341A0">
        <w:rPr>
          <w:rFonts w:cs="Arial"/>
          <w:szCs w:val="22"/>
        </w:rPr>
        <w:t>.</w:t>
      </w:r>
    </w:p>
    <w:p w:rsidR="004079F9" w:rsidRPr="00F341A0" w:rsidRDefault="004079F9" w:rsidP="00085C81">
      <w:pPr>
        <w:spacing w:line="276" w:lineRule="auto"/>
        <w:jc w:val="both"/>
        <w:rPr>
          <w:rFonts w:cs="Arial"/>
          <w:szCs w:val="22"/>
        </w:rPr>
      </w:pPr>
      <w:r w:rsidRPr="00F341A0">
        <w:rPr>
          <w:rFonts w:cs="Arial"/>
          <w:szCs w:val="22"/>
        </w:rPr>
        <w:t xml:space="preserve">The </w:t>
      </w:r>
      <w:r>
        <w:rPr>
          <w:rFonts w:cs="Arial"/>
          <w:szCs w:val="22"/>
        </w:rPr>
        <w:t xml:space="preserve">excess of this </w:t>
      </w:r>
      <w:r w:rsidRPr="00F341A0">
        <w:rPr>
          <w:rFonts w:cs="Arial"/>
          <w:szCs w:val="22"/>
        </w:rPr>
        <w:t xml:space="preserve">protein-rich fluid </w:t>
      </w:r>
      <w:r>
        <w:rPr>
          <w:rFonts w:cs="Arial"/>
          <w:szCs w:val="22"/>
        </w:rPr>
        <w:t xml:space="preserve">is due to </w:t>
      </w:r>
      <w:r w:rsidRPr="00F341A0">
        <w:rPr>
          <w:rFonts w:cs="Arial"/>
          <w:szCs w:val="22"/>
        </w:rPr>
        <w:t>obstruction or trauma accumulating in the intercellular space of</w:t>
      </w:r>
      <w:r>
        <w:rPr>
          <w:rFonts w:cs="Arial"/>
          <w:szCs w:val="22"/>
        </w:rPr>
        <w:t xml:space="preserve"> the</w:t>
      </w:r>
      <w:r w:rsidRPr="00F341A0">
        <w:rPr>
          <w:rFonts w:cs="Arial"/>
          <w:szCs w:val="22"/>
        </w:rPr>
        <w:t xml:space="preserve"> tissue. This will cause several complaints such as pain, swelling, tightness and a disfiguring look. Because of its chronic progress</w:t>
      </w:r>
      <w:r>
        <w:rPr>
          <w:rFonts w:cs="Arial"/>
          <w:szCs w:val="22"/>
        </w:rPr>
        <w:t>,</w:t>
      </w:r>
      <w:r w:rsidRPr="00F341A0">
        <w:rPr>
          <w:rFonts w:cs="Arial"/>
          <w:szCs w:val="22"/>
        </w:rPr>
        <w:t xml:space="preserve"> attention should be given to thos</w:t>
      </w:r>
      <w:r>
        <w:rPr>
          <w:rFonts w:cs="Arial"/>
          <w:szCs w:val="22"/>
        </w:rPr>
        <w:t>e who suffer from this illness. Untreated lymph</w:t>
      </w:r>
      <w:r w:rsidRPr="00F341A0">
        <w:rPr>
          <w:rFonts w:cs="Arial"/>
          <w:szCs w:val="22"/>
        </w:rPr>
        <w:t xml:space="preserve">oedema can cause serious </w:t>
      </w:r>
      <w:r>
        <w:rPr>
          <w:rFonts w:cs="Arial"/>
          <w:szCs w:val="22"/>
        </w:rPr>
        <w:t xml:space="preserve">debilitation and be </w:t>
      </w:r>
      <w:r w:rsidRPr="00F341A0">
        <w:rPr>
          <w:rFonts w:cs="Arial"/>
          <w:szCs w:val="22"/>
        </w:rPr>
        <w:t>a burden</w:t>
      </w:r>
      <w:r>
        <w:rPr>
          <w:rFonts w:cs="Arial"/>
          <w:szCs w:val="22"/>
        </w:rPr>
        <w:t xml:space="preserve"> for the patient’s</w:t>
      </w:r>
      <w:r w:rsidRPr="00F341A0">
        <w:rPr>
          <w:rFonts w:cs="Arial"/>
          <w:szCs w:val="22"/>
        </w:rPr>
        <w:t xml:space="preserve"> daily activities</w:t>
      </w:r>
      <w:r>
        <w:rPr>
          <w:rFonts w:cs="Arial"/>
          <w:szCs w:val="22"/>
        </w:rPr>
        <w:t>.</w:t>
      </w:r>
    </w:p>
    <w:p w:rsidR="004079F9" w:rsidRDefault="004079F9" w:rsidP="00085C81">
      <w:pPr>
        <w:spacing w:line="276" w:lineRule="auto"/>
        <w:jc w:val="both"/>
        <w:rPr>
          <w:rFonts w:cs="Arial"/>
          <w:szCs w:val="22"/>
        </w:rPr>
      </w:pPr>
      <w:r w:rsidRPr="00F341A0">
        <w:rPr>
          <w:rFonts w:cs="Arial"/>
          <w:szCs w:val="22"/>
        </w:rPr>
        <w:t>Lymph nodes cover organs and are relativ</w:t>
      </w:r>
      <w:r>
        <w:rPr>
          <w:rFonts w:cs="Arial"/>
          <w:szCs w:val="22"/>
        </w:rPr>
        <w:t>ely</w:t>
      </w:r>
      <w:r w:rsidRPr="00F341A0">
        <w:rPr>
          <w:rFonts w:cs="Arial"/>
          <w:szCs w:val="22"/>
        </w:rPr>
        <w:t xml:space="preserve"> superficial in some parts of the body. </w:t>
      </w:r>
      <w:r>
        <w:rPr>
          <w:rFonts w:cs="Arial"/>
          <w:szCs w:val="22"/>
        </w:rPr>
        <w:t>Lymph</w:t>
      </w:r>
      <w:r w:rsidRPr="00F341A0">
        <w:rPr>
          <w:rFonts w:cs="Arial"/>
          <w:szCs w:val="22"/>
        </w:rPr>
        <w:t xml:space="preserve">oedema can be separated in two </w:t>
      </w:r>
      <w:r>
        <w:rPr>
          <w:rFonts w:cs="Arial"/>
          <w:szCs w:val="22"/>
        </w:rPr>
        <w:t>classes</w:t>
      </w:r>
      <w:r w:rsidRPr="00F341A0">
        <w:rPr>
          <w:rFonts w:cs="Arial"/>
          <w:szCs w:val="22"/>
        </w:rPr>
        <w:t>: prima</w:t>
      </w:r>
      <w:r>
        <w:rPr>
          <w:rFonts w:cs="Arial"/>
          <w:szCs w:val="22"/>
        </w:rPr>
        <w:t xml:space="preserve">ry and secondary. </w:t>
      </w:r>
    </w:p>
    <w:p w:rsidR="004079F9" w:rsidRPr="00F341A0" w:rsidRDefault="004079F9" w:rsidP="00085C81">
      <w:pPr>
        <w:spacing w:line="276" w:lineRule="auto"/>
        <w:jc w:val="both"/>
        <w:rPr>
          <w:rFonts w:cs="Arial"/>
          <w:szCs w:val="22"/>
        </w:rPr>
      </w:pPr>
      <w:r>
        <w:rPr>
          <w:rFonts w:cs="Arial"/>
          <w:szCs w:val="22"/>
        </w:rPr>
        <w:t>Primary lymph</w:t>
      </w:r>
      <w:r w:rsidRPr="00F341A0">
        <w:rPr>
          <w:rFonts w:cs="Arial"/>
          <w:szCs w:val="22"/>
        </w:rPr>
        <w:t>oedema occurs when the lymphatic system is not completely developed, lymph vessels are to</w:t>
      </w:r>
      <w:r>
        <w:rPr>
          <w:rFonts w:cs="Arial"/>
          <w:szCs w:val="22"/>
        </w:rPr>
        <w:t>o</w:t>
      </w:r>
      <w:r w:rsidRPr="00F341A0">
        <w:rPr>
          <w:rFonts w:cs="Arial"/>
          <w:szCs w:val="22"/>
        </w:rPr>
        <w:t xml:space="preserve"> narrow, to</w:t>
      </w:r>
      <w:r>
        <w:rPr>
          <w:rFonts w:cs="Arial"/>
          <w:szCs w:val="22"/>
        </w:rPr>
        <w:t>o</w:t>
      </w:r>
      <w:r w:rsidRPr="00F341A0">
        <w:rPr>
          <w:rFonts w:cs="Arial"/>
          <w:szCs w:val="22"/>
        </w:rPr>
        <w:t xml:space="preserve"> dilated or do not pump properly. </w:t>
      </w:r>
    </w:p>
    <w:p w:rsidR="004079F9" w:rsidRPr="00F341A0" w:rsidRDefault="004079F9" w:rsidP="00085C81">
      <w:pPr>
        <w:spacing w:line="276" w:lineRule="auto"/>
        <w:jc w:val="both"/>
        <w:rPr>
          <w:rFonts w:cs="Arial"/>
          <w:szCs w:val="22"/>
        </w:rPr>
      </w:pPr>
      <w:r w:rsidRPr="00F341A0">
        <w:rPr>
          <w:rFonts w:cs="Arial"/>
          <w:szCs w:val="22"/>
        </w:rPr>
        <w:t xml:space="preserve">Secondary </w:t>
      </w:r>
      <w:r>
        <w:rPr>
          <w:rFonts w:cs="Arial"/>
          <w:szCs w:val="22"/>
        </w:rPr>
        <w:t>lymphoedema may be caused after accident related</w:t>
      </w:r>
      <w:r w:rsidRPr="00F341A0">
        <w:rPr>
          <w:rFonts w:cs="Arial"/>
          <w:szCs w:val="22"/>
        </w:rPr>
        <w:t xml:space="preserve"> trauma, infections, </w:t>
      </w:r>
      <w:r>
        <w:rPr>
          <w:rFonts w:cs="Arial"/>
          <w:szCs w:val="22"/>
        </w:rPr>
        <w:t xml:space="preserve">and </w:t>
      </w:r>
      <w:r w:rsidRPr="00F341A0">
        <w:rPr>
          <w:rFonts w:cs="Arial"/>
          <w:szCs w:val="22"/>
        </w:rPr>
        <w:t>parasites such as filarial worm, radiotherapy, surgery and cancer.</w:t>
      </w:r>
    </w:p>
    <w:p w:rsidR="004079F9" w:rsidRPr="00F341A0" w:rsidRDefault="004079F9" w:rsidP="00085C81">
      <w:pPr>
        <w:spacing w:line="276" w:lineRule="auto"/>
        <w:jc w:val="both"/>
        <w:rPr>
          <w:rFonts w:cs="Arial"/>
          <w:szCs w:val="22"/>
        </w:rPr>
      </w:pPr>
      <w:r w:rsidRPr="00F341A0">
        <w:rPr>
          <w:rFonts w:cs="Arial"/>
          <w:szCs w:val="22"/>
        </w:rPr>
        <w:t xml:space="preserve">This </w:t>
      </w:r>
      <w:r>
        <w:rPr>
          <w:rFonts w:cs="Arial"/>
          <w:szCs w:val="22"/>
        </w:rPr>
        <w:t>research project</w:t>
      </w:r>
      <w:r w:rsidRPr="00F341A0">
        <w:rPr>
          <w:rFonts w:cs="Arial"/>
          <w:szCs w:val="22"/>
        </w:rPr>
        <w:t xml:space="preserve"> will cover the secondary </w:t>
      </w:r>
      <w:r>
        <w:rPr>
          <w:rFonts w:cs="Arial"/>
          <w:szCs w:val="22"/>
        </w:rPr>
        <w:t>lymphoedema</w:t>
      </w:r>
      <w:r w:rsidRPr="00F341A0">
        <w:rPr>
          <w:rFonts w:cs="Arial"/>
          <w:szCs w:val="22"/>
        </w:rPr>
        <w:t xml:space="preserve"> that develops post operative due </w:t>
      </w:r>
      <w:r>
        <w:rPr>
          <w:rFonts w:cs="Arial"/>
          <w:szCs w:val="22"/>
        </w:rPr>
        <w:t xml:space="preserve">to </w:t>
      </w:r>
      <w:r w:rsidRPr="00F341A0">
        <w:rPr>
          <w:rFonts w:cs="Arial"/>
          <w:szCs w:val="22"/>
        </w:rPr>
        <w:t>melanoma.</w:t>
      </w:r>
      <w:r>
        <w:rPr>
          <w:rFonts w:cs="Arial"/>
          <w:szCs w:val="22"/>
        </w:rPr>
        <w:t xml:space="preserve"> When discussing these health occurrences, it should be taken into account that the melanoma and appearance of secondary lymphoedema are being reviewed in the state of Victoria, Australia  </w:t>
      </w:r>
    </w:p>
    <w:p w:rsidR="004079F9" w:rsidRPr="00F341A0" w:rsidRDefault="004079F9" w:rsidP="006277CC">
      <w:pPr>
        <w:spacing w:line="276" w:lineRule="auto"/>
        <w:jc w:val="both"/>
        <w:rPr>
          <w:rFonts w:cs="Arial"/>
          <w:szCs w:val="22"/>
        </w:rPr>
      </w:pPr>
      <w:r w:rsidRPr="00F341A0">
        <w:rPr>
          <w:rFonts w:cs="Arial"/>
          <w:szCs w:val="22"/>
        </w:rPr>
        <w:t>Australia has the highest rates of skin cancer in the world</w:t>
      </w:r>
      <w:r>
        <w:rPr>
          <w:rFonts w:cs="Arial"/>
          <w:szCs w:val="22"/>
        </w:rPr>
        <w:t>:</w:t>
      </w:r>
      <w:r w:rsidRPr="00F341A0">
        <w:rPr>
          <w:rFonts w:cs="Arial"/>
          <w:szCs w:val="22"/>
        </w:rPr>
        <w:t xml:space="preserve"> more than 10,684 people were diagnosed with melanoma in 2005. </w:t>
      </w:r>
    </w:p>
    <w:p w:rsidR="004079F9" w:rsidRPr="00371D29" w:rsidRDefault="004079F9" w:rsidP="00371D29">
      <w:pPr>
        <w:spacing w:line="276" w:lineRule="auto"/>
        <w:jc w:val="both"/>
        <w:rPr>
          <w:rFonts w:cs="Arial"/>
          <w:noProof/>
          <w:szCs w:val="22"/>
          <w:lang w:val="en-US"/>
        </w:rPr>
      </w:pPr>
      <w:r w:rsidRPr="00F341A0">
        <w:rPr>
          <w:rFonts w:cs="Arial"/>
          <w:szCs w:val="22"/>
        </w:rPr>
        <w:t>Melanoma incidence in Victoria is 1.895 people a year according to the figures from 2005</w:t>
      </w:r>
      <w:r>
        <w:rPr>
          <w:rFonts w:cs="Arial"/>
          <w:szCs w:val="22"/>
        </w:rPr>
        <w:t>,</w:t>
      </w:r>
      <w:r w:rsidRPr="00F341A0">
        <w:rPr>
          <w:rFonts w:cs="Arial"/>
          <w:szCs w:val="22"/>
        </w:rPr>
        <w:t xml:space="preserve"> this </w:t>
      </w:r>
      <w:r>
        <w:rPr>
          <w:rFonts w:cs="Arial"/>
          <w:szCs w:val="22"/>
        </w:rPr>
        <w:t>is about</w:t>
      </w:r>
      <w:r w:rsidRPr="00F341A0">
        <w:rPr>
          <w:rFonts w:cs="Arial"/>
          <w:szCs w:val="22"/>
        </w:rPr>
        <w:t xml:space="preserve"> </w:t>
      </w:r>
      <w:r>
        <w:rPr>
          <w:rFonts w:cs="Arial"/>
          <w:szCs w:val="22"/>
        </w:rPr>
        <w:t>40</w:t>
      </w:r>
      <w:r w:rsidRPr="00F341A0">
        <w:rPr>
          <w:rFonts w:cs="Arial"/>
          <w:szCs w:val="22"/>
        </w:rPr>
        <w:t xml:space="preserve">% of all </w:t>
      </w:r>
      <w:r>
        <w:rPr>
          <w:rFonts w:cs="Arial"/>
          <w:szCs w:val="22"/>
        </w:rPr>
        <w:t xml:space="preserve">reported </w:t>
      </w:r>
      <w:r w:rsidRPr="00F341A0">
        <w:rPr>
          <w:rFonts w:cs="Arial"/>
          <w:szCs w:val="22"/>
        </w:rPr>
        <w:t>cancers</w:t>
      </w:r>
      <w:r>
        <w:rPr>
          <w:rFonts w:cs="Arial"/>
          <w:szCs w:val="22"/>
        </w:rPr>
        <w:t xml:space="preserve"> in Victoria</w:t>
      </w:r>
      <w:r w:rsidRPr="00F341A0">
        <w:rPr>
          <w:rFonts w:cs="Arial"/>
          <w:noProof/>
          <w:szCs w:val="22"/>
          <w:lang w:val="en-US"/>
        </w:rPr>
        <w:t xml:space="preserve"> (National Cancer Statistics Clearing House, AIHW., 2008)</w:t>
      </w:r>
      <w:r>
        <w:rPr>
          <w:rFonts w:cs="Arial"/>
          <w:noProof/>
          <w:szCs w:val="22"/>
          <w:lang w:val="en-US"/>
        </w:rPr>
        <w:t>.</w:t>
      </w:r>
    </w:p>
    <w:p w:rsidR="004079F9" w:rsidRPr="0093782A" w:rsidRDefault="004079F9" w:rsidP="002D1F88">
      <w:pPr>
        <w:pStyle w:val="Heading2"/>
        <w:numPr>
          <w:ilvl w:val="1"/>
          <w:numId w:val="35"/>
        </w:numPr>
      </w:pPr>
      <w:bookmarkStart w:id="15" w:name="_Toc231798708"/>
      <w:r w:rsidRPr="0093782A">
        <w:t>What kind of follow up is there currently a</w:t>
      </w:r>
      <w:r>
        <w:t>vailable for p</w:t>
      </w:r>
      <w:r w:rsidRPr="0093782A">
        <w:t>ost operative melanoma patients in Victoria, Australia?</w:t>
      </w:r>
      <w:bookmarkEnd w:id="15"/>
    </w:p>
    <w:p w:rsidR="004079F9" w:rsidRDefault="004079F9" w:rsidP="006277CC">
      <w:pPr>
        <w:spacing w:line="276" w:lineRule="auto"/>
        <w:jc w:val="both"/>
        <w:rPr>
          <w:rFonts w:cs="Arial"/>
          <w:szCs w:val="22"/>
          <w:lang w:val="en-US" w:eastAsia="nl-NL"/>
        </w:rPr>
      </w:pPr>
      <w:r>
        <w:rPr>
          <w:rFonts w:cs="Arial"/>
          <w:szCs w:val="22"/>
          <w:lang w:val="en-US" w:eastAsia="nl-NL"/>
        </w:rPr>
        <w:t>In Victoria there are 144 public hospital and 144 private hospitals. Victoria has 35 oncology units in their public hospitals</w:t>
      </w:r>
      <w:r w:rsidRPr="00553057">
        <w:rPr>
          <w:rFonts w:cs="Arial"/>
          <w:noProof/>
          <w:szCs w:val="22"/>
          <w:lang w:val="en-US" w:eastAsia="nl-NL"/>
        </w:rPr>
        <w:t xml:space="preserve"> (Australian Government Health and Ageing, 2008)</w:t>
      </w:r>
      <w:r>
        <w:rPr>
          <w:rFonts w:cs="Arial"/>
          <w:szCs w:val="22"/>
          <w:lang w:val="en-US" w:eastAsia="nl-NL"/>
        </w:rPr>
        <w:t>.</w:t>
      </w:r>
    </w:p>
    <w:p w:rsidR="004079F9" w:rsidRDefault="004079F9" w:rsidP="006978C8">
      <w:pPr>
        <w:spacing w:line="276" w:lineRule="auto"/>
        <w:jc w:val="both"/>
        <w:rPr>
          <w:rFonts w:cs="Arial"/>
          <w:szCs w:val="22"/>
          <w:lang w:val="en-US"/>
        </w:rPr>
      </w:pPr>
      <w:r w:rsidRPr="00A46326">
        <w:rPr>
          <w:rFonts w:cs="Arial"/>
          <w:szCs w:val="22"/>
          <w:lang w:val="en-US"/>
        </w:rPr>
        <w:t xml:space="preserve">In the </w:t>
      </w:r>
      <w:r>
        <w:rPr>
          <w:rFonts w:cs="Arial"/>
          <w:szCs w:val="22"/>
          <w:lang w:val="en-US"/>
        </w:rPr>
        <w:t xml:space="preserve">Clinical Practice Guidelines for the management of melanoma it is mentioned that there are no standards or protocols that are reliable for the follow up of melanoma patients. Initially the follow up is important to detect early recurrences of melanoma, subsequently the quality of life is measured </w:t>
      </w:r>
      <w:r w:rsidRPr="006F16CF">
        <w:rPr>
          <w:rFonts w:cs="Arial"/>
          <w:noProof/>
          <w:szCs w:val="22"/>
          <w:lang w:val="en-US"/>
        </w:rPr>
        <w:t>(Australian Cancer Network, 2008)</w:t>
      </w:r>
      <w:r>
        <w:rPr>
          <w:rFonts w:cs="Arial"/>
          <w:szCs w:val="22"/>
          <w:lang w:val="en-US"/>
        </w:rPr>
        <w:t xml:space="preserve">. </w:t>
      </w:r>
    </w:p>
    <w:p w:rsidR="004079F9" w:rsidRDefault="004079F9" w:rsidP="006978C8">
      <w:pPr>
        <w:spacing w:line="276" w:lineRule="auto"/>
        <w:jc w:val="both"/>
        <w:rPr>
          <w:rFonts w:cs="Arial"/>
          <w:szCs w:val="22"/>
          <w:lang w:val="en-US"/>
        </w:rPr>
      </w:pPr>
    </w:p>
    <w:p w:rsidR="004079F9" w:rsidRDefault="004079F9" w:rsidP="006978C8">
      <w:pPr>
        <w:spacing w:line="276" w:lineRule="auto"/>
        <w:jc w:val="both"/>
        <w:rPr>
          <w:rFonts w:cs="Arial"/>
          <w:szCs w:val="22"/>
          <w:lang w:val="en-US"/>
        </w:rPr>
      </w:pPr>
      <w:r>
        <w:rPr>
          <w:rFonts w:cs="Arial"/>
          <w:szCs w:val="22"/>
          <w:lang w:val="en-US"/>
        </w:rPr>
        <w:t xml:space="preserve">The follow up recommendations according to Clinical Practice Guidelines for the Management of Melanoma are all based on the consistent observation that about 80% of recurrence develop in the first 3 years </w:t>
      </w:r>
      <w:r w:rsidRPr="005806EA">
        <w:rPr>
          <w:rFonts w:cs="Arial"/>
          <w:noProof/>
          <w:szCs w:val="22"/>
          <w:lang w:val="en-US"/>
        </w:rPr>
        <w:t>(Dicker, 1999)</w:t>
      </w:r>
    </w:p>
    <w:p w:rsidR="004079F9" w:rsidRDefault="004079F9" w:rsidP="006978C8">
      <w:pPr>
        <w:spacing w:line="276" w:lineRule="auto"/>
        <w:jc w:val="both"/>
        <w:rPr>
          <w:rFonts w:cs="Arial"/>
          <w:szCs w:val="22"/>
          <w:lang w:val="en-US"/>
        </w:rPr>
      </w:pPr>
      <w:r>
        <w:rPr>
          <w:rFonts w:cs="Arial"/>
          <w:szCs w:val="22"/>
          <w:lang w:val="en-US"/>
        </w:rPr>
        <w:t>Stage I melanoma:</w:t>
      </w:r>
    </w:p>
    <w:p w:rsidR="004079F9" w:rsidRDefault="004079F9" w:rsidP="006978C8">
      <w:pPr>
        <w:pStyle w:val="ListParagraph"/>
        <w:numPr>
          <w:ilvl w:val="0"/>
          <w:numId w:val="24"/>
        </w:numPr>
        <w:spacing w:line="276" w:lineRule="auto"/>
        <w:jc w:val="both"/>
        <w:rPr>
          <w:rFonts w:cs="Arial"/>
          <w:szCs w:val="22"/>
          <w:lang w:val="en-US"/>
        </w:rPr>
      </w:pPr>
      <w:r w:rsidRPr="006F16CF">
        <w:rPr>
          <w:rFonts w:cs="Arial"/>
          <w:szCs w:val="22"/>
          <w:lang w:val="en-US"/>
        </w:rPr>
        <w:t>6 monthly intervals fo</w:t>
      </w:r>
      <w:r>
        <w:rPr>
          <w:rFonts w:cs="Arial"/>
          <w:szCs w:val="22"/>
          <w:lang w:val="en-US"/>
        </w:rPr>
        <w:t xml:space="preserve">r 5 years and yearly thereafter. </w:t>
      </w:r>
    </w:p>
    <w:p w:rsidR="004079F9" w:rsidRDefault="004079F9" w:rsidP="006978C8">
      <w:pPr>
        <w:spacing w:line="276" w:lineRule="auto"/>
        <w:jc w:val="both"/>
        <w:rPr>
          <w:rFonts w:cs="Arial"/>
          <w:szCs w:val="22"/>
          <w:lang w:val="en-US"/>
        </w:rPr>
      </w:pPr>
      <w:r>
        <w:rPr>
          <w:rFonts w:cs="Arial"/>
          <w:szCs w:val="22"/>
          <w:lang w:val="en-US"/>
        </w:rPr>
        <w:t>Stage II and III melanoma:</w:t>
      </w:r>
    </w:p>
    <w:p w:rsidR="004079F9" w:rsidRDefault="004079F9" w:rsidP="006978C8">
      <w:pPr>
        <w:pStyle w:val="ListParagraph"/>
        <w:numPr>
          <w:ilvl w:val="0"/>
          <w:numId w:val="24"/>
        </w:numPr>
        <w:spacing w:line="276" w:lineRule="auto"/>
        <w:jc w:val="both"/>
        <w:rPr>
          <w:rFonts w:cs="Arial"/>
          <w:szCs w:val="22"/>
          <w:lang w:val="en-US"/>
        </w:rPr>
      </w:pPr>
      <w:r>
        <w:rPr>
          <w:rFonts w:cs="Arial"/>
          <w:szCs w:val="22"/>
          <w:lang w:val="en-US"/>
        </w:rPr>
        <w:t xml:space="preserve">3 monthly or 4 monthly intervals for 5 years and yearly thereafter. All with ultrasound examination of regional lymph nodes </w:t>
      </w:r>
      <w:r w:rsidRPr="000570CE">
        <w:rPr>
          <w:rFonts w:cs="Arial"/>
          <w:noProof/>
          <w:szCs w:val="22"/>
          <w:lang w:val="en-US"/>
        </w:rPr>
        <w:t>(Australian Cancer Network, 2008)</w:t>
      </w:r>
      <w:r>
        <w:rPr>
          <w:rFonts w:cs="Arial"/>
          <w:szCs w:val="22"/>
          <w:lang w:val="en-US"/>
        </w:rPr>
        <w:t>.</w:t>
      </w:r>
    </w:p>
    <w:p w:rsidR="004079F9" w:rsidRDefault="004079F9" w:rsidP="006978C8">
      <w:pPr>
        <w:spacing w:line="276" w:lineRule="auto"/>
        <w:jc w:val="both"/>
        <w:rPr>
          <w:rFonts w:cs="Arial"/>
          <w:szCs w:val="22"/>
          <w:lang w:val="en-US"/>
        </w:rPr>
      </w:pPr>
    </w:p>
    <w:p w:rsidR="004079F9" w:rsidRPr="005806EA" w:rsidRDefault="004079F9" w:rsidP="006978C8">
      <w:pPr>
        <w:spacing w:line="276" w:lineRule="auto"/>
        <w:jc w:val="both"/>
        <w:rPr>
          <w:rFonts w:cs="Arial"/>
          <w:szCs w:val="22"/>
          <w:lang w:val="en-US"/>
        </w:rPr>
      </w:pPr>
      <w:r>
        <w:rPr>
          <w:rFonts w:cs="Arial"/>
          <w:szCs w:val="22"/>
          <w:lang w:val="en-US"/>
        </w:rPr>
        <w:t>Unfortunately these recommendations do not specify for how long the ‘yearly thereafter’ should be.</w:t>
      </w:r>
    </w:p>
    <w:p w:rsidR="004079F9" w:rsidRDefault="004079F9" w:rsidP="006978C8">
      <w:pPr>
        <w:spacing w:line="276" w:lineRule="auto"/>
        <w:jc w:val="both"/>
        <w:rPr>
          <w:rFonts w:cs="Arial"/>
          <w:szCs w:val="22"/>
          <w:lang w:val="en-US"/>
        </w:rPr>
      </w:pPr>
    </w:p>
    <w:p w:rsidR="004079F9" w:rsidRDefault="004079F9" w:rsidP="006978C8">
      <w:pPr>
        <w:spacing w:line="276" w:lineRule="auto"/>
        <w:jc w:val="both"/>
        <w:rPr>
          <w:rFonts w:cs="Arial"/>
          <w:szCs w:val="22"/>
          <w:lang w:val="en-US"/>
        </w:rPr>
      </w:pPr>
      <w:r>
        <w:rPr>
          <w:rFonts w:cs="Arial"/>
          <w:szCs w:val="22"/>
          <w:lang w:val="en-US"/>
        </w:rPr>
        <w:t>The follow up recommendations according to the Clinical Practice Guidelines in Oncology suggest the following:</w:t>
      </w:r>
    </w:p>
    <w:p w:rsidR="004079F9" w:rsidRDefault="004079F9" w:rsidP="006978C8">
      <w:pPr>
        <w:spacing w:line="276" w:lineRule="auto"/>
        <w:jc w:val="both"/>
        <w:rPr>
          <w:rFonts w:cs="Arial"/>
          <w:szCs w:val="22"/>
          <w:lang w:val="en-US"/>
        </w:rPr>
      </w:pPr>
      <w:r>
        <w:rPr>
          <w:rFonts w:cs="Arial"/>
          <w:szCs w:val="22"/>
          <w:lang w:val="en-US"/>
        </w:rPr>
        <w:t>Stage I melanoma:</w:t>
      </w:r>
    </w:p>
    <w:p w:rsidR="004079F9" w:rsidRDefault="004079F9" w:rsidP="006978C8">
      <w:pPr>
        <w:pStyle w:val="ListParagraph"/>
        <w:numPr>
          <w:ilvl w:val="0"/>
          <w:numId w:val="24"/>
        </w:numPr>
        <w:spacing w:line="276" w:lineRule="auto"/>
        <w:jc w:val="both"/>
        <w:rPr>
          <w:rFonts w:cs="Arial"/>
          <w:szCs w:val="22"/>
          <w:lang w:val="en-US"/>
        </w:rPr>
      </w:pPr>
      <w:r>
        <w:rPr>
          <w:rFonts w:cs="Arial"/>
          <w:szCs w:val="22"/>
          <w:lang w:val="en-US"/>
        </w:rPr>
        <w:t>Every 3 – 12 months for 5 years than annually as clinically indicated. At least annual skin exam for life and educate patient in monthly self skin and lymph node examination.</w:t>
      </w:r>
    </w:p>
    <w:p w:rsidR="004079F9" w:rsidRDefault="004079F9" w:rsidP="006978C8">
      <w:pPr>
        <w:spacing w:line="276" w:lineRule="auto"/>
        <w:jc w:val="both"/>
        <w:rPr>
          <w:rFonts w:cs="Arial"/>
          <w:szCs w:val="22"/>
          <w:lang w:val="en-US"/>
        </w:rPr>
      </w:pPr>
      <w:r>
        <w:rPr>
          <w:rFonts w:cs="Arial"/>
          <w:szCs w:val="22"/>
          <w:lang w:val="en-US"/>
        </w:rPr>
        <w:t>Stage II and III melanoma:</w:t>
      </w:r>
    </w:p>
    <w:p w:rsidR="004079F9" w:rsidRDefault="004079F9" w:rsidP="006978C8">
      <w:pPr>
        <w:pStyle w:val="ListParagraph"/>
        <w:numPr>
          <w:ilvl w:val="0"/>
          <w:numId w:val="24"/>
        </w:numPr>
        <w:spacing w:line="276" w:lineRule="auto"/>
        <w:jc w:val="both"/>
        <w:rPr>
          <w:rFonts w:cs="Arial"/>
          <w:szCs w:val="22"/>
          <w:lang w:val="en-US"/>
        </w:rPr>
      </w:pPr>
      <w:r>
        <w:rPr>
          <w:rFonts w:cs="Arial"/>
          <w:szCs w:val="22"/>
          <w:lang w:val="en-US"/>
        </w:rPr>
        <w:t>Every 3 – 6 months every 2 years, then every 3 – 12 months for 3 years. Then annually thereafter as clinically indicated.</w:t>
      </w:r>
    </w:p>
    <w:p w:rsidR="004079F9" w:rsidRDefault="004079F9" w:rsidP="006978C8">
      <w:pPr>
        <w:spacing w:line="276" w:lineRule="auto"/>
        <w:jc w:val="both"/>
        <w:rPr>
          <w:rFonts w:cs="Arial"/>
          <w:szCs w:val="22"/>
          <w:lang w:val="en-US"/>
        </w:rPr>
      </w:pPr>
    </w:p>
    <w:p w:rsidR="004079F9" w:rsidRPr="00C9063D" w:rsidRDefault="004079F9" w:rsidP="00DD60ED">
      <w:pPr>
        <w:spacing w:line="276" w:lineRule="auto"/>
        <w:jc w:val="both"/>
        <w:rPr>
          <w:rFonts w:cs="Arial"/>
          <w:szCs w:val="22"/>
          <w:lang w:val="en-US"/>
        </w:rPr>
      </w:pPr>
      <w:r>
        <w:rPr>
          <w:rFonts w:cs="Arial"/>
          <w:szCs w:val="22"/>
          <w:lang w:val="en-US"/>
        </w:rPr>
        <w:t>These recommendations also suggest that the follow up care should be 5 to 10 years or even a life time. This suggestion is based upon a study that report that melanoma recurrence can still happen after 10 years</w:t>
      </w:r>
      <w:r w:rsidRPr="00C9063D">
        <w:rPr>
          <w:rFonts w:cs="Arial"/>
          <w:noProof/>
          <w:szCs w:val="22"/>
          <w:lang w:val="en-US"/>
        </w:rPr>
        <w:t xml:space="preserve"> (Crowley, 1990)</w:t>
      </w:r>
      <w:r>
        <w:rPr>
          <w:rFonts w:cs="Arial"/>
          <w:szCs w:val="22"/>
          <w:lang w:val="en-US"/>
        </w:rPr>
        <w:t xml:space="preserve">. However, the cost effectiveness of this should be measured </w:t>
      </w:r>
      <w:r w:rsidRPr="00C9063D">
        <w:rPr>
          <w:rFonts w:cs="Arial"/>
          <w:noProof/>
          <w:szCs w:val="22"/>
          <w:lang w:val="en-US"/>
        </w:rPr>
        <w:t>(National Comprehensive Cancer Network , 2009)</w:t>
      </w:r>
      <w:r>
        <w:rPr>
          <w:rFonts w:cs="Arial"/>
          <w:szCs w:val="22"/>
          <w:lang w:val="en-US"/>
        </w:rPr>
        <w:t xml:space="preserve">. Another review also recommends a life-long surveillance because of the life time risk that these melanoma patients have </w:t>
      </w:r>
      <w:r w:rsidRPr="00AD64BF">
        <w:rPr>
          <w:rFonts w:cs="Arial"/>
          <w:noProof/>
          <w:szCs w:val="22"/>
          <w:lang w:val="en-US"/>
        </w:rPr>
        <w:t>(DiFronzo, 2000)</w:t>
      </w:r>
    </w:p>
    <w:p w:rsidR="004079F9" w:rsidRDefault="004079F9" w:rsidP="00DD60ED">
      <w:pPr>
        <w:spacing w:line="276" w:lineRule="auto"/>
        <w:jc w:val="both"/>
        <w:rPr>
          <w:rFonts w:cs="Arial"/>
          <w:szCs w:val="22"/>
          <w:lang w:val="en-US"/>
        </w:rPr>
      </w:pPr>
    </w:p>
    <w:p w:rsidR="004079F9" w:rsidRDefault="004079F9" w:rsidP="006978C8">
      <w:pPr>
        <w:spacing w:line="276" w:lineRule="auto"/>
        <w:jc w:val="both"/>
        <w:rPr>
          <w:rFonts w:cs="Arial"/>
          <w:szCs w:val="22"/>
          <w:lang w:val="en-US"/>
        </w:rPr>
      </w:pPr>
    </w:p>
    <w:p w:rsidR="004079F9" w:rsidRDefault="004079F9" w:rsidP="006978C8">
      <w:pPr>
        <w:spacing w:line="276" w:lineRule="auto"/>
        <w:jc w:val="both"/>
        <w:rPr>
          <w:rFonts w:cs="Arial"/>
          <w:szCs w:val="22"/>
          <w:lang w:val="en-US"/>
        </w:rPr>
      </w:pPr>
    </w:p>
    <w:p w:rsidR="004079F9" w:rsidRDefault="004079F9">
      <w:pPr>
        <w:rPr>
          <w:rFonts w:cs="Arial"/>
          <w:szCs w:val="22"/>
          <w:lang w:val="en-US"/>
        </w:rPr>
      </w:pPr>
      <w:r>
        <w:rPr>
          <w:rFonts w:cs="Arial"/>
          <w:szCs w:val="22"/>
          <w:lang w:val="en-US"/>
        </w:rPr>
        <w:br w:type="page"/>
      </w:r>
    </w:p>
    <w:p w:rsidR="004079F9" w:rsidRDefault="004079F9" w:rsidP="006978C8">
      <w:pPr>
        <w:spacing w:line="276" w:lineRule="auto"/>
        <w:jc w:val="both"/>
        <w:rPr>
          <w:rFonts w:cs="Arial"/>
          <w:szCs w:val="22"/>
          <w:lang w:val="en-US"/>
        </w:rPr>
      </w:pPr>
      <w:r>
        <w:rPr>
          <w:rFonts w:cs="Arial"/>
          <w:szCs w:val="22"/>
          <w:lang w:val="en-US"/>
        </w:rPr>
        <w:t xml:space="preserve">Additionally, they suggest that it is of absolute importance that the patients themselves perform self examination after they have been instructed carefully how they should perform those skin checks. Patients should be informed of the importance of these skin checks and they should be encouraged to seek medical help when a suspicious lesion occurs. </w:t>
      </w:r>
    </w:p>
    <w:p w:rsidR="004079F9" w:rsidRDefault="004079F9" w:rsidP="006978C8">
      <w:pPr>
        <w:spacing w:line="276" w:lineRule="auto"/>
        <w:jc w:val="both"/>
        <w:rPr>
          <w:rFonts w:cs="Arial"/>
          <w:szCs w:val="22"/>
          <w:lang w:val="en-US"/>
        </w:rPr>
      </w:pPr>
    </w:p>
    <w:p w:rsidR="004079F9" w:rsidRDefault="004079F9" w:rsidP="006978C8">
      <w:pPr>
        <w:spacing w:line="276" w:lineRule="auto"/>
        <w:jc w:val="both"/>
        <w:rPr>
          <w:rFonts w:cs="Arial"/>
          <w:szCs w:val="22"/>
          <w:lang w:val="en-US"/>
        </w:rPr>
      </w:pPr>
      <w:r>
        <w:rPr>
          <w:rFonts w:cs="Arial"/>
          <w:szCs w:val="22"/>
          <w:lang w:val="en-US"/>
        </w:rPr>
        <w:t>The follow up recommendations according to Patient Management Framework, Skin Tumour Stream Melanoma are.</w:t>
      </w:r>
    </w:p>
    <w:p w:rsidR="004079F9" w:rsidRDefault="004079F9" w:rsidP="006978C8">
      <w:pPr>
        <w:spacing w:line="276" w:lineRule="auto"/>
        <w:jc w:val="both"/>
        <w:rPr>
          <w:rFonts w:cs="Arial"/>
          <w:szCs w:val="22"/>
          <w:lang w:val="en-US"/>
        </w:rPr>
      </w:pPr>
      <w:r>
        <w:rPr>
          <w:rFonts w:cs="Arial"/>
          <w:szCs w:val="22"/>
          <w:lang w:val="en-US"/>
        </w:rPr>
        <w:t>Melanoma less than 1 mm in thickness:</w:t>
      </w:r>
    </w:p>
    <w:p w:rsidR="004079F9" w:rsidRDefault="004079F9" w:rsidP="001F690F">
      <w:pPr>
        <w:pStyle w:val="ListParagraph"/>
        <w:numPr>
          <w:ilvl w:val="0"/>
          <w:numId w:val="24"/>
        </w:numPr>
        <w:spacing w:line="276" w:lineRule="auto"/>
        <w:jc w:val="both"/>
        <w:rPr>
          <w:rFonts w:cs="Arial"/>
          <w:szCs w:val="22"/>
          <w:lang w:val="en-US"/>
        </w:rPr>
      </w:pPr>
      <w:r>
        <w:rPr>
          <w:rFonts w:cs="Arial"/>
          <w:szCs w:val="22"/>
          <w:lang w:val="en-US"/>
        </w:rPr>
        <w:t>Every 4 – 6 months for 2 years</w:t>
      </w:r>
    </w:p>
    <w:p w:rsidR="004079F9" w:rsidRDefault="004079F9" w:rsidP="001F690F">
      <w:pPr>
        <w:spacing w:line="276" w:lineRule="auto"/>
        <w:jc w:val="both"/>
        <w:rPr>
          <w:rFonts w:cs="Arial"/>
          <w:szCs w:val="22"/>
          <w:lang w:val="en-US"/>
        </w:rPr>
      </w:pPr>
      <w:r>
        <w:rPr>
          <w:rFonts w:cs="Arial"/>
          <w:szCs w:val="22"/>
          <w:lang w:val="en-US"/>
        </w:rPr>
        <w:t>Melanoma more than 1 mm in thickness:</w:t>
      </w:r>
    </w:p>
    <w:p w:rsidR="004079F9" w:rsidRPr="001F690F" w:rsidRDefault="004079F9" w:rsidP="001F690F">
      <w:pPr>
        <w:pStyle w:val="ListParagraph"/>
        <w:numPr>
          <w:ilvl w:val="0"/>
          <w:numId w:val="24"/>
        </w:numPr>
        <w:spacing w:line="276" w:lineRule="auto"/>
        <w:jc w:val="both"/>
        <w:rPr>
          <w:rFonts w:cs="Arial"/>
          <w:szCs w:val="22"/>
          <w:lang w:val="en-US"/>
        </w:rPr>
      </w:pPr>
      <w:r>
        <w:rPr>
          <w:rFonts w:cs="Arial"/>
          <w:szCs w:val="22"/>
          <w:lang w:val="en-US"/>
        </w:rPr>
        <w:t xml:space="preserve">Every 3 – 4 months for 2 years and every 6 months for 5 years and lifelong yearly thereafter </w:t>
      </w:r>
    </w:p>
    <w:p w:rsidR="004079F9" w:rsidRDefault="004079F9" w:rsidP="006978C8">
      <w:pPr>
        <w:spacing w:line="276" w:lineRule="auto"/>
        <w:jc w:val="both"/>
        <w:rPr>
          <w:rFonts w:cs="Arial"/>
          <w:szCs w:val="22"/>
          <w:lang w:val="en-US"/>
        </w:rPr>
      </w:pPr>
      <w:r>
        <w:rPr>
          <w:rFonts w:cs="Arial"/>
          <w:szCs w:val="22"/>
          <w:lang w:val="en-US"/>
        </w:rPr>
        <w:t xml:space="preserve">This report also suggests that patient self-examination is essential </w:t>
      </w:r>
      <w:r w:rsidRPr="00282760">
        <w:rPr>
          <w:rFonts w:cs="Arial"/>
          <w:noProof/>
          <w:szCs w:val="22"/>
          <w:lang w:val="en-US"/>
        </w:rPr>
        <w:t>(Metropolitan Health and Aged Care Services Division, 2006)</w:t>
      </w:r>
      <w:r>
        <w:rPr>
          <w:rFonts w:cs="Arial"/>
          <w:szCs w:val="22"/>
          <w:lang w:val="en-US"/>
        </w:rPr>
        <w:t>.</w:t>
      </w:r>
    </w:p>
    <w:p w:rsidR="004079F9" w:rsidRDefault="004079F9" w:rsidP="006978C8">
      <w:pPr>
        <w:spacing w:line="276" w:lineRule="auto"/>
        <w:jc w:val="both"/>
        <w:rPr>
          <w:rFonts w:cs="Arial"/>
          <w:szCs w:val="22"/>
          <w:lang w:val="en-US"/>
        </w:rPr>
      </w:pPr>
    </w:p>
    <w:p w:rsidR="004079F9" w:rsidRPr="00D377AF" w:rsidRDefault="004079F9" w:rsidP="006978C8">
      <w:pPr>
        <w:spacing w:line="276" w:lineRule="auto"/>
        <w:jc w:val="both"/>
        <w:rPr>
          <w:rFonts w:cs="Arial"/>
          <w:i/>
          <w:szCs w:val="22"/>
          <w:lang w:val="en-US"/>
        </w:rPr>
      </w:pPr>
      <w:r>
        <w:rPr>
          <w:rFonts w:cs="Arial"/>
          <w:i/>
          <w:szCs w:val="22"/>
          <w:lang w:val="en-US"/>
        </w:rPr>
        <w:t xml:space="preserve">Lymphoedema follow up </w:t>
      </w:r>
    </w:p>
    <w:p w:rsidR="004079F9" w:rsidRPr="00E178D1" w:rsidRDefault="004079F9" w:rsidP="006978C8">
      <w:pPr>
        <w:spacing w:line="276" w:lineRule="auto"/>
        <w:jc w:val="both"/>
        <w:rPr>
          <w:rFonts w:cs="Arial"/>
          <w:szCs w:val="22"/>
        </w:rPr>
      </w:pPr>
      <w:r>
        <w:rPr>
          <w:rFonts w:cs="Arial"/>
          <w:szCs w:val="22"/>
          <w:lang w:val="en-US"/>
        </w:rPr>
        <w:t>Currently there are no Australian standards established for the treatment of lymphoedema</w:t>
      </w:r>
      <w:r w:rsidRPr="006B56E1">
        <w:rPr>
          <w:rFonts w:cs="Arial"/>
          <w:noProof/>
          <w:szCs w:val="22"/>
          <w:lang w:val="en-US"/>
        </w:rPr>
        <w:t xml:space="preserve"> (Medical Services Advisory Committee, 2006)</w:t>
      </w:r>
      <w:r>
        <w:rPr>
          <w:rFonts w:cs="Arial"/>
          <w:szCs w:val="22"/>
          <w:lang w:val="en-US"/>
        </w:rPr>
        <w:t xml:space="preserve">. </w:t>
      </w:r>
      <w:r w:rsidRPr="008D0401">
        <w:rPr>
          <w:rFonts w:cs="Arial"/>
          <w:szCs w:val="22"/>
          <w:lang w:val="en-US"/>
        </w:rPr>
        <w:t>Victoria</w:t>
      </w:r>
      <w:r>
        <w:rPr>
          <w:rFonts w:cs="Arial"/>
          <w:szCs w:val="22"/>
          <w:lang w:val="en-US"/>
        </w:rPr>
        <w:t>n</w:t>
      </w:r>
      <w:r w:rsidRPr="008D0401">
        <w:rPr>
          <w:rFonts w:cs="Arial"/>
          <w:szCs w:val="22"/>
          <w:lang w:val="en-US"/>
        </w:rPr>
        <w:t xml:space="preserve"> dermatologist</w:t>
      </w:r>
      <w:r>
        <w:rPr>
          <w:rFonts w:cs="Arial"/>
          <w:szCs w:val="22"/>
          <w:lang w:val="en-US"/>
        </w:rPr>
        <w:t>s</w:t>
      </w:r>
      <w:r w:rsidRPr="008D0401">
        <w:rPr>
          <w:rFonts w:cs="Arial"/>
          <w:szCs w:val="22"/>
          <w:lang w:val="en-US"/>
        </w:rPr>
        <w:t xml:space="preserve"> and plastic surgeons refer their patients to a physiotherapist </w:t>
      </w:r>
      <w:r>
        <w:rPr>
          <w:rFonts w:cs="Arial"/>
          <w:szCs w:val="22"/>
          <w:lang w:val="en-US"/>
        </w:rPr>
        <w:t>if</w:t>
      </w:r>
      <w:r w:rsidRPr="008D0401">
        <w:rPr>
          <w:rFonts w:cs="Arial"/>
          <w:szCs w:val="22"/>
          <w:lang w:val="en-US"/>
        </w:rPr>
        <w:t xml:space="preserve"> the patient complains about the burden of swelling. </w:t>
      </w:r>
      <w:r>
        <w:rPr>
          <w:rFonts w:cs="Arial"/>
          <w:szCs w:val="22"/>
          <w:lang w:val="en-US"/>
        </w:rPr>
        <w:t>M</w:t>
      </w:r>
      <w:r w:rsidRPr="00F341A0">
        <w:rPr>
          <w:rFonts w:cs="Arial"/>
          <w:szCs w:val="22"/>
          <w:lang w:val="en-US"/>
        </w:rPr>
        <w:t>edical specialist</w:t>
      </w:r>
      <w:r>
        <w:rPr>
          <w:rFonts w:cs="Arial"/>
          <w:szCs w:val="22"/>
          <w:lang w:val="en-US"/>
        </w:rPr>
        <w:t>s</w:t>
      </w:r>
      <w:r w:rsidRPr="00F341A0">
        <w:rPr>
          <w:rFonts w:cs="Arial"/>
          <w:szCs w:val="22"/>
          <w:lang w:val="en-US"/>
        </w:rPr>
        <w:t xml:space="preserve"> usually let patient</w:t>
      </w:r>
      <w:r>
        <w:rPr>
          <w:rFonts w:cs="Arial"/>
          <w:szCs w:val="22"/>
          <w:lang w:val="en-US"/>
        </w:rPr>
        <w:t>s</w:t>
      </w:r>
      <w:r w:rsidRPr="00F341A0">
        <w:rPr>
          <w:rFonts w:cs="Arial"/>
          <w:szCs w:val="22"/>
          <w:lang w:val="en-US"/>
        </w:rPr>
        <w:t xml:space="preserve"> recover for approximately three months before they refer</w:t>
      </w:r>
      <w:r>
        <w:rPr>
          <w:rFonts w:cs="Arial"/>
          <w:szCs w:val="22"/>
          <w:lang w:val="en-US"/>
        </w:rPr>
        <w:t xml:space="preserve"> them to a lymphoedema service. </w:t>
      </w:r>
      <w:r w:rsidRPr="00F341A0">
        <w:rPr>
          <w:rFonts w:cs="Arial"/>
          <w:szCs w:val="22"/>
          <w:lang w:val="en-US"/>
        </w:rPr>
        <w:t>This</w:t>
      </w:r>
      <w:r>
        <w:rPr>
          <w:rFonts w:cs="Arial"/>
          <w:szCs w:val="22"/>
          <w:lang w:val="en-US"/>
        </w:rPr>
        <w:t xml:space="preserve"> is</w:t>
      </w:r>
      <w:r w:rsidRPr="00F341A0">
        <w:rPr>
          <w:rFonts w:cs="Arial"/>
          <w:szCs w:val="22"/>
          <w:lang w:val="en-US"/>
        </w:rPr>
        <w:t xml:space="preserve"> because the initial post </w:t>
      </w:r>
      <w:r w:rsidRPr="00E4280D">
        <w:rPr>
          <w:rFonts w:cs="Arial"/>
          <w:szCs w:val="22"/>
          <w:lang w:val="en-US"/>
        </w:rPr>
        <w:t>operative swelling will de</w:t>
      </w:r>
      <w:r>
        <w:rPr>
          <w:rFonts w:cs="Arial"/>
          <w:szCs w:val="22"/>
          <w:lang w:val="en-US"/>
        </w:rPr>
        <w:t>-</w:t>
      </w:r>
      <w:r w:rsidRPr="00E4280D">
        <w:rPr>
          <w:rFonts w:cs="Arial"/>
          <w:szCs w:val="22"/>
          <w:lang w:val="en-US"/>
        </w:rPr>
        <w:t>crease within 3 months, and thus only the remaining swelling is indicated for treatment. However</w:t>
      </w:r>
      <w:r>
        <w:rPr>
          <w:rFonts w:cs="Arial"/>
          <w:szCs w:val="22"/>
          <w:lang w:val="en-US"/>
        </w:rPr>
        <w:t>,</w:t>
      </w:r>
      <w:r w:rsidRPr="00E4280D">
        <w:rPr>
          <w:rFonts w:cs="Arial"/>
          <w:szCs w:val="22"/>
          <w:lang w:val="en-US"/>
        </w:rPr>
        <w:t xml:space="preserve"> early diagnos</w:t>
      </w:r>
      <w:r>
        <w:rPr>
          <w:rFonts w:cs="Arial"/>
          <w:szCs w:val="22"/>
          <w:lang w:val="en-US"/>
        </w:rPr>
        <w:t>is</w:t>
      </w:r>
      <w:r w:rsidRPr="00E4280D">
        <w:rPr>
          <w:rFonts w:cs="Arial"/>
          <w:szCs w:val="22"/>
          <w:lang w:val="en-US"/>
        </w:rPr>
        <w:t xml:space="preserve"> and treatment is of high importance in regard </w:t>
      </w:r>
      <w:r>
        <w:rPr>
          <w:rFonts w:cs="Arial"/>
          <w:szCs w:val="22"/>
          <w:lang w:val="en-US"/>
        </w:rPr>
        <w:t>to</w:t>
      </w:r>
      <w:r w:rsidRPr="00E4280D">
        <w:rPr>
          <w:rFonts w:cs="Arial"/>
          <w:szCs w:val="22"/>
          <w:lang w:val="en-US"/>
        </w:rPr>
        <w:t xml:space="preserve"> suspicion of secondary</w:t>
      </w:r>
      <w:r>
        <w:rPr>
          <w:rFonts w:cs="Arial"/>
          <w:szCs w:val="22"/>
          <w:lang w:val="en-US"/>
        </w:rPr>
        <w:t xml:space="preserve"> lymph</w:t>
      </w:r>
      <w:r w:rsidRPr="00E4280D">
        <w:rPr>
          <w:rFonts w:cs="Arial"/>
          <w:szCs w:val="22"/>
          <w:lang w:val="en-US"/>
        </w:rPr>
        <w:t>oedema. Ly</w:t>
      </w:r>
      <w:r>
        <w:rPr>
          <w:rFonts w:cs="Arial"/>
          <w:szCs w:val="22"/>
          <w:lang w:val="en-US"/>
        </w:rPr>
        <w:t>mph</w:t>
      </w:r>
      <w:r w:rsidRPr="00E4280D">
        <w:rPr>
          <w:rFonts w:cs="Arial"/>
          <w:szCs w:val="22"/>
          <w:lang w:val="en-US"/>
        </w:rPr>
        <w:t xml:space="preserve">oedema is known for its  chronic progress </w:t>
      </w:r>
      <w:r>
        <w:rPr>
          <w:rFonts w:cs="Arial"/>
          <w:szCs w:val="22"/>
          <w:lang w:val="en-US"/>
        </w:rPr>
        <w:t xml:space="preserve">and </w:t>
      </w:r>
      <w:r w:rsidRPr="00E4280D">
        <w:rPr>
          <w:rFonts w:cs="Arial"/>
          <w:szCs w:val="22"/>
          <w:lang w:val="en-US"/>
        </w:rPr>
        <w:t>only a combination of different therapies</w:t>
      </w:r>
      <w:r>
        <w:rPr>
          <w:rFonts w:cs="Arial"/>
          <w:szCs w:val="22"/>
          <w:lang w:val="en-US"/>
        </w:rPr>
        <w:t>, such as</w:t>
      </w:r>
      <w:r w:rsidRPr="00E4280D">
        <w:rPr>
          <w:rFonts w:cs="Arial"/>
          <w:szCs w:val="22"/>
          <w:lang w:val="en-US"/>
        </w:rPr>
        <w:t xml:space="preserve"> manual lymph drainage in combination with compression garment and self management</w:t>
      </w:r>
      <w:r>
        <w:rPr>
          <w:rFonts w:cs="Arial"/>
          <w:szCs w:val="22"/>
          <w:lang w:val="en-US"/>
        </w:rPr>
        <w:t>,</w:t>
      </w:r>
      <w:r w:rsidRPr="00E4280D">
        <w:rPr>
          <w:rFonts w:cs="Arial"/>
          <w:szCs w:val="22"/>
          <w:lang w:val="en-US"/>
        </w:rPr>
        <w:t xml:space="preserve"> will give positive results</w:t>
      </w:r>
      <w:r>
        <w:rPr>
          <w:rFonts w:cs="Arial"/>
          <w:szCs w:val="22"/>
          <w:lang w:val="en-US"/>
        </w:rPr>
        <w:t xml:space="preserve"> </w:t>
      </w:r>
      <w:r w:rsidRPr="00373716">
        <w:rPr>
          <w:rFonts w:cs="Arial"/>
          <w:noProof/>
          <w:szCs w:val="22"/>
          <w:lang w:val="en-US"/>
        </w:rPr>
        <w:t>(Verdonk, 2000) (W.E. DeTurk, 2004)</w:t>
      </w:r>
      <w:r w:rsidRPr="00E4280D">
        <w:rPr>
          <w:rFonts w:cs="Arial"/>
          <w:szCs w:val="22"/>
          <w:lang w:val="en-US"/>
        </w:rPr>
        <w:t xml:space="preserve">. </w:t>
      </w:r>
      <w:r>
        <w:rPr>
          <w:rFonts w:cs="Arial"/>
          <w:szCs w:val="22"/>
          <w:lang w:val="en-US"/>
        </w:rPr>
        <w:t>According to the review of lymphoedema services in Victoria, there is a lack of evidence in the form of randomised</w:t>
      </w:r>
      <w:r>
        <w:rPr>
          <w:rFonts w:cs="Arial"/>
          <w:szCs w:val="22"/>
        </w:rPr>
        <w:t xml:space="preserve">,controlled trails and methodological limitations in terms of sample sizes to support the results of these combination therapies </w:t>
      </w:r>
      <w:r w:rsidRPr="00E178D1">
        <w:rPr>
          <w:rFonts w:cs="Arial"/>
          <w:noProof/>
          <w:szCs w:val="22"/>
          <w:lang w:val="en-US"/>
        </w:rPr>
        <w:t>(Enhancement, 2005)</w:t>
      </w:r>
      <w:r>
        <w:rPr>
          <w:rFonts w:cs="Arial"/>
          <w:szCs w:val="22"/>
        </w:rPr>
        <w:t xml:space="preserve"> </w:t>
      </w:r>
      <w:r w:rsidRPr="00D377AF">
        <w:rPr>
          <w:rFonts w:cs="Arial"/>
          <w:noProof/>
          <w:szCs w:val="22"/>
          <w:lang w:val="en-US"/>
        </w:rPr>
        <w:t>(McCallin, 2005)</w:t>
      </w:r>
      <w:r>
        <w:rPr>
          <w:rFonts w:cs="Arial"/>
          <w:szCs w:val="22"/>
        </w:rPr>
        <w:t>. Nevertheless it is the recommended therapy of the International Society of Lymphology</w:t>
      </w:r>
      <w:r w:rsidRPr="002F10FA">
        <w:rPr>
          <w:rFonts w:cs="Arial"/>
          <w:noProof/>
          <w:szCs w:val="22"/>
          <w:lang w:val="en-US"/>
        </w:rPr>
        <w:t xml:space="preserve"> (International Society of Lymphology, 2003)</w:t>
      </w:r>
      <w:r>
        <w:rPr>
          <w:rFonts w:cs="Arial"/>
          <w:szCs w:val="22"/>
        </w:rPr>
        <w:t xml:space="preserve">. </w:t>
      </w:r>
    </w:p>
    <w:p w:rsidR="004079F9" w:rsidRDefault="004079F9" w:rsidP="006978C8">
      <w:pPr>
        <w:spacing w:line="276" w:lineRule="auto"/>
        <w:jc w:val="both"/>
        <w:rPr>
          <w:rFonts w:cs="Arial"/>
          <w:szCs w:val="22"/>
          <w:lang w:val="en-US"/>
        </w:rPr>
      </w:pPr>
      <w:r w:rsidRPr="00E4280D">
        <w:rPr>
          <w:rFonts w:cs="Arial"/>
          <w:szCs w:val="22"/>
          <w:lang w:val="en-US"/>
        </w:rPr>
        <w:t xml:space="preserve">There are </w:t>
      </w:r>
      <w:r>
        <w:rPr>
          <w:rFonts w:cs="Arial"/>
          <w:szCs w:val="22"/>
          <w:lang w:val="en-US"/>
        </w:rPr>
        <w:t>several</w:t>
      </w:r>
      <w:r w:rsidRPr="00E4280D">
        <w:rPr>
          <w:rFonts w:cs="Arial"/>
          <w:szCs w:val="22"/>
          <w:lang w:val="en-US"/>
        </w:rPr>
        <w:t xml:space="preserve"> specialists that </w:t>
      </w:r>
      <w:r>
        <w:rPr>
          <w:rFonts w:cs="Arial"/>
          <w:szCs w:val="22"/>
          <w:lang w:val="en-US"/>
        </w:rPr>
        <w:t xml:space="preserve">can </w:t>
      </w:r>
      <w:r w:rsidRPr="00E4280D">
        <w:rPr>
          <w:rFonts w:cs="Arial"/>
          <w:szCs w:val="22"/>
          <w:lang w:val="en-US"/>
        </w:rPr>
        <w:t>make</w:t>
      </w:r>
      <w:r>
        <w:rPr>
          <w:rFonts w:cs="Arial"/>
          <w:szCs w:val="22"/>
          <w:lang w:val="en-US"/>
        </w:rPr>
        <w:t xml:space="preserve"> a lymphoedema diagnosi</w:t>
      </w:r>
      <w:r w:rsidRPr="00E4280D">
        <w:rPr>
          <w:rFonts w:cs="Arial"/>
          <w:szCs w:val="22"/>
          <w:lang w:val="en-US"/>
        </w:rPr>
        <w:t>s.</w:t>
      </w:r>
      <w:r>
        <w:rPr>
          <w:rFonts w:cs="Arial"/>
          <w:szCs w:val="22"/>
          <w:lang w:val="en-US"/>
        </w:rPr>
        <w:t xml:space="preserve"> The </w:t>
      </w:r>
      <w:r w:rsidRPr="00E4280D">
        <w:rPr>
          <w:rFonts w:cs="Arial"/>
          <w:szCs w:val="22"/>
          <w:lang w:val="en-US"/>
        </w:rPr>
        <w:t xml:space="preserve">disciplines </w:t>
      </w:r>
      <w:r>
        <w:rPr>
          <w:rFonts w:cs="Arial"/>
          <w:szCs w:val="22"/>
          <w:lang w:val="en-US"/>
        </w:rPr>
        <w:t>which are</w:t>
      </w:r>
      <w:r w:rsidRPr="00E4280D">
        <w:rPr>
          <w:rFonts w:cs="Arial"/>
          <w:szCs w:val="22"/>
          <w:lang w:val="en-US"/>
        </w:rPr>
        <w:t xml:space="preserve"> involved</w:t>
      </w:r>
      <w:r>
        <w:rPr>
          <w:rFonts w:cs="Arial"/>
          <w:szCs w:val="22"/>
          <w:lang w:val="en-US"/>
        </w:rPr>
        <w:t xml:space="preserve"> with this are scheduled in table 2</w:t>
      </w:r>
      <w:r w:rsidRPr="00E4280D">
        <w:rPr>
          <w:rFonts w:cs="Arial"/>
          <w:szCs w:val="22"/>
          <w:lang w:val="en-US"/>
        </w:rPr>
        <w:t>.</w:t>
      </w:r>
    </w:p>
    <w:p w:rsidR="004079F9" w:rsidRPr="00E4280D" w:rsidRDefault="004079F9" w:rsidP="006978C8">
      <w:pPr>
        <w:spacing w:line="276" w:lineRule="auto"/>
        <w:jc w:val="both"/>
        <w:rPr>
          <w:rFonts w:cs="Arial"/>
          <w:szCs w:val="22"/>
          <w:lang w:val="en-US"/>
        </w:rPr>
      </w:pPr>
      <w:r>
        <w:rPr>
          <w:rFonts w:cs="Arial"/>
          <w:szCs w:val="22"/>
          <w:lang w:val="en-US"/>
        </w:rPr>
        <w:t>Lymphoedema is under diagnosed in Australia, this probably because it has various external forms which are not immediately</w:t>
      </w:r>
      <w:r w:rsidRPr="00373716">
        <w:rPr>
          <w:rFonts w:cs="Arial"/>
          <w:szCs w:val="22"/>
        </w:rPr>
        <w:t xml:space="preserve"> recogni</w:t>
      </w:r>
      <w:r>
        <w:rPr>
          <w:rFonts w:cs="Arial"/>
          <w:szCs w:val="22"/>
        </w:rPr>
        <w:t>s</w:t>
      </w:r>
      <w:r w:rsidRPr="00373716">
        <w:rPr>
          <w:rFonts w:cs="Arial"/>
          <w:szCs w:val="22"/>
        </w:rPr>
        <w:t>ed</w:t>
      </w:r>
      <w:r>
        <w:rPr>
          <w:rFonts w:cs="Arial"/>
          <w:szCs w:val="22"/>
          <w:lang w:val="en-US"/>
        </w:rPr>
        <w:t xml:space="preserve"> </w:t>
      </w:r>
      <w:r w:rsidRPr="008C170F">
        <w:rPr>
          <w:rFonts w:cs="Arial"/>
          <w:noProof/>
          <w:szCs w:val="22"/>
          <w:lang w:val="en-US"/>
        </w:rPr>
        <w:t>(Medical Services Advisory Committee, 2006)</w:t>
      </w:r>
      <w:r>
        <w:rPr>
          <w:rFonts w:cs="Arial"/>
          <w:szCs w:val="22"/>
          <w:lang w:val="en-US"/>
        </w:rPr>
        <w:t xml:space="preserve">.  </w:t>
      </w:r>
    </w:p>
    <w:p w:rsidR="004079F9" w:rsidRDefault="004079F9" w:rsidP="006978C8">
      <w:pPr>
        <w:jc w:val="both"/>
        <w:rPr>
          <w:rFonts w:cs="Arial"/>
          <w:b/>
          <w:szCs w:val="22"/>
          <w:lang w:val="en-US"/>
        </w:rPr>
      </w:pPr>
    </w:p>
    <w:p w:rsidR="004079F9" w:rsidRDefault="004079F9" w:rsidP="006978C8">
      <w:pPr>
        <w:jc w:val="both"/>
        <w:rPr>
          <w:rFonts w:cs="Arial"/>
          <w:b/>
          <w:szCs w:val="22"/>
          <w:lang w:val="en-US"/>
        </w:rPr>
      </w:pPr>
    </w:p>
    <w:p w:rsidR="004079F9" w:rsidRDefault="004079F9" w:rsidP="006978C8">
      <w:pPr>
        <w:rPr>
          <w:rFonts w:cs="Arial"/>
          <w:b/>
          <w:szCs w:val="22"/>
          <w:lang w:val="en-US"/>
        </w:rPr>
      </w:pPr>
      <w:r>
        <w:rPr>
          <w:rFonts w:cs="Arial"/>
          <w:b/>
          <w:szCs w:val="22"/>
          <w:lang w:val="en-US"/>
        </w:rPr>
        <w:br w:type="page"/>
      </w:r>
    </w:p>
    <w:p w:rsidR="004079F9" w:rsidRPr="00C9154B" w:rsidRDefault="004079F9" w:rsidP="006978C8">
      <w:pPr>
        <w:jc w:val="both"/>
        <w:rPr>
          <w:rFonts w:cs="Arial"/>
          <w:i/>
          <w:sz w:val="18"/>
          <w:szCs w:val="18"/>
          <w:lang w:val="en-US"/>
        </w:rPr>
      </w:pPr>
      <w:r w:rsidRPr="00C9154B">
        <w:rPr>
          <w:rFonts w:cs="Arial"/>
          <w:i/>
          <w:sz w:val="18"/>
          <w:szCs w:val="18"/>
          <w:lang w:val="en-US"/>
        </w:rPr>
        <w:t xml:space="preserve"> Table 2: Profession and background of those making lymphoedema diagnoses.</w:t>
      </w:r>
    </w:p>
    <w:p w:rsidR="004079F9" w:rsidRPr="005858C9" w:rsidRDefault="004079F9" w:rsidP="006978C8">
      <w:pPr>
        <w:jc w:val="both"/>
        <w:rPr>
          <w:rFonts w:cs="Arial"/>
          <w:lang w:val="en-US"/>
        </w:rPr>
      </w:pPr>
      <w:r w:rsidRPr="00B726CF">
        <w:rPr>
          <w:rFonts w:cs="Arial"/>
          <w:noProof/>
          <w:lang w:val="en-US"/>
        </w:rPr>
        <w:pict>
          <v:shape id="_x0000_i1028" type="#_x0000_t75" style="width:314.25pt;height:333.75pt;visibility:visible">
            <v:imagedata r:id="rId13" o:title=""/>
            <o:lock v:ext="edit" aspectratio="f"/>
          </v:shape>
        </w:pict>
      </w:r>
    </w:p>
    <w:p w:rsidR="004079F9" w:rsidRPr="009B4FD8" w:rsidRDefault="004079F9" w:rsidP="006978C8">
      <w:pPr>
        <w:jc w:val="both"/>
        <w:rPr>
          <w:rFonts w:cs="Arial"/>
          <w:sz w:val="20"/>
          <w:szCs w:val="20"/>
          <w:lang w:val="en-US"/>
        </w:rPr>
      </w:pPr>
      <w:r w:rsidRPr="009B4FD8">
        <w:rPr>
          <w:rFonts w:cs="Arial"/>
          <w:noProof/>
          <w:sz w:val="20"/>
          <w:szCs w:val="20"/>
          <w:lang w:val="en-US"/>
        </w:rPr>
        <w:t>(Enhancement, 2005)</w:t>
      </w:r>
    </w:p>
    <w:p w:rsidR="004079F9" w:rsidRPr="00F341A0" w:rsidRDefault="004079F9" w:rsidP="006978C8">
      <w:pPr>
        <w:spacing w:line="276" w:lineRule="auto"/>
        <w:jc w:val="both"/>
        <w:rPr>
          <w:rFonts w:cs="Arial"/>
          <w:szCs w:val="22"/>
          <w:lang w:val="en-US"/>
        </w:rPr>
      </w:pPr>
    </w:p>
    <w:p w:rsidR="004079F9" w:rsidRDefault="004079F9" w:rsidP="00DD60ED">
      <w:pPr>
        <w:spacing w:line="276" w:lineRule="auto"/>
        <w:jc w:val="both"/>
        <w:rPr>
          <w:rFonts w:cs="Arial"/>
          <w:szCs w:val="22"/>
          <w:lang w:val="en-US"/>
        </w:rPr>
      </w:pPr>
      <w:r>
        <w:rPr>
          <w:rFonts w:cs="Arial"/>
          <w:szCs w:val="22"/>
          <w:lang w:val="en-US"/>
        </w:rPr>
        <w:t xml:space="preserve">According to the review of lymphoedema services in Victoria and, seen in table 2, the majority of practitioners involved in lymphoedema diagnoses are medical specialists, surgeons and oncologists. </w:t>
      </w:r>
    </w:p>
    <w:p w:rsidR="004079F9" w:rsidRDefault="004079F9" w:rsidP="00DD60ED">
      <w:pPr>
        <w:spacing w:line="276" w:lineRule="auto"/>
        <w:jc w:val="both"/>
        <w:rPr>
          <w:rFonts w:cs="Arial"/>
          <w:szCs w:val="22"/>
          <w:lang w:val="en-US"/>
        </w:rPr>
      </w:pPr>
    </w:p>
    <w:p w:rsidR="004079F9" w:rsidRPr="00F341A0" w:rsidRDefault="004079F9" w:rsidP="00DD60ED">
      <w:pPr>
        <w:spacing w:line="276" w:lineRule="auto"/>
        <w:jc w:val="both"/>
        <w:rPr>
          <w:rFonts w:cs="Arial"/>
          <w:szCs w:val="22"/>
          <w:lang w:val="en-US"/>
        </w:rPr>
      </w:pPr>
      <w:r w:rsidRPr="00F341A0">
        <w:rPr>
          <w:rFonts w:cs="Arial"/>
          <w:szCs w:val="22"/>
          <w:lang w:val="en-US"/>
        </w:rPr>
        <w:t xml:space="preserve">Australia has </w:t>
      </w:r>
      <w:r>
        <w:rPr>
          <w:rFonts w:cs="Arial"/>
          <w:szCs w:val="22"/>
          <w:lang w:val="en-US"/>
        </w:rPr>
        <w:t>a huge land mass with concentrated centers of the population mainly along the eastern coast. It can be difficult for patients to have consistent specialty care particularly if the live out of the metropolitan regions.</w:t>
      </w:r>
      <w:r w:rsidRPr="00F341A0">
        <w:rPr>
          <w:rFonts w:cs="Arial"/>
          <w:szCs w:val="22"/>
          <w:lang w:val="en-US"/>
        </w:rPr>
        <w:t xml:space="preserve"> The public hospitals in Victoria have physiotherap</w:t>
      </w:r>
      <w:r>
        <w:rPr>
          <w:rFonts w:cs="Arial"/>
          <w:szCs w:val="22"/>
          <w:lang w:val="en-US"/>
        </w:rPr>
        <w:t>y</w:t>
      </w:r>
      <w:r w:rsidRPr="00F341A0">
        <w:rPr>
          <w:rFonts w:cs="Arial"/>
          <w:szCs w:val="22"/>
          <w:lang w:val="en-US"/>
        </w:rPr>
        <w:t xml:space="preserve"> department</w:t>
      </w:r>
      <w:r>
        <w:rPr>
          <w:rFonts w:cs="Arial"/>
          <w:szCs w:val="22"/>
          <w:lang w:val="en-US"/>
        </w:rPr>
        <w:t xml:space="preserve">s where </w:t>
      </w:r>
      <w:r w:rsidRPr="00F341A0">
        <w:rPr>
          <w:rFonts w:cs="Arial"/>
          <w:szCs w:val="22"/>
          <w:lang w:val="en-US"/>
        </w:rPr>
        <w:t xml:space="preserve">there are treatments for a great variety of patients. Most physiotherapists work in private clinics </w:t>
      </w:r>
      <w:r>
        <w:rPr>
          <w:rFonts w:cs="Arial"/>
          <w:szCs w:val="22"/>
          <w:lang w:val="en-US"/>
        </w:rPr>
        <w:t>spread</w:t>
      </w:r>
      <w:r w:rsidRPr="00F341A0">
        <w:rPr>
          <w:rFonts w:cs="Arial"/>
          <w:szCs w:val="22"/>
          <w:lang w:val="en-US"/>
        </w:rPr>
        <w:t xml:space="preserve"> out across Melbourne and other cities in Victoria.</w:t>
      </w:r>
    </w:p>
    <w:p w:rsidR="004079F9" w:rsidRDefault="004079F9" w:rsidP="00DD60ED">
      <w:pPr>
        <w:spacing w:line="276" w:lineRule="auto"/>
        <w:jc w:val="both"/>
        <w:rPr>
          <w:rFonts w:cs="Arial"/>
          <w:szCs w:val="22"/>
          <w:lang w:val="en-US"/>
        </w:rPr>
      </w:pPr>
    </w:p>
    <w:p w:rsidR="004079F9" w:rsidRPr="00F341A0" w:rsidRDefault="004079F9" w:rsidP="00DD60ED">
      <w:pPr>
        <w:spacing w:line="276" w:lineRule="auto"/>
        <w:jc w:val="both"/>
        <w:rPr>
          <w:rFonts w:cs="Arial"/>
          <w:szCs w:val="22"/>
          <w:lang w:val="en-US"/>
        </w:rPr>
      </w:pPr>
      <w:r w:rsidRPr="00F341A0">
        <w:rPr>
          <w:rFonts w:cs="Arial"/>
          <w:szCs w:val="22"/>
          <w:lang w:val="en-US"/>
        </w:rPr>
        <w:t>In the review of Enhancement (2005) 5</w:t>
      </w:r>
      <w:r>
        <w:rPr>
          <w:rFonts w:cs="Arial"/>
          <w:szCs w:val="22"/>
          <w:lang w:val="en-US"/>
        </w:rPr>
        <w:t>5</w:t>
      </w:r>
      <w:r w:rsidRPr="00F341A0">
        <w:rPr>
          <w:rFonts w:cs="Arial"/>
          <w:szCs w:val="22"/>
          <w:lang w:val="en-US"/>
        </w:rPr>
        <w:t>% of the 300 respondents had treatm</w:t>
      </w:r>
      <w:r>
        <w:rPr>
          <w:rFonts w:cs="Arial"/>
          <w:szCs w:val="22"/>
          <w:lang w:val="en-US"/>
        </w:rPr>
        <w:t>ents in private clinics and 44</w:t>
      </w:r>
      <w:r w:rsidRPr="00F341A0">
        <w:rPr>
          <w:rFonts w:cs="Arial"/>
          <w:szCs w:val="22"/>
          <w:lang w:val="en-US"/>
        </w:rPr>
        <w:t>% in public clinics. Those treatments consist of</w:t>
      </w:r>
      <w:r>
        <w:rPr>
          <w:rFonts w:cs="Arial"/>
          <w:szCs w:val="22"/>
          <w:lang w:val="en-US"/>
        </w:rPr>
        <w:t xml:space="preserve"> at least two of the following</w:t>
      </w:r>
      <w:r w:rsidRPr="00F341A0">
        <w:rPr>
          <w:rFonts w:cs="Arial"/>
          <w:szCs w:val="22"/>
          <w:lang w:val="en-US"/>
        </w:rPr>
        <w:t>: consultation, education, exercises, manual lymph drainage, bandaging, garment prescription and fitting, emotional support, antibiotics, laser therapy, naturopathy, lymphavision® and hydrotherapy.</w:t>
      </w:r>
    </w:p>
    <w:p w:rsidR="004079F9" w:rsidRDefault="004079F9" w:rsidP="00DD60ED">
      <w:pPr>
        <w:spacing w:line="276" w:lineRule="auto"/>
        <w:jc w:val="both"/>
        <w:rPr>
          <w:rFonts w:cs="Arial"/>
          <w:szCs w:val="22"/>
          <w:lang w:val="en-US"/>
        </w:rPr>
      </w:pPr>
    </w:p>
    <w:p w:rsidR="004079F9" w:rsidRPr="00F341A0" w:rsidRDefault="004079F9" w:rsidP="00DD60ED">
      <w:pPr>
        <w:spacing w:line="276" w:lineRule="auto"/>
        <w:jc w:val="both"/>
        <w:rPr>
          <w:rFonts w:cs="Arial"/>
          <w:szCs w:val="22"/>
          <w:lang w:val="en-US"/>
        </w:rPr>
      </w:pPr>
      <w:r w:rsidRPr="00F341A0">
        <w:rPr>
          <w:rFonts w:cs="Arial"/>
          <w:szCs w:val="22"/>
          <w:lang w:val="en-US"/>
        </w:rPr>
        <w:t>A specializ</w:t>
      </w:r>
      <w:r>
        <w:rPr>
          <w:rFonts w:cs="Arial"/>
          <w:szCs w:val="22"/>
          <w:lang w:val="en-US"/>
        </w:rPr>
        <w:t>ed treatment for managing lymph</w:t>
      </w:r>
      <w:r w:rsidRPr="00F341A0">
        <w:rPr>
          <w:rFonts w:cs="Arial"/>
          <w:szCs w:val="22"/>
          <w:lang w:val="en-US"/>
        </w:rPr>
        <w:t xml:space="preserve">oedema in Australia is called the Complex Physical Therapy. It </w:t>
      </w:r>
      <w:r>
        <w:rPr>
          <w:rFonts w:cs="Arial"/>
          <w:szCs w:val="22"/>
          <w:lang w:val="en-US"/>
        </w:rPr>
        <w:t>has been</w:t>
      </w:r>
      <w:r w:rsidRPr="00F341A0">
        <w:rPr>
          <w:rFonts w:cs="Arial"/>
          <w:szCs w:val="22"/>
          <w:lang w:val="en-US"/>
        </w:rPr>
        <w:t xml:space="preserve"> developed by John and Judith Casley-Smit and it is comparable to the European Protocol of Complete Decongestive Therapy. The Complex Physical Therapy includes manual lymph drainage, skin care, compression bandage, compression garment and special lymph exercise.</w:t>
      </w:r>
    </w:p>
    <w:p w:rsidR="004079F9" w:rsidRPr="00F341A0" w:rsidRDefault="004079F9" w:rsidP="00DD60ED">
      <w:pPr>
        <w:spacing w:line="276" w:lineRule="auto"/>
        <w:jc w:val="both"/>
        <w:rPr>
          <w:rFonts w:cs="Arial"/>
          <w:szCs w:val="22"/>
          <w:lang w:val="en-US"/>
        </w:rPr>
      </w:pPr>
      <w:r>
        <w:rPr>
          <w:rFonts w:cs="Arial"/>
          <w:szCs w:val="22"/>
          <w:lang w:val="en-US"/>
        </w:rPr>
        <w:t>With this five step</w:t>
      </w:r>
      <w:r w:rsidRPr="00F341A0">
        <w:rPr>
          <w:rFonts w:cs="Arial"/>
          <w:szCs w:val="22"/>
          <w:lang w:val="en-US"/>
        </w:rPr>
        <w:t xml:space="preserve"> ap</w:t>
      </w:r>
      <w:r>
        <w:rPr>
          <w:rFonts w:cs="Arial"/>
          <w:szCs w:val="22"/>
          <w:lang w:val="en-US"/>
        </w:rPr>
        <w:t>proach a reduction of the lymph</w:t>
      </w:r>
      <w:r w:rsidRPr="00F341A0">
        <w:rPr>
          <w:rFonts w:cs="Arial"/>
          <w:szCs w:val="22"/>
          <w:lang w:val="en-US"/>
        </w:rPr>
        <w:t>oedema will occur. Casley-Smit</w:t>
      </w:r>
      <w:r>
        <w:rPr>
          <w:rFonts w:cs="Arial"/>
          <w:szCs w:val="22"/>
          <w:lang w:val="en-US"/>
        </w:rPr>
        <w:t>h developed the</w:t>
      </w:r>
      <w:r w:rsidRPr="00F341A0">
        <w:rPr>
          <w:rFonts w:cs="Arial"/>
          <w:szCs w:val="22"/>
          <w:lang w:val="en-US"/>
        </w:rPr>
        <w:t xml:space="preserve"> </w:t>
      </w:r>
      <w:r>
        <w:rPr>
          <w:rFonts w:cs="Arial"/>
          <w:szCs w:val="22"/>
          <w:lang w:val="en-US"/>
        </w:rPr>
        <w:t>most crucial aspect of the lymph</w:t>
      </w:r>
      <w:r w:rsidRPr="00F341A0">
        <w:rPr>
          <w:rFonts w:cs="Arial"/>
          <w:szCs w:val="22"/>
          <w:lang w:val="en-US"/>
        </w:rPr>
        <w:t xml:space="preserve">oedema treatment: self-management. Because of the </w:t>
      </w:r>
      <w:r>
        <w:rPr>
          <w:rFonts w:cs="Arial"/>
          <w:szCs w:val="22"/>
          <w:lang w:val="en-US"/>
        </w:rPr>
        <w:t>vast</w:t>
      </w:r>
      <w:r w:rsidRPr="00F341A0">
        <w:rPr>
          <w:rFonts w:cs="Arial"/>
          <w:szCs w:val="22"/>
          <w:lang w:val="en-US"/>
        </w:rPr>
        <w:t xml:space="preserve"> amount rural</w:t>
      </w:r>
      <w:r>
        <w:rPr>
          <w:rFonts w:cs="Arial"/>
          <w:szCs w:val="22"/>
          <w:lang w:val="en-US"/>
        </w:rPr>
        <w:t xml:space="preserve"> areas and relatively few lymph</w:t>
      </w:r>
      <w:r w:rsidRPr="00F341A0">
        <w:rPr>
          <w:rFonts w:cs="Arial"/>
          <w:szCs w:val="22"/>
          <w:lang w:val="en-US"/>
        </w:rPr>
        <w:t>oedema therapists it is most</w:t>
      </w:r>
      <w:r>
        <w:rPr>
          <w:rFonts w:cs="Arial"/>
          <w:szCs w:val="22"/>
          <w:lang w:val="en-US"/>
        </w:rPr>
        <w:t xml:space="preserve"> vitally</w:t>
      </w:r>
      <w:r w:rsidRPr="00F341A0">
        <w:rPr>
          <w:rFonts w:cs="Arial"/>
          <w:szCs w:val="22"/>
          <w:lang w:val="en-US"/>
        </w:rPr>
        <w:t xml:space="preserve"> important to educate the patient and/or family members how to manage their illness.</w:t>
      </w:r>
    </w:p>
    <w:p w:rsidR="004079F9" w:rsidRPr="00F341A0" w:rsidRDefault="004079F9" w:rsidP="00DD60ED">
      <w:pPr>
        <w:spacing w:line="276" w:lineRule="auto"/>
        <w:jc w:val="both"/>
        <w:rPr>
          <w:rFonts w:cs="Arial"/>
          <w:szCs w:val="22"/>
          <w:lang w:val="en-US"/>
        </w:rPr>
      </w:pPr>
      <w:r w:rsidRPr="00F341A0">
        <w:rPr>
          <w:rFonts w:cs="Arial"/>
          <w:szCs w:val="22"/>
          <w:lang w:val="en-US"/>
        </w:rPr>
        <w:t>Casley-Smit</w:t>
      </w:r>
      <w:r>
        <w:rPr>
          <w:rFonts w:cs="Arial"/>
          <w:szCs w:val="22"/>
          <w:lang w:val="en-US"/>
        </w:rPr>
        <w:t xml:space="preserve">h has described three phases of </w:t>
      </w:r>
      <w:r w:rsidRPr="00F341A0">
        <w:rPr>
          <w:rFonts w:cs="Arial"/>
          <w:szCs w:val="22"/>
          <w:lang w:val="en-US"/>
        </w:rPr>
        <w:t>physical combination treatment with the main goal to remove excess protein rich fluid out of tissue.</w:t>
      </w:r>
    </w:p>
    <w:p w:rsidR="004079F9" w:rsidRPr="00F341A0" w:rsidRDefault="004079F9" w:rsidP="00DD60ED">
      <w:pPr>
        <w:spacing w:line="276" w:lineRule="auto"/>
        <w:jc w:val="both"/>
        <w:rPr>
          <w:rFonts w:cs="Arial"/>
          <w:i/>
          <w:szCs w:val="22"/>
          <w:lang w:val="en-US"/>
        </w:rPr>
      </w:pPr>
      <w:r w:rsidRPr="00F341A0">
        <w:rPr>
          <w:rFonts w:cs="Arial"/>
          <w:i/>
          <w:szCs w:val="22"/>
          <w:lang w:val="en-US"/>
        </w:rPr>
        <w:t>Phase one: intensive</w:t>
      </w:r>
    </w:p>
    <w:p w:rsidR="004079F9" w:rsidRPr="00F341A0" w:rsidRDefault="004079F9" w:rsidP="00DD60ED">
      <w:pPr>
        <w:spacing w:line="276" w:lineRule="auto"/>
        <w:jc w:val="both"/>
        <w:rPr>
          <w:rFonts w:cs="Arial"/>
          <w:szCs w:val="22"/>
          <w:lang w:val="en-US"/>
        </w:rPr>
      </w:pPr>
      <w:r>
        <w:rPr>
          <w:rFonts w:cs="Arial"/>
          <w:szCs w:val="22"/>
          <w:lang w:val="en-US"/>
        </w:rPr>
        <w:t>The patient</w:t>
      </w:r>
      <w:r w:rsidRPr="00F341A0">
        <w:rPr>
          <w:rFonts w:cs="Arial"/>
          <w:szCs w:val="22"/>
          <w:lang w:val="en-US"/>
        </w:rPr>
        <w:t xml:space="preserve"> receives treatment five days a week which includes manual lymph drainage massage, compression wrapping, education and instruction about self management, skin care and other elements of a home program. The number of treatments will adjust</w:t>
      </w:r>
      <w:r>
        <w:rPr>
          <w:rFonts w:cs="Arial"/>
          <w:szCs w:val="22"/>
          <w:lang w:val="en-US"/>
        </w:rPr>
        <w:t xml:space="preserve"> according</w:t>
      </w:r>
      <w:r w:rsidRPr="00F341A0">
        <w:rPr>
          <w:rFonts w:cs="Arial"/>
          <w:szCs w:val="22"/>
          <w:lang w:val="en-US"/>
        </w:rPr>
        <w:t xml:space="preserve"> to the results of treatments.</w:t>
      </w:r>
    </w:p>
    <w:p w:rsidR="004079F9" w:rsidRPr="00F341A0" w:rsidRDefault="004079F9" w:rsidP="00DD60ED">
      <w:pPr>
        <w:spacing w:line="276" w:lineRule="auto"/>
        <w:jc w:val="both"/>
        <w:rPr>
          <w:rFonts w:cs="Arial"/>
          <w:i/>
          <w:szCs w:val="22"/>
          <w:lang w:val="en-US"/>
        </w:rPr>
      </w:pPr>
      <w:r w:rsidRPr="00F341A0">
        <w:rPr>
          <w:rFonts w:cs="Arial"/>
          <w:i/>
          <w:szCs w:val="22"/>
          <w:lang w:val="en-US"/>
        </w:rPr>
        <w:t xml:space="preserve">Phase two: stabilizing </w:t>
      </w:r>
    </w:p>
    <w:p w:rsidR="004079F9" w:rsidRPr="00F341A0" w:rsidRDefault="004079F9" w:rsidP="00DD60ED">
      <w:pPr>
        <w:spacing w:line="276" w:lineRule="auto"/>
        <w:jc w:val="both"/>
        <w:rPr>
          <w:rFonts w:cs="Arial"/>
          <w:szCs w:val="22"/>
          <w:lang w:val="en-US"/>
        </w:rPr>
      </w:pPr>
      <w:r w:rsidRPr="00F341A0">
        <w:rPr>
          <w:rFonts w:cs="Arial"/>
          <w:szCs w:val="22"/>
          <w:lang w:val="en-US"/>
        </w:rPr>
        <w:t xml:space="preserve">When having </w:t>
      </w:r>
      <w:r>
        <w:rPr>
          <w:rFonts w:cs="Arial"/>
          <w:szCs w:val="22"/>
          <w:lang w:val="en-US"/>
        </w:rPr>
        <w:t xml:space="preserve">reached </w:t>
      </w:r>
      <w:r w:rsidRPr="00F341A0">
        <w:rPr>
          <w:rFonts w:cs="Arial"/>
          <w:szCs w:val="22"/>
          <w:lang w:val="en-US"/>
        </w:rPr>
        <w:t xml:space="preserve">the maximum result, </w:t>
      </w:r>
      <w:r>
        <w:rPr>
          <w:rFonts w:cs="Arial"/>
          <w:szCs w:val="22"/>
          <w:lang w:val="en-US"/>
        </w:rPr>
        <w:t xml:space="preserve">with </w:t>
      </w:r>
      <w:r w:rsidRPr="00F341A0">
        <w:rPr>
          <w:rFonts w:cs="Arial"/>
          <w:szCs w:val="22"/>
          <w:lang w:val="en-US"/>
        </w:rPr>
        <w:t xml:space="preserve">no more reduction of the swelling, the patient will receive </w:t>
      </w:r>
      <w:r>
        <w:rPr>
          <w:rFonts w:cs="Arial"/>
          <w:szCs w:val="22"/>
          <w:lang w:val="en-US"/>
        </w:rPr>
        <w:t xml:space="preserve">a </w:t>
      </w:r>
      <w:r w:rsidRPr="00F341A0">
        <w:rPr>
          <w:rFonts w:cs="Arial"/>
          <w:szCs w:val="22"/>
          <w:lang w:val="en-US"/>
        </w:rPr>
        <w:t xml:space="preserve">compression garment </w:t>
      </w:r>
      <w:r>
        <w:rPr>
          <w:rFonts w:cs="Arial"/>
          <w:szCs w:val="22"/>
          <w:lang w:val="en-US"/>
        </w:rPr>
        <w:t>that</w:t>
      </w:r>
      <w:r w:rsidRPr="00F341A0">
        <w:rPr>
          <w:rFonts w:cs="Arial"/>
          <w:szCs w:val="22"/>
          <w:lang w:val="en-US"/>
        </w:rPr>
        <w:t xml:space="preserve"> has to be worn every day</w:t>
      </w:r>
      <w:r>
        <w:rPr>
          <w:rFonts w:cs="Arial"/>
          <w:szCs w:val="22"/>
          <w:lang w:val="en-US"/>
        </w:rPr>
        <w:t>. As such</w:t>
      </w:r>
      <w:r w:rsidRPr="00F341A0">
        <w:rPr>
          <w:rFonts w:cs="Arial"/>
          <w:szCs w:val="22"/>
          <w:lang w:val="en-US"/>
        </w:rPr>
        <w:t xml:space="preserve"> the home self-care program starts. The patient and/or family members are required to perform self-lymph drainage, skin care guidelines and exercise every day.</w:t>
      </w:r>
    </w:p>
    <w:p w:rsidR="004079F9" w:rsidRPr="00F341A0" w:rsidRDefault="004079F9" w:rsidP="00DD60ED">
      <w:pPr>
        <w:spacing w:line="276" w:lineRule="auto"/>
        <w:jc w:val="both"/>
        <w:rPr>
          <w:rFonts w:cs="Arial"/>
          <w:i/>
          <w:szCs w:val="22"/>
          <w:lang w:val="en-US"/>
        </w:rPr>
      </w:pPr>
      <w:r w:rsidRPr="00F341A0">
        <w:rPr>
          <w:rFonts w:cs="Arial"/>
          <w:i/>
          <w:szCs w:val="22"/>
          <w:lang w:val="en-US"/>
        </w:rPr>
        <w:t xml:space="preserve">Phase three: maintenance </w:t>
      </w:r>
    </w:p>
    <w:p w:rsidR="004079F9" w:rsidRPr="00F341A0" w:rsidRDefault="004079F9" w:rsidP="00DD60ED">
      <w:pPr>
        <w:spacing w:line="276" w:lineRule="auto"/>
        <w:jc w:val="both"/>
        <w:rPr>
          <w:rFonts w:cs="Arial"/>
          <w:szCs w:val="22"/>
          <w:lang w:val="en-US"/>
        </w:rPr>
      </w:pPr>
      <w:r w:rsidRPr="00F341A0">
        <w:rPr>
          <w:rFonts w:cs="Arial"/>
          <w:szCs w:val="22"/>
          <w:lang w:val="en-US"/>
        </w:rPr>
        <w:t>This phase is fo</w:t>
      </w:r>
      <w:r>
        <w:rPr>
          <w:rFonts w:cs="Arial"/>
          <w:szCs w:val="22"/>
          <w:lang w:val="en-US"/>
        </w:rPr>
        <w:t>cused on ‘getting on with life’. P</w:t>
      </w:r>
      <w:r w:rsidRPr="00F341A0">
        <w:rPr>
          <w:rFonts w:cs="Arial"/>
          <w:szCs w:val="22"/>
          <w:lang w:val="en-US"/>
        </w:rPr>
        <w:t xml:space="preserve">atients should </w:t>
      </w:r>
      <w:r>
        <w:rPr>
          <w:rFonts w:cs="Arial"/>
          <w:szCs w:val="22"/>
          <w:lang w:val="en-US"/>
        </w:rPr>
        <w:t>remain aware</w:t>
      </w:r>
      <w:r w:rsidRPr="00F341A0">
        <w:rPr>
          <w:rFonts w:cs="Arial"/>
          <w:szCs w:val="22"/>
          <w:lang w:val="en-US"/>
        </w:rPr>
        <w:t xml:space="preserve"> of their lymphoedema, but it should not be the main </w:t>
      </w:r>
      <w:r>
        <w:rPr>
          <w:rFonts w:cs="Arial"/>
          <w:szCs w:val="22"/>
          <w:lang w:val="en-US"/>
        </w:rPr>
        <w:t>focus</w:t>
      </w:r>
      <w:r w:rsidRPr="00F341A0">
        <w:rPr>
          <w:rFonts w:cs="Arial"/>
          <w:szCs w:val="22"/>
          <w:lang w:val="en-US"/>
        </w:rPr>
        <w:t xml:space="preserve"> in their life. The oedema can be measured to keep it in control.</w:t>
      </w:r>
      <w:r w:rsidRPr="00F341A0">
        <w:rPr>
          <w:rFonts w:cs="Arial"/>
          <w:noProof/>
          <w:szCs w:val="22"/>
          <w:lang w:val="en-US"/>
        </w:rPr>
        <w:t xml:space="preserve"> (CLT Courses)</w:t>
      </w:r>
      <w:r w:rsidRPr="00F341A0">
        <w:rPr>
          <w:rFonts w:cs="Arial"/>
          <w:szCs w:val="22"/>
          <w:lang w:val="en-US"/>
        </w:rPr>
        <w:t xml:space="preserve">     </w:t>
      </w:r>
    </w:p>
    <w:p w:rsidR="004079F9" w:rsidRPr="00F341A0" w:rsidRDefault="004079F9" w:rsidP="00DD60ED">
      <w:pPr>
        <w:spacing w:line="276" w:lineRule="auto"/>
        <w:jc w:val="both"/>
        <w:rPr>
          <w:rFonts w:cs="Arial"/>
          <w:szCs w:val="22"/>
          <w:lang w:val="en-US"/>
        </w:rPr>
      </w:pPr>
    </w:p>
    <w:p w:rsidR="004079F9" w:rsidRPr="00F341A0" w:rsidRDefault="004079F9" w:rsidP="00DD60ED">
      <w:pPr>
        <w:spacing w:line="276" w:lineRule="auto"/>
        <w:jc w:val="both"/>
        <w:rPr>
          <w:rFonts w:cs="Arial"/>
          <w:b/>
          <w:i/>
          <w:szCs w:val="22"/>
          <w:lang w:val="en-US"/>
        </w:rPr>
      </w:pPr>
    </w:p>
    <w:p w:rsidR="004079F9" w:rsidRPr="00F341A0" w:rsidRDefault="004079F9" w:rsidP="00DD60ED">
      <w:pPr>
        <w:spacing w:line="276" w:lineRule="auto"/>
        <w:jc w:val="both"/>
        <w:rPr>
          <w:rFonts w:cs="Arial"/>
          <w:b/>
          <w:i/>
          <w:szCs w:val="22"/>
          <w:lang w:val="en-US"/>
        </w:rPr>
      </w:pPr>
    </w:p>
    <w:p w:rsidR="004079F9" w:rsidRDefault="004079F9" w:rsidP="00DD60ED">
      <w:pPr>
        <w:spacing w:line="276" w:lineRule="auto"/>
        <w:jc w:val="both"/>
        <w:rPr>
          <w:rFonts w:cs="Arial"/>
          <w:bCs/>
          <w:i/>
          <w:iCs/>
          <w:szCs w:val="22"/>
          <w:lang w:val="en-US" w:eastAsia="nl-NL"/>
        </w:rPr>
      </w:pPr>
      <w:r>
        <w:rPr>
          <w:rFonts w:cs="Arial"/>
          <w:b/>
          <w:szCs w:val="22"/>
          <w:lang w:val="en-US" w:eastAsia="nl-NL"/>
        </w:rPr>
        <w:br w:type="page"/>
      </w:r>
    </w:p>
    <w:p w:rsidR="004079F9" w:rsidRDefault="004079F9" w:rsidP="008D0401">
      <w:pPr>
        <w:rPr>
          <w:rFonts w:cs="Arial"/>
          <w:i/>
          <w:szCs w:val="22"/>
        </w:rPr>
      </w:pPr>
    </w:p>
    <w:p w:rsidR="004079F9" w:rsidRPr="00F341A0" w:rsidRDefault="004079F9" w:rsidP="002D1F88">
      <w:pPr>
        <w:pStyle w:val="Heading2"/>
        <w:numPr>
          <w:ilvl w:val="1"/>
          <w:numId w:val="35"/>
        </w:numPr>
      </w:pPr>
      <w:bookmarkStart w:id="16" w:name="_Toc231798709"/>
      <w:r w:rsidRPr="00F341A0">
        <w:t xml:space="preserve">What is the incidence of </w:t>
      </w:r>
      <w:r>
        <w:t>secondary</w:t>
      </w:r>
      <w:r w:rsidRPr="00F341A0">
        <w:t xml:space="preserve"> </w:t>
      </w:r>
      <w:r>
        <w:t xml:space="preserve">lymphoedema </w:t>
      </w:r>
      <w:r w:rsidRPr="00F341A0">
        <w:t xml:space="preserve">of </w:t>
      </w:r>
      <w:r>
        <w:t>post-operative</w:t>
      </w:r>
      <w:r w:rsidRPr="00F341A0">
        <w:t xml:space="preserve"> melanoma patients in Victoria, Australia?</w:t>
      </w:r>
      <w:bookmarkEnd w:id="16"/>
    </w:p>
    <w:p w:rsidR="004079F9" w:rsidRPr="008D0401" w:rsidRDefault="004079F9" w:rsidP="00391941">
      <w:pPr>
        <w:spacing w:line="276" w:lineRule="auto"/>
        <w:jc w:val="both"/>
        <w:rPr>
          <w:rFonts w:cs="Arial"/>
          <w:szCs w:val="22"/>
        </w:rPr>
      </w:pPr>
      <w:r>
        <w:rPr>
          <w:rFonts w:cs="Arial"/>
          <w:szCs w:val="22"/>
        </w:rPr>
        <w:t xml:space="preserve">The most recent reliable numbers concerning the number of people diagnosed with melanoma are published 2005. </w:t>
      </w:r>
      <w:r w:rsidRPr="00F341A0">
        <w:rPr>
          <w:rFonts w:cs="Arial"/>
          <w:szCs w:val="22"/>
        </w:rPr>
        <w:t xml:space="preserve">The melanoma incidence </w:t>
      </w:r>
      <w:r>
        <w:rPr>
          <w:rFonts w:cs="Arial"/>
          <w:szCs w:val="22"/>
        </w:rPr>
        <w:t>in Victoria of 2005 was</w:t>
      </w:r>
      <w:r w:rsidRPr="00F341A0">
        <w:rPr>
          <w:rFonts w:cs="Arial"/>
          <w:szCs w:val="22"/>
        </w:rPr>
        <w:t xml:space="preserve"> 1.895 people (AIHW, 2005). </w:t>
      </w:r>
      <w:r>
        <w:rPr>
          <w:rFonts w:cs="Arial"/>
          <w:szCs w:val="22"/>
        </w:rPr>
        <w:t xml:space="preserve">In 2005 </w:t>
      </w:r>
      <w:r w:rsidRPr="008D0401">
        <w:rPr>
          <w:rFonts w:cs="Arial"/>
          <w:szCs w:val="22"/>
        </w:rPr>
        <w:t xml:space="preserve">Victoria </w:t>
      </w:r>
      <w:r>
        <w:rPr>
          <w:rFonts w:cs="Arial"/>
          <w:szCs w:val="22"/>
        </w:rPr>
        <w:t xml:space="preserve">had a </w:t>
      </w:r>
      <w:r w:rsidRPr="008D0401">
        <w:rPr>
          <w:rFonts w:cs="Arial"/>
          <w:szCs w:val="22"/>
        </w:rPr>
        <w:t xml:space="preserve">population of </w:t>
      </w:r>
      <w:r>
        <w:rPr>
          <w:rFonts w:cs="Arial"/>
          <w:szCs w:val="22"/>
        </w:rPr>
        <w:t>5.022.346</w:t>
      </w:r>
      <w:r w:rsidRPr="008D0401">
        <w:rPr>
          <w:rFonts w:cs="Arial"/>
          <w:szCs w:val="22"/>
        </w:rPr>
        <w:t xml:space="preserve"> people </w:t>
      </w:r>
      <w:r w:rsidRPr="008D0401">
        <w:rPr>
          <w:rFonts w:cs="Arial"/>
          <w:noProof/>
          <w:szCs w:val="22"/>
          <w:lang w:val="en-US"/>
        </w:rPr>
        <w:t>(Australian Bureau of Statistics , 2009)</w:t>
      </w:r>
      <w:r>
        <w:rPr>
          <w:rFonts w:cs="Arial"/>
          <w:szCs w:val="22"/>
        </w:rPr>
        <w:t xml:space="preserve">. </w:t>
      </w:r>
      <w:r w:rsidRPr="008D0401">
        <w:rPr>
          <w:rFonts w:cs="Arial"/>
          <w:szCs w:val="22"/>
        </w:rPr>
        <w:t xml:space="preserve">The exact incidence and prevalence of secondary </w:t>
      </w:r>
      <w:r>
        <w:rPr>
          <w:rFonts w:cs="Arial"/>
          <w:szCs w:val="22"/>
        </w:rPr>
        <w:t>lymphoedema</w:t>
      </w:r>
      <w:r w:rsidRPr="008D0401">
        <w:rPr>
          <w:rFonts w:cs="Arial"/>
          <w:szCs w:val="22"/>
        </w:rPr>
        <w:t xml:space="preserve"> in Victoria is unknown, however with other statistics an indication can be </w:t>
      </w:r>
      <w:r>
        <w:rPr>
          <w:rFonts w:cs="Arial"/>
          <w:szCs w:val="22"/>
        </w:rPr>
        <w:t>estimated</w:t>
      </w:r>
      <w:r w:rsidRPr="008D0401">
        <w:rPr>
          <w:rFonts w:cs="Arial"/>
          <w:szCs w:val="22"/>
        </w:rPr>
        <w:t>.</w:t>
      </w:r>
    </w:p>
    <w:p w:rsidR="004079F9" w:rsidRDefault="004079F9" w:rsidP="00391941">
      <w:pPr>
        <w:spacing w:line="276" w:lineRule="auto"/>
        <w:jc w:val="both"/>
        <w:rPr>
          <w:rFonts w:cs="Arial"/>
          <w:szCs w:val="22"/>
        </w:rPr>
      </w:pPr>
    </w:p>
    <w:p w:rsidR="004079F9" w:rsidRDefault="004079F9" w:rsidP="00391941">
      <w:pPr>
        <w:spacing w:line="276" w:lineRule="auto"/>
        <w:jc w:val="both"/>
        <w:rPr>
          <w:rFonts w:cs="Arial"/>
          <w:szCs w:val="22"/>
        </w:rPr>
      </w:pPr>
      <w:r w:rsidRPr="00F341A0">
        <w:rPr>
          <w:rFonts w:cs="Arial"/>
          <w:szCs w:val="22"/>
        </w:rPr>
        <w:t xml:space="preserve">Overall 20% of post surgery melanoma survivors will experience secondary </w:t>
      </w:r>
      <w:r>
        <w:rPr>
          <w:rFonts w:cs="Arial"/>
          <w:szCs w:val="22"/>
        </w:rPr>
        <w:t>lymphoedema</w:t>
      </w:r>
      <w:r w:rsidRPr="00F341A0">
        <w:rPr>
          <w:rFonts w:cs="Arial"/>
          <w:szCs w:val="22"/>
        </w:rPr>
        <w:t>, this</w:t>
      </w:r>
      <w:r>
        <w:rPr>
          <w:rFonts w:cs="Arial"/>
          <w:szCs w:val="22"/>
        </w:rPr>
        <w:t xml:space="preserve"> should equal</w:t>
      </w:r>
      <w:r w:rsidRPr="00F341A0">
        <w:rPr>
          <w:rFonts w:cs="Arial"/>
          <w:szCs w:val="22"/>
        </w:rPr>
        <w:t xml:space="preserve"> 379 people a year</w:t>
      </w:r>
      <w:r>
        <w:rPr>
          <w:rFonts w:cs="Arial"/>
          <w:szCs w:val="22"/>
        </w:rPr>
        <w:t xml:space="preserve"> if all these diagnosed people would undergo lymph node dissection </w:t>
      </w:r>
      <w:r w:rsidRPr="00B207F4">
        <w:rPr>
          <w:rFonts w:cs="Arial"/>
          <w:noProof/>
          <w:szCs w:val="22"/>
          <w:lang w:val="en-US"/>
        </w:rPr>
        <w:t>(Hayes, 2008)</w:t>
      </w:r>
      <w:r w:rsidRPr="00F341A0">
        <w:rPr>
          <w:rFonts w:cs="Arial"/>
          <w:szCs w:val="22"/>
        </w:rPr>
        <w:t>.</w:t>
      </w:r>
      <w:r>
        <w:rPr>
          <w:rFonts w:cs="Arial"/>
          <w:szCs w:val="22"/>
        </w:rPr>
        <w:t xml:space="preserve"> There is a possible certainty that all these diagnosed people had a biopsy and a possible re-excision of the primary tumour. However, it is difficult to estimate the amount of people had total lymph node clearance or sentinel lymph node biopsy. This because there are so many factors involved that influence the eventually chosen treatment as is described in paragraph 3.4.</w:t>
      </w:r>
    </w:p>
    <w:p w:rsidR="004079F9" w:rsidRPr="00F341A0" w:rsidRDefault="004079F9" w:rsidP="00391941">
      <w:pPr>
        <w:spacing w:line="276" w:lineRule="auto"/>
        <w:jc w:val="both"/>
        <w:rPr>
          <w:rFonts w:cs="Arial"/>
          <w:szCs w:val="22"/>
        </w:rPr>
      </w:pPr>
      <w:r>
        <w:rPr>
          <w:rFonts w:cs="Arial"/>
          <w:szCs w:val="22"/>
        </w:rPr>
        <w:t>The</w:t>
      </w:r>
      <w:r w:rsidRPr="00F341A0">
        <w:rPr>
          <w:rFonts w:cs="Arial"/>
          <w:szCs w:val="22"/>
        </w:rPr>
        <w:t xml:space="preserve"> Lymphoedema Association Victoria currently has </w:t>
      </w:r>
      <w:r>
        <w:rPr>
          <w:rFonts w:cs="Arial"/>
          <w:szCs w:val="22"/>
        </w:rPr>
        <w:t>around 600</w:t>
      </w:r>
      <w:r w:rsidRPr="00F341A0">
        <w:rPr>
          <w:rFonts w:cs="Arial"/>
          <w:szCs w:val="22"/>
        </w:rPr>
        <w:t xml:space="preserve"> lymphoedema</w:t>
      </w:r>
      <w:r>
        <w:rPr>
          <w:rFonts w:cs="Arial"/>
          <w:szCs w:val="22"/>
        </w:rPr>
        <w:t xml:space="preserve"> members that follow a self-help program </w:t>
      </w:r>
      <w:r w:rsidRPr="00B551A1">
        <w:rPr>
          <w:rFonts w:cs="Arial"/>
          <w:noProof/>
          <w:szCs w:val="22"/>
          <w:lang w:val="en-US"/>
        </w:rPr>
        <w:t>(Lymphoedema Association of Victoria Inc.)</w:t>
      </w:r>
      <w:r w:rsidRPr="00F341A0">
        <w:rPr>
          <w:rFonts w:cs="Arial"/>
          <w:szCs w:val="22"/>
        </w:rPr>
        <w:t xml:space="preserve">. </w:t>
      </w:r>
    </w:p>
    <w:p w:rsidR="004079F9" w:rsidRPr="00F341A0" w:rsidRDefault="004079F9" w:rsidP="00391941">
      <w:pPr>
        <w:spacing w:line="276" w:lineRule="auto"/>
        <w:jc w:val="both"/>
        <w:rPr>
          <w:rFonts w:cs="Arial"/>
          <w:szCs w:val="22"/>
        </w:rPr>
      </w:pPr>
      <w:r w:rsidRPr="00F341A0">
        <w:rPr>
          <w:rFonts w:cs="Arial"/>
          <w:szCs w:val="22"/>
        </w:rPr>
        <w:t>The number of people that are diagnosed with melanoma is still growing in Victoria, there are more cancer survivors and th</w:t>
      </w:r>
      <w:r>
        <w:rPr>
          <w:rFonts w:cs="Arial"/>
          <w:szCs w:val="22"/>
        </w:rPr>
        <w:t>erefore</w:t>
      </w:r>
      <w:r w:rsidRPr="00F341A0">
        <w:rPr>
          <w:rFonts w:cs="Arial"/>
          <w:szCs w:val="22"/>
        </w:rPr>
        <w:t xml:space="preserve"> people at risk for developing secondary </w:t>
      </w:r>
      <w:r>
        <w:rPr>
          <w:rFonts w:cs="Arial"/>
          <w:szCs w:val="22"/>
        </w:rPr>
        <w:t>lymphoedema</w:t>
      </w:r>
      <w:r w:rsidRPr="00F341A0">
        <w:rPr>
          <w:rFonts w:cs="Arial"/>
          <w:szCs w:val="22"/>
        </w:rPr>
        <w:t xml:space="preserve"> will likely also increase.</w:t>
      </w:r>
    </w:p>
    <w:p w:rsidR="004079F9" w:rsidRDefault="004079F9" w:rsidP="00391941">
      <w:pPr>
        <w:spacing w:line="276" w:lineRule="auto"/>
        <w:jc w:val="both"/>
        <w:rPr>
          <w:rFonts w:cs="Arial"/>
          <w:noProof/>
          <w:szCs w:val="22"/>
          <w:lang w:val="en-US"/>
        </w:rPr>
      </w:pPr>
      <w:r w:rsidRPr="00F341A0">
        <w:rPr>
          <w:rFonts w:cs="Arial"/>
          <w:szCs w:val="22"/>
        </w:rPr>
        <w:t xml:space="preserve">Because of the differences in studies concerning the </w:t>
      </w:r>
      <w:r>
        <w:rPr>
          <w:rFonts w:cs="Arial"/>
          <w:szCs w:val="22"/>
        </w:rPr>
        <w:t>lymphoedema</w:t>
      </w:r>
      <w:r w:rsidRPr="00F341A0">
        <w:rPr>
          <w:rFonts w:cs="Arial"/>
          <w:szCs w:val="22"/>
        </w:rPr>
        <w:t xml:space="preserve"> definition and severity, there is not a reliable number of incidence. However there is a review</w:t>
      </w:r>
      <w:r>
        <w:rPr>
          <w:rFonts w:cs="Arial"/>
          <w:szCs w:val="22"/>
        </w:rPr>
        <w:t xml:space="preserve"> (Hayes, 2008)</w:t>
      </w:r>
      <w:r w:rsidRPr="00F341A0">
        <w:rPr>
          <w:rFonts w:cs="Arial"/>
          <w:szCs w:val="22"/>
        </w:rPr>
        <w:t xml:space="preserve"> that has rates obtained from a prospectively designed trail using limb circumference to d</w:t>
      </w:r>
      <w:r>
        <w:rPr>
          <w:rFonts w:cs="Arial"/>
          <w:szCs w:val="22"/>
        </w:rPr>
        <w:t>etermine secondary lymphoedema</w:t>
      </w:r>
      <w:r w:rsidRPr="00F341A0">
        <w:rPr>
          <w:rFonts w:cs="Arial"/>
          <w:szCs w:val="22"/>
        </w:rPr>
        <w:t>. The measurement took place 51-59 weeks post surgery. With inguinal surgery</w:t>
      </w:r>
      <w:r>
        <w:rPr>
          <w:rFonts w:cs="Arial"/>
          <w:szCs w:val="22"/>
        </w:rPr>
        <w:t xml:space="preserve"> for the treatment of melanoma</w:t>
      </w:r>
      <w:r w:rsidRPr="00F341A0">
        <w:rPr>
          <w:rFonts w:cs="Arial"/>
          <w:szCs w:val="22"/>
        </w:rPr>
        <w:t xml:space="preserve"> the incidence of secondary </w:t>
      </w:r>
      <w:r>
        <w:rPr>
          <w:rFonts w:cs="Arial"/>
          <w:szCs w:val="22"/>
        </w:rPr>
        <w:t>lymphoedema</w:t>
      </w:r>
      <w:r w:rsidRPr="00F341A0">
        <w:rPr>
          <w:rFonts w:cs="Arial"/>
          <w:szCs w:val="22"/>
        </w:rPr>
        <w:t xml:space="preserve"> was 18% and for axillary surgery the incidence was 9%</w:t>
      </w:r>
      <w:r w:rsidRPr="00F341A0">
        <w:rPr>
          <w:rFonts w:cs="Arial"/>
          <w:noProof/>
          <w:szCs w:val="22"/>
          <w:lang w:val="en-US"/>
        </w:rPr>
        <w:t xml:space="preserve"> (Hayes, 2008)</w:t>
      </w:r>
      <w:r>
        <w:rPr>
          <w:rFonts w:cs="Arial"/>
          <w:noProof/>
          <w:szCs w:val="22"/>
          <w:lang w:val="en-US"/>
        </w:rPr>
        <w:t>.</w:t>
      </w:r>
    </w:p>
    <w:p w:rsidR="004079F9" w:rsidRPr="00AE424F" w:rsidRDefault="004079F9" w:rsidP="00391941">
      <w:pPr>
        <w:jc w:val="both"/>
        <w:rPr>
          <w:rFonts w:cs="Arial"/>
          <w:b/>
          <w:sz w:val="18"/>
          <w:szCs w:val="18"/>
        </w:rPr>
      </w:pPr>
    </w:p>
    <w:p w:rsidR="004079F9" w:rsidRPr="00C9154B" w:rsidRDefault="004079F9" w:rsidP="008C170F">
      <w:pPr>
        <w:rPr>
          <w:rFonts w:cs="Arial"/>
          <w:i/>
          <w:sz w:val="18"/>
          <w:szCs w:val="18"/>
          <w:lang w:val="en-US"/>
        </w:rPr>
      </w:pPr>
      <w:r w:rsidRPr="00C9154B">
        <w:rPr>
          <w:rFonts w:cs="Arial"/>
          <w:i/>
          <w:sz w:val="18"/>
          <w:szCs w:val="18"/>
          <w:lang w:val="en-US"/>
        </w:rPr>
        <w:br w:type="page"/>
      </w:r>
      <w:r>
        <w:rPr>
          <w:rFonts w:cs="Arial"/>
          <w:i/>
          <w:sz w:val="18"/>
          <w:szCs w:val="18"/>
          <w:lang w:val="en-US"/>
        </w:rPr>
        <w:t xml:space="preserve">Table </w:t>
      </w:r>
      <w:r w:rsidRPr="00C9154B">
        <w:rPr>
          <w:rFonts w:cs="Arial"/>
          <w:i/>
          <w:sz w:val="18"/>
          <w:szCs w:val="18"/>
          <w:lang w:val="en-US"/>
        </w:rPr>
        <w:t xml:space="preserve"> 3: Secondary lymphoedema incidence after different cancer types. </w:t>
      </w:r>
    </w:p>
    <w:p w:rsidR="004079F9" w:rsidRPr="00F0613C" w:rsidRDefault="004079F9" w:rsidP="00391941">
      <w:pPr>
        <w:jc w:val="both"/>
        <w:rPr>
          <w:rFonts w:cs="Arial"/>
          <w:b/>
          <w:lang w:val="en-US"/>
        </w:rPr>
      </w:pPr>
      <w:r w:rsidRPr="00B726CF">
        <w:rPr>
          <w:rFonts w:cs="Arial"/>
          <w:b/>
          <w:i/>
          <w:noProof/>
          <w:lang w:val="en-US"/>
        </w:rPr>
        <w:pict>
          <v:shape id="Afbeelding 2" o:spid="_x0000_i1029" type="#_x0000_t75" style="width:275.25pt;height:256.5pt;visibility:visible">
            <v:imagedata r:id="rId14" o:title=""/>
            <o:lock v:ext="edit" aspectratio="f"/>
          </v:shape>
        </w:pict>
      </w:r>
      <w:r w:rsidRPr="005858C9">
        <w:rPr>
          <w:rFonts w:cs="Arial"/>
          <w:b/>
          <w:i/>
          <w:lang w:val="en-US"/>
        </w:rPr>
        <w:t xml:space="preserve"> </w:t>
      </w:r>
    </w:p>
    <w:p w:rsidR="004079F9" w:rsidRDefault="004079F9" w:rsidP="00391941">
      <w:pPr>
        <w:jc w:val="both"/>
        <w:rPr>
          <w:rFonts w:cs="Arial"/>
          <w:noProof/>
          <w:szCs w:val="22"/>
          <w:lang w:val="en-US" w:eastAsia="nl-NL"/>
        </w:rPr>
      </w:pPr>
      <w:r w:rsidRPr="009B4FD8">
        <w:rPr>
          <w:rFonts w:cs="Arial"/>
          <w:noProof/>
          <w:szCs w:val="22"/>
          <w:lang w:val="en-US" w:eastAsia="nl-NL"/>
        </w:rPr>
        <w:t>(North Eastern Metropolitan Breast Services Enhancement, 2005)</w:t>
      </w:r>
    </w:p>
    <w:p w:rsidR="004079F9" w:rsidRPr="009B4FD8" w:rsidRDefault="004079F9" w:rsidP="00391941">
      <w:pPr>
        <w:jc w:val="both"/>
        <w:rPr>
          <w:rFonts w:cs="Arial"/>
          <w:b/>
          <w:i/>
          <w:szCs w:val="22"/>
          <w:lang w:val="en-US"/>
        </w:rPr>
      </w:pPr>
    </w:p>
    <w:p w:rsidR="004079F9" w:rsidRPr="004375F6" w:rsidRDefault="004079F9" w:rsidP="004375F6">
      <w:pPr>
        <w:spacing w:line="276" w:lineRule="auto"/>
        <w:jc w:val="both"/>
        <w:rPr>
          <w:rFonts w:cs="Arial"/>
          <w:szCs w:val="22"/>
          <w:lang w:val="en-US"/>
        </w:rPr>
      </w:pPr>
      <w:r>
        <w:rPr>
          <w:rFonts w:cs="Arial"/>
          <w:szCs w:val="22"/>
          <w:lang w:val="en-US"/>
        </w:rPr>
        <w:t xml:space="preserve">In the review of Lymphoedema Services in Victoria (Enhancement,2005) the above graph, table 3, was based on a number of respondents to a survey. The total number of respondents was 165 people (100%) </w:t>
      </w:r>
      <w:r w:rsidRPr="00B207F4">
        <w:rPr>
          <w:rFonts w:cs="Arial"/>
          <w:szCs w:val="22"/>
        </w:rPr>
        <w:t>fourteen</w:t>
      </w:r>
      <w:r>
        <w:rPr>
          <w:rFonts w:cs="Arial"/>
          <w:szCs w:val="22"/>
          <w:lang w:val="en-US"/>
        </w:rPr>
        <w:t xml:space="preserve"> people (8,5%) suffered from lymphoedema after melanoma treatment. All response was conducted through a questionnaire. These questionnaires were send to members of the Lymphoedema Association </w:t>
      </w:r>
      <w:r>
        <w:rPr>
          <w:rFonts w:cs="Arial"/>
          <w:szCs w:val="22"/>
        </w:rPr>
        <w:t>of Victoria, other lymphoedema support groups, lymphoedema clinics</w:t>
      </w:r>
      <w:r>
        <w:rPr>
          <w:rFonts w:cs="Arial"/>
          <w:szCs w:val="22"/>
          <w:lang w:val="en-US"/>
        </w:rPr>
        <w:t xml:space="preserve">, people attending lymphoedema related sessions and, provided by breast care nurses </w:t>
      </w:r>
      <w:r w:rsidRPr="009B4FD8">
        <w:rPr>
          <w:rFonts w:cs="Arial"/>
          <w:noProof/>
          <w:szCs w:val="22"/>
          <w:lang w:val="en-US"/>
        </w:rPr>
        <w:t>(North Eastern Metropolitan Breast Services Enhancement, 2005)</w:t>
      </w:r>
      <w:r>
        <w:rPr>
          <w:rFonts w:cs="Arial"/>
          <w:szCs w:val="22"/>
          <w:lang w:val="en-US"/>
        </w:rPr>
        <w:t>.</w:t>
      </w:r>
    </w:p>
    <w:p w:rsidR="004079F9" w:rsidRPr="005858C9" w:rsidRDefault="004079F9" w:rsidP="00391941">
      <w:pPr>
        <w:jc w:val="both"/>
        <w:rPr>
          <w:rFonts w:cs="Arial"/>
          <w:b/>
          <w:i/>
          <w:lang w:val="en-US"/>
        </w:rPr>
      </w:pPr>
    </w:p>
    <w:p w:rsidR="004079F9" w:rsidRPr="00F341A0" w:rsidRDefault="004079F9" w:rsidP="002D1F88">
      <w:pPr>
        <w:pStyle w:val="Heading2"/>
        <w:numPr>
          <w:ilvl w:val="1"/>
          <w:numId w:val="35"/>
        </w:numPr>
      </w:pPr>
      <w:bookmarkStart w:id="17" w:name="_Toc231798710"/>
      <w:r w:rsidRPr="00DC04C5">
        <w:t xml:space="preserve">Which medical or allied health professional is responsible for the </w:t>
      </w:r>
      <w:r>
        <w:t>treatment of secondary lymphoedema?</w:t>
      </w:r>
      <w:bookmarkEnd w:id="17"/>
    </w:p>
    <w:p w:rsidR="004079F9" w:rsidRPr="00E527A6" w:rsidRDefault="004079F9" w:rsidP="009B4FD8">
      <w:pPr>
        <w:spacing w:line="276" w:lineRule="auto"/>
        <w:jc w:val="both"/>
        <w:rPr>
          <w:rFonts w:cs="Arial"/>
          <w:szCs w:val="22"/>
          <w:lang w:val="en-US" w:eastAsia="nl-NL"/>
        </w:rPr>
      </w:pPr>
      <w:r>
        <w:rPr>
          <w:rFonts w:cs="Arial"/>
          <w:szCs w:val="22"/>
          <w:lang w:val="en-US" w:eastAsia="nl-NL"/>
        </w:rPr>
        <w:t>In Australia, an overview of the diagnosis and management of lymphoedema is included in the curricula of some of the colleges of nursing, occupational therapy and physiotherapy and the schools of medicine. Access to post graduate continuing education about lymphoedema appears to be limited. Mostly the training in lymphoedema therapy exist of short intensive classes in hospital based departments and large lymphoedema clinics</w:t>
      </w:r>
      <w:r w:rsidRPr="00E527A6">
        <w:rPr>
          <w:rFonts w:cs="Arial"/>
          <w:noProof/>
          <w:szCs w:val="22"/>
          <w:lang w:val="en-US" w:eastAsia="nl-NL"/>
        </w:rPr>
        <w:t xml:space="preserve"> (Medical Services Advisory Committee, 2006)</w:t>
      </w:r>
      <w:r>
        <w:rPr>
          <w:rFonts w:cs="Arial"/>
          <w:szCs w:val="22"/>
          <w:lang w:val="en-US" w:eastAsia="nl-NL"/>
        </w:rPr>
        <w:t>.</w:t>
      </w:r>
    </w:p>
    <w:p w:rsidR="004079F9" w:rsidRDefault="004079F9" w:rsidP="00391941">
      <w:pPr>
        <w:jc w:val="both"/>
        <w:rPr>
          <w:rFonts w:cs="Arial"/>
          <w:b/>
          <w:i/>
          <w:lang w:val="en-US" w:eastAsia="nl-NL"/>
        </w:rPr>
      </w:pPr>
    </w:p>
    <w:p w:rsidR="004079F9" w:rsidRDefault="004079F9" w:rsidP="001C661B">
      <w:pPr>
        <w:spacing w:line="276" w:lineRule="auto"/>
        <w:jc w:val="both"/>
        <w:rPr>
          <w:rFonts w:cs="Arial"/>
          <w:b/>
          <w:szCs w:val="22"/>
          <w:lang w:val="en-US" w:eastAsia="nl-NL"/>
        </w:rPr>
      </w:pPr>
      <w:r>
        <w:rPr>
          <w:rFonts w:cs="Arial"/>
          <w:szCs w:val="22"/>
          <w:lang w:val="en-US" w:eastAsia="nl-NL"/>
        </w:rPr>
        <w:t xml:space="preserve">The </w:t>
      </w:r>
      <w:r>
        <w:rPr>
          <w:rFonts w:cs="Arial"/>
          <w:szCs w:val="22"/>
          <w:lang w:val="en-US"/>
        </w:rPr>
        <w:t>review of Lymphoedema Services in Victoria (Enhancement, 2005) also inquired on the kind of discipline that helped the patient with their burden of disease. A total of 319 people responded to this survey questions. The answers are listed in table 4.</w:t>
      </w:r>
      <w:r>
        <w:rPr>
          <w:rFonts w:cs="Arial"/>
          <w:b/>
          <w:szCs w:val="22"/>
          <w:lang w:val="en-US" w:eastAsia="nl-NL"/>
        </w:rPr>
        <w:br w:type="page"/>
      </w:r>
    </w:p>
    <w:p w:rsidR="004079F9" w:rsidRPr="001C661B" w:rsidRDefault="004079F9" w:rsidP="00391941">
      <w:pPr>
        <w:jc w:val="both"/>
        <w:rPr>
          <w:rFonts w:cs="Arial"/>
          <w:i/>
          <w:sz w:val="18"/>
          <w:szCs w:val="18"/>
          <w:lang w:val="en-US" w:eastAsia="nl-NL"/>
        </w:rPr>
      </w:pPr>
      <w:r w:rsidRPr="001C661B">
        <w:rPr>
          <w:rFonts w:cs="Arial"/>
          <w:i/>
          <w:sz w:val="18"/>
          <w:szCs w:val="18"/>
          <w:lang w:val="en-US" w:eastAsia="nl-NL"/>
        </w:rPr>
        <w:t>Table 4: A total of 319 respondents receiving treatment of various therapists.</w:t>
      </w:r>
    </w:p>
    <w:p w:rsidR="004079F9" w:rsidRPr="005858C9" w:rsidRDefault="004079F9" w:rsidP="00391941">
      <w:pPr>
        <w:jc w:val="both"/>
        <w:rPr>
          <w:rFonts w:cs="Arial"/>
          <w:lang w:val="en-US"/>
        </w:rPr>
      </w:pPr>
      <w:r w:rsidRPr="00B726CF">
        <w:rPr>
          <w:rFonts w:cs="Arial"/>
          <w:noProof/>
          <w:lang w:val="en-US"/>
        </w:rPr>
        <w:pict>
          <v:shape id="Afbeelding 3" o:spid="_x0000_i1030" type="#_x0000_t75" style="width:297pt;height:228.75pt;visibility:visible">
            <v:imagedata r:id="rId15" o:title=""/>
            <o:lock v:ext="edit" aspectratio="f"/>
          </v:shape>
        </w:pict>
      </w:r>
    </w:p>
    <w:p w:rsidR="004079F9" w:rsidRDefault="004079F9" w:rsidP="00391941">
      <w:pPr>
        <w:jc w:val="both"/>
        <w:rPr>
          <w:rFonts w:cs="Arial"/>
          <w:noProof/>
          <w:szCs w:val="22"/>
          <w:lang w:val="en-US"/>
        </w:rPr>
      </w:pPr>
      <w:r w:rsidRPr="00F341A0">
        <w:rPr>
          <w:rFonts w:cs="Arial"/>
          <w:noProof/>
          <w:szCs w:val="22"/>
          <w:lang w:val="en-US"/>
        </w:rPr>
        <w:t>(Enhancement, 2005)</w:t>
      </w:r>
    </w:p>
    <w:p w:rsidR="004079F9" w:rsidRDefault="004079F9" w:rsidP="00BF3E24">
      <w:pPr>
        <w:spacing w:line="276" w:lineRule="auto"/>
        <w:jc w:val="both"/>
        <w:rPr>
          <w:rFonts w:cs="Arial"/>
          <w:szCs w:val="22"/>
          <w:lang w:val="en-US"/>
        </w:rPr>
      </w:pPr>
    </w:p>
    <w:p w:rsidR="004079F9" w:rsidRPr="00F341A0" w:rsidRDefault="004079F9" w:rsidP="00BF3E24">
      <w:pPr>
        <w:spacing w:line="276" w:lineRule="auto"/>
        <w:jc w:val="both"/>
        <w:rPr>
          <w:rFonts w:cs="Arial"/>
          <w:szCs w:val="22"/>
          <w:lang w:val="en-US"/>
        </w:rPr>
      </w:pPr>
      <w:r>
        <w:rPr>
          <w:rFonts w:cs="Arial"/>
          <w:szCs w:val="22"/>
          <w:lang w:val="en-US"/>
        </w:rPr>
        <w:t xml:space="preserve">As seen in the table 4 most consumers reported that they received their lymphoedema treatment from a physiotherapist. What exactly was the content of these lymphoedema treatments is not specified in the review. Interestingly, the respondents expressed dissatisfaction with the lack of knowledge of their therapists. This can possible result in delayed diagnose and lacking in the quality of treatment </w:t>
      </w:r>
      <w:r w:rsidRPr="00BF3E24">
        <w:rPr>
          <w:rFonts w:cs="Arial"/>
          <w:noProof/>
          <w:szCs w:val="22"/>
          <w:lang w:val="en-US"/>
        </w:rPr>
        <w:t>(Enhancement, 2005)</w:t>
      </w:r>
      <w:r>
        <w:rPr>
          <w:rFonts w:cs="Arial"/>
          <w:szCs w:val="22"/>
          <w:lang w:val="en-US"/>
        </w:rPr>
        <w:t>.</w:t>
      </w:r>
    </w:p>
    <w:p w:rsidR="004079F9" w:rsidRDefault="004079F9" w:rsidP="0067310F">
      <w:pPr>
        <w:spacing w:line="276" w:lineRule="auto"/>
        <w:jc w:val="both"/>
        <w:rPr>
          <w:rFonts w:cs="Arial"/>
          <w:szCs w:val="22"/>
          <w:lang w:val="en-US"/>
        </w:rPr>
      </w:pPr>
      <w:r w:rsidRPr="00F341A0">
        <w:rPr>
          <w:rFonts w:cs="Arial"/>
          <w:szCs w:val="22"/>
          <w:lang w:val="en-US" w:eastAsia="nl-NL"/>
        </w:rPr>
        <w:t xml:space="preserve">There are currently around 40 </w:t>
      </w:r>
      <w:r>
        <w:rPr>
          <w:rFonts w:cs="Arial"/>
          <w:szCs w:val="22"/>
          <w:lang w:val="en-US" w:eastAsia="nl-NL"/>
        </w:rPr>
        <w:t>lymphoedema</w:t>
      </w:r>
      <w:r w:rsidRPr="00F341A0">
        <w:rPr>
          <w:rFonts w:cs="Arial"/>
          <w:szCs w:val="22"/>
          <w:lang w:val="en-US" w:eastAsia="nl-NL"/>
        </w:rPr>
        <w:t xml:space="preserve"> services across Victoria</w:t>
      </w:r>
      <w:r>
        <w:rPr>
          <w:rFonts w:cs="Arial"/>
          <w:szCs w:val="22"/>
          <w:lang w:val="en-US" w:eastAsia="nl-NL"/>
        </w:rPr>
        <w:t xml:space="preserve"> </w:t>
      </w:r>
      <w:r w:rsidRPr="00F341A0">
        <w:rPr>
          <w:rFonts w:cs="Arial"/>
          <w:noProof/>
          <w:szCs w:val="22"/>
          <w:lang w:val="en-US" w:eastAsia="nl-NL"/>
        </w:rPr>
        <w:t>(Enhancement, 2005)</w:t>
      </w:r>
      <w:r w:rsidRPr="00F341A0">
        <w:rPr>
          <w:rFonts w:cs="Arial"/>
          <w:szCs w:val="22"/>
          <w:lang w:val="en-US" w:eastAsia="nl-NL"/>
        </w:rPr>
        <w:t xml:space="preserve">.  </w:t>
      </w:r>
      <w:r w:rsidRPr="00F341A0">
        <w:rPr>
          <w:rFonts w:cs="Arial"/>
          <w:szCs w:val="22"/>
          <w:lang w:val="en-US"/>
        </w:rPr>
        <w:t>According to the report of the Garment Review Information Project</w:t>
      </w:r>
      <w:r>
        <w:rPr>
          <w:rFonts w:cs="Arial"/>
          <w:szCs w:val="22"/>
          <w:lang w:val="en-US"/>
        </w:rPr>
        <w:t xml:space="preserve"> </w:t>
      </w:r>
      <w:r w:rsidRPr="004448CE">
        <w:rPr>
          <w:rFonts w:cs="Arial"/>
          <w:noProof/>
          <w:szCs w:val="22"/>
          <w:lang w:val="en-US"/>
        </w:rPr>
        <w:t>(Victorian Government, Mercy Hospital, 2006)</w:t>
      </w:r>
      <w:r w:rsidRPr="00F341A0">
        <w:rPr>
          <w:rFonts w:cs="Arial"/>
          <w:szCs w:val="22"/>
          <w:lang w:val="en-US"/>
        </w:rPr>
        <w:t xml:space="preserve">, 59% </w:t>
      </w:r>
      <w:r>
        <w:rPr>
          <w:rFonts w:cs="Arial"/>
          <w:szCs w:val="22"/>
          <w:lang w:val="en-US"/>
        </w:rPr>
        <w:t xml:space="preserve">people </w:t>
      </w:r>
      <w:r w:rsidRPr="00F341A0">
        <w:rPr>
          <w:rFonts w:cs="Arial"/>
          <w:szCs w:val="22"/>
          <w:lang w:val="en-US"/>
        </w:rPr>
        <w:t xml:space="preserve">suffering from secondary </w:t>
      </w:r>
      <w:r>
        <w:rPr>
          <w:rFonts w:cs="Arial"/>
          <w:szCs w:val="22"/>
          <w:lang w:val="en-US"/>
        </w:rPr>
        <w:t>lymphoedema</w:t>
      </w:r>
      <w:r w:rsidRPr="00F341A0">
        <w:rPr>
          <w:rFonts w:cs="Arial"/>
          <w:szCs w:val="22"/>
          <w:lang w:val="en-US"/>
        </w:rPr>
        <w:t xml:space="preserve"> in Victoria are treated by several specialist.</w:t>
      </w:r>
      <w:r>
        <w:rPr>
          <w:rFonts w:cs="Arial"/>
          <w:szCs w:val="22"/>
          <w:lang w:val="en-US"/>
        </w:rPr>
        <w:t xml:space="preserve"> These are m</w:t>
      </w:r>
      <w:r w:rsidRPr="00F341A0">
        <w:rPr>
          <w:rFonts w:cs="Arial"/>
          <w:szCs w:val="22"/>
          <w:lang w:val="en-US"/>
        </w:rPr>
        <w:t xml:space="preserve">ostly physiotherapists </w:t>
      </w:r>
      <w:r>
        <w:rPr>
          <w:rFonts w:cs="Arial"/>
          <w:szCs w:val="22"/>
          <w:lang w:val="en-US"/>
        </w:rPr>
        <w:t>(</w:t>
      </w:r>
      <w:r w:rsidRPr="00F341A0">
        <w:rPr>
          <w:rFonts w:cs="Arial"/>
          <w:szCs w:val="22"/>
          <w:lang w:val="en-US"/>
        </w:rPr>
        <w:t>57%</w:t>
      </w:r>
      <w:r>
        <w:rPr>
          <w:rFonts w:cs="Arial"/>
          <w:szCs w:val="22"/>
          <w:lang w:val="en-US"/>
        </w:rPr>
        <w:t>)</w:t>
      </w:r>
      <w:r w:rsidRPr="00F341A0">
        <w:rPr>
          <w:rFonts w:cs="Arial"/>
          <w:szCs w:val="22"/>
          <w:lang w:val="en-US"/>
        </w:rPr>
        <w:t xml:space="preserve">, occupational therapists </w:t>
      </w:r>
      <w:r>
        <w:rPr>
          <w:rFonts w:cs="Arial"/>
          <w:szCs w:val="22"/>
          <w:lang w:val="en-US"/>
        </w:rPr>
        <w:t>(</w:t>
      </w:r>
      <w:r w:rsidRPr="00F341A0">
        <w:rPr>
          <w:rFonts w:cs="Arial"/>
          <w:szCs w:val="22"/>
          <w:lang w:val="en-US"/>
        </w:rPr>
        <w:t>9%</w:t>
      </w:r>
      <w:r>
        <w:rPr>
          <w:rFonts w:cs="Arial"/>
          <w:szCs w:val="22"/>
          <w:lang w:val="en-US"/>
        </w:rPr>
        <w:t>)</w:t>
      </w:r>
      <w:r w:rsidRPr="00F341A0">
        <w:rPr>
          <w:rFonts w:cs="Arial"/>
          <w:szCs w:val="22"/>
          <w:lang w:val="en-US"/>
        </w:rPr>
        <w:t xml:space="preserve">, nurses </w:t>
      </w:r>
      <w:r>
        <w:rPr>
          <w:rFonts w:cs="Arial"/>
          <w:szCs w:val="22"/>
          <w:lang w:val="en-US"/>
        </w:rPr>
        <w:t>(</w:t>
      </w:r>
      <w:r w:rsidRPr="00F341A0">
        <w:rPr>
          <w:rFonts w:cs="Arial"/>
          <w:szCs w:val="22"/>
          <w:lang w:val="en-US"/>
        </w:rPr>
        <w:t>5%</w:t>
      </w:r>
      <w:r>
        <w:rPr>
          <w:rFonts w:cs="Arial"/>
          <w:szCs w:val="22"/>
          <w:lang w:val="en-US"/>
        </w:rPr>
        <w:t>)</w:t>
      </w:r>
      <w:r w:rsidRPr="00F341A0">
        <w:rPr>
          <w:rFonts w:cs="Arial"/>
          <w:szCs w:val="22"/>
          <w:lang w:val="en-US"/>
        </w:rPr>
        <w:t xml:space="preserve"> and 29% did not specify </w:t>
      </w:r>
      <w:r>
        <w:rPr>
          <w:rFonts w:cs="Arial"/>
          <w:szCs w:val="22"/>
          <w:lang w:val="en-US"/>
        </w:rPr>
        <w:t>who</w:t>
      </w:r>
      <w:r w:rsidRPr="00F341A0">
        <w:rPr>
          <w:rFonts w:cs="Arial"/>
          <w:szCs w:val="22"/>
          <w:lang w:val="en-US"/>
        </w:rPr>
        <w:t xml:space="preserve"> they received treatment</w:t>
      </w:r>
      <w:r>
        <w:rPr>
          <w:rFonts w:cs="Arial"/>
          <w:szCs w:val="22"/>
          <w:lang w:val="en-US"/>
        </w:rPr>
        <w:t xml:space="preserve"> from</w:t>
      </w:r>
      <w:r w:rsidRPr="00F341A0">
        <w:rPr>
          <w:rFonts w:cs="Arial"/>
          <w:szCs w:val="22"/>
          <w:lang w:val="en-US"/>
        </w:rPr>
        <w:t xml:space="preserve">. </w:t>
      </w:r>
    </w:p>
    <w:p w:rsidR="004079F9" w:rsidRPr="00F341A0" w:rsidRDefault="004079F9" w:rsidP="0067310F">
      <w:pPr>
        <w:spacing w:line="276" w:lineRule="auto"/>
        <w:jc w:val="both"/>
        <w:rPr>
          <w:rFonts w:cs="Arial"/>
          <w:szCs w:val="22"/>
          <w:lang w:val="en-US"/>
        </w:rPr>
      </w:pPr>
    </w:p>
    <w:p w:rsidR="004079F9" w:rsidRDefault="004079F9" w:rsidP="00391941">
      <w:pPr>
        <w:jc w:val="both"/>
        <w:rPr>
          <w:lang w:val="en-US"/>
        </w:rPr>
      </w:pPr>
    </w:p>
    <w:p w:rsidR="004079F9" w:rsidRPr="006E0388" w:rsidRDefault="004079F9" w:rsidP="00391941">
      <w:pPr>
        <w:jc w:val="both"/>
        <w:rPr>
          <w:sz w:val="18"/>
          <w:szCs w:val="18"/>
        </w:rPr>
      </w:pPr>
      <w:r>
        <w:rPr>
          <w:sz w:val="18"/>
          <w:szCs w:val="18"/>
          <w:lang w:val="en-US"/>
        </w:rPr>
        <w:t>Table 5: Review</w:t>
      </w:r>
      <w:r w:rsidRPr="006E0388">
        <w:rPr>
          <w:sz w:val="18"/>
          <w:szCs w:val="18"/>
        </w:rPr>
        <w:t xml:space="preserve"> summarised</w:t>
      </w:r>
      <w:r>
        <w:rPr>
          <w:sz w:val="18"/>
          <w:szCs w:val="18"/>
          <w:lang w:val="en-US"/>
        </w:rPr>
        <w:t xml:space="preserve"> </w:t>
      </w:r>
    </w:p>
    <w:p w:rsidR="004079F9" w:rsidRDefault="004079F9" w:rsidP="00391941">
      <w:pPr>
        <w:jc w:val="both"/>
      </w:pPr>
      <w:r w:rsidRPr="00B726CF">
        <w:rPr>
          <w:noProof/>
          <w:lang w:val="en-US"/>
        </w:rPr>
        <w:pict>
          <v:shape id="Grafiek 3" o:spid="_x0000_i1031" type="#_x0000_t75" style="width:357.75pt;height:3in;visibility:visible">
            <v:imagedata r:id="rId16" o:title="" cropbottom="-137f"/>
            <o:lock v:ext="edit" aspectratio="f"/>
          </v:shape>
        </w:pict>
      </w:r>
    </w:p>
    <w:p w:rsidR="004079F9" w:rsidRDefault="004079F9" w:rsidP="00391941">
      <w:pPr>
        <w:jc w:val="both"/>
      </w:pPr>
    </w:p>
    <w:p w:rsidR="004079F9" w:rsidRDefault="004079F9" w:rsidP="00391941">
      <w:pPr>
        <w:jc w:val="both"/>
      </w:pPr>
    </w:p>
    <w:p w:rsidR="004079F9" w:rsidRDefault="004079F9" w:rsidP="004448CE">
      <w:pPr>
        <w:spacing w:line="276" w:lineRule="auto"/>
        <w:jc w:val="both"/>
        <w:rPr>
          <w:rFonts w:cs="Arial"/>
          <w:szCs w:val="22"/>
          <w:lang w:val="en-US"/>
        </w:rPr>
      </w:pPr>
      <w:r w:rsidRPr="008F157A">
        <w:rPr>
          <w:rFonts w:cs="Arial"/>
          <w:szCs w:val="22"/>
          <w:lang w:val="en-US"/>
        </w:rPr>
        <w:t xml:space="preserve">In table 5 the two reviews are represented as a percentage of the total. </w:t>
      </w:r>
      <w:r>
        <w:rPr>
          <w:rFonts w:cs="Arial"/>
          <w:szCs w:val="22"/>
        </w:rPr>
        <w:t>The respondents answered a questionnaire regarding which allied health professional helped them with their lymphoedema problems. The red bar represents the Review of Research Evidence on Secondary Lymphoedema, Enhancement (2005) with a total of 319 respondents. The blue bar represents the</w:t>
      </w:r>
      <w:r w:rsidRPr="008D0401">
        <w:rPr>
          <w:rFonts w:cs="Arial"/>
          <w:szCs w:val="22"/>
          <w:lang w:val="en-US"/>
        </w:rPr>
        <w:t xml:space="preserve"> </w:t>
      </w:r>
      <w:r w:rsidRPr="00F341A0">
        <w:rPr>
          <w:rFonts w:cs="Arial"/>
          <w:szCs w:val="22"/>
          <w:lang w:val="en-US"/>
        </w:rPr>
        <w:t>Garment Review Information Project</w:t>
      </w:r>
      <w:r>
        <w:rPr>
          <w:rFonts w:cs="Arial"/>
          <w:szCs w:val="22"/>
          <w:lang w:val="en-US"/>
        </w:rPr>
        <w:t xml:space="preserve"> (2006) with a total of 536 respondents. The final and green bar represents the average of these two reviews. It is easy to see that physiotherapists are providing the most care for lymphoedema patients. </w:t>
      </w:r>
    </w:p>
    <w:p w:rsidR="004079F9" w:rsidRDefault="004079F9" w:rsidP="008D0401">
      <w:pPr>
        <w:jc w:val="both"/>
        <w:rPr>
          <w:rFonts w:cs="Arial"/>
          <w:szCs w:val="22"/>
          <w:lang w:val="en-US"/>
        </w:rPr>
      </w:pPr>
    </w:p>
    <w:p w:rsidR="004079F9" w:rsidRDefault="004079F9" w:rsidP="0067310F">
      <w:pPr>
        <w:spacing w:line="276" w:lineRule="auto"/>
        <w:jc w:val="both"/>
        <w:rPr>
          <w:rFonts w:cs="Arial"/>
          <w:szCs w:val="22"/>
          <w:lang w:val="en-GB"/>
        </w:rPr>
      </w:pPr>
      <w:r>
        <w:rPr>
          <w:rFonts w:cs="Arial"/>
          <w:szCs w:val="22"/>
          <w:lang w:val="en-GB"/>
        </w:rPr>
        <w:t xml:space="preserve">According to the Review of Diagnosis, Prevention and Treatment of Lymphoedema in Australia </w:t>
      </w:r>
      <w:r w:rsidRPr="00E527A6">
        <w:rPr>
          <w:rFonts w:cs="Arial"/>
          <w:noProof/>
          <w:szCs w:val="22"/>
          <w:lang w:val="en-US"/>
        </w:rPr>
        <w:t>(Medical Services Advisory Committee, 2006)</w:t>
      </w:r>
      <w:r>
        <w:rPr>
          <w:rFonts w:cs="Arial"/>
          <w:szCs w:val="22"/>
          <w:lang w:val="en-GB"/>
        </w:rPr>
        <w:t xml:space="preserve">, General Practitioners (GPs) are often the initial source of information for patients when diagnosed with or suspected of having lymphoedema. As with many other medical specialists, GPs also have high patient loads. The review also discussed the fact that appropriate funding was necessary to train nurses to provide the necessary education and treatment guidance for patients. This training could address the existing shortage of lymphoedema services in rural areas and, help reduce the patient load of the GPs. </w:t>
      </w:r>
    </w:p>
    <w:p w:rsidR="004079F9" w:rsidRPr="0067310F" w:rsidRDefault="004079F9" w:rsidP="008D0401">
      <w:pPr>
        <w:jc w:val="both"/>
        <w:rPr>
          <w:rFonts w:cs="Arial"/>
          <w:szCs w:val="22"/>
          <w:lang w:val="en-GB"/>
        </w:rPr>
      </w:pPr>
    </w:p>
    <w:p w:rsidR="004079F9" w:rsidRDefault="004079F9">
      <w:pPr>
        <w:rPr>
          <w:rFonts w:cs="Arial"/>
          <w:szCs w:val="22"/>
          <w:lang w:val="en-US"/>
        </w:rPr>
      </w:pPr>
      <w:r>
        <w:rPr>
          <w:rFonts w:cs="Arial"/>
          <w:szCs w:val="22"/>
          <w:lang w:val="en-US"/>
        </w:rPr>
        <w:br w:type="page"/>
      </w:r>
    </w:p>
    <w:p w:rsidR="004079F9" w:rsidRPr="008D0401" w:rsidRDefault="004079F9" w:rsidP="008D0401">
      <w:pPr>
        <w:jc w:val="both"/>
        <w:rPr>
          <w:rFonts w:cs="Arial"/>
          <w:szCs w:val="22"/>
          <w:lang w:val="en-US"/>
        </w:rPr>
      </w:pPr>
    </w:p>
    <w:p w:rsidR="004079F9" w:rsidRPr="007B27B7" w:rsidRDefault="004079F9" w:rsidP="00AD6281">
      <w:pPr>
        <w:pStyle w:val="Heading1"/>
      </w:pPr>
      <w:bookmarkStart w:id="18" w:name="_Toc231798711"/>
      <w:r w:rsidRPr="007B27B7">
        <w:t>Interview results</w:t>
      </w:r>
      <w:bookmarkEnd w:id="18"/>
    </w:p>
    <w:p w:rsidR="004079F9" w:rsidRPr="008D0401" w:rsidRDefault="004079F9" w:rsidP="00391941">
      <w:pPr>
        <w:spacing w:line="276" w:lineRule="auto"/>
        <w:jc w:val="both"/>
        <w:rPr>
          <w:rFonts w:cs="Arial"/>
          <w:i/>
          <w:szCs w:val="22"/>
        </w:rPr>
      </w:pPr>
      <w:r w:rsidRPr="008D0401">
        <w:rPr>
          <w:rFonts w:cs="Arial"/>
          <w:i/>
          <w:szCs w:val="22"/>
        </w:rPr>
        <w:t xml:space="preserve">Open interviews took place </w:t>
      </w:r>
      <w:r>
        <w:rPr>
          <w:rFonts w:cs="Arial"/>
          <w:i/>
          <w:szCs w:val="22"/>
        </w:rPr>
        <w:t>with</w:t>
      </w:r>
      <w:r w:rsidRPr="008D0401">
        <w:rPr>
          <w:rFonts w:cs="Arial"/>
          <w:i/>
          <w:szCs w:val="22"/>
        </w:rPr>
        <w:t xml:space="preserve"> pre-selected individuals. </w:t>
      </w:r>
      <w:r>
        <w:rPr>
          <w:rFonts w:cs="Arial"/>
          <w:i/>
          <w:szCs w:val="22"/>
        </w:rPr>
        <w:t>The interviewees were selected on their profession. The interviews took place over the phone, via email and face to face.</w:t>
      </w:r>
    </w:p>
    <w:p w:rsidR="004079F9" w:rsidRDefault="004079F9" w:rsidP="00391941">
      <w:pPr>
        <w:spacing w:line="276" w:lineRule="auto"/>
        <w:jc w:val="both"/>
        <w:rPr>
          <w:i/>
          <w:szCs w:val="22"/>
        </w:rPr>
      </w:pPr>
    </w:p>
    <w:p w:rsidR="004079F9" w:rsidRPr="004C78CF" w:rsidRDefault="004079F9" w:rsidP="00391941">
      <w:pPr>
        <w:spacing w:line="276" w:lineRule="auto"/>
        <w:jc w:val="both"/>
        <w:rPr>
          <w:rFonts w:cs="Arial"/>
          <w:szCs w:val="22"/>
        </w:rPr>
      </w:pPr>
      <w:r>
        <w:rPr>
          <w:rFonts w:cs="Arial"/>
          <w:szCs w:val="22"/>
        </w:rPr>
        <w:t>Dermatologists approached for this research project where working in Melbourne, Victoria mostly in hospital based settings. These interviews were conducted face to face.</w:t>
      </w:r>
    </w:p>
    <w:p w:rsidR="004079F9" w:rsidRPr="00F341A0" w:rsidRDefault="004079F9" w:rsidP="008C0FC8">
      <w:pPr>
        <w:rPr>
          <w:szCs w:val="22"/>
        </w:rPr>
      </w:pPr>
    </w:p>
    <w:tbl>
      <w:tblPr>
        <w:tblW w:w="0" w:type="auto"/>
        <w:tblBorders>
          <w:top w:val="single" w:sz="8" w:space="0" w:color="4F81BD"/>
          <w:left w:val="single" w:sz="8" w:space="0" w:color="4F81BD"/>
          <w:bottom w:val="single" w:sz="8" w:space="0" w:color="4F81BD"/>
          <w:right w:val="single" w:sz="8" w:space="0" w:color="4F81BD"/>
        </w:tblBorders>
        <w:tblLook w:val="00A0"/>
      </w:tblPr>
      <w:tblGrid>
        <w:gridCol w:w="3163"/>
        <w:gridCol w:w="5359"/>
      </w:tblGrid>
      <w:tr w:rsidR="004079F9" w:rsidRPr="002C58FE" w:rsidTr="00B726CF">
        <w:tc>
          <w:tcPr>
            <w:tcW w:w="0" w:type="auto"/>
            <w:tcBorders>
              <w:top w:val="single" w:sz="8" w:space="0" w:color="4F81BD"/>
            </w:tcBorders>
          </w:tcPr>
          <w:p w:rsidR="004079F9" w:rsidRPr="00B726CF" w:rsidRDefault="004079F9" w:rsidP="008C0FC8">
            <w:pPr>
              <w:rPr>
                <w:rFonts w:cs="Arial"/>
                <w:b/>
                <w:i/>
                <w:color w:val="000000"/>
                <w:szCs w:val="22"/>
              </w:rPr>
            </w:pPr>
            <w:r w:rsidRPr="00B726CF">
              <w:rPr>
                <w:rFonts w:cs="Arial"/>
                <w:b/>
                <w:i/>
                <w:color w:val="000000"/>
                <w:szCs w:val="22"/>
              </w:rPr>
              <w:t>Interview findings dermatologists</w:t>
            </w:r>
          </w:p>
        </w:tc>
        <w:tc>
          <w:tcPr>
            <w:tcW w:w="0" w:type="auto"/>
            <w:tcBorders>
              <w:top w:val="single" w:sz="8" w:space="0" w:color="4F81BD"/>
            </w:tcBorders>
          </w:tcPr>
          <w:p w:rsidR="004079F9" w:rsidRPr="00B726CF" w:rsidRDefault="004079F9" w:rsidP="008C0FC8">
            <w:pPr>
              <w:rPr>
                <w:rFonts w:cs="Arial"/>
                <w:color w:val="000000"/>
                <w:szCs w:val="22"/>
              </w:rPr>
            </w:pPr>
          </w:p>
        </w:tc>
      </w:tr>
      <w:tr w:rsidR="004079F9" w:rsidRPr="002C58FE" w:rsidTr="00B726CF">
        <w:tc>
          <w:tcPr>
            <w:tcW w:w="0" w:type="auto"/>
          </w:tcPr>
          <w:p w:rsidR="004079F9" w:rsidRPr="00B726CF" w:rsidRDefault="004079F9" w:rsidP="00B726CF">
            <w:pPr>
              <w:jc w:val="center"/>
              <w:rPr>
                <w:rFonts w:cs="Arial"/>
                <w:color w:val="000000"/>
                <w:szCs w:val="22"/>
              </w:rPr>
            </w:pPr>
            <w:r w:rsidRPr="00B726CF">
              <w:rPr>
                <w:rFonts w:cs="Arial"/>
                <w:color w:val="000000"/>
                <w:szCs w:val="22"/>
              </w:rPr>
              <w:t>Who refers patients to you?</w:t>
            </w:r>
          </w:p>
          <w:p w:rsidR="004079F9" w:rsidRPr="00B726CF" w:rsidRDefault="004079F9" w:rsidP="00B726CF">
            <w:pPr>
              <w:jc w:val="center"/>
              <w:rPr>
                <w:rFonts w:cs="Arial"/>
                <w:color w:val="000000"/>
                <w:szCs w:val="22"/>
              </w:rPr>
            </w:pPr>
          </w:p>
        </w:tc>
        <w:tc>
          <w:tcPr>
            <w:tcW w:w="0" w:type="auto"/>
          </w:tcPr>
          <w:p w:rsidR="004079F9" w:rsidRPr="00B726CF" w:rsidRDefault="004079F9" w:rsidP="00B726CF">
            <w:pPr>
              <w:jc w:val="both"/>
              <w:rPr>
                <w:rFonts w:cs="Arial"/>
                <w:color w:val="000000"/>
                <w:szCs w:val="22"/>
              </w:rPr>
            </w:pPr>
            <w:r w:rsidRPr="00B726CF">
              <w:rPr>
                <w:rFonts w:cs="Arial"/>
                <w:color w:val="000000"/>
                <w:szCs w:val="22"/>
              </w:rPr>
              <w:t>Only GPs.</w:t>
            </w:r>
          </w:p>
        </w:tc>
      </w:tr>
      <w:tr w:rsidR="004079F9" w:rsidRPr="002C58FE" w:rsidTr="00B726CF">
        <w:tc>
          <w:tcPr>
            <w:tcW w:w="0" w:type="auto"/>
          </w:tcPr>
          <w:p w:rsidR="004079F9" w:rsidRPr="00B726CF" w:rsidRDefault="004079F9" w:rsidP="00B726CF">
            <w:pPr>
              <w:jc w:val="center"/>
              <w:rPr>
                <w:rFonts w:cs="Arial"/>
                <w:color w:val="000000"/>
                <w:szCs w:val="22"/>
              </w:rPr>
            </w:pPr>
            <w:r w:rsidRPr="00B726CF">
              <w:rPr>
                <w:rFonts w:cs="Arial"/>
                <w:color w:val="000000"/>
                <w:szCs w:val="22"/>
              </w:rPr>
              <w:t>What is the main problem most</w:t>
            </w:r>
          </w:p>
          <w:p w:rsidR="004079F9" w:rsidRPr="00B726CF" w:rsidRDefault="004079F9" w:rsidP="00B726CF">
            <w:pPr>
              <w:jc w:val="center"/>
              <w:rPr>
                <w:rFonts w:cs="Arial"/>
                <w:color w:val="000000"/>
                <w:szCs w:val="22"/>
              </w:rPr>
            </w:pPr>
            <w:r w:rsidRPr="00B726CF">
              <w:rPr>
                <w:rFonts w:cs="Arial"/>
                <w:color w:val="000000"/>
                <w:szCs w:val="22"/>
              </w:rPr>
              <w:t>patients come with?</w:t>
            </w:r>
          </w:p>
          <w:p w:rsidR="004079F9" w:rsidRPr="00B726CF" w:rsidRDefault="004079F9" w:rsidP="00B726CF">
            <w:pPr>
              <w:jc w:val="center"/>
              <w:rPr>
                <w:rFonts w:cs="Arial"/>
                <w:color w:val="000000"/>
                <w:szCs w:val="22"/>
              </w:rPr>
            </w:pPr>
          </w:p>
        </w:tc>
        <w:tc>
          <w:tcPr>
            <w:tcW w:w="0" w:type="auto"/>
          </w:tcPr>
          <w:p w:rsidR="004079F9" w:rsidRPr="00B726CF" w:rsidRDefault="004079F9" w:rsidP="00B726CF">
            <w:pPr>
              <w:jc w:val="both"/>
              <w:rPr>
                <w:rFonts w:cs="Arial"/>
                <w:color w:val="000000"/>
                <w:szCs w:val="22"/>
              </w:rPr>
            </w:pPr>
            <w:r w:rsidRPr="00B726CF">
              <w:rPr>
                <w:rFonts w:cs="Arial"/>
                <w:color w:val="000000"/>
                <w:szCs w:val="22"/>
              </w:rPr>
              <w:t xml:space="preserve">40% acne ,psoriases, eczema and other. 60% skin cancer. </w:t>
            </w:r>
          </w:p>
        </w:tc>
      </w:tr>
      <w:tr w:rsidR="004079F9" w:rsidRPr="002C58FE" w:rsidTr="00B726CF">
        <w:tc>
          <w:tcPr>
            <w:tcW w:w="0" w:type="auto"/>
          </w:tcPr>
          <w:p w:rsidR="004079F9" w:rsidRPr="00B726CF" w:rsidRDefault="004079F9" w:rsidP="00B726CF">
            <w:pPr>
              <w:jc w:val="center"/>
              <w:rPr>
                <w:rFonts w:cs="Arial"/>
                <w:color w:val="000000"/>
                <w:szCs w:val="22"/>
              </w:rPr>
            </w:pPr>
            <w:r w:rsidRPr="00B726CF">
              <w:rPr>
                <w:rFonts w:cs="Arial"/>
                <w:color w:val="000000"/>
                <w:szCs w:val="22"/>
              </w:rPr>
              <w:t>Do you provide preventive education?</w:t>
            </w:r>
          </w:p>
          <w:p w:rsidR="004079F9" w:rsidRPr="00B726CF" w:rsidRDefault="004079F9" w:rsidP="00B726CF">
            <w:pPr>
              <w:jc w:val="center"/>
              <w:rPr>
                <w:rFonts w:cs="Arial"/>
                <w:color w:val="000000"/>
                <w:szCs w:val="22"/>
              </w:rPr>
            </w:pPr>
          </w:p>
        </w:tc>
        <w:tc>
          <w:tcPr>
            <w:tcW w:w="0" w:type="auto"/>
          </w:tcPr>
          <w:p w:rsidR="004079F9" w:rsidRPr="00B726CF" w:rsidRDefault="004079F9" w:rsidP="00395EB7">
            <w:pPr>
              <w:rPr>
                <w:rFonts w:cs="Arial"/>
                <w:color w:val="000000"/>
                <w:szCs w:val="22"/>
              </w:rPr>
            </w:pPr>
            <w:r w:rsidRPr="00B726CF">
              <w:rPr>
                <w:rFonts w:cs="Arial"/>
                <w:color w:val="000000"/>
                <w:szCs w:val="22"/>
              </w:rPr>
              <w:t>No usually not.</w:t>
            </w:r>
          </w:p>
        </w:tc>
      </w:tr>
      <w:tr w:rsidR="004079F9" w:rsidRPr="002C58FE" w:rsidTr="00B726CF">
        <w:tc>
          <w:tcPr>
            <w:tcW w:w="0" w:type="auto"/>
          </w:tcPr>
          <w:p w:rsidR="004079F9" w:rsidRPr="00B726CF" w:rsidRDefault="004079F9" w:rsidP="00B726CF">
            <w:pPr>
              <w:jc w:val="center"/>
              <w:rPr>
                <w:rFonts w:cs="Arial"/>
                <w:color w:val="000000"/>
                <w:szCs w:val="22"/>
              </w:rPr>
            </w:pPr>
            <w:r w:rsidRPr="00B726CF">
              <w:rPr>
                <w:rFonts w:cs="Arial"/>
                <w:color w:val="000000"/>
                <w:szCs w:val="22"/>
              </w:rPr>
              <w:t>Do you develop patient treatment plan?</w:t>
            </w:r>
          </w:p>
          <w:p w:rsidR="004079F9" w:rsidRPr="00B726CF" w:rsidRDefault="004079F9" w:rsidP="00B726CF">
            <w:pPr>
              <w:jc w:val="center"/>
              <w:rPr>
                <w:rFonts w:cs="Arial"/>
                <w:color w:val="000000"/>
                <w:szCs w:val="22"/>
              </w:rPr>
            </w:pPr>
          </w:p>
        </w:tc>
        <w:tc>
          <w:tcPr>
            <w:tcW w:w="0" w:type="auto"/>
          </w:tcPr>
          <w:p w:rsidR="004079F9" w:rsidRPr="00B726CF" w:rsidRDefault="004079F9" w:rsidP="00395EB7">
            <w:pPr>
              <w:rPr>
                <w:rFonts w:cs="Arial"/>
                <w:color w:val="000000"/>
                <w:szCs w:val="22"/>
              </w:rPr>
            </w:pPr>
            <w:r w:rsidRPr="00B726CF">
              <w:rPr>
                <w:rFonts w:cs="Arial"/>
                <w:color w:val="000000"/>
                <w:szCs w:val="22"/>
              </w:rPr>
              <w:t>No, we prescribe medication or refer the patient.</w:t>
            </w:r>
          </w:p>
        </w:tc>
      </w:tr>
      <w:tr w:rsidR="004079F9" w:rsidRPr="002C58FE" w:rsidTr="00B726CF">
        <w:tc>
          <w:tcPr>
            <w:tcW w:w="0" w:type="auto"/>
          </w:tcPr>
          <w:p w:rsidR="004079F9" w:rsidRPr="00B726CF" w:rsidRDefault="004079F9" w:rsidP="00B726CF">
            <w:pPr>
              <w:jc w:val="center"/>
              <w:rPr>
                <w:rFonts w:cs="Arial"/>
                <w:color w:val="000000"/>
                <w:szCs w:val="22"/>
              </w:rPr>
            </w:pPr>
            <w:r w:rsidRPr="00B726CF">
              <w:rPr>
                <w:rFonts w:cs="Arial"/>
                <w:color w:val="000000"/>
                <w:szCs w:val="22"/>
              </w:rPr>
              <w:t>Do you work closely with other medical</w:t>
            </w:r>
          </w:p>
          <w:p w:rsidR="004079F9" w:rsidRPr="00B726CF" w:rsidRDefault="004079F9" w:rsidP="00B726CF">
            <w:pPr>
              <w:jc w:val="center"/>
              <w:rPr>
                <w:rFonts w:cs="Arial"/>
                <w:color w:val="000000"/>
                <w:szCs w:val="22"/>
              </w:rPr>
            </w:pPr>
            <w:r w:rsidRPr="00B726CF">
              <w:rPr>
                <w:rFonts w:cs="Arial"/>
                <w:color w:val="000000"/>
                <w:szCs w:val="22"/>
              </w:rPr>
              <w:t>disciplines?</w:t>
            </w:r>
          </w:p>
          <w:p w:rsidR="004079F9" w:rsidRPr="00B726CF" w:rsidRDefault="004079F9" w:rsidP="00B726CF">
            <w:pPr>
              <w:jc w:val="center"/>
              <w:rPr>
                <w:rFonts w:cs="Arial"/>
                <w:color w:val="000000"/>
                <w:szCs w:val="22"/>
              </w:rPr>
            </w:pPr>
          </w:p>
        </w:tc>
        <w:tc>
          <w:tcPr>
            <w:tcW w:w="0" w:type="auto"/>
          </w:tcPr>
          <w:p w:rsidR="004079F9" w:rsidRPr="00B726CF" w:rsidRDefault="004079F9" w:rsidP="00395EB7">
            <w:pPr>
              <w:rPr>
                <w:rFonts w:cs="Arial"/>
                <w:color w:val="000000"/>
                <w:szCs w:val="22"/>
              </w:rPr>
            </w:pPr>
            <w:r w:rsidRPr="00B726CF">
              <w:rPr>
                <w:rFonts w:cs="Arial"/>
                <w:color w:val="000000"/>
                <w:szCs w:val="22"/>
              </w:rPr>
              <w:t>Yes, GPs and plastic surgeons.</w:t>
            </w:r>
          </w:p>
        </w:tc>
      </w:tr>
      <w:tr w:rsidR="004079F9" w:rsidRPr="002C58FE" w:rsidTr="00B726CF">
        <w:tc>
          <w:tcPr>
            <w:tcW w:w="0" w:type="auto"/>
          </w:tcPr>
          <w:p w:rsidR="004079F9" w:rsidRPr="00B726CF" w:rsidRDefault="004079F9" w:rsidP="00B726CF">
            <w:pPr>
              <w:jc w:val="center"/>
              <w:rPr>
                <w:rFonts w:cs="Arial"/>
                <w:color w:val="000000"/>
                <w:szCs w:val="22"/>
              </w:rPr>
            </w:pPr>
            <w:r w:rsidRPr="00B726CF">
              <w:rPr>
                <w:rFonts w:cs="Arial"/>
                <w:color w:val="000000"/>
                <w:szCs w:val="22"/>
              </w:rPr>
              <w:t>What do you think are the greatest strengths</w:t>
            </w:r>
          </w:p>
          <w:p w:rsidR="004079F9" w:rsidRPr="00B726CF" w:rsidRDefault="004079F9" w:rsidP="00B726CF">
            <w:pPr>
              <w:jc w:val="center"/>
              <w:rPr>
                <w:rFonts w:cs="Arial"/>
                <w:color w:val="000000"/>
                <w:szCs w:val="22"/>
              </w:rPr>
            </w:pPr>
            <w:r w:rsidRPr="00B726CF">
              <w:rPr>
                <w:rFonts w:cs="Arial"/>
                <w:color w:val="000000"/>
                <w:szCs w:val="22"/>
              </w:rPr>
              <w:t>around skin health / treatments currently in Australia?</w:t>
            </w:r>
          </w:p>
          <w:p w:rsidR="004079F9" w:rsidRPr="00B726CF" w:rsidRDefault="004079F9" w:rsidP="00B726CF">
            <w:pPr>
              <w:jc w:val="center"/>
              <w:rPr>
                <w:rFonts w:cs="Arial"/>
                <w:color w:val="000000"/>
                <w:szCs w:val="22"/>
              </w:rPr>
            </w:pPr>
          </w:p>
        </w:tc>
        <w:tc>
          <w:tcPr>
            <w:tcW w:w="0" w:type="auto"/>
          </w:tcPr>
          <w:p w:rsidR="004079F9" w:rsidRPr="00B726CF" w:rsidRDefault="004079F9" w:rsidP="00395EB7">
            <w:pPr>
              <w:rPr>
                <w:rFonts w:cs="Arial"/>
                <w:color w:val="000000"/>
                <w:szCs w:val="22"/>
              </w:rPr>
            </w:pPr>
            <w:r w:rsidRPr="00B726CF">
              <w:rPr>
                <w:rFonts w:cs="Arial"/>
                <w:color w:val="000000"/>
                <w:szCs w:val="22"/>
              </w:rPr>
              <w:t>The quality that is offered and the knowledge of dermatologist is of high standard.</w:t>
            </w:r>
          </w:p>
        </w:tc>
      </w:tr>
      <w:tr w:rsidR="004079F9" w:rsidRPr="002C58FE" w:rsidTr="00B726CF">
        <w:tc>
          <w:tcPr>
            <w:tcW w:w="0" w:type="auto"/>
          </w:tcPr>
          <w:p w:rsidR="004079F9" w:rsidRPr="00B726CF" w:rsidRDefault="004079F9" w:rsidP="00B726CF">
            <w:pPr>
              <w:jc w:val="center"/>
              <w:rPr>
                <w:rFonts w:cs="Arial"/>
                <w:color w:val="000000"/>
                <w:szCs w:val="22"/>
              </w:rPr>
            </w:pPr>
            <w:r w:rsidRPr="00B726CF">
              <w:rPr>
                <w:rFonts w:cs="Arial"/>
                <w:color w:val="000000"/>
                <w:szCs w:val="22"/>
              </w:rPr>
              <w:t>What do you think are the greatest challenges</w:t>
            </w:r>
          </w:p>
          <w:p w:rsidR="004079F9" w:rsidRPr="00B726CF" w:rsidRDefault="004079F9" w:rsidP="00B726CF">
            <w:pPr>
              <w:jc w:val="center"/>
              <w:rPr>
                <w:rFonts w:cs="Arial"/>
                <w:color w:val="000000"/>
                <w:szCs w:val="22"/>
              </w:rPr>
            </w:pPr>
            <w:r w:rsidRPr="00B726CF">
              <w:rPr>
                <w:rFonts w:cs="Arial"/>
                <w:color w:val="000000"/>
                <w:szCs w:val="22"/>
              </w:rPr>
              <w:t>around skin health / treatments currently in Australia?</w:t>
            </w:r>
          </w:p>
          <w:p w:rsidR="004079F9" w:rsidRPr="00B726CF" w:rsidRDefault="004079F9" w:rsidP="00B726CF">
            <w:pPr>
              <w:jc w:val="center"/>
              <w:rPr>
                <w:rFonts w:cs="Arial"/>
                <w:color w:val="000000"/>
                <w:szCs w:val="22"/>
              </w:rPr>
            </w:pPr>
          </w:p>
        </w:tc>
        <w:tc>
          <w:tcPr>
            <w:tcW w:w="0" w:type="auto"/>
          </w:tcPr>
          <w:p w:rsidR="004079F9" w:rsidRPr="00B726CF" w:rsidRDefault="004079F9" w:rsidP="00395EB7">
            <w:pPr>
              <w:rPr>
                <w:rFonts w:cs="Arial"/>
                <w:color w:val="000000"/>
                <w:szCs w:val="22"/>
              </w:rPr>
            </w:pPr>
            <w:r w:rsidRPr="00B726CF">
              <w:rPr>
                <w:rFonts w:cs="Arial"/>
                <w:color w:val="000000"/>
                <w:szCs w:val="22"/>
              </w:rPr>
              <w:t>Large workload for dermatologists, ageing of population, more skin cancer.</w:t>
            </w:r>
          </w:p>
          <w:p w:rsidR="004079F9" w:rsidRPr="00B726CF" w:rsidRDefault="004079F9" w:rsidP="00395EB7">
            <w:pPr>
              <w:rPr>
                <w:rFonts w:cs="Arial"/>
                <w:color w:val="000000"/>
                <w:szCs w:val="22"/>
              </w:rPr>
            </w:pPr>
            <w:r w:rsidRPr="00B726CF">
              <w:rPr>
                <w:rFonts w:cs="Arial"/>
                <w:color w:val="000000"/>
                <w:szCs w:val="22"/>
              </w:rPr>
              <w:t xml:space="preserve"> Access to service. Especially speed list surgery dermatology. Big problems in rural areas.</w:t>
            </w:r>
          </w:p>
        </w:tc>
      </w:tr>
      <w:tr w:rsidR="004079F9" w:rsidRPr="002C58FE" w:rsidTr="00B726CF">
        <w:tc>
          <w:tcPr>
            <w:tcW w:w="0" w:type="auto"/>
            <w:tcBorders>
              <w:bottom w:val="single" w:sz="8" w:space="0" w:color="4F81BD"/>
            </w:tcBorders>
          </w:tcPr>
          <w:p w:rsidR="004079F9" w:rsidRPr="00B726CF" w:rsidRDefault="004079F9" w:rsidP="00B726CF">
            <w:pPr>
              <w:jc w:val="center"/>
              <w:rPr>
                <w:rFonts w:cs="Arial"/>
                <w:color w:val="000000"/>
                <w:szCs w:val="22"/>
              </w:rPr>
            </w:pPr>
            <w:r w:rsidRPr="00B726CF">
              <w:rPr>
                <w:rFonts w:cs="Arial"/>
                <w:color w:val="000000"/>
                <w:szCs w:val="22"/>
              </w:rPr>
              <w:t>Do you think skin therapy could be effective or</w:t>
            </w:r>
          </w:p>
          <w:p w:rsidR="004079F9" w:rsidRPr="00B726CF" w:rsidRDefault="004079F9" w:rsidP="00B726CF">
            <w:pPr>
              <w:jc w:val="center"/>
              <w:rPr>
                <w:rFonts w:cs="Arial"/>
                <w:color w:val="000000"/>
                <w:szCs w:val="22"/>
              </w:rPr>
            </w:pPr>
            <w:r w:rsidRPr="00B726CF">
              <w:rPr>
                <w:rFonts w:cs="Arial"/>
                <w:color w:val="000000"/>
                <w:szCs w:val="22"/>
              </w:rPr>
              <w:t>beneficial in Australian health care?</w:t>
            </w:r>
          </w:p>
          <w:p w:rsidR="004079F9" w:rsidRPr="00B726CF" w:rsidRDefault="004079F9" w:rsidP="00B726CF">
            <w:pPr>
              <w:jc w:val="center"/>
              <w:rPr>
                <w:rFonts w:cs="Arial"/>
                <w:color w:val="000000"/>
                <w:szCs w:val="22"/>
              </w:rPr>
            </w:pPr>
          </w:p>
          <w:p w:rsidR="004079F9" w:rsidRPr="00B726CF" w:rsidRDefault="004079F9" w:rsidP="00B726CF">
            <w:pPr>
              <w:jc w:val="center"/>
              <w:rPr>
                <w:rFonts w:cs="Arial"/>
                <w:color w:val="000000"/>
                <w:szCs w:val="22"/>
              </w:rPr>
            </w:pPr>
          </w:p>
        </w:tc>
        <w:tc>
          <w:tcPr>
            <w:tcW w:w="0" w:type="auto"/>
            <w:tcBorders>
              <w:bottom w:val="single" w:sz="8" w:space="0" w:color="4F81BD"/>
            </w:tcBorders>
          </w:tcPr>
          <w:p w:rsidR="004079F9" w:rsidRPr="00B726CF" w:rsidRDefault="004079F9" w:rsidP="00395EB7">
            <w:pPr>
              <w:rPr>
                <w:rFonts w:cs="Arial"/>
                <w:color w:val="000000"/>
                <w:szCs w:val="22"/>
              </w:rPr>
            </w:pPr>
            <w:r w:rsidRPr="00B726CF">
              <w:rPr>
                <w:rFonts w:cs="Arial"/>
                <w:color w:val="000000"/>
                <w:szCs w:val="22"/>
              </w:rPr>
              <w:t xml:space="preserve">Yes. For assistance. Also possibility in the rural areas. </w:t>
            </w:r>
          </w:p>
          <w:p w:rsidR="004079F9" w:rsidRPr="00B726CF" w:rsidRDefault="004079F9" w:rsidP="00395EB7">
            <w:pPr>
              <w:rPr>
                <w:rFonts w:cs="Arial"/>
                <w:color w:val="000000"/>
                <w:szCs w:val="22"/>
              </w:rPr>
            </w:pPr>
            <w:r w:rsidRPr="00B726CF">
              <w:rPr>
                <w:rFonts w:cs="Arial"/>
                <w:color w:val="000000"/>
                <w:szCs w:val="22"/>
              </w:rPr>
              <w:t>Could perform biopsies under supervision (not melanoma). Long term education and therapy would be very useful.</w:t>
            </w:r>
          </w:p>
        </w:tc>
      </w:tr>
    </w:tbl>
    <w:p w:rsidR="004079F9" w:rsidRPr="002C58FE" w:rsidRDefault="004079F9" w:rsidP="00391941">
      <w:pPr>
        <w:jc w:val="both"/>
        <w:rPr>
          <w:rFonts w:cs="Arial"/>
          <w:szCs w:val="22"/>
        </w:rPr>
      </w:pPr>
    </w:p>
    <w:p w:rsidR="004079F9" w:rsidRDefault="004079F9" w:rsidP="00391941">
      <w:pPr>
        <w:jc w:val="both"/>
      </w:pPr>
      <w:r>
        <w:br w:type="page"/>
      </w:r>
    </w:p>
    <w:p w:rsidR="004079F9" w:rsidRPr="00EA312C" w:rsidRDefault="004079F9" w:rsidP="00391941">
      <w:pPr>
        <w:jc w:val="both"/>
        <w:rPr>
          <w:rFonts w:cs="Arial"/>
          <w:szCs w:val="22"/>
        </w:rPr>
      </w:pPr>
      <w:r>
        <w:rPr>
          <w:rFonts w:cs="Arial"/>
          <w:szCs w:val="22"/>
        </w:rPr>
        <w:t>Plastic surgeons that have been approached for this research project who work in hospitals based in Melbourne, Victoria. These interviews took were conducted face to face.</w:t>
      </w:r>
    </w:p>
    <w:p w:rsidR="004079F9" w:rsidRDefault="004079F9" w:rsidP="00391941">
      <w:pPr>
        <w:jc w:val="both"/>
      </w:pPr>
    </w:p>
    <w:p w:rsidR="004079F9" w:rsidRPr="00395EB7" w:rsidRDefault="004079F9" w:rsidP="00391941">
      <w:pPr>
        <w:jc w:val="both"/>
        <w:rPr>
          <w:i/>
        </w:rPr>
      </w:pPr>
    </w:p>
    <w:tbl>
      <w:tblPr>
        <w:tblW w:w="0" w:type="auto"/>
        <w:tblBorders>
          <w:top w:val="single" w:sz="8" w:space="0" w:color="4F81BD"/>
          <w:left w:val="single" w:sz="8" w:space="0" w:color="4F81BD"/>
          <w:bottom w:val="single" w:sz="8" w:space="0" w:color="4F81BD"/>
          <w:right w:val="single" w:sz="8" w:space="0" w:color="4F81BD"/>
        </w:tblBorders>
        <w:tblLook w:val="00A0"/>
      </w:tblPr>
      <w:tblGrid>
        <w:gridCol w:w="3263"/>
        <w:gridCol w:w="5259"/>
      </w:tblGrid>
      <w:tr w:rsidR="004079F9" w:rsidRPr="00395EB7" w:rsidTr="00B726CF">
        <w:tc>
          <w:tcPr>
            <w:tcW w:w="3263" w:type="dxa"/>
            <w:tcBorders>
              <w:top w:val="single" w:sz="8" w:space="0" w:color="4F81BD"/>
            </w:tcBorders>
          </w:tcPr>
          <w:p w:rsidR="004079F9" w:rsidRPr="00B726CF" w:rsidRDefault="004079F9" w:rsidP="008C0FC8">
            <w:pPr>
              <w:rPr>
                <w:rFonts w:cs="Arial"/>
                <w:b/>
                <w:i/>
                <w:color w:val="000000"/>
                <w:szCs w:val="22"/>
              </w:rPr>
            </w:pPr>
            <w:r w:rsidRPr="00B726CF">
              <w:rPr>
                <w:rFonts w:cs="Arial"/>
                <w:b/>
                <w:i/>
                <w:color w:val="000000"/>
                <w:szCs w:val="22"/>
              </w:rPr>
              <w:t>Interview findings plastic surgeons</w:t>
            </w:r>
          </w:p>
        </w:tc>
        <w:tc>
          <w:tcPr>
            <w:tcW w:w="5259" w:type="dxa"/>
            <w:tcBorders>
              <w:top w:val="single" w:sz="8" w:space="0" w:color="4F81BD"/>
            </w:tcBorders>
          </w:tcPr>
          <w:p w:rsidR="004079F9" w:rsidRPr="00B726CF" w:rsidRDefault="004079F9" w:rsidP="00B726CF">
            <w:pPr>
              <w:jc w:val="both"/>
              <w:rPr>
                <w:rFonts w:cs="Arial"/>
                <w:i/>
                <w:color w:val="000000"/>
                <w:szCs w:val="22"/>
              </w:rPr>
            </w:pPr>
          </w:p>
        </w:tc>
      </w:tr>
      <w:tr w:rsidR="004079F9" w:rsidRPr="002C58FE" w:rsidTr="00B726CF">
        <w:tc>
          <w:tcPr>
            <w:tcW w:w="3263" w:type="dxa"/>
          </w:tcPr>
          <w:p w:rsidR="004079F9" w:rsidRPr="00B726CF" w:rsidRDefault="004079F9" w:rsidP="00B726CF">
            <w:pPr>
              <w:tabs>
                <w:tab w:val="num" w:pos="748"/>
              </w:tabs>
              <w:jc w:val="center"/>
              <w:rPr>
                <w:rFonts w:cs="Arial"/>
                <w:color w:val="000000"/>
                <w:szCs w:val="22"/>
              </w:rPr>
            </w:pPr>
            <w:r w:rsidRPr="00B726CF">
              <w:rPr>
                <w:rFonts w:cs="Arial"/>
                <w:color w:val="000000"/>
                <w:szCs w:val="22"/>
              </w:rPr>
              <w:t>Who refers patients to you?</w:t>
            </w:r>
          </w:p>
          <w:p w:rsidR="004079F9" w:rsidRPr="00B726CF" w:rsidRDefault="004079F9" w:rsidP="00B726CF">
            <w:pPr>
              <w:tabs>
                <w:tab w:val="num" w:pos="748"/>
              </w:tabs>
              <w:jc w:val="center"/>
              <w:rPr>
                <w:rFonts w:cs="Arial"/>
                <w:color w:val="000000"/>
                <w:szCs w:val="22"/>
              </w:rPr>
            </w:pPr>
          </w:p>
        </w:tc>
        <w:tc>
          <w:tcPr>
            <w:tcW w:w="5259" w:type="dxa"/>
          </w:tcPr>
          <w:p w:rsidR="004079F9" w:rsidRPr="00B726CF" w:rsidRDefault="004079F9" w:rsidP="00395EB7">
            <w:pPr>
              <w:rPr>
                <w:rFonts w:cs="Arial"/>
                <w:color w:val="000000"/>
                <w:szCs w:val="22"/>
              </w:rPr>
            </w:pPr>
            <w:r w:rsidRPr="00B726CF">
              <w:rPr>
                <w:rFonts w:cs="Arial"/>
                <w:color w:val="000000"/>
                <w:szCs w:val="22"/>
              </w:rPr>
              <w:t>Mostly dermatologists, GPs.</w:t>
            </w:r>
          </w:p>
        </w:tc>
      </w:tr>
      <w:tr w:rsidR="004079F9" w:rsidRPr="002C58FE" w:rsidTr="00B726CF">
        <w:tc>
          <w:tcPr>
            <w:tcW w:w="3263" w:type="dxa"/>
          </w:tcPr>
          <w:p w:rsidR="004079F9" w:rsidRPr="00B726CF" w:rsidRDefault="004079F9" w:rsidP="00B726CF">
            <w:pPr>
              <w:tabs>
                <w:tab w:val="num" w:pos="748"/>
              </w:tabs>
              <w:jc w:val="center"/>
              <w:rPr>
                <w:rFonts w:cs="Arial"/>
                <w:color w:val="000000"/>
                <w:szCs w:val="22"/>
              </w:rPr>
            </w:pPr>
            <w:r w:rsidRPr="00B726CF">
              <w:rPr>
                <w:rFonts w:cs="Arial"/>
                <w:color w:val="000000"/>
                <w:szCs w:val="22"/>
              </w:rPr>
              <w:t>Which allied health profession / therapist do you commonly refer patients with skin conditions to?</w:t>
            </w:r>
          </w:p>
          <w:p w:rsidR="004079F9" w:rsidRPr="00B726CF" w:rsidRDefault="004079F9" w:rsidP="00B726CF">
            <w:pPr>
              <w:jc w:val="center"/>
              <w:rPr>
                <w:rFonts w:cs="Arial"/>
                <w:color w:val="000000"/>
                <w:szCs w:val="22"/>
              </w:rPr>
            </w:pPr>
          </w:p>
        </w:tc>
        <w:tc>
          <w:tcPr>
            <w:tcW w:w="5259" w:type="dxa"/>
          </w:tcPr>
          <w:p w:rsidR="004079F9" w:rsidRPr="00B726CF" w:rsidRDefault="004079F9" w:rsidP="00395EB7">
            <w:pPr>
              <w:rPr>
                <w:rFonts w:cs="Arial"/>
                <w:color w:val="000000"/>
                <w:szCs w:val="22"/>
              </w:rPr>
            </w:pPr>
            <w:r w:rsidRPr="00B726CF">
              <w:rPr>
                <w:rFonts w:cs="Arial"/>
                <w:color w:val="000000"/>
                <w:szCs w:val="22"/>
              </w:rPr>
              <w:t>Physiotherapist for scar tissue treatment by muscle movement, oedema treatment when necessary. Occupational therapist for silicone bandage regarding scars.</w:t>
            </w:r>
          </w:p>
        </w:tc>
      </w:tr>
      <w:tr w:rsidR="004079F9" w:rsidRPr="002C58FE" w:rsidTr="00B726CF">
        <w:tc>
          <w:tcPr>
            <w:tcW w:w="3263" w:type="dxa"/>
          </w:tcPr>
          <w:p w:rsidR="004079F9" w:rsidRPr="00B726CF" w:rsidRDefault="004079F9" w:rsidP="00B726CF">
            <w:pPr>
              <w:jc w:val="center"/>
              <w:rPr>
                <w:rFonts w:cs="Arial"/>
                <w:color w:val="000000"/>
                <w:szCs w:val="22"/>
              </w:rPr>
            </w:pPr>
            <w:r w:rsidRPr="00B726CF">
              <w:rPr>
                <w:rFonts w:cs="Arial"/>
                <w:color w:val="000000"/>
                <w:szCs w:val="22"/>
              </w:rPr>
              <w:t>Do you provide preventive education?</w:t>
            </w:r>
          </w:p>
          <w:p w:rsidR="004079F9" w:rsidRPr="00B726CF" w:rsidRDefault="004079F9" w:rsidP="00B726CF">
            <w:pPr>
              <w:jc w:val="center"/>
              <w:rPr>
                <w:rFonts w:cs="Arial"/>
                <w:color w:val="000000"/>
                <w:szCs w:val="22"/>
              </w:rPr>
            </w:pPr>
          </w:p>
        </w:tc>
        <w:tc>
          <w:tcPr>
            <w:tcW w:w="5259" w:type="dxa"/>
          </w:tcPr>
          <w:p w:rsidR="004079F9" w:rsidRPr="00B726CF" w:rsidRDefault="004079F9" w:rsidP="00395EB7">
            <w:pPr>
              <w:rPr>
                <w:rFonts w:cs="Arial"/>
                <w:color w:val="000000"/>
                <w:szCs w:val="22"/>
              </w:rPr>
            </w:pPr>
            <w:r w:rsidRPr="00B726CF">
              <w:rPr>
                <w:rFonts w:cs="Arial"/>
                <w:color w:val="000000"/>
                <w:szCs w:val="22"/>
              </w:rPr>
              <w:t>Yes sometimes.</w:t>
            </w:r>
          </w:p>
        </w:tc>
      </w:tr>
      <w:tr w:rsidR="004079F9" w:rsidRPr="002C58FE" w:rsidTr="00B726CF">
        <w:tc>
          <w:tcPr>
            <w:tcW w:w="3263" w:type="dxa"/>
          </w:tcPr>
          <w:p w:rsidR="004079F9" w:rsidRPr="00B726CF" w:rsidRDefault="004079F9" w:rsidP="00B726CF">
            <w:pPr>
              <w:jc w:val="center"/>
              <w:rPr>
                <w:rFonts w:cs="Arial"/>
                <w:color w:val="000000"/>
                <w:szCs w:val="22"/>
              </w:rPr>
            </w:pPr>
            <w:r w:rsidRPr="00B726CF">
              <w:rPr>
                <w:rFonts w:cs="Arial"/>
                <w:color w:val="000000"/>
                <w:szCs w:val="22"/>
              </w:rPr>
              <w:t>What do you think are the greatest strengths around skin health / treatments currently in Australia?</w:t>
            </w:r>
          </w:p>
          <w:p w:rsidR="004079F9" w:rsidRPr="00B726CF" w:rsidRDefault="004079F9" w:rsidP="00B726CF">
            <w:pPr>
              <w:jc w:val="center"/>
              <w:rPr>
                <w:rFonts w:cs="Arial"/>
                <w:color w:val="000000"/>
                <w:szCs w:val="22"/>
              </w:rPr>
            </w:pPr>
          </w:p>
        </w:tc>
        <w:tc>
          <w:tcPr>
            <w:tcW w:w="5259" w:type="dxa"/>
          </w:tcPr>
          <w:p w:rsidR="004079F9" w:rsidRPr="00B726CF" w:rsidRDefault="004079F9" w:rsidP="00395EB7">
            <w:pPr>
              <w:rPr>
                <w:rFonts w:cs="Arial"/>
                <w:color w:val="000000"/>
                <w:szCs w:val="22"/>
              </w:rPr>
            </w:pPr>
            <w:r w:rsidRPr="00B726CF">
              <w:rPr>
                <w:rFonts w:cs="Arial"/>
                <w:color w:val="000000"/>
                <w:szCs w:val="22"/>
              </w:rPr>
              <w:t>High standards and qualities of medical disciplines.</w:t>
            </w:r>
          </w:p>
        </w:tc>
      </w:tr>
      <w:tr w:rsidR="004079F9" w:rsidRPr="002C58FE" w:rsidTr="00B726CF">
        <w:tc>
          <w:tcPr>
            <w:tcW w:w="3263" w:type="dxa"/>
          </w:tcPr>
          <w:p w:rsidR="004079F9" w:rsidRPr="00B726CF" w:rsidRDefault="004079F9" w:rsidP="00B726CF">
            <w:pPr>
              <w:jc w:val="center"/>
              <w:rPr>
                <w:rFonts w:cs="Arial"/>
                <w:color w:val="000000"/>
                <w:szCs w:val="22"/>
              </w:rPr>
            </w:pPr>
            <w:r w:rsidRPr="00B726CF">
              <w:rPr>
                <w:rFonts w:cs="Arial"/>
                <w:color w:val="000000"/>
                <w:szCs w:val="22"/>
              </w:rPr>
              <w:t>Do you think skin therapy could be effective or beneficial in Australian health care?</w:t>
            </w:r>
          </w:p>
          <w:p w:rsidR="004079F9" w:rsidRPr="00B726CF" w:rsidRDefault="004079F9" w:rsidP="00B726CF">
            <w:pPr>
              <w:jc w:val="center"/>
              <w:rPr>
                <w:rFonts w:cs="Arial"/>
                <w:color w:val="000000"/>
                <w:szCs w:val="22"/>
              </w:rPr>
            </w:pPr>
          </w:p>
        </w:tc>
        <w:tc>
          <w:tcPr>
            <w:tcW w:w="5259" w:type="dxa"/>
          </w:tcPr>
          <w:p w:rsidR="004079F9" w:rsidRPr="00B726CF" w:rsidRDefault="004079F9" w:rsidP="00395EB7">
            <w:pPr>
              <w:rPr>
                <w:rFonts w:cs="Arial"/>
                <w:color w:val="000000"/>
                <w:szCs w:val="22"/>
              </w:rPr>
            </w:pPr>
            <w:r w:rsidRPr="00B726CF">
              <w:rPr>
                <w:rFonts w:cs="Arial"/>
                <w:color w:val="000000"/>
                <w:szCs w:val="22"/>
              </w:rPr>
              <w:t>Yes they can provide preventive education and self- management education.</w:t>
            </w:r>
          </w:p>
        </w:tc>
      </w:tr>
      <w:tr w:rsidR="004079F9" w:rsidRPr="002C58FE" w:rsidTr="00B726CF">
        <w:tc>
          <w:tcPr>
            <w:tcW w:w="3263" w:type="dxa"/>
            <w:tcBorders>
              <w:bottom w:val="single" w:sz="8" w:space="0" w:color="4F81BD"/>
            </w:tcBorders>
          </w:tcPr>
          <w:p w:rsidR="004079F9" w:rsidRPr="00B726CF" w:rsidRDefault="004079F9" w:rsidP="00B726CF">
            <w:pPr>
              <w:jc w:val="both"/>
              <w:rPr>
                <w:rFonts w:cs="Arial"/>
                <w:color w:val="000000"/>
                <w:szCs w:val="22"/>
              </w:rPr>
            </w:pPr>
          </w:p>
        </w:tc>
        <w:tc>
          <w:tcPr>
            <w:tcW w:w="5259" w:type="dxa"/>
            <w:tcBorders>
              <w:bottom w:val="single" w:sz="8" w:space="0" w:color="4F81BD"/>
            </w:tcBorders>
          </w:tcPr>
          <w:p w:rsidR="004079F9" w:rsidRPr="00B726CF" w:rsidRDefault="004079F9" w:rsidP="00395EB7">
            <w:pPr>
              <w:rPr>
                <w:rFonts w:cs="Arial"/>
                <w:color w:val="000000"/>
                <w:szCs w:val="22"/>
              </w:rPr>
            </w:pPr>
          </w:p>
        </w:tc>
      </w:tr>
    </w:tbl>
    <w:p w:rsidR="004079F9" w:rsidRDefault="004079F9" w:rsidP="00391941">
      <w:pPr>
        <w:jc w:val="both"/>
        <w:rPr>
          <w:rFonts w:cs="Arial"/>
          <w:b/>
          <w:szCs w:val="22"/>
        </w:rPr>
      </w:pPr>
    </w:p>
    <w:p w:rsidR="004079F9" w:rsidRDefault="004079F9">
      <w:pPr>
        <w:rPr>
          <w:rFonts w:cs="Arial"/>
          <w:b/>
          <w:szCs w:val="22"/>
        </w:rPr>
      </w:pPr>
      <w:r>
        <w:rPr>
          <w:rFonts w:cs="Arial"/>
          <w:b/>
          <w:szCs w:val="22"/>
        </w:rPr>
        <w:br w:type="page"/>
      </w:r>
    </w:p>
    <w:p w:rsidR="004079F9" w:rsidRDefault="004079F9" w:rsidP="00391941">
      <w:pPr>
        <w:jc w:val="both"/>
        <w:rPr>
          <w:rFonts w:cs="Arial"/>
          <w:szCs w:val="22"/>
        </w:rPr>
      </w:pPr>
      <w:r>
        <w:rPr>
          <w:rFonts w:cs="Arial"/>
          <w:szCs w:val="22"/>
        </w:rPr>
        <w:t>Nurses approached for this research project were working in Cancer Centres and public hospitals. These interviews were conducted face to face, by phone and via email.</w:t>
      </w:r>
    </w:p>
    <w:p w:rsidR="004079F9" w:rsidRDefault="004079F9" w:rsidP="00391941">
      <w:pPr>
        <w:jc w:val="both"/>
        <w:rPr>
          <w:rFonts w:cs="Arial"/>
          <w:szCs w:val="22"/>
        </w:rPr>
      </w:pPr>
    </w:p>
    <w:p w:rsidR="004079F9" w:rsidRPr="004C78CF" w:rsidRDefault="004079F9" w:rsidP="00391941">
      <w:pPr>
        <w:jc w:val="both"/>
        <w:rPr>
          <w:rFonts w:cs="Arial"/>
          <w:szCs w:val="22"/>
        </w:rPr>
      </w:pPr>
    </w:p>
    <w:p w:rsidR="004079F9" w:rsidRPr="009F24B1" w:rsidRDefault="004079F9" w:rsidP="00391941">
      <w:pPr>
        <w:jc w:val="both"/>
        <w:rPr>
          <w:rFonts w:cs="Arial"/>
          <w:b/>
          <w:szCs w:val="22"/>
        </w:rPr>
      </w:pPr>
    </w:p>
    <w:tbl>
      <w:tblPr>
        <w:tblW w:w="0" w:type="auto"/>
        <w:tblBorders>
          <w:top w:val="single" w:sz="8" w:space="0" w:color="4F81BD"/>
          <w:left w:val="single" w:sz="8" w:space="0" w:color="4F81BD"/>
          <w:bottom w:val="single" w:sz="8" w:space="0" w:color="4F81BD"/>
          <w:right w:val="single" w:sz="8" w:space="0" w:color="4F81BD"/>
        </w:tblBorders>
        <w:tblLook w:val="00A0"/>
      </w:tblPr>
      <w:tblGrid>
        <w:gridCol w:w="3281"/>
        <w:gridCol w:w="5241"/>
      </w:tblGrid>
      <w:tr w:rsidR="004079F9" w:rsidRPr="009F24B1" w:rsidTr="00B726CF">
        <w:tc>
          <w:tcPr>
            <w:tcW w:w="3281" w:type="dxa"/>
            <w:tcBorders>
              <w:top w:val="single" w:sz="8" w:space="0" w:color="4F81BD"/>
            </w:tcBorders>
          </w:tcPr>
          <w:p w:rsidR="004079F9" w:rsidRPr="00B726CF" w:rsidRDefault="004079F9" w:rsidP="00B726CF">
            <w:pPr>
              <w:jc w:val="both"/>
              <w:rPr>
                <w:rFonts w:cs="Arial"/>
                <w:b/>
                <w:i/>
                <w:color w:val="000000"/>
                <w:szCs w:val="22"/>
              </w:rPr>
            </w:pPr>
            <w:r w:rsidRPr="00B726CF">
              <w:rPr>
                <w:rFonts w:cs="Arial"/>
                <w:b/>
                <w:i/>
                <w:color w:val="000000"/>
                <w:szCs w:val="22"/>
              </w:rPr>
              <w:t>Interview findings nurses</w:t>
            </w:r>
          </w:p>
        </w:tc>
        <w:tc>
          <w:tcPr>
            <w:tcW w:w="5241" w:type="dxa"/>
            <w:tcBorders>
              <w:top w:val="single" w:sz="8" w:space="0" w:color="4F81BD"/>
            </w:tcBorders>
          </w:tcPr>
          <w:p w:rsidR="004079F9" w:rsidRPr="00B726CF" w:rsidRDefault="004079F9" w:rsidP="00B726CF">
            <w:pPr>
              <w:jc w:val="both"/>
              <w:rPr>
                <w:rFonts w:cs="Arial"/>
                <w:b/>
                <w:color w:val="000000"/>
                <w:szCs w:val="22"/>
              </w:rPr>
            </w:pPr>
          </w:p>
        </w:tc>
      </w:tr>
      <w:tr w:rsidR="004079F9" w:rsidRPr="002C58FE" w:rsidTr="00B726CF">
        <w:tc>
          <w:tcPr>
            <w:tcW w:w="3281" w:type="dxa"/>
          </w:tcPr>
          <w:p w:rsidR="004079F9" w:rsidRPr="00B726CF" w:rsidRDefault="004079F9" w:rsidP="00B726CF">
            <w:pPr>
              <w:jc w:val="center"/>
              <w:rPr>
                <w:rFonts w:cs="Arial"/>
                <w:color w:val="000000"/>
                <w:szCs w:val="22"/>
              </w:rPr>
            </w:pPr>
            <w:r w:rsidRPr="00B726CF">
              <w:rPr>
                <w:rFonts w:cs="Arial"/>
                <w:color w:val="000000"/>
                <w:szCs w:val="22"/>
              </w:rPr>
              <w:t>Are there nurses specialised in skin related nursing?</w:t>
            </w:r>
          </w:p>
          <w:p w:rsidR="004079F9" w:rsidRPr="00B726CF" w:rsidRDefault="004079F9" w:rsidP="00B726CF">
            <w:pPr>
              <w:jc w:val="center"/>
              <w:rPr>
                <w:rFonts w:cs="Arial"/>
                <w:color w:val="000000"/>
                <w:szCs w:val="22"/>
              </w:rPr>
            </w:pPr>
          </w:p>
        </w:tc>
        <w:tc>
          <w:tcPr>
            <w:tcW w:w="5241" w:type="dxa"/>
          </w:tcPr>
          <w:p w:rsidR="004079F9" w:rsidRPr="00B726CF" w:rsidRDefault="004079F9" w:rsidP="00395EB7">
            <w:pPr>
              <w:rPr>
                <w:rFonts w:cs="Arial"/>
                <w:color w:val="000000"/>
                <w:szCs w:val="22"/>
              </w:rPr>
            </w:pPr>
            <w:r w:rsidRPr="00B726CF">
              <w:rPr>
                <w:rFonts w:cs="Arial"/>
                <w:color w:val="000000"/>
                <w:szCs w:val="22"/>
              </w:rPr>
              <w:t>Some nurses. There is a bachelor degree in nursing which takes three years, and then you can specialize. There is no specific dermatology education, you do have wound care/burns specialists.</w:t>
            </w:r>
          </w:p>
          <w:p w:rsidR="004079F9" w:rsidRPr="00B726CF" w:rsidRDefault="004079F9" w:rsidP="00395EB7">
            <w:pPr>
              <w:rPr>
                <w:rFonts w:cs="Arial"/>
                <w:color w:val="000000"/>
                <w:szCs w:val="22"/>
              </w:rPr>
            </w:pPr>
          </w:p>
        </w:tc>
      </w:tr>
      <w:tr w:rsidR="004079F9" w:rsidRPr="002C58FE" w:rsidTr="00B726CF">
        <w:tc>
          <w:tcPr>
            <w:tcW w:w="3281" w:type="dxa"/>
          </w:tcPr>
          <w:p w:rsidR="004079F9" w:rsidRPr="00B726CF" w:rsidRDefault="004079F9" w:rsidP="00B726CF">
            <w:pPr>
              <w:jc w:val="center"/>
              <w:rPr>
                <w:rFonts w:cs="Arial"/>
                <w:color w:val="000000"/>
                <w:szCs w:val="22"/>
              </w:rPr>
            </w:pPr>
            <w:r w:rsidRPr="00B726CF">
              <w:rPr>
                <w:rFonts w:cs="Arial"/>
                <w:color w:val="000000"/>
                <w:szCs w:val="22"/>
              </w:rPr>
              <w:t>Do you provide preventive education?</w:t>
            </w:r>
          </w:p>
        </w:tc>
        <w:tc>
          <w:tcPr>
            <w:tcW w:w="5241" w:type="dxa"/>
          </w:tcPr>
          <w:p w:rsidR="004079F9" w:rsidRPr="00B726CF" w:rsidRDefault="004079F9" w:rsidP="00395EB7">
            <w:pPr>
              <w:rPr>
                <w:rFonts w:cs="Arial"/>
                <w:color w:val="000000"/>
                <w:szCs w:val="22"/>
              </w:rPr>
            </w:pPr>
            <w:r w:rsidRPr="00B726CF">
              <w:rPr>
                <w:rFonts w:cs="Arial"/>
                <w:color w:val="000000"/>
                <w:szCs w:val="22"/>
              </w:rPr>
              <w:t>Yes we do that a lot.</w:t>
            </w:r>
          </w:p>
        </w:tc>
      </w:tr>
      <w:tr w:rsidR="004079F9" w:rsidRPr="002C58FE" w:rsidTr="00B726CF">
        <w:tc>
          <w:tcPr>
            <w:tcW w:w="3281" w:type="dxa"/>
          </w:tcPr>
          <w:p w:rsidR="004079F9" w:rsidRPr="00B726CF" w:rsidRDefault="004079F9" w:rsidP="00B726CF">
            <w:pPr>
              <w:jc w:val="center"/>
              <w:rPr>
                <w:rFonts w:cs="Arial"/>
                <w:color w:val="000000"/>
                <w:szCs w:val="22"/>
              </w:rPr>
            </w:pPr>
          </w:p>
          <w:p w:rsidR="004079F9" w:rsidRPr="00B726CF" w:rsidRDefault="004079F9" w:rsidP="00B726CF">
            <w:pPr>
              <w:jc w:val="center"/>
              <w:rPr>
                <w:rFonts w:cs="Arial"/>
                <w:color w:val="000000"/>
                <w:szCs w:val="22"/>
              </w:rPr>
            </w:pPr>
            <w:r w:rsidRPr="00B726CF">
              <w:rPr>
                <w:rFonts w:cs="Arial"/>
                <w:color w:val="000000"/>
                <w:szCs w:val="22"/>
              </w:rPr>
              <w:t>Do you work closely with other medical disciplines?</w:t>
            </w:r>
          </w:p>
          <w:p w:rsidR="004079F9" w:rsidRPr="00B726CF" w:rsidRDefault="004079F9" w:rsidP="00B726CF">
            <w:pPr>
              <w:jc w:val="center"/>
              <w:rPr>
                <w:rFonts w:cs="Arial"/>
                <w:color w:val="000000"/>
                <w:szCs w:val="22"/>
              </w:rPr>
            </w:pPr>
          </w:p>
        </w:tc>
        <w:tc>
          <w:tcPr>
            <w:tcW w:w="5241" w:type="dxa"/>
          </w:tcPr>
          <w:p w:rsidR="004079F9" w:rsidRPr="00B726CF" w:rsidRDefault="004079F9" w:rsidP="00395EB7">
            <w:pPr>
              <w:rPr>
                <w:rFonts w:cs="Arial"/>
                <w:color w:val="000000"/>
                <w:szCs w:val="22"/>
              </w:rPr>
            </w:pPr>
            <w:r w:rsidRPr="00B726CF">
              <w:rPr>
                <w:rFonts w:cs="Arial"/>
                <w:color w:val="000000"/>
                <w:szCs w:val="22"/>
              </w:rPr>
              <w:t>Yes we work very closely with medical disciplines and we provide guidance for the patients.</w:t>
            </w:r>
          </w:p>
        </w:tc>
      </w:tr>
      <w:tr w:rsidR="004079F9" w:rsidRPr="002C58FE" w:rsidTr="00B726CF">
        <w:tc>
          <w:tcPr>
            <w:tcW w:w="3281" w:type="dxa"/>
          </w:tcPr>
          <w:p w:rsidR="004079F9" w:rsidRPr="00B726CF" w:rsidRDefault="004079F9" w:rsidP="00B726CF">
            <w:pPr>
              <w:jc w:val="center"/>
              <w:rPr>
                <w:rFonts w:cs="Arial"/>
                <w:color w:val="000000"/>
                <w:szCs w:val="22"/>
              </w:rPr>
            </w:pPr>
            <w:r w:rsidRPr="00B726CF">
              <w:rPr>
                <w:rFonts w:cs="Arial"/>
                <w:color w:val="000000"/>
                <w:szCs w:val="22"/>
              </w:rPr>
              <w:t>What do you think are the greatest strengths around skin health / treatments currently in Australia?</w:t>
            </w:r>
          </w:p>
          <w:p w:rsidR="004079F9" w:rsidRPr="00B726CF" w:rsidRDefault="004079F9" w:rsidP="00B726CF">
            <w:pPr>
              <w:jc w:val="center"/>
              <w:rPr>
                <w:rFonts w:cs="Arial"/>
                <w:color w:val="000000"/>
                <w:szCs w:val="22"/>
              </w:rPr>
            </w:pPr>
          </w:p>
        </w:tc>
        <w:tc>
          <w:tcPr>
            <w:tcW w:w="5241" w:type="dxa"/>
          </w:tcPr>
          <w:p w:rsidR="004079F9" w:rsidRPr="00B726CF" w:rsidRDefault="004079F9" w:rsidP="00395EB7">
            <w:pPr>
              <w:rPr>
                <w:rFonts w:cs="Arial"/>
                <w:color w:val="000000"/>
                <w:szCs w:val="22"/>
              </w:rPr>
            </w:pPr>
            <w:r w:rsidRPr="00B726CF">
              <w:rPr>
                <w:rFonts w:cs="Arial"/>
                <w:color w:val="000000"/>
                <w:szCs w:val="22"/>
              </w:rPr>
              <w:t xml:space="preserve">Exploring many options for treatment all to benefit the patient. Huge variety in medical disciplines in the large medical centres. Large research in prevention, early detection, trails of novel therapies to treat. Also the new legislation regarding solaria use for young people. </w:t>
            </w:r>
          </w:p>
          <w:p w:rsidR="004079F9" w:rsidRPr="00B726CF" w:rsidRDefault="004079F9" w:rsidP="00395EB7">
            <w:pPr>
              <w:rPr>
                <w:rFonts w:cs="Arial"/>
                <w:color w:val="000000"/>
                <w:szCs w:val="22"/>
              </w:rPr>
            </w:pPr>
          </w:p>
        </w:tc>
      </w:tr>
      <w:tr w:rsidR="004079F9" w:rsidRPr="002C58FE" w:rsidTr="00B726CF">
        <w:tc>
          <w:tcPr>
            <w:tcW w:w="3281" w:type="dxa"/>
          </w:tcPr>
          <w:p w:rsidR="004079F9" w:rsidRPr="00B726CF" w:rsidRDefault="004079F9" w:rsidP="00B726CF">
            <w:pPr>
              <w:jc w:val="center"/>
              <w:rPr>
                <w:rFonts w:cs="Arial"/>
                <w:color w:val="000000"/>
                <w:szCs w:val="22"/>
              </w:rPr>
            </w:pPr>
            <w:r w:rsidRPr="00B726CF">
              <w:rPr>
                <w:rFonts w:cs="Arial"/>
                <w:color w:val="000000"/>
                <w:szCs w:val="22"/>
              </w:rPr>
              <w:t>What do you think are the greatest challenges around skin health / treatments currently in Australia?</w:t>
            </w:r>
          </w:p>
          <w:p w:rsidR="004079F9" w:rsidRPr="00B726CF" w:rsidRDefault="004079F9" w:rsidP="00B726CF">
            <w:pPr>
              <w:jc w:val="center"/>
              <w:rPr>
                <w:rFonts w:cs="Arial"/>
                <w:color w:val="000000"/>
                <w:szCs w:val="22"/>
              </w:rPr>
            </w:pPr>
          </w:p>
        </w:tc>
        <w:tc>
          <w:tcPr>
            <w:tcW w:w="5241" w:type="dxa"/>
          </w:tcPr>
          <w:p w:rsidR="004079F9" w:rsidRPr="00B726CF" w:rsidRDefault="004079F9" w:rsidP="00395EB7">
            <w:pPr>
              <w:rPr>
                <w:rFonts w:cs="Arial"/>
                <w:color w:val="000000"/>
                <w:szCs w:val="22"/>
              </w:rPr>
            </w:pPr>
            <w:r w:rsidRPr="00B726CF">
              <w:rPr>
                <w:rFonts w:cs="Arial"/>
                <w:color w:val="000000"/>
                <w:szCs w:val="22"/>
              </w:rPr>
              <w:t>So few dermatologists. Educating individuals about being familiar with your skin, detect change early. People continue to believe it will never be them.  The rural areas, patients must be reviewed earlier. Management of some conditions must be provided locally but there is need for treatment facilities locally too.</w:t>
            </w:r>
          </w:p>
          <w:p w:rsidR="004079F9" w:rsidRPr="00B726CF" w:rsidRDefault="004079F9" w:rsidP="00395EB7">
            <w:pPr>
              <w:rPr>
                <w:rFonts w:cs="Arial"/>
                <w:color w:val="000000"/>
                <w:szCs w:val="22"/>
              </w:rPr>
            </w:pPr>
          </w:p>
        </w:tc>
      </w:tr>
      <w:tr w:rsidR="004079F9" w:rsidRPr="002C58FE" w:rsidTr="00B726CF">
        <w:tc>
          <w:tcPr>
            <w:tcW w:w="3281" w:type="dxa"/>
            <w:tcBorders>
              <w:bottom w:val="single" w:sz="8" w:space="0" w:color="4F81BD"/>
            </w:tcBorders>
          </w:tcPr>
          <w:p w:rsidR="004079F9" w:rsidRPr="00B726CF" w:rsidRDefault="004079F9" w:rsidP="00B726CF">
            <w:pPr>
              <w:jc w:val="center"/>
              <w:rPr>
                <w:rFonts w:cs="Arial"/>
                <w:color w:val="000000"/>
                <w:szCs w:val="22"/>
              </w:rPr>
            </w:pPr>
            <w:r w:rsidRPr="00B726CF">
              <w:rPr>
                <w:rFonts w:cs="Arial"/>
                <w:color w:val="000000"/>
                <w:szCs w:val="22"/>
              </w:rPr>
              <w:t>Do you think skin therapy could be effective or beneficial in Australian health care?</w:t>
            </w:r>
          </w:p>
          <w:p w:rsidR="004079F9" w:rsidRPr="00B726CF" w:rsidRDefault="004079F9" w:rsidP="00B726CF">
            <w:pPr>
              <w:jc w:val="center"/>
              <w:rPr>
                <w:rFonts w:cs="Arial"/>
                <w:color w:val="000000"/>
                <w:szCs w:val="22"/>
              </w:rPr>
            </w:pPr>
          </w:p>
        </w:tc>
        <w:tc>
          <w:tcPr>
            <w:tcW w:w="5241" w:type="dxa"/>
            <w:tcBorders>
              <w:bottom w:val="single" w:sz="8" w:space="0" w:color="4F81BD"/>
            </w:tcBorders>
          </w:tcPr>
          <w:p w:rsidR="004079F9" w:rsidRPr="00B726CF" w:rsidRDefault="004079F9" w:rsidP="00395EB7">
            <w:pPr>
              <w:rPr>
                <w:rFonts w:cs="Arial"/>
                <w:color w:val="000000"/>
                <w:szCs w:val="22"/>
              </w:rPr>
            </w:pPr>
            <w:r w:rsidRPr="00B726CF">
              <w:rPr>
                <w:rFonts w:cs="Arial"/>
                <w:color w:val="000000"/>
                <w:szCs w:val="22"/>
              </w:rPr>
              <w:t>Yes absolutely, you can encourage people to seek treatment if it is necessary. People call from rural areas that they are not sure if they need treatment. A skin therapist nearby who can consult together with medical specialist would be beneficial.</w:t>
            </w:r>
          </w:p>
          <w:p w:rsidR="004079F9" w:rsidRPr="00B726CF" w:rsidRDefault="004079F9" w:rsidP="00395EB7">
            <w:pPr>
              <w:rPr>
                <w:rFonts w:cs="Arial"/>
                <w:color w:val="000000"/>
                <w:szCs w:val="22"/>
              </w:rPr>
            </w:pPr>
            <w:r w:rsidRPr="00B726CF">
              <w:rPr>
                <w:rFonts w:cs="Arial"/>
                <w:color w:val="000000"/>
                <w:szCs w:val="22"/>
              </w:rPr>
              <w:t>Preventive and self care education will be very effective too.</w:t>
            </w:r>
          </w:p>
          <w:p w:rsidR="004079F9" w:rsidRPr="00B726CF" w:rsidRDefault="004079F9" w:rsidP="0088180C">
            <w:pPr>
              <w:rPr>
                <w:rFonts w:cs="Arial"/>
                <w:color w:val="000000"/>
                <w:szCs w:val="22"/>
              </w:rPr>
            </w:pPr>
            <w:r w:rsidRPr="00B726CF">
              <w:rPr>
                <w:rFonts w:cs="Arial"/>
                <w:color w:val="000000"/>
                <w:szCs w:val="22"/>
              </w:rPr>
              <w:t xml:space="preserve">It’s not always the more the better, but additional support (qualified individuals) to dermatologist and any enhancement on current skin clinics status is good. </w:t>
            </w:r>
          </w:p>
        </w:tc>
      </w:tr>
    </w:tbl>
    <w:p w:rsidR="004079F9" w:rsidRPr="002C58FE" w:rsidRDefault="004079F9" w:rsidP="00391941">
      <w:pPr>
        <w:jc w:val="both"/>
        <w:rPr>
          <w:rFonts w:cs="Arial"/>
          <w:szCs w:val="22"/>
        </w:rPr>
      </w:pPr>
    </w:p>
    <w:p w:rsidR="004079F9" w:rsidRDefault="004079F9" w:rsidP="008C0FC8">
      <w:pPr>
        <w:rPr>
          <w:rFonts w:cs="Arial"/>
          <w:szCs w:val="22"/>
        </w:rPr>
      </w:pPr>
    </w:p>
    <w:p w:rsidR="004079F9" w:rsidRDefault="004079F9">
      <w:pPr>
        <w:rPr>
          <w:rFonts w:cs="Arial"/>
          <w:szCs w:val="22"/>
        </w:rPr>
      </w:pPr>
      <w:r>
        <w:rPr>
          <w:rFonts w:cs="Arial"/>
          <w:szCs w:val="22"/>
        </w:rPr>
        <w:br w:type="page"/>
      </w:r>
    </w:p>
    <w:p w:rsidR="004079F9" w:rsidRDefault="004079F9" w:rsidP="008C0FC8">
      <w:pPr>
        <w:rPr>
          <w:rFonts w:cs="Arial"/>
          <w:szCs w:val="22"/>
        </w:rPr>
      </w:pPr>
      <w:r>
        <w:rPr>
          <w:rFonts w:cs="Arial"/>
          <w:szCs w:val="22"/>
        </w:rPr>
        <w:t xml:space="preserve">Physiotherapists and oedema specialists approached for this research project were based at Cancer Centres, private practice and public hospitals. These interviews were conducted via email. </w:t>
      </w:r>
    </w:p>
    <w:p w:rsidR="004079F9" w:rsidRPr="00395EB7" w:rsidRDefault="004079F9" w:rsidP="008C0FC8">
      <w:pPr>
        <w:rPr>
          <w:rFonts w:cs="Arial"/>
          <w:b/>
          <w:i/>
          <w:szCs w:val="22"/>
        </w:rPr>
      </w:pPr>
    </w:p>
    <w:tbl>
      <w:tblPr>
        <w:tblW w:w="0" w:type="auto"/>
        <w:tblBorders>
          <w:top w:val="single" w:sz="8" w:space="0" w:color="4F81BD"/>
          <w:left w:val="single" w:sz="8" w:space="0" w:color="4F81BD"/>
          <w:bottom w:val="single" w:sz="8" w:space="0" w:color="4F81BD"/>
          <w:right w:val="single" w:sz="8" w:space="0" w:color="4F81BD"/>
        </w:tblBorders>
        <w:tblLook w:val="00A0"/>
      </w:tblPr>
      <w:tblGrid>
        <w:gridCol w:w="3369"/>
        <w:gridCol w:w="4657"/>
      </w:tblGrid>
      <w:tr w:rsidR="004079F9" w:rsidRPr="00395EB7" w:rsidTr="00B726CF">
        <w:trPr>
          <w:trHeight w:val="488"/>
        </w:trPr>
        <w:tc>
          <w:tcPr>
            <w:tcW w:w="3369" w:type="dxa"/>
            <w:tcBorders>
              <w:top w:val="single" w:sz="8" w:space="0" w:color="4F81BD"/>
            </w:tcBorders>
          </w:tcPr>
          <w:p w:rsidR="004079F9" w:rsidRPr="00B726CF" w:rsidRDefault="004079F9" w:rsidP="008C0FC8">
            <w:pPr>
              <w:rPr>
                <w:rFonts w:cs="Arial"/>
                <w:b/>
                <w:i/>
                <w:color w:val="000000"/>
                <w:szCs w:val="22"/>
                <w:lang w:val="en-US" w:eastAsia="nl-NL"/>
              </w:rPr>
            </w:pPr>
          </w:p>
          <w:p w:rsidR="004079F9" w:rsidRPr="00B726CF" w:rsidRDefault="004079F9" w:rsidP="008C0FC8">
            <w:pPr>
              <w:rPr>
                <w:rFonts w:cs="Arial"/>
                <w:b/>
                <w:i/>
                <w:color w:val="000000"/>
                <w:szCs w:val="22"/>
                <w:lang w:val="en-US" w:eastAsia="nl-NL"/>
              </w:rPr>
            </w:pPr>
            <w:r w:rsidRPr="00B726CF">
              <w:rPr>
                <w:rFonts w:cs="Arial"/>
                <w:b/>
                <w:i/>
                <w:color w:val="000000"/>
                <w:szCs w:val="22"/>
                <w:lang w:val="en-US" w:eastAsia="nl-NL"/>
              </w:rPr>
              <w:br w:type="page"/>
              <w:t>Interview findings physiotherapists/oedema specialists</w:t>
            </w:r>
          </w:p>
        </w:tc>
        <w:tc>
          <w:tcPr>
            <w:tcW w:w="4657" w:type="dxa"/>
            <w:tcBorders>
              <w:top w:val="single" w:sz="8" w:space="0" w:color="4F81BD"/>
            </w:tcBorders>
          </w:tcPr>
          <w:p w:rsidR="004079F9" w:rsidRPr="00B726CF" w:rsidRDefault="004079F9" w:rsidP="008C0FC8">
            <w:pPr>
              <w:rPr>
                <w:rFonts w:cs="Arial"/>
                <w:b/>
                <w:i/>
                <w:color w:val="000000"/>
                <w:szCs w:val="22"/>
                <w:lang w:val="en-US" w:eastAsia="nl-NL"/>
              </w:rPr>
            </w:pPr>
          </w:p>
        </w:tc>
      </w:tr>
      <w:tr w:rsidR="004079F9" w:rsidTr="00B726CF">
        <w:trPr>
          <w:trHeight w:val="977"/>
        </w:trPr>
        <w:tc>
          <w:tcPr>
            <w:tcW w:w="3369" w:type="dxa"/>
          </w:tcPr>
          <w:p w:rsidR="004079F9" w:rsidRPr="00B726CF" w:rsidRDefault="004079F9" w:rsidP="00B726CF">
            <w:pPr>
              <w:jc w:val="center"/>
              <w:rPr>
                <w:rFonts w:cs="Arial"/>
                <w:color w:val="000000"/>
                <w:szCs w:val="22"/>
                <w:lang w:val="en-US" w:eastAsia="nl-NL"/>
              </w:rPr>
            </w:pPr>
            <w:r w:rsidRPr="00B726CF">
              <w:rPr>
                <w:rFonts w:cs="Arial"/>
                <w:color w:val="000000"/>
                <w:szCs w:val="22"/>
                <w:lang w:val="en-US" w:eastAsia="nl-NL"/>
              </w:rPr>
              <w:t>Do you need a referral as a physiotherapist?</w:t>
            </w:r>
          </w:p>
        </w:tc>
        <w:tc>
          <w:tcPr>
            <w:tcW w:w="4657" w:type="dxa"/>
          </w:tcPr>
          <w:p w:rsidR="004079F9" w:rsidRPr="00B726CF" w:rsidRDefault="004079F9" w:rsidP="00395EB7">
            <w:pPr>
              <w:rPr>
                <w:rFonts w:cs="Arial"/>
                <w:color w:val="000000"/>
                <w:szCs w:val="22"/>
                <w:lang w:val="en-US"/>
              </w:rPr>
            </w:pPr>
            <w:r w:rsidRPr="00B726CF">
              <w:rPr>
                <w:rFonts w:cs="Arial"/>
                <w:color w:val="000000"/>
                <w:szCs w:val="22"/>
                <w:lang w:val="en-US"/>
              </w:rPr>
              <w:t>Within the community physiotherapist we are primary practitioners. We do not need a referral to see a patient, however it is often helpful. In hospital based settings a medical referral is required.</w:t>
            </w:r>
          </w:p>
          <w:p w:rsidR="004079F9" w:rsidRPr="00B726CF" w:rsidRDefault="004079F9" w:rsidP="00395EB7">
            <w:pPr>
              <w:rPr>
                <w:rFonts w:cs="Arial"/>
                <w:color w:val="000000"/>
                <w:szCs w:val="22"/>
                <w:lang w:val="en-US" w:eastAsia="nl-NL"/>
              </w:rPr>
            </w:pPr>
          </w:p>
        </w:tc>
      </w:tr>
      <w:tr w:rsidR="004079F9" w:rsidTr="00B726CF">
        <w:trPr>
          <w:trHeight w:val="2214"/>
        </w:trPr>
        <w:tc>
          <w:tcPr>
            <w:tcW w:w="3369" w:type="dxa"/>
          </w:tcPr>
          <w:p w:rsidR="004079F9" w:rsidRPr="00B726CF" w:rsidRDefault="004079F9" w:rsidP="00B726CF">
            <w:pPr>
              <w:jc w:val="center"/>
              <w:rPr>
                <w:rFonts w:cs="Arial"/>
                <w:color w:val="000000"/>
                <w:szCs w:val="22"/>
                <w:lang w:val="en-US"/>
              </w:rPr>
            </w:pPr>
            <w:r w:rsidRPr="00B726CF">
              <w:rPr>
                <w:rFonts w:cs="Arial"/>
                <w:color w:val="000000"/>
                <w:szCs w:val="22"/>
                <w:lang w:val="en-US"/>
              </w:rPr>
              <w:t>Are all physiotherapists also oedema specialists?</w:t>
            </w:r>
          </w:p>
          <w:p w:rsidR="004079F9" w:rsidRPr="00B726CF" w:rsidRDefault="004079F9" w:rsidP="00B726CF">
            <w:pPr>
              <w:jc w:val="center"/>
              <w:rPr>
                <w:rFonts w:cs="Arial"/>
                <w:color w:val="000000"/>
                <w:szCs w:val="22"/>
                <w:lang w:val="en-US"/>
              </w:rPr>
            </w:pPr>
          </w:p>
        </w:tc>
        <w:tc>
          <w:tcPr>
            <w:tcW w:w="4657" w:type="dxa"/>
          </w:tcPr>
          <w:p w:rsidR="004079F9" w:rsidRPr="00B726CF" w:rsidRDefault="004079F9" w:rsidP="00395EB7">
            <w:pPr>
              <w:rPr>
                <w:rFonts w:cs="Arial"/>
                <w:color w:val="000000"/>
                <w:szCs w:val="22"/>
                <w:lang w:val="en-US"/>
              </w:rPr>
            </w:pPr>
            <w:r w:rsidRPr="00B726CF">
              <w:rPr>
                <w:rFonts w:cs="Arial"/>
                <w:color w:val="000000"/>
                <w:szCs w:val="22"/>
                <w:lang w:val="en-US"/>
              </w:rPr>
              <w:t>Physiotherapist only introductory sessions about lymphoedema. Within Australia Lymphoedema therapist can be either a physio, occupational therapist of division one nurse. Therapist need to have completed at least a level one lymphoedema course which is normally at 6 day course. The courses are normally run by hospitals or organizations depending on the state. Some physiotherapists have completed the Vodder Training Course.</w:t>
            </w:r>
          </w:p>
          <w:p w:rsidR="004079F9" w:rsidRPr="00B726CF" w:rsidRDefault="004079F9" w:rsidP="00395EB7">
            <w:pPr>
              <w:rPr>
                <w:rFonts w:cs="Arial"/>
                <w:color w:val="000000"/>
                <w:szCs w:val="22"/>
                <w:lang w:val="en-US" w:eastAsia="nl-NL"/>
              </w:rPr>
            </w:pPr>
          </w:p>
        </w:tc>
      </w:tr>
      <w:tr w:rsidR="004079F9" w:rsidTr="00B726CF">
        <w:trPr>
          <w:trHeight w:val="2214"/>
        </w:trPr>
        <w:tc>
          <w:tcPr>
            <w:tcW w:w="3369" w:type="dxa"/>
          </w:tcPr>
          <w:p w:rsidR="004079F9" w:rsidRPr="00B726CF" w:rsidRDefault="004079F9" w:rsidP="00B726CF">
            <w:pPr>
              <w:jc w:val="center"/>
              <w:rPr>
                <w:rFonts w:cs="Arial"/>
                <w:color w:val="000000"/>
                <w:szCs w:val="22"/>
                <w:lang w:val="en-US"/>
              </w:rPr>
            </w:pPr>
            <w:r w:rsidRPr="00B726CF">
              <w:rPr>
                <w:rFonts w:cs="Arial"/>
                <w:color w:val="000000"/>
                <w:szCs w:val="22"/>
                <w:lang w:val="en-US"/>
              </w:rPr>
              <w:t>Do you see a lot of patients with secondary lymphoedema following melanoma surgery?</w:t>
            </w:r>
          </w:p>
        </w:tc>
        <w:tc>
          <w:tcPr>
            <w:tcW w:w="4657" w:type="dxa"/>
          </w:tcPr>
          <w:p w:rsidR="004079F9" w:rsidRPr="00B726CF" w:rsidRDefault="004079F9" w:rsidP="00395EB7">
            <w:pPr>
              <w:rPr>
                <w:rFonts w:cs="Arial"/>
                <w:color w:val="000000"/>
                <w:szCs w:val="22"/>
                <w:lang w:val="en-US"/>
              </w:rPr>
            </w:pPr>
            <w:r w:rsidRPr="00B726CF">
              <w:rPr>
                <w:rFonts w:cs="Arial"/>
                <w:color w:val="000000"/>
                <w:szCs w:val="22"/>
                <w:lang w:val="en-US"/>
              </w:rPr>
              <w:t>Quite a few patients with lymphoedema following melanoma surgery. I see patients with arm lymphoedema following axillary dissection or intermittently sentinel node lymph biopsy. I also see patients with leg oedema following groin dissection associated with their surgery. However most of the caseload covers post breast cancer patients.</w:t>
            </w:r>
          </w:p>
          <w:p w:rsidR="004079F9" w:rsidRPr="00B726CF" w:rsidRDefault="004079F9" w:rsidP="00395EB7">
            <w:pPr>
              <w:rPr>
                <w:rFonts w:cs="Arial"/>
                <w:color w:val="000000"/>
                <w:szCs w:val="22"/>
                <w:lang w:val="en-US" w:eastAsia="nl-NL"/>
              </w:rPr>
            </w:pPr>
          </w:p>
        </w:tc>
      </w:tr>
      <w:tr w:rsidR="004079F9" w:rsidTr="00B726CF">
        <w:trPr>
          <w:trHeight w:val="749"/>
        </w:trPr>
        <w:tc>
          <w:tcPr>
            <w:tcW w:w="3369" w:type="dxa"/>
          </w:tcPr>
          <w:p w:rsidR="004079F9" w:rsidRPr="00B726CF" w:rsidRDefault="004079F9" w:rsidP="00B726CF">
            <w:pPr>
              <w:jc w:val="center"/>
              <w:rPr>
                <w:rFonts w:cs="Arial"/>
                <w:color w:val="000000"/>
                <w:szCs w:val="22"/>
                <w:lang w:val="en-US"/>
              </w:rPr>
            </w:pPr>
          </w:p>
          <w:p w:rsidR="004079F9" w:rsidRPr="00B726CF" w:rsidRDefault="004079F9" w:rsidP="00B726CF">
            <w:pPr>
              <w:jc w:val="center"/>
              <w:rPr>
                <w:rFonts w:cs="Arial"/>
                <w:color w:val="000000"/>
                <w:szCs w:val="22"/>
              </w:rPr>
            </w:pPr>
            <w:r w:rsidRPr="00B726CF">
              <w:rPr>
                <w:rFonts w:cs="Arial"/>
                <w:color w:val="000000"/>
                <w:szCs w:val="22"/>
              </w:rPr>
              <w:t>Do you provide preventive education?</w:t>
            </w:r>
          </w:p>
        </w:tc>
        <w:tc>
          <w:tcPr>
            <w:tcW w:w="4657" w:type="dxa"/>
          </w:tcPr>
          <w:p w:rsidR="004079F9" w:rsidRPr="00B726CF" w:rsidRDefault="004079F9" w:rsidP="00395EB7">
            <w:pPr>
              <w:rPr>
                <w:rFonts w:cs="Arial"/>
                <w:color w:val="000000"/>
                <w:szCs w:val="22"/>
                <w:lang w:val="en-US"/>
              </w:rPr>
            </w:pPr>
            <w:r w:rsidRPr="00B726CF">
              <w:rPr>
                <w:rFonts w:cs="Arial"/>
                <w:color w:val="000000"/>
                <w:szCs w:val="22"/>
              </w:rPr>
              <w:t>E</w:t>
            </w:r>
            <w:r w:rsidRPr="00B726CF">
              <w:rPr>
                <w:rFonts w:cs="Arial"/>
                <w:color w:val="000000"/>
                <w:szCs w:val="22"/>
                <w:lang w:val="en-US"/>
              </w:rPr>
              <w:t>ducation and skin care, exercises, manual lymphatic drainage and compression garments. All new clients receive education sessions and are instructed in self management skills when possible.</w:t>
            </w:r>
          </w:p>
          <w:p w:rsidR="004079F9" w:rsidRPr="00B726CF" w:rsidRDefault="004079F9" w:rsidP="00395EB7">
            <w:pPr>
              <w:rPr>
                <w:rFonts w:cs="Arial"/>
                <w:color w:val="000000"/>
                <w:szCs w:val="22"/>
                <w:lang w:val="en-US" w:eastAsia="nl-NL"/>
              </w:rPr>
            </w:pPr>
          </w:p>
        </w:tc>
      </w:tr>
      <w:tr w:rsidR="004079F9" w:rsidTr="00B726CF">
        <w:trPr>
          <w:trHeight w:val="977"/>
        </w:trPr>
        <w:tc>
          <w:tcPr>
            <w:tcW w:w="3369" w:type="dxa"/>
          </w:tcPr>
          <w:p w:rsidR="004079F9" w:rsidRPr="00B726CF" w:rsidRDefault="004079F9" w:rsidP="00B726CF">
            <w:pPr>
              <w:jc w:val="center"/>
              <w:rPr>
                <w:rFonts w:cs="Arial"/>
                <w:color w:val="000000"/>
                <w:szCs w:val="22"/>
              </w:rPr>
            </w:pPr>
          </w:p>
          <w:p w:rsidR="004079F9" w:rsidRPr="00B726CF" w:rsidRDefault="004079F9" w:rsidP="00B726CF">
            <w:pPr>
              <w:jc w:val="center"/>
              <w:rPr>
                <w:rFonts w:cs="Arial"/>
                <w:color w:val="000000"/>
                <w:szCs w:val="22"/>
              </w:rPr>
            </w:pPr>
            <w:r w:rsidRPr="00B726CF">
              <w:rPr>
                <w:rFonts w:cs="Arial"/>
                <w:color w:val="000000"/>
                <w:szCs w:val="22"/>
              </w:rPr>
              <w:t>Do you work closely with other disciplines?</w:t>
            </w:r>
          </w:p>
          <w:p w:rsidR="004079F9" w:rsidRPr="00B726CF" w:rsidRDefault="004079F9" w:rsidP="00B726CF">
            <w:pPr>
              <w:jc w:val="center"/>
              <w:rPr>
                <w:rFonts w:cs="Arial"/>
                <w:color w:val="000000"/>
                <w:szCs w:val="22"/>
              </w:rPr>
            </w:pPr>
          </w:p>
        </w:tc>
        <w:tc>
          <w:tcPr>
            <w:tcW w:w="4657" w:type="dxa"/>
          </w:tcPr>
          <w:p w:rsidR="004079F9" w:rsidRPr="00B726CF" w:rsidRDefault="004079F9" w:rsidP="00395EB7">
            <w:pPr>
              <w:pStyle w:val="PlainText"/>
              <w:rPr>
                <w:color w:val="000000"/>
                <w:lang w:val="en-US"/>
              </w:rPr>
            </w:pPr>
            <w:r w:rsidRPr="00B726CF">
              <w:rPr>
                <w:rFonts w:ascii="Arial" w:hAnsi="Arial" w:cs="Arial"/>
                <w:color w:val="000000"/>
                <w:sz w:val="22"/>
                <w:szCs w:val="22"/>
                <w:lang w:val="en-AU"/>
              </w:rPr>
              <w:t>M</w:t>
            </w:r>
            <w:r w:rsidRPr="00B726CF">
              <w:rPr>
                <w:rFonts w:ascii="Arial" w:hAnsi="Arial" w:cs="Arial"/>
                <w:color w:val="000000"/>
                <w:sz w:val="22"/>
                <w:szCs w:val="22"/>
                <w:lang w:val="en-US"/>
              </w:rPr>
              <w:t>edical team (surgeons), social workers, nursing staff and other allied health therapist</w:t>
            </w:r>
            <w:r w:rsidRPr="00B726CF">
              <w:rPr>
                <w:color w:val="000000"/>
                <w:lang w:val="en-US"/>
              </w:rPr>
              <w:t>.</w:t>
            </w:r>
          </w:p>
          <w:p w:rsidR="004079F9" w:rsidRPr="00B726CF" w:rsidRDefault="004079F9" w:rsidP="00395EB7">
            <w:pPr>
              <w:rPr>
                <w:rFonts w:cs="Arial"/>
                <w:color w:val="000000"/>
                <w:szCs w:val="22"/>
                <w:lang w:val="en-US" w:eastAsia="nl-NL"/>
              </w:rPr>
            </w:pPr>
          </w:p>
        </w:tc>
      </w:tr>
      <w:tr w:rsidR="004079F9" w:rsidTr="00B726CF">
        <w:trPr>
          <w:trHeight w:val="993"/>
        </w:trPr>
        <w:tc>
          <w:tcPr>
            <w:tcW w:w="3369" w:type="dxa"/>
          </w:tcPr>
          <w:p w:rsidR="004079F9" w:rsidRPr="00B726CF" w:rsidRDefault="004079F9" w:rsidP="00B726CF">
            <w:pPr>
              <w:jc w:val="center"/>
              <w:rPr>
                <w:rFonts w:cs="Arial"/>
                <w:color w:val="000000"/>
                <w:szCs w:val="22"/>
              </w:rPr>
            </w:pPr>
            <w:r w:rsidRPr="00B726CF">
              <w:rPr>
                <w:rFonts w:cs="Arial"/>
                <w:color w:val="000000"/>
                <w:szCs w:val="22"/>
              </w:rPr>
              <w:t>What do you think are the greatest strengths around skin health / treatments currently in Australia?</w:t>
            </w:r>
          </w:p>
          <w:p w:rsidR="004079F9" w:rsidRPr="00B726CF" w:rsidRDefault="004079F9" w:rsidP="00B726CF">
            <w:pPr>
              <w:jc w:val="center"/>
              <w:rPr>
                <w:rFonts w:cs="Arial"/>
                <w:color w:val="000000"/>
                <w:szCs w:val="22"/>
              </w:rPr>
            </w:pPr>
          </w:p>
        </w:tc>
        <w:tc>
          <w:tcPr>
            <w:tcW w:w="4657" w:type="dxa"/>
          </w:tcPr>
          <w:p w:rsidR="004079F9" w:rsidRPr="00B726CF" w:rsidRDefault="004079F9" w:rsidP="00395EB7">
            <w:pPr>
              <w:pStyle w:val="PlainText"/>
              <w:rPr>
                <w:rFonts w:ascii="Arial" w:hAnsi="Arial" w:cs="Arial"/>
                <w:color w:val="000000"/>
                <w:sz w:val="22"/>
                <w:szCs w:val="22"/>
                <w:lang w:val="en-US"/>
              </w:rPr>
            </w:pPr>
            <w:r w:rsidRPr="00B726CF">
              <w:rPr>
                <w:rFonts w:ascii="Arial" w:hAnsi="Arial" w:cs="Arial"/>
                <w:color w:val="000000"/>
                <w:sz w:val="22"/>
                <w:szCs w:val="22"/>
                <w:lang w:val="en-US"/>
              </w:rPr>
              <w:t xml:space="preserve">Funding assistance with the compression garments in Australia. Excellent public health programs about skin cancer prevention, good community awareness. Lower awareness about lymphoedema, but much energy is going into improving this situation. </w:t>
            </w:r>
          </w:p>
          <w:p w:rsidR="004079F9" w:rsidRPr="00B726CF" w:rsidRDefault="004079F9" w:rsidP="00395EB7">
            <w:pPr>
              <w:rPr>
                <w:rFonts w:cs="Arial"/>
                <w:color w:val="000000"/>
                <w:szCs w:val="22"/>
                <w:lang w:val="en-US" w:eastAsia="nl-NL"/>
              </w:rPr>
            </w:pPr>
          </w:p>
        </w:tc>
      </w:tr>
      <w:tr w:rsidR="004079F9" w:rsidTr="00B726CF">
        <w:trPr>
          <w:trHeight w:val="977"/>
        </w:trPr>
        <w:tc>
          <w:tcPr>
            <w:tcW w:w="3369" w:type="dxa"/>
          </w:tcPr>
          <w:p w:rsidR="004079F9" w:rsidRPr="00B726CF" w:rsidRDefault="004079F9" w:rsidP="00B726CF">
            <w:pPr>
              <w:jc w:val="center"/>
              <w:rPr>
                <w:rFonts w:cs="Arial"/>
                <w:color w:val="000000"/>
                <w:szCs w:val="22"/>
              </w:rPr>
            </w:pPr>
          </w:p>
          <w:p w:rsidR="004079F9" w:rsidRPr="00B726CF" w:rsidRDefault="004079F9" w:rsidP="00B726CF">
            <w:pPr>
              <w:jc w:val="center"/>
              <w:rPr>
                <w:rFonts w:cs="Arial"/>
                <w:color w:val="000000"/>
                <w:szCs w:val="22"/>
              </w:rPr>
            </w:pPr>
            <w:r w:rsidRPr="00B726CF">
              <w:rPr>
                <w:rFonts w:cs="Arial"/>
                <w:color w:val="000000"/>
                <w:szCs w:val="22"/>
              </w:rPr>
              <w:t>What do you think are the greatest challenges around skin health / treatments currently in Australia?</w:t>
            </w:r>
          </w:p>
          <w:p w:rsidR="004079F9" w:rsidRPr="00B726CF" w:rsidRDefault="004079F9" w:rsidP="00B726CF">
            <w:pPr>
              <w:jc w:val="center"/>
              <w:rPr>
                <w:rFonts w:cs="Arial"/>
                <w:color w:val="000000"/>
                <w:szCs w:val="22"/>
              </w:rPr>
            </w:pPr>
          </w:p>
        </w:tc>
        <w:tc>
          <w:tcPr>
            <w:tcW w:w="4657" w:type="dxa"/>
          </w:tcPr>
          <w:p w:rsidR="004079F9" w:rsidRPr="00B726CF" w:rsidRDefault="004079F9" w:rsidP="00395EB7">
            <w:pPr>
              <w:pStyle w:val="PlainText"/>
              <w:rPr>
                <w:rFonts w:ascii="Arial" w:hAnsi="Arial" w:cs="Arial"/>
                <w:color w:val="000000"/>
                <w:sz w:val="22"/>
                <w:szCs w:val="22"/>
                <w:lang w:val="en-US"/>
              </w:rPr>
            </w:pPr>
            <w:r w:rsidRPr="00B726CF">
              <w:rPr>
                <w:rFonts w:ascii="Arial" w:hAnsi="Arial" w:cs="Arial"/>
                <w:color w:val="000000"/>
                <w:sz w:val="22"/>
                <w:szCs w:val="22"/>
                <w:lang w:val="en-US"/>
              </w:rPr>
              <w:t>I think the challenges are the lack of practitioners to treat patients.</w:t>
            </w:r>
          </w:p>
          <w:p w:rsidR="004079F9" w:rsidRPr="00B726CF" w:rsidRDefault="004079F9" w:rsidP="00395EB7">
            <w:pPr>
              <w:rPr>
                <w:rFonts w:cs="Arial"/>
                <w:color w:val="000000"/>
                <w:szCs w:val="22"/>
                <w:lang w:val="en-US" w:eastAsia="nl-NL"/>
              </w:rPr>
            </w:pPr>
            <w:r w:rsidRPr="00B726CF">
              <w:rPr>
                <w:rFonts w:cs="Arial"/>
                <w:color w:val="000000"/>
                <w:szCs w:val="22"/>
                <w:lang w:val="en-US" w:eastAsia="nl-NL"/>
              </w:rPr>
              <w:t>Perhaps it is focused on cancer treatment and other conditions that can be prevented or for which risk can be minimized are not so well understood.</w:t>
            </w:r>
          </w:p>
          <w:p w:rsidR="004079F9" w:rsidRPr="00B726CF" w:rsidRDefault="004079F9" w:rsidP="00395EB7">
            <w:pPr>
              <w:rPr>
                <w:rFonts w:cs="Arial"/>
                <w:color w:val="000000"/>
                <w:szCs w:val="22"/>
                <w:lang w:val="en-US" w:eastAsia="nl-NL"/>
              </w:rPr>
            </w:pPr>
          </w:p>
        </w:tc>
      </w:tr>
      <w:tr w:rsidR="004079F9" w:rsidTr="00B726CF">
        <w:trPr>
          <w:trHeight w:val="977"/>
        </w:trPr>
        <w:tc>
          <w:tcPr>
            <w:tcW w:w="3369" w:type="dxa"/>
            <w:tcBorders>
              <w:bottom w:val="single" w:sz="8" w:space="0" w:color="4F81BD"/>
            </w:tcBorders>
          </w:tcPr>
          <w:p w:rsidR="004079F9" w:rsidRPr="00B726CF" w:rsidRDefault="004079F9" w:rsidP="00B726CF">
            <w:pPr>
              <w:jc w:val="center"/>
              <w:rPr>
                <w:rFonts w:cs="Arial"/>
                <w:color w:val="000000"/>
                <w:szCs w:val="22"/>
              </w:rPr>
            </w:pPr>
            <w:r w:rsidRPr="00B726CF">
              <w:rPr>
                <w:rFonts w:cs="Arial"/>
                <w:color w:val="000000"/>
                <w:szCs w:val="22"/>
              </w:rPr>
              <w:t>Do you think skin therapy could be effective or beneficial in the Australian health care?</w:t>
            </w:r>
          </w:p>
          <w:p w:rsidR="004079F9" w:rsidRPr="00B726CF" w:rsidRDefault="004079F9" w:rsidP="00B726CF">
            <w:pPr>
              <w:jc w:val="center"/>
              <w:rPr>
                <w:rFonts w:cs="Arial"/>
                <w:color w:val="000000"/>
                <w:szCs w:val="22"/>
              </w:rPr>
            </w:pPr>
          </w:p>
        </w:tc>
        <w:tc>
          <w:tcPr>
            <w:tcW w:w="4657" w:type="dxa"/>
            <w:tcBorders>
              <w:bottom w:val="single" w:sz="8" w:space="0" w:color="4F81BD"/>
            </w:tcBorders>
          </w:tcPr>
          <w:p w:rsidR="004079F9" w:rsidRPr="00B726CF" w:rsidRDefault="004079F9" w:rsidP="00395EB7">
            <w:pPr>
              <w:pStyle w:val="PlainText"/>
              <w:rPr>
                <w:rFonts w:ascii="Arial" w:hAnsi="Arial" w:cs="Arial"/>
                <w:color w:val="000000"/>
                <w:sz w:val="22"/>
                <w:szCs w:val="22"/>
                <w:lang w:val="en-AU"/>
              </w:rPr>
            </w:pPr>
            <w:r w:rsidRPr="00B726CF">
              <w:rPr>
                <w:rFonts w:ascii="Arial" w:hAnsi="Arial" w:cs="Arial"/>
                <w:color w:val="000000"/>
                <w:sz w:val="22"/>
                <w:szCs w:val="22"/>
                <w:lang w:val="en-AU"/>
              </w:rPr>
              <w:t>They may have a complementary role to play in health in Australia in the future.</w:t>
            </w:r>
          </w:p>
        </w:tc>
      </w:tr>
    </w:tbl>
    <w:p w:rsidR="004079F9" w:rsidRDefault="004079F9" w:rsidP="00CF3848">
      <w:pPr>
        <w:spacing w:line="276" w:lineRule="auto"/>
        <w:jc w:val="both"/>
        <w:rPr>
          <w:rFonts w:cs="Arial"/>
          <w:szCs w:val="22"/>
          <w:lang w:val="en-US" w:eastAsia="nl-NL"/>
        </w:rPr>
      </w:pPr>
    </w:p>
    <w:p w:rsidR="004079F9" w:rsidRDefault="004079F9" w:rsidP="00CF3848">
      <w:pPr>
        <w:spacing w:line="276" w:lineRule="auto"/>
        <w:jc w:val="both"/>
        <w:rPr>
          <w:rFonts w:cs="Arial"/>
          <w:szCs w:val="22"/>
          <w:lang w:val="en-US" w:eastAsia="nl-NL"/>
        </w:rPr>
      </w:pPr>
    </w:p>
    <w:p w:rsidR="004079F9" w:rsidRDefault="004079F9" w:rsidP="00917565">
      <w:pPr>
        <w:spacing w:line="276" w:lineRule="auto"/>
        <w:jc w:val="both"/>
        <w:rPr>
          <w:rFonts w:cs="Arial"/>
          <w:szCs w:val="22"/>
          <w:lang w:val="en-US" w:eastAsia="nl-NL"/>
        </w:rPr>
      </w:pPr>
      <w:r>
        <w:rPr>
          <w:rFonts w:cs="Arial"/>
          <w:szCs w:val="22"/>
          <w:lang w:val="en-US" w:eastAsia="nl-NL"/>
        </w:rPr>
        <w:t xml:space="preserve">The interview findings are selected on their relevance to this research project. This means that significantly related answers and explanations were used in this chapter. </w:t>
      </w:r>
    </w:p>
    <w:p w:rsidR="004079F9" w:rsidRDefault="004079F9" w:rsidP="00917565">
      <w:pPr>
        <w:spacing w:line="276" w:lineRule="auto"/>
        <w:jc w:val="both"/>
        <w:rPr>
          <w:rFonts w:cs="Arial"/>
          <w:szCs w:val="22"/>
          <w:lang w:val="en-US" w:eastAsia="nl-NL"/>
        </w:rPr>
      </w:pPr>
      <w:r>
        <w:rPr>
          <w:rFonts w:cs="Arial"/>
          <w:szCs w:val="22"/>
          <w:lang w:val="en-US" w:eastAsia="nl-NL"/>
        </w:rPr>
        <w:t>As expected the majority mention the rural areas as greatest challenge around skin health and treatments in Australia. The interviewees mentioned the skin cancer prevention programs and awareness creation around skin cancer</w:t>
      </w:r>
      <w:r w:rsidRPr="0088180C">
        <w:rPr>
          <w:rFonts w:cs="Arial"/>
          <w:szCs w:val="22"/>
          <w:lang w:val="en-US" w:eastAsia="nl-NL"/>
        </w:rPr>
        <w:t xml:space="preserve"> </w:t>
      </w:r>
      <w:r>
        <w:rPr>
          <w:rFonts w:cs="Arial"/>
          <w:szCs w:val="22"/>
          <w:lang w:val="en-US" w:eastAsia="nl-NL"/>
        </w:rPr>
        <w:t xml:space="preserve">the greatest strengths in Australian health care.  </w:t>
      </w:r>
    </w:p>
    <w:p w:rsidR="004079F9" w:rsidRDefault="004079F9" w:rsidP="00917565">
      <w:pPr>
        <w:spacing w:line="276" w:lineRule="auto"/>
        <w:jc w:val="both"/>
        <w:rPr>
          <w:rFonts w:cs="Arial"/>
          <w:szCs w:val="22"/>
          <w:lang w:val="en-US" w:eastAsia="nl-NL"/>
        </w:rPr>
      </w:pPr>
      <w:r>
        <w:rPr>
          <w:rFonts w:cs="Arial"/>
          <w:szCs w:val="22"/>
          <w:lang w:val="en-US" w:eastAsia="nl-NL"/>
        </w:rPr>
        <w:t>All respondents work closely with other disciplines or receive referral from another discipline. Interestingly, in general there is a curiosity in the work of a skin therapist and would think it could be beneficial in some way in Australia.</w:t>
      </w:r>
    </w:p>
    <w:p w:rsidR="004079F9" w:rsidRDefault="004079F9" w:rsidP="00CF3848">
      <w:pPr>
        <w:spacing w:line="276" w:lineRule="auto"/>
        <w:jc w:val="both"/>
        <w:rPr>
          <w:rFonts w:cs="Arial"/>
          <w:szCs w:val="22"/>
          <w:lang w:val="en-US" w:eastAsia="nl-NL"/>
        </w:rPr>
      </w:pPr>
    </w:p>
    <w:p w:rsidR="004079F9" w:rsidRDefault="004079F9">
      <w:pPr>
        <w:rPr>
          <w:rFonts w:cs="Arial"/>
          <w:szCs w:val="22"/>
          <w:lang w:val="en-US" w:eastAsia="nl-NL"/>
        </w:rPr>
      </w:pPr>
      <w:r>
        <w:rPr>
          <w:rFonts w:cs="Arial"/>
          <w:szCs w:val="22"/>
          <w:lang w:val="en-US" w:eastAsia="nl-NL"/>
        </w:rPr>
        <w:br w:type="page"/>
      </w:r>
    </w:p>
    <w:p w:rsidR="004079F9" w:rsidRPr="002C58FE" w:rsidRDefault="004079F9" w:rsidP="00CF3848">
      <w:pPr>
        <w:spacing w:line="276" w:lineRule="auto"/>
        <w:jc w:val="both"/>
        <w:rPr>
          <w:rFonts w:cs="Arial"/>
          <w:szCs w:val="22"/>
          <w:lang w:val="en-US" w:eastAsia="nl-NL"/>
        </w:rPr>
      </w:pPr>
    </w:p>
    <w:p w:rsidR="004079F9" w:rsidRPr="008C170F" w:rsidRDefault="004079F9" w:rsidP="00AD6281">
      <w:pPr>
        <w:pStyle w:val="Heading1"/>
        <w:rPr>
          <w:lang w:val="en-GB"/>
        </w:rPr>
      </w:pPr>
      <w:bookmarkStart w:id="19" w:name="_Toc231798712"/>
      <w:r w:rsidRPr="008C170F">
        <w:rPr>
          <w:lang w:val="en-GB"/>
        </w:rPr>
        <w:t>Discussion</w:t>
      </w:r>
      <w:bookmarkEnd w:id="19"/>
    </w:p>
    <w:p w:rsidR="004079F9" w:rsidRPr="00D80FD7" w:rsidRDefault="004079F9" w:rsidP="00C9154B">
      <w:pPr>
        <w:spacing w:line="276" w:lineRule="auto"/>
        <w:jc w:val="both"/>
        <w:rPr>
          <w:rFonts w:cs="Arial"/>
          <w:i/>
          <w:szCs w:val="22"/>
          <w:lang w:val="en-GB"/>
        </w:rPr>
      </w:pPr>
      <w:r w:rsidRPr="00D80FD7">
        <w:rPr>
          <w:rFonts w:cs="Arial"/>
          <w:i/>
          <w:szCs w:val="22"/>
          <w:lang w:val="en-GB"/>
        </w:rPr>
        <w:t>In this chapter literature findings and inter</w:t>
      </w:r>
      <w:r>
        <w:rPr>
          <w:rFonts w:cs="Arial"/>
          <w:i/>
          <w:szCs w:val="22"/>
          <w:lang w:val="en-GB"/>
        </w:rPr>
        <w:t>view finding will be discussed. This together with a critical analysis of this research project.</w:t>
      </w:r>
    </w:p>
    <w:p w:rsidR="004079F9" w:rsidRDefault="004079F9" w:rsidP="00C9154B">
      <w:pPr>
        <w:spacing w:line="276" w:lineRule="auto"/>
        <w:jc w:val="both"/>
        <w:rPr>
          <w:rFonts w:cs="Arial"/>
          <w:szCs w:val="22"/>
          <w:lang w:val="en-GB"/>
        </w:rPr>
      </w:pPr>
    </w:p>
    <w:p w:rsidR="004079F9" w:rsidRPr="00C9154B" w:rsidRDefault="004079F9" w:rsidP="00C9154B">
      <w:pPr>
        <w:spacing w:line="276" w:lineRule="auto"/>
        <w:jc w:val="both"/>
        <w:rPr>
          <w:rFonts w:cs="Arial"/>
          <w:szCs w:val="22"/>
        </w:rPr>
      </w:pPr>
      <w:r w:rsidRPr="00C9154B">
        <w:rPr>
          <w:rFonts w:cs="Arial"/>
          <w:szCs w:val="22"/>
          <w:lang w:val="en-GB"/>
        </w:rPr>
        <w:t xml:space="preserve">In Victoria an all of Australia there are hardly enough dermatologist that can cope with general services, let alone with the majority of skin cancer. </w:t>
      </w:r>
      <w:r w:rsidRPr="00C9154B">
        <w:rPr>
          <w:rFonts w:cs="Arial"/>
          <w:szCs w:val="22"/>
        </w:rPr>
        <w:t>Australia has the highest rates of skin cancer in the world: more than 10,684 people were diagnosed with melanoma in 2005. Melanoma incidence in Victoria is 1.895 people a year according to the figures from 2005, this is about 40% of all reported cancers in Victoria</w:t>
      </w:r>
      <w:r w:rsidRPr="00C9154B">
        <w:rPr>
          <w:rFonts w:cs="Arial"/>
          <w:noProof/>
          <w:szCs w:val="22"/>
          <w:lang w:val="en-US"/>
        </w:rPr>
        <w:t xml:space="preserve"> (National Cancer Statistics Clearing House, AIHW., 2008).</w:t>
      </w:r>
    </w:p>
    <w:p w:rsidR="004079F9" w:rsidRPr="00C9154B" w:rsidRDefault="004079F9" w:rsidP="00C9154B">
      <w:pPr>
        <w:spacing w:line="276" w:lineRule="auto"/>
        <w:jc w:val="both"/>
        <w:rPr>
          <w:rFonts w:cs="Arial"/>
          <w:szCs w:val="22"/>
          <w:lang w:val="en-GB"/>
        </w:rPr>
      </w:pPr>
      <w:r w:rsidRPr="00C9154B">
        <w:rPr>
          <w:rFonts w:cs="Arial"/>
          <w:szCs w:val="22"/>
          <w:lang w:val="en-GB"/>
        </w:rPr>
        <w:t xml:space="preserve">Melanoma and its growing process frequently </w:t>
      </w:r>
      <w:r>
        <w:rPr>
          <w:rFonts w:cs="Arial"/>
          <w:szCs w:val="22"/>
          <w:lang w:val="en-GB"/>
        </w:rPr>
        <w:t>involves lymphatic metastasis</w:t>
      </w:r>
      <w:r w:rsidRPr="00C9154B">
        <w:rPr>
          <w:rFonts w:cs="Arial"/>
          <w:szCs w:val="22"/>
          <w:lang w:val="en-GB"/>
        </w:rPr>
        <w:t xml:space="preserve"> unless diagnosed and treated early.</w:t>
      </w:r>
      <w:r>
        <w:rPr>
          <w:rFonts w:cs="Arial"/>
          <w:szCs w:val="22"/>
          <w:lang w:val="en-GB"/>
        </w:rPr>
        <w:t xml:space="preserve"> If the melanoma tumour has a prognosis of metastasis to the lymph nodes, the current guideline is to perform a</w:t>
      </w:r>
      <w:r w:rsidRPr="00C9154B">
        <w:rPr>
          <w:rFonts w:cs="Arial"/>
          <w:szCs w:val="22"/>
          <w:lang w:val="en-GB"/>
        </w:rPr>
        <w:t xml:space="preserve"> sentinel lymph node biopsy and/or regional lymph node dissection. These treatments may result in lymphoedema</w:t>
      </w:r>
      <w:r>
        <w:rPr>
          <w:rFonts w:cs="Arial"/>
          <w:szCs w:val="22"/>
          <w:lang w:val="en-GB"/>
        </w:rPr>
        <w:t xml:space="preserve"> in</w:t>
      </w:r>
      <w:r w:rsidRPr="00C9154B">
        <w:rPr>
          <w:rFonts w:cs="Arial"/>
          <w:szCs w:val="22"/>
          <w:lang w:val="en-GB"/>
        </w:rPr>
        <w:t xml:space="preserve"> days, weeks or even years after initial treatments.</w:t>
      </w:r>
    </w:p>
    <w:p w:rsidR="004079F9" w:rsidRPr="00C9154B" w:rsidRDefault="004079F9" w:rsidP="00C9154B">
      <w:pPr>
        <w:spacing w:line="276" w:lineRule="auto"/>
        <w:jc w:val="both"/>
        <w:rPr>
          <w:rFonts w:cs="Arial"/>
          <w:szCs w:val="22"/>
          <w:lang w:val="en-GB"/>
        </w:rPr>
      </w:pPr>
      <w:r w:rsidRPr="00C9154B">
        <w:rPr>
          <w:rFonts w:cs="Arial"/>
          <w:szCs w:val="22"/>
          <w:lang w:val="en-GB"/>
        </w:rPr>
        <w:t xml:space="preserve">The current lymphoedema treatment and management in Australia </w:t>
      </w:r>
      <w:r>
        <w:rPr>
          <w:rFonts w:cs="Arial"/>
          <w:szCs w:val="22"/>
          <w:lang w:val="en-GB"/>
        </w:rPr>
        <w:t>were reviewed and appear to be</w:t>
      </w:r>
      <w:r w:rsidRPr="00C9154B">
        <w:rPr>
          <w:rFonts w:cs="Arial"/>
          <w:szCs w:val="22"/>
          <w:lang w:val="en-GB"/>
        </w:rPr>
        <w:t xml:space="preserve"> of </w:t>
      </w:r>
      <w:r>
        <w:rPr>
          <w:rFonts w:cs="Arial"/>
          <w:szCs w:val="22"/>
          <w:lang w:val="en-GB"/>
        </w:rPr>
        <w:t>average</w:t>
      </w:r>
      <w:r w:rsidRPr="00C9154B">
        <w:rPr>
          <w:rFonts w:cs="Arial"/>
          <w:szCs w:val="22"/>
          <w:lang w:val="en-GB"/>
        </w:rPr>
        <w:t xml:space="preserve"> quality, but lacking in a few services.</w:t>
      </w:r>
    </w:p>
    <w:p w:rsidR="004079F9" w:rsidRPr="00C9154B" w:rsidRDefault="004079F9" w:rsidP="00C9154B">
      <w:pPr>
        <w:spacing w:line="276" w:lineRule="auto"/>
        <w:jc w:val="both"/>
        <w:rPr>
          <w:rFonts w:cs="Arial"/>
          <w:szCs w:val="22"/>
          <w:lang w:val="en-GB"/>
        </w:rPr>
      </w:pPr>
      <w:r w:rsidRPr="00C9154B">
        <w:rPr>
          <w:rFonts w:cs="Arial"/>
          <w:szCs w:val="22"/>
          <w:lang w:val="en-GB"/>
        </w:rPr>
        <w:t xml:space="preserve">In the Review of Diagnosis, Prevention and Treatment of Lymphoedema in Australia </w:t>
      </w:r>
      <w:r w:rsidRPr="00C9154B">
        <w:rPr>
          <w:rFonts w:cs="Arial"/>
          <w:noProof/>
          <w:szCs w:val="22"/>
          <w:lang w:val="en-US"/>
        </w:rPr>
        <w:t>(Medical Services Advisory Committee, 2006)</w:t>
      </w:r>
      <w:r w:rsidRPr="00C9154B">
        <w:rPr>
          <w:rFonts w:cs="Arial"/>
          <w:szCs w:val="22"/>
          <w:lang w:val="en-GB"/>
        </w:rPr>
        <w:t xml:space="preserve"> a range of gaps where identified in relation to service delivery:</w:t>
      </w:r>
    </w:p>
    <w:p w:rsidR="004079F9" w:rsidRPr="00C9154B" w:rsidRDefault="004079F9" w:rsidP="00C9154B">
      <w:pPr>
        <w:pStyle w:val="ListParagraph"/>
        <w:numPr>
          <w:ilvl w:val="0"/>
          <w:numId w:val="14"/>
        </w:numPr>
        <w:spacing w:line="276" w:lineRule="auto"/>
        <w:jc w:val="both"/>
        <w:rPr>
          <w:rFonts w:cs="Arial"/>
          <w:szCs w:val="22"/>
          <w:lang w:val="en-GB"/>
        </w:rPr>
      </w:pPr>
      <w:r w:rsidRPr="00C9154B">
        <w:rPr>
          <w:rFonts w:cs="Arial"/>
          <w:szCs w:val="22"/>
          <w:lang w:val="en-GB"/>
        </w:rPr>
        <w:t>Lack of uniformity of treatment</w:t>
      </w:r>
      <w:r>
        <w:rPr>
          <w:rFonts w:cs="Arial"/>
          <w:szCs w:val="22"/>
          <w:lang w:val="en-GB"/>
        </w:rPr>
        <w:t>.</w:t>
      </w:r>
    </w:p>
    <w:p w:rsidR="004079F9" w:rsidRPr="00C9154B" w:rsidRDefault="004079F9" w:rsidP="00C9154B">
      <w:pPr>
        <w:pStyle w:val="ListParagraph"/>
        <w:numPr>
          <w:ilvl w:val="0"/>
          <w:numId w:val="14"/>
        </w:numPr>
        <w:spacing w:line="276" w:lineRule="auto"/>
        <w:jc w:val="both"/>
        <w:rPr>
          <w:rFonts w:cs="Arial"/>
          <w:szCs w:val="22"/>
          <w:lang w:val="en-GB"/>
        </w:rPr>
      </w:pPr>
      <w:r w:rsidRPr="00C9154B">
        <w:rPr>
          <w:rFonts w:cs="Arial"/>
          <w:szCs w:val="22"/>
          <w:lang w:val="en-GB"/>
        </w:rPr>
        <w:t>Lack of access to professionals with appropriate expertise</w:t>
      </w:r>
      <w:r>
        <w:rPr>
          <w:rFonts w:cs="Arial"/>
          <w:szCs w:val="22"/>
          <w:lang w:val="en-GB"/>
        </w:rPr>
        <w:t>.</w:t>
      </w:r>
    </w:p>
    <w:p w:rsidR="004079F9" w:rsidRPr="00C9154B" w:rsidRDefault="004079F9" w:rsidP="00C9154B">
      <w:pPr>
        <w:pStyle w:val="ListParagraph"/>
        <w:numPr>
          <w:ilvl w:val="0"/>
          <w:numId w:val="14"/>
        </w:numPr>
        <w:spacing w:line="276" w:lineRule="auto"/>
        <w:jc w:val="both"/>
        <w:rPr>
          <w:rFonts w:cs="Arial"/>
          <w:szCs w:val="22"/>
          <w:lang w:val="en-GB"/>
        </w:rPr>
      </w:pPr>
      <w:r w:rsidRPr="00C9154B">
        <w:rPr>
          <w:rFonts w:cs="Arial"/>
          <w:szCs w:val="22"/>
          <w:lang w:val="en-GB"/>
        </w:rPr>
        <w:t>Lack of health insurance rebates</w:t>
      </w:r>
      <w:r>
        <w:rPr>
          <w:rFonts w:cs="Arial"/>
          <w:szCs w:val="22"/>
          <w:lang w:val="en-GB"/>
        </w:rPr>
        <w:t>.</w:t>
      </w:r>
    </w:p>
    <w:p w:rsidR="004079F9" w:rsidRPr="00C9154B" w:rsidRDefault="004079F9" w:rsidP="00C9154B">
      <w:pPr>
        <w:pStyle w:val="ListParagraph"/>
        <w:numPr>
          <w:ilvl w:val="0"/>
          <w:numId w:val="14"/>
        </w:numPr>
        <w:spacing w:line="276" w:lineRule="auto"/>
        <w:jc w:val="both"/>
        <w:rPr>
          <w:rFonts w:cs="Arial"/>
          <w:szCs w:val="22"/>
          <w:lang w:val="en-GB"/>
        </w:rPr>
      </w:pPr>
      <w:r w:rsidRPr="00C9154B">
        <w:rPr>
          <w:rFonts w:cs="Arial"/>
          <w:szCs w:val="22"/>
          <w:lang w:val="en-GB"/>
        </w:rPr>
        <w:t>Lack of access to expert care in rural areas</w:t>
      </w:r>
      <w:r>
        <w:rPr>
          <w:rFonts w:cs="Arial"/>
          <w:szCs w:val="22"/>
          <w:lang w:val="en-GB"/>
        </w:rPr>
        <w:t>.</w:t>
      </w:r>
    </w:p>
    <w:p w:rsidR="004079F9" w:rsidRPr="00C9154B" w:rsidRDefault="004079F9" w:rsidP="00C9154B">
      <w:pPr>
        <w:pStyle w:val="ListParagraph"/>
        <w:numPr>
          <w:ilvl w:val="0"/>
          <w:numId w:val="14"/>
        </w:numPr>
        <w:spacing w:line="276" w:lineRule="auto"/>
        <w:jc w:val="both"/>
        <w:rPr>
          <w:rFonts w:cs="Arial"/>
          <w:szCs w:val="22"/>
          <w:lang w:val="en-GB"/>
        </w:rPr>
      </w:pPr>
      <w:r w:rsidRPr="00C9154B">
        <w:rPr>
          <w:rFonts w:cs="Arial"/>
          <w:szCs w:val="22"/>
          <w:lang w:val="en-GB"/>
        </w:rPr>
        <w:t>Lack of coordinated approach to the management of lymphoedema</w:t>
      </w:r>
      <w:r>
        <w:rPr>
          <w:rFonts w:cs="Arial"/>
          <w:szCs w:val="22"/>
          <w:lang w:val="en-GB"/>
        </w:rPr>
        <w:t>.</w:t>
      </w:r>
    </w:p>
    <w:p w:rsidR="004079F9" w:rsidRPr="00C9154B" w:rsidRDefault="004079F9" w:rsidP="00C9154B">
      <w:pPr>
        <w:spacing w:line="276" w:lineRule="auto"/>
        <w:jc w:val="both"/>
        <w:rPr>
          <w:rFonts w:cs="Arial"/>
          <w:szCs w:val="22"/>
          <w:lang w:val="en-GB"/>
        </w:rPr>
      </w:pPr>
    </w:p>
    <w:p w:rsidR="004079F9" w:rsidRPr="00C9154B" w:rsidRDefault="004079F9" w:rsidP="00C9154B">
      <w:pPr>
        <w:spacing w:line="276" w:lineRule="auto"/>
        <w:jc w:val="both"/>
        <w:rPr>
          <w:rFonts w:cs="Arial"/>
          <w:szCs w:val="22"/>
          <w:lang w:val="en-GB"/>
        </w:rPr>
      </w:pPr>
      <w:r w:rsidRPr="00C9154B">
        <w:rPr>
          <w:rFonts w:cs="Arial"/>
          <w:szCs w:val="22"/>
          <w:lang w:val="en-GB"/>
        </w:rPr>
        <w:t>The current treatments of lymphoedema in</w:t>
      </w:r>
      <w:r>
        <w:rPr>
          <w:rFonts w:cs="Arial"/>
          <w:szCs w:val="22"/>
          <w:lang w:val="en-GB"/>
        </w:rPr>
        <w:t xml:space="preserve"> Victoria</w:t>
      </w:r>
      <w:r w:rsidRPr="00C9154B">
        <w:rPr>
          <w:rFonts w:cs="Arial"/>
          <w:szCs w:val="22"/>
          <w:lang w:val="en-GB"/>
        </w:rPr>
        <w:t xml:space="preserve"> are </w:t>
      </w:r>
      <w:r>
        <w:rPr>
          <w:rFonts w:cs="Arial"/>
          <w:szCs w:val="22"/>
          <w:lang w:val="en-GB"/>
        </w:rPr>
        <w:t>above average in their service</w:t>
      </w:r>
      <w:r w:rsidRPr="006E0388">
        <w:rPr>
          <w:rFonts w:cs="Arial"/>
          <w:noProof/>
          <w:szCs w:val="22"/>
          <w:lang w:val="en-US"/>
        </w:rPr>
        <w:t xml:space="preserve"> (Hayes, 2008) (Enhancement, 2005)</w:t>
      </w:r>
      <w:r w:rsidRPr="00C9154B">
        <w:rPr>
          <w:rFonts w:cs="Arial"/>
          <w:szCs w:val="22"/>
          <w:lang w:val="en-GB"/>
        </w:rPr>
        <w:t xml:space="preserve">. </w:t>
      </w:r>
      <w:r>
        <w:rPr>
          <w:rFonts w:cs="Arial"/>
          <w:szCs w:val="22"/>
          <w:lang w:val="en-GB"/>
        </w:rPr>
        <w:t xml:space="preserve">Nonetheless, the </w:t>
      </w:r>
      <w:r w:rsidRPr="00C9154B">
        <w:rPr>
          <w:rFonts w:cs="Arial"/>
          <w:szCs w:val="22"/>
          <w:lang w:val="en-GB"/>
        </w:rPr>
        <w:t xml:space="preserve">Lymphoedema Association </w:t>
      </w:r>
      <w:r>
        <w:rPr>
          <w:rFonts w:cs="Arial"/>
          <w:szCs w:val="22"/>
          <w:lang w:val="en-GB"/>
        </w:rPr>
        <w:t xml:space="preserve">Victoria </w:t>
      </w:r>
      <w:r w:rsidRPr="00C9154B">
        <w:rPr>
          <w:rFonts w:cs="Arial"/>
          <w:szCs w:val="22"/>
          <w:lang w:val="en-GB"/>
        </w:rPr>
        <w:t>has found that there is too little public fundin</w:t>
      </w:r>
      <w:r>
        <w:rPr>
          <w:rFonts w:cs="Arial"/>
          <w:szCs w:val="22"/>
          <w:lang w:val="en-GB"/>
        </w:rPr>
        <w:t xml:space="preserve">g of physical therapy services </w:t>
      </w:r>
      <w:r w:rsidRPr="00C9154B">
        <w:rPr>
          <w:rFonts w:cs="Arial"/>
          <w:szCs w:val="22"/>
          <w:lang w:val="en-GB"/>
        </w:rPr>
        <w:t>and there is a lack of appropriately trained therapists to provide lymph</w:t>
      </w:r>
      <w:r>
        <w:rPr>
          <w:rFonts w:cs="Arial"/>
          <w:szCs w:val="22"/>
          <w:lang w:val="en-GB"/>
        </w:rPr>
        <w:t>-</w:t>
      </w:r>
      <w:r w:rsidRPr="00C9154B">
        <w:rPr>
          <w:rFonts w:cs="Arial"/>
          <w:szCs w:val="22"/>
          <w:lang w:val="en-GB"/>
        </w:rPr>
        <w:t>oedema services</w:t>
      </w:r>
      <w:r>
        <w:rPr>
          <w:rFonts w:cs="Arial"/>
          <w:szCs w:val="22"/>
          <w:lang w:val="en-GB"/>
        </w:rPr>
        <w:t>. Special attention is needed for the rural and remote areas.</w:t>
      </w:r>
      <w:r w:rsidRPr="00175F39">
        <w:rPr>
          <w:rFonts w:cs="Arial"/>
          <w:szCs w:val="22"/>
          <w:lang w:val="en-GB"/>
        </w:rPr>
        <w:t xml:space="preserve"> </w:t>
      </w:r>
      <w:r w:rsidRPr="00C9154B">
        <w:rPr>
          <w:rFonts w:cs="Arial"/>
          <w:noProof/>
          <w:szCs w:val="22"/>
          <w:lang w:val="en-US"/>
        </w:rPr>
        <w:t>(Medical Services Advisory Committee, 2006)</w:t>
      </w:r>
      <w:r w:rsidRPr="00C9154B">
        <w:rPr>
          <w:rFonts w:cs="Arial"/>
          <w:szCs w:val="22"/>
          <w:lang w:val="en-GB"/>
        </w:rPr>
        <w:t xml:space="preserve">. </w:t>
      </w:r>
    </w:p>
    <w:p w:rsidR="004079F9" w:rsidRDefault="004079F9" w:rsidP="00C9154B">
      <w:pPr>
        <w:spacing w:line="276" w:lineRule="auto"/>
        <w:jc w:val="both"/>
        <w:rPr>
          <w:rFonts w:cs="Arial"/>
          <w:szCs w:val="22"/>
          <w:lang w:val="en-GB"/>
        </w:rPr>
      </w:pPr>
    </w:p>
    <w:p w:rsidR="004079F9" w:rsidRDefault="004079F9" w:rsidP="00C9154B">
      <w:pPr>
        <w:spacing w:line="276" w:lineRule="auto"/>
        <w:jc w:val="both"/>
        <w:rPr>
          <w:rFonts w:cs="Arial"/>
          <w:szCs w:val="22"/>
          <w:lang w:val="en-US"/>
        </w:rPr>
      </w:pPr>
      <w:r>
        <w:rPr>
          <w:rFonts w:cs="Arial"/>
          <w:szCs w:val="22"/>
          <w:lang w:val="en-US"/>
        </w:rPr>
        <w:t xml:space="preserve">In the interview </w:t>
      </w:r>
      <w:r w:rsidRPr="00C9154B">
        <w:rPr>
          <w:rFonts w:cs="Arial"/>
          <w:szCs w:val="22"/>
          <w:lang w:val="en-US"/>
        </w:rPr>
        <w:t xml:space="preserve">results it appears </w:t>
      </w:r>
      <w:r>
        <w:rPr>
          <w:rFonts w:cs="Arial"/>
          <w:szCs w:val="22"/>
          <w:lang w:val="en-US"/>
        </w:rPr>
        <w:t>that the</w:t>
      </w:r>
      <w:r w:rsidRPr="00C9154B">
        <w:rPr>
          <w:rFonts w:cs="Arial"/>
          <w:szCs w:val="22"/>
          <w:lang w:val="en-US"/>
        </w:rPr>
        <w:t xml:space="preserve"> rural areas and </w:t>
      </w:r>
      <w:r>
        <w:rPr>
          <w:rFonts w:cs="Arial"/>
          <w:szCs w:val="22"/>
          <w:lang w:val="en-US"/>
        </w:rPr>
        <w:t xml:space="preserve">the </w:t>
      </w:r>
      <w:r w:rsidRPr="00C9154B">
        <w:rPr>
          <w:rFonts w:cs="Arial"/>
          <w:szCs w:val="22"/>
          <w:lang w:val="en-US"/>
        </w:rPr>
        <w:t xml:space="preserve">lack of practitioners are </w:t>
      </w:r>
      <w:r>
        <w:rPr>
          <w:rFonts w:cs="Arial"/>
          <w:szCs w:val="22"/>
          <w:lang w:val="en-US"/>
        </w:rPr>
        <w:t xml:space="preserve">the </w:t>
      </w:r>
      <w:r w:rsidRPr="00C9154B">
        <w:rPr>
          <w:rFonts w:cs="Arial"/>
          <w:szCs w:val="22"/>
          <w:lang w:val="en-US"/>
        </w:rPr>
        <w:t xml:space="preserve">greatest challenge </w:t>
      </w:r>
      <w:r>
        <w:rPr>
          <w:rFonts w:cs="Arial"/>
          <w:szCs w:val="22"/>
          <w:lang w:val="en-US"/>
        </w:rPr>
        <w:t>for current</w:t>
      </w:r>
      <w:r w:rsidRPr="00C9154B">
        <w:rPr>
          <w:rFonts w:cs="Arial"/>
          <w:szCs w:val="22"/>
          <w:lang w:val="en-US"/>
        </w:rPr>
        <w:t xml:space="preserve"> health treatments in Australia.</w:t>
      </w:r>
      <w:r>
        <w:rPr>
          <w:rFonts w:cs="Arial"/>
          <w:szCs w:val="22"/>
          <w:lang w:val="en-US"/>
        </w:rPr>
        <w:t xml:space="preserve"> They point out that the quality of health care is high.</w:t>
      </w:r>
      <w:r w:rsidRPr="00314349">
        <w:rPr>
          <w:rFonts w:cs="Arial"/>
          <w:szCs w:val="22"/>
          <w:lang w:val="en-GB"/>
        </w:rPr>
        <w:t xml:space="preserve"> </w:t>
      </w:r>
      <w:r>
        <w:rPr>
          <w:rFonts w:cs="Arial"/>
          <w:szCs w:val="22"/>
          <w:lang w:val="en-GB"/>
        </w:rPr>
        <w:t xml:space="preserve"> One of the interviewed nurses mentioned: ‘people continue to believe it will never be them’ and</w:t>
      </w:r>
      <w:r w:rsidRPr="001749C1">
        <w:rPr>
          <w:rFonts w:cs="Arial"/>
          <w:szCs w:val="22"/>
          <w:lang w:val="en-GB"/>
        </w:rPr>
        <w:t xml:space="preserve"> </w:t>
      </w:r>
      <w:r>
        <w:rPr>
          <w:rFonts w:cs="Arial"/>
          <w:szCs w:val="22"/>
          <w:lang w:val="en-GB"/>
        </w:rPr>
        <w:t xml:space="preserve">‘patients must be reviewed earlier’. </w:t>
      </w:r>
      <w:r>
        <w:rPr>
          <w:rFonts w:cs="Arial"/>
          <w:szCs w:val="22"/>
          <w:lang w:val="en-US"/>
        </w:rPr>
        <w:t>These results match with the found literature.</w:t>
      </w:r>
      <w:r w:rsidRPr="00C9154B">
        <w:rPr>
          <w:rFonts w:cs="Arial"/>
          <w:szCs w:val="22"/>
          <w:lang w:val="en-US"/>
        </w:rPr>
        <w:t xml:space="preserve"> </w:t>
      </w:r>
    </w:p>
    <w:p w:rsidR="004079F9" w:rsidRDefault="004079F9" w:rsidP="00266E8D">
      <w:pPr>
        <w:spacing w:line="276" w:lineRule="auto"/>
        <w:jc w:val="both"/>
        <w:rPr>
          <w:rFonts w:cs="Arial"/>
          <w:szCs w:val="22"/>
          <w:lang w:val="en-US"/>
        </w:rPr>
      </w:pPr>
      <w:r w:rsidRPr="00C9154B">
        <w:rPr>
          <w:rFonts w:cs="Arial"/>
          <w:szCs w:val="22"/>
          <w:lang w:val="en-US"/>
        </w:rPr>
        <w:t>All interviewees answered</w:t>
      </w:r>
      <w:r>
        <w:rPr>
          <w:rFonts w:cs="Arial"/>
          <w:szCs w:val="22"/>
          <w:lang w:val="en-US"/>
        </w:rPr>
        <w:t xml:space="preserve"> positive to</w:t>
      </w:r>
      <w:r w:rsidRPr="00C9154B">
        <w:rPr>
          <w:rFonts w:cs="Arial"/>
          <w:szCs w:val="22"/>
          <w:lang w:val="en-US"/>
        </w:rPr>
        <w:t xml:space="preserve"> the last question: ‘Do you think skin therapy could be effective or beneficial in Australian health care?’</w:t>
      </w:r>
      <w:r>
        <w:rPr>
          <w:rFonts w:cs="Arial"/>
          <w:szCs w:val="22"/>
          <w:lang w:val="en-US"/>
        </w:rPr>
        <w:t xml:space="preserve">. </w:t>
      </w:r>
      <w:r>
        <w:rPr>
          <w:rFonts w:cs="Arial"/>
          <w:szCs w:val="22"/>
          <w:lang w:val="en-GB"/>
        </w:rPr>
        <w:t xml:space="preserve">Also dermatologist suggested that ‘long term education and skin therapy could be beneficial’. </w:t>
      </w:r>
      <w:r w:rsidRPr="00C9154B">
        <w:rPr>
          <w:rFonts w:cs="Arial"/>
          <w:szCs w:val="22"/>
          <w:lang w:val="en-US"/>
        </w:rPr>
        <w:t xml:space="preserve"> </w:t>
      </w:r>
      <w:r>
        <w:rPr>
          <w:rFonts w:cs="Arial"/>
          <w:szCs w:val="22"/>
          <w:lang w:val="en-US"/>
        </w:rPr>
        <w:t xml:space="preserve">The questions where set up </w:t>
      </w:r>
      <w:r w:rsidRPr="00C9154B">
        <w:rPr>
          <w:rFonts w:cs="Arial"/>
          <w:szCs w:val="22"/>
          <w:lang w:val="en-US"/>
        </w:rPr>
        <w:t>only with regard to the profession</w:t>
      </w:r>
      <w:r>
        <w:rPr>
          <w:rFonts w:cs="Arial"/>
          <w:szCs w:val="22"/>
          <w:lang w:val="en-US"/>
        </w:rPr>
        <w:t xml:space="preserve"> skin therapy</w:t>
      </w:r>
      <w:r w:rsidRPr="00C9154B">
        <w:rPr>
          <w:rFonts w:cs="Arial"/>
          <w:szCs w:val="22"/>
          <w:lang w:val="en-US"/>
        </w:rPr>
        <w:t xml:space="preserve">. No economical factors or Australian Government requirements </w:t>
      </w:r>
      <w:r>
        <w:rPr>
          <w:rFonts w:cs="Arial"/>
          <w:szCs w:val="22"/>
          <w:lang w:val="en-US"/>
        </w:rPr>
        <w:t xml:space="preserve">in regard to allied health practitioners </w:t>
      </w:r>
      <w:r w:rsidRPr="00C9154B">
        <w:rPr>
          <w:rFonts w:cs="Arial"/>
          <w:szCs w:val="22"/>
          <w:lang w:val="en-US"/>
        </w:rPr>
        <w:t xml:space="preserve">were taken into account. </w:t>
      </w:r>
    </w:p>
    <w:p w:rsidR="004079F9" w:rsidRPr="00F73F13" w:rsidRDefault="004079F9" w:rsidP="00F73F13">
      <w:pPr>
        <w:spacing w:line="276" w:lineRule="auto"/>
        <w:jc w:val="both"/>
        <w:rPr>
          <w:rFonts w:cs="Arial"/>
          <w:szCs w:val="22"/>
          <w:lang w:val="en-GB"/>
        </w:rPr>
      </w:pPr>
      <w:r>
        <w:rPr>
          <w:rFonts w:cs="Arial"/>
          <w:szCs w:val="22"/>
          <w:lang w:val="en-US"/>
        </w:rPr>
        <w:br w:type="page"/>
      </w:r>
      <w:r>
        <w:rPr>
          <w:rFonts w:cs="Arial"/>
          <w:szCs w:val="22"/>
          <w:lang w:val="en-GB"/>
        </w:rPr>
        <w:t>Creating awareness about skin cancer has already been operating since early 1980s. Awareness and behaviour changes have been perceived various times by the Cancer Council Victoria</w:t>
      </w:r>
      <w:r w:rsidRPr="00DC1714">
        <w:rPr>
          <w:rFonts w:cs="Arial"/>
          <w:noProof/>
          <w:szCs w:val="22"/>
          <w:lang w:val="en-US"/>
        </w:rPr>
        <w:t xml:space="preserve"> (Cancer Council Australia, Australasian College of Dermatologists, 2008)</w:t>
      </w:r>
      <w:r>
        <w:rPr>
          <w:rFonts w:cs="Arial"/>
          <w:szCs w:val="22"/>
          <w:lang w:val="en-GB"/>
        </w:rPr>
        <w:t>. Awareness covering secondary lymphoedema is limited</w:t>
      </w:r>
      <w:r w:rsidRPr="00574A64">
        <w:rPr>
          <w:rFonts w:cs="Arial"/>
          <w:noProof/>
          <w:szCs w:val="22"/>
          <w:lang w:val="en-US"/>
        </w:rPr>
        <w:t xml:space="preserve"> (Enhancement, 2005)</w:t>
      </w:r>
      <w:r>
        <w:rPr>
          <w:rFonts w:cs="Arial"/>
          <w:szCs w:val="22"/>
          <w:lang w:val="en-GB"/>
        </w:rPr>
        <w:t xml:space="preserve">. </w:t>
      </w:r>
      <w:r w:rsidRPr="00C9154B">
        <w:rPr>
          <w:rFonts w:cs="Arial"/>
          <w:szCs w:val="22"/>
          <w:lang w:val="en-GB"/>
        </w:rPr>
        <w:t>However, it should be taken into account that more sentinel lymph node biopsies are being preformed which will likely reduce the burden of post-operative lymphoedema.</w:t>
      </w:r>
    </w:p>
    <w:p w:rsidR="004079F9" w:rsidRPr="00314349" w:rsidRDefault="004079F9" w:rsidP="00F73F13">
      <w:pPr>
        <w:spacing w:line="276" w:lineRule="auto"/>
        <w:jc w:val="both"/>
        <w:rPr>
          <w:rFonts w:cs="Arial"/>
          <w:szCs w:val="22"/>
          <w:lang w:val="en-GB"/>
        </w:rPr>
      </w:pPr>
      <w:r w:rsidRPr="00C9154B">
        <w:rPr>
          <w:rFonts w:cs="Arial"/>
          <w:szCs w:val="22"/>
          <w:lang w:val="en-GB"/>
        </w:rPr>
        <w:t xml:space="preserve">Still, these patients need to be informed about complications that can possibly arise </w:t>
      </w:r>
      <w:r w:rsidRPr="00314349">
        <w:rPr>
          <w:rFonts w:cs="Arial"/>
          <w:szCs w:val="22"/>
          <w:lang w:val="en-GB"/>
        </w:rPr>
        <w:t>and how to recognise these complications. Attention should also be focused on skin care and hygiene. This is most important for wound prevention which can cause severe infections. These infections and their influence on the human body have not been reviewed in this research project.</w:t>
      </w:r>
    </w:p>
    <w:p w:rsidR="004079F9" w:rsidRPr="00314349" w:rsidRDefault="004079F9" w:rsidP="00F73F13">
      <w:pPr>
        <w:spacing w:line="276" w:lineRule="auto"/>
        <w:jc w:val="both"/>
        <w:rPr>
          <w:rFonts w:cs="Arial"/>
          <w:szCs w:val="22"/>
          <w:lang w:val="en-GB"/>
        </w:rPr>
      </w:pPr>
      <w:r>
        <w:rPr>
          <w:rFonts w:cs="Arial"/>
          <w:szCs w:val="22"/>
          <w:lang w:val="en-GB"/>
        </w:rPr>
        <w:t xml:space="preserve">Self-examination </w:t>
      </w:r>
      <w:r w:rsidRPr="00314349">
        <w:rPr>
          <w:rFonts w:cs="Arial"/>
          <w:szCs w:val="22"/>
          <w:lang w:val="en-GB"/>
        </w:rPr>
        <w:t>of the skin should be accurate for pos</w:t>
      </w:r>
      <w:r>
        <w:rPr>
          <w:rFonts w:cs="Arial"/>
          <w:szCs w:val="22"/>
          <w:lang w:val="en-GB"/>
        </w:rPr>
        <w:t>sible</w:t>
      </w:r>
      <w:r w:rsidRPr="00314349">
        <w:rPr>
          <w:rFonts w:cs="Arial"/>
          <w:szCs w:val="22"/>
          <w:lang w:val="en-GB"/>
        </w:rPr>
        <w:t xml:space="preserve"> </w:t>
      </w:r>
      <w:r>
        <w:rPr>
          <w:rFonts w:cs="Arial"/>
          <w:szCs w:val="22"/>
          <w:lang w:val="en-GB"/>
        </w:rPr>
        <w:t>recurrence of</w:t>
      </w:r>
      <w:r w:rsidRPr="00314349">
        <w:rPr>
          <w:rFonts w:cs="Arial"/>
          <w:szCs w:val="22"/>
          <w:lang w:val="en-GB"/>
        </w:rPr>
        <w:t xml:space="preserve"> melanoma.</w:t>
      </w:r>
      <w:r>
        <w:rPr>
          <w:rFonts w:cs="Arial"/>
          <w:szCs w:val="22"/>
          <w:lang w:val="en-GB"/>
        </w:rPr>
        <w:t xml:space="preserve"> Patients and their family need to be educated about the appropriate way for self-examination.</w:t>
      </w:r>
    </w:p>
    <w:p w:rsidR="004079F9" w:rsidRPr="00C9154B" w:rsidRDefault="004079F9" w:rsidP="00F73F13">
      <w:pPr>
        <w:spacing w:line="276" w:lineRule="auto"/>
        <w:jc w:val="both"/>
        <w:rPr>
          <w:rFonts w:cs="Arial"/>
          <w:noProof/>
          <w:lang w:val="en-US" w:eastAsia="nl-NL"/>
        </w:rPr>
      </w:pPr>
    </w:p>
    <w:p w:rsidR="004079F9" w:rsidRPr="00C9154B" w:rsidRDefault="004079F9" w:rsidP="00BA50D5">
      <w:pPr>
        <w:spacing w:line="276" w:lineRule="auto"/>
        <w:jc w:val="both"/>
        <w:rPr>
          <w:rFonts w:cs="Arial"/>
          <w:noProof/>
          <w:lang w:val="en-US" w:eastAsia="nl-NL"/>
        </w:rPr>
      </w:pPr>
      <w:r>
        <w:rPr>
          <w:rFonts w:cs="Arial"/>
          <w:szCs w:val="22"/>
          <w:lang w:val="en-GB"/>
        </w:rPr>
        <w:t>A possibility for skin therapists to</w:t>
      </w:r>
      <w:r w:rsidRPr="00C9154B">
        <w:rPr>
          <w:rFonts w:cs="Arial"/>
          <w:szCs w:val="22"/>
          <w:lang w:val="en-GB"/>
        </w:rPr>
        <w:t xml:space="preserve"> help address the often under diagnosis of secondary lymph</w:t>
      </w:r>
      <w:r>
        <w:rPr>
          <w:rFonts w:cs="Arial"/>
          <w:szCs w:val="22"/>
          <w:lang w:val="en-GB"/>
        </w:rPr>
        <w:t>-oedema could be the following strategy:</w:t>
      </w:r>
    </w:p>
    <w:p w:rsidR="004079F9" w:rsidRPr="00BA50D5" w:rsidRDefault="004079F9" w:rsidP="00BA50D5">
      <w:pPr>
        <w:pStyle w:val="ListParagraph"/>
        <w:numPr>
          <w:ilvl w:val="0"/>
          <w:numId w:val="38"/>
        </w:numPr>
        <w:spacing w:line="276" w:lineRule="auto"/>
        <w:jc w:val="both"/>
        <w:rPr>
          <w:rFonts w:cs="Arial"/>
          <w:szCs w:val="22"/>
          <w:lang w:val="en-GB"/>
        </w:rPr>
      </w:pPr>
      <w:r w:rsidRPr="00BA50D5">
        <w:rPr>
          <w:rFonts w:cs="Arial"/>
          <w:szCs w:val="22"/>
          <w:lang w:val="en-GB"/>
        </w:rPr>
        <w:t>Education before the operation for the treatment of melanoma</w:t>
      </w:r>
      <w:r>
        <w:rPr>
          <w:rFonts w:cs="Arial"/>
          <w:szCs w:val="22"/>
          <w:lang w:val="en-GB"/>
        </w:rPr>
        <w:t>.</w:t>
      </w:r>
      <w:r w:rsidRPr="00BA50D5">
        <w:rPr>
          <w:rFonts w:cs="Arial"/>
          <w:szCs w:val="22"/>
          <w:lang w:val="en-GB"/>
        </w:rPr>
        <w:t xml:space="preserve"> </w:t>
      </w:r>
    </w:p>
    <w:p w:rsidR="004079F9" w:rsidRPr="00BA50D5" w:rsidRDefault="004079F9" w:rsidP="00BA50D5">
      <w:pPr>
        <w:pStyle w:val="ListParagraph"/>
        <w:numPr>
          <w:ilvl w:val="0"/>
          <w:numId w:val="38"/>
        </w:numPr>
        <w:spacing w:line="276" w:lineRule="auto"/>
        <w:jc w:val="both"/>
        <w:rPr>
          <w:rFonts w:cs="Arial"/>
          <w:szCs w:val="22"/>
          <w:lang w:val="en-GB"/>
        </w:rPr>
      </w:pPr>
      <w:r w:rsidRPr="00BA50D5">
        <w:rPr>
          <w:rFonts w:cs="Arial"/>
          <w:szCs w:val="22"/>
          <w:lang w:val="en-GB"/>
        </w:rPr>
        <w:t>Education after treatment of melanoma</w:t>
      </w:r>
      <w:r>
        <w:rPr>
          <w:rFonts w:cs="Arial"/>
          <w:szCs w:val="22"/>
          <w:lang w:val="en-GB"/>
        </w:rPr>
        <w:t>.</w:t>
      </w:r>
    </w:p>
    <w:p w:rsidR="004079F9" w:rsidRPr="00BA50D5" w:rsidRDefault="004079F9" w:rsidP="00BA50D5">
      <w:pPr>
        <w:pStyle w:val="ListParagraph"/>
        <w:numPr>
          <w:ilvl w:val="0"/>
          <w:numId w:val="38"/>
        </w:numPr>
        <w:spacing w:line="276" w:lineRule="auto"/>
        <w:jc w:val="both"/>
        <w:rPr>
          <w:rFonts w:cs="Arial"/>
          <w:szCs w:val="22"/>
          <w:lang w:val="en-GB"/>
        </w:rPr>
      </w:pPr>
      <w:r w:rsidRPr="00BA50D5">
        <w:rPr>
          <w:rFonts w:cs="Arial"/>
          <w:szCs w:val="22"/>
          <w:lang w:val="en-GB"/>
        </w:rPr>
        <w:t>Focused</w:t>
      </w:r>
      <w:r>
        <w:rPr>
          <w:rFonts w:cs="Arial"/>
          <w:szCs w:val="22"/>
          <w:lang w:val="en-GB"/>
        </w:rPr>
        <w:t xml:space="preserve"> on self-</w:t>
      </w:r>
      <w:r>
        <w:rPr>
          <w:rFonts w:cs="Arial"/>
          <w:szCs w:val="22"/>
        </w:rPr>
        <w:t>examination</w:t>
      </w:r>
      <w:r w:rsidRPr="00BA50D5">
        <w:rPr>
          <w:rFonts w:cs="Arial"/>
          <w:szCs w:val="22"/>
        </w:rPr>
        <w:t xml:space="preserve"> in regard to new melanoma</w:t>
      </w:r>
      <w:r>
        <w:rPr>
          <w:rFonts w:cs="Arial"/>
          <w:szCs w:val="22"/>
          <w:lang w:val="en-GB"/>
        </w:rPr>
        <w:t>:</w:t>
      </w:r>
      <w:r w:rsidRPr="00BA50D5">
        <w:rPr>
          <w:rFonts w:cs="Arial"/>
          <w:szCs w:val="22"/>
          <w:lang w:val="en-GB"/>
        </w:rPr>
        <w:t xml:space="preserve"> </w:t>
      </w:r>
    </w:p>
    <w:p w:rsidR="004079F9" w:rsidRDefault="004079F9" w:rsidP="00BA50D5">
      <w:pPr>
        <w:pStyle w:val="ListParagraph"/>
        <w:numPr>
          <w:ilvl w:val="0"/>
          <w:numId w:val="26"/>
        </w:numPr>
        <w:spacing w:line="276" w:lineRule="auto"/>
        <w:jc w:val="both"/>
        <w:rPr>
          <w:rFonts w:cs="Arial"/>
          <w:szCs w:val="22"/>
          <w:lang w:val="en-GB"/>
        </w:rPr>
      </w:pPr>
      <w:r w:rsidRPr="00BA50D5">
        <w:rPr>
          <w:rFonts w:cs="Arial"/>
          <w:szCs w:val="22"/>
          <w:lang w:val="en-GB"/>
        </w:rPr>
        <w:t>skin care and hygiene</w:t>
      </w:r>
      <w:r>
        <w:rPr>
          <w:rFonts w:cs="Arial"/>
          <w:szCs w:val="22"/>
          <w:lang w:val="en-GB"/>
        </w:rPr>
        <w:t>,</w:t>
      </w:r>
    </w:p>
    <w:p w:rsidR="004079F9" w:rsidRPr="00BA50D5" w:rsidRDefault="004079F9" w:rsidP="00BA50D5">
      <w:pPr>
        <w:pStyle w:val="ListParagraph"/>
        <w:numPr>
          <w:ilvl w:val="0"/>
          <w:numId w:val="26"/>
        </w:numPr>
        <w:spacing w:line="276" w:lineRule="auto"/>
        <w:jc w:val="both"/>
        <w:rPr>
          <w:rFonts w:cs="Arial"/>
          <w:szCs w:val="22"/>
          <w:lang w:val="en-GB"/>
        </w:rPr>
      </w:pPr>
      <w:r w:rsidRPr="00BA50D5">
        <w:rPr>
          <w:rFonts w:cs="Arial"/>
          <w:szCs w:val="22"/>
          <w:lang w:val="en-GB"/>
        </w:rPr>
        <w:t>recognition of possible lymphoedema</w:t>
      </w:r>
      <w:r>
        <w:rPr>
          <w:rFonts w:cs="Arial"/>
          <w:szCs w:val="22"/>
          <w:lang w:val="en-GB"/>
        </w:rPr>
        <w:t>.</w:t>
      </w:r>
      <w:r w:rsidRPr="00BA50D5">
        <w:rPr>
          <w:rFonts w:cs="Arial"/>
          <w:szCs w:val="22"/>
          <w:lang w:val="en-GB"/>
        </w:rPr>
        <w:t xml:space="preserve"> </w:t>
      </w:r>
    </w:p>
    <w:p w:rsidR="004079F9" w:rsidRDefault="004079F9" w:rsidP="00C9154B">
      <w:pPr>
        <w:spacing w:line="276" w:lineRule="auto"/>
        <w:jc w:val="both"/>
        <w:rPr>
          <w:rFonts w:cs="Arial"/>
          <w:szCs w:val="22"/>
          <w:lang w:val="en-GB"/>
        </w:rPr>
      </w:pPr>
    </w:p>
    <w:p w:rsidR="004079F9" w:rsidRPr="00C9154B" w:rsidRDefault="004079F9" w:rsidP="00C9154B">
      <w:pPr>
        <w:spacing w:line="276" w:lineRule="auto"/>
        <w:jc w:val="both"/>
        <w:rPr>
          <w:rFonts w:cs="Arial"/>
          <w:szCs w:val="22"/>
          <w:lang w:val="en-GB"/>
        </w:rPr>
      </w:pPr>
      <w:r>
        <w:rPr>
          <w:rFonts w:cs="Arial"/>
          <w:szCs w:val="22"/>
          <w:lang w:val="en-GB"/>
        </w:rPr>
        <w:t>When lymphoedema has been diagnosed the</w:t>
      </w:r>
      <w:r w:rsidRPr="00C9154B">
        <w:rPr>
          <w:rFonts w:cs="Arial"/>
          <w:szCs w:val="22"/>
          <w:lang w:val="en-GB"/>
        </w:rPr>
        <w:t xml:space="preserve"> skin therapist</w:t>
      </w:r>
      <w:r>
        <w:rPr>
          <w:rFonts w:cs="Arial"/>
          <w:szCs w:val="22"/>
          <w:lang w:val="en-GB"/>
        </w:rPr>
        <w:t xml:space="preserve"> can provide treatments and ongoing care.</w:t>
      </w:r>
    </w:p>
    <w:p w:rsidR="004079F9" w:rsidRPr="002D1F88" w:rsidRDefault="004079F9" w:rsidP="00F92A11">
      <w:pPr>
        <w:spacing w:line="276" w:lineRule="auto"/>
        <w:jc w:val="both"/>
        <w:rPr>
          <w:rFonts w:cs="Arial"/>
          <w:color w:val="FF0000"/>
          <w:szCs w:val="22"/>
          <w:lang w:val="en-US"/>
        </w:rPr>
      </w:pPr>
    </w:p>
    <w:p w:rsidR="004079F9" w:rsidRPr="002D1F88" w:rsidRDefault="004079F9" w:rsidP="003D38EA">
      <w:pPr>
        <w:jc w:val="both"/>
        <w:rPr>
          <w:rFonts w:cs="Arial"/>
          <w:color w:val="FF0000"/>
          <w:szCs w:val="22"/>
          <w:lang w:val="en-US"/>
        </w:rPr>
      </w:pPr>
    </w:p>
    <w:p w:rsidR="004079F9" w:rsidRDefault="004079F9">
      <w:pPr>
        <w:rPr>
          <w:rFonts w:cs="Arial"/>
          <w:szCs w:val="22"/>
          <w:lang w:val="en-GB"/>
        </w:rPr>
      </w:pPr>
      <w:r>
        <w:rPr>
          <w:rFonts w:cs="Arial"/>
          <w:szCs w:val="22"/>
          <w:lang w:val="en-GB"/>
        </w:rPr>
        <w:br w:type="page"/>
      </w:r>
    </w:p>
    <w:p w:rsidR="004079F9" w:rsidRPr="002D1F88" w:rsidRDefault="004079F9">
      <w:pPr>
        <w:rPr>
          <w:rFonts w:cs="Arial"/>
          <w:color w:val="FF0000"/>
          <w:szCs w:val="22"/>
          <w:lang w:val="en-US"/>
        </w:rPr>
      </w:pPr>
    </w:p>
    <w:p w:rsidR="004079F9" w:rsidRPr="00DC2284" w:rsidRDefault="004079F9" w:rsidP="00DC2284">
      <w:pPr>
        <w:pStyle w:val="Heading1"/>
        <w:rPr>
          <w:lang w:val="en-US"/>
        </w:rPr>
      </w:pPr>
      <w:bookmarkStart w:id="20" w:name="_Toc231798713"/>
      <w:r>
        <w:rPr>
          <w:lang w:val="en-US"/>
        </w:rPr>
        <w:t>Conclusio</w:t>
      </w:r>
      <w:bookmarkEnd w:id="20"/>
      <w:r>
        <w:rPr>
          <w:lang w:val="en-US"/>
        </w:rPr>
        <w:t>n</w:t>
      </w:r>
    </w:p>
    <w:p w:rsidR="004079F9" w:rsidRPr="00314349" w:rsidRDefault="004079F9" w:rsidP="00C12A16">
      <w:pPr>
        <w:spacing w:line="276" w:lineRule="auto"/>
        <w:jc w:val="both"/>
        <w:rPr>
          <w:rFonts w:cs="Arial"/>
          <w:i/>
          <w:szCs w:val="22"/>
          <w:lang w:val="en-US" w:eastAsia="nl-NL"/>
        </w:rPr>
      </w:pPr>
      <w:r w:rsidRPr="00314349">
        <w:rPr>
          <w:rFonts w:cs="Arial"/>
          <w:i/>
          <w:szCs w:val="22"/>
          <w:lang w:val="en-US" w:eastAsia="nl-NL"/>
        </w:rPr>
        <w:t xml:space="preserve">To draw a final conclusion all the sub questions are answered shortly below. The </w:t>
      </w:r>
      <w:r>
        <w:rPr>
          <w:rFonts w:cs="Arial"/>
          <w:i/>
          <w:szCs w:val="22"/>
          <w:lang w:val="en-US" w:eastAsia="nl-NL"/>
        </w:rPr>
        <w:t>main question will be the closure of this chapter.</w:t>
      </w:r>
    </w:p>
    <w:p w:rsidR="004079F9" w:rsidRPr="00DC2284" w:rsidRDefault="004079F9" w:rsidP="00C12A16">
      <w:pPr>
        <w:spacing w:line="276" w:lineRule="auto"/>
        <w:jc w:val="both"/>
        <w:rPr>
          <w:rFonts w:cs="Arial"/>
          <w:szCs w:val="22"/>
          <w:lang w:val="en-US" w:eastAsia="nl-NL"/>
        </w:rPr>
      </w:pPr>
      <w:r>
        <w:rPr>
          <w:rFonts w:cs="Arial"/>
          <w:szCs w:val="22"/>
          <w:lang w:val="en-US" w:eastAsia="nl-NL"/>
        </w:rPr>
        <w:t xml:space="preserve"> </w:t>
      </w:r>
    </w:p>
    <w:p w:rsidR="004079F9" w:rsidRDefault="004079F9" w:rsidP="00C12A16">
      <w:pPr>
        <w:numPr>
          <w:ilvl w:val="0"/>
          <w:numId w:val="4"/>
        </w:numPr>
        <w:spacing w:line="276" w:lineRule="auto"/>
        <w:jc w:val="both"/>
        <w:rPr>
          <w:rFonts w:cs="Arial"/>
          <w:szCs w:val="22"/>
          <w:lang w:val="en-US" w:eastAsia="nl-NL"/>
        </w:rPr>
      </w:pPr>
      <w:r w:rsidRPr="00DC2284">
        <w:rPr>
          <w:rFonts w:cs="Arial"/>
          <w:szCs w:val="22"/>
          <w:lang w:val="en-US" w:eastAsia="nl-NL"/>
        </w:rPr>
        <w:t>What kind of post-operative follow up is there currently available in Victoria  for post-melanoma patients?</w:t>
      </w:r>
    </w:p>
    <w:p w:rsidR="004079F9" w:rsidRDefault="004079F9" w:rsidP="00F37DA9">
      <w:pPr>
        <w:spacing w:line="276" w:lineRule="auto"/>
        <w:jc w:val="both"/>
        <w:rPr>
          <w:rFonts w:cs="Arial"/>
          <w:szCs w:val="22"/>
          <w:lang w:val="en-US" w:eastAsia="nl-NL"/>
        </w:rPr>
      </w:pPr>
      <w:r>
        <w:rPr>
          <w:rFonts w:cs="Arial"/>
          <w:szCs w:val="22"/>
          <w:lang w:val="en-US" w:eastAsia="nl-NL"/>
        </w:rPr>
        <w:t xml:space="preserve">All the post operative guidelines for follow up after treated melanoma are about the same. All suggest every few months for 5 years and yearly thereafter. All suggest patient self-examination is essential and lifelong surveillance is recommended. Patients need to be advised carefully about the self examination and, need to be encouraged to seek medical help when a suspicious lesion occurs.  </w:t>
      </w:r>
    </w:p>
    <w:p w:rsidR="004079F9" w:rsidRDefault="004079F9" w:rsidP="00F37DA9">
      <w:pPr>
        <w:spacing w:line="276" w:lineRule="auto"/>
        <w:jc w:val="both"/>
        <w:rPr>
          <w:rFonts w:cs="Arial"/>
          <w:szCs w:val="22"/>
          <w:lang w:val="en-GB"/>
        </w:rPr>
      </w:pPr>
      <w:r>
        <w:rPr>
          <w:rFonts w:cs="Arial"/>
          <w:szCs w:val="22"/>
          <w:lang w:val="en-US" w:eastAsia="nl-NL"/>
        </w:rPr>
        <w:t xml:space="preserve">There is no Australian Standard in regard to lymphoedema follow up. Patients will be referred when complaining about increasing swelling. </w:t>
      </w:r>
      <w:r w:rsidRPr="00175F39">
        <w:rPr>
          <w:rFonts w:cs="Arial"/>
          <w:szCs w:val="22"/>
          <w:lang w:val="en-GB"/>
        </w:rPr>
        <w:t>General Practitioners</w:t>
      </w:r>
      <w:r>
        <w:rPr>
          <w:rFonts w:cs="Arial"/>
          <w:szCs w:val="22"/>
          <w:lang w:val="en-GB"/>
        </w:rPr>
        <w:t xml:space="preserve"> (GPs)</w:t>
      </w:r>
      <w:r w:rsidRPr="00175F39">
        <w:rPr>
          <w:rFonts w:cs="Arial"/>
          <w:szCs w:val="22"/>
          <w:lang w:val="en-GB"/>
        </w:rPr>
        <w:t xml:space="preserve"> are often the initial source of information for the patients when diagnosed or suspected with lymphoedema </w:t>
      </w:r>
      <w:r w:rsidRPr="00175F39">
        <w:rPr>
          <w:rFonts w:cs="Arial"/>
          <w:noProof/>
          <w:szCs w:val="22"/>
          <w:lang w:val="en-US"/>
        </w:rPr>
        <w:t>(Enhancement, 2005)</w:t>
      </w:r>
      <w:r w:rsidRPr="00175F39">
        <w:rPr>
          <w:rFonts w:cs="Arial"/>
          <w:szCs w:val="22"/>
          <w:lang w:val="en-GB"/>
        </w:rPr>
        <w:t>. As most medical specialists GPs</w:t>
      </w:r>
      <w:r w:rsidRPr="00C9154B">
        <w:rPr>
          <w:rFonts w:cs="Arial"/>
          <w:szCs w:val="22"/>
          <w:lang w:val="en-GB"/>
        </w:rPr>
        <w:t xml:space="preserve"> suffer from a high workload. </w:t>
      </w:r>
      <w:r>
        <w:rPr>
          <w:rFonts w:cs="Arial"/>
          <w:szCs w:val="22"/>
          <w:lang w:val="en-GB"/>
        </w:rPr>
        <w:t xml:space="preserve">The review also discussed the fact that appropriate funding was necessary to train nurses to provide the necessary education and treatment guidance for patients. This training could address the existing shortage of lymphoedema services in rural areas and, help reduce the patient load of the GPs. </w:t>
      </w:r>
      <w:r w:rsidRPr="00C9154B">
        <w:rPr>
          <w:rFonts w:cs="Arial"/>
          <w:szCs w:val="22"/>
          <w:lang w:val="en-GB"/>
        </w:rPr>
        <w:t xml:space="preserve">This is an possibility for the skin therapist to reduce the </w:t>
      </w:r>
      <w:r>
        <w:rPr>
          <w:rFonts w:cs="Arial"/>
          <w:szCs w:val="22"/>
          <w:lang w:val="en-GB"/>
        </w:rPr>
        <w:t>patient load</w:t>
      </w:r>
      <w:r w:rsidRPr="00C9154B">
        <w:rPr>
          <w:rFonts w:cs="Arial"/>
          <w:szCs w:val="22"/>
          <w:lang w:val="en-GB"/>
        </w:rPr>
        <w:t xml:space="preserve"> of the </w:t>
      </w:r>
      <w:r>
        <w:rPr>
          <w:rFonts w:cs="Arial"/>
          <w:szCs w:val="22"/>
          <w:lang w:val="en-GB"/>
        </w:rPr>
        <w:t>GPs</w:t>
      </w:r>
      <w:r w:rsidRPr="00C9154B">
        <w:rPr>
          <w:rFonts w:cs="Arial"/>
          <w:szCs w:val="22"/>
          <w:lang w:val="en-GB"/>
        </w:rPr>
        <w:t xml:space="preserve"> by assisting with diagnose and providing the education </w:t>
      </w:r>
      <w:r>
        <w:rPr>
          <w:rFonts w:cs="Arial"/>
          <w:szCs w:val="22"/>
          <w:lang w:val="en-GB"/>
        </w:rPr>
        <w:t>and further management</w:t>
      </w:r>
      <w:r w:rsidRPr="00C9154B">
        <w:rPr>
          <w:rFonts w:cs="Arial"/>
          <w:szCs w:val="22"/>
          <w:lang w:val="en-GB"/>
        </w:rPr>
        <w:t>.</w:t>
      </w:r>
      <w:r>
        <w:rPr>
          <w:rFonts w:cs="Arial"/>
          <w:szCs w:val="22"/>
          <w:lang w:val="en-GB"/>
        </w:rPr>
        <w:t xml:space="preserve"> There will be no need for additional training as they plan to do for the nurses. The advantage of skin therapists is that they can act independently and are acquainted with the education and treatment guidance. </w:t>
      </w:r>
    </w:p>
    <w:p w:rsidR="004079F9" w:rsidRPr="008A5419" w:rsidRDefault="004079F9" w:rsidP="00F37DA9">
      <w:pPr>
        <w:spacing w:line="276" w:lineRule="auto"/>
        <w:jc w:val="both"/>
        <w:rPr>
          <w:rFonts w:cs="Arial"/>
          <w:szCs w:val="22"/>
          <w:lang w:val="en-US" w:eastAsia="nl-NL"/>
        </w:rPr>
      </w:pPr>
      <w:r w:rsidRPr="00C9154B">
        <w:rPr>
          <w:rFonts w:cs="Arial"/>
          <w:szCs w:val="22"/>
          <w:lang w:val="en-GB"/>
        </w:rPr>
        <w:t>Providing education for patients should not be underestimated</w:t>
      </w:r>
      <w:r>
        <w:rPr>
          <w:rFonts w:cs="Arial"/>
          <w:szCs w:val="22"/>
          <w:lang w:val="en-GB"/>
        </w:rPr>
        <w:t>.</w:t>
      </w:r>
    </w:p>
    <w:p w:rsidR="004079F9" w:rsidRPr="00DC2284" w:rsidRDefault="004079F9" w:rsidP="00DC2284">
      <w:pPr>
        <w:spacing w:line="276" w:lineRule="auto"/>
        <w:jc w:val="both"/>
        <w:rPr>
          <w:rFonts w:cs="Arial"/>
          <w:szCs w:val="22"/>
          <w:lang w:val="en-US" w:eastAsia="nl-NL"/>
        </w:rPr>
      </w:pPr>
    </w:p>
    <w:p w:rsidR="004079F9" w:rsidRDefault="004079F9" w:rsidP="00DC2284">
      <w:pPr>
        <w:numPr>
          <w:ilvl w:val="0"/>
          <w:numId w:val="4"/>
        </w:numPr>
        <w:spacing w:line="276" w:lineRule="auto"/>
        <w:jc w:val="both"/>
        <w:rPr>
          <w:rFonts w:cs="Arial"/>
          <w:szCs w:val="22"/>
          <w:lang w:val="en-US" w:eastAsia="nl-NL"/>
        </w:rPr>
      </w:pPr>
      <w:r w:rsidRPr="008A5419">
        <w:rPr>
          <w:rFonts w:cs="Arial"/>
          <w:szCs w:val="22"/>
          <w:lang w:val="en-US" w:eastAsia="nl-NL"/>
        </w:rPr>
        <w:t>What is the incidence of secondary lymphoedema of ex-melanoma patients in Victoria Australia?</w:t>
      </w:r>
    </w:p>
    <w:p w:rsidR="004079F9" w:rsidRDefault="004079F9" w:rsidP="008A5419">
      <w:pPr>
        <w:spacing w:line="276" w:lineRule="auto"/>
        <w:jc w:val="both"/>
        <w:rPr>
          <w:rFonts w:cs="Arial"/>
          <w:szCs w:val="22"/>
          <w:lang w:val="en-US" w:eastAsia="nl-NL"/>
        </w:rPr>
      </w:pPr>
      <w:r>
        <w:rPr>
          <w:rFonts w:cs="Arial"/>
          <w:szCs w:val="22"/>
          <w:lang w:val="en-US" w:eastAsia="nl-NL"/>
        </w:rPr>
        <w:t xml:space="preserve">The most reliable incidence of melanoma patients in Victoria are 1.895 diagnosed people in 2005. The incidence of lymphoedema is very difficult to determine and no number or percentage is known at this point. However, according to the review of Hayes </w:t>
      </w:r>
      <w:r w:rsidRPr="00F37DA9">
        <w:rPr>
          <w:rFonts w:cs="Arial"/>
          <w:noProof/>
          <w:szCs w:val="22"/>
          <w:lang w:val="en-US" w:eastAsia="nl-NL"/>
        </w:rPr>
        <w:t>(Hayes, 2008)</w:t>
      </w:r>
      <w:r>
        <w:rPr>
          <w:rFonts w:cs="Arial"/>
          <w:szCs w:val="22"/>
          <w:lang w:val="en-US" w:eastAsia="nl-NL"/>
        </w:rPr>
        <w:t xml:space="preserve"> 20% of the post melanoma patients will suffer from lymphoedema.</w:t>
      </w:r>
    </w:p>
    <w:p w:rsidR="004079F9" w:rsidRPr="00DC2284" w:rsidRDefault="004079F9" w:rsidP="00DC2284">
      <w:pPr>
        <w:spacing w:line="276" w:lineRule="auto"/>
        <w:jc w:val="both"/>
        <w:rPr>
          <w:rFonts w:cs="Arial"/>
          <w:szCs w:val="22"/>
          <w:lang w:val="en-US" w:eastAsia="nl-NL"/>
        </w:rPr>
      </w:pPr>
    </w:p>
    <w:p w:rsidR="004079F9" w:rsidRDefault="004079F9" w:rsidP="00F37DA9">
      <w:pPr>
        <w:numPr>
          <w:ilvl w:val="0"/>
          <w:numId w:val="4"/>
        </w:numPr>
        <w:spacing w:line="276" w:lineRule="auto"/>
        <w:jc w:val="both"/>
        <w:rPr>
          <w:rFonts w:cs="Arial"/>
          <w:lang w:val="en-US" w:eastAsia="nl-NL"/>
        </w:rPr>
      </w:pPr>
      <w:r w:rsidRPr="00DC2284">
        <w:rPr>
          <w:rFonts w:cs="Arial"/>
          <w:szCs w:val="22"/>
          <w:lang w:val="en-US" w:eastAsia="nl-NL"/>
        </w:rPr>
        <w:t>Which medical or allied health professional is responsible for the treatment of secondary lymphoedema?</w:t>
      </w:r>
    </w:p>
    <w:p w:rsidR="004079F9" w:rsidRPr="00F37DA9" w:rsidRDefault="004079F9" w:rsidP="00DC2284">
      <w:pPr>
        <w:spacing w:line="276" w:lineRule="auto"/>
        <w:jc w:val="both"/>
        <w:rPr>
          <w:rFonts w:cs="Arial"/>
          <w:szCs w:val="22"/>
          <w:lang w:val="en-GB"/>
        </w:rPr>
      </w:pPr>
      <w:r>
        <w:rPr>
          <w:rFonts w:cs="Arial"/>
          <w:lang w:val="en-US" w:eastAsia="nl-NL"/>
        </w:rPr>
        <w:t xml:space="preserve">In Victoria most patients are treated by physiotherapists. The therapy consisted frequently of more than one component which is called the </w:t>
      </w:r>
      <w:r w:rsidRPr="00C9154B">
        <w:rPr>
          <w:rFonts w:cs="Arial"/>
          <w:szCs w:val="22"/>
          <w:lang w:val="en-GB"/>
        </w:rPr>
        <w:t>Complex</w:t>
      </w:r>
      <w:r>
        <w:rPr>
          <w:rFonts w:cs="Arial"/>
          <w:szCs w:val="22"/>
          <w:lang w:val="en-GB"/>
        </w:rPr>
        <w:t xml:space="preserve"> Physical Therapy </w:t>
      </w:r>
      <w:r w:rsidRPr="00C9154B">
        <w:rPr>
          <w:rFonts w:cs="Arial"/>
          <w:szCs w:val="22"/>
          <w:lang w:val="en-GB"/>
        </w:rPr>
        <w:t>developed by Casley-Smith</w:t>
      </w:r>
      <w:r>
        <w:rPr>
          <w:rFonts w:cs="Arial"/>
          <w:szCs w:val="22"/>
          <w:lang w:val="en-GB"/>
        </w:rPr>
        <w:t>. This therapy is</w:t>
      </w:r>
      <w:r w:rsidRPr="00C9154B">
        <w:rPr>
          <w:rFonts w:cs="Arial"/>
          <w:szCs w:val="22"/>
          <w:lang w:val="en-GB"/>
        </w:rPr>
        <w:t xml:space="preserve"> derived from the Foldï Complete Decongestive Therapy. This form of therapy, is a perfect example of where the skin t</w:t>
      </w:r>
      <w:r>
        <w:rPr>
          <w:rFonts w:cs="Arial"/>
          <w:szCs w:val="22"/>
          <w:lang w:val="en-GB"/>
        </w:rPr>
        <w:t>herapist could provide support in Victoria, because the</w:t>
      </w:r>
      <w:r w:rsidRPr="00C9154B">
        <w:rPr>
          <w:rFonts w:cs="Arial"/>
          <w:szCs w:val="22"/>
          <w:lang w:val="en-GB"/>
        </w:rPr>
        <w:t xml:space="preserve"> skin therapist is acquainted with this</w:t>
      </w:r>
      <w:r>
        <w:rPr>
          <w:rFonts w:cs="Arial"/>
          <w:szCs w:val="22"/>
          <w:lang w:val="en-GB"/>
        </w:rPr>
        <w:t xml:space="preserve"> form of</w:t>
      </w:r>
      <w:r w:rsidRPr="00C9154B">
        <w:rPr>
          <w:rFonts w:cs="Arial"/>
          <w:szCs w:val="22"/>
          <w:lang w:val="en-GB"/>
        </w:rPr>
        <w:t xml:space="preserve"> therapy. </w:t>
      </w:r>
      <w:r w:rsidRPr="00F341A0">
        <w:rPr>
          <w:rFonts w:cs="Arial"/>
          <w:szCs w:val="22"/>
          <w:lang w:val="en-GB"/>
        </w:rPr>
        <w:t>A skin therapist educates the patient about appropriate skin care</w:t>
      </w:r>
      <w:r>
        <w:rPr>
          <w:rFonts w:cs="Arial"/>
          <w:szCs w:val="22"/>
          <w:lang w:val="en-GB"/>
        </w:rPr>
        <w:t xml:space="preserve"> and</w:t>
      </w:r>
      <w:r w:rsidRPr="00F341A0">
        <w:rPr>
          <w:rFonts w:cs="Arial"/>
          <w:szCs w:val="22"/>
          <w:lang w:val="en-GB"/>
        </w:rPr>
        <w:t>, self management and also treats the actual condition. Possible treatments in regards to post</w:t>
      </w:r>
      <w:r>
        <w:rPr>
          <w:rFonts w:cs="Arial"/>
          <w:szCs w:val="22"/>
          <w:lang w:val="en-GB"/>
        </w:rPr>
        <w:t>-</w:t>
      </w:r>
      <w:r w:rsidRPr="00F341A0">
        <w:rPr>
          <w:rFonts w:cs="Arial"/>
          <w:szCs w:val="22"/>
          <w:lang w:val="en-GB"/>
        </w:rPr>
        <w:t xml:space="preserve">melanoma patients may include: skin care and close </w:t>
      </w:r>
      <w:r>
        <w:rPr>
          <w:rFonts w:cs="Arial"/>
          <w:szCs w:val="22"/>
          <w:lang w:val="en-GB"/>
        </w:rPr>
        <w:t xml:space="preserve">monitoring for possible new lesions. And if indicated: </w:t>
      </w:r>
      <w:r w:rsidRPr="00F341A0">
        <w:rPr>
          <w:rFonts w:cs="Arial"/>
          <w:szCs w:val="22"/>
          <w:lang w:val="en-GB"/>
        </w:rPr>
        <w:t>manual lymph drainage</w:t>
      </w:r>
      <w:r>
        <w:rPr>
          <w:rFonts w:cs="Arial"/>
          <w:szCs w:val="22"/>
          <w:lang w:val="en-GB"/>
        </w:rPr>
        <w:t xml:space="preserve"> </w:t>
      </w:r>
      <w:r w:rsidRPr="00F341A0">
        <w:rPr>
          <w:rFonts w:cs="Arial"/>
          <w:szCs w:val="22"/>
          <w:lang w:val="en-GB"/>
        </w:rPr>
        <w:t>, compression therapy</w:t>
      </w:r>
      <w:r>
        <w:rPr>
          <w:rFonts w:cs="Arial"/>
          <w:szCs w:val="22"/>
          <w:lang w:val="en-GB"/>
        </w:rPr>
        <w:t xml:space="preserve"> bandage, compression garment,</w:t>
      </w:r>
      <w:r w:rsidRPr="00F341A0">
        <w:rPr>
          <w:rFonts w:cs="Arial"/>
          <w:szCs w:val="22"/>
          <w:lang w:val="en-GB"/>
        </w:rPr>
        <w:t xml:space="preserve"> and skin care</w:t>
      </w:r>
      <w:r>
        <w:rPr>
          <w:rFonts w:cs="Arial"/>
          <w:szCs w:val="22"/>
          <w:lang w:val="en-GB"/>
        </w:rPr>
        <w:t xml:space="preserve"> </w:t>
      </w:r>
      <w:r w:rsidRPr="00A85E81">
        <w:rPr>
          <w:rFonts w:cs="Arial"/>
          <w:noProof/>
          <w:szCs w:val="22"/>
          <w:lang w:val="en-US"/>
        </w:rPr>
        <w:t>(University of Applied Science, Faculty of Healthcare, 2009)</w:t>
      </w:r>
      <w:r w:rsidRPr="00F341A0">
        <w:rPr>
          <w:rFonts w:cs="Arial"/>
          <w:szCs w:val="22"/>
          <w:lang w:val="en-GB"/>
        </w:rPr>
        <w:t>.</w:t>
      </w:r>
      <w:r w:rsidRPr="0038057E">
        <w:rPr>
          <w:rFonts w:cs="Arial"/>
          <w:szCs w:val="22"/>
          <w:lang w:val="en-GB"/>
        </w:rPr>
        <w:t xml:space="preserve"> </w:t>
      </w:r>
      <w:r>
        <w:rPr>
          <w:rFonts w:cs="Arial"/>
          <w:szCs w:val="22"/>
          <w:lang w:val="en-GB"/>
        </w:rPr>
        <w:t>The skin therapist already has this knowledge and can not only provide patient education but can also treat the actual conditions.</w:t>
      </w:r>
    </w:p>
    <w:p w:rsidR="004079F9" w:rsidRPr="00DC2284" w:rsidRDefault="004079F9" w:rsidP="00DC2284">
      <w:pPr>
        <w:spacing w:line="276" w:lineRule="auto"/>
        <w:jc w:val="both"/>
        <w:rPr>
          <w:rFonts w:cs="Arial"/>
          <w:lang w:val="en-US" w:eastAsia="nl-NL"/>
        </w:rPr>
      </w:pPr>
    </w:p>
    <w:p w:rsidR="004079F9" w:rsidRPr="00DC2284" w:rsidRDefault="004079F9" w:rsidP="00DC2284">
      <w:pPr>
        <w:pStyle w:val="ListParagraph"/>
        <w:numPr>
          <w:ilvl w:val="0"/>
          <w:numId w:val="4"/>
        </w:numPr>
        <w:spacing w:line="276" w:lineRule="auto"/>
        <w:jc w:val="both"/>
        <w:rPr>
          <w:rFonts w:cs="Arial"/>
          <w:szCs w:val="22"/>
          <w:lang w:val="en-US" w:eastAsia="nl-NL"/>
        </w:rPr>
      </w:pPr>
      <w:r w:rsidRPr="00DC2284">
        <w:rPr>
          <w:lang w:val="en-US"/>
        </w:rPr>
        <w:t>A</w:t>
      </w:r>
      <w:r w:rsidRPr="00DC2284">
        <w:rPr>
          <w:rFonts w:cs="Arial"/>
          <w:szCs w:val="22"/>
          <w:lang w:val="en-US" w:eastAsia="nl-NL"/>
        </w:rPr>
        <w:t>ssess the value of introducing the Dutch profession of Skin Therapy specifically for post operative melanoma patients with secondary lymphoedema, in the State Victoria Australia.</w:t>
      </w:r>
    </w:p>
    <w:p w:rsidR="004079F9" w:rsidRPr="00C9154B" w:rsidRDefault="004079F9" w:rsidP="001749C1">
      <w:pPr>
        <w:spacing w:line="276" w:lineRule="auto"/>
        <w:jc w:val="both"/>
        <w:rPr>
          <w:rFonts w:cs="Arial"/>
          <w:szCs w:val="22"/>
          <w:lang w:val="en-GB"/>
        </w:rPr>
      </w:pPr>
      <w:r w:rsidRPr="00C9154B">
        <w:rPr>
          <w:rFonts w:cs="Arial"/>
          <w:szCs w:val="22"/>
          <w:lang w:val="en-GB"/>
        </w:rPr>
        <w:t xml:space="preserve">Additionally for the post-operative melanoma patient a skin therapist can provide preventive education in regard to sun related factors. The skin therapist has an understanding of the pathogenesis of skin cancer and this adds further benefits to using skin therapists </w:t>
      </w:r>
      <w:r>
        <w:rPr>
          <w:rFonts w:cs="Arial"/>
          <w:szCs w:val="22"/>
          <w:lang w:val="en-GB"/>
        </w:rPr>
        <w:t>for providing education.</w:t>
      </w:r>
      <w:r w:rsidRPr="00C9154B">
        <w:rPr>
          <w:rFonts w:cs="Arial"/>
          <w:szCs w:val="22"/>
          <w:lang w:val="en-GB"/>
        </w:rPr>
        <w:t xml:space="preserve"> </w:t>
      </w:r>
    </w:p>
    <w:p w:rsidR="004079F9" w:rsidRPr="00C9154B" w:rsidRDefault="004079F9" w:rsidP="001749C1">
      <w:pPr>
        <w:spacing w:line="276" w:lineRule="auto"/>
        <w:jc w:val="both"/>
        <w:rPr>
          <w:rFonts w:cs="Arial"/>
          <w:szCs w:val="22"/>
          <w:lang w:val="en-GB"/>
        </w:rPr>
      </w:pPr>
      <w:r w:rsidRPr="00C9154B">
        <w:rPr>
          <w:rFonts w:cs="Arial"/>
          <w:szCs w:val="22"/>
          <w:lang w:val="en-GB"/>
        </w:rPr>
        <w:t>When discussing secondary lymphoedema in post-operative melanoma patients, the skin therapist has the advantage of knowledge of both melanoma and lymphoedema.</w:t>
      </w:r>
    </w:p>
    <w:p w:rsidR="004079F9" w:rsidRPr="00C9154B" w:rsidRDefault="004079F9" w:rsidP="001749C1">
      <w:pPr>
        <w:spacing w:line="276" w:lineRule="auto"/>
        <w:jc w:val="both"/>
        <w:rPr>
          <w:rFonts w:cs="Arial"/>
          <w:szCs w:val="22"/>
          <w:lang w:val="en-GB"/>
        </w:rPr>
      </w:pPr>
      <w:r w:rsidRPr="00C9154B">
        <w:rPr>
          <w:rFonts w:cs="Arial"/>
          <w:szCs w:val="22"/>
          <w:lang w:val="en-GB"/>
        </w:rPr>
        <w:t xml:space="preserve">Skin therapy could bring an added value for post operative melanoma patients with secondary lympoedema. This because of the combination of knowledge in regard to lymphoedema, skin, skin cancer, working independently but also multidisciplinary and the high quality of providing (preventive) education. </w:t>
      </w:r>
    </w:p>
    <w:p w:rsidR="004079F9" w:rsidRDefault="004079F9" w:rsidP="001749C1">
      <w:pPr>
        <w:tabs>
          <w:tab w:val="left" w:pos="2646"/>
        </w:tabs>
        <w:spacing w:line="276" w:lineRule="auto"/>
        <w:jc w:val="both"/>
        <w:rPr>
          <w:rFonts w:cs="Arial"/>
          <w:szCs w:val="22"/>
          <w:lang w:val="en-GB"/>
        </w:rPr>
      </w:pPr>
      <w:r w:rsidRPr="00C9154B">
        <w:rPr>
          <w:rFonts w:cs="Arial"/>
          <w:szCs w:val="22"/>
          <w:lang w:val="en-GB"/>
        </w:rPr>
        <w:t>Skin therapy could fill the gap between post-operative and follow up care. There the skin therapist can provide preventive education about the possibility of lymph-oedema</w:t>
      </w:r>
      <w:r>
        <w:rPr>
          <w:rFonts w:cs="Arial"/>
          <w:szCs w:val="22"/>
          <w:lang w:val="en-GB"/>
        </w:rPr>
        <w:t xml:space="preserve"> occurence</w:t>
      </w:r>
      <w:r w:rsidRPr="00C9154B">
        <w:rPr>
          <w:rFonts w:cs="Arial"/>
          <w:szCs w:val="22"/>
          <w:lang w:val="en-GB"/>
        </w:rPr>
        <w:t xml:space="preserve">, how to recognise and where the patients can go. The skin therapist can travel to rural areas to inspect patients, provide education and give treatments on the spot. </w:t>
      </w:r>
    </w:p>
    <w:p w:rsidR="004079F9" w:rsidRDefault="004079F9" w:rsidP="001749C1">
      <w:pPr>
        <w:tabs>
          <w:tab w:val="left" w:pos="2646"/>
        </w:tabs>
        <w:spacing w:line="276" w:lineRule="auto"/>
        <w:jc w:val="both"/>
        <w:rPr>
          <w:rFonts w:cs="Arial"/>
          <w:szCs w:val="22"/>
          <w:lang w:val="en-GB"/>
        </w:rPr>
      </w:pPr>
    </w:p>
    <w:p w:rsidR="004079F9" w:rsidRDefault="004079F9" w:rsidP="001749C1">
      <w:pPr>
        <w:tabs>
          <w:tab w:val="left" w:pos="2646"/>
        </w:tabs>
        <w:spacing w:line="276" w:lineRule="auto"/>
        <w:jc w:val="both"/>
        <w:rPr>
          <w:rFonts w:cs="Arial"/>
          <w:szCs w:val="22"/>
          <w:lang w:val="en-GB"/>
        </w:rPr>
      </w:pPr>
      <w:r>
        <w:rPr>
          <w:rFonts w:cs="Arial"/>
          <w:szCs w:val="22"/>
          <w:lang w:val="en-GB"/>
        </w:rPr>
        <w:t xml:space="preserve">Skin therapy could be effective for </w:t>
      </w:r>
      <w:r w:rsidRPr="00C9154B">
        <w:rPr>
          <w:rFonts w:cs="Arial"/>
          <w:szCs w:val="22"/>
          <w:lang w:val="en-GB"/>
        </w:rPr>
        <w:t>this complex condition in Australia</w:t>
      </w:r>
      <w:r>
        <w:rPr>
          <w:rFonts w:cs="Arial"/>
          <w:szCs w:val="22"/>
          <w:lang w:val="en-GB"/>
        </w:rPr>
        <w:t>. A total of treatments could be offered by the skin therapist for the post operative melanoma patients with secondary lymphoedema</w:t>
      </w:r>
      <w:r w:rsidRPr="00C9154B">
        <w:rPr>
          <w:rFonts w:cs="Arial"/>
          <w:szCs w:val="22"/>
          <w:lang w:val="en-GB"/>
        </w:rPr>
        <w:t>.</w:t>
      </w:r>
    </w:p>
    <w:p w:rsidR="004079F9" w:rsidRPr="00F84BB0" w:rsidRDefault="004079F9" w:rsidP="00F84BB0">
      <w:pPr>
        <w:rPr>
          <w:rFonts w:cs="Arial"/>
          <w:szCs w:val="22"/>
          <w:lang w:val="en-GB"/>
        </w:rPr>
      </w:pPr>
      <w:r>
        <w:rPr>
          <w:rFonts w:cs="Arial"/>
          <w:szCs w:val="22"/>
          <w:lang w:val="en-GB"/>
        </w:rPr>
        <w:br w:type="page"/>
      </w:r>
      <w:r>
        <w:rPr>
          <w:lang w:val="en-GB"/>
        </w:rPr>
        <w:t xml:space="preserve"> </w:t>
      </w:r>
      <w:r w:rsidRPr="00C9154B">
        <w:rPr>
          <w:lang w:val="en-GB"/>
        </w:rPr>
        <w:t xml:space="preserve">  </w:t>
      </w:r>
    </w:p>
    <w:p w:rsidR="004079F9" w:rsidRDefault="004079F9" w:rsidP="00C12A16">
      <w:pPr>
        <w:rPr>
          <w:lang w:val="en-GB"/>
        </w:rPr>
      </w:pPr>
    </w:p>
    <w:p w:rsidR="004079F9" w:rsidRDefault="004079F9">
      <w:pPr>
        <w:pStyle w:val="Heading1"/>
      </w:pPr>
      <w:bookmarkStart w:id="21" w:name="_Toc231798714"/>
      <w:r>
        <w:t>References</w:t>
      </w:r>
      <w:bookmarkEnd w:id="21"/>
      <w:r>
        <w:t xml:space="preserve"> </w:t>
      </w:r>
    </w:p>
    <w:p w:rsidR="004079F9" w:rsidRDefault="004079F9" w:rsidP="00F84BB0">
      <w:pPr>
        <w:pStyle w:val="Bibliography"/>
        <w:rPr>
          <w:noProof/>
        </w:rPr>
      </w:pPr>
    </w:p>
    <w:p w:rsidR="004079F9" w:rsidRDefault="004079F9" w:rsidP="00F84BB0">
      <w:pPr>
        <w:pStyle w:val="Bibliography"/>
        <w:rPr>
          <w:noProof/>
        </w:rPr>
      </w:pPr>
      <w:r>
        <w:rPr>
          <w:noProof/>
        </w:rPr>
        <w:t xml:space="preserve">AIHW. (2008). </w:t>
      </w:r>
      <w:r>
        <w:rPr>
          <w:i/>
          <w:iCs/>
          <w:noProof/>
        </w:rPr>
        <w:t>Cancer in Australia: an overview 2008.</w:t>
      </w:r>
      <w:r>
        <w:rPr>
          <w:noProof/>
        </w:rPr>
        <w:t xml:space="preserve"> Canberra: Australian Institute of Health and Welfare. Level 2 of EBP</w:t>
      </w:r>
    </w:p>
    <w:p w:rsidR="004079F9" w:rsidRPr="00F84BB0" w:rsidRDefault="004079F9" w:rsidP="00F84BB0"/>
    <w:p w:rsidR="004079F9" w:rsidRDefault="004079F9" w:rsidP="00F84BB0">
      <w:pPr>
        <w:pStyle w:val="Bibliography"/>
        <w:rPr>
          <w:noProof/>
        </w:rPr>
      </w:pPr>
      <w:r>
        <w:rPr>
          <w:noProof/>
        </w:rPr>
        <w:t xml:space="preserve">Andrea Fernandes de Oliveira, I. D. (2007). Sentinel lymph node biopsy in cutaneous melanoma. </w:t>
      </w:r>
      <w:r>
        <w:rPr>
          <w:i/>
          <w:iCs/>
          <w:noProof/>
        </w:rPr>
        <w:t>Surgical Oncology</w:t>
      </w:r>
      <w:r>
        <w:rPr>
          <w:noProof/>
        </w:rPr>
        <w:t xml:space="preserve"> , 332-336. </w:t>
      </w:r>
    </w:p>
    <w:p w:rsidR="004079F9" w:rsidRPr="00F84BB0" w:rsidRDefault="004079F9" w:rsidP="00F84BB0"/>
    <w:p w:rsidR="004079F9" w:rsidRDefault="004079F9" w:rsidP="00F84BB0">
      <w:pPr>
        <w:pStyle w:val="Bibliography"/>
        <w:rPr>
          <w:noProof/>
        </w:rPr>
      </w:pPr>
      <w:r>
        <w:rPr>
          <w:noProof/>
        </w:rPr>
        <w:t xml:space="preserve">Anne Brecht Francken, H. M.-J. (2007). Detection of First Relapse in Cutaneous Melanoma Patients: Implications for the Formulation of Evidence-Based Follow-up Guidelines. </w:t>
      </w:r>
      <w:r>
        <w:rPr>
          <w:i/>
          <w:iCs/>
          <w:noProof/>
        </w:rPr>
        <w:t>Annals of Surical Oncology</w:t>
      </w:r>
      <w:r>
        <w:rPr>
          <w:noProof/>
        </w:rPr>
        <w:t xml:space="preserve"> , 24-33. level 3 of EBP</w:t>
      </w:r>
    </w:p>
    <w:p w:rsidR="004079F9" w:rsidRPr="00F84BB0" w:rsidRDefault="004079F9" w:rsidP="00F84BB0"/>
    <w:p w:rsidR="004079F9" w:rsidRDefault="004079F9" w:rsidP="00F84BB0">
      <w:pPr>
        <w:pStyle w:val="Bibliography"/>
        <w:rPr>
          <w:noProof/>
        </w:rPr>
      </w:pPr>
      <w:r>
        <w:rPr>
          <w:noProof/>
        </w:rPr>
        <w:t xml:space="preserve">Australasian College of Dermatologists. (n.d.). </w:t>
      </w:r>
      <w:r>
        <w:rPr>
          <w:i/>
          <w:iCs/>
          <w:noProof/>
        </w:rPr>
        <w:t>Information Dermatologist Australia</w:t>
      </w:r>
      <w:r>
        <w:rPr>
          <w:noProof/>
        </w:rPr>
        <w:t>. Retrieved juni 1, 2009, from Australasian College of Dermatologists: http://www.dermcoll.asn.au</w:t>
      </w:r>
    </w:p>
    <w:p w:rsidR="004079F9" w:rsidRPr="00F84BB0" w:rsidRDefault="004079F9" w:rsidP="00F84BB0"/>
    <w:p w:rsidR="004079F9" w:rsidRDefault="004079F9" w:rsidP="00F84BB0">
      <w:pPr>
        <w:pStyle w:val="Bibliography"/>
        <w:rPr>
          <w:noProof/>
        </w:rPr>
      </w:pPr>
      <w:r>
        <w:rPr>
          <w:noProof/>
        </w:rPr>
        <w:t xml:space="preserve">Australian Bureau of Statistics . (2009, maart 18). </w:t>
      </w:r>
      <w:r>
        <w:rPr>
          <w:i/>
          <w:iCs/>
          <w:noProof/>
        </w:rPr>
        <w:t xml:space="preserve">Australian Government Australian Bureau of Statistics </w:t>
      </w:r>
      <w:r>
        <w:rPr>
          <w:noProof/>
        </w:rPr>
        <w:t>. Retrieved april 2009, from Australian Bureau of Statistics : http://www.abs.gov.au/ausstats/abs@.nsf/mf/3101.0/</w:t>
      </w:r>
    </w:p>
    <w:p w:rsidR="004079F9" w:rsidRPr="00F84BB0" w:rsidRDefault="004079F9" w:rsidP="00F84BB0"/>
    <w:p w:rsidR="004079F9" w:rsidRDefault="004079F9" w:rsidP="00F84BB0">
      <w:pPr>
        <w:pStyle w:val="Bibliography"/>
        <w:rPr>
          <w:noProof/>
        </w:rPr>
      </w:pPr>
      <w:r>
        <w:rPr>
          <w:noProof/>
        </w:rPr>
        <w:t xml:space="preserve">Australian Cancer Network. (2008). </w:t>
      </w:r>
      <w:r>
        <w:rPr>
          <w:i/>
          <w:iCs/>
          <w:noProof/>
        </w:rPr>
        <w:t>Clinical Practice Guidelines for The Management of Melanoma in Australia and New Zealand.</w:t>
      </w:r>
      <w:r>
        <w:rPr>
          <w:noProof/>
        </w:rPr>
        <w:t xml:space="preserve"> Wellington, New Zealand: New Zealand Guidelines Group. Level 6 of EBP</w:t>
      </w:r>
    </w:p>
    <w:p w:rsidR="004079F9" w:rsidRPr="00F84BB0" w:rsidRDefault="004079F9" w:rsidP="00F84BB0"/>
    <w:p w:rsidR="004079F9" w:rsidRDefault="004079F9" w:rsidP="00F84BB0">
      <w:pPr>
        <w:pStyle w:val="Bibliography"/>
        <w:rPr>
          <w:noProof/>
        </w:rPr>
      </w:pPr>
      <w:r>
        <w:rPr>
          <w:noProof/>
        </w:rPr>
        <w:t xml:space="preserve">Australian Government Health and Ageing. (2008). </w:t>
      </w:r>
      <w:r>
        <w:rPr>
          <w:i/>
          <w:iCs/>
          <w:noProof/>
        </w:rPr>
        <w:t>The State of our Public Hospitals.</w:t>
      </w:r>
      <w:r>
        <w:rPr>
          <w:noProof/>
        </w:rPr>
        <w:t xml:space="preserve"> Canberra: Commonwealth Australia. Level 6 of EBP</w:t>
      </w:r>
    </w:p>
    <w:p w:rsidR="004079F9" w:rsidRPr="00F84BB0" w:rsidRDefault="004079F9" w:rsidP="00F84BB0"/>
    <w:p w:rsidR="004079F9" w:rsidRDefault="004079F9" w:rsidP="00F84BB0">
      <w:pPr>
        <w:pStyle w:val="Bibliography"/>
        <w:rPr>
          <w:noProof/>
        </w:rPr>
      </w:pPr>
      <w:r>
        <w:rPr>
          <w:noProof/>
        </w:rPr>
        <w:t xml:space="preserve">Australian Government Medicare. (2009, February 12). </w:t>
      </w:r>
      <w:r>
        <w:rPr>
          <w:i/>
          <w:iCs/>
          <w:noProof/>
        </w:rPr>
        <w:t>Application for an initial Medicare provider/registration number for an Allied Health Proffesional.</w:t>
      </w:r>
      <w:r>
        <w:rPr>
          <w:noProof/>
        </w:rPr>
        <w:t xml:space="preserve"> Retrieved maart 14, 2009, from Medicare Australia: http://www.medicareaustralia.gov.au/provider/pubs/medicare-forms/files/ma_1449_app_for_initial_medicare_provider_registration_number_for_allied_health_professional.pdf</w:t>
      </w:r>
    </w:p>
    <w:p w:rsidR="004079F9" w:rsidRPr="00A05D26" w:rsidRDefault="004079F9" w:rsidP="00A05D26"/>
    <w:p w:rsidR="004079F9" w:rsidRPr="005D48A6" w:rsidRDefault="004079F9" w:rsidP="00F84BB0">
      <w:pPr>
        <w:pStyle w:val="Bibliography"/>
        <w:rPr>
          <w:noProof/>
          <w:lang w:val="nl-NL"/>
        </w:rPr>
      </w:pPr>
      <w:r>
        <w:rPr>
          <w:noProof/>
        </w:rPr>
        <w:t xml:space="preserve">Australian Medical Workforce Advisory Committee. (1998). </w:t>
      </w:r>
      <w:r>
        <w:rPr>
          <w:i/>
          <w:iCs/>
          <w:noProof/>
        </w:rPr>
        <w:t>The Specialist Dermatology Workforce in Australia. Supply Requirements and Projections 1997-2007.</w:t>
      </w:r>
      <w:r>
        <w:rPr>
          <w:noProof/>
        </w:rPr>
        <w:t xml:space="preserve"> Sydney: Australian Medical Workforce Advisory Committee. </w:t>
      </w:r>
      <w:r w:rsidRPr="005D48A6">
        <w:rPr>
          <w:noProof/>
          <w:lang w:val="nl-NL"/>
        </w:rPr>
        <w:t>Level 6 of EBP</w:t>
      </w:r>
    </w:p>
    <w:p w:rsidR="004079F9" w:rsidRPr="005D48A6" w:rsidRDefault="004079F9" w:rsidP="00A05D26">
      <w:pPr>
        <w:rPr>
          <w:lang w:val="nl-NL"/>
        </w:rPr>
      </w:pPr>
    </w:p>
    <w:p w:rsidR="004079F9" w:rsidRDefault="004079F9" w:rsidP="00F84BB0">
      <w:pPr>
        <w:pStyle w:val="Bibliography"/>
        <w:rPr>
          <w:noProof/>
        </w:rPr>
      </w:pPr>
      <w:r w:rsidRPr="00F84BB0">
        <w:rPr>
          <w:noProof/>
          <w:lang w:val="nl-NL"/>
        </w:rPr>
        <w:t xml:space="preserve">Baarda, d. G. (2001). Basisboek Methoden en Technieken. In </w:t>
      </w:r>
      <w:r w:rsidRPr="00F84BB0">
        <w:rPr>
          <w:i/>
          <w:iCs/>
          <w:noProof/>
          <w:lang w:val="nl-NL"/>
        </w:rPr>
        <w:t>Basisboek Methoden en Technieken.</w:t>
      </w:r>
      <w:r w:rsidRPr="00F84BB0">
        <w:rPr>
          <w:noProof/>
          <w:lang w:val="nl-NL"/>
        </w:rPr>
        <w:t xml:space="preserve"> </w:t>
      </w:r>
      <w:r>
        <w:rPr>
          <w:noProof/>
        </w:rPr>
        <w:t>Groningen/Houten: Wolters-Noordhoff bv.</w:t>
      </w:r>
    </w:p>
    <w:p w:rsidR="004079F9" w:rsidRPr="00A05D26" w:rsidRDefault="004079F9" w:rsidP="00A05D26"/>
    <w:p w:rsidR="004079F9" w:rsidRDefault="004079F9" w:rsidP="00F84BB0">
      <w:pPr>
        <w:pStyle w:val="Bibliography"/>
        <w:rPr>
          <w:noProof/>
        </w:rPr>
      </w:pPr>
      <w:r>
        <w:rPr>
          <w:noProof/>
        </w:rPr>
        <w:t xml:space="preserve">Breslow, A. (1970). Thickness, Cross-Sectional Areas and Depth of Invasion in the Prognosis of Cutaneous Melanoma. </w:t>
      </w:r>
      <w:r>
        <w:rPr>
          <w:i/>
          <w:iCs/>
          <w:noProof/>
        </w:rPr>
        <w:t>annals of surgery</w:t>
      </w:r>
      <w:r>
        <w:rPr>
          <w:noProof/>
        </w:rPr>
        <w:t xml:space="preserve"> , 902-908. Level 2 of EBP</w:t>
      </w:r>
    </w:p>
    <w:p w:rsidR="004079F9" w:rsidRPr="00A05D26" w:rsidRDefault="004079F9" w:rsidP="00A05D26"/>
    <w:p w:rsidR="004079F9" w:rsidRDefault="004079F9" w:rsidP="00F84BB0">
      <w:pPr>
        <w:pStyle w:val="Bibliography"/>
        <w:rPr>
          <w:noProof/>
        </w:rPr>
      </w:pPr>
      <w:r>
        <w:rPr>
          <w:noProof/>
        </w:rPr>
        <w:t xml:space="preserve">Cancer Council Australia, Australasian College of Dermatologists. (2008). </w:t>
      </w:r>
      <w:r>
        <w:rPr>
          <w:i/>
          <w:iCs/>
          <w:noProof/>
        </w:rPr>
        <w:t>Skin Cancer Prevention: A Blue Chip Investment In Health.</w:t>
      </w:r>
      <w:r>
        <w:rPr>
          <w:noProof/>
        </w:rPr>
        <w:t xml:space="preserve"> Australia: National Skin Cancer Committee. Level 1 of EBP</w:t>
      </w:r>
    </w:p>
    <w:p w:rsidR="004079F9" w:rsidRPr="00A05D26" w:rsidRDefault="004079F9" w:rsidP="00A05D26"/>
    <w:p w:rsidR="004079F9" w:rsidRDefault="004079F9" w:rsidP="00F84BB0">
      <w:pPr>
        <w:pStyle w:val="Bibliography"/>
        <w:rPr>
          <w:noProof/>
        </w:rPr>
      </w:pPr>
      <w:r>
        <w:rPr>
          <w:noProof/>
        </w:rPr>
        <w:t xml:space="preserve">Clark, W. H. (1969). The Histogenesis and Biologic Behavior of Primary Human Malignant Melanomas of the Skin. </w:t>
      </w:r>
      <w:r>
        <w:rPr>
          <w:i/>
          <w:iCs/>
          <w:noProof/>
        </w:rPr>
        <w:t>Cancer Research 29</w:t>
      </w:r>
      <w:r>
        <w:rPr>
          <w:noProof/>
        </w:rPr>
        <w:t xml:space="preserve"> , 705-726. level 3 of EBP</w:t>
      </w:r>
    </w:p>
    <w:p w:rsidR="004079F9" w:rsidRDefault="004079F9" w:rsidP="00F84BB0">
      <w:pPr>
        <w:pStyle w:val="Bibliography"/>
        <w:rPr>
          <w:noProof/>
        </w:rPr>
      </w:pPr>
      <w:r>
        <w:rPr>
          <w:noProof/>
        </w:rPr>
        <w:t xml:space="preserve">CLT Courses. (n.d.). </w:t>
      </w:r>
      <w:r>
        <w:rPr>
          <w:i/>
          <w:iCs/>
          <w:noProof/>
        </w:rPr>
        <w:t>Casley Smit Lymphedema Courses</w:t>
      </w:r>
      <w:r>
        <w:rPr>
          <w:noProof/>
        </w:rPr>
        <w:t>. Retrieved april 26, 2009, from Complex Lymphatic Therapy Courses: http://www.casley-smith-lymphedema-courses.org/index.html</w:t>
      </w:r>
    </w:p>
    <w:p w:rsidR="004079F9" w:rsidRPr="00A05D26" w:rsidRDefault="004079F9" w:rsidP="00A05D26"/>
    <w:p w:rsidR="004079F9" w:rsidRDefault="004079F9" w:rsidP="00F84BB0">
      <w:pPr>
        <w:pStyle w:val="Bibliography"/>
        <w:rPr>
          <w:noProof/>
        </w:rPr>
      </w:pPr>
      <w:r>
        <w:rPr>
          <w:noProof/>
        </w:rPr>
        <w:t xml:space="preserve">Crowley, S. (1990). Late reccurence of malignant melanoma. </w:t>
      </w:r>
      <w:r>
        <w:rPr>
          <w:i/>
          <w:iCs/>
          <w:noProof/>
        </w:rPr>
        <w:t>Annual Surgery</w:t>
      </w:r>
      <w:r>
        <w:rPr>
          <w:noProof/>
        </w:rPr>
        <w:t xml:space="preserve"> , 173-177.Level 3 of EBP</w:t>
      </w:r>
    </w:p>
    <w:p w:rsidR="004079F9" w:rsidRPr="00A05D26" w:rsidRDefault="004079F9" w:rsidP="00A05D26"/>
    <w:p w:rsidR="004079F9" w:rsidRDefault="004079F9" w:rsidP="00F84BB0">
      <w:pPr>
        <w:pStyle w:val="Bibliography"/>
        <w:rPr>
          <w:noProof/>
        </w:rPr>
      </w:pPr>
      <w:r>
        <w:rPr>
          <w:noProof/>
        </w:rPr>
        <w:t xml:space="preserve">D.L. Cummins, J. C. (2006). Cutanous Malignant Melanoma. </w:t>
      </w:r>
      <w:r>
        <w:rPr>
          <w:i/>
          <w:iCs/>
          <w:noProof/>
        </w:rPr>
        <w:t>Mayo Clinic Proceeding</w:t>
      </w:r>
      <w:r>
        <w:rPr>
          <w:noProof/>
        </w:rPr>
        <w:t xml:space="preserve"> , 500-507.</w:t>
      </w:r>
    </w:p>
    <w:p w:rsidR="004079F9" w:rsidRPr="00A05D26" w:rsidRDefault="004079F9" w:rsidP="00A05D26"/>
    <w:p w:rsidR="004079F9" w:rsidRDefault="004079F9" w:rsidP="00F84BB0">
      <w:pPr>
        <w:pStyle w:val="Bibliography"/>
        <w:rPr>
          <w:noProof/>
        </w:rPr>
      </w:pPr>
      <w:r>
        <w:rPr>
          <w:noProof/>
        </w:rPr>
        <w:t xml:space="preserve">David A. Wrone, K. K. (2000). </w:t>
      </w:r>
      <w:r>
        <w:rPr>
          <w:i/>
          <w:iCs/>
          <w:noProof/>
        </w:rPr>
        <w:t>Lymphedema After Sentinel Lymph Node Biopsy for Cutaneous Melanoma.</w:t>
      </w:r>
      <w:r>
        <w:rPr>
          <w:noProof/>
        </w:rPr>
        <w:t xml:space="preserve"> Massachusetts, Boston, USA: American Medical Association.</w:t>
      </w:r>
    </w:p>
    <w:p w:rsidR="004079F9" w:rsidRDefault="004079F9" w:rsidP="00F84BB0">
      <w:pPr>
        <w:pStyle w:val="Bibliography"/>
        <w:rPr>
          <w:i/>
          <w:iCs/>
          <w:noProof/>
        </w:rPr>
      </w:pPr>
    </w:p>
    <w:p w:rsidR="004079F9" w:rsidRDefault="004079F9" w:rsidP="00F84BB0">
      <w:pPr>
        <w:pStyle w:val="Bibliography"/>
        <w:rPr>
          <w:noProof/>
          <w:lang w:val="nl-NL"/>
        </w:rPr>
      </w:pPr>
      <w:r w:rsidRPr="005D48A6">
        <w:rPr>
          <w:i/>
          <w:iCs/>
          <w:noProof/>
          <w:lang w:val="nl-NL"/>
        </w:rPr>
        <w:t>De dermatoloog</w:t>
      </w:r>
      <w:r w:rsidRPr="005D48A6">
        <w:rPr>
          <w:noProof/>
          <w:lang w:val="nl-NL"/>
        </w:rPr>
        <w:t xml:space="preserve">. (2009, n.d. n.d.). </w:t>
      </w:r>
      <w:r w:rsidRPr="00F84BB0">
        <w:rPr>
          <w:noProof/>
          <w:lang w:val="nl-NL"/>
        </w:rPr>
        <w:t>Opgeroepen op april 5, 2009, van Huidinfo.nl: www.huidinfo.nl/dermatoloog.html</w:t>
      </w:r>
      <w:r>
        <w:rPr>
          <w:noProof/>
          <w:lang w:val="nl-NL"/>
        </w:rPr>
        <w:t xml:space="preserve"> Level 4 of EBP</w:t>
      </w:r>
    </w:p>
    <w:p w:rsidR="004079F9" w:rsidRPr="00A05D26" w:rsidRDefault="004079F9" w:rsidP="00A05D26">
      <w:pPr>
        <w:rPr>
          <w:lang w:val="nl-NL"/>
        </w:rPr>
      </w:pPr>
    </w:p>
    <w:p w:rsidR="004079F9" w:rsidRDefault="004079F9" w:rsidP="00F84BB0">
      <w:pPr>
        <w:pStyle w:val="Bibliography"/>
        <w:rPr>
          <w:noProof/>
        </w:rPr>
      </w:pPr>
      <w:r>
        <w:rPr>
          <w:noProof/>
        </w:rPr>
        <w:t xml:space="preserve">Dicker, K. H. (1999). A rational approach to melanoma follow up in patients with primary cutaneous melanoma. </w:t>
      </w:r>
      <w:r>
        <w:rPr>
          <w:i/>
          <w:iCs/>
          <w:noProof/>
        </w:rPr>
        <w:t>Journal of Dermatology</w:t>
      </w:r>
      <w:r>
        <w:rPr>
          <w:noProof/>
        </w:rPr>
        <w:t xml:space="preserve"> , 249 - 254.</w:t>
      </w:r>
    </w:p>
    <w:p w:rsidR="004079F9" w:rsidRPr="00A05D26" w:rsidRDefault="004079F9" w:rsidP="00A05D26"/>
    <w:p w:rsidR="004079F9" w:rsidRDefault="004079F9" w:rsidP="00F84BB0">
      <w:pPr>
        <w:pStyle w:val="Bibliography"/>
        <w:rPr>
          <w:noProof/>
        </w:rPr>
      </w:pPr>
      <w:r>
        <w:rPr>
          <w:noProof/>
        </w:rPr>
        <w:t xml:space="preserve">DiFronzo, W. M. (2000). Earlier Diagnosis of Second Primary Melanoma Confirms the Benefits of Patient Education and Routine Postoperative Follow-Up. </w:t>
      </w:r>
      <w:r>
        <w:rPr>
          <w:i/>
          <w:iCs/>
          <w:noProof/>
        </w:rPr>
        <w:t>American Cancer Society</w:t>
      </w:r>
      <w:r>
        <w:rPr>
          <w:noProof/>
        </w:rPr>
        <w:t xml:space="preserve"> , 1521-1524. Level 3 of EBP</w:t>
      </w:r>
    </w:p>
    <w:p w:rsidR="004079F9" w:rsidRPr="00A05D26" w:rsidRDefault="004079F9" w:rsidP="00A05D26"/>
    <w:p w:rsidR="004079F9" w:rsidRDefault="004079F9" w:rsidP="00F84BB0">
      <w:pPr>
        <w:pStyle w:val="Bibliography"/>
        <w:rPr>
          <w:noProof/>
        </w:rPr>
      </w:pPr>
      <w:r>
        <w:rPr>
          <w:noProof/>
        </w:rPr>
        <w:t xml:space="preserve">Enhancement, N. E. (2005). </w:t>
      </w:r>
      <w:r>
        <w:rPr>
          <w:i/>
          <w:iCs/>
          <w:noProof/>
        </w:rPr>
        <w:t>A Review of Lymphoedema Services in Victoria.</w:t>
      </w:r>
      <w:r>
        <w:rPr>
          <w:noProof/>
        </w:rPr>
        <w:t xml:space="preserve"> Melbourne, Victoria, Australia: State of Victoria.Department of Human Services.</w:t>
      </w:r>
    </w:p>
    <w:p w:rsidR="004079F9" w:rsidRDefault="004079F9" w:rsidP="00F84BB0">
      <w:pPr>
        <w:pStyle w:val="Bibliography"/>
        <w:rPr>
          <w:noProof/>
        </w:rPr>
      </w:pPr>
    </w:p>
    <w:p w:rsidR="004079F9" w:rsidRPr="005D48A6" w:rsidRDefault="004079F9" w:rsidP="00F84BB0">
      <w:pPr>
        <w:pStyle w:val="Bibliography"/>
        <w:rPr>
          <w:noProof/>
          <w:lang w:val="nl-NL"/>
        </w:rPr>
      </w:pPr>
      <w:r>
        <w:rPr>
          <w:noProof/>
        </w:rPr>
        <w:t xml:space="preserve">Hayes, D. S. (2008). </w:t>
      </w:r>
      <w:r>
        <w:rPr>
          <w:i/>
          <w:iCs/>
          <w:noProof/>
        </w:rPr>
        <w:t>Review of research evidence on secondary lymphoedema: Incidence, prevention, risk factors and treatment.</w:t>
      </w:r>
      <w:r>
        <w:rPr>
          <w:noProof/>
        </w:rPr>
        <w:t xml:space="preserve"> Surry Hils, New South Wales, Australia: National Breast and Ovarian Cancer Centre. </w:t>
      </w:r>
      <w:r w:rsidRPr="005D48A6">
        <w:rPr>
          <w:noProof/>
          <w:lang w:val="nl-NL"/>
        </w:rPr>
        <w:t>Level 2 of EBP</w:t>
      </w:r>
    </w:p>
    <w:p w:rsidR="004079F9" w:rsidRPr="005D48A6" w:rsidRDefault="004079F9" w:rsidP="00A05D26">
      <w:pPr>
        <w:rPr>
          <w:lang w:val="nl-NL"/>
        </w:rPr>
      </w:pPr>
    </w:p>
    <w:p w:rsidR="004079F9" w:rsidRDefault="004079F9" w:rsidP="00F84BB0">
      <w:pPr>
        <w:pStyle w:val="Bibliography"/>
        <w:rPr>
          <w:noProof/>
          <w:lang w:val="nl-NL"/>
        </w:rPr>
      </w:pPr>
      <w:r w:rsidRPr="00F84BB0">
        <w:rPr>
          <w:i/>
          <w:iCs/>
          <w:noProof/>
          <w:lang w:val="nl-NL"/>
        </w:rPr>
        <w:t>Huidtherapie - voltijd</w:t>
      </w:r>
      <w:r w:rsidRPr="00F84BB0">
        <w:rPr>
          <w:noProof/>
          <w:lang w:val="nl-NL"/>
        </w:rPr>
        <w:t>. (2009, n.d. n.d.). Opgeroepen op april 5, 2009, van De Haagse Hogeschool: http://portal.hhs.nl/portal/page?_pageid=130,1078952&amp;_dad=portal&amp;_schema=PORTAL</w:t>
      </w:r>
    </w:p>
    <w:p w:rsidR="004079F9" w:rsidRPr="00A05D26" w:rsidRDefault="004079F9" w:rsidP="00A05D26">
      <w:pPr>
        <w:rPr>
          <w:lang w:val="nl-NL"/>
        </w:rPr>
      </w:pPr>
    </w:p>
    <w:p w:rsidR="004079F9" w:rsidRDefault="004079F9" w:rsidP="00F84BB0">
      <w:pPr>
        <w:pStyle w:val="Bibliography"/>
        <w:rPr>
          <w:noProof/>
        </w:rPr>
      </w:pPr>
      <w:r>
        <w:rPr>
          <w:noProof/>
        </w:rPr>
        <w:t xml:space="preserve">International Society of Lymphology. (2003). The Diagnosis and Treatment of Peripheral Lymphedema. </w:t>
      </w:r>
      <w:r>
        <w:rPr>
          <w:i/>
          <w:iCs/>
          <w:noProof/>
        </w:rPr>
        <w:t>Consenses document of International Society of Lymphology</w:t>
      </w:r>
      <w:r>
        <w:rPr>
          <w:noProof/>
        </w:rPr>
        <w:t xml:space="preserve"> (pp. 84-91). Argentina: International Society of Lymphology. Level 1 of EBP</w:t>
      </w:r>
    </w:p>
    <w:p w:rsidR="004079F9" w:rsidRPr="00A05D26" w:rsidRDefault="004079F9" w:rsidP="00A05D26"/>
    <w:p w:rsidR="004079F9" w:rsidRDefault="004079F9" w:rsidP="00F84BB0">
      <w:pPr>
        <w:pStyle w:val="Bibliography"/>
        <w:rPr>
          <w:noProof/>
        </w:rPr>
      </w:pPr>
      <w:r>
        <w:rPr>
          <w:noProof/>
        </w:rPr>
        <w:t xml:space="preserve">Lymphoedema Association of Victoria Inc. (n.d.). </w:t>
      </w:r>
      <w:r>
        <w:rPr>
          <w:i/>
          <w:iCs/>
          <w:noProof/>
        </w:rPr>
        <w:t>Information Lymphoedema</w:t>
      </w:r>
      <w:r>
        <w:rPr>
          <w:noProof/>
        </w:rPr>
        <w:t>. Retrieved May 25, 2009, from Lymphoedema Association of Victoria Inc.: http://www.lav.org.au/</w:t>
      </w:r>
    </w:p>
    <w:p w:rsidR="004079F9" w:rsidRPr="00A05D26" w:rsidRDefault="004079F9" w:rsidP="00A05D26"/>
    <w:p w:rsidR="004079F9" w:rsidRDefault="004079F9" w:rsidP="00F84BB0">
      <w:pPr>
        <w:pStyle w:val="Bibliography"/>
        <w:rPr>
          <w:noProof/>
        </w:rPr>
      </w:pPr>
      <w:r>
        <w:rPr>
          <w:noProof/>
        </w:rPr>
        <w:t xml:space="preserve">McCallin, J. B. (2005). How Effective are Physiotherapy Techniques to Treat Established Secondary Lymphoedema Following Surgery for Cancer?A Critical Analysis of the Literature. </w:t>
      </w:r>
      <w:r>
        <w:rPr>
          <w:i/>
          <w:iCs/>
          <w:noProof/>
        </w:rPr>
        <w:t>New Zealand Journal of Physiotherapy</w:t>
      </w:r>
      <w:r>
        <w:rPr>
          <w:noProof/>
        </w:rPr>
        <w:t xml:space="preserve"> , 101-112. Level 2 of EBP</w:t>
      </w:r>
    </w:p>
    <w:p w:rsidR="004079F9" w:rsidRPr="00A05D26" w:rsidRDefault="004079F9" w:rsidP="00A05D26"/>
    <w:p w:rsidR="004079F9" w:rsidRDefault="004079F9" w:rsidP="00F84BB0">
      <w:pPr>
        <w:pStyle w:val="Bibliography"/>
        <w:rPr>
          <w:noProof/>
        </w:rPr>
      </w:pPr>
      <w:r>
        <w:rPr>
          <w:noProof/>
        </w:rPr>
        <w:t xml:space="preserve">Medical Services Advisory Committee. (2006). </w:t>
      </w:r>
      <w:r>
        <w:rPr>
          <w:i/>
          <w:iCs/>
          <w:noProof/>
        </w:rPr>
        <w:t>Review of Current practices and future directions in the diagnosis, prevention, and treatment of lymphoedema in Australia.</w:t>
      </w:r>
      <w:r>
        <w:rPr>
          <w:noProof/>
        </w:rPr>
        <w:t xml:space="preserve"> Canberra: Pearson Publication Services. Level 2 of EBP</w:t>
      </w:r>
    </w:p>
    <w:p w:rsidR="004079F9" w:rsidRPr="00A05D26" w:rsidRDefault="004079F9" w:rsidP="00A05D26"/>
    <w:p w:rsidR="004079F9" w:rsidRDefault="004079F9" w:rsidP="00F84BB0">
      <w:pPr>
        <w:pStyle w:val="Bibliography"/>
        <w:rPr>
          <w:noProof/>
        </w:rPr>
      </w:pPr>
      <w:r>
        <w:rPr>
          <w:noProof/>
        </w:rPr>
        <w:t xml:space="preserve">Metropolitan Health and Aged Care Services Division. (2006). </w:t>
      </w:r>
      <w:r>
        <w:rPr>
          <w:i/>
          <w:iCs/>
          <w:noProof/>
        </w:rPr>
        <w:t>Patient Management Framework Skin Tumour Stream Melanoma.</w:t>
      </w:r>
      <w:r>
        <w:rPr>
          <w:noProof/>
        </w:rPr>
        <w:t xml:space="preserve"> Melbourne: Victorian Government Department of Human Services. Level 2 of EBP</w:t>
      </w:r>
    </w:p>
    <w:p w:rsidR="004079F9" w:rsidRPr="00A05D26" w:rsidRDefault="004079F9" w:rsidP="00A05D26"/>
    <w:p w:rsidR="004079F9" w:rsidRDefault="004079F9" w:rsidP="00F84BB0">
      <w:pPr>
        <w:pStyle w:val="Bibliography"/>
        <w:rPr>
          <w:noProof/>
          <w:lang w:val="nl-NL"/>
        </w:rPr>
      </w:pPr>
      <w:r>
        <w:rPr>
          <w:noProof/>
        </w:rPr>
        <w:t xml:space="preserve">Ministery of Health, Welfare and Sports. </w:t>
      </w:r>
      <w:r w:rsidRPr="00F84BB0">
        <w:rPr>
          <w:noProof/>
          <w:lang w:val="nl-NL"/>
        </w:rPr>
        <w:t xml:space="preserve">(2001, november 23). </w:t>
      </w:r>
      <w:r w:rsidRPr="00F84BB0">
        <w:rPr>
          <w:i/>
          <w:iCs/>
          <w:noProof/>
          <w:lang w:val="nl-NL"/>
        </w:rPr>
        <w:t>ministerie van Volksgezondheid</w:t>
      </w:r>
      <w:r w:rsidRPr="00F84BB0">
        <w:rPr>
          <w:noProof/>
          <w:lang w:val="nl-NL"/>
        </w:rPr>
        <w:t>. Retrieved mei 12, 2009, from Minesterie van volksgezondheid, welzijn en sport: http://www.minvws.nl/en/</w:t>
      </w:r>
    </w:p>
    <w:p w:rsidR="004079F9" w:rsidRPr="00A05D26" w:rsidRDefault="004079F9" w:rsidP="00A05D26">
      <w:pPr>
        <w:rPr>
          <w:lang w:val="nl-NL"/>
        </w:rPr>
      </w:pPr>
    </w:p>
    <w:p w:rsidR="004079F9" w:rsidRDefault="004079F9" w:rsidP="00F84BB0">
      <w:pPr>
        <w:pStyle w:val="Bibliography"/>
        <w:rPr>
          <w:noProof/>
        </w:rPr>
      </w:pPr>
      <w:r>
        <w:rPr>
          <w:noProof/>
        </w:rPr>
        <w:t>National Cancer Statistics Clearing House, AIHW. (2008, december -). Average(a) annual incidence numbers(b) and rates(c), by sex, states and territories, 2001–2005. Canberra, Australian Capital Territory, Australia.</w:t>
      </w:r>
    </w:p>
    <w:p w:rsidR="004079F9" w:rsidRPr="00A05D26" w:rsidRDefault="004079F9" w:rsidP="00A05D26"/>
    <w:p w:rsidR="004079F9" w:rsidRDefault="004079F9" w:rsidP="00F84BB0">
      <w:pPr>
        <w:pStyle w:val="Bibliography"/>
        <w:rPr>
          <w:noProof/>
        </w:rPr>
      </w:pPr>
      <w:r>
        <w:rPr>
          <w:noProof/>
        </w:rPr>
        <w:t xml:space="preserve">National Comprehensive Cancer Network . (2009). </w:t>
      </w:r>
      <w:r>
        <w:rPr>
          <w:i/>
          <w:iCs/>
          <w:noProof/>
        </w:rPr>
        <w:t>Clinical Practical Guidelines in Oncology Melanoma.</w:t>
      </w:r>
      <w:r>
        <w:rPr>
          <w:noProof/>
        </w:rPr>
        <w:t xml:space="preserve"> Australia&amp;U.S.A: National Comprehensive Cancer Network .</w:t>
      </w:r>
    </w:p>
    <w:p w:rsidR="004079F9" w:rsidRDefault="004079F9" w:rsidP="00F84BB0">
      <w:pPr>
        <w:pStyle w:val="Bibliography"/>
        <w:rPr>
          <w:noProof/>
        </w:rPr>
      </w:pPr>
    </w:p>
    <w:p w:rsidR="004079F9" w:rsidRDefault="004079F9" w:rsidP="00F84BB0">
      <w:pPr>
        <w:pStyle w:val="Bibliography"/>
        <w:rPr>
          <w:noProof/>
        </w:rPr>
      </w:pPr>
      <w:r>
        <w:rPr>
          <w:noProof/>
        </w:rPr>
        <w:t xml:space="preserve">North Eastern Metropolitan Breast Services Enhancement. (2005). </w:t>
      </w:r>
      <w:r>
        <w:rPr>
          <w:i/>
          <w:iCs/>
          <w:noProof/>
        </w:rPr>
        <w:t>A Review of Lymphoedema Services in Victoria.</w:t>
      </w:r>
      <w:r>
        <w:rPr>
          <w:noProof/>
        </w:rPr>
        <w:t xml:space="preserve"> Melbourne: Victoria Government Department of Human Services. Level 6 of EBP</w:t>
      </w:r>
    </w:p>
    <w:p w:rsidR="004079F9" w:rsidRPr="00A05D26" w:rsidRDefault="004079F9" w:rsidP="00A05D26"/>
    <w:p w:rsidR="004079F9" w:rsidRDefault="004079F9" w:rsidP="00F84BB0">
      <w:pPr>
        <w:pStyle w:val="Bibliography"/>
        <w:rPr>
          <w:noProof/>
        </w:rPr>
      </w:pPr>
      <w:r>
        <w:rPr>
          <w:noProof/>
        </w:rPr>
        <w:t xml:space="preserve">Preston NJ, S. K. (2008). Physical therapies for reducing and controlling lymphoedema. </w:t>
      </w:r>
      <w:r>
        <w:rPr>
          <w:i/>
          <w:iCs/>
          <w:noProof/>
        </w:rPr>
        <w:t>The Cochrane Library</w:t>
      </w:r>
      <w:r>
        <w:rPr>
          <w:noProof/>
        </w:rPr>
        <w:t xml:space="preserve"> , 1-31. Level 2 of EBP</w:t>
      </w:r>
    </w:p>
    <w:p w:rsidR="004079F9" w:rsidRPr="00A05D26" w:rsidRDefault="004079F9" w:rsidP="00A05D26"/>
    <w:p w:rsidR="004079F9" w:rsidRDefault="004079F9" w:rsidP="00F84BB0">
      <w:pPr>
        <w:pStyle w:val="Bibliography"/>
        <w:rPr>
          <w:noProof/>
        </w:rPr>
      </w:pPr>
      <w:r>
        <w:rPr>
          <w:noProof/>
        </w:rPr>
        <w:t xml:space="preserve">Staples, M., Elwood, M., Burton, R., Williams, J., Marks, R., &amp; Giles, G. (2006). Non-melanoma skin cancer in Australia: the 2002 national survey and trends since 1985. </w:t>
      </w:r>
      <w:r>
        <w:rPr>
          <w:i/>
          <w:iCs/>
          <w:noProof/>
        </w:rPr>
        <w:t>Medical Journal of Australia</w:t>
      </w:r>
      <w:r>
        <w:rPr>
          <w:noProof/>
        </w:rPr>
        <w:t xml:space="preserve"> , 6-10. Level 2 of EBP</w:t>
      </w:r>
    </w:p>
    <w:p w:rsidR="004079F9" w:rsidRPr="00A05D26" w:rsidRDefault="004079F9" w:rsidP="00A05D26"/>
    <w:p w:rsidR="004079F9" w:rsidRDefault="004079F9" w:rsidP="00F84BB0">
      <w:pPr>
        <w:pStyle w:val="Bibliography"/>
        <w:rPr>
          <w:noProof/>
        </w:rPr>
      </w:pPr>
      <w:r>
        <w:rPr>
          <w:noProof/>
        </w:rPr>
        <w:t>University of Applied Science, Faculty of Healthcare. (2009, - -). English Brochure Skin Therapy. Utrecht, Utrecht, The Netherlands.</w:t>
      </w:r>
    </w:p>
    <w:p w:rsidR="004079F9" w:rsidRPr="00A05D26" w:rsidRDefault="004079F9" w:rsidP="00A05D26"/>
    <w:p w:rsidR="004079F9" w:rsidRPr="00F84BB0" w:rsidRDefault="004079F9" w:rsidP="00F84BB0">
      <w:pPr>
        <w:pStyle w:val="Bibliography"/>
        <w:rPr>
          <w:noProof/>
          <w:lang w:val="nl-NL"/>
        </w:rPr>
      </w:pPr>
      <w:r>
        <w:rPr>
          <w:noProof/>
        </w:rPr>
        <w:t xml:space="preserve">V.J. McGovern, M. M. (1973). The Classification of Malignant Melanoma and its Histologic Reporting. </w:t>
      </w:r>
      <w:r w:rsidRPr="00F84BB0">
        <w:rPr>
          <w:noProof/>
          <w:lang w:val="nl-NL"/>
        </w:rPr>
        <w:t xml:space="preserve">In V. M. al, </w:t>
      </w:r>
      <w:r w:rsidRPr="00F84BB0">
        <w:rPr>
          <w:i/>
          <w:iCs/>
          <w:noProof/>
          <w:lang w:val="nl-NL"/>
        </w:rPr>
        <w:t>Malignant Melanoma</w:t>
      </w:r>
      <w:r w:rsidRPr="00F84BB0">
        <w:rPr>
          <w:noProof/>
          <w:lang w:val="nl-NL"/>
        </w:rPr>
        <w:t xml:space="preserve"> (pp. 1446 - 1457). Australia.</w:t>
      </w:r>
      <w:r>
        <w:rPr>
          <w:noProof/>
          <w:lang w:val="nl-NL"/>
        </w:rPr>
        <w:t>Level 4 of EBP</w:t>
      </w:r>
    </w:p>
    <w:p w:rsidR="004079F9" w:rsidRDefault="004079F9" w:rsidP="00F84BB0">
      <w:pPr>
        <w:pStyle w:val="Bibliography"/>
        <w:rPr>
          <w:noProof/>
          <w:lang w:val="nl-NL"/>
        </w:rPr>
      </w:pPr>
    </w:p>
    <w:p w:rsidR="004079F9" w:rsidRPr="005D48A6" w:rsidRDefault="004079F9" w:rsidP="00F84BB0">
      <w:pPr>
        <w:pStyle w:val="Bibliography"/>
        <w:rPr>
          <w:noProof/>
          <w:lang w:val="en-US"/>
        </w:rPr>
      </w:pPr>
      <w:r w:rsidRPr="00F84BB0">
        <w:rPr>
          <w:noProof/>
          <w:lang w:val="nl-NL"/>
        </w:rPr>
        <w:t xml:space="preserve">Verdonk, H. (2000). </w:t>
      </w:r>
      <w:r w:rsidRPr="00F84BB0">
        <w:rPr>
          <w:i/>
          <w:iCs/>
          <w:noProof/>
          <w:lang w:val="nl-NL"/>
        </w:rPr>
        <w:t>Oedeem en Oedeemtherapie.</w:t>
      </w:r>
      <w:r w:rsidRPr="00F84BB0">
        <w:rPr>
          <w:noProof/>
          <w:lang w:val="nl-NL"/>
        </w:rPr>
        <w:t xml:space="preserve"> Houten: Bohn Stafleu Van Loghum.</w:t>
      </w:r>
      <w:r>
        <w:rPr>
          <w:noProof/>
          <w:lang w:val="nl-NL"/>
        </w:rPr>
        <w:t xml:space="preserve"> </w:t>
      </w:r>
      <w:r w:rsidRPr="005D48A6">
        <w:rPr>
          <w:noProof/>
          <w:lang w:val="en-US"/>
        </w:rPr>
        <w:t>Level 1 of EBP</w:t>
      </w:r>
    </w:p>
    <w:p w:rsidR="004079F9" w:rsidRPr="005D48A6" w:rsidRDefault="004079F9" w:rsidP="00A05D26">
      <w:pPr>
        <w:rPr>
          <w:lang w:val="en-US"/>
        </w:rPr>
      </w:pPr>
    </w:p>
    <w:p w:rsidR="004079F9" w:rsidRDefault="004079F9" w:rsidP="00F84BB0">
      <w:pPr>
        <w:pStyle w:val="Bibliography"/>
        <w:rPr>
          <w:noProof/>
        </w:rPr>
      </w:pPr>
      <w:r>
        <w:rPr>
          <w:noProof/>
        </w:rPr>
        <w:t xml:space="preserve">Victorian Government, Mercy Hospital. (2006). </w:t>
      </w:r>
      <w:r>
        <w:rPr>
          <w:i/>
          <w:iCs/>
          <w:noProof/>
        </w:rPr>
        <w:t>Garment Review Information Project.</w:t>
      </w:r>
      <w:r>
        <w:rPr>
          <w:noProof/>
        </w:rPr>
        <w:t xml:space="preserve"> Melbourne: Victorian Government Department of Human Services. Level 2 of EBP</w:t>
      </w:r>
    </w:p>
    <w:p w:rsidR="004079F9" w:rsidRPr="00A05D26" w:rsidRDefault="004079F9" w:rsidP="00A05D26"/>
    <w:p w:rsidR="004079F9" w:rsidRPr="005D48A6" w:rsidRDefault="004079F9" w:rsidP="00F84BB0">
      <w:pPr>
        <w:pStyle w:val="Bibliography"/>
        <w:rPr>
          <w:noProof/>
          <w:lang w:val="en-US"/>
        </w:rPr>
      </w:pPr>
      <w:r w:rsidRPr="009760B1">
        <w:rPr>
          <w:noProof/>
          <w:lang w:val="en-US"/>
        </w:rPr>
        <w:t xml:space="preserve">Vught, C., Hingstman, L., &amp; Velden, L. v. (2005). </w:t>
      </w:r>
      <w:r w:rsidRPr="00F84BB0">
        <w:rPr>
          <w:i/>
          <w:iCs/>
          <w:noProof/>
          <w:lang w:val="nl-NL"/>
        </w:rPr>
        <w:t>Arbeidsmarkt monitor huidtherapeuten 2004-2015.</w:t>
      </w:r>
      <w:r w:rsidRPr="00F84BB0">
        <w:rPr>
          <w:noProof/>
          <w:lang w:val="nl-NL"/>
        </w:rPr>
        <w:t xml:space="preserve"> Utrecht: Nivel.</w:t>
      </w:r>
      <w:r>
        <w:rPr>
          <w:noProof/>
          <w:lang w:val="nl-NL"/>
        </w:rPr>
        <w:t xml:space="preserve"> </w:t>
      </w:r>
      <w:r w:rsidRPr="005D48A6">
        <w:rPr>
          <w:noProof/>
          <w:lang w:val="en-US"/>
        </w:rPr>
        <w:t>Level 3 of EBP</w:t>
      </w:r>
    </w:p>
    <w:p w:rsidR="004079F9" w:rsidRPr="005D48A6" w:rsidRDefault="004079F9" w:rsidP="00A05D26">
      <w:pPr>
        <w:rPr>
          <w:lang w:val="en-US"/>
        </w:rPr>
      </w:pPr>
    </w:p>
    <w:p w:rsidR="004079F9" w:rsidRDefault="004079F9" w:rsidP="00F84BB0">
      <w:pPr>
        <w:pStyle w:val="Bibliography"/>
        <w:rPr>
          <w:noProof/>
        </w:rPr>
      </w:pPr>
      <w:r>
        <w:rPr>
          <w:noProof/>
        </w:rPr>
        <w:t xml:space="preserve">W.E. DeTurk, L. C. (2004). </w:t>
      </w:r>
      <w:r>
        <w:rPr>
          <w:i/>
          <w:iCs/>
          <w:noProof/>
        </w:rPr>
        <w:t>Cardiovascular and Pulmonary Physical Therapy, an Evidence Based Approach.</w:t>
      </w:r>
      <w:r>
        <w:rPr>
          <w:noProof/>
        </w:rPr>
        <w:t xml:space="preserve"> U.S.A: McGraw-Hill Professional. Level 2 of EBP</w:t>
      </w:r>
    </w:p>
    <w:p w:rsidR="004079F9" w:rsidRPr="00A05D26" w:rsidRDefault="004079F9" w:rsidP="00A05D26"/>
    <w:p w:rsidR="004079F9" w:rsidRDefault="004079F9" w:rsidP="00F84BB0">
      <w:pPr>
        <w:pStyle w:val="Bibliography"/>
        <w:rPr>
          <w:noProof/>
        </w:rPr>
      </w:pPr>
      <w:r>
        <w:rPr>
          <w:noProof/>
        </w:rPr>
        <w:t xml:space="preserve">Welfare, A. I. (2008). </w:t>
      </w:r>
      <w:r>
        <w:rPr>
          <w:i/>
          <w:iCs/>
          <w:noProof/>
        </w:rPr>
        <w:t>Non-melanoma Skin Cancer general practice consultations hospitalisation and mortality.</w:t>
      </w:r>
      <w:r>
        <w:rPr>
          <w:noProof/>
        </w:rPr>
        <w:t xml:space="preserve"> Canberra: AIHW.</w:t>
      </w:r>
    </w:p>
    <w:p w:rsidR="004079F9" w:rsidRPr="00A05D26" w:rsidRDefault="004079F9" w:rsidP="00A05D26"/>
    <w:p w:rsidR="004079F9" w:rsidRDefault="004079F9" w:rsidP="00F84BB0">
      <w:pPr>
        <w:pStyle w:val="Bibliography"/>
        <w:rPr>
          <w:noProof/>
          <w:lang w:val="nl-NL"/>
        </w:rPr>
      </w:pPr>
      <w:r>
        <w:rPr>
          <w:noProof/>
        </w:rPr>
        <w:t xml:space="preserve">Wilkinson, D., Bourne, P., Dixon, A., &amp; Kitchener, S. (2006). Towards an agenda for quality health outcomes: Skin cancer medicine in primary care. </w:t>
      </w:r>
      <w:r>
        <w:rPr>
          <w:i/>
          <w:iCs/>
          <w:noProof/>
        </w:rPr>
        <w:t>The Medical Journal of Australia</w:t>
      </w:r>
      <w:r>
        <w:rPr>
          <w:noProof/>
        </w:rPr>
        <w:t xml:space="preserve"> , 11-12. Level 2 of EBP</w:t>
      </w:r>
    </w:p>
    <w:p w:rsidR="004079F9" w:rsidRDefault="004079F9" w:rsidP="00F84BB0">
      <w:pPr>
        <w:rPr>
          <w:lang w:val="nl-NL"/>
        </w:rPr>
      </w:pPr>
    </w:p>
    <w:p w:rsidR="004079F9" w:rsidRDefault="004079F9">
      <w:pPr>
        <w:rPr>
          <w:lang w:val="en-GB"/>
        </w:rPr>
      </w:pPr>
    </w:p>
    <w:p w:rsidR="004079F9" w:rsidRDefault="004079F9">
      <w:pPr>
        <w:rPr>
          <w:lang w:val="en-GB"/>
        </w:rPr>
      </w:pPr>
    </w:p>
    <w:p w:rsidR="004079F9" w:rsidRDefault="004079F9">
      <w:pPr>
        <w:rPr>
          <w:lang w:val="en-GB"/>
        </w:rPr>
      </w:pPr>
    </w:p>
    <w:p w:rsidR="004079F9" w:rsidRDefault="004079F9" w:rsidP="00A05D26">
      <w:pPr>
        <w:pStyle w:val="Heading1"/>
        <w:numPr>
          <w:ilvl w:val="0"/>
          <w:numId w:val="0"/>
        </w:numPr>
        <w:ind w:left="357"/>
        <w:rPr>
          <w:lang w:val="en-GB"/>
        </w:rPr>
      </w:pPr>
      <w:bookmarkStart w:id="22" w:name="_Toc231798715"/>
      <w:r>
        <w:rPr>
          <w:lang w:val="en-GB"/>
        </w:rPr>
        <w:t>Appendix I</w:t>
      </w:r>
      <w:bookmarkEnd w:id="22"/>
    </w:p>
    <w:p w:rsidR="004079F9" w:rsidRPr="004920EE" w:rsidRDefault="004079F9" w:rsidP="004920EE">
      <w:pPr>
        <w:rPr>
          <w:lang w:val="en-GB"/>
        </w:rPr>
      </w:pPr>
      <w:r>
        <w:rPr>
          <w:lang w:val="en-GB"/>
        </w:rPr>
        <w:t>Tumour and lymph node metastatic classification</w:t>
      </w:r>
    </w:p>
    <w:p w:rsidR="004079F9" w:rsidRDefault="004079F9" w:rsidP="00A05D26">
      <w:pPr>
        <w:rPr>
          <w:lang w:val="en-GB"/>
        </w:rPr>
      </w:pPr>
      <w:r w:rsidRPr="00B726CF">
        <w:rPr>
          <w:noProof/>
          <w:lang w:val="en-US"/>
        </w:rPr>
        <w:pict>
          <v:shape id="_x0000_i1032" type="#_x0000_t75" style="width:393.75pt;height:618pt;visibility:visible">
            <v:imagedata r:id="rId17" o:title=""/>
          </v:shape>
        </w:pict>
      </w:r>
    </w:p>
    <w:p w:rsidR="004079F9" w:rsidRDefault="004079F9" w:rsidP="00A05D26">
      <w:pPr>
        <w:rPr>
          <w:lang w:val="en-GB"/>
        </w:rPr>
      </w:pPr>
      <w:r w:rsidRPr="00B726CF">
        <w:rPr>
          <w:noProof/>
          <w:lang w:val="en-US"/>
        </w:rPr>
        <w:pict>
          <v:shape id="_x0000_i1033" type="#_x0000_t75" style="width:412.5pt;height:484.5pt;visibility:visible">
            <v:imagedata r:id="rId18" o:title=""/>
          </v:shape>
        </w:pict>
      </w:r>
    </w:p>
    <w:p w:rsidR="004079F9" w:rsidRDefault="004079F9">
      <w:pPr>
        <w:rPr>
          <w:lang w:val="en-GB"/>
        </w:rPr>
      </w:pPr>
      <w:r>
        <w:rPr>
          <w:lang w:val="en-GB"/>
        </w:rPr>
        <w:br w:type="page"/>
      </w:r>
    </w:p>
    <w:p w:rsidR="004079F9" w:rsidRDefault="004079F9" w:rsidP="006E0D6F">
      <w:pPr>
        <w:pStyle w:val="Heading1"/>
        <w:numPr>
          <w:ilvl w:val="0"/>
          <w:numId w:val="0"/>
        </w:numPr>
        <w:ind w:left="357"/>
        <w:rPr>
          <w:lang w:val="en-GB"/>
        </w:rPr>
      </w:pPr>
      <w:bookmarkStart w:id="23" w:name="_Toc231798716"/>
      <w:r>
        <w:rPr>
          <w:lang w:val="en-GB"/>
        </w:rPr>
        <w:t>Appendix II</w:t>
      </w:r>
      <w:bookmarkEnd w:id="23"/>
    </w:p>
    <w:p w:rsidR="004079F9" w:rsidRPr="006E0D6F" w:rsidRDefault="004079F9" w:rsidP="00403C91">
      <w:pPr>
        <w:ind w:left="-1134" w:right="-1192"/>
        <w:rPr>
          <w:lang w:val="en-GB"/>
        </w:rPr>
      </w:pPr>
      <w:r w:rsidRPr="00B726CF">
        <w:rPr>
          <w:noProof/>
          <w:lang w:val="en-US"/>
        </w:rPr>
        <w:pict>
          <v:shape id="Afbeelding 7" o:spid="_x0000_i1034" type="#_x0000_t75" style="width:555.75pt;height:468.75pt;visibility:visible">
            <v:imagedata r:id="rId19" o:title="" cropbottom="754f" cropleft="6373f" cropright="6485f"/>
          </v:shape>
        </w:pict>
      </w:r>
    </w:p>
    <w:sectPr w:rsidR="004079F9" w:rsidRPr="006E0D6F" w:rsidSect="004D127C">
      <w:pgSz w:w="11906" w:h="16838"/>
      <w:pgMar w:top="1440" w:right="1800" w:bottom="1440" w:left="180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79F9" w:rsidRDefault="004079F9" w:rsidP="008D0E4E">
      <w:r>
        <w:separator/>
      </w:r>
    </w:p>
  </w:endnote>
  <w:endnote w:type="continuationSeparator" w:id="1">
    <w:p w:rsidR="004079F9" w:rsidRDefault="004079F9" w:rsidP="008D0E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page" w:tblpXSpec="right" w:tblpYSpec="bottom"/>
      <w:tblW w:w="396" w:type="pct"/>
      <w:tblLook w:val="00A0"/>
    </w:tblPr>
    <w:tblGrid>
      <w:gridCol w:w="675"/>
    </w:tblGrid>
    <w:tr w:rsidR="004079F9" w:rsidTr="00744EC9">
      <w:trPr>
        <w:trHeight w:val="10166"/>
      </w:trPr>
      <w:tc>
        <w:tcPr>
          <w:tcW w:w="675" w:type="dxa"/>
          <w:tcBorders>
            <w:bottom w:val="single" w:sz="4" w:space="0" w:color="auto"/>
          </w:tcBorders>
          <w:textDirection w:val="btLr"/>
        </w:tcPr>
        <w:p w:rsidR="004079F9" w:rsidRDefault="004079F9" w:rsidP="004D127C">
          <w:pPr>
            <w:pStyle w:val="Header"/>
            <w:ind w:left="113" w:right="113"/>
          </w:pPr>
          <w:fldSimple w:instr=" STYLEREF  &quot;1&quot;  ">
            <w:r>
              <w:rPr>
                <w:noProof/>
              </w:rPr>
              <w:t>Appendix II</w:t>
            </w:r>
          </w:fldSimple>
        </w:p>
      </w:tc>
    </w:tr>
    <w:tr w:rsidR="004079F9" w:rsidTr="00744EC9">
      <w:tc>
        <w:tcPr>
          <w:tcW w:w="675" w:type="dxa"/>
          <w:tcBorders>
            <w:top w:val="single" w:sz="4" w:space="0" w:color="auto"/>
          </w:tcBorders>
        </w:tcPr>
        <w:p w:rsidR="004079F9" w:rsidRDefault="004079F9">
          <w:pPr>
            <w:pStyle w:val="Footer"/>
          </w:pPr>
          <w:fldSimple w:instr=" PAGE   \* MERGEFORMAT ">
            <w:r w:rsidRPr="00015DE7">
              <w:rPr>
                <w:noProof/>
                <w:color w:val="4F81BD"/>
                <w:sz w:val="40"/>
                <w:szCs w:val="40"/>
              </w:rPr>
              <w:t>39</w:t>
            </w:r>
          </w:fldSimple>
        </w:p>
      </w:tc>
    </w:tr>
    <w:tr w:rsidR="004079F9" w:rsidTr="00744EC9">
      <w:trPr>
        <w:trHeight w:val="768"/>
      </w:trPr>
      <w:tc>
        <w:tcPr>
          <w:tcW w:w="675" w:type="dxa"/>
        </w:tcPr>
        <w:p w:rsidR="004079F9" w:rsidRDefault="004079F9">
          <w:pPr>
            <w:pStyle w:val="Header"/>
          </w:pPr>
        </w:p>
      </w:tc>
    </w:tr>
  </w:tbl>
  <w:p w:rsidR="004079F9" w:rsidRDefault="004079F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79F9" w:rsidRDefault="004079F9" w:rsidP="008D0E4E">
      <w:r>
        <w:separator/>
      </w:r>
    </w:p>
  </w:footnote>
  <w:footnote w:type="continuationSeparator" w:id="1">
    <w:p w:rsidR="004079F9" w:rsidRDefault="004079F9" w:rsidP="008D0E4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5078C"/>
    <w:multiLevelType w:val="multilevel"/>
    <w:tmpl w:val="ADB69E9A"/>
    <w:styleLink w:val="Paragraaflijst"/>
    <w:lvl w:ilvl="0">
      <w:start w:val="1"/>
      <w:numFmt w:val="decimal"/>
      <w:lvlText w:val="%1"/>
      <w:lvlJc w:val="left"/>
      <w:pPr>
        <w:ind w:left="357" w:hanging="357"/>
      </w:pPr>
      <w:rPr>
        <w:rFonts w:cs="Times New Roman" w:hint="default"/>
      </w:rPr>
    </w:lvl>
    <w:lvl w:ilvl="1">
      <w:start w:val="1"/>
      <w:numFmt w:val="decimal"/>
      <w:lvlText w:val="§%1.%2"/>
      <w:lvlJc w:val="left"/>
      <w:pPr>
        <w:ind w:left="1588" w:hanging="851"/>
      </w:pPr>
      <w:rPr>
        <w:rFonts w:cs="Times New Roman" w:hint="default"/>
      </w:rPr>
    </w:lvl>
    <w:lvl w:ilvl="2">
      <w:start w:val="1"/>
      <w:numFmt w:val="decimal"/>
      <w:lvlText w:val="§%3.%2.1"/>
      <w:lvlJc w:val="left"/>
      <w:pPr>
        <w:ind w:left="1071" w:hanging="357"/>
      </w:pPr>
      <w:rPr>
        <w:rFonts w:cs="Times New Roman" w:hint="default"/>
      </w:rPr>
    </w:lvl>
    <w:lvl w:ilvl="3">
      <w:start w:val="1"/>
      <w:numFmt w:val="none"/>
      <w:lvlText w:val="§1.1.1.1"/>
      <w:lvlJc w:val="left"/>
      <w:pPr>
        <w:ind w:left="1428" w:hanging="357"/>
      </w:pPr>
      <w:rPr>
        <w:rFonts w:cs="Times New Roman" w:hint="default"/>
      </w:rPr>
    </w:lvl>
    <w:lvl w:ilvl="4">
      <w:start w:val="1"/>
      <w:numFmt w:val="lowerLetter"/>
      <w:lvlText w:val="(%5)"/>
      <w:lvlJc w:val="left"/>
      <w:pPr>
        <w:ind w:left="1785" w:hanging="357"/>
      </w:pPr>
      <w:rPr>
        <w:rFonts w:cs="Times New Roman" w:hint="default"/>
      </w:rPr>
    </w:lvl>
    <w:lvl w:ilvl="5">
      <w:start w:val="1"/>
      <w:numFmt w:val="lowerRoman"/>
      <w:lvlText w:val="(%6)"/>
      <w:lvlJc w:val="left"/>
      <w:pPr>
        <w:ind w:left="2142" w:hanging="357"/>
      </w:pPr>
      <w:rPr>
        <w:rFonts w:cs="Times New Roman" w:hint="default"/>
      </w:rPr>
    </w:lvl>
    <w:lvl w:ilvl="6">
      <w:start w:val="1"/>
      <w:numFmt w:val="decimal"/>
      <w:lvlText w:val="%7."/>
      <w:lvlJc w:val="left"/>
      <w:pPr>
        <w:ind w:left="2499" w:hanging="357"/>
      </w:pPr>
      <w:rPr>
        <w:rFonts w:cs="Times New Roman" w:hint="default"/>
      </w:rPr>
    </w:lvl>
    <w:lvl w:ilvl="7">
      <w:start w:val="1"/>
      <w:numFmt w:val="lowerLetter"/>
      <w:lvlText w:val="%8."/>
      <w:lvlJc w:val="left"/>
      <w:pPr>
        <w:ind w:left="2856" w:hanging="357"/>
      </w:pPr>
      <w:rPr>
        <w:rFonts w:cs="Times New Roman" w:hint="default"/>
      </w:rPr>
    </w:lvl>
    <w:lvl w:ilvl="8">
      <w:start w:val="1"/>
      <w:numFmt w:val="lowerRoman"/>
      <w:lvlText w:val="%9."/>
      <w:lvlJc w:val="left"/>
      <w:pPr>
        <w:ind w:left="3213" w:hanging="357"/>
      </w:pPr>
      <w:rPr>
        <w:rFonts w:cs="Times New Roman" w:hint="default"/>
      </w:rPr>
    </w:lvl>
  </w:abstractNum>
  <w:abstractNum w:abstractNumId="1">
    <w:nsid w:val="099F4291"/>
    <w:multiLevelType w:val="hybridMultilevel"/>
    <w:tmpl w:val="194CEFFA"/>
    <w:lvl w:ilvl="0" w:tplc="04130009">
      <w:start w:val="1"/>
      <w:numFmt w:val="bullet"/>
      <w:lvlText w:val=""/>
      <w:lvlJc w:val="left"/>
      <w:pPr>
        <w:ind w:left="2136" w:hanging="360"/>
      </w:pPr>
      <w:rPr>
        <w:rFonts w:ascii="Wingdings" w:hAnsi="Wingdings" w:hint="default"/>
      </w:rPr>
    </w:lvl>
    <w:lvl w:ilvl="1" w:tplc="04130003" w:tentative="1">
      <w:start w:val="1"/>
      <w:numFmt w:val="bullet"/>
      <w:lvlText w:val="o"/>
      <w:lvlJc w:val="left"/>
      <w:pPr>
        <w:ind w:left="2856" w:hanging="360"/>
      </w:pPr>
      <w:rPr>
        <w:rFonts w:ascii="Courier New" w:hAnsi="Courier New" w:hint="default"/>
      </w:rPr>
    </w:lvl>
    <w:lvl w:ilvl="2" w:tplc="04130005" w:tentative="1">
      <w:start w:val="1"/>
      <w:numFmt w:val="bullet"/>
      <w:lvlText w:val=""/>
      <w:lvlJc w:val="left"/>
      <w:pPr>
        <w:ind w:left="3576" w:hanging="360"/>
      </w:pPr>
      <w:rPr>
        <w:rFonts w:ascii="Wingdings" w:hAnsi="Wingdings" w:hint="default"/>
      </w:rPr>
    </w:lvl>
    <w:lvl w:ilvl="3" w:tplc="04130001" w:tentative="1">
      <w:start w:val="1"/>
      <w:numFmt w:val="bullet"/>
      <w:lvlText w:val=""/>
      <w:lvlJc w:val="left"/>
      <w:pPr>
        <w:ind w:left="4296" w:hanging="360"/>
      </w:pPr>
      <w:rPr>
        <w:rFonts w:ascii="Symbol" w:hAnsi="Symbol" w:hint="default"/>
      </w:rPr>
    </w:lvl>
    <w:lvl w:ilvl="4" w:tplc="04130003" w:tentative="1">
      <w:start w:val="1"/>
      <w:numFmt w:val="bullet"/>
      <w:lvlText w:val="o"/>
      <w:lvlJc w:val="left"/>
      <w:pPr>
        <w:ind w:left="5016" w:hanging="360"/>
      </w:pPr>
      <w:rPr>
        <w:rFonts w:ascii="Courier New" w:hAnsi="Courier New" w:hint="default"/>
      </w:rPr>
    </w:lvl>
    <w:lvl w:ilvl="5" w:tplc="04130005" w:tentative="1">
      <w:start w:val="1"/>
      <w:numFmt w:val="bullet"/>
      <w:lvlText w:val=""/>
      <w:lvlJc w:val="left"/>
      <w:pPr>
        <w:ind w:left="5736" w:hanging="360"/>
      </w:pPr>
      <w:rPr>
        <w:rFonts w:ascii="Wingdings" w:hAnsi="Wingdings" w:hint="default"/>
      </w:rPr>
    </w:lvl>
    <w:lvl w:ilvl="6" w:tplc="04130001" w:tentative="1">
      <w:start w:val="1"/>
      <w:numFmt w:val="bullet"/>
      <w:lvlText w:val=""/>
      <w:lvlJc w:val="left"/>
      <w:pPr>
        <w:ind w:left="6456" w:hanging="360"/>
      </w:pPr>
      <w:rPr>
        <w:rFonts w:ascii="Symbol" w:hAnsi="Symbol" w:hint="default"/>
      </w:rPr>
    </w:lvl>
    <w:lvl w:ilvl="7" w:tplc="04130003" w:tentative="1">
      <w:start w:val="1"/>
      <w:numFmt w:val="bullet"/>
      <w:lvlText w:val="o"/>
      <w:lvlJc w:val="left"/>
      <w:pPr>
        <w:ind w:left="7176" w:hanging="360"/>
      </w:pPr>
      <w:rPr>
        <w:rFonts w:ascii="Courier New" w:hAnsi="Courier New" w:hint="default"/>
      </w:rPr>
    </w:lvl>
    <w:lvl w:ilvl="8" w:tplc="04130005" w:tentative="1">
      <w:start w:val="1"/>
      <w:numFmt w:val="bullet"/>
      <w:lvlText w:val=""/>
      <w:lvlJc w:val="left"/>
      <w:pPr>
        <w:ind w:left="7896" w:hanging="360"/>
      </w:pPr>
      <w:rPr>
        <w:rFonts w:ascii="Wingdings" w:hAnsi="Wingdings" w:hint="default"/>
      </w:rPr>
    </w:lvl>
  </w:abstractNum>
  <w:abstractNum w:abstractNumId="2">
    <w:nsid w:val="0AEC20A4"/>
    <w:multiLevelType w:val="hybridMultilevel"/>
    <w:tmpl w:val="B71C610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CCE6057"/>
    <w:multiLevelType w:val="hybridMultilevel"/>
    <w:tmpl w:val="59989208"/>
    <w:lvl w:ilvl="0" w:tplc="0413000D">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nsid w:val="18A06505"/>
    <w:multiLevelType w:val="hybridMultilevel"/>
    <w:tmpl w:val="6AC0E8DC"/>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A611EFA"/>
    <w:multiLevelType w:val="multilevel"/>
    <w:tmpl w:val="0413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nsid w:val="1AB8403E"/>
    <w:multiLevelType w:val="hybridMultilevel"/>
    <w:tmpl w:val="283007F2"/>
    <w:lvl w:ilvl="0" w:tplc="0413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C6202D5"/>
    <w:multiLevelType w:val="hybridMultilevel"/>
    <w:tmpl w:val="C756CD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CA655D7"/>
    <w:multiLevelType w:val="hybridMultilevel"/>
    <w:tmpl w:val="E1DA00D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32321F7"/>
    <w:multiLevelType w:val="hybridMultilevel"/>
    <w:tmpl w:val="FF760BE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3BC1921"/>
    <w:multiLevelType w:val="hybridMultilevel"/>
    <w:tmpl w:val="90408B52"/>
    <w:lvl w:ilvl="0" w:tplc="DA4426B6">
      <w:start w:val="1"/>
      <w:numFmt w:val="decimal"/>
      <w:lvlText w:val="%1."/>
      <w:lvlJc w:val="left"/>
      <w:pPr>
        <w:ind w:left="1080" w:hanging="72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1">
    <w:nsid w:val="265245DE"/>
    <w:multiLevelType w:val="multilevel"/>
    <w:tmpl w:val="49B625FA"/>
    <w:lvl w:ilvl="0">
      <w:start w:val="1"/>
      <w:numFmt w:val="decimal"/>
      <w:pStyle w:val="Kopje1"/>
      <w:lvlText w:val="%1."/>
      <w:lvlJc w:val="left"/>
      <w:pPr>
        <w:ind w:left="1077" w:hanging="720"/>
      </w:pPr>
      <w:rPr>
        <w:rFonts w:cs="Times New Roman" w:hint="default"/>
      </w:rPr>
    </w:lvl>
    <w:lvl w:ilvl="1">
      <w:start w:val="1"/>
      <w:numFmt w:val="decimal"/>
      <w:lvlText w:val="§ %1.%2"/>
      <w:lvlJc w:val="left"/>
      <w:pPr>
        <w:ind w:left="1418" w:hanging="567"/>
      </w:pPr>
      <w:rPr>
        <w:rFonts w:cs="Times New Roman" w:hint="default"/>
      </w:rPr>
    </w:lvl>
    <w:lvl w:ilvl="2">
      <w:start w:val="1"/>
      <w:numFmt w:val="decimal"/>
      <w:lvlText w:val="§%3.%2.1"/>
      <w:lvlJc w:val="left"/>
      <w:pPr>
        <w:ind w:left="1071" w:hanging="357"/>
      </w:pPr>
      <w:rPr>
        <w:rFonts w:cs="Times New Roman" w:hint="default"/>
      </w:rPr>
    </w:lvl>
    <w:lvl w:ilvl="3">
      <w:start w:val="1"/>
      <w:numFmt w:val="none"/>
      <w:lvlText w:val="§1.1.1.1"/>
      <w:lvlJc w:val="left"/>
      <w:pPr>
        <w:ind w:left="1428" w:hanging="357"/>
      </w:pPr>
      <w:rPr>
        <w:rFonts w:cs="Times New Roman" w:hint="default"/>
      </w:rPr>
    </w:lvl>
    <w:lvl w:ilvl="4">
      <w:start w:val="1"/>
      <w:numFmt w:val="lowerLetter"/>
      <w:lvlText w:val="(%5)"/>
      <w:lvlJc w:val="left"/>
      <w:pPr>
        <w:ind w:left="1785" w:hanging="357"/>
      </w:pPr>
      <w:rPr>
        <w:rFonts w:cs="Times New Roman" w:hint="default"/>
      </w:rPr>
    </w:lvl>
    <w:lvl w:ilvl="5">
      <w:start w:val="1"/>
      <w:numFmt w:val="lowerRoman"/>
      <w:lvlText w:val="(%6)"/>
      <w:lvlJc w:val="left"/>
      <w:pPr>
        <w:ind w:left="2142" w:hanging="357"/>
      </w:pPr>
      <w:rPr>
        <w:rFonts w:cs="Times New Roman" w:hint="default"/>
      </w:rPr>
    </w:lvl>
    <w:lvl w:ilvl="6">
      <w:start w:val="1"/>
      <w:numFmt w:val="decimal"/>
      <w:lvlText w:val="%7."/>
      <w:lvlJc w:val="left"/>
      <w:pPr>
        <w:ind w:left="2499" w:hanging="357"/>
      </w:pPr>
      <w:rPr>
        <w:rFonts w:cs="Times New Roman" w:hint="default"/>
      </w:rPr>
    </w:lvl>
    <w:lvl w:ilvl="7">
      <w:start w:val="1"/>
      <w:numFmt w:val="lowerLetter"/>
      <w:lvlText w:val="%8."/>
      <w:lvlJc w:val="left"/>
      <w:pPr>
        <w:ind w:left="2856" w:hanging="357"/>
      </w:pPr>
      <w:rPr>
        <w:rFonts w:cs="Times New Roman" w:hint="default"/>
      </w:rPr>
    </w:lvl>
    <w:lvl w:ilvl="8">
      <w:start w:val="1"/>
      <w:numFmt w:val="lowerRoman"/>
      <w:lvlText w:val="%9."/>
      <w:lvlJc w:val="left"/>
      <w:pPr>
        <w:ind w:left="3213" w:hanging="357"/>
      </w:pPr>
      <w:rPr>
        <w:rFonts w:cs="Times New Roman" w:hint="default"/>
      </w:rPr>
    </w:lvl>
  </w:abstractNum>
  <w:abstractNum w:abstractNumId="12">
    <w:nsid w:val="289878EC"/>
    <w:multiLevelType w:val="hybridMultilevel"/>
    <w:tmpl w:val="8E9C6C2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B2F578B"/>
    <w:multiLevelType w:val="hybridMultilevel"/>
    <w:tmpl w:val="693E047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23F62C0"/>
    <w:multiLevelType w:val="multilevel"/>
    <w:tmpl w:val="0413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nsid w:val="39386661"/>
    <w:multiLevelType w:val="hybridMultilevel"/>
    <w:tmpl w:val="672A50E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94C4673"/>
    <w:multiLevelType w:val="hybridMultilevel"/>
    <w:tmpl w:val="24240654"/>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398C730D"/>
    <w:multiLevelType w:val="multilevel"/>
    <w:tmpl w:val="EB6044F4"/>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nsid w:val="3B1017F9"/>
    <w:multiLevelType w:val="multilevel"/>
    <w:tmpl w:val="04130025"/>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9">
    <w:nsid w:val="49AA42E7"/>
    <w:multiLevelType w:val="hybridMultilevel"/>
    <w:tmpl w:val="DBAA967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4A4D30CD"/>
    <w:multiLevelType w:val="hybridMultilevel"/>
    <w:tmpl w:val="BA88960A"/>
    <w:lvl w:ilvl="0" w:tplc="6E8211DE">
      <w:start w:val="1"/>
      <w:numFmt w:val="decimal"/>
      <w:lvlText w:val="%1."/>
      <w:lvlJc w:val="left"/>
      <w:pPr>
        <w:ind w:left="1146" w:hanging="720"/>
      </w:pPr>
      <w:rPr>
        <w:rFonts w:cs="Times New Roman" w:hint="default"/>
        <w:b w:val="0"/>
        <w:i/>
        <w:color w:val="auto"/>
      </w:rPr>
    </w:lvl>
    <w:lvl w:ilvl="1" w:tplc="04130019" w:tentative="1">
      <w:start w:val="1"/>
      <w:numFmt w:val="lowerLetter"/>
      <w:lvlText w:val="%2."/>
      <w:lvlJc w:val="left"/>
      <w:pPr>
        <w:ind w:left="1506" w:hanging="360"/>
      </w:pPr>
      <w:rPr>
        <w:rFonts w:cs="Times New Roman"/>
      </w:rPr>
    </w:lvl>
    <w:lvl w:ilvl="2" w:tplc="0413001B" w:tentative="1">
      <w:start w:val="1"/>
      <w:numFmt w:val="lowerRoman"/>
      <w:lvlText w:val="%3."/>
      <w:lvlJc w:val="right"/>
      <w:pPr>
        <w:ind w:left="2226" w:hanging="180"/>
      </w:pPr>
      <w:rPr>
        <w:rFonts w:cs="Times New Roman"/>
      </w:rPr>
    </w:lvl>
    <w:lvl w:ilvl="3" w:tplc="0413000F" w:tentative="1">
      <w:start w:val="1"/>
      <w:numFmt w:val="decimal"/>
      <w:lvlText w:val="%4."/>
      <w:lvlJc w:val="left"/>
      <w:pPr>
        <w:ind w:left="2946" w:hanging="360"/>
      </w:pPr>
      <w:rPr>
        <w:rFonts w:cs="Times New Roman"/>
      </w:rPr>
    </w:lvl>
    <w:lvl w:ilvl="4" w:tplc="04130019" w:tentative="1">
      <w:start w:val="1"/>
      <w:numFmt w:val="lowerLetter"/>
      <w:lvlText w:val="%5."/>
      <w:lvlJc w:val="left"/>
      <w:pPr>
        <w:ind w:left="3666" w:hanging="360"/>
      </w:pPr>
      <w:rPr>
        <w:rFonts w:cs="Times New Roman"/>
      </w:rPr>
    </w:lvl>
    <w:lvl w:ilvl="5" w:tplc="0413001B" w:tentative="1">
      <w:start w:val="1"/>
      <w:numFmt w:val="lowerRoman"/>
      <w:lvlText w:val="%6."/>
      <w:lvlJc w:val="right"/>
      <w:pPr>
        <w:ind w:left="4386" w:hanging="180"/>
      </w:pPr>
      <w:rPr>
        <w:rFonts w:cs="Times New Roman"/>
      </w:rPr>
    </w:lvl>
    <w:lvl w:ilvl="6" w:tplc="0413000F" w:tentative="1">
      <w:start w:val="1"/>
      <w:numFmt w:val="decimal"/>
      <w:lvlText w:val="%7."/>
      <w:lvlJc w:val="left"/>
      <w:pPr>
        <w:ind w:left="5106" w:hanging="360"/>
      </w:pPr>
      <w:rPr>
        <w:rFonts w:cs="Times New Roman"/>
      </w:rPr>
    </w:lvl>
    <w:lvl w:ilvl="7" w:tplc="04130019" w:tentative="1">
      <w:start w:val="1"/>
      <w:numFmt w:val="lowerLetter"/>
      <w:lvlText w:val="%8."/>
      <w:lvlJc w:val="left"/>
      <w:pPr>
        <w:ind w:left="5826" w:hanging="360"/>
      </w:pPr>
      <w:rPr>
        <w:rFonts w:cs="Times New Roman"/>
      </w:rPr>
    </w:lvl>
    <w:lvl w:ilvl="8" w:tplc="0413001B" w:tentative="1">
      <w:start w:val="1"/>
      <w:numFmt w:val="lowerRoman"/>
      <w:lvlText w:val="%9."/>
      <w:lvlJc w:val="right"/>
      <w:pPr>
        <w:ind w:left="6546" w:hanging="180"/>
      </w:pPr>
      <w:rPr>
        <w:rFonts w:cs="Times New Roman"/>
      </w:rPr>
    </w:lvl>
  </w:abstractNum>
  <w:abstractNum w:abstractNumId="21">
    <w:nsid w:val="4BDC7193"/>
    <w:multiLevelType w:val="hybridMultilevel"/>
    <w:tmpl w:val="A88ECB0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4DAE42B5"/>
    <w:multiLevelType w:val="hybridMultilevel"/>
    <w:tmpl w:val="D8E41D5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524D170A"/>
    <w:multiLevelType w:val="hybridMultilevel"/>
    <w:tmpl w:val="9B30F772"/>
    <w:lvl w:ilvl="0" w:tplc="8C8E9568">
      <w:start w:val="1"/>
      <w:numFmt w:val="decimal"/>
      <w:lvlText w:val="%1."/>
      <w:lvlJc w:val="left"/>
      <w:pPr>
        <w:ind w:left="1656" w:hanging="360"/>
      </w:pPr>
      <w:rPr>
        <w:rFonts w:cs="Times New Roman"/>
      </w:rPr>
    </w:lvl>
    <w:lvl w:ilvl="1" w:tplc="04130019" w:tentative="1">
      <w:start w:val="1"/>
      <w:numFmt w:val="lowerLetter"/>
      <w:lvlText w:val="%2."/>
      <w:lvlJc w:val="left"/>
      <w:pPr>
        <w:ind w:left="2376" w:hanging="360"/>
      </w:pPr>
      <w:rPr>
        <w:rFonts w:cs="Times New Roman"/>
      </w:rPr>
    </w:lvl>
    <w:lvl w:ilvl="2" w:tplc="0413001B" w:tentative="1">
      <w:start w:val="1"/>
      <w:numFmt w:val="lowerRoman"/>
      <w:lvlText w:val="%3."/>
      <w:lvlJc w:val="right"/>
      <w:pPr>
        <w:ind w:left="3096" w:hanging="180"/>
      </w:pPr>
      <w:rPr>
        <w:rFonts w:cs="Times New Roman"/>
      </w:rPr>
    </w:lvl>
    <w:lvl w:ilvl="3" w:tplc="0413000F" w:tentative="1">
      <w:start w:val="1"/>
      <w:numFmt w:val="decimal"/>
      <w:lvlText w:val="%4."/>
      <w:lvlJc w:val="left"/>
      <w:pPr>
        <w:ind w:left="3816" w:hanging="360"/>
      </w:pPr>
      <w:rPr>
        <w:rFonts w:cs="Times New Roman"/>
      </w:rPr>
    </w:lvl>
    <w:lvl w:ilvl="4" w:tplc="04130019" w:tentative="1">
      <w:start w:val="1"/>
      <w:numFmt w:val="lowerLetter"/>
      <w:lvlText w:val="%5."/>
      <w:lvlJc w:val="left"/>
      <w:pPr>
        <w:ind w:left="4536" w:hanging="360"/>
      </w:pPr>
      <w:rPr>
        <w:rFonts w:cs="Times New Roman"/>
      </w:rPr>
    </w:lvl>
    <w:lvl w:ilvl="5" w:tplc="0413001B" w:tentative="1">
      <w:start w:val="1"/>
      <w:numFmt w:val="lowerRoman"/>
      <w:lvlText w:val="%6."/>
      <w:lvlJc w:val="right"/>
      <w:pPr>
        <w:ind w:left="5256" w:hanging="180"/>
      </w:pPr>
      <w:rPr>
        <w:rFonts w:cs="Times New Roman"/>
      </w:rPr>
    </w:lvl>
    <w:lvl w:ilvl="6" w:tplc="0413000F" w:tentative="1">
      <w:start w:val="1"/>
      <w:numFmt w:val="decimal"/>
      <w:lvlText w:val="%7."/>
      <w:lvlJc w:val="left"/>
      <w:pPr>
        <w:ind w:left="5976" w:hanging="360"/>
      </w:pPr>
      <w:rPr>
        <w:rFonts w:cs="Times New Roman"/>
      </w:rPr>
    </w:lvl>
    <w:lvl w:ilvl="7" w:tplc="04130019" w:tentative="1">
      <w:start w:val="1"/>
      <w:numFmt w:val="lowerLetter"/>
      <w:lvlText w:val="%8."/>
      <w:lvlJc w:val="left"/>
      <w:pPr>
        <w:ind w:left="6696" w:hanging="360"/>
      </w:pPr>
      <w:rPr>
        <w:rFonts w:cs="Times New Roman"/>
      </w:rPr>
    </w:lvl>
    <w:lvl w:ilvl="8" w:tplc="0413001B" w:tentative="1">
      <w:start w:val="1"/>
      <w:numFmt w:val="lowerRoman"/>
      <w:lvlText w:val="%9."/>
      <w:lvlJc w:val="right"/>
      <w:pPr>
        <w:ind w:left="7416" w:hanging="180"/>
      </w:pPr>
      <w:rPr>
        <w:rFonts w:cs="Times New Roman"/>
      </w:rPr>
    </w:lvl>
  </w:abstractNum>
  <w:abstractNum w:abstractNumId="24">
    <w:nsid w:val="5B0403A7"/>
    <w:multiLevelType w:val="hybridMultilevel"/>
    <w:tmpl w:val="2154F1B0"/>
    <w:lvl w:ilvl="0" w:tplc="0413000D">
      <w:start w:val="1"/>
      <w:numFmt w:val="bullet"/>
      <w:lvlText w:val=""/>
      <w:lvlJc w:val="left"/>
      <w:pPr>
        <w:tabs>
          <w:tab w:val="num" w:pos="644"/>
        </w:tabs>
        <w:ind w:left="644"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D0A17DF"/>
    <w:multiLevelType w:val="hybridMultilevel"/>
    <w:tmpl w:val="16C296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02E1D3D"/>
    <w:multiLevelType w:val="hybridMultilevel"/>
    <w:tmpl w:val="263ACB86"/>
    <w:lvl w:ilvl="0" w:tplc="4B16EA00">
      <w:numFmt w:val="bullet"/>
      <w:lvlText w:val="-"/>
      <w:lvlJc w:val="left"/>
      <w:pPr>
        <w:ind w:left="1080" w:hanging="360"/>
      </w:pPr>
      <w:rPr>
        <w:rFonts w:ascii="Arial" w:eastAsia="Times New Roman" w:hAnsi="Arial" w:hint="default"/>
      </w:rPr>
    </w:lvl>
    <w:lvl w:ilvl="1" w:tplc="04130003" w:tentative="1">
      <w:start w:val="1"/>
      <w:numFmt w:val="bullet"/>
      <w:lvlText w:val="o"/>
      <w:lvlJc w:val="left"/>
      <w:pPr>
        <w:ind w:left="1800" w:hanging="360"/>
      </w:pPr>
      <w:rPr>
        <w:rFonts w:ascii="Courier New" w:hAnsi="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7">
    <w:nsid w:val="633C50E7"/>
    <w:multiLevelType w:val="multilevel"/>
    <w:tmpl w:val="394433F0"/>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8">
    <w:nsid w:val="68DE55DF"/>
    <w:multiLevelType w:val="hybridMultilevel"/>
    <w:tmpl w:val="0AA244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EF32040"/>
    <w:multiLevelType w:val="hybridMultilevel"/>
    <w:tmpl w:val="34B0A438"/>
    <w:lvl w:ilvl="0" w:tplc="EF588192">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71A93A88"/>
    <w:multiLevelType w:val="hybridMultilevel"/>
    <w:tmpl w:val="1680AF70"/>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72492919"/>
    <w:multiLevelType w:val="hybridMultilevel"/>
    <w:tmpl w:val="1CF65E02"/>
    <w:lvl w:ilvl="0" w:tplc="410A863C">
      <w:start w:val="2"/>
      <w:numFmt w:val="decimal"/>
      <w:lvlText w:val="%1"/>
      <w:lvlJc w:val="left"/>
      <w:pPr>
        <w:ind w:left="720" w:hanging="360"/>
      </w:pPr>
      <w:rPr>
        <w:rFonts w:ascii="Cambria" w:eastAsia="Times New Roman" w:hAnsi="Cambria" w:cs="Times New Roman" w:hint="default"/>
        <w:sz w:val="52"/>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2">
    <w:nsid w:val="755A4659"/>
    <w:multiLevelType w:val="hybridMultilevel"/>
    <w:tmpl w:val="2640AFBE"/>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756167FF"/>
    <w:multiLevelType w:val="hybridMultilevel"/>
    <w:tmpl w:val="802E044C"/>
    <w:lvl w:ilvl="0" w:tplc="04130009">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4">
    <w:nsid w:val="784E2BBF"/>
    <w:multiLevelType w:val="multilevel"/>
    <w:tmpl w:val="ADB69E9A"/>
    <w:numStyleLink w:val="Paragraaflijst"/>
  </w:abstractNum>
  <w:abstractNum w:abstractNumId="35">
    <w:nsid w:val="7D3A5AD5"/>
    <w:multiLevelType w:val="multilevel"/>
    <w:tmpl w:val="8FAE9010"/>
    <w:lvl w:ilvl="0">
      <w:start w:val="1"/>
      <w:numFmt w:val="decimal"/>
      <w:lvlText w:val="%1."/>
      <w:lvlJc w:val="left"/>
      <w:pPr>
        <w:ind w:left="1080" w:hanging="720"/>
      </w:pPr>
      <w:rPr>
        <w:rFonts w:ascii="Cambria" w:hAnsi="Cambria" w:cs="Times New Roman" w:hint="default"/>
        <w:sz w:val="52"/>
        <w:szCs w:val="52"/>
      </w:rPr>
    </w:lvl>
    <w:lvl w:ilvl="1">
      <w:start w:val="6"/>
      <w:numFmt w:val="decimal"/>
      <w:isLgl/>
      <w:lvlText w:val="%1.%2"/>
      <w:lvlJc w:val="left"/>
      <w:pPr>
        <w:ind w:left="735" w:hanging="37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num w:numId="1">
    <w:abstractNumId w:val="24"/>
  </w:num>
  <w:num w:numId="2">
    <w:abstractNumId w:val="28"/>
  </w:num>
  <w:num w:numId="3">
    <w:abstractNumId w:val="7"/>
  </w:num>
  <w:num w:numId="4">
    <w:abstractNumId w:val="16"/>
  </w:num>
  <w:num w:numId="5">
    <w:abstractNumId w:val="20"/>
  </w:num>
  <w:num w:numId="6">
    <w:abstractNumId w:val="31"/>
  </w:num>
  <w:num w:numId="7">
    <w:abstractNumId w:val="10"/>
  </w:num>
  <w:num w:numId="8">
    <w:abstractNumId w:val="35"/>
  </w:num>
  <w:num w:numId="9">
    <w:abstractNumId w:val="6"/>
  </w:num>
  <w:num w:numId="10">
    <w:abstractNumId w:val="25"/>
  </w:num>
  <w:num w:numId="11">
    <w:abstractNumId w:val="29"/>
  </w:num>
  <w:num w:numId="12">
    <w:abstractNumId w:val="3"/>
  </w:num>
  <w:num w:numId="13">
    <w:abstractNumId w:val="15"/>
  </w:num>
  <w:num w:numId="14">
    <w:abstractNumId w:val="2"/>
  </w:num>
  <w:num w:numId="15">
    <w:abstractNumId w:val="33"/>
  </w:num>
  <w:num w:numId="16">
    <w:abstractNumId w:val="22"/>
  </w:num>
  <w:num w:numId="17">
    <w:abstractNumId w:val="21"/>
  </w:num>
  <w:num w:numId="18">
    <w:abstractNumId w:val="1"/>
  </w:num>
  <w:num w:numId="19">
    <w:abstractNumId w:val="30"/>
  </w:num>
  <w:num w:numId="20">
    <w:abstractNumId w:val="4"/>
  </w:num>
  <w:num w:numId="21">
    <w:abstractNumId w:val="12"/>
  </w:num>
  <w:num w:numId="22">
    <w:abstractNumId w:val="8"/>
  </w:num>
  <w:num w:numId="23">
    <w:abstractNumId w:val="32"/>
  </w:num>
  <w:num w:numId="24">
    <w:abstractNumId w:val="9"/>
  </w:num>
  <w:num w:numId="25">
    <w:abstractNumId w:val="19"/>
  </w:num>
  <w:num w:numId="26">
    <w:abstractNumId w:val="26"/>
  </w:num>
  <w:num w:numId="27">
    <w:abstractNumId w:val="23"/>
  </w:num>
  <w:num w:numId="28">
    <w:abstractNumId w:val="14"/>
  </w:num>
  <w:num w:numId="29">
    <w:abstractNumId w:val="17"/>
  </w:num>
  <w:num w:numId="30">
    <w:abstractNumId w:val="27"/>
  </w:num>
  <w:num w:numId="31">
    <w:abstractNumId w:val="5"/>
  </w:num>
  <w:num w:numId="32">
    <w:abstractNumId w:val="18"/>
  </w:num>
  <w:num w:numId="33">
    <w:abstractNumId w:val="0"/>
  </w:num>
  <w:num w:numId="34">
    <w:abstractNumId w:val="11"/>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D0E4E"/>
    <w:rsid w:val="00002B59"/>
    <w:rsid w:val="00003377"/>
    <w:rsid w:val="00003BFF"/>
    <w:rsid w:val="0000595C"/>
    <w:rsid w:val="0001245F"/>
    <w:rsid w:val="00015DE7"/>
    <w:rsid w:val="00016750"/>
    <w:rsid w:val="00024331"/>
    <w:rsid w:val="00031F60"/>
    <w:rsid w:val="00031FCA"/>
    <w:rsid w:val="000375E1"/>
    <w:rsid w:val="00040423"/>
    <w:rsid w:val="00040D89"/>
    <w:rsid w:val="0005071F"/>
    <w:rsid w:val="000570CE"/>
    <w:rsid w:val="000607F1"/>
    <w:rsid w:val="00061D14"/>
    <w:rsid w:val="00064D96"/>
    <w:rsid w:val="00066B49"/>
    <w:rsid w:val="00066CEA"/>
    <w:rsid w:val="00077740"/>
    <w:rsid w:val="00081C64"/>
    <w:rsid w:val="00082985"/>
    <w:rsid w:val="00085C81"/>
    <w:rsid w:val="000866ED"/>
    <w:rsid w:val="00090191"/>
    <w:rsid w:val="0009029E"/>
    <w:rsid w:val="000978D7"/>
    <w:rsid w:val="000A2200"/>
    <w:rsid w:val="000A4782"/>
    <w:rsid w:val="000A6D77"/>
    <w:rsid w:val="000A7801"/>
    <w:rsid w:val="000B3FC1"/>
    <w:rsid w:val="000B49E7"/>
    <w:rsid w:val="000B6082"/>
    <w:rsid w:val="000C0421"/>
    <w:rsid w:val="000C451B"/>
    <w:rsid w:val="000D04AA"/>
    <w:rsid w:val="000D24FD"/>
    <w:rsid w:val="000D559C"/>
    <w:rsid w:val="000E48D6"/>
    <w:rsid w:val="000E5CA2"/>
    <w:rsid w:val="000F11F4"/>
    <w:rsid w:val="000F5F9A"/>
    <w:rsid w:val="001015D3"/>
    <w:rsid w:val="001044E3"/>
    <w:rsid w:val="00110CBF"/>
    <w:rsid w:val="0011486C"/>
    <w:rsid w:val="00117DF2"/>
    <w:rsid w:val="00120258"/>
    <w:rsid w:val="00122109"/>
    <w:rsid w:val="00126F22"/>
    <w:rsid w:val="00127E2C"/>
    <w:rsid w:val="00131463"/>
    <w:rsid w:val="00132F2C"/>
    <w:rsid w:val="00133517"/>
    <w:rsid w:val="001437D6"/>
    <w:rsid w:val="00145651"/>
    <w:rsid w:val="0015444A"/>
    <w:rsid w:val="00154D28"/>
    <w:rsid w:val="00156CC2"/>
    <w:rsid w:val="00164897"/>
    <w:rsid w:val="00165405"/>
    <w:rsid w:val="00166295"/>
    <w:rsid w:val="001749C1"/>
    <w:rsid w:val="00175F39"/>
    <w:rsid w:val="001760AE"/>
    <w:rsid w:val="001835FE"/>
    <w:rsid w:val="001939B5"/>
    <w:rsid w:val="00194FBB"/>
    <w:rsid w:val="001A43D1"/>
    <w:rsid w:val="001B5AB0"/>
    <w:rsid w:val="001B5D6F"/>
    <w:rsid w:val="001C1E0A"/>
    <w:rsid w:val="001C5C7D"/>
    <w:rsid w:val="001C5F17"/>
    <w:rsid w:val="001C63B0"/>
    <w:rsid w:val="001C661B"/>
    <w:rsid w:val="001D2167"/>
    <w:rsid w:val="001D57A7"/>
    <w:rsid w:val="001D7678"/>
    <w:rsid w:val="001E0F18"/>
    <w:rsid w:val="001F0B75"/>
    <w:rsid w:val="001F690F"/>
    <w:rsid w:val="00204FA8"/>
    <w:rsid w:val="00215169"/>
    <w:rsid w:val="00223E8D"/>
    <w:rsid w:val="00226D32"/>
    <w:rsid w:val="00234BE1"/>
    <w:rsid w:val="00234D23"/>
    <w:rsid w:val="002438D6"/>
    <w:rsid w:val="0025275F"/>
    <w:rsid w:val="002527C2"/>
    <w:rsid w:val="00253CD9"/>
    <w:rsid w:val="00257732"/>
    <w:rsid w:val="0026018E"/>
    <w:rsid w:val="0026460E"/>
    <w:rsid w:val="00266E8D"/>
    <w:rsid w:val="0028275E"/>
    <w:rsid w:val="00282760"/>
    <w:rsid w:val="002844A4"/>
    <w:rsid w:val="002849D5"/>
    <w:rsid w:val="002961A6"/>
    <w:rsid w:val="002A4A2D"/>
    <w:rsid w:val="002B76A0"/>
    <w:rsid w:val="002C1D50"/>
    <w:rsid w:val="002C227B"/>
    <w:rsid w:val="002C3D36"/>
    <w:rsid w:val="002C58FE"/>
    <w:rsid w:val="002D04B5"/>
    <w:rsid w:val="002D1F88"/>
    <w:rsid w:val="002E1815"/>
    <w:rsid w:val="002E2058"/>
    <w:rsid w:val="002E3368"/>
    <w:rsid w:val="002E6530"/>
    <w:rsid w:val="002F10FA"/>
    <w:rsid w:val="002F2E4A"/>
    <w:rsid w:val="002F5B7F"/>
    <w:rsid w:val="00301D27"/>
    <w:rsid w:val="00314349"/>
    <w:rsid w:val="00316264"/>
    <w:rsid w:val="00320EFD"/>
    <w:rsid w:val="00324083"/>
    <w:rsid w:val="00326440"/>
    <w:rsid w:val="00331F0B"/>
    <w:rsid w:val="0033771D"/>
    <w:rsid w:val="00342D1E"/>
    <w:rsid w:val="0034682C"/>
    <w:rsid w:val="00351212"/>
    <w:rsid w:val="00352C9A"/>
    <w:rsid w:val="00354175"/>
    <w:rsid w:val="00354CD1"/>
    <w:rsid w:val="00357B0B"/>
    <w:rsid w:val="00366B05"/>
    <w:rsid w:val="00366E7D"/>
    <w:rsid w:val="00367E26"/>
    <w:rsid w:val="00371D29"/>
    <w:rsid w:val="00373716"/>
    <w:rsid w:val="00375251"/>
    <w:rsid w:val="003776AE"/>
    <w:rsid w:val="0038057E"/>
    <w:rsid w:val="0038109D"/>
    <w:rsid w:val="00386407"/>
    <w:rsid w:val="00390034"/>
    <w:rsid w:val="00391941"/>
    <w:rsid w:val="00395EB7"/>
    <w:rsid w:val="00395F16"/>
    <w:rsid w:val="00397176"/>
    <w:rsid w:val="003979BF"/>
    <w:rsid w:val="003A2779"/>
    <w:rsid w:val="003B3907"/>
    <w:rsid w:val="003B452D"/>
    <w:rsid w:val="003B799E"/>
    <w:rsid w:val="003C1B9E"/>
    <w:rsid w:val="003C5725"/>
    <w:rsid w:val="003C6520"/>
    <w:rsid w:val="003C6754"/>
    <w:rsid w:val="003C6F13"/>
    <w:rsid w:val="003D38EA"/>
    <w:rsid w:val="003D5576"/>
    <w:rsid w:val="003D7EE0"/>
    <w:rsid w:val="003E14DE"/>
    <w:rsid w:val="003E5F8C"/>
    <w:rsid w:val="003E7A42"/>
    <w:rsid w:val="003E7AEF"/>
    <w:rsid w:val="003F1985"/>
    <w:rsid w:val="003F41F9"/>
    <w:rsid w:val="00403C91"/>
    <w:rsid w:val="004079F9"/>
    <w:rsid w:val="004123D8"/>
    <w:rsid w:val="004263CD"/>
    <w:rsid w:val="00427C9B"/>
    <w:rsid w:val="00430E64"/>
    <w:rsid w:val="00432547"/>
    <w:rsid w:val="00435162"/>
    <w:rsid w:val="00435940"/>
    <w:rsid w:val="004375F6"/>
    <w:rsid w:val="004448CE"/>
    <w:rsid w:val="00446789"/>
    <w:rsid w:val="00462B50"/>
    <w:rsid w:val="00463034"/>
    <w:rsid w:val="00465C3B"/>
    <w:rsid w:val="00467AF5"/>
    <w:rsid w:val="00470223"/>
    <w:rsid w:val="00474F47"/>
    <w:rsid w:val="00475750"/>
    <w:rsid w:val="004822FC"/>
    <w:rsid w:val="00484A21"/>
    <w:rsid w:val="00485CE7"/>
    <w:rsid w:val="004920EE"/>
    <w:rsid w:val="004A0062"/>
    <w:rsid w:val="004A1F77"/>
    <w:rsid w:val="004B0071"/>
    <w:rsid w:val="004B50A9"/>
    <w:rsid w:val="004B7C4A"/>
    <w:rsid w:val="004C3D18"/>
    <w:rsid w:val="004C4257"/>
    <w:rsid w:val="004C7212"/>
    <w:rsid w:val="004C78CF"/>
    <w:rsid w:val="004D062C"/>
    <w:rsid w:val="004D127C"/>
    <w:rsid w:val="004D1348"/>
    <w:rsid w:val="004D1C19"/>
    <w:rsid w:val="004D6578"/>
    <w:rsid w:val="004E0B17"/>
    <w:rsid w:val="004E1F95"/>
    <w:rsid w:val="004E77F9"/>
    <w:rsid w:val="004E7E96"/>
    <w:rsid w:val="00504CE8"/>
    <w:rsid w:val="0051525C"/>
    <w:rsid w:val="005167EA"/>
    <w:rsid w:val="0052035C"/>
    <w:rsid w:val="00520522"/>
    <w:rsid w:val="0052275F"/>
    <w:rsid w:val="00533EEA"/>
    <w:rsid w:val="00542C79"/>
    <w:rsid w:val="0054597E"/>
    <w:rsid w:val="00547124"/>
    <w:rsid w:val="00551B56"/>
    <w:rsid w:val="00552E51"/>
    <w:rsid w:val="00553057"/>
    <w:rsid w:val="00554D3C"/>
    <w:rsid w:val="0055572C"/>
    <w:rsid w:val="005559F4"/>
    <w:rsid w:val="00556CE1"/>
    <w:rsid w:val="00557524"/>
    <w:rsid w:val="00560151"/>
    <w:rsid w:val="005631D1"/>
    <w:rsid w:val="0056390A"/>
    <w:rsid w:val="00574A64"/>
    <w:rsid w:val="005806EA"/>
    <w:rsid w:val="0058476E"/>
    <w:rsid w:val="005858C9"/>
    <w:rsid w:val="005913E8"/>
    <w:rsid w:val="00591696"/>
    <w:rsid w:val="005964CE"/>
    <w:rsid w:val="005A10A4"/>
    <w:rsid w:val="005A2FC9"/>
    <w:rsid w:val="005A35A0"/>
    <w:rsid w:val="005A3FE3"/>
    <w:rsid w:val="005B2FBF"/>
    <w:rsid w:val="005B3E4C"/>
    <w:rsid w:val="005B78AA"/>
    <w:rsid w:val="005C06C5"/>
    <w:rsid w:val="005C5237"/>
    <w:rsid w:val="005C710E"/>
    <w:rsid w:val="005C77D4"/>
    <w:rsid w:val="005C7873"/>
    <w:rsid w:val="005D063D"/>
    <w:rsid w:val="005D48A6"/>
    <w:rsid w:val="005D6AC4"/>
    <w:rsid w:val="005E2E8D"/>
    <w:rsid w:val="005F3E26"/>
    <w:rsid w:val="00604679"/>
    <w:rsid w:val="00607034"/>
    <w:rsid w:val="00607A47"/>
    <w:rsid w:val="006225DF"/>
    <w:rsid w:val="0062645D"/>
    <w:rsid w:val="00626966"/>
    <w:rsid w:val="006277CC"/>
    <w:rsid w:val="006470BB"/>
    <w:rsid w:val="0065423F"/>
    <w:rsid w:val="00656BF2"/>
    <w:rsid w:val="006571CD"/>
    <w:rsid w:val="00660BAD"/>
    <w:rsid w:val="0067310F"/>
    <w:rsid w:val="00676C84"/>
    <w:rsid w:val="00682620"/>
    <w:rsid w:val="00693929"/>
    <w:rsid w:val="00696676"/>
    <w:rsid w:val="006978C8"/>
    <w:rsid w:val="006A09DC"/>
    <w:rsid w:val="006A2F82"/>
    <w:rsid w:val="006A4B9F"/>
    <w:rsid w:val="006B38EB"/>
    <w:rsid w:val="006B56E1"/>
    <w:rsid w:val="006B7B11"/>
    <w:rsid w:val="006C0718"/>
    <w:rsid w:val="006C21AD"/>
    <w:rsid w:val="006D10B1"/>
    <w:rsid w:val="006D1D93"/>
    <w:rsid w:val="006D3AC3"/>
    <w:rsid w:val="006D4745"/>
    <w:rsid w:val="006E0388"/>
    <w:rsid w:val="006E0D6F"/>
    <w:rsid w:val="006F16CF"/>
    <w:rsid w:val="006F2386"/>
    <w:rsid w:val="0070778E"/>
    <w:rsid w:val="00710EE0"/>
    <w:rsid w:val="007127AE"/>
    <w:rsid w:val="0071338A"/>
    <w:rsid w:val="00713393"/>
    <w:rsid w:val="00713921"/>
    <w:rsid w:val="007158DA"/>
    <w:rsid w:val="00721BB3"/>
    <w:rsid w:val="00725766"/>
    <w:rsid w:val="00727DE0"/>
    <w:rsid w:val="0073146A"/>
    <w:rsid w:val="00732497"/>
    <w:rsid w:val="00741A00"/>
    <w:rsid w:val="00744EC9"/>
    <w:rsid w:val="007471D7"/>
    <w:rsid w:val="00751131"/>
    <w:rsid w:val="00754ECF"/>
    <w:rsid w:val="007615AB"/>
    <w:rsid w:val="00763ABA"/>
    <w:rsid w:val="00764DE0"/>
    <w:rsid w:val="00775541"/>
    <w:rsid w:val="0077604D"/>
    <w:rsid w:val="00776160"/>
    <w:rsid w:val="00782067"/>
    <w:rsid w:val="00785AD6"/>
    <w:rsid w:val="00790FD3"/>
    <w:rsid w:val="007A155C"/>
    <w:rsid w:val="007A240E"/>
    <w:rsid w:val="007B1F54"/>
    <w:rsid w:val="007B27B7"/>
    <w:rsid w:val="007B5C39"/>
    <w:rsid w:val="007C1D6E"/>
    <w:rsid w:val="007C7466"/>
    <w:rsid w:val="007D3918"/>
    <w:rsid w:val="007F5975"/>
    <w:rsid w:val="0080693F"/>
    <w:rsid w:val="00806D25"/>
    <w:rsid w:val="00807C69"/>
    <w:rsid w:val="00807C9B"/>
    <w:rsid w:val="008104F2"/>
    <w:rsid w:val="0081341C"/>
    <w:rsid w:val="00815CC9"/>
    <w:rsid w:val="00820C00"/>
    <w:rsid w:val="008301D0"/>
    <w:rsid w:val="0083432D"/>
    <w:rsid w:val="0083696C"/>
    <w:rsid w:val="00840051"/>
    <w:rsid w:val="00840853"/>
    <w:rsid w:val="0084303F"/>
    <w:rsid w:val="00847F14"/>
    <w:rsid w:val="008507E5"/>
    <w:rsid w:val="00876737"/>
    <w:rsid w:val="008775A0"/>
    <w:rsid w:val="0088180C"/>
    <w:rsid w:val="00891810"/>
    <w:rsid w:val="00897EA4"/>
    <w:rsid w:val="008A0EFF"/>
    <w:rsid w:val="008A1771"/>
    <w:rsid w:val="008A2902"/>
    <w:rsid w:val="008A5419"/>
    <w:rsid w:val="008B2C1B"/>
    <w:rsid w:val="008C0161"/>
    <w:rsid w:val="008C0FC8"/>
    <w:rsid w:val="008C14CB"/>
    <w:rsid w:val="008C170F"/>
    <w:rsid w:val="008C419C"/>
    <w:rsid w:val="008D0401"/>
    <w:rsid w:val="008D0E4E"/>
    <w:rsid w:val="008D1EDF"/>
    <w:rsid w:val="008D2205"/>
    <w:rsid w:val="008D7E55"/>
    <w:rsid w:val="008E5978"/>
    <w:rsid w:val="008F157A"/>
    <w:rsid w:val="008F3A35"/>
    <w:rsid w:val="008F3FE4"/>
    <w:rsid w:val="008F6772"/>
    <w:rsid w:val="0090394B"/>
    <w:rsid w:val="00906E53"/>
    <w:rsid w:val="00914684"/>
    <w:rsid w:val="00916C07"/>
    <w:rsid w:val="00917565"/>
    <w:rsid w:val="009214F2"/>
    <w:rsid w:val="00921EE7"/>
    <w:rsid w:val="00923C7E"/>
    <w:rsid w:val="00925FDA"/>
    <w:rsid w:val="00930CF9"/>
    <w:rsid w:val="00935A87"/>
    <w:rsid w:val="0093782A"/>
    <w:rsid w:val="00940142"/>
    <w:rsid w:val="009429F6"/>
    <w:rsid w:val="00944061"/>
    <w:rsid w:val="00951977"/>
    <w:rsid w:val="00954509"/>
    <w:rsid w:val="0096531E"/>
    <w:rsid w:val="009669BD"/>
    <w:rsid w:val="00971C78"/>
    <w:rsid w:val="009720C9"/>
    <w:rsid w:val="0097550E"/>
    <w:rsid w:val="00975A16"/>
    <w:rsid w:val="009760B1"/>
    <w:rsid w:val="009842E9"/>
    <w:rsid w:val="009848D3"/>
    <w:rsid w:val="00992CFB"/>
    <w:rsid w:val="009A0B91"/>
    <w:rsid w:val="009A3B22"/>
    <w:rsid w:val="009A3E8F"/>
    <w:rsid w:val="009B1E2F"/>
    <w:rsid w:val="009B4665"/>
    <w:rsid w:val="009B4FD8"/>
    <w:rsid w:val="009B6D01"/>
    <w:rsid w:val="009B76BE"/>
    <w:rsid w:val="009B7BDB"/>
    <w:rsid w:val="009C1548"/>
    <w:rsid w:val="009C5702"/>
    <w:rsid w:val="009C5E99"/>
    <w:rsid w:val="009D0179"/>
    <w:rsid w:val="009D4EFA"/>
    <w:rsid w:val="009D4FF0"/>
    <w:rsid w:val="009E550A"/>
    <w:rsid w:val="009E6747"/>
    <w:rsid w:val="009E79F6"/>
    <w:rsid w:val="009F24B1"/>
    <w:rsid w:val="009F343B"/>
    <w:rsid w:val="009F416C"/>
    <w:rsid w:val="009F50EB"/>
    <w:rsid w:val="00A05D26"/>
    <w:rsid w:val="00A21DF8"/>
    <w:rsid w:val="00A246C5"/>
    <w:rsid w:val="00A330D5"/>
    <w:rsid w:val="00A339FB"/>
    <w:rsid w:val="00A36CFD"/>
    <w:rsid w:val="00A42768"/>
    <w:rsid w:val="00A43A18"/>
    <w:rsid w:val="00A46326"/>
    <w:rsid w:val="00A4650E"/>
    <w:rsid w:val="00A46B48"/>
    <w:rsid w:val="00A55285"/>
    <w:rsid w:val="00A64732"/>
    <w:rsid w:val="00A72F0B"/>
    <w:rsid w:val="00A843E4"/>
    <w:rsid w:val="00A85E81"/>
    <w:rsid w:val="00A861E1"/>
    <w:rsid w:val="00A95FC6"/>
    <w:rsid w:val="00A9631C"/>
    <w:rsid w:val="00A979F2"/>
    <w:rsid w:val="00AB0D68"/>
    <w:rsid w:val="00AC01F2"/>
    <w:rsid w:val="00AC0C50"/>
    <w:rsid w:val="00AD2B99"/>
    <w:rsid w:val="00AD4259"/>
    <w:rsid w:val="00AD6281"/>
    <w:rsid w:val="00AD64BF"/>
    <w:rsid w:val="00AE424F"/>
    <w:rsid w:val="00AF5FF8"/>
    <w:rsid w:val="00AF7C40"/>
    <w:rsid w:val="00B00CCC"/>
    <w:rsid w:val="00B02831"/>
    <w:rsid w:val="00B114BA"/>
    <w:rsid w:val="00B114D5"/>
    <w:rsid w:val="00B119A5"/>
    <w:rsid w:val="00B207F4"/>
    <w:rsid w:val="00B2153D"/>
    <w:rsid w:val="00B218D0"/>
    <w:rsid w:val="00B22363"/>
    <w:rsid w:val="00B34D80"/>
    <w:rsid w:val="00B34DFE"/>
    <w:rsid w:val="00B359BE"/>
    <w:rsid w:val="00B37886"/>
    <w:rsid w:val="00B40501"/>
    <w:rsid w:val="00B473F4"/>
    <w:rsid w:val="00B545E8"/>
    <w:rsid w:val="00B551A1"/>
    <w:rsid w:val="00B55D1F"/>
    <w:rsid w:val="00B60570"/>
    <w:rsid w:val="00B726CF"/>
    <w:rsid w:val="00B75903"/>
    <w:rsid w:val="00B75C78"/>
    <w:rsid w:val="00B77E50"/>
    <w:rsid w:val="00B83FA4"/>
    <w:rsid w:val="00B97E28"/>
    <w:rsid w:val="00BA4E0A"/>
    <w:rsid w:val="00BA50D5"/>
    <w:rsid w:val="00BB0E45"/>
    <w:rsid w:val="00BB6DED"/>
    <w:rsid w:val="00BB706D"/>
    <w:rsid w:val="00BC39C9"/>
    <w:rsid w:val="00BC4D91"/>
    <w:rsid w:val="00BC4F91"/>
    <w:rsid w:val="00BD5F91"/>
    <w:rsid w:val="00BD7199"/>
    <w:rsid w:val="00BE317B"/>
    <w:rsid w:val="00BE37DE"/>
    <w:rsid w:val="00BF2B52"/>
    <w:rsid w:val="00BF3E24"/>
    <w:rsid w:val="00BF779D"/>
    <w:rsid w:val="00BF7BC9"/>
    <w:rsid w:val="00C043C2"/>
    <w:rsid w:val="00C10DF8"/>
    <w:rsid w:val="00C12A16"/>
    <w:rsid w:val="00C2265D"/>
    <w:rsid w:val="00C22665"/>
    <w:rsid w:val="00C32AFB"/>
    <w:rsid w:val="00C32CE4"/>
    <w:rsid w:val="00C33704"/>
    <w:rsid w:val="00C41635"/>
    <w:rsid w:val="00C421D2"/>
    <w:rsid w:val="00C43D87"/>
    <w:rsid w:val="00C45E79"/>
    <w:rsid w:val="00C52E5E"/>
    <w:rsid w:val="00C551B1"/>
    <w:rsid w:val="00C602B2"/>
    <w:rsid w:val="00C73060"/>
    <w:rsid w:val="00C73B3F"/>
    <w:rsid w:val="00C73C30"/>
    <w:rsid w:val="00C7517F"/>
    <w:rsid w:val="00C80961"/>
    <w:rsid w:val="00C9063D"/>
    <w:rsid w:val="00C910ED"/>
    <w:rsid w:val="00C9154B"/>
    <w:rsid w:val="00CA6CD3"/>
    <w:rsid w:val="00CC3877"/>
    <w:rsid w:val="00CC45F2"/>
    <w:rsid w:val="00CC4AE2"/>
    <w:rsid w:val="00CC5836"/>
    <w:rsid w:val="00CD2607"/>
    <w:rsid w:val="00CD2F1E"/>
    <w:rsid w:val="00CE02C5"/>
    <w:rsid w:val="00CE32FD"/>
    <w:rsid w:val="00CF3848"/>
    <w:rsid w:val="00CF7718"/>
    <w:rsid w:val="00D017F2"/>
    <w:rsid w:val="00D05136"/>
    <w:rsid w:val="00D22A0F"/>
    <w:rsid w:val="00D23BA0"/>
    <w:rsid w:val="00D25D67"/>
    <w:rsid w:val="00D3166F"/>
    <w:rsid w:val="00D316F7"/>
    <w:rsid w:val="00D33F86"/>
    <w:rsid w:val="00D377AF"/>
    <w:rsid w:val="00D42AC5"/>
    <w:rsid w:val="00D51A18"/>
    <w:rsid w:val="00D61485"/>
    <w:rsid w:val="00D6378B"/>
    <w:rsid w:val="00D66A45"/>
    <w:rsid w:val="00D8005B"/>
    <w:rsid w:val="00D80FD7"/>
    <w:rsid w:val="00D90A1B"/>
    <w:rsid w:val="00DB480A"/>
    <w:rsid w:val="00DB588A"/>
    <w:rsid w:val="00DB738A"/>
    <w:rsid w:val="00DC04C5"/>
    <w:rsid w:val="00DC1714"/>
    <w:rsid w:val="00DC2284"/>
    <w:rsid w:val="00DC30D3"/>
    <w:rsid w:val="00DC3843"/>
    <w:rsid w:val="00DD48DF"/>
    <w:rsid w:val="00DD60ED"/>
    <w:rsid w:val="00DF27AE"/>
    <w:rsid w:val="00E003D0"/>
    <w:rsid w:val="00E02A85"/>
    <w:rsid w:val="00E0337F"/>
    <w:rsid w:val="00E041A7"/>
    <w:rsid w:val="00E06D67"/>
    <w:rsid w:val="00E11ABC"/>
    <w:rsid w:val="00E137BA"/>
    <w:rsid w:val="00E14AC3"/>
    <w:rsid w:val="00E15980"/>
    <w:rsid w:val="00E178D1"/>
    <w:rsid w:val="00E17EFB"/>
    <w:rsid w:val="00E24A67"/>
    <w:rsid w:val="00E2550F"/>
    <w:rsid w:val="00E33E13"/>
    <w:rsid w:val="00E41525"/>
    <w:rsid w:val="00E4280D"/>
    <w:rsid w:val="00E4342F"/>
    <w:rsid w:val="00E527A6"/>
    <w:rsid w:val="00E579AB"/>
    <w:rsid w:val="00E60FEC"/>
    <w:rsid w:val="00E6169A"/>
    <w:rsid w:val="00E66808"/>
    <w:rsid w:val="00E73F05"/>
    <w:rsid w:val="00E758D3"/>
    <w:rsid w:val="00E770D9"/>
    <w:rsid w:val="00E83334"/>
    <w:rsid w:val="00E921BD"/>
    <w:rsid w:val="00E92612"/>
    <w:rsid w:val="00EA2AA0"/>
    <w:rsid w:val="00EA312C"/>
    <w:rsid w:val="00EA73FB"/>
    <w:rsid w:val="00EB6239"/>
    <w:rsid w:val="00EB79A4"/>
    <w:rsid w:val="00EC2466"/>
    <w:rsid w:val="00EC4BC6"/>
    <w:rsid w:val="00EC577A"/>
    <w:rsid w:val="00EE45B9"/>
    <w:rsid w:val="00EE5F55"/>
    <w:rsid w:val="00EF4617"/>
    <w:rsid w:val="00F00D78"/>
    <w:rsid w:val="00F014BC"/>
    <w:rsid w:val="00F04D99"/>
    <w:rsid w:val="00F0613C"/>
    <w:rsid w:val="00F062B9"/>
    <w:rsid w:val="00F07FE0"/>
    <w:rsid w:val="00F13F01"/>
    <w:rsid w:val="00F22E63"/>
    <w:rsid w:val="00F32D02"/>
    <w:rsid w:val="00F341A0"/>
    <w:rsid w:val="00F37DA9"/>
    <w:rsid w:val="00F535D0"/>
    <w:rsid w:val="00F61B2B"/>
    <w:rsid w:val="00F62BD1"/>
    <w:rsid w:val="00F62CC7"/>
    <w:rsid w:val="00F63AB5"/>
    <w:rsid w:val="00F73F13"/>
    <w:rsid w:val="00F821D3"/>
    <w:rsid w:val="00F84BB0"/>
    <w:rsid w:val="00F92A11"/>
    <w:rsid w:val="00F93972"/>
    <w:rsid w:val="00F93CC2"/>
    <w:rsid w:val="00F95B73"/>
    <w:rsid w:val="00FA1610"/>
    <w:rsid w:val="00FA3393"/>
    <w:rsid w:val="00FB1108"/>
    <w:rsid w:val="00FB1DD6"/>
    <w:rsid w:val="00FB4540"/>
    <w:rsid w:val="00FC1179"/>
    <w:rsid w:val="00FC1561"/>
    <w:rsid w:val="00FC25F6"/>
    <w:rsid w:val="00FC518B"/>
    <w:rsid w:val="00FC6324"/>
    <w:rsid w:val="00FD4AB5"/>
    <w:rsid w:val="00FD5A34"/>
    <w:rsid w:val="00FE1567"/>
    <w:rsid w:val="00FE4AD2"/>
    <w:rsid w:val="00FE7C0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6281"/>
    <w:rPr>
      <w:rFonts w:ascii="Arial" w:hAnsi="Arial"/>
      <w:szCs w:val="24"/>
      <w:lang w:val="en-AU"/>
    </w:rPr>
  </w:style>
  <w:style w:type="paragraph" w:styleId="Heading1">
    <w:name w:val="heading 1"/>
    <w:basedOn w:val="Kopje1"/>
    <w:next w:val="Normal"/>
    <w:link w:val="Heading1Char"/>
    <w:uiPriority w:val="99"/>
    <w:qFormat/>
    <w:rsid w:val="00AD6281"/>
    <w:pPr>
      <w:outlineLvl w:val="0"/>
    </w:pPr>
  </w:style>
  <w:style w:type="paragraph" w:styleId="Heading2">
    <w:name w:val="heading 2"/>
    <w:basedOn w:val="Kopje2"/>
    <w:next w:val="Normal"/>
    <w:link w:val="Heading2Char"/>
    <w:uiPriority w:val="99"/>
    <w:qFormat/>
    <w:rsid w:val="00AD6281"/>
    <w:pPr>
      <w:spacing w:line="276" w:lineRule="auto"/>
      <w:ind w:left="1077" w:hanging="720"/>
      <w:jc w:val="both"/>
      <w:outlineLvl w:val="1"/>
    </w:pPr>
  </w:style>
  <w:style w:type="paragraph" w:styleId="Heading3">
    <w:name w:val="heading 3"/>
    <w:basedOn w:val="Normal"/>
    <w:next w:val="Normal"/>
    <w:link w:val="Heading3Char"/>
    <w:uiPriority w:val="99"/>
    <w:qFormat/>
    <w:rsid w:val="00D33F86"/>
    <w:pPr>
      <w:keepNext/>
      <w:keepLines/>
      <w:spacing w:before="200"/>
      <w:outlineLvl w:val="2"/>
    </w:pPr>
    <w:rPr>
      <w:rFonts w:ascii="Cambria" w:hAnsi="Cambria"/>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D6281"/>
    <w:rPr>
      <w:rFonts w:ascii="Cambria" w:hAnsi="Cambria" w:cs="Times New Roman"/>
      <w:sz w:val="24"/>
      <w:szCs w:val="24"/>
      <w:lang w:val="en-AU" w:eastAsia="en-US"/>
    </w:rPr>
  </w:style>
  <w:style w:type="character" w:customStyle="1" w:styleId="Heading2Char">
    <w:name w:val="Heading 2 Char"/>
    <w:basedOn w:val="DefaultParagraphFont"/>
    <w:link w:val="Heading2"/>
    <w:uiPriority w:val="99"/>
    <w:locked/>
    <w:rsid w:val="00AD6281"/>
    <w:rPr>
      <w:rFonts w:ascii="Arial" w:hAnsi="Arial" w:cs="Times New Roman"/>
      <w:i/>
      <w:sz w:val="24"/>
      <w:szCs w:val="24"/>
      <w:lang w:val="en-US"/>
    </w:rPr>
  </w:style>
  <w:style w:type="character" w:customStyle="1" w:styleId="Heading3Char">
    <w:name w:val="Heading 3 Char"/>
    <w:basedOn w:val="DefaultParagraphFont"/>
    <w:link w:val="Heading3"/>
    <w:uiPriority w:val="99"/>
    <w:locked/>
    <w:rsid w:val="00D33F86"/>
    <w:rPr>
      <w:rFonts w:ascii="Cambria" w:hAnsi="Cambria" w:cs="Times New Roman"/>
      <w:b/>
      <w:bCs/>
      <w:color w:val="4F81BD"/>
      <w:sz w:val="24"/>
      <w:szCs w:val="24"/>
      <w:lang w:val="en-AU" w:eastAsia="en-US"/>
    </w:rPr>
  </w:style>
  <w:style w:type="paragraph" w:styleId="FootnoteText">
    <w:name w:val="footnote text"/>
    <w:basedOn w:val="Normal"/>
    <w:link w:val="FootnoteTextChar"/>
    <w:uiPriority w:val="99"/>
    <w:semiHidden/>
    <w:rsid w:val="008D0E4E"/>
    <w:rPr>
      <w:sz w:val="20"/>
      <w:szCs w:val="20"/>
    </w:rPr>
  </w:style>
  <w:style w:type="character" w:customStyle="1" w:styleId="FootnoteTextChar">
    <w:name w:val="Footnote Text Char"/>
    <w:basedOn w:val="DefaultParagraphFont"/>
    <w:link w:val="FootnoteText"/>
    <w:uiPriority w:val="99"/>
    <w:semiHidden/>
    <w:locked/>
    <w:rsid w:val="008D0E4E"/>
    <w:rPr>
      <w:rFonts w:ascii="Times New Roman" w:hAnsi="Times New Roman" w:cs="Times New Roman"/>
      <w:sz w:val="20"/>
      <w:szCs w:val="20"/>
      <w:lang w:val="en-AU"/>
    </w:rPr>
  </w:style>
  <w:style w:type="character" w:styleId="FootnoteReference">
    <w:name w:val="footnote reference"/>
    <w:basedOn w:val="DefaultParagraphFont"/>
    <w:uiPriority w:val="99"/>
    <w:semiHidden/>
    <w:rsid w:val="008D0E4E"/>
    <w:rPr>
      <w:rFonts w:cs="Times New Roman"/>
      <w:vertAlign w:val="superscript"/>
    </w:rPr>
  </w:style>
  <w:style w:type="paragraph" w:styleId="BalloonText">
    <w:name w:val="Balloon Text"/>
    <w:basedOn w:val="Normal"/>
    <w:link w:val="BalloonTextChar"/>
    <w:uiPriority w:val="99"/>
    <w:semiHidden/>
    <w:rsid w:val="00BA4E0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A4E0A"/>
    <w:rPr>
      <w:rFonts w:ascii="Tahoma" w:hAnsi="Tahoma" w:cs="Tahoma"/>
      <w:sz w:val="16"/>
      <w:szCs w:val="16"/>
      <w:lang w:val="en-AU" w:eastAsia="en-US"/>
    </w:rPr>
  </w:style>
  <w:style w:type="paragraph" w:styleId="Bibliography">
    <w:name w:val="Bibliography"/>
    <w:basedOn w:val="Normal"/>
    <w:next w:val="Normal"/>
    <w:uiPriority w:val="99"/>
    <w:rsid w:val="009A3E8F"/>
  </w:style>
  <w:style w:type="paragraph" w:styleId="Title">
    <w:name w:val="Title"/>
    <w:basedOn w:val="Normal"/>
    <w:next w:val="Normal"/>
    <w:link w:val="TitleChar"/>
    <w:uiPriority w:val="99"/>
    <w:qFormat/>
    <w:rsid w:val="004822FC"/>
    <w:pPr>
      <w:pBdr>
        <w:bottom w:val="single" w:sz="8" w:space="4" w:color="4F81BD"/>
      </w:pBdr>
      <w:spacing w:after="300"/>
    </w:pPr>
    <w:rPr>
      <w:rFonts w:ascii="Cambria" w:hAnsi="Cambria"/>
      <w:color w:val="17365D"/>
      <w:spacing w:val="5"/>
      <w:kern w:val="28"/>
      <w:sz w:val="52"/>
      <w:szCs w:val="52"/>
    </w:rPr>
  </w:style>
  <w:style w:type="character" w:customStyle="1" w:styleId="TitleChar">
    <w:name w:val="Title Char"/>
    <w:basedOn w:val="DefaultParagraphFont"/>
    <w:link w:val="Title"/>
    <w:uiPriority w:val="99"/>
    <w:locked/>
    <w:rsid w:val="004822FC"/>
    <w:rPr>
      <w:rFonts w:ascii="Cambria" w:hAnsi="Cambria" w:cs="Times New Roman"/>
      <w:color w:val="17365D"/>
      <w:spacing w:val="5"/>
      <w:kern w:val="28"/>
      <w:sz w:val="52"/>
      <w:szCs w:val="52"/>
      <w:lang w:val="en-AU" w:eastAsia="en-US"/>
    </w:rPr>
  </w:style>
  <w:style w:type="paragraph" w:styleId="Subtitle">
    <w:name w:val="Subtitle"/>
    <w:basedOn w:val="Normal"/>
    <w:next w:val="Normal"/>
    <w:link w:val="SubtitleChar"/>
    <w:uiPriority w:val="99"/>
    <w:qFormat/>
    <w:rsid w:val="004822FC"/>
    <w:pPr>
      <w:numPr>
        <w:ilvl w:val="1"/>
      </w:numPr>
    </w:pPr>
    <w:rPr>
      <w:rFonts w:ascii="Cambria" w:hAnsi="Cambria"/>
      <w:i/>
      <w:iCs/>
      <w:color w:val="4F81BD"/>
      <w:spacing w:val="15"/>
    </w:rPr>
  </w:style>
  <w:style w:type="character" w:customStyle="1" w:styleId="SubtitleChar">
    <w:name w:val="Subtitle Char"/>
    <w:basedOn w:val="DefaultParagraphFont"/>
    <w:link w:val="Subtitle"/>
    <w:uiPriority w:val="99"/>
    <w:locked/>
    <w:rsid w:val="004822FC"/>
    <w:rPr>
      <w:rFonts w:ascii="Cambria" w:hAnsi="Cambria" w:cs="Times New Roman"/>
      <w:i/>
      <w:iCs/>
      <w:color w:val="4F81BD"/>
      <w:spacing w:val="15"/>
      <w:sz w:val="24"/>
      <w:szCs w:val="24"/>
      <w:lang w:val="en-AU" w:eastAsia="en-US"/>
    </w:rPr>
  </w:style>
  <w:style w:type="character" w:styleId="Emphasis">
    <w:name w:val="Emphasis"/>
    <w:basedOn w:val="DefaultParagraphFont"/>
    <w:uiPriority w:val="99"/>
    <w:qFormat/>
    <w:rsid w:val="004822FC"/>
    <w:rPr>
      <w:rFonts w:cs="Times New Roman"/>
      <w:i/>
      <w:iCs/>
    </w:rPr>
  </w:style>
  <w:style w:type="paragraph" w:styleId="IntenseQuote">
    <w:name w:val="Intense Quote"/>
    <w:basedOn w:val="Normal"/>
    <w:next w:val="Normal"/>
    <w:link w:val="IntenseQuoteChar"/>
    <w:uiPriority w:val="99"/>
    <w:qFormat/>
    <w:rsid w:val="00FD5A34"/>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FD5A34"/>
    <w:rPr>
      <w:rFonts w:ascii="Times New Roman" w:hAnsi="Times New Roman" w:cs="Times New Roman"/>
      <w:b/>
      <w:bCs/>
      <w:i/>
      <w:iCs/>
      <w:color w:val="4F81BD"/>
      <w:sz w:val="24"/>
      <w:szCs w:val="24"/>
      <w:lang w:val="en-AU" w:eastAsia="en-US"/>
    </w:rPr>
  </w:style>
  <w:style w:type="table" w:customStyle="1" w:styleId="Gemiddeldelijst21">
    <w:name w:val="Gemiddelde lijst 21"/>
    <w:uiPriority w:val="99"/>
    <w:rsid w:val="002C58F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TableGrid">
    <w:name w:val="Table Grid"/>
    <w:basedOn w:val="TableNormal"/>
    <w:uiPriority w:val="99"/>
    <w:rsid w:val="00B359B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lainText">
    <w:name w:val="Plain Text"/>
    <w:basedOn w:val="Normal"/>
    <w:link w:val="PlainTextChar"/>
    <w:uiPriority w:val="99"/>
    <w:semiHidden/>
    <w:rsid w:val="0056390A"/>
    <w:rPr>
      <w:rFonts w:ascii="Consolas" w:hAnsi="Consolas"/>
      <w:sz w:val="21"/>
      <w:szCs w:val="21"/>
      <w:lang w:val="nl-NL"/>
    </w:rPr>
  </w:style>
  <w:style w:type="character" w:customStyle="1" w:styleId="PlainTextChar">
    <w:name w:val="Plain Text Char"/>
    <w:basedOn w:val="DefaultParagraphFont"/>
    <w:link w:val="PlainText"/>
    <w:uiPriority w:val="99"/>
    <w:semiHidden/>
    <w:locked/>
    <w:rsid w:val="0056390A"/>
    <w:rPr>
      <w:rFonts w:ascii="Consolas" w:eastAsia="Times New Roman" w:hAnsi="Consolas" w:cs="Times New Roman"/>
      <w:sz w:val="21"/>
      <w:szCs w:val="21"/>
      <w:lang w:eastAsia="en-US"/>
    </w:rPr>
  </w:style>
  <w:style w:type="paragraph" w:styleId="ListParagraph">
    <w:name w:val="List Paragraph"/>
    <w:basedOn w:val="Normal"/>
    <w:uiPriority w:val="99"/>
    <w:qFormat/>
    <w:rsid w:val="00971C78"/>
    <w:pPr>
      <w:ind w:left="720"/>
    </w:pPr>
  </w:style>
  <w:style w:type="paragraph" w:customStyle="1" w:styleId="Geenafstand1">
    <w:name w:val="Geen afstand1"/>
    <w:uiPriority w:val="99"/>
    <w:rsid w:val="003D38EA"/>
    <w:rPr>
      <w:rFonts w:ascii="Arial" w:hAnsi="Arial"/>
      <w:lang w:val="nl-NL"/>
    </w:rPr>
  </w:style>
  <w:style w:type="paragraph" w:styleId="NoSpacing">
    <w:name w:val="No Spacing"/>
    <w:uiPriority w:val="99"/>
    <w:qFormat/>
    <w:rsid w:val="000B6082"/>
    <w:rPr>
      <w:lang w:val="nl-NL"/>
    </w:rPr>
  </w:style>
  <w:style w:type="paragraph" w:styleId="z-TopofForm">
    <w:name w:val="HTML Top of Form"/>
    <w:basedOn w:val="Normal"/>
    <w:next w:val="Normal"/>
    <w:link w:val="z-TopofFormChar"/>
    <w:hidden/>
    <w:uiPriority w:val="99"/>
    <w:semiHidden/>
    <w:rsid w:val="00D33F86"/>
    <w:pPr>
      <w:pBdr>
        <w:bottom w:val="single" w:sz="6" w:space="1" w:color="auto"/>
      </w:pBdr>
      <w:jc w:val="center"/>
    </w:pPr>
    <w:rPr>
      <w:rFonts w:cs="Arial"/>
      <w:vanish/>
      <w:sz w:val="16"/>
      <w:szCs w:val="16"/>
      <w:lang w:val="nl-NL" w:eastAsia="nl-NL"/>
    </w:rPr>
  </w:style>
  <w:style w:type="character" w:customStyle="1" w:styleId="z-TopofFormChar">
    <w:name w:val="z-Top of Form Char"/>
    <w:basedOn w:val="DefaultParagraphFont"/>
    <w:link w:val="z-TopofForm"/>
    <w:uiPriority w:val="99"/>
    <w:semiHidden/>
    <w:locked/>
    <w:rsid w:val="00D33F86"/>
    <w:rPr>
      <w:rFonts w:ascii="Arial" w:hAnsi="Arial" w:cs="Arial"/>
      <w:vanish/>
      <w:sz w:val="16"/>
      <w:szCs w:val="16"/>
    </w:rPr>
  </w:style>
  <w:style w:type="paragraph" w:styleId="z-BottomofForm">
    <w:name w:val="HTML Bottom of Form"/>
    <w:basedOn w:val="Normal"/>
    <w:next w:val="Normal"/>
    <w:link w:val="z-BottomofFormChar"/>
    <w:hidden/>
    <w:uiPriority w:val="99"/>
    <w:semiHidden/>
    <w:rsid w:val="00D33F86"/>
    <w:pPr>
      <w:pBdr>
        <w:top w:val="single" w:sz="6" w:space="1" w:color="auto"/>
      </w:pBdr>
      <w:jc w:val="center"/>
    </w:pPr>
    <w:rPr>
      <w:rFonts w:cs="Arial"/>
      <w:vanish/>
      <w:sz w:val="16"/>
      <w:szCs w:val="16"/>
      <w:lang w:val="nl-NL" w:eastAsia="nl-NL"/>
    </w:rPr>
  </w:style>
  <w:style w:type="character" w:customStyle="1" w:styleId="z-BottomofFormChar">
    <w:name w:val="z-Bottom of Form Char"/>
    <w:basedOn w:val="DefaultParagraphFont"/>
    <w:link w:val="z-BottomofForm"/>
    <w:uiPriority w:val="99"/>
    <w:semiHidden/>
    <w:locked/>
    <w:rsid w:val="00D33F86"/>
    <w:rPr>
      <w:rFonts w:ascii="Arial" w:hAnsi="Arial" w:cs="Arial"/>
      <w:vanish/>
      <w:sz w:val="16"/>
      <w:szCs w:val="16"/>
    </w:rPr>
  </w:style>
  <w:style w:type="paragraph" w:styleId="Header">
    <w:name w:val="header"/>
    <w:basedOn w:val="Normal"/>
    <w:link w:val="HeaderChar"/>
    <w:uiPriority w:val="99"/>
    <w:rsid w:val="00EA312C"/>
    <w:pPr>
      <w:tabs>
        <w:tab w:val="center" w:pos="4536"/>
        <w:tab w:val="right" w:pos="9072"/>
      </w:tabs>
    </w:pPr>
  </w:style>
  <w:style w:type="character" w:customStyle="1" w:styleId="HeaderChar">
    <w:name w:val="Header Char"/>
    <w:basedOn w:val="DefaultParagraphFont"/>
    <w:link w:val="Header"/>
    <w:uiPriority w:val="99"/>
    <w:locked/>
    <w:rsid w:val="00EA312C"/>
    <w:rPr>
      <w:rFonts w:ascii="Times New Roman" w:hAnsi="Times New Roman" w:cs="Times New Roman"/>
      <w:sz w:val="24"/>
      <w:szCs w:val="24"/>
      <w:lang w:val="en-AU" w:eastAsia="en-US"/>
    </w:rPr>
  </w:style>
  <w:style w:type="paragraph" w:styleId="Footer">
    <w:name w:val="footer"/>
    <w:basedOn w:val="Normal"/>
    <w:link w:val="FooterChar"/>
    <w:uiPriority w:val="99"/>
    <w:rsid w:val="00EA312C"/>
    <w:pPr>
      <w:tabs>
        <w:tab w:val="center" w:pos="4536"/>
        <w:tab w:val="right" w:pos="9072"/>
      </w:tabs>
    </w:pPr>
  </w:style>
  <w:style w:type="character" w:customStyle="1" w:styleId="FooterChar">
    <w:name w:val="Footer Char"/>
    <w:basedOn w:val="DefaultParagraphFont"/>
    <w:link w:val="Footer"/>
    <w:uiPriority w:val="99"/>
    <w:locked/>
    <w:rsid w:val="00EA312C"/>
    <w:rPr>
      <w:rFonts w:ascii="Times New Roman" w:hAnsi="Times New Roman" w:cs="Times New Roman"/>
      <w:sz w:val="24"/>
      <w:szCs w:val="24"/>
      <w:lang w:val="en-AU" w:eastAsia="en-US"/>
    </w:rPr>
  </w:style>
  <w:style w:type="paragraph" w:customStyle="1" w:styleId="Kopje2">
    <w:name w:val="Kopje 2"/>
    <w:basedOn w:val="Normal"/>
    <w:next w:val="Normal"/>
    <w:link w:val="Kopje2Char"/>
    <w:uiPriority w:val="99"/>
    <w:semiHidden/>
    <w:rsid w:val="00751131"/>
    <w:pPr>
      <w:pBdr>
        <w:bottom w:val="single" w:sz="4" w:space="4" w:color="4F81BD"/>
      </w:pBdr>
      <w:spacing w:before="200" w:after="280"/>
      <w:ind w:left="1418" w:hanging="567"/>
    </w:pPr>
    <w:rPr>
      <w:i/>
      <w:lang w:val="en-US" w:eastAsia="nl-NL"/>
    </w:rPr>
  </w:style>
  <w:style w:type="character" w:customStyle="1" w:styleId="Kopje2Char">
    <w:name w:val="Kopje 2 Char"/>
    <w:basedOn w:val="DefaultParagraphFont"/>
    <w:link w:val="Kopje2"/>
    <w:uiPriority w:val="99"/>
    <w:semiHidden/>
    <w:locked/>
    <w:rsid w:val="00AD6281"/>
    <w:rPr>
      <w:rFonts w:ascii="Arial" w:hAnsi="Arial" w:cs="Times New Roman"/>
      <w:i/>
      <w:sz w:val="24"/>
      <w:szCs w:val="24"/>
      <w:lang w:val="en-US"/>
    </w:rPr>
  </w:style>
  <w:style w:type="paragraph" w:customStyle="1" w:styleId="Kopje1">
    <w:name w:val="Kopje 1"/>
    <w:basedOn w:val="Normal"/>
    <w:next w:val="Normal"/>
    <w:uiPriority w:val="99"/>
    <w:semiHidden/>
    <w:rsid w:val="00E15980"/>
    <w:pPr>
      <w:numPr>
        <w:numId w:val="34"/>
      </w:numPr>
      <w:pBdr>
        <w:bottom w:val="single" w:sz="4" w:space="4" w:color="4F81BD"/>
      </w:pBdr>
      <w:spacing w:after="300"/>
    </w:pPr>
    <w:rPr>
      <w:rFonts w:ascii="Cambria" w:hAnsi="Cambria"/>
      <w:sz w:val="52"/>
    </w:rPr>
  </w:style>
  <w:style w:type="paragraph" w:styleId="TOC1">
    <w:name w:val="toc 1"/>
    <w:basedOn w:val="Normal"/>
    <w:next w:val="Normal"/>
    <w:autoRedefine/>
    <w:uiPriority w:val="99"/>
    <w:semiHidden/>
    <w:rsid w:val="000D04AA"/>
    <w:pPr>
      <w:spacing w:before="120" w:after="120"/>
    </w:pPr>
    <w:rPr>
      <w:rFonts w:cs="Calibri"/>
      <w:b/>
      <w:bCs/>
      <w:caps/>
      <w:sz w:val="20"/>
      <w:szCs w:val="20"/>
    </w:rPr>
  </w:style>
  <w:style w:type="paragraph" w:styleId="TOC2">
    <w:name w:val="toc 2"/>
    <w:basedOn w:val="Normal"/>
    <w:next w:val="Normal"/>
    <w:autoRedefine/>
    <w:uiPriority w:val="99"/>
    <w:semiHidden/>
    <w:rsid w:val="00223E8D"/>
    <w:pPr>
      <w:tabs>
        <w:tab w:val="left" w:pos="880"/>
        <w:tab w:val="right" w:leader="dot" w:pos="8296"/>
      </w:tabs>
      <w:ind w:left="788" w:hanging="567"/>
    </w:pPr>
    <w:rPr>
      <w:rFonts w:cs="Calibri"/>
      <w:smallCaps/>
      <w:sz w:val="20"/>
      <w:szCs w:val="20"/>
    </w:rPr>
  </w:style>
  <w:style w:type="paragraph" w:styleId="TOC3">
    <w:name w:val="toc 3"/>
    <w:basedOn w:val="Normal"/>
    <w:next w:val="Normal"/>
    <w:autoRedefine/>
    <w:uiPriority w:val="99"/>
    <w:semiHidden/>
    <w:rsid w:val="00751131"/>
    <w:pPr>
      <w:ind w:left="440"/>
    </w:pPr>
    <w:rPr>
      <w:rFonts w:ascii="Calibri" w:hAnsi="Calibri" w:cs="Calibri"/>
      <w:i/>
      <w:iCs/>
      <w:sz w:val="20"/>
      <w:szCs w:val="20"/>
    </w:rPr>
  </w:style>
  <w:style w:type="paragraph" w:styleId="TOC4">
    <w:name w:val="toc 4"/>
    <w:basedOn w:val="Normal"/>
    <w:next w:val="Normal"/>
    <w:autoRedefine/>
    <w:uiPriority w:val="99"/>
    <w:semiHidden/>
    <w:rsid w:val="00751131"/>
    <w:pPr>
      <w:ind w:left="660"/>
    </w:pPr>
    <w:rPr>
      <w:rFonts w:ascii="Calibri" w:hAnsi="Calibri" w:cs="Calibri"/>
      <w:sz w:val="18"/>
      <w:szCs w:val="18"/>
    </w:rPr>
  </w:style>
  <w:style w:type="paragraph" w:styleId="TOC5">
    <w:name w:val="toc 5"/>
    <w:basedOn w:val="Normal"/>
    <w:next w:val="Normal"/>
    <w:autoRedefine/>
    <w:uiPriority w:val="99"/>
    <w:semiHidden/>
    <w:rsid w:val="00751131"/>
    <w:pPr>
      <w:ind w:left="880"/>
    </w:pPr>
    <w:rPr>
      <w:rFonts w:ascii="Calibri" w:hAnsi="Calibri" w:cs="Calibri"/>
      <w:sz w:val="18"/>
      <w:szCs w:val="18"/>
    </w:rPr>
  </w:style>
  <w:style w:type="paragraph" w:styleId="TOC6">
    <w:name w:val="toc 6"/>
    <w:basedOn w:val="Normal"/>
    <w:next w:val="Normal"/>
    <w:autoRedefine/>
    <w:uiPriority w:val="99"/>
    <w:semiHidden/>
    <w:rsid w:val="00751131"/>
    <w:pPr>
      <w:ind w:left="1100"/>
    </w:pPr>
    <w:rPr>
      <w:rFonts w:ascii="Calibri" w:hAnsi="Calibri" w:cs="Calibri"/>
      <w:sz w:val="18"/>
      <w:szCs w:val="18"/>
    </w:rPr>
  </w:style>
  <w:style w:type="paragraph" w:styleId="TOC7">
    <w:name w:val="toc 7"/>
    <w:basedOn w:val="Normal"/>
    <w:next w:val="Normal"/>
    <w:autoRedefine/>
    <w:uiPriority w:val="99"/>
    <w:semiHidden/>
    <w:rsid w:val="00751131"/>
    <w:pPr>
      <w:ind w:left="1320"/>
    </w:pPr>
    <w:rPr>
      <w:rFonts w:ascii="Calibri" w:hAnsi="Calibri" w:cs="Calibri"/>
      <w:sz w:val="18"/>
      <w:szCs w:val="18"/>
    </w:rPr>
  </w:style>
  <w:style w:type="paragraph" w:styleId="TOC8">
    <w:name w:val="toc 8"/>
    <w:basedOn w:val="Normal"/>
    <w:next w:val="Normal"/>
    <w:autoRedefine/>
    <w:uiPriority w:val="99"/>
    <w:semiHidden/>
    <w:rsid w:val="00751131"/>
    <w:pPr>
      <w:ind w:left="1540"/>
    </w:pPr>
    <w:rPr>
      <w:rFonts w:ascii="Calibri" w:hAnsi="Calibri" w:cs="Calibri"/>
      <w:sz w:val="18"/>
      <w:szCs w:val="18"/>
    </w:rPr>
  </w:style>
  <w:style w:type="paragraph" w:styleId="TOC9">
    <w:name w:val="toc 9"/>
    <w:basedOn w:val="Normal"/>
    <w:next w:val="Normal"/>
    <w:autoRedefine/>
    <w:uiPriority w:val="99"/>
    <w:semiHidden/>
    <w:rsid w:val="00751131"/>
    <w:pPr>
      <w:ind w:left="1760"/>
    </w:pPr>
    <w:rPr>
      <w:rFonts w:ascii="Calibri" w:hAnsi="Calibri" w:cs="Calibri"/>
      <w:sz w:val="18"/>
      <w:szCs w:val="18"/>
    </w:rPr>
  </w:style>
  <w:style w:type="character" w:styleId="Hyperlink">
    <w:name w:val="Hyperlink"/>
    <w:basedOn w:val="DefaultParagraphFont"/>
    <w:uiPriority w:val="99"/>
    <w:rsid w:val="00751131"/>
    <w:rPr>
      <w:rFonts w:cs="Times New Roman"/>
      <w:color w:val="0000FF"/>
      <w:u w:val="single"/>
    </w:rPr>
  </w:style>
  <w:style w:type="table" w:styleId="MediumList2-Accent1">
    <w:name w:val="Medium List 2 Accent 1"/>
    <w:basedOn w:val="TableNormal"/>
    <w:uiPriority w:val="99"/>
    <w:rsid w:val="00395EB7"/>
    <w:rPr>
      <w:rFonts w:ascii="Cambria" w:hAnsi="Cambria"/>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numbering" w:customStyle="1" w:styleId="Paragraaflijst">
    <w:name w:val="Paragraaf lijst"/>
    <w:rsid w:val="00420342"/>
    <w:pPr>
      <w:numPr>
        <w:numId w:val="33"/>
      </w:numPr>
    </w:pPr>
  </w:style>
</w:styles>
</file>

<file path=word/webSettings.xml><?xml version="1.0" encoding="utf-8"?>
<w:webSettings xmlns:r="http://schemas.openxmlformats.org/officeDocument/2006/relationships" xmlns:w="http://schemas.openxmlformats.org/wordprocessingml/2006/main">
  <w:divs>
    <w:div w:id="657198404">
      <w:marLeft w:val="0"/>
      <w:marRight w:val="0"/>
      <w:marTop w:val="0"/>
      <w:marBottom w:val="0"/>
      <w:divBdr>
        <w:top w:val="none" w:sz="0" w:space="0" w:color="auto"/>
        <w:left w:val="none" w:sz="0" w:space="0" w:color="auto"/>
        <w:bottom w:val="none" w:sz="0" w:space="0" w:color="auto"/>
        <w:right w:val="none" w:sz="0" w:space="0" w:color="auto"/>
      </w:divBdr>
      <w:divsChild>
        <w:div w:id="657198405">
          <w:marLeft w:val="0"/>
          <w:marRight w:val="0"/>
          <w:marTop w:val="0"/>
          <w:marBottom w:val="0"/>
          <w:divBdr>
            <w:top w:val="none" w:sz="0" w:space="0" w:color="auto"/>
            <w:left w:val="none" w:sz="0" w:space="0" w:color="auto"/>
            <w:bottom w:val="none" w:sz="0" w:space="0" w:color="auto"/>
            <w:right w:val="none" w:sz="0" w:space="0" w:color="auto"/>
          </w:divBdr>
          <w:divsChild>
            <w:div w:id="657198407">
              <w:marLeft w:val="0"/>
              <w:marRight w:val="0"/>
              <w:marTop w:val="0"/>
              <w:marBottom w:val="0"/>
              <w:divBdr>
                <w:top w:val="none" w:sz="0" w:space="0" w:color="auto"/>
                <w:left w:val="none" w:sz="0" w:space="0" w:color="auto"/>
                <w:bottom w:val="none" w:sz="0" w:space="0" w:color="auto"/>
                <w:right w:val="none" w:sz="0" w:space="0" w:color="auto"/>
              </w:divBdr>
            </w:div>
          </w:divsChild>
        </w:div>
        <w:div w:id="657198410">
          <w:marLeft w:val="0"/>
          <w:marRight w:val="0"/>
          <w:marTop w:val="0"/>
          <w:marBottom w:val="0"/>
          <w:divBdr>
            <w:top w:val="none" w:sz="0" w:space="0" w:color="auto"/>
            <w:left w:val="none" w:sz="0" w:space="0" w:color="auto"/>
            <w:bottom w:val="none" w:sz="0" w:space="0" w:color="auto"/>
            <w:right w:val="none" w:sz="0" w:space="0" w:color="auto"/>
          </w:divBdr>
        </w:div>
        <w:div w:id="657198411">
          <w:marLeft w:val="0"/>
          <w:marRight w:val="0"/>
          <w:marTop w:val="0"/>
          <w:marBottom w:val="0"/>
          <w:divBdr>
            <w:top w:val="none" w:sz="0" w:space="0" w:color="auto"/>
            <w:left w:val="none" w:sz="0" w:space="0" w:color="auto"/>
            <w:bottom w:val="none" w:sz="0" w:space="0" w:color="auto"/>
            <w:right w:val="none" w:sz="0" w:space="0" w:color="auto"/>
          </w:divBdr>
          <w:divsChild>
            <w:div w:id="657198408">
              <w:marLeft w:val="0"/>
              <w:marRight w:val="0"/>
              <w:marTop w:val="0"/>
              <w:marBottom w:val="50"/>
              <w:divBdr>
                <w:top w:val="none" w:sz="0" w:space="0" w:color="auto"/>
                <w:left w:val="none" w:sz="0" w:space="0" w:color="auto"/>
                <w:bottom w:val="none" w:sz="0" w:space="0" w:color="auto"/>
                <w:right w:val="none" w:sz="0" w:space="0" w:color="auto"/>
              </w:divBdr>
              <w:divsChild>
                <w:div w:id="65719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9840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louvz@gmail.com" TargetMode="External"/><Relationship Id="rId13" Type="http://schemas.openxmlformats.org/officeDocument/2006/relationships/image" Target="media/image5.png"/><Relationship Id="rId18"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45</Pages>
  <Words>11721</Words>
  <Characters>-32766</Characters>
  <Application>Microsoft Office Outlook</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Skin Therapy, an added value in </dc:title>
  <dc:subject/>
  <dc:creator>Malou</dc:creator>
  <cp:keywords/>
  <dc:description/>
  <cp:lastModifiedBy>eku</cp:lastModifiedBy>
  <cp:revision>2</cp:revision>
  <cp:lastPrinted>2009-06-03T20:20:00Z</cp:lastPrinted>
  <dcterms:created xsi:type="dcterms:W3CDTF">2009-09-21T07:57:00Z</dcterms:created>
  <dcterms:modified xsi:type="dcterms:W3CDTF">2009-09-21T07:57:00Z</dcterms:modified>
</cp:coreProperties>
</file>