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Override PartName="/word/footer9.xml" ContentType="application/vnd.openxmlformats-officedocument.wordprocessingml.footer+xml"/>
  <Override PartName="/word/diagrams/data1.xml" ContentType="application/vnd.openxmlformats-officedocument.drawingml.diagramData+xml"/>
  <Default Extension="rels" ContentType="application/vnd.openxmlformats-package.relationships+xml"/>
  <Override PartName="/word/footer7.xml" ContentType="application/vnd.openxmlformats-officedocument.wordprocessingml.footer+xml"/>
  <Override PartName="/word/diagrams/colors1.xml" ContentType="application/vnd.openxmlformats-officedocument.drawingml.diagramColor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Default Extension="bin" ContentType="application/vnd.openxmlformats-officedocument.oleObject"/>
  <Default Extension="png" ContentType="image/png"/>
  <Override PartName="/customXml/itemProps2.xml" ContentType="application/vnd.openxmlformats-officedocument.customXmlProperties+xml"/>
  <Override PartName="/word/diagrams/quickStyle1.xml" ContentType="application/vnd.openxmlformats-officedocument.drawingml.diagramStyle+xml"/>
  <Override PartName="/word/footer8.xml" ContentType="application/vnd.openxmlformats-officedocument.wordprocessingml.footer+xml"/>
  <Default Extension="emf" ContentType="image/x-emf"/>
  <Override PartName="/word/footer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718454"/>
        <w:docPartObj>
          <w:docPartGallery w:val="Cover Pages"/>
          <w:docPartUnique/>
        </w:docPartObj>
      </w:sdtPr>
      <w:sdtEndPr/>
      <w:sdtContent>
        <w:p w:rsidR="00BE43E0" w:rsidRDefault="00BE43E0"/>
        <w:p w:rsidR="00BE43E0" w:rsidRDefault="0047634C">
          <w:r>
            <w:rPr>
              <w:noProof/>
              <w:lang w:val="en-US" w:eastAsia="zh-TW"/>
            </w:rPr>
            <w:pict>
              <v:group id="_x0000_s1026" style="position:absolute;margin-left:0;margin-top:0;width:611.95pt;height:9in;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1173;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p w:rsidR="001B5E93" w:rsidRPr="00BE43E0" w:rsidRDefault="001B5E93">
                        <w:pPr>
                          <w:spacing w:after="0"/>
                          <w:rPr>
                            <w:b/>
                            <w:bCs/>
                            <w:color w:val="808080" w:themeColor="text1" w:themeTint="7F"/>
                            <w:sz w:val="48"/>
                            <w:szCs w:val="48"/>
                          </w:rPr>
                        </w:pPr>
                        <w:r w:rsidRPr="00BE43E0">
                          <w:rPr>
                            <w:b/>
                            <w:bCs/>
                            <w:color w:val="808080" w:themeColor="text1" w:themeTint="7F"/>
                            <w:sz w:val="48"/>
                            <w:szCs w:val="48"/>
                          </w:rPr>
                          <w:t>Montfoort IT</w:t>
                        </w:r>
                      </w:p>
                      <w:p w:rsidR="001B5E93" w:rsidRDefault="001B5E93">
                        <w:pPr>
                          <w:spacing w:after="0"/>
                          <w:rPr>
                            <w:b/>
                            <w:bCs/>
                            <w:color w:val="808080" w:themeColor="text1" w:themeTint="7F"/>
                            <w:sz w:val="32"/>
                            <w:szCs w:val="32"/>
                          </w:rPr>
                        </w:pPr>
                      </w:p>
                    </w:txbxContent>
                  </v:textbox>
                </v:rect>
                <v:rect id="_x0000_s1039" style="position:absolute;left:6494;top:11160;width:4998;height:1566;mso-position-horizontal-relative:margin;mso-position-vertical-relative:margin" filled="f" stroked="f">
                  <v:textbox style="mso-next-textbox:#_x0000_s1039;mso-fit-shape-to-text:t">
                    <w:txbxContent>
                      <w:p w:rsidR="001B5E93" w:rsidRDefault="001B5E93">
                        <w:pPr>
                          <w:jc w:val="right"/>
                          <w:rPr>
                            <w:sz w:val="96"/>
                            <w:szCs w:val="96"/>
                          </w:rPr>
                        </w:pPr>
                        <w:r>
                          <w:rPr>
                            <w:sz w:val="96"/>
                            <w:szCs w:val="96"/>
                            <w:lang w:val="en-US"/>
                          </w:rPr>
                          <w:t>Juni 2010</w:t>
                        </w:r>
                      </w:p>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p w:rsidR="001B5E93" w:rsidRDefault="001B5E93">
                        <w:pPr>
                          <w:spacing w:after="0"/>
                          <w:rPr>
                            <w:b/>
                            <w:bCs/>
                            <w:color w:val="1F497D" w:themeColor="text2"/>
                            <w:sz w:val="72"/>
                            <w:szCs w:val="72"/>
                          </w:rPr>
                        </w:pPr>
                        <w:r>
                          <w:rPr>
                            <w:b/>
                            <w:bCs/>
                            <w:color w:val="1F497D" w:themeColor="text2"/>
                            <w:sz w:val="72"/>
                            <w:szCs w:val="72"/>
                          </w:rPr>
                          <w:t>Afstudeer scriptie</w:t>
                        </w:r>
                      </w:p>
                      <w:p w:rsidR="001B5E93" w:rsidRDefault="001B5E93">
                        <w:pPr>
                          <w:rPr>
                            <w:b/>
                            <w:bCs/>
                            <w:color w:val="4F81BD" w:themeColor="accent1"/>
                            <w:sz w:val="40"/>
                            <w:szCs w:val="40"/>
                          </w:rPr>
                        </w:pPr>
                        <w:r>
                          <w:rPr>
                            <w:b/>
                            <w:bCs/>
                            <w:color w:val="4F81BD" w:themeColor="accent1"/>
                            <w:sz w:val="40"/>
                            <w:szCs w:val="40"/>
                          </w:rPr>
                          <w:t>Insolvensys</w:t>
                        </w:r>
                      </w:p>
                      <w:p w:rsidR="001B5E93" w:rsidRPr="00616D7E" w:rsidRDefault="001B5E93" w:rsidP="00616D7E">
                        <w:pPr>
                          <w:pStyle w:val="NoSpacing"/>
                          <w:rPr>
                            <w:b/>
                            <w:color w:val="7F7F7F" w:themeColor="text1" w:themeTint="80"/>
                            <w:sz w:val="32"/>
                            <w:szCs w:val="32"/>
                          </w:rPr>
                        </w:pPr>
                        <w:r w:rsidRPr="00616D7E">
                          <w:rPr>
                            <w:b/>
                            <w:color w:val="7F7F7F" w:themeColor="text1" w:themeTint="80"/>
                            <w:sz w:val="32"/>
                            <w:szCs w:val="32"/>
                          </w:rPr>
                          <w:t>Student:</w:t>
                        </w:r>
                        <w:r w:rsidRPr="00616D7E">
                          <w:rPr>
                            <w:b/>
                            <w:color w:val="7F7F7F" w:themeColor="text1" w:themeTint="80"/>
                            <w:sz w:val="32"/>
                            <w:szCs w:val="32"/>
                          </w:rPr>
                          <w:tab/>
                        </w:r>
                        <w:r w:rsidRPr="00616D7E">
                          <w:rPr>
                            <w:b/>
                            <w:color w:val="7F7F7F" w:themeColor="text1" w:themeTint="80"/>
                            <w:sz w:val="32"/>
                            <w:szCs w:val="32"/>
                          </w:rPr>
                          <w:tab/>
                        </w:r>
                        <w:r w:rsidRPr="00616D7E">
                          <w:rPr>
                            <w:b/>
                            <w:color w:val="7F7F7F" w:themeColor="text1" w:themeTint="80"/>
                            <w:sz w:val="32"/>
                            <w:szCs w:val="32"/>
                          </w:rPr>
                          <w:tab/>
                          <w:t>Cuno Reijman (1521450)</w:t>
                        </w:r>
                      </w:p>
                      <w:p w:rsidR="001B5E93" w:rsidRPr="00616D7E" w:rsidRDefault="001B5E93" w:rsidP="00616D7E">
                        <w:pPr>
                          <w:pStyle w:val="NoSpacing"/>
                          <w:rPr>
                            <w:b/>
                            <w:color w:val="7F7F7F" w:themeColor="text1" w:themeTint="80"/>
                            <w:sz w:val="32"/>
                            <w:szCs w:val="32"/>
                          </w:rPr>
                        </w:pPr>
                        <w:r w:rsidRPr="00616D7E">
                          <w:rPr>
                            <w:b/>
                            <w:color w:val="7F7F7F" w:themeColor="text1" w:themeTint="80"/>
                            <w:sz w:val="32"/>
                            <w:szCs w:val="32"/>
                          </w:rPr>
                          <w:t>Eerste examinator:</w:t>
                        </w:r>
                        <w:r w:rsidRPr="00616D7E">
                          <w:rPr>
                            <w:b/>
                            <w:color w:val="7F7F7F" w:themeColor="text1" w:themeTint="80"/>
                            <w:sz w:val="32"/>
                            <w:szCs w:val="32"/>
                          </w:rPr>
                          <w:tab/>
                          <w:t>Leen Roeleveld</w:t>
                        </w:r>
                      </w:p>
                      <w:p w:rsidR="001B5E93" w:rsidRPr="00616D7E" w:rsidRDefault="001B5E93" w:rsidP="00616D7E">
                        <w:pPr>
                          <w:pStyle w:val="NoSpacing"/>
                          <w:rPr>
                            <w:b/>
                            <w:color w:val="7F7F7F" w:themeColor="text1" w:themeTint="80"/>
                            <w:sz w:val="32"/>
                            <w:szCs w:val="32"/>
                          </w:rPr>
                        </w:pPr>
                        <w:r w:rsidRPr="00616D7E">
                          <w:rPr>
                            <w:b/>
                            <w:color w:val="7F7F7F" w:themeColor="text1" w:themeTint="80"/>
                            <w:sz w:val="32"/>
                            <w:szCs w:val="32"/>
                          </w:rPr>
                          <w:t>Bedrijfsbegeleider:</w:t>
                        </w:r>
                        <w:r w:rsidRPr="00616D7E">
                          <w:rPr>
                            <w:b/>
                            <w:color w:val="7F7F7F" w:themeColor="text1" w:themeTint="80"/>
                            <w:sz w:val="32"/>
                            <w:szCs w:val="32"/>
                          </w:rPr>
                          <w:tab/>
                          <w:t>Gertjan van Montfoort</w:t>
                        </w:r>
                      </w:p>
                      <w:p w:rsidR="001B5E93" w:rsidRPr="00616D7E" w:rsidRDefault="001B5E93" w:rsidP="00616D7E">
                        <w:pPr>
                          <w:pStyle w:val="NoSpacing"/>
                          <w:rPr>
                            <w:b/>
                            <w:color w:val="7F7F7F" w:themeColor="text1" w:themeTint="80"/>
                            <w:sz w:val="32"/>
                            <w:szCs w:val="32"/>
                          </w:rPr>
                        </w:pPr>
                        <w:r>
                          <w:rPr>
                            <w:b/>
                            <w:color w:val="7F7F7F" w:themeColor="text1" w:themeTint="80"/>
                            <w:sz w:val="32"/>
                            <w:szCs w:val="32"/>
                          </w:rPr>
                          <w:t>Versie:</w:t>
                        </w:r>
                        <w:r>
                          <w:rPr>
                            <w:b/>
                            <w:color w:val="7F7F7F" w:themeColor="text1" w:themeTint="80"/>
                            <w:sz w:val="32"/>
                            <w:szCs w:val="32"/>
                          </w:rPr>
                          <w:tab/>
                        </w:r>
                        <w:r>
                          <w:rPr>
                            <w:b/>
                            <w:color w:val="7F7F7F" w:themeColor="text1" w:themeTint="80"/>
                            <w:sz w:val="32"/>
                            <w:szCs w:val="32"/>
                          </w:rPr>
                          <w:tab/>
                        </w:r>
                        <w:r>
                          <w:rPr>
                            <w:b/>
                            <w:color w:val="7F7F7F" w:themeColor="text1" w:themeTint="80"/>
                            <w:sz w:val="32"/>
                            <w:szCs w:val="32"/>
                          </w:rPr>
                          <w:tab/>
                          <w:t>1.0</w:t>
                        </w:r>
                      </w:p>
                      <w:p w:rsidR="001B5E93" w:rsidRDefault="001B5E93">
                        <w:pPr>
                          <w:rPr>
                            <w:b/>
                            <w:bCs/>
                            <w:color w:val="808080" w:themeColor="text1" w:themeTint="7F"/>
                            <w:sz w:val="32"/>
                            <w:szCs w:val="32"/>
                          </w:rPr>
                        </w:pPr>
                      </w:p>
                    </w:txbxContent>
                  </v:textbox>
                </v:rect>
                <w10:wrap anchorx="page" anchory="margin"/>
              </v:group>
            </w:pict>
          </w:r>
        </w:p>
        <w:p w:rsidR="00BE43E0" w:rsidRDefault="00BE43E0">
          <w:r>
            <w:br w:type="page"/>
          </w:r>
        </w:p>
      </w:sdtContent>
    </w:sdt>
    <w:tbl>
      <w:tblPr>
        <w:tblStyle w:val="LightList-Accent11"/>
        <w:tblW w:w="0" w:type="auto"/>
        <w:tblLook w:val="04A0" w:firstRow="1" w:lastRow="0" w:firstColumn="1" w:lastColumn="0" w:noHBand="0" w:noVBand="1"/>
      </w:tblPr>
      <w:tblGrid>
        <w:gridCol w:w="1384"/>
        <w:gridCol w:w="1559"/>
        <w:gridCol w:w="3686"/>
        <w:gridCol w:w="2583"/>
      </w:tblGrid>
      <w:tr w:rsidR="000C59D3" w:rsidRPr="00CD18E7" w:rsidTr="00597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C59D3" w:rsidRPr="00CD18E7" w:rsidRDefault="000C59D3" w:rsidP="00597DE7">
            <w:bookmarkStart w:id="0" w:name="_Toc257640576"/>
            <w:r w:rsidRPr="00CD18E7">
              <w:lastRenderedPageBreak/>
              <w:t>Datum</w:t>
            </w:r>
          </w:p>
        </w:tc>
        <w:tc>
          <w:tcPr>
            <w:tcW w:w="1559" w:type="dxa"/>
          </w:tcPr>
          <w:p w:rsidR="000C59D3" w:rsidRPr="00CD18E7" w:rsidRDefault="000C59D3" w:rsidP="00597DE7">
            <w:pPr>
              <w:cnfStyle w:val="100000000000" w:firstRow="1" w:lastRow="0" w:firstColumn="0" w:lastColumn="0" w:oddVBand="0" w:evenVBand="0" w:oddHBand="0" w:evenHBand="0" w:firstRowFirstColumn="0" w:firstRowLastColumn="0" w:lastRowFirstColumn="0" w:lastRowLastColumn="0"/>
            </w:pPr>
            <w:r w:rsidRPr="00CD18E7">
              <w:t>Versie</w:t>
            </w:r>
          </w:p>
        </w:tc>
        <w:tc>
          <w:tcPr>
            <w:tcW w:w="3686" w:type="dxa"/>
          </w:tcPr>
          <w:p w:rsidR="000C59D3" w:rsidRPr="00CD18E7" w:rsidRDefault="000C59D3" w:rsidP="00597DE7">
            <w:pPr>
              <w:cnfStyle w:val="100000000000" w:firstRow="1" w:lastRow="0" w:firstColumn="0" w:lastColumn="0" w:oddVBand="0" w:evenVBand="0" w:oddHBand="0" w:evenHBand="0" w:firstRowFirstColumn="0" w:firstRowLastColumn="0" w:lastRowFirstColumn="0" w:lastRowLastColumn="0"/>
            </w:pPr>
            <w:r w:rsidRPr="00CD18E7">
              <w:t>Beschrijving</w:t>
            </w:r>
          </w:p>
        </w:tc>
        <w:tc>
          <w:tcPr>
            <w:tcW w:w="2583" w:type="dxa"/>
          </w:tcPr>
          <w:p w:rsidR="000C59D3" w:rsidRPr="00CD18E7" w:rsidRDefault="000C59D3" w:rsidP="00597DE7">
            <w:pPr>
              <w:cnfStyle w:val="100000000000" w:firstRow="1" w:lastRow="0" w:firstColumn="0" w:lastColumn="0" w:oddVBand="0" w:evenVBand="0" w:oddHBand="0" w:evenHBand="0" w:firstRowFirstColumn="0" w:firstRowLastColumn="0" w:lastRowFirstColumn="0" w:lastRowLastColumn="0"/>
            </w:pPr>
            <w:r w:rsidRPr="00CD18E7">
              <w:t>Auteur</w:t>
            </w:r>
          </w:p>
        </w:tc>
      </w:tr>
      <w:tr w:rsidR="000C59D3" w:rsidRPr="00CD18E7"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C59D3" w:rsidRPr="00CD18E7" w:rsidRDefault="000C59D3" w:rsidP="000C59D3">
            <w:pPr>
              <w:rPr>
                <w:b w:val="0"/>
              </w:rPr>
            </w:pPr>
            <w:r>
              <w:rPr>
                <w:b w:val="0"/>
              </w:rPr>
              <w:t>29</w:t>
            </w:r>
            <w:r w:rsidRPr="00CD18E7">
              <w:rPr>
                <w:b w:val="0"/>
              </w:rPr>
              <w:t>-0</w:t>
            </w:r>
            <w:r>
              <w:rPr>
                <w:b w:val="0"/>
              </w:rPr>
              <w:t>3</w:t>
            </w:r>
            <w:r w:rsidRPr="00CD18E7">
              <w:rPr>
                <w:b w:val="0"/>
              </w:rPr>
              <w:t>-2010</w:t>
            </w:r>
          </w:p>
        </w:tc>
        <w:tc>
          <w:tcPr>
            <w:tcW w:w="1559" w:type="dxa"/>
          </w:tcPr>
          <w:p w:rsidR="000C59D3" w:rsidRPr="00CD18E7" w:rsidRDefault="000C59D3" w:rsidP="00597DE7">
            <w:pPr>
              <w:cnfStyle w:val="000000100000" w:firstRow="0" w:lastRow="0" w:firstColumn="0" w:lastColumn="0" w:oddVBand="0" w:evenVBand="0" w:oddHBand="1" w:evenHBand="0" w:firstRowFirstColumn="0" w:firstRowLastColumn="0" w:lastRowFirstColumn="0" w:lastRowLastColumn="0"/>
            </w:pPr>
            <w:r w:rsidRPr="00CD18E7">
              <w:t>0.1</w:t>
            </w:r>
          </w:p>
        </w:tc>
        <w:tc>
          <w:tcPr>
            <w:tcW w:w="3686" w:type="dxa"/>
          </w:tcPr>
          <w:p w:rsidR="000C59D3" w:rsidRPr="00CD18E7" w:rsidRDefault="000C59D3" w:rsidP="00597DE7">
            <w:pPr>
              <w:cnfStyle w:val="000000100000" w:firstRow="0" w:lastRow="0" w:firstColumn="0" w:lastColumn="0" w:oddVBand="0" w:evenVBand="0" w:oddHBand="1" w:evenHBand="0" w:firstRowFirstColumn="0" w:firstRowLastColumn="0" w:lastRowFirstColumn="0" w:lastRowLastColumn="0"/>
            </w:pPr>
            <w:r w:rsidRPr="00CD18E7">
              <w:t xml:space="preserve">Eerste opzet </w:t>
            </w:r>
            <w:r>
              <w:t>scriptie</w:t>
            </w:r>
          </w:p>
        </w:tc>
        <w:tc>
          <w:tcPr>
            <w:tcW w:w="2583" w:type="dxa"/>
          </w:tcPr>
          <w:p w:rsidR="000C59D3" w:rsidRPr="00CD18E7" w:rsidRDefault="000C59D3" w:rsidP="00597DE7">
            <w:pPr>
              <w:cnfStyle w:val="000000100000" w:firstRow="0" w:lastRow="0" w:firstColumn="0" w:lastColumn="0" w:oddVBand="0" w:evenVBand="0" w:oddHBand="1" w:evenHBand="0" w:firstRowFirstColumn="0" w:firstRowLastColumn="0" w:lastRowFirstColumn="0" w:lastRowLastColumn="0"/>
            </w:pPr>
            <w:r w:rsidRPr="00CD18E7">
              <w:t>Cuno Reijman</w:t>
            </w:r>
          </w:p>
        </w:tc>
      </w:tr>
      <w:tr w:rsidR="008E3BA7" w:rsidRPr="00CD18E7" w:rsidTr="00597DE7">
        <w:tc>
          <w:tcPr>
            <w:cnfStyle w:val="001000000000" w:firstRow="0" w:lastRow="0" w:firstColumn="1" w:lastColumn="0" w:oddVBand="0" w:evenVBand="0" w:oddHBand="0" w:evenHBand="0" w:firstRowFirstColumn="0" w:firstRowLastColumn="0" w:lastRowFirstColumn="0" w:lastRowLastColumn="0"/>
            <w:tcW w:w="1384" w:type="dxa"/>
          </w:tcPr>
          <w:p w:rsidR="008E3BA7" w:rsidRDefault="008E3BA7" w:rsidP="000C59D3">
            <w:pPr>
              <w:rPr>
                <w:b w:val="0"/>
              </w:rPr>
            </w:pPr>
            <w:r>
              <w:rPr>
                <w:b w:val="0"/>
              </w:rPr>
              <w:t>09-04</w:t>
            </w:r>
            <w:r w:rsidR="003D4A6C">
              <w:rPr>
                <w:b w:val="0"/>
              </w:rPr>
              <w:t>-2010</w:t>
            </w:r>
          </w:p>
        </w:tc>
        <w:tc>
          <w:tcPr>
            <w:tcW w:w="1559" w:type="dxa"/>
          </w:tcPr>
          <w:p w:rsidR="008E3BA7" w:rsidRPr="00CD18E7" w:rsidRDefault="008E3BA7" w:rsidP="00597DE7">
            <w:pPr>
              <w:cnfStyle w:val="000000000000" w:firstRow="0" w:lastRow="0" w:firstColumn="0" w:lastColumn="0" w:oddVBand="0" w:evenVBand="0" w:oddHBand="0" w:evenHBand="0" w:firstRowFirstColumn="0" w:firstRowLastColumn="0" w:lastRowFirstColumn="0" w:lastRowLastColumn="0"/>
            </w:pPr>
            <w:r>
              <w:t>0.2</w:t>
            </w:r>
          </w:p>
        </w:tc>
        <w:tc>
          <w:tcPr>
            <w:tcW w:w="3686" w:type="dxa"/>
          </w:tcPr>
          <w:p w:rsidR="008E3BA7" w:rsidRPr="00CD18E7" w:rsidRDefault="008E3BA7" w:rsidP="00597DE7">
            <w:pPr>
              <w:cnfStyle w:val="000000000000" w:firstRow="0" w:lastRow="0" w:firstColumn="0" w:lastColumn="0" w:oddVBand="0" w:evenVBand="0" w:oddHBand="0" w:evenHBand="0" w:firstRowFirstColumn="0" w:firstRowLastColumn="0" w:lastRowFirstColumn="0" w:lastRowLastColumn="0"/>
            </w:pPr>
            <w:r>
              <w:t>Bijwerken scriptie</w:t>
            </w:r>
          </w:p>
        </w:tc>
        <w:tc>
          <w:tcPr>
            <w:tcW w:w="2583" w:type="dxa"/>
          </w:tcPr>
          <w:p w:rsidR="008E3BA7" w:rsidRPr="00CD18E7" w:rsidRDefault="008E3BA7" w:rsidP="00597DE7">
            <w:pPr>
              <w:cnfStyle w:val="000000000000" w:firstRow="0" w:lastRow="0" w:firstColumn="0" w:lastColumn="0" w:oddVBand="0" w:evenVBand="0" w:oddHBand="0" w:evenHBand="0" w:firstRowFirstColumn="0" w:firstRowLastColumn="0" w:lastRowFirstColumn="0" w:lastRowLastColumn="0"/>
            </w:pPr>
            <w:r>
              <w:t>Cuno Reijman</w:t>
            </w:r>
          </w:p>
        </w:tc>
      </w:tr>
      <w:tr w:rsidR="003D4A6C" w:rsidRPr="00CD18E7"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3D4A6C" w:rsidRPr="003D4A6C" w:rsidRDefault="003D4A6C" w:rsidP="000C59D3">
            <w:pPr>
              <w:rPr>
                <w:b w:val="0"/>
              </w:rPr>
            </w:pPr>
            <w:r w:rsidRPr="003D4A6C">
              <w:rPr>
                <w:b w:val="0"/>
              </w:rPr>
              <w:t>15-04-2010</w:t>
            </w:r>
          </w:p>
        </w:tc>
        <w:tc>
          <w:tcPr>
            <w:tcW w:w="1559" w:type="dxa"/>
          </w:tcPr>
          <w:p w:rsidR="003D4A6C" w:rsidRPr="003D4A6C" w:rsidRDefault="003D4A6C" w:rsidP="00597DE7">
            <w:pPr>
              <w:cnfStyle w:val="000000100000" w:firstRow="0" w:lastRow="0" w:firstColumn="0" w:lastColumn="0" w:oddVBand="0" w:evenVBand="0" w:oddHBand="1" w:evenHBand="0" w:firstRowFirstColumn="0" w:firstRowLastColumn="0" w:lastRowFirstColumn="0" w:lastRowLastColumn="0"/>
            </w:pPr>
            <w:r>
              <w:t>0.3</w:t>
            </w:r>
          </w:p>
        </w:tc>
        <w:tc>
          <w:tcPr>
            <w:tcW w:w="3686" w:type="dxa"/>
          </w:tcPr>
          <w:p w:rsidR="003D4A6C" w:rsidRDefault="003D4A6C" w:rsidP="00597DE7">
            <w:pPr>
              <w:cnfStyle w:val="000000100000" w:firstRow="0" w:lastRow="0" w:firstColumn="0" w:lastColumn="0" w:oddVBand="0" w:evenVBand="0" w:oddHBand="1" w:evenHBand="0" w:firstRowFirstColumn="0" w:firstRowLastColumn="0" w:lastRowFirstColumn="0" w:lastRowLastColumn="0"/>
            </w:pPr>
            <w:r>
              <w:t>Bijwerken scriptie naar aanleiding gesprek met Leen Roeleveld</w:t>
            </w:r>
          </w:p>
        </w:tc>
        <w:tc>
          <w:tcPr>
            <w:tcW w:w="2583" w:type="dxa"/>
          </w:tcPr>
          <w:p w:rsidR="003D4A6C" w:rsidRDefault="003D4A6C" w:rsidP="00597DE7">
            <w:pPr>
              <w:cnfStyle w:val="000000100000" w:firstRow="0" w:lastRow="0" w:firstColumn="0" w:lastColumn="0" w:oddVBand="0" w:evenVBand="0" w:oddHBand="1" w:evenHBand="0" w:firstRowFirstColumn="0" w:firstRowLastColumn="0" w:lastRowFirstColumn="0" w:lastRowLastColumn="0"/>
            </w:pPr>
            <w:r>
              <w:t>Cuno Reijman</w:t>
            </w:r>
          </w:p>
        </w:tc>
      </w:tr>
      <w:tr w:rsidR="00D3745A" w:rsidRPr="00CD18E7" w:rsidTr="00597DE7">
        <w:tc>
          <w:tcPr>
            <w:cnfStyle w:val="001000000000" w:firstRow="0" w:lastRow="0" w:firstColumn="1" w:lastColumn="0" w:oddVBand="0" w:evenVBand="0" w:oddHBand="0" w:evenHBand="0" w:firstRowFirstColumn="0" w:firstRowLastColumn="0" w:lastRowFirstColumn="0" w:lastRowLastColumn="0"/>
            <w:tcW w:w="1384" w:type="dxa"/>
          </w:tcPr>
          <w:p w:rsidR="00D3745A" w:rsidRPr="00D3745A" w:rsidRDefault="00D3745A" w:rsidP="000C59D3">
            <w:pPr>
              <w:rPr>
                <w:b w:val="0"/>
              </w:rPr>
            </w:pPr>
            <w:r w:rsidRPr="00D3745A">
              <w:rPr>
                <w:b w:val="0"/>
              </w:rPr>
              <w:t>24</w:t>
            </w:r>
            <w:r>
              <w:rPr>
                <w:b w:val="0"/>
              </w:rPr>
              <w:t>-04-2010</w:t>
            </w:r>
          </w:p>
        </w:tc>
        <w:tc>
          <w:tcPr>
            <w:tcW w:w="1559" w:type="dxa"/>
          </w:tcPr>
          <w:p w:rsidR="00D3745A" w:rsidRDefault="00D3745A" w:rsidP="00597DE7">
            <w:pPr>
              <w:cnfStyle w:val="000000000000" w:firstRow="0" w:lastRow="0" w:firstColumn="0" w:lastColumn="0" w:oddVBand="0" w:evenVBand="0" w:oddHBand="0" w:evenHBand="0" w:firstRowFirstColumn="0" w:firstRowLastColumn="0" w:lastRowFirstColumn="0" w:lastRowLastColumn="0"/>
            </w:pPr>
            <w:r>
              <w:t>0.4</w:t>
            </w:r>
          </w:p>
        </w:tc>
        <w:tc>
          <w:tcPr>
            <w:tcW w:w="3686" w:type="dxa"/>
          </w:tcPr>
          <w:p w:rsidR="00D3745A" w:rsidRDefault="00D3745A" w:rsidP="00597DE7">
            <w:pPr>
              <w:cnfStyle w:val="000000000000" w:firstRow="0" w:lastRow="0" w:firstColumn="0" w:lastColumn="0" w:oddVBand="0" w:evenVBand="0" w:oddHBand="0" w:evenHBand="0" w:firstRowFirstColumn="0" w:firstRowLastColumn="0" w:lastRowFirstColumn="0" w:lastRowLastColumn="0"/>
            </w:pPr>
            <w:r>
              <w:t>Bijwerken scriptie</w:t>
            </w:r>
          </w:p>
        </w:tc>
        <w:tc>
          <w:tcPr>
            <w:tcW w:w="2583" w:type="dxa"/>
          </w:tcPr>
          <w:p w:rsidR="00D3745A" w:rsidRDefault="00D3745A" w:rsidP="00597DE7">
            <w:pPr>
              <w:cnfStyle w:val="000000000000" w:firstRow="0" w:lastRow="0" w:firstColumn="0" w:lastColumn="0" w:oddVBand="0" w:evenVBand="0" w:oddHBand="0" w:evenHBand="0" w:firstRowFirstColumn="0" w:firstRowLastColumn="0" w:lastRowFirstColumn="0" w:lastRowLastColumn="0"/>
            </w:pPr>
            <w:r>
              <w:t>Cuno Reijman</w:t>
            </w:r>
          </w:p>
        </w:tc>
      </w:tr>
      <w:tr w:rsidR="009B6343" w:rsidRPr="00CD18E7"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9B6343" w:rsidRPr="00E41963" w:rsidRDefault="009B6343" w:rsidP="000C59D3">
            <w:pPr>
              <w:rPr>
                <w:b w:val="0"/>
              </w:rPr>
            </w:pPr>
            <w:r w:rsidRPr="00E41963">
              <w:rPr>
                <w:b w:val="0"/>
              </w:rPr>
              <w:t>04-05-2010</w:t>
            </w:r>
          </w:p>
        </w:tc>
        <w:tc>
          <w:tcPr>
            <w:tcW w:w="1559" w:type="dxa"/>
          </w:tcPr>
          <w:p w:rsidR="009B6343" w:rsidRDefault="009B6343" w:rsidP="00597DE7">
            <w:pPr>
              <w:cnfStyle w:val="000000100000" w:firstRow="0" w:lastRow="0" w:firstColumn="0" w:lastColumn="0" w:oddVBand="0" w:evenVBand="0" w:oddHBand="1" w:evenHBand="0" w:firstRowFirstColumn="0" w:firstRowLastColumn="0" w:lastRowFirstColumn="0" w:lastRowLastColumn="0"/>
            </w:pPr>
            <w:r>
              <w:t>0.5</w:t>
            </w:r>
          </w:p>
        </w:tc>
        <w:tc>
          <w:tcPr>
            <w:tcW w:w="3686" w:type="dxa"/>
          </w:tcPr>
          <w:p w:rsidR="009B6343" w:rsidRDefault="009B6343" w:rsidP="00597DE7">
            <w:pPr>
              <w:cnfStyle w:val="000000100000" w:firstRow="0" w:lastRow="0" w:firstColumn="0" w:lastColumn="0" w:oddVBand="0" w:evenVBand="0" w:oddHBand="1" w:evenHBand="0" w:firstRowFirstColumn="0" w:firstRowLastColumn="0" w:lastRowFirstColumn="0" w:lastRowLastColumn="0"/>
            </w:pPr>
            <w:r>
              <w:t>Bijwerken scriptie</w:t>
            </w:r>
          </w:p>
        </w:tc>
        <w:tc>
          <w:tcPr>
            <w:tcW w:w="2583" w:type="dxa"/>
          </w:tcPr>
          <w:p w:rsidR="009B6343" w:rsidRDefault="009B6343" w:rsidP="00597DE7">
            <w:pPr>
              <w:cnfStyle w:val="000000100000" w:firstRow="0" w:lastRow="0" w:firstColumn="0" w:lastColumn="0" w:oddVBand="0" w:evenVBand="0" w:oddHBand="1" w:evenHBand="0" w:firstRowFirstColumn="0" w:firstRowLastColumn="0" w:lastRowFirstColumn="0" w:lastRowLastColumn="0"/>
            </w:pPr>
            <w:r>
              <w:t>Cuno Reijman</w:t>
            </w:r>
          </w:p>
        </w:tc>
      </w:tr>
      <w:tr w:rsidR="00732DEB" w:rsidRPr="00CD18E7" w:rsidTr="00597DE7">
        <w:tc>
          <w:tcPr>
            <w:cnfStyle w:val="001000000000" w:firstRow="0" w:lastRow="0" w:firstColumn="1" w:lastColumn="0" w:oddVBand="0" w:evenVBand="0" w:oddHBand="0" w:evenHBand="0" w:firstRowFirstColumn="0" w:firstRowLastColumn="0" w:lastRowFirstColumn="0" w:lastRowLastColumn="0"/>
            <w:tcW w:w="1384" w:type="dxa"/>
          </w:tcPr>
          <w:p w:rsidR="00732DEB" w:rsidRPr="00732DEB" w:rsidRDefault="00732DEB" w:rsidP="000C59D3">
            <w:pPr>
              <w:rPr>
                <w:b w:val="0"/>
              </w:rPr>
            </w:pPr>
            <w:r w:rsidRPr="00732DEB">
              <w:rPr>
                <w:b w:val="0"/>
              </w:rPr>
              <w:t>10-05-2010</w:t>
            </w:r>
          </w:p>
        </w:tc>
        <w:tc>
          <w:tcPr>
            <w:tcW w:w="1559" w:type="dxa"/>
          </w:tcPr>
          <w:p w:rsidR="00732DEB" w:rsidRDefault="00732DEB" w:rsidP="00597DE7">
            <w:pPr>
              <w:cnfStyle w:val="000000000000" w:firstRow="0" w:lastRow="0" w:firstColumn="0" w:lastColumn="0" w:oddVBand="0" w:evenVBand="0" w:oddHBand="0" w:evenHBand="0" w:firstRowFirstColumn="0" w:firstRowLastColumn="0" w:lastRowFirstColumn="0" w:lastRowLastColumn="0"/>
            </w:pPr>
            <w:r>
              <w:t>0.6</w:t>
            </w:r>
          </w:p>
        </w:tc>
        <w:tc>
          <w:tcPr>
            <w:tcW w:w="3686" w:type="dxa"/>
          </w:tcPr>
          <w:p w:rsidR="00732DEB" w:rsidRDefault="00732DEB" w:rsidP="00597DE7">
            <w:pPr>
              <w:cnfStyle w:val="000000000000" w:firstRow="0" w:lastRow="0" w:firstColumn="0" w:lastColumn="0" w:oddVBand="0" w:evenVBand="0" w:oddHBand="0" w:evenHBand="0" w:firstRowFirstColumn="0" w:firstRowLastColumn="0" w:lastRowFirstColumn="0" w:lastRowLastColumn="0"/>
            </w:pPr>
            <w:r>
              <w:t>Bijwerken scriptie</w:t>
            </w:r>
          </w:p>
        </w:tc>
        <w:tc>
          <w:tcPr>
            <w:tcW w:w="2583" w:type="dxa"/>
          </w:tcPr>
          <w:p w:rsidR="00732DEB" w:rsidRDefault="00732DEB" w:rsidP="00597DE7">
            <w:pPr>
              <w:cnfStyle w:val="000000000000" w:firstRow="0" w:lastRow="0" w:firstColumn="0" w:lastColumn="0" w:oddVBand="0" w:evenVBand="0" w:oddHBand="0" w:evenHBand="0" w:firstRowFirstColumn="0" w:firstRowLastColumn="0" w:lastRowFirstColumn="0" w:lastRowLastColumn="0"/>
            </w:pPr>
            <w:r>
              <w:t>Cuno Reijman</w:t>
            </w:r>
          </w:p>
        </w:tc>
      </w:tr>
      <w:tr w:rsidR="00701253" w:rsidRPr="00CD18E7"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01253" w:rsidRPr="00701253" w:rsidRDefault="00701253" w:rsidP="000C59D3">
            <w:pPr>
              <w:rPr>
                <w:b w:val="0"/>
              </w:rPr>
            </w:pPr>
            <w:r w:rsidRPr="00701253">
              <w:rPr>
                <w:b w:val="0"/>
              </w:rPr>
              <w:t>13-05-2010</w:t>
            </w:r>
          </w:p>
        </w:tc>
        <w:tc>
          <w:tcPr>
            <w:tcW w:w="1559" w:type="dxa"/>
          </w:tcPr>
          <w:p w:rsidR="00701253" w:rsidRDefault="00701253" w:rsidP="00597DE7">
            <w:pPr>
              <w:cnfStyle w:val="000000100000" w:firstRow="0" w:lastRow="0" w:firstColumn="0" w:lastColumn="0" w:oddVBand="0" w:evenVBand="0" w:oddHBand="1" w:evenHBand="0" w:firstRowFirstColumn="0" w:firstRowLastColumn="0" w:lastRowFirstColumn="0" w:lastRowLastColumn="0"/>
            </w:pPr>
            <w:r>
              <w:t>0.7</w:t>
            </w:r>
          </w:p>
        </w:tc>
        <w:tc>
          <w:tcPr>
            <w:tcW w:w="3686" w:type="dxa"/>
          </w:tcPr>
          <w:p w:rsidR="00701253" w:rsidRDefault="00701253" w:rsidP="00597DE7">
            <w:pPr>
              <w:cnfStyle w:val="000000100000" w:firstRow="0" w:lastRow="0" w:firstColumn="0" w:lastColumn="0" w:oddVBand="0" w:evenVBand="0" w:oddHBand="1" w:evenHBand="0" w:firstRowFirstColumn="0" w:firstRowLastColumn="0" w:lastRowFirstColumn="0" w:lastRowLastColumn="0"/>
            </w:pPr>
            <w:r>
              <w:t>Bijwerken scriptie naar aanleiding gesprek met Leen Roeleveld</w:t>
            </w:r>
          </w:p>
        </w:tc>
        <w:tc>
          <w:tcPr>
            <w:tcW w:w="2583" w:type="dxa"/>
          </w:tcPr>
          <w:p w:rsidR="00701253" w:rsidRDefault="00701253" w:rsidP="00597DE7">
            <w:pPr>
              <w:cnfStyle w:val="000000100000" w:firstRow="0" w:lastRow="0" w:firstColumn="0" w:lastColumn="0" w:oddVBand="0" w:evenVBand="0" w:oddHBand="1" w:evenHBand="0" w:firstRowFirstColumn="0" w:firstRowLastColumn="0" w:lastRowFirstColumn="0" w:lastRowLastColumn="0"/>
            </w:pPr>
            <w:r>
              <w:t>Cuno Reijman</w:t>
            </w:r>
          </w:p>
        </w:tc>
      </w:tr>
      <w:tr w:rsidR="006A77B9" w:rsidRPr="00CD18E7" w:rsidTr="00597DE7">
        <w:tc>
          <w:tcPr>
            <w:cnfStyle w:val="001000000000" w:firstRow="0" w:lastRow="0" w:firstColumn="1" w:lastColumn="0" w:oddVBand="0" w:evenVBand="0" w:oddHBand="0" w:evenHBand="0" w:firstRowFirstColumn="0" w:firstRowLastColumn="0" w:lastRowFirstColumn="0" w:lastRowLastColumn="0"/>
            <w:tcW w:w="1384" w:type="dxa"/>
          </w:tcPr>
          <w:p w:rsidR="006A77B9" w:rsidRPr="006A77B9" w:rsidRDefault="006A77B9" w:rsidP="000C59D3">
            <w:pPr>
              <w:rPr>
                <w:b w:val="0"/>
              </w:rPr>
            </w:pPr>
            <w:r w:rsidRPr="006A77B9">
              <w:rPr>
                <w:b w:val="0"/>
              </w:rPr>
              <w:t>21-05-2010</w:t>
            </w:r>
          </w:p>
        </w:tc>
        <w:tc>
          <w:tcPr>
            <w:tcW w:w="1559" w:type="dxa"/>
          </w:tcPr>
          <w:p w:rsidR="006A77B9" w:rsidRDefault="006A77B9" w:rsidP="00597DE7">
            <w:pPr>
              <w:cnfStyle w:val="000000000000" w:firstRow="0" w:lastRow="0" w:firstColumn="0" w:lastColumn="0" w:oddVBand="0" w:evenVBand="0" w:oddHBand="0" w:evenHBand="0" w:firstRowFirstColumn="0" w:firstRowLastColumn="0" w:lastRowFirstColumn="0" w:lastRowLastColumn="0"/>
            </w:pPr>
            <w:r>
              <w:t>0.8</w:t>
            </w:r>
          </w:p>
        </w:tc>
        <w:tc>
          <w:tcPr>
            <w:tcW w:w="3686" w:type="dxa"/>
          </w:tcPr>
          <w:p w:rsidR="006A77B9" w:rsidRDefault="006A77B9" w:rsidP="00597DE7">
            <w:pPr>
              <w:cnfStyle w:val="000000000000" w:firstRow="0" w:lastRow="0" w:firstColumn="0" w:lastColumn="0" w:oddVBand="0" w:evenVBand="0" w:oddHBand="0" w:evenHBand="0" w:firstRowFirstColumn="0" w:firstRowLastColumn="0" w:lastRowFirstColumn="0" w:lastRowLastColumn="0"/>
            </w:pPr>
            <w:r>
              <w:t>Bijwerken scriptie naar aanleiding van verkregen feedback</w:t>
            </w:r>
          </w:p>
        </w:tc>
        <w:tc>
          <w:tcPr>
            <w:tcW w:w="2583" w:type="dxa"/>
          </w:tcPr>
          <w:p w:rsidR="006A77B9" w:rsidRDefault="006A77B9" w:rsidP="00597DE7">
            <w:pPr>
              <w:cnfStyle w:val="000000000000" w:firstRow="0" w:lastRow="0" w:firstColumn="0" w:lastColumn="0" w:oddVBand="0" w:evenVBand="0" w:oddHBand="0" w:evenHBand="0" w:firstRowFirstColumn="0" w:firstRowLastColumn="0" w:lastRowFirstColumn="0" w:lastRowLastColumn="0"/>
            </w:pPr>
            <w:r>
              <w:t>Cuno Reijman</w:t>
            </w:r>
          </w:p>
        </w:tc>
      </w:tr>
      <w:tr w:rsidR="00475023" w:rsidRPr="00CD18E7"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475023" w:rsidRPr="00475023" w:rsidRDefault="00475023" w:rsidP="000C59D3">
            <w:pPr>
              <w:rPr>
                <w:b w:val="0"/>
              </w:rPr>
            </w:pPr>
            <w:r w:rsidRPr="00475023">
              <w:rPr>
                <w:b w:val="0"/>
              </w:rPr>
              <w:t>26-05-2010</w:t>
            </w:r>
          </w:p>
        </w:tc>
        <w:tc>
          <w:tcPr>
            <w:tcW w:w="1559" w:type="dxa"/>
          </w:tcPr>
          <w:p w:rsidR="00475023" w:rsidRDefault="00475023" w:rsidP="00597DE7">
            <w:pPr>
              <w:cnfStyle w:val="000000100000" w:firstRow="0" w:lastRow="0" w:firstColumn="0" w:lastColumn="0" w:oddVBand="0" w:evenVBand="0" w:oddHBand="1" w:evenHBand="0" w:firstRowFirstColumn="0" w:firstRowLastColumn="0" w:lastRowFirstColumn="0" w:lastRowLastColumn="0"/>
            </w:pPr>
            <w:r>
              <w:t>0.9</w:t>
            </w:r>
          </w:p>
        </w:tc>
        <w:tc>
          <w:tcPr>
            <w:tcW w:w="3686" w:type="dxa"/>
          </w:tcPr>
          <w:p w:rsidR="00475023" w:rsidRDefault="00475023" w:rsidP="00597DE7">
            <w:pPr>
              <w:cnfStyle w:val="000000100000" w:firstRow="0" w:lastRow="0" w:firstColumn="0" w:lastColumn="0" w:oddVBand="0" w:evenVBand="0" w:oddHBand="1" w:evenHBand="0" w:firstRowFirstColumn="0" w:firstRowLastColumn="0" w:lastRowFirstColumn="0" w:lastRowLastColumn="0"/>
            </w:pPr>
            <w:r>
              <w:t>Bijwerken scriptie naar aanleiding gesprek met Leen Roeleveld</w:t>
            </w:r>
          </w:p>
        </w:tc>
        <w:tc>
          <w:tcPr>
            <w:tcW w:w="2583" w:type="dxa"/>
          </w:tcPr>
          <w:p w:rsidR="00475023" w:rsidRDefault="00475023" w:rsidP="00597DE7">
            <w:pPr>
              <w:cnfStyle w:val="000000100000" w:firstRow="0" w:lastRow="0" w:firstColumn="0" w:lastColumn="0" w:oddVBand="0" w:evenVBand="0" w:oddHBand="1" w:evenHBand="0" w:firstRowFirstColumn="0" w:firstRowLastColumn="0" w:lastRowFirstColumn="0" w:lastRowLastColumn="0"/>
            </w:pPr>
            <w:r>
              <w:t>Cuno Reijman</w:t>
            </w:r>
          </w:p>
        </w:tc>
      </w:tr>
      <w:tr w:rsidR="00C950AB" w:rsidRPr="00CD18E7" w:rsidTr="00597DE7">
        <w:tc>
          <w:tcPr>
            <w:cnfStyle w:val="001000000000" w:firstRow="0" w:lastRow="0" w:firstColumn="1" w:lastColumn="0" w:oddVBand="0" w:evenVBand="0" w:oddHBand="0" w:evenHBand="0" w:firstRowFirstColumn="0" w:firstRowLastColumn="0" w:lastRowFirstColumn="0" w:lastRowLastColumn="0"/>
            <w:tcW w:w="1384" w:type="dxa"/>
          </w:tcPr>
          <w:p w:rsidR="00C950AB" w:rsidRPr="00C950AB" w:rsidRDefault="00686D52" w:rsidP="00686D52">
            <w:pPr>
              <w:rPr>
                <w:b w:val="0"/>
              </w:rPr>
            </w:pPr>
            <w:r>
              <w:rPr>
                <w:b w:val="0"/>
              </w:rPr>
              <w:t>01</w:t>
            </w:r>
            <w:r w:rsidR="00C950AB" w:rsidRPr="00C950AB">
              <w:rPr>
                <w:b w:val="0"/>
              </w:rPr>
              <w:t>-0</w:t>
            </w:r>
            <w:r>
              <w:rPr>
                <w:b w:val="0"/>
              </w:rPr>
              <w:t>6</w:t>
            </w:r>
            <w:r w:rsidR="00C950AB" w:rsidRPr="00C950AB">
              <w:rPr>
                <w:b w:val="0"/>
              </w:rPr>
              <w:t>-2010</w:t>
            </w:r>
          </w:p>
        </w:tc>
        <w:tc>
          <w:tcPr>
            <w:tcW w:w="1559" w:type="dxa"/>
          </w:tcPr>
          <w:p w:rsidR="00C950AB" w:rsidRDefault="00C950AB" w:rsidP="00597DE7">
            <w:pPr>
              <w:cnfStyle w:val="000000000000" w:firstRow="0" w:lastRow="0" w:firstColumn="0" w:lastColumn="0" w:oddVBand="0" w:evenVBand="0" w:oddHBand="0" w:evenHBand="0" w:firstRowFirstColumn="0" w:firstRowLastColumn="0" w:lastRowFirstColumn="0" w:lastRowLastColumn="0"/>
            </w:pPr>
            <w:r>
              <w:t>1.0</w:t>
            </w:r>
          </w:p>
        </w:tc>
        <w:tc>
          <w:tcPr>
            <w:tcW w:w="3686" w:type="dxa"/>
          </w:tcPr>
          <w:p w:rsidR="00C950AB" w:rsidRDefault="00C950AB" w:rsidP="00597DE7">
            <w:pPr>
              <w:cnfStyle w:val="000000000000" w:firstRow="0" w:lastRow="0" w:firstColumn="0" w:lastColumn="0" w:oddVBand="0" w:evenVBand="0" w:oddHBand="0" w:evenHBand="0" w:firstRowFirstColumn="0" w:firstRowLastColumn="0" w:lastRowFirstColumn="0" w:lastRowLastColumn="0"/>
            </w:pPr>
            <w:r>
              <w:t>Uiteindelijke versie scriptie</w:t>
            </w:r>
          </w:p>
        </w:tc>
        <w:tc>
          <w:tcPr>
            <w:tcW w:w="2583" w:type="dxa"/>
          </w:tcPr>
          <w:p w:rsidR="00C950AB" w:rsidRDefault="00C950AB" w:rsidP="00597DE7">
            <w:pPr>
              <w:cnfStyle w:val="000000000000" w:firstRow="0" w:lastRow="0" w:firstColumn="0" w:lastColumn="0" w:oddVBand="0" w:evenVBand="0" w:oddHBand="0" w:evenHBand="0" w:firstRowFirstColumn="0" w:firstRowLastColumn="0" w:lastRowFirstColumn="0" w:lastRowLastColumn="0"/>
            </w:pPr>
            <w:r>
              <w:t>Cuno Reijman</w:t>
            </w:r>
          </w:p>
        </w:tc>
      </w:tr>
    </w:tbl>
    <w:p w:rsidR="00A44874" w:rsidRDefault="00A41C3B" w:rsidP="00A41C3B">
      <w:pPr>
        <w:pStyle w:val="Heading1"/>
      </w:pPr>
      <w:bookmarkStart w:id="1" w:name="_Toc257642550"/>
      <w:bookmarkStart w:id="2" w:name="_Toc261013471"/>
      <w:bookmarkStart w:id="3" w:name="_Toc261447053"/>
      <w:bookmarkStart w:id="4" w:name="_Toc261509466"/>
      <w:bookmarkStart w:id="5" w:name="_Toc261515627"/>
      <w:bookmarkStart w:id="6" w:name="_Toc261589857"/>
      <w:bookmarkStart w:id="7" w:name="_Toc261596984"/>
      <w:bookmarkStart w:id="8" w:name="_Toc261597048"/>
      <w:bookmarkStart w:id="9" w:name="_Toc261599753"/>
      <w:bookmarkStart w:id="10" w:name="_Toc261605135"/>
      <w:bookmarkStart w:id="11" w:name="_Toc261605774"/>
      <w:bookmarkStart w:id="12" w:name="_Toc262305322"/>
      <w:bookmarkStart w:id="13" w:name="_Toc262306842"/>
      <w:bookmarkStart w:id="14" w:name="_Toc262655756"/>
      <w:bookmarkStart w:id="15" w:name="_Toc262719664"/>
      <w:bookmarkStart w:id="16" w:name="_Toc262723388"/>
      <w:bookmarkStart w:id="17" w:name="_Toc263076370"/>
      <w:bookmarkStart w:id="18" w:name="_Toc263076653"/>
      <w:r>
        <w:t>Voorwoord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9E0A7E" w:rsidRDefault="009E0A7E" w:rsidP="009E0A7E">
      <w:r>
        <w:t>Mijn na</w:t>
      </w:r>
      <w:r w:rsidR="001E61DB">
        <w:t xml:space="preserve">am is Cuno Reijman, geboren op </w:t>
      </w:r>
      <w:r>
        <w:t xml:space="preserve">8 </w:t>
      </w:r>
      <w:r w:rsidR="005C416A">
        <w:t>S</w:t>
      </w:r>
      <w:r w:rsidR="00530849">
        <w:t>eptember</w:t>
      </w:r>
      <w:r>
        <w:t xml:space="preserve"> 1988 te Den Haag. Ik ben </w:t>
      </w:r>
      <w:r w:rsidR="00B9439F">
        <w:t>op dit moment</w:t>
      </w:r>
      <w:r>
        <w:t xml:space="preserve"> bezig met </w:t>
      </w:r>
      <w:r w:rsidR="00D324FA">
        <w:t>mijn afstudeer periode voor de</w:t>
      </w:r>
      <w:r>
        <w:t xml:space="preserve"> </w:t>
      </w:r>
      <w:r w:rsidR="00D324FA">
        <w:t>voltijd</w:t>
      </w:r>
      <w:r>
        <w:t xml:space="preserve"> Informatica studie aan de Hogeschool Utrecht. </w:t>
      </w:r>
      <w:r w:rsidR="00B9439F">
        <w:t xml:space="preserve">Ik heb deze studie als zeer leuk en leerzaam ervaren. Hier heb ik een hoop mensen ontmoet en leuke ervaringen tot me genomen. </w:t>
      </w:r>
      <w:r w:rsidR="00D324FA">
        <w:t>Deze publicatie heb ik geschreven als afsluitende opdracht</w:t>
      </w:r>
      <w:r w:rsidR="006035D8">
        <w:t>.</w:t>
      </w:r>
    </w:p>
    <w:p w:rsidR="006035D8" w:rsidRDefault="006035D8" w:rsidP="006035D8">
      <w:r>
        <w:t>Mijn dank gaat uit naar:</w:t>
      </w:r>
    </w:p>
    <w:p w:rsidR="00333537" w:rsidRDefault="006035D8" w:rsidP="006035D8">
      <w:pPr>
        <w:pStyle w:val="ListParagraph"/>
        <w:numPr>
          <w:ilvl w:val="0"/>
          <w:numId w:val="1"/>
        </w:numPr>
      </w:pPr>
      <w:r>
        <w:t xml:space="preserve">Mijn bedrijfsbegeleider Gertjan van Montfoort van Montfoort IT, </w:t>
      </w:r>
      <w:r w:rsidR="00E92FA9">
        <w:t xml:space="preserve">van hem </w:t>
      </w:r>
      <w:r w:rsidR="00D324FA">
        <w:t xml:space="preserve">heb ik </w:t>
      </w:r>
      <w:r w:rsidR="00E92FA9">
        <w:t>kunnen leren</w:t>
      </w:r>
      <w:r>
        <w:t xml:space="preserve"> over </w:t>
      </w:r>
      <w:r w:rsidR="00D324FA">
        <w:t>de vele</w:t>
      </w:r>
      <w:r>
        <w:t xml:space="preserve"> facetten van het o</w:t>
      </w:r>
      <w:r w:rsidR="008A5AF3">
        <w:t xml:space="preserve">ndernemerschap, </w:t>
      </w:r>
      <w:r w:rsidR="00A4628E">
        <w:t>techniek</w:t>
      </w:r>
      <w:r w:rsidR="008A5AF3">
        <w:t xml:space="preserve"> en </w:t>
      </w:r>
      <w:r w:rsidR="0035454D">
        <w:t>consultancy</w:t>
      </w:r>
      <w:r w:rsidR="00333537">
        <w:t>.</w:t>
      </w:r>
    </w:p>
    <w:p w:rsidR="00333537" w:rsidRDefault="006035D8" w:rsidP="006035D8">
      <w:pPr>
        <w:pStyle w:val="ListParagraph"/>
        <w:numPr>
          <w:ilvl w:val="0"/>
          <w:numId w:val="1"/>
        </w:numPr>
      </w:pPr>
      <w:r>
        <w:t>Alle medewerkers van Montfoort IT (Arjan</w:t>
      </w:r>
      <w:r w:rsidR="002E7314">
        <w:t xml:space="preserve"> van Rijn</w:t>
      </w:r>
      <w:r w:rsidR="00B16D57">
        <w:t>,</w:t>
      </w:r>
      <w:r>
        <w:t xml:space="preserve"> </w:t>
      </w:r>
      <w:r w:rsidR="00333537">
        <w:t>Dennis</w:t>
      </w:r>
      <w:r w:rsidR="002E7314">
        <w:t xml:space="preserve"> Rosenbaum</w:t>
      </w:r>
      <w:r w:rsidR="00B16D57">
        <w:t xml:space="preserve"> en Jens</w:t>
      </w:r>
      <w:r w:rsidR="002E7314">
        <w:t xml:space="preserve"> den Braber</w:t>
      </w:r>
      <w:r>
        <w:t>)</w:t>
      </w:r>
      <w:r w:rsidR="00150792">
        <w:t xml:space="preserve"> en Insolvensys (Arjaan van den Berg)</w:t>
      </w:r>
      <w:r>
        <w:t>, voor de gezelligheid</w:t>
      </w:r>
      <w:r w:rsidR="00C024AA">
        <w:t xml:space="preserve"> en uiteraard leerzame momenten</w:t>
      </w:r>
      <w:r>
        <w:t>.</w:t>
      </w:r>
    </w:p>
    <w:p w:rsidR="00333537" w:rsidRDefault="006035D8" w:rsidP="00333537">
      <w:pPr>
        <w:pStyle w:val="ListParagraph"/>
        <w:numPr>
          <w:ilvl w:val="0"/>
          <w:numId w:val="1"/>
        </w:numPr>
      </w:pPr>
      <w:r>
        <w:t xml:space="preserve">Mijn schoolbegeleider </w:t>
      </w:r>
      <w:r w:rsidR="00333537">
        <w:t>Leen Roeleveld</w:t>
      </w:r>
      <w:r>
        <w:t xml:space="preserve">, docent </w:t>
      </w:r>
      <w:r w:rsidR="008A5AF3">
        <w:t>aan</w:t>
      </w:r>
      <w:r>
        <w:t xml:space="preserve"> de HU, voor de begeleiding bij het afstuderen.</w:t>
      </w:r>
    </w:p>
    <w:p w:rsidR="006035D8" w:rsidRDefault="006035D8" w:rsidP="00333537">
      <w:pPr>
        <w:pStyle w:val="ListParagraph"/>
        <w:numPr>
          <w:ilvl w:val="0"/>
          <w:numId w:val="1"/>
        </w:numPr>
      </w:pPr>
      <w:r>
        <w:t xml:space="preserve">Mijn vriendin </w:t>
      </w:r>
      <w:r w:rsidR="00333537">
        <w:t>Willeke</w:t>
      </w:r>
      <w:r>
        <w:t xml:space="preserve"> </w:t>
      </w:r>
      <w:r w:rsidR="008A5AF3">
        <w:t xml:space="preserve">de Bruin </w:t>
      </w:r>
      <w:r>
        <w:t xml:space="preserve">voor het aanhoren van al mijn verhalen over </w:t>
      </w:r>
      <w:r w:rsidR="00333537">
        <w:t>Insolvensys en alles wat daarom</w:t>
      </w:r>
      <w:r w:rsidR="00F5136B">
        <w:t xml:space="preserve"> </w:t>
      </w:r>
      <w:r w:rsidR="00333537">
        <w:t>heen speelde</w:t>
      </w:r>
      <w:r>
        <w:t>.</w:t>
      </w:r>
    </w:p>
    <w:p w:rsidR="00A41C3B" w:rsidRDefault="009E0A7E" w:rsidP="009E0A7E">
      <w:r>
        <w:t>Cuno Reijman</w:t>
      </w:r>
      <w:r w:rsidR="00A41C3B">
        <w:br w:type="page"/>
      </w:r>
    </w:p>
    <w:p w:rsidR="00A41C3B" w:rsidRDefault="00A41C3B" w:rsidP="00A41C3B">
      <w:pPr>
        <w:pStyle w:val="Heading1"/>
      </w:pPr>
      <w:bookmarkStart w:id="19" w:name="_Toc257640577"/>
      <w:bookmarkStart w:id="20" w:name="_Toc257642551"/>
      <w:bookmarkStart w:id="21" w:name="_Toc261013472"/>
      <w:bookmarkStart w:id="22" w:name="_Toc261447054"/>
      <w:bookmarkStart w:id="23" w:name="_Toc261509467"/>
      <w:bookmarkStart w:id="24" w:name="_Toc261515628"/>
      <w:bookmarkStart w:id="25" w:name="_Toc261589858"/>
      <w:bookmarkStart w:id="26" w:name="_Toc261596985"/>
      <w:bookmarkStart w:id="27" w:name="_Toc261597049"/>
      <w:bookmarkStart w:id="28" w:name="_Toc261599754"/>
      <w:bookmarkStart w:id="29" w:name="_Toc261605136"/>
      <w:bookmarkStart w:id="30" w:name="_Toc261605775"/>
      <w:bookmarkStart w:id="31" w:name="_Toc262305323"/>
      <w:bookmarkStart w:id="32" w:name="_Toc262306843"/>
      <w:bookmarkStart w:id="33" w:name="_Toc262655757"/>
      <w:bookmarkStart w:id="34" w:name="_Toc262719665"/>
      <w:bookmarkStart w:id="35" w:name="_Toc262723389"/>
      <w:bookmarkStart w:id="36" w:name="_Toc263076371"/>
      <w:bookmarkStart w:id="37" w:name="_Toc263076654"/>
      <w:r>
        <w:lastRenderedPageBreak/>
        <w:t>Managementsamenvatting</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9C5F95" w:rsidRDefault="009C5F95" w:rsidP="0023006A">
      <w:r>
        <w:t>Mijn afstudeer periode</w:t>
      </w:r>
      <w:r w:rsidR="00931D4B">
        <w:t xml:space="preserve"> heb ik</w:t>
      </w:r>
      <w:r>
        <w:t xml:space="preserve"> </w:t>
      </w:r>
      <w:r w:rsidR="00931D4B">
        <w:t>ingevuld</w:t>
      </w:r>
      <w:r>
        <w:t xml:space="preserve"> bij Montfoort IT. Dit bedrijf specialiseert zich in het realiseren van maatwerk internet oplossingen. Ik ben met dit bedrijf in aan</w:t>
      </w:r>
      <w:r w:rsidR="007E74AD">
        <w:t>raking</w:t>
      </w:r>
      <w:r>
        <w:t xml:space="preserve"> gekomen via een vriend van mij (Dennis Rosenbaum)</w:t>
      </w:r>
      <w:r w:rsidR="00045DE0">
        <w:t>,</w:t>
      </w:r>
      <w:r>
        <w:t xml:space="preserve"> die hier vorig jaar is afgestudeerd. Hij heeft daar goede en leerzame ervaringen opgedaan, dit leek mij ook wel wat.</w:t>
      </w:r>
    </w:p>
    <w:p w:rsidR="0023006A" w:rsidRDefault="0023006A" w:rsidP="0023006A">
      <w:r>
        <w:t>De opdracht is om een uitbreiding te ontwikkelen op een bestaand informatieplatform, waarmee het mogelijk is om te kunnen betalen met de meest makkelijk</w:t>
      </w:r>
      <w:r w:rsidR="00931D4B">
        <w:t>e</w:t>
      </w:r>
      <w:r>
        <w:t xml:space="preserve"> en door gebruikers ge</w:t>
      </w:r>
      <w:r w:rsidR="00931D4B">
        <w:t>accepteerde betaalomgeving(en).</w:t>
      </w:r>
      <w:r w:rsidR="00DB1C36">
        <w:t xml:space="preserve"> Dit informatie platform bevat een verscheidenheid </w:t>
      </w:r>
      <w:r w:rsidR="006825C0">
        <w:t>aan</w:t>
      </w:r>
      <w:r w:rsidR="00DB1C36">
        <w:t xml:space="preserve"> gegevens over recent failleerde bedrijven.</w:t>
      </w:r>
    </w:p>
    <w:p w:rsidR="00701253" w:rsidRDefault="0023006A" w:rsidP="0023006A">
      <w:r>
        <w:t>De oplossing moet mogelijk maken dat klanten zich kunnen aanmelden en “verleid” worden om een abonnement af te nemen en vervolgens een betaling kunnen doen om zichzelf toegang te verschaffen tot de gegevens.</w:t>
      </w:r>
      <w:r w:rsidR="00701253">
        <w:t xml:space="preserve"> Deelvragen hierbij waren:</w:t>
      </w:r>
    </w:p>
    <w:p w:rsidR="001670A6" w:rsidRDefault="001670A6" w:rsidP="001670A6">
      <w:pPr>
        <w:pStyle w:val="ListParagraph"/>
        <w:numPr>
          <w:ilvl w:val="0"/>
          <w:numId w:val="36"/>
        </w:numPr>
      </w:pPr>
      <w:r>
        <w:t>Welk betaalsystemen/</w:t>
      </w:r>
      <w:r w:rsidR="00931D4B">
        <w:t>techniek</w:t>
      </w:r>
      <w:r w:rsidR="00B414DA">
        <w:t>en</w:t>
      </w:r>
      <w:r>
        <w:t xml:space="preserve"> moeten er gebruikt worden.</w:t>
      </w:r>
    </w:p>
    <w:p w:rsidR="001670A6" w:rsidRDefault="00A4628E" w:rsidP="001670A6">
      <w:pPr>
        <w:pStyle w:val="ListParagraph"/>
        <w:numPr>
          <w:ilvl w:val="0"/>
          <w:numId w:val="36"/>
        </w:numPr>
      </w:pPr>
      <w:r>
        <w:t>Welk CRM</w:t>
      </w:r>
      <w:bookmarkStart w:id="38" w:name="_Ref262638510"/>
      <w:r w:rsidR="001667B4">
        <w:rPr>
          <w:rStyle w:val="FootnoteReference"/>
        </w:rPr>
        <w:footnoteReference w:id="1"/>
      </w:r>
      <w:bookmarkEnd w:id="38"/>
      <w:r>
        <w:t xml:space="preserve"> </w:t>
      </w:r>
      <w:r w:rsidR="001670A6">
        <w:t>systeem wordt er gebruikt.</w:t>
      </w:r>
    </w:p>
    <w:p w:rsidR="001670A6" w:rsidRDefault="001670A6" w:rsidP="001670A6">
      <w:pPr>
        <w:pStyle w:val="ListParagraph"/>
        <w:numPr>
          <w:ilvl w:val="0"/>
          <w:numId w:val="36"/>
        </w:numPr>
      </w:pPr>
      <w:r>
        <w:t>Waar worden welke gegevens opgeslagen.</w:t>
      </w:r>
    </w:p>
    <w:p w:rsidR="001670A6" w:rsidRDefault="001670A6" w:rsidP="0023006A">
      <w:pPr>
        <w:pStyle w:val="ListParagraph"/>
        <w:numPr>
          <w:ilvl w:val="0"/>
          <w:numId w:val="36"/>
        </w:numPr>
      </w:pPr>
      <w:r>
        <w:t xml:space="preserve">Hoe krijgen klanten / </w:t>
      </w:r>
      <w:r w:rsidR="00F5136B">
        <w:t>potenti</w:t>
      </w:r>
      <w:r w:rsidR="00F5136B">
        <w:rPr>
          <w:rFonts w:cstheme="minorHAnsi"/>
        </w:rPr>
        <w:t>ë</w:t>
      </w:r>
      <w:r w:rsidR="00F5136B">
        <w:t>le</w:t>
      </w:r>
      <w:r>
        <w:t xml:space="preserve"> klanten verschillende gegevens en functionaliteiten te zien en in welk</w:t>
      </w:r>
      <w:r w:rsidR="00814969">
        <w:t>e</w:t>
      </w:r>
      <w:r>
        <w:t xml:space="preserve"> stadia.</w:t>
      </w:r>
    </w:p>
    <w:p w:rsidR="0023006A" w:rsidRDefault="00A4628E" w:rsidP="0023006A">
      <w:r>
        <w:t xml:space="preserve">De opdracht </w:t>
      </w:r>
      <w:r w:rsidR="00857CDB">
        <w:t>heeft als uitkomst de</w:t>
      </w:r>
      <w:r w:rsidR="0023006A">
        <w:t xml:space="preserve"> volgende producten: een functioneel ontwerp,</w:t>
      </w:r>
      <w:r w:rsidR="00255224">
        <w:t xml:space="preserve"> een CRM </w:t>
      </w:r>
      <w:r w:rsidR="00A8640E">
        <w:t xml:space="preserve">keuze, </w:t>
      </w:r>
      <w:r w:rsidR="0023006A">
        <w:t>een technisch ontwerp, een scriptie en een werkend (eind)product.</w:t>
      </w:r>
    </w:p>
    <w:p w:rsidR="00CD3FA6" w:rsidRDefault="00E51E5F" w:rsidP="0023006A">
      <w:r>
        <w:t>De</w:t>
      </w:r>
      <w:r w:rsidR="00CD3FA6">
        <w:t xml:space="preserve"> betaalservices </w:t>
      </w:r>
      <w:r>
        <w:t>waarvoor</w:t>
      </w:r>
      <w:r w:rsidR="00CD3FA6">
        <w:t xml:space="preserve"> gekozen</w:t>
      </w:r>
      <w:r>
        <w:t xml:space="preserve"> is</w:t>
      </w:r>
      <w:r w:rsidR="00713A5E">
        <w:t>,</w:t>
      </w:r>
      <w:r>
        <w:t xml:space="preserve"> zijn: </w:t>
      </w:r>
      <w:r w:rsidR="00CD3FA6">
        <w:t>IDeal en “handmatig overboeken”.</w:t>
      </w:r>
    </w:p>
    <w:p w:rsidR="00701253" w:rsidRDefault="00CD3FA6" w:rsidP="0023006A">
      <w:r>
        <w:t>Voor de keuze welk</w:t>
      </w:r>
      <w:r w:rsidR="00857CDB">
        <w:t xml:space="preserve"> CRM pakket </w:t>
      </w:r>
      <w:r>
        <w:t xml:space="preserve">er gebruikt moet worden </w:t>
      </w:r>
      <w:r w:rsidR="00857CDB">
        <w:t xml:space="preserve">is </w:t>
      </w:r>
      <w:r w:rsidR="00731E73">
        <w:t xml:space="preserve">na een onderzoek </w:t>
      </w:r>
      <w:r w:rsidR="00857CDB">
        <w:t xml:space="preserve">gekozen voor </w:t>
      </w:r>
      <w:r w:rsidR="00731E73">
        <w:t xml:space="preserve">het </w:t>
      </w:r>
      <w:r w:rsidR="00857CDB">
        <w:t>Microsoft Dynamics CRM 4.0</w:t>
      </w:r>
      <w:r w:rsidR="00731E73">
        <w:t xml:space="preserve"> pakket</w:t>
      </w:r>
      <w:r w:rsidR="00857CDB">
        <w:t>. Dit CRM pakket biedt de meeste mogelijkheden als het gaat om bruikbaarheid en beschikbaarheid</w:t>
      </w:r>
      <w:r w:rsidR="00713A5E">
        <w:t>. Hierbij is zowel gekeken voor de korte als de lange termijn.</w:t>
      </w:r>
    </w:p>
    <w:p w:rsidR="00600F50" w:rsidRDefault="00A8640E" w:rsidP="0023006A">
      <w:r>
        <w:t xml:space="preserve">Met het gebruik van IDeal wordt </w:t>
      </w:r>
      <w:r w:rsidR="00713A5E">
        <w:t>er van uit gegaan dat je</w:t>
      </w:r>
      <w:r w:rsidR="00100367">
        <w:t xml:space="preserve"> als gebruiker van het IDeal platform zelf verantwoordelijk bent voor het </w:t>
      </w:r>
      <w:r w:rsidR="006825C0">
        <w:t>controleren</w:t>
      </w:r>
      <w:r w:rsidR="00100367">
        <w:t xml:space="preserve"> en bijwerken van de </w:t>
      </w:r>
      <w:r w:rsidR="00713A5E">
        <w:t>betaling</w:t>
      </w:r>
      <w:r w:rsidR="00100367">
        <w:t xml:space="preserve">status. </w:t>
      </w:r>
      <w:r w:rsidR="00600F50">
        <w:t>Door dit gegeven</w:t>
      </w:r>
      <w:r w:rsidR="00100367">
        <w:t xml:space="preserve"> komt een </w:t>
      </w:r>
      <w:r w:rsidR="00600F50">
        <w:t xml:space="preserve">stukje </w:t>
      </w:r>
      <w:r w:rsidR="00100367">
        <w:t>asynchroniteit om de hoek kijken, wat opgelost wordt door</w:t>
      </w:r>
      <w:r w:rsidR="00AF210B">
        <w:t xml:space="preserve"> een apart proces te starten dat</w:t>
      </w:r>
      <w:r w:rsidR="00100367">
        <w:t xml:space="preserve"> zich bezig houdt met de bijwerking van de status</w:t>
      </w:r>
      <w:r w:rsidR="00600F50">
        <w:t xml:space="preserve"> voor die specifieke betaling</w:t>
      </w:r>
      <w:r w:rsidR="00100367">
        <w:t>.</w:t>
      </w:r>
      <w:r w:rsidR="00600F50">
        <w:t xml:space="preserve"> </w:t>
      </w:r>
    </w:p>
    <w:p w:rsidR="002948FE" w:rsidRDefault="002948FE" w:rsidP="0023006A">
      <w:r>
        <w:t xml:space="preserve">Indien er gekozen wordt voor het gebruik van een handmatige </w:t>
      </w:r>
      <w:r w:rsidR="001667B4">
        <w:t>overboeking,</w:t>
      </w:r>
      <w:r>
        <w:t xml:space="preserve"> wordt </w:t>
      </w:r>
      <w:r w:rsidR="001667B4">
        <w:t xml:space="preserve">er </w:t>
      </w:r>
      <w:r>
        <w:t>een taak aangemaakt binnen het CRM</w:t>
      </w:r>
      <w:r w:rsidR="001667B4">
        <w:t xml:space="preserve">. </w:t>
      </w:r>
      <w:r w:rsidR="00B61F71">
        <w:t xml:space="preserve">Deze betaling dient door de administrator op ‘betaling ontvangen’ </w:t>
      </w:r>
      <w:r w:rsidR="00713A5E">
        <w:t xml:space="preserve">te </w:t>
      </w:r>
      <w:r w:rsidR="00B61F71">
        <w:t>worden gezet, wanneer de betaling binnen is.</w:t>
      </w:r>
    </w:p>
    <w:p w:rsidR="00731E73" w:rsidRDefault="00600F50" w:rsidP="0023006A">
      <w:r>
        <w:t xml:space="preserve">Automatisch wordt er een factuur gegenereerd die wordt meegestuurd </w:t>
      </w:r>
      <w:r w:rsidR="00713A5E">
        <w:t>nadat</w:t>
      </w:r>
      <w:r>
        <w:t xml:space="preserve"> de betaling ontvangen is. Deze betaling wordt op een vaste gestructureerde manier opgeslagen zodat op een later tijdstip deze factuur opgevraagd kan worden.</w:t>
      </w:r>
    </w:p>
    <w:p w:rsidR="00600F50" w:rsidRDefault="00600F50" w:rsidP="0023006A">
      <w:r>
        <w:t>Indien de betaling succesvol wordt afgerond, wordt er toegang verschaft tot de gegevens.</w:t>
      </w:r>
      <w:r w:rsidR="00216DF7">
        <w:t xml:space="preserve"> Op basis van </w:t>
      </w:r>
      <w:r w:rsidR="00F5136B">
        <w:t>het</w:t>
      </w:r>
      <w:r w:rsidR="00216DF7">
        <w:t xml:space="preserve"> product </w:t>
      </w:r>
      <w:r w:rsidR="00F5136B">
        <w:t>dat</w:t>
      </w:r>
      <w:r w:rsidR="00216DF7">
        <w:t xml:space="preserve"> </w:t>
      </w:r>
      <w:r w:rsidR="00F5136B">
        <w:t xml:space="preserve">is </w:t>
      </w:r>
      <w:r w:rsidR="00216DF7">
        <w:t>afgenomen</w:t>
      </w:r>
      <w:r w:rsidR="00F5136B">
        <w:t>,</w:t>
      </w:r>
      <w:r w:rsidR="00216DF7">
        <w:t xml:space="preserve"> wordt je rol binnen het systeem bepaald en geeft </w:t>
      </w:r>
      <w:r w:rsidR="00713A5E">
        <w:t>de klant</w:t>
      </w:r>
      <w:r w:rsidR="00216DF7">
        <w:t xml:space="preserve"> toegang tot aparte functionaliteit</w:t>
      </w:r>
      <w:r w:rsidR="00AF210B">
        <w:t>en</w:t>
      </w:r>
      <w:r w:rsidR="00216DF7">
        <w:t>.</w:t>
      </w:r>
    </w:p>
    <w:p w:rsidR="00A41C3B" w:rsidRDefault="0058286D" w:rsidP="0023006A">
      <w:r>
        <w:lastRenderedPageBreak/>
        <w:t xml:space="preserve">Verschillende persoonsgegevens worden automatisch </w:t>
      </w:r>
      <w:r w:rsidR="00A4628E">
        <w:t>in het systeem</w:t>
      </w:r>
      <w:r>
        <w:t xml:space="preserve"> opgeslagen. Sommige van deze persoonsgegevens worden in de lokale database</w:t>
      </w:r>
      <w:r w:rsidR="00A4628E">
        <w:t xml:space="preserve"> opgeslagen</w:t>
      </w:r>
      <w:r w:rsidR="00F14D43">
        <w:t xml:space="preserve">, </w:t>
      </w:r>
      <w:r w:rsidR="00A4628E">
        <w:t>andere</w:t>
      </w:r>
      <w:r>
        <w:t xml:space="preserve"> in het CRM systeem.</w:t>
      </w:r>
      <w:r w:rsidR="00444B0D">
        <w:t xml:space="preserve"> </w:t>
      </w:r>
      <w:r w:rsidR="00A41C3B">
        <w:br w:type="page"/>
      </w:r>
    </w:p>
    <w:sdt>
      <w:sdtPr>
        <w:rPr>
          <w:rFonts w:asciiTheme="minorHAnsi" w:eastAsiaTheme="minorHAnsi" w:hAnsiTheme="minorHAnsi" w:cstheme="minorBidi"/>
          <w:b w:val="0"/>
          <w:bCs w:val="0"/>
          <w:color w:val="auto"/>
          <w:sz w:val="22"/>
          <w:szCs w:val="22"/>
          <w:lang w:val="nl-NL"/>
        </w:rPr>
        <w:id w:val="13718480"/>
        <w:docPartObj>
          <w:docPartGallery w:val="Table of Contents"/>
          <w:docPartUnique/>
        </w:docPartObj>
      </w:sdtPr>
      <w:sdtEndPr/>
      <w:sdtContent>
        <w:p w:rsidR="002E204B" w:rsidRDefault="002E204B">
          <w:pPr>
            <w:pStyle w:val="TOCHeading"/>
          </w:pPr>
          <w:r>
            <w:t>Inhoudsopgave</w:t>
          </w:r>
        </w:p>
        <w:p w:rsidR="006A0E9E" w:rsidRDefault="00C25ABD">
          <w:pPr>
            <w:pStyle w:val="TOC1"/>
            <w:tabs>
              <w:tab w:val="right" w:leader="dot" w:pos="9062"/>
            </w:tabs>
            <w:rPr>
              <w:rFonts w:eastAsiaTheme="minorEastAsia"/>
              <w:noProof/>
              <w:lang w:eastAsia="nl-NL"/>
            </w:rPr>
          </w:pPr>
          <w:r>
            <w:fldChar w:fldCharType="begin"/>
          </w:r>
          <w:r w:rsidR="002E204B">
            <w:instrText xml:space="preserve"> TOC \o "1-3" \h \z \u </w:instrText>
          </w:r>
          <w:r>
            <w:fldChar w:fldCharType="separate"/>
          </w:r>
          <w:hyperlink w:anchor="_Toc263076657" w:history="1">
            <w:r w:rsidR="006A0E9E" w:rsidRPr="00C1223F">
              <w:rPr>
                <w:rStyle w:val="Hyperlink"/>
                <w:noProof/>
              </w:rPr>
              <w:t>1. De organisatie</w:t>
            </w:r>
            <w:r w:rsidR="006A0E9E">
              <w:rPr>
                <w:noProof/>
                <w:webHidden/>
              </w:rPr>
              <w:tab/>
            </w:r>
            <w:r w:rsidR="006A0E9E">
              <w:rPr>
                <w:noProof/>
                <w:webHidden/>
              </w:rPr>
              <w:fldChar w:fldCharType="begin"/>
            </w:r>
            <w:r w:rsidR="006A0E9E">
              <w:rPr>
                <w:noProof/>
                <w:webHidden/>
              </w:rPr>
              <w:instrText xml:space="preserve"> PAGEREF _Toc263076657 \h </w:instrText>
            </w:r>
            <w:r w:rsidR="006A0E9E">
              <w:rPr>
                <w:noProof/>
                <w:webHidden/>
              </w:rPr>
            </w:r>
            <w:r w:rsidR="006A0E9E">
              <w:rPr>
                <w:noProof/>
                <w:webHidden/>
              </w:rPr>
              <w:fldChar w:fldCharType="separate"/>
            </w:r>
            <w:r w:rsidR="00F14A85">
              <w:rPr>
                <w:noProof/>
                <w:webHidden/>
              </w:rPr>
              <w:t>9</w:t>
            </w:r>
            <w:r w:rsidR="006A0E9E">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58" w:history="1">
            <w:r w:rsidRPr="00C1223F">
              <w:rPr>
                <w:rStyle w:val="Hyperlink"/>
                <w:noProof/>
              </w:rPr>
              <w:t>1.1. Montfoort IT</w:t>
            </w:r>
            <w:r>
              <w:rPr>
                <w:noProof/>
                <w:webHidden/>
              </w:rPr>
              <w:tab/>
            </w:r>
            <w:r>
              <w:rPr>
                <w:noProof/>
                <w:webHidden/>
              </w:rPr>
              <w:fldChar w:fldCharType="begin"/>
            </w:r>
            <w:r>
              <w:rPr>
                <w:noProof/>
                <w:webHidden/>
              </w:rPr>
              <w:instrText xml:space="preserve"> PAGEREF _Toc263076658 \h </w:instrText>
            </w:r>
            <w:r>
              <w:rPr>
                <w:noProof/>
                <w:webHidden/>
              </w:rPr>
            </w:r>
            <w:r>
              <w:rPr>
                <w:noProof/>
                <w:webHidden/>
              </w:rPr>
              <w:fldChar w:fldCharType="separate"/>
            </w:r>
            <w:r w:rsidR="00F14A85">
              <w:rPr>
                <w:noProof/>
                <w:webHidden/>
              </w:rPr>
              <w:t>9</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59" w:history="1">
            <w:r w:rsidRPr="00C1223F">
              <w:rPr>
                <w:rStyle w:val="Hyperlink"/>
                <w:noProof/>
              </w:rPr>
              <w:t>1.1.1. Missie</w:t>
            </w:r>
            <w:r>
              <w:rPr>
                <w:noProof/>
                <w:webHidden/>
              </w:rPr>
              <w:tab/>
            </w:r>
            <w:r>
              <w:rPr>
                <w:noProof/>
                <w:webHidden/>
              </w:rPr>
              <w:fldChar w:fldCharType="begin"/>
            </w:r>
            <w:r>
              <w:rPr>
                <w:noProof/>
                <w:webHidden/>
              </w:rPr>
              <w:instrText xml:space="preserve"> PAGEREF _Toc263076659 \h </w:instrText>
            </w:r>
            <w:r>
              <w:rPr>
                <w:noProof/>
                <w:webHidden/>
              </w:rPr>
            </w:r>
            <w:r>
              <w:rPr>
                <w:noProof/>
                <w:webHidden/>
              </w:rPr>
              <w:fldChar w:fldCharType="separate"/>
            </w:r>
            <w:r w:rsidR="00F14A85">
              <w:rPr>
                <w:noProof/>
                <w:webHidden/>
              </w:rPr>
              <w:t>9</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60" w:history="1">
            <w:r w:rsidRPr="00C1223F">
              <w:rPr>
                <w:rStyle w:val="Hyperlink"/>
                <w:noProof/>
              </w:rPr>
              <w:t>1.1.2. Visie</w:t>
            </w:r>
            <w:r>
              <w:rPr>
                <w:noProof/>
                <w:webHidden/>
              </w:rPr>
              <w:tab/>
            </w:r>
            <w:r>
              <w:rPr>
                <w:noProof/>
                <w:webHidden/>
              </w:rPr>
              <w:fldChar w:fldCharType="begin"/>
            </w:r>
            <w:r>
              <w:rPr>
                <w:noProof/>
                <w:webHidden/>
              </w:rPr>
              <w:instrText xml:space="preserve"> PAGEREF _Toc263076660 \h </w:instrText>
            </w:r>
            <w:r>
              <w:rPr>
                <w:noProof/>
                <w:webHidden/>
              </w:rPr>
            </w:r>
            <w:r>
              <w:rPr>
                <w:noProof/>
                <w:webHidden/>
              </w:rPr>
              <w:fldChar w:fldCharType="separate"/>
            </w:r>
            <w:r w:rsidR="00F14A85">
              <w:rPr>
                <w:noProof/>
                <w:webHidden/>
              </w:rPr>
              <w:t>9</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61" w:history="1">
            <w:r w:rsidRPr="00C1223F">
              <w:rPr>
                <w:rStyle w:val="Hyperlink"/>
                <w:noProof/>
              </w:rPr>
              <w:t>1.2. Bedrijfscultuur</w:t>
            </w:r>
            <w:r>
              <w:rPr>
                <w:noProof/>
                <w:webHidden/>
              </w:rPr>
              <w:tab/>
            </w:r>
            <w:r>
              <w:rPr>
                <w:noProof/>
                <w:webHidden/>
              </w:rPr>
              <w:fldChar w:fldCharType="begin"/>
            </w:r>
            <w:r>
              <w:rPr>
                <w:noProof/>
                <w:webHidden/>
              </w:rPr>
              <w:instrText xml:space="preserve"> PAGEREF _Toc263076661 \h </w:instrText>
            </w:r>
            <w:r>
              <w:rPr>
                <w:noProof/>
                <w:webHidden/>
              </w:rPr>
            </w:r>
            <w:r>
              <w:rPr>
                <w:noProof/>
                <w:webHidden/>
              </w:rPr>
              <w:fldChar w:fldCharType="separate"/>
            </w:r>
            <w:r w:rsidR="00F14A85">
              <w:rPr>
                <w:noProof/>
                <w:webHidden/>
              </w:rPr>
              <w:t>9</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62" w:history="1">
            <w:r w:rsidRPr="00C1223F">
              <w:rPr>
                <w:rStyle w:val="Hyperlink"/>
                <w:noProof/>
              </w:rPr>
              <w:t>1.3. Organisatiestructuur</w:t>
            </w:r>
            <w:r>
              <w:rPr>
                <w:noProof/>
                <w:webHidden/>
              </w:rPr>
              <w:tab/>
            </w:r>
            <w:r>
              <w:rPr>
                <w:noProof/>
                <w:webHidden/>
              </w:rPr>
              <w:fldChar w:fldCharType="begin"/>
            </w:r>
            <w:r>
              <w:rPr>
                <w:noProof/>
                <w:webHidden/>
              </w:rPr>
              <w:instrText xml:space="preserve"> PAGEREF _Toc263076662 \h </w:instrText>
            </w:r>
            <w:r>
              <w:rPr>
                <w:noProof/>
                <w:webHidden/>
              </w:rPr>
            </w:r>
            <w:r>
              <w:rPr>
                <w:noProof/>
                <w:webHidden/>
              </w:rPr>
              <w:fldChar w:fldCharType="separate"/>
            </w:r>
            <w:r w:rsidR="00F14A85">
              <w:rPr>
                <w:noProof/>
                <w:webHidden/>
              </w:rPr>
              <w:t>9</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63" w:history="1">
            <w:r w:rsidRPr="00C1223F">
              <w:rPr>
                <w:rStyle w:val="Hyperlink"/>
                <w:noProof/>
              </w:rPr>
              <w:t>1.4. Klanten / Projecten</w:t>
            </w:r>
            <w:r>
              <w:rPr>
                <w:noProof/>
                <w:webHidden/>
              </w:rPr>
              <w:tab/>
            </w:r>
            <w:r>
              <w:rPr>
                <w:noProof/>
                <w:webHidden/>
              </w:rPr>
              <w:fldChar w:fldCharType="begin"/>
            </w:r>
            <w:r>
              <w:rPr>
                <w:noProof/>
                <w:webHidden/>
              </w:rPr>
              <w:instrText xml:space="preserve"> PAGEREF _Toc263076663 \h </w:instrText>
            </w:r>
            <w:r>
              <w:rPr>
                <w:noProof/>
                <w:webHidden/>
              </w:rPr>
            </w:r>
            <w:r>
              <w:rPr>
                <w:noProof/>
                <w:webHidden/>
              </w:rPr>
              <w:fldChar w:fldCharType="separate"/>
            </w:r>
            <w:r w:rsidR="00F14A85">
              <w:rPr>
                <w:noProof/>
                <w:webHidden/>
              </w:rPr>
              <w:t>10</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64" w:history="1">
            <w:r w:rsidRPr="00C1223F">
              <w:rPr>
                <w:rStyle w:val="Hyperlink"/>
                <w:noProof/>
              </w:rPr>
              <w:t>1.4.1. Business Tag</w:t>
            </w:r>
            <w:r>
              <w:rPr>
                <w:noProof/>
                <w:webHidden/>
              </w:rPr>
              <w:tab/>
            </w:r>
            <w:r>
              <w:rPr>
                <w:noProof/>
                <w:webHidden/>
              </w:rPr>
              <w:fldChar w:fldCharType="begin"/>
            </w:r>
            <w:r>
              <w:rPr>
                <w:noProof/>
                <w:webHidden/>
              </w:rPr>
              <w:instrText xml:space="preserve"> PAGEREF _Toc263076664 \h </w:instrText>
            </w:r>
            <w:r>
              <w:rPr>
                <w:noProof/>
                <w:webHidden/>
              </w:rPr>
            </w:r>
            <w:r>
              <w:rPr>
                <w:noProof/>
                <w:webHidden/>
              </w:rPr>
              <w:fldChar w:fldCharType="separate"/>
            </w:r>
            <w:r w:rsidR="00F14A85">
              <w:rPr>
                <w:noProof/>
                <w:webHidden/>
              </w:rPr>
              <w:t>10</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65" w:history="1">
            <w:r w:rsidRPr="00C1223F">
              <w:rPr>
                <w:rStyle w:val="Hyperlink"/>
                <w:noProof/>
              </w:rPr>
              <w:t>1.4.2. GisViewer</w:t>
            </w:r>
            <w:r>
              <w:rPr>
                <w:noProof/>
                <w:webHidden/>
              </w:rPr>
              <w:tab/>
            </w:r>
            <w:r>
              <w:rPr>
                <w:noProof/>
                <w:webHidden/>
              </w:rPr>
              <w:fldChar w:fldCharType="begin"/>
            </w:r>
            <w:r>
              <w:rPr>
                <w:noProof/>
                <w:webHidden/>
              </w:rPr>
              <w:instrText xml:space="preserve"> PAGEREF _Toc263076665 \h </w:instrText>
            </w:r>
            <w:r>
              <w:rPr>
                <w:noProof/>
                <w:webHidden/>
              </w:rPr>
            </w:r>
            <w:r>
              <w:rPr>
                <w:noProof/>
                <w:webHidden/>
              </w:rPr>
              <w:fldChar w:fldCharType="separate"/>
            </w:r>
            <w:r w:rsidR="00F14A85">
              <w:rPr>
                <w:noProof/>
                <w:webHidden/>
              </w:rPr>
              <w:t>10</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66" w:history="1">
            <w:r w:rsidRPr="00C1223F">
              <w:rPr>
                <w:rStyle w:val="Hyperlink"/>
                <w:noProof/>
                <w:lang w:val="en-US"/>
              </w:rPr>
              <w:t>1.4.3. Talent Excellence</w:t>
            </w:r>
            <w:r>
              <w:rPr>
                <w:noProof/>
                <w:webHidden/>
              </w:rPr>
              <w:tab/>
            </w:r>
            <w:r>
              <w:rPr>
                <w:noProof/>
                <w:webHidden/>
              </w:rPr>
              <w:fldChar w:fldCharType="begin"/>
            </w:r>
            <w:r>
              <w:rPr>
                <w:noProof/>
                <w:webHidden/>
              </w:rPr>
              <w:instrText xml:space="preserve"> PAGEREF _Toc263076666 \h </w:instrText>
            </w:r>
            <w:r>
              <w:rPr>
                <w:noProof/>
                <w:webHidden/>
              </w:rPr>
            </w:r>
            <w:r>
              <w:rPr>
                <w:noProof/>
                <w:webHidden/>
              </w:rPr>
              <w:fldChar w:fldCharType="separate"/>
            </w:r>
            <w:r w:rsidR="00F14A85">
              <w:rPr>
                <w:noProof/>
                <w:webHidden/>
              </w:rPr>
              <w:t>10</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67" w:history="1">
            <w:r w:rsidRPr="00C1223F">
              <w:rPr>
                <w:rStyle w:val="Hyperlink"/>
                <w:noProof/>
              </w:rPr>
              <w:t>1.4.4. Myfood-IQ</w:t>
            </w:r>
            <w:r>
              <w:rPr>
                <w:noProof/>
                <w:webHidden/>
              </w:rPr>
              <w:tab/>
            </w:r>
            <w:r>
              <w:rPr>
                <w:noProof/>
                <w:webHidden/>
              </w:rPr>
              <w:fldChar w:fldCharType="begin"/>
            </w:r>
            <w:r>
              <w:rPr>
                <w:noProof/>
                <w:webHidden/>
              </w:rPr>
              <w:instrText xml:space="preserve"> PAGEREF _Toc263076667 \h </w:instrText>
            </w:r>
            <w:r>
              <w:rPr>
                <w:noProof/>
                <w:webHidden/>
              </w:rPr>
            </w:r>
            <w:r>
              <w:rPr>
                <w:noProof/>
                <w:webHidden/>
              </w:rPr>
              <w:fldChar w:fldCharType="separate"/>
            </w:r>
            <w:r w:rsidR="00F14A85">
              <w:rPr>
                <w:noProof/>
                <w:webHidden/>
              </w:rPr>
              <w:t>11</w:t>
            </w:r>
            <w:r>
              <w:rPr>
                <w:noProof/>
                <w:webHidden/>
              </w:rPr>
              <w:fldChar w:fldCharType="end"/>
            </w:r>
          </w:hyperlink>
        </w:p>
        <w:p w:rsidR="006A0E9E" w:rsidRDefault="006A0E9E">
          <w:pPr>
            <w:pStyle w:val="TOC1"/>
            <w:tabs>
              <w:tab w:val="right" w:leader="dot" w:pos="9062"/>
            </w:tabs>
            <w:rPr>
              <w:rFonts w:eastAsiaTheme="minorEastAsia"/>
              <w:noProof/>
              <w:lang w:eastAsia="nl-NL"/>
            </w:rPr>
          </w:pPr>
          <w:hyperlink w:anchor="_Toc263076668" w:history="1">
            <w:r w:rsidRPr="00C1223F">
              <w:rPr>
                <w:rStyle w:val="Hyperlink"/>
                <w:noProof/>
              </w:rPr>
              <w:t>2. De opdracht</w:t>
            </w:r>
            <w:r>
              <w:rPr>
                <w:noProof/>
                <w:webHidden/>
              </w:rPr>
              <w:tab/>
            </w:r>
            <w:r>
              <w:rPr>
                <w:noProof/>
                <w:webHidden/>
              </w:rPr>
              <w:fldChar w:fldCharType="begin"/>
            </w:r>
            <w:r>
              <w:rPr>
                <w:noProof/>
                <w:webHidden/>
              </w:rPr>
              <w:instrText xml:space="preserve"> PAGEREF _Toc263076668 \h </w:instrText>
            </w:r>
            <w:r>
              <w:rPr>
                <w:noProof/>
                <w:webHidden/>
              </w:rPr>
            </w:r>
            <w:r>
              <w:rPr>
                <w:noProof/>
                <w:webHidden/>
              </w:rPr>
              <w:fldChar w:fldCharType="separate"/>
            </w:r>
            <w:r w:rsidR="00F14A85">
              <w:rPr>
                <w:noProof/>
                <w:webHidden/>
              </w:rPr>
              <w:t>12</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69" w:history="1">
            <w:r w:rsidRPr="00C1223F">
              <w:rPr>
                <w:rStyle w:val="Hyperlink"/>
                <w:noProof/>
              </w:rPr>
              <w:t>2.1. Achtergrond</w:t>
            </w:r>
            <w:r>
              <w:rPr>
                <w:noProof/>
                <w:webHidden/>
              </w:rPr>
              <w:tab/>
            </w:r>
            <w:r>
              <w:rPr>
                <w:noProof/>
                <w:webHidden/>
              </w:rPr>
              <w:fldChar w:fldCharType="begin"/>
            </w:r>
            <w:r>
              <w:rPr>
                <w:noProof/>
                <w:webHidden/>
              </w:rPr>
              <w:instrText xml:space="preserve"> PAGEREF _Toc263076669 \h </w:instrText>
            </w:r>
            <w:r>
              <w:rPr>
                <w:noProof/>
                <w:webHidden/>
              </w:rPr>
            </w:r>
            <w:r>
              <w:rPr>
                <w:noProof/>
                <w:webHidden/>
              </w:rPr>
              <w:fldChar w:fldCharType="separate"/>
            </w:r>
            <w:r w:rsidR="00F14A85">
              <w:rPr>
                <w:noProof/>
                <w:webHidden/>
              </w:rPr>
              <w:t>12</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70" w:history="1">
            <w:r w:rsidRPr="00C1223F">
              <w:rPr>
                <w:rStyle w:val="Hyperlink"/>
                <w:noProof/>
              </w:rPr>
              <w:t>2.2. Beginsituatie</w:t>
            </w:r>
            <w:r>
              <w:rPr>
                <w:noProof/>
                <w:webHidden/>
              </w:rPr>
              <w:tab/>
            </w:r>
            <w:r>
              <w:rPr>
                <w:noProof/>
                <w:webHidden/>
              </w:rPr>
              <w:fldChar w:fldCharType="begin"/>
            </w:r>
            <w:r>
              <w:rPr>
                <w:noProof/>
                <w:webHidden/>
              </w:rPr>
              <w:instrText xml:space="preserve"> PAGEREF _Toc263076670 \h </w:instrText>
            </w:r>
            <w:r>
              <w:rPr>
                <w:noProof/>
                <w:webHidden/>
              </w:rPr>
            </w:r>
            <w:r>
              <w:rPr>
                <w:noProof/>
                <w:webHidden/>
              </w:rPr>
              <w:fldChar w:fldCharType="separate"/>
            </w:r>
            <w:r w:rsidR="00F14A85">
              <w:rPr>
                <w:noProof/>
                <w:webHidden/>
              </w:rPr>
              <w:t>12</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71" w:history="1">
            <w:r w:rsidRPr="00C1223F">
              <w:rPr>
                <w:rStyle w:val="Hyperlink"/>
                <w:noProof/>
              </w:rPr>
              <w:t>2.3. Probleemstelling</w:t>
            </w:r>
            <w:r>
              <w:rPr>
                <w:noProof/>
                <w:webHidden/>
              </w:rPr>
              <w:tab/>
            </w:r>
            <w:r>
              <w:rPr>
                <w:noProof/>
                <w:webHidden/>
              </w:rPr>
              <w:fldChar w:fldCharType="begin"/>
            </w:r>
            <w:r>
              <w:rPr>
                <w:noProof/>
                <w:webHidden/>
              </w:rPr>
              <w:instrText xml:space="preserve"> PAGEREF _Toc263076671 \h </w:instrText>
            </w:r>
            <w:r>
              <w:rPr>
                <w:noProof/>
                <w:webHidden/>
              </w:rPr>
            </w:r>
            <w:r>
              <w:rPr>
                <w:noProof/>
                <w:webHidden/>
              </w:rPr>
              <w:fldChar w:fldCharType="separate"/>
            </w:r>
            <w:r w:rsidR="00F14A85">
              <w:rPr>
                <w:noProof/>
                <w:webHidden/>
              </w:rPr>
              <w:t>12</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72" w:history="1">
            <w:r w:rsidRPr="00C1223F">
              <w:rPr>
                <w:rStyle w:val="Hyperlink"/>
                <w:noProof/>
              </w:rPr>
              <w:t>2.4. Doelstelling</w:t>
            </w:r>
            <w:r>
              <w:rPr>
                <w:noProof/>
                <w:webHidden/>
              </w:rPr>
              <w:tab/>
            </w:r>
            <w:r>
              <w:rPr>
                <w:noProof/>
                <w:webHidden/>
              </w:rPr>
              <w:fldChar w:fldCharType="begin"/>
            </w:r>
            <w:r>
              <w:rPr>
                <w:noProof/>
                <w:webHidden/>
              </w:rPr>
              <w:instrText xml:space="preserve"> PAGEREF _Toc263076672 \h </w:instrText>
            </w:r>
            <w:r>
              <w:rPr>
                <w:noProof/>
                <w:webHidden/>
              </w:rPr>
            </w:r>
            <w:r>
              <w:rPr>
                <w:noProof/>
                <w:webHidden/>
              </w:rPr>
              <w:fldChar w:fldCharType="separate"/>
            </w:r>
            <w:r w:rsidR="00F14A85">
              <w:rPr>
                <w:noProof/>
                <w:webHidden/>
              </w:rPr>
              <w:t>12</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73" w:history="1">
            <w:r w:rsidRPr="00C1223F">
              <w:rPr>
                <w:rStyle w:val="Hyperlink"/>
                <w:noProof/>
              </w:rPr>
              <w:t>2.4.1. Deelvragen</w:t>
            </w:r>
            <w:r>
              <w:rPr>
                <w:noProof/>
                <w:webHidden/>
              </w:rPr>
              <w:tab/>
            </w:r>
            <w:r>
              <w:rPr>
                <w:noProof/>
                <w:webHidden/>
              </w:rPr>
              <w:fldChar w:fldCharType="begin"/>
            </w:r>
            <w:r>
              <w:rPr>
                <w:noProof/>
                <w:webHidden/>
              </w:rPr>
              <w:instrText xml:space="preserve"> PAGEREF _Toc263076673 \h </w:instrText>
            </w:r>
            <w:r>
              <w:rPr>
                <w:noProof/>
                <w:webHidden/>
              </w:rPr>
            </w:r>
            <w:r>
              <w:rPr>
                <w:noProof/>
                <w:webHidden/>
              </w:rPr>
              <w:fldChar w:fldCharType="separate"/>
            </w:r>
            <w:r w:rsidR="00F14A85">
              <w:rPr>
                <w:noProof/>
                <w:webHidden/>
              </w:rPr>
              <w:t>12</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74" w:history="1">
            <w:r w:rsidRPr="00C1223F">
              <w:rPr>
                <w:rStyle w:val="Hyperlink"/>
                <w:noProof/>
              </w:rPr>
              <w:t>2.5. Opdracht</w:t>
            </w:r>
            <w:r>
              <w:rPr>
                <w:noProof/>
                <w:webHidden/>
              </w:rPr>
              <w:tab/>
            </w:r>
            <w:r>
              <w:rPr>
                <w:noProof/>
                <w:webHidden/>
              </w:rPr>
              <w:fldChar w:fldCharType="begin"/>
            </w:r>
            <w:r>
              <w:rPr>
                <w:noProof/>
                <w:webHidden/>
              </w:rPr>
              <w:instrText xml:space="preserve"> PAGEREF _Toc263076674 \h </w:instrText>
            </w:r>
            <w:r>
              <w:rPr>
                <w:noProof/>
                <w:webHidden/>
              </w:rPr>
            </w:r>
            <w:r>
              <w:rPr>
                <w:noProof/>
                <w:webHidden/>
              </w:rPr>
              <w:fldChar w:fldCharType="separate"/>
            </w:r>
            <w:r w:rsidR="00F14A85">
              <w:rPr>
                <w:noProof/>
                <w:webHidden/>
              </w:rPr>
              <w:t>13</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75" w:history="1">
            <w:r w:rsidRPr="00C1223F">
              <w:rPr>
                <w:rStyle w:val="Hyperlink"/>
                <w:noProof/>
              </w:rPr>
              <w:t>2.6. Ideale situatie met betrekking tot de opdracht</w:t>
            </w:r>
            <w:r>
              <w:rPr>
                <w:noProof/>
                <w:webHidden/>
              </w:rPr>
              <w:tab/>
            </w:r>
            <w:r>
              <w:rPr>
                <w:noProof/>
                <w:webHidden/>
              </w:rPr>
              <w:fldChar w:fldCharType="begin"/>
            </w:r>
            <w:r>
              <w:rPr>
                <w:noProof/>
                <w:webHidden/>
              </w:rPr>
              <w:instrText xml:space="preserve"> PAGEREF _Toc263076675 \h </w:instrText>
            </w:r>
            <w:r>
              <w:rPr>
                <w:noProof/>
                <w:webHidden/>
              </w:rPr>
            </w:r>
            <w:r>
              <w:rPr>
                <w:noProof/>
                <w:webHidden/>
              </w:rPr>
              <w:fldChar w:fldCharType="separate"/>
            </w:r>
            <w:r w:rsidR="00F14A85">
              <w:rPr>
                <w:noProof/>
                <w:webHidden/>
              </w:rPr>
              <w:t>13</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76" w:history="1">
            <w:r w:rsidRPr="00C1223F">
              <w:rPr>
                <w:rStyle w:val="Hyperlink"/>
                <w:noProof/>
              </w:rPr>
              <w:t>2.7. Projectgrenzen</w:t>
            </w:r>
            <w:r>
              <w:rPr>
                <w:noProof/>
                <w:webHidden/>
              </w:rPr>
              <w:tab/>
            </w:r>
            <w:r>
              <w:rPr>
                <w:noProof/>
                <w:webHidden/>
              </w:rPr>
              <w:fldChar w:fldCharType="begin"/>
            </w:r>
            <w:r>
              <w:rPr>
                <w:noProof/>
                <w:webHidden/>
              </w:rPr>
              <w:instrText xml:space="preserve"> PAGEREF _Toc263076676 \h </w:instrText>
            </w:r>
            <w:r>
              <w:rPr>
                <w:noProof/>
                <w:webHidden/>
              </w:rPr>
            </w:r>
            <w:r>
              <w:rPr>
                <w:noProof/>
                <w:webHidden/>
              </w:rPr>
              <w:fldChar w:fldCharType="separate"/>
            </w:r>
            <w:r w:rsidR="00F14A85">
              <w:rPr>
                <w:noProof/>
                <w:webHidden/>
              </w:rPr>
              <w:t>13</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77" w:history="1">
            <w:r w:rsidRPr="00C1223F">
              <w:rPr>
                <w:rStyle w:val="Hyperlink"/>
                <w:noProof/>
              </w:rPr>
              <w:t>2.8. Prioriteiten</w:t>
            </w:r>
            <w:r>
              <w:rPr>
                <w:noProof/>
                <w:webHidden/>
              </w:rPr>
              <w:tab/>
            </w:r>
            <w:r>
              <w:rPr>
                <w:noProof/>
                <w:webHidden/>
              </w:rPr>
              <w:fldChar w:fldCharType="begin"/>
            </w:r>
            <w:r>
              <w:rPr>
                <w:noProof/>
                <w:webHidden/>
              </w:rPr>
              <w:instrText xml:space="preserve"> PAGEREF _Toc263076677 \h </w:instrText>
            </w:r>
            <w:r>
              <w:rPr>
                <w:noProof/>
                <w:webHidden/>
              </w:rPr>
            </w:r>
            <w:r>
              <w:rPr>
                <w:noProof/>
                <w:webHidden/>
              </w:rPr>
              <w:fldChar w:fldCharType="separate"/>
            </w:r>
            <w:r w:rsidR="00F14A85">
              <w:rPr>
                <w:noProof/>
                <w:webHidden/>
              </w:rPr>
              <w:t>14</w:t>
            </w:r>
            <w:r>
              <w:rPr>
                <w:noProof/>
                <w:webHidden/>
              </w:rPr>
              <w:fldChar w:fldCharType="end"/>
            </w:r>
          </w:hyperlink>
        </w:p>
        <w:p w:rsidR="006A0E9E" w:rsidRDefault="006A0E9E">
          <w:pPr>
            <w:pStyle w:val="TOC1"/>
            <w:tabs>
              <w:tab w:val="right" w:leader="dot" w:pos="9062"/>
            </w:tabs>
            <w:rPr>
              <w:rFonts w:eastAsiaTheme="minorEastAsia"/>
              <w:noProof/>
              <w:lang w:eastAsia="nl-NL"/>
            </w:rPr>
          </w:pPr>
          <w:hyperlink w:anchor="_Toc263076678" w:history="1">
            <w:r w:rsidRPr="00C1223F">
              <w:rPr>
                <w:rStyle w:val="Hyperlink"/>
                <w:noProof/>
              </w:rPr>
              <w:t>3. Aanpak</w:t>
            </w:r>
            <w:r>
              <w:rPr>
                <w:noProof/>
                <w:webHidden/>
              </w:rPr>
              <w:tab/>
            </w:r>
            <w:r>
              <w:rPr>
                <w:noProof/>
                <w:webHidden/>
              </w:rPr>
              <w:fldChar w:fldCharType="begin"/>
            </w:r>
            <w:r>
              <w:rPr>
                <w:noProof/>
                <w:webHidden/>
              </w:rPr>
              <w:instrText xml:space="preserve"> PAGEREF _Toc263076678 \h </w:instrText>
            </w:r>
            <w:r>
              <w:rPr>
                <w:noProof/>
                <w:webHidden/>
              </w:rPr>
            </w:r>
            <w:r>
              <w:rPr>
                <w:noProof/>
                <w:webHidden/>
              </w:rPr>
              <w:fldChar w:fldCharType="separate"/>
            </w:r>
            <w:r w:rsidR="00F14A85">
              <w:rPr>
                <w:noProof/>
                <w:webHidden/>
              </w:rPr>
              <w:t>15</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79" w:history="1">
            <w:r w:rsidRPr="00C1223F">
              <w:rPr>
                <w:rStyle w:val="Hyperlink"/>
                <w:noProof/>
              </w:rPr>
              <w:t>3.1. Faseringen</w:t>
            </w:r>
            <w:r>
              <w:rPr>
                <w:noProof/>
                <w:webHidden/>
              </w:rPr>
              <w:tab/>
            </w:r>
            <w:r>
              <w:rPr>
                <w:noProof/>
                <w:webHidden/>
              </w:rPr>
              <w:fldChar w:fldCharType="begin"/>
            </w:r>
            <w:r>
              <w:rPr>
                <w:noProof/>
                <w:webHidden/>
              </w:rPr>
              <w:instrText xml:space="preserve"> PAGEREF _Toc263076679 \h </w:instrText>
            </w:r>
            <w:r>
              <w:rPr>
                <w:noProof/>
                <w:webHidden/>
              </w:rPr>
            </w:r>
            <w:r>
              <w:rPr>
                <w:noProof/>
                <w:webHidden/>
              </w:rPr>
              <w:fldChar w:fldCharType="separate"/>
            </w:r>
            <w:r w:rsidR="00F14A85">
              <w:rPr>
                <w:noProof/>
                <w:webHidden/>
              </w:rPr>
              <w:t>15</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80" w:history="1">
            <w:r w:rsidRPr="00C1223F">
              <w:rPr>
                <w:rStyle w:val="Hyperlink"/>
                <w:noProof/>
              </w:rPr>
              <w:t>3.2. Projectactiviteiten</w:t>
            </w:r>
            <w:r>
              <w:rPr>
                <w:noProof/>
                <w:webHidden/>
              </w:rPr>
              <w:tab/>
            </w:r>
            <w:r>
              <w:rPr>
                <w:noProof/>
                <w:webHidden/>
              </w:rPr>
              <w:fldChar w:fldCharType="begin"/>
            </w:r>
            <w:r>
              <w:rPr>
                <w:noProof/>
                <w:webHidden/>
              </w:rPr>
              <w:instrText xml:space="preserve"> PAGEREF _Toc263076680 \h </w:instrText>
            </w:r>
            <w:r>
              <w:rPr>
                <w:noProof/>
                <w:webHidden/>
              </w:rPr>
            </w:r>
            <w:r>
              <w:rPr>
                <w:noProof/>
                <w:webHidden/>
              </w:rPr>
              <w:fldChar w:fldCharType="separate"/>
            </w:r>
            <w:r w:rsidR="00F14A85">
              <w:rPr>
                <w:noProof/>
                <w:webHidden/>
              </w:rPr>
              <w:t>15</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81" w:history="1">
            <w:r w:rsidRPr="00C1223F">
              <w:rPr>
                <w:rStyle w:val="Hyperlink"/>
                <w:noProof/>
              </w:rPr>
              <w:t>3.2.1. Globaal</w:t>
            </w:r>
            <w:r>
              <w:rPr>
                <w:noProof/>
                <w:webHidden/>
              </w:rPr>
              <w:tab/>
            </w:r>
            <w:r>
              <w:rPr>
                <w:noProof/>
                <w:webHidden/>
              </w:rPr>
              <w:fldChar w:fldCharType="begin"/>
            </w:r>
            <w:r>
              <w:rPr>
                <w:noProof/>
                <w:webHidden/>
              </w:rPr>
              <w:instrText xml:space="preserve"> PAGEREF _Toc263076681 \h </w:instrText>
            </w:r>
            <w:r>
              <w:rPr>
                <w:noProof/>
                <w:webHidden/>
              </w:rPr>
            </w:r>
            <w:r>
              <w:rPr>
                <w:noProof/>
                <w:webHidden/>
              </w:rPr>
              <w:fldChar w:fldCharType="separate"/>
            </w:r>
            <w:r w:rsidR="00F14A85">
              <w:rPr>
                <w:noProof/>
                <w:webHidden/>
              </w:rPr>
              <w:t>15</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82" w:history="1">
            <w:r w:rsidRPr="00C1223F">
              <w:rPr>
                <w:rStyle w:val="Hyperlink"/>
                <w:noProof/>
              </w:rPr>
              <w:t>3.2.2. Concreet</w:t>
            </w:r>
            <w:r>
              <w:rPr>
                <w:noProof/>
                <w:webHidden/>
              </w:rPr>
              <w:tab/>
            </w:r>
            <w:r>
              <w:rPr>
                <w:noProof/>
                <w:webHidden/>
              </w:rPr>
              <w:fldChar w:fldCharType="begin"/>
            </w:r>
            <w:r>
              <w:rPr>
                <w:noProof/>
                <w:webHidden/>
              </w:rPr>
              <w:instrText xml:space="preserve"> PAGEREF _Toc263076682 \h </w:instrText>
            </w:r>
            <w:r>
              <w:rPr>
                <w:noProof/>
                <w:webHidden/>
              </w:rPr>
            </w:r>
            <w:r>
              <w:rPr>
                <w:noProof/>
                <w:webHidden/>
              </w:rPr>
              <w:fldChar w:fldCharType="separate"/>
            </w:r>
            <w:r w:rsidR="00F14A85">
              <w:rPr>
                <w:noProof/>
                <w:webHidden/>
              </w:rPr>
              <w:t>15</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83" w:history="1">
            <w:r w:rsidRPr="00C1223F">
              <w:rPr>
                <w:rStyle w:val="Hyperlink"/>
                <w:noProof/>
              </w:rPr>
              <w:t>3.3. Producten</w:t>
            </w:r>
            <w:r>
              <w:rPr>
                <w:noProof/>
                <w:webHidden/>
              </w:rPr>
              <w:tab/>
            </w:r>
            <w:r>
              <w:rPr>
                <w:noProof/>
                <w:webHidden/>
              </w:rPr>
              <w:fldChar w:fldCharType="begin"/>
            </w:r>
            <w:r>
              <w:rPr>
                <w:noProof/>
                <w:webHidden/>
              </w:rPr>
              <w:instrText xml:space="preserve"> PAGEREF _Toc263076683 \h </w:instrText>
            </w:r>
            <w:r>
              <w:rPr>
                <w:noProof/>
                <w:webHidden/>
              </w:rPr>
            </w:r>
            <w:r>
              <w:rPr>
                <w:noProof/>
                <w:webHidden/>
              </w:rPr>
              <w:fldChar w:fldCharType="separate"/>
            </w:r>
            <w:r w:rsidR="00F14A85">
              <w:rPr>
                <w:noProof/>
                <w:webHidden/>
              </w:rPr>
              <w:t>16</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84" w:history="1">
            <w:r w:rsidRPr="00C1223F">
              <w:rPr>
                <w:rStyle w:val="Hyperlink"/>
                <w:noProof/>
              </w:rPr>
              <w:t>3.4. Kwaliteit</w:t>
            </w:r>
            <w:r>
              <w:rPr>
                <w:noProof/>
                <w:webHidden/>
              </w:rPr>
              <w:tab/>
            </w:r>
            <w:r>
              <w:rPr>
                <w:noProof/>
                <w:webHidden/>
              </w:rPr>
              <w:fldChar w:fldCharType="begin"/>
            </w:r>
            <w:r>
              <w:rPr>
                <w:noProof/>
                <w:webHidden/>
              </w:rPr>
              <w:instrText xml:space="preserve"> PAGEREF _Toc263076684 \h </w:instrText>
            </w:r>
            <w:r>
              <w:rPr>
                <w:noProof/>
                <w:webHidden/>
              </w:rPr>
            </w:r>
            <w:r>
              <w:rPr>
                <w:noProof/>
                <w:webHidden/>
              </w:rPr>
              <w:fldChar w:fldCharType="separate"/>
            </w:r>
            <w:r w:rsidR="00F14A85">
              <w:rPr>
                <w:noProof/>
                <w:webHidden/>
              </w:rPr>
              <w:t>16</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85" w:history="1">
            <w:r w:rsidRPr="00C1223F">
              <w:rPr>
                <w:rStyle w:val="Hyperlink"/>
                <w:noProof/>
              </w:rPr>
              <w:t>3.4.1. Hulpmiddelen</w:t>
            </w:r>
            <w:r>
              <w:rPr>
                <w:noProof/>
                <w:webHidden/>
              </w:rPr>
              <w:tab/>
            </w:r>
            <w:r>
              <w:rPr>
                <w:noProof/>
                <w:webHidden/>
              </w:rPr>
              <w:fldChar w:fldCharType="begin"/>
            </w:r>
            <w:r>
              <w:rPr>
                <w:noProof/>
                <w:webHidden/>
              </w:rPr>
              <w:instrText xml:space="preserve"> PAGEREF _Toc263076685 \h </w:instrText>
            </w:r>
            <w:r>
              <w:rPr>
                <w:noProof/>
                <w:webHidden/>
              </w:rPr>
            </w:r>
            <w:r>
              <w:rPr>
                <w:noProof/>
                <w:webHidden/>
              </w:rPr>
              <w:fldChar w:fldCharType="separate"/>
            </w:r>
            <w:r w:rsidR="00F14A85">
              <w:rPr>
                <w:noProof/>
                <w:webHidden/>
              </w:rPr>
              <w:t>17</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86" w:history="1">
            <w:r w:rsidRPr="00C1223F">
              <w:rPr>
                <w:rStyle w:val="Hyperlink"/>
                <w:noProof/>
              </w:rPr>
              <w:t>3.4.2. Terugkoppeling</w:t>
            </w:r>
            <w:r>
              <w:rPr>
                <w:noProof/>
                <w:webHidden/>
              </w:rPr>
              <w:tab/>
            </w:r>
            <w:r>
              <w:rPr>
                <w:noProof/>
                <w:webHidden/>
              </w:rPr>
              <w:fldChar w:fldCharType="begin"/>
            </w:r>
            <w:r>
              <w:rPr>
                <w:noProof/>
                <w:webHidden/>
              </w:rPr>
              <w:instrText xml:space="preserve"> PAGEREF _Toc263076686 \h </w:instrText>
            </w:r>
            <w:r>
              <w:rPr>
                <w:noProof/>
                <w:webHidden/>
              </w:rPr>
            </w:r>
            <w:r>
              <w:rPr>
                <w:noProof/>
                <w:webHidden/>
              </w:rPr>
              <w:fldChar w:fldCharType="separate"/>
            </w:r>
            <w:r w:rsidR="00F14A85">
              <w:rPr>
                <w:noProof/>
                <w:webHidden/>
              </w:rPr>
              <w:t>17</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87" w:history="1">
            <w:r w:rsidRPr="00C1223F">
              <w:rPr>
                <w:rStyle w:val="Hyperlink"/>
                <w:noProof/>
              </w:rPr>
              <w:t>3.5. Projectorganisatie</w:t>
            </w:r>
            <w:r>
              <w:rPr>
                <w:noProof/>
                <w:webHidden/>
              </w:rPr>
              <w:tab/>
            </w:r>
            <w:r>
              <w:rPr>
                <w:noProof/>
                <w:webHidden/>
              </w:rPr>
              <w:fldChar w:fldCharType="begin"/>
            </w:r>
            <w:r>
              <w:rPr>
                <w:noProof/>
                <w:webHidden/>
              </w:rPr>
              <w:instrText xml:space="preserve"> PAGEREF _Toc263076687 \h </w:instrText>
            </w:r>
            <w:r>
              <w:rPr>
                <w:noProof/>
                <w:webHidden/>
              </w:rPr>
            </w:r>
            <w:r>
              <w:rPr>
                <w:noProof/>
                <w:webHidden/>
              </w:rPr>
              <w:fldChar w:fldCharType="separate"/>
            </w:r>
            <w:r w:rsidR="00F14A85">
              <w:rPr>
                <w:noProof/>
                <w:webHidden/>
              </w:rPr>
              <w:t>18</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88" w:history="1">
            <w:r w:rsidRPr="00C1223F">
              <w:rPr>
                <w:rStyle w:val="Hyperlink"/>
                <w:noProof/>
              </w:rPr>
              <w:t>3.5.1. Montfoort IT - Organogram</w:t>
            </w:r>
            <w:r>
              <w:rPr>
                <w:noProof/>
                <w:webHidden/>
              </w:rPr>
              <w:tab/>
            </w:r>
            <w:r>
              <w:rPr>
                <w:noProof/>
                <w:webHidden/>
              </w:rPr>
              <w:fldChar w:fldCharType="begin"/>
            </w:r>
            <w:r>
              <w:rPr>
                <w:noProof/>
                <w:webHidden/>
              </w:rPr>
              <w:instrText xml:space="preserve"> PAGEREF _Toc263076688 \h </w:instrText>
            </w:r>
            <w:r>
              <w:rPr>
                <w:noProof/>
                <w:webHidden/>
              </w:rPr>
            </w:r>
            <w:r>
              <w:rPr>
                <w:noProof/>
                <w:webHidden/>
              </w:rPr>
              <w:fldChar w:fldCharType="separate"/>
            </w:r>
            <w:r w:rsidR="00F14A85">
              <w:rPr>
                <w:noProof/>
                <w:webHidden/>
              </w:rPr>
              <w:t>18</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89" w:history="1">
            <w:r w:rsidRPr="00C1223F">
              <w:rPr>
                <w:rStyle w:val="Hyperlink"/>
                <w:noProof/>
              </w:rPr>
              <w:t>3.5.2. Insolvensys - Organogram</w:t>
            </w:r>
            <w:r>
              <w:rPr>
                <w:noProof/>
                <w:webHidden/>
              </w:rPr>
              <w:tab/>
            </w:r>
            <w:r>
              <w:rPr>
                <w:noProof/>
                <w:webHidden/>
              </w:rPr>
              <w:fldChar w:fldCharType="begin"/>
            </w:r>
            <w:r>
              <w:rPr>
                <w:noProof/>
                <w:webHidden/>
              </w:rPr>
              <w:instrText xml:space="preserve"> PAGEREF _Toc263076689 \h </w:instrText>
            </w:r>
            <w:r>
              <w:rPr>
                <w:noProof/>
                <w:webHidden/>
              </w:rPr>
            </w:r>
            <w:r>
              <w:rPr>
                <w:noProof/>
                <w:webHidden/>
              </w:rPr>
              <w:fldChar w:fldCharType="separate"/>
            </w:r>
            <w:r w:rsidR="00F14A85">
              <w:rPr>
                <w:noProof/>
                <w:webHidden/>
              </w:rPr>
              <w:t>18</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90" w:history="1">
            <w:r w:rsidRPr="00C1223F">
              <w:rPr>
                <w:rStyle w:val="Hyperlink"/>
                <w:noProof/>
              </w:rPr>
              <w:t>3.5.3. Projectarchief</w:t>
            </w:r>
            <w:r>
              <w:rPr>
                <w:noProof/>
                <w:webHidden/>
              </w:rPr>
              <w:tab/>
            </w:r>
            <w:r>
              <w:rPr>
                <w:noProof/>
                <w:webHidden/>
              </w:rPr>
              <w:fldChar w:fldCharType="begin"/>
            </w:r>
            <w:r>
              <w:rPr>
                <w:noProof/>
                <w:webHidden/>
              </w:rPr>
              <w:instrText xml:space="preserve"> PAGEREF _Toc263076690 \h </w:instrText>
            </w:r>
            <w:r>
              <w:rPr>
                <w:noProof/>
                <w:webHidden/>
              </w:rPr>
            </w:r>
            <w:r>
              <w:rPr>
                <w:noProof/>
                <w:webHidden/>
              </w:rPr>
              <w:fldChar w:fldCharType="separate"/>
            </w:r>
            <w:r w:rsidR="00F14A85">
              <w:rPr>
                <w:noProof/>
                <w:webHidden/>
              </w:rPr>
              <w:t>18</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91" w:history="1">
            <w:r w:rsidRPr="00C1223F">
              <w:rPr>
                <w:rStyle w:val="Hyperlink"/>
                <w:noProof/>
              </w:rPr>
              <w:t>3.6. Planning</w:t>
            </w:r>
            <w:r>
              <w:rPr>
                <w:noProof/>
                <w:webHidden/>
              </w:rPr>
              <w:tab/>
            </w:r>
            <w:r>
              <w:rPr>
                <w:noProof/>
                <w:webHidden/>
              </w:rPr>
              <w:fldChar w:fldCharType="begin"/>
            </w:r>
            <w:r>
              <w:rPr>
                <w:noProof/>
                <w:webHidden/>
              </w:rPr>
              <w:instrText xml:space="preserve"> PAGEREF _Toc263076691 \h </w:instrText>
            </w:r>
            <w:r>
              <w:rPr>
                <w:noProof/>
                <w:webHidden/>
              </w:rPr>
            </w:r>
            <w:r>
              <w:rPr>
                <w:noProof/>
                <w:webHidden/>
              </w:rPr>
              <w:fldChar w:fldCharType="separate"/>
            </w:r>
            <w:r w:rsidR="00F14A85">
              <w:rPr>
                <w:noProof/>
                <w:webHidden/>
              </w:rPr>
              <w:t>19</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92" w:history="1">
            <w:r w:rsidRPr="00C1223F">
              <w:rPr>
                <w:rStyle w:val="Hyperlink"/>
                <w:noProof/>
              </w:rPr>
              <w:t>3.6.1. Globale planning</w:t>
            </w:r>
            <w:r>
              <w:rPr>
                <w:noProof/>
                <w:webHidden/>
              </w:rPr>
              <w:tab/>
            </w:r>
            <w:r>
              <w:rPr>
                <w:noProof/>
                <w:webHidden/>
              </w:rPr>
              <w:fldChar w:fldCharType="begin"/>
            </w:r>
            <w:r>
              <w:rPr>
                <w:noProof/>
                <w:webHidden/>
              </w:rPr>
              <w:instrText xml:space="preserve"> PAGEREF _Toc263076692 \h </w:instrText>
            </w:r>
            <w:r>
              <w:rPr>
                <w:noProof/>
                <w:webHidden/>
              </w:rPr>
            </w:r>
            <w:r>
              <w:rPr>
                <w:noProof/>
                <w:webHidden/>
              </w:rPr>
              <w:fldChar w:fldCharType="separate"/>
            </w:r>
            <w:r w:rsidR="00F14A85">
              <w:rPr>
                <w:noProof/>
                <w:webHidden/>
              </w:rPr>
              <w:t>19</w:t>
            </w:r>
            <w:r>
              <w:rPr>
                <w:noProof/>
                <w:webHidden/>
              </w:rPr>
              <w:fldChar w:fldCharType="end"/>
            </w:r>
          </w:hyperlink>
        </w:p>
        <w:p w:rsidR="006A0E9E" w:rsidRDefault="006A0E9E">
          <w:pPr>
            <w:pStyle w:val="TOC1"/>
            <w:tabs>
              <w:tab w:val="right" w:leader="dot" w:pos="9062"/>
            </w:tabs>
            <w:rPr>
              <w:rFonts w:eastAsiaTheme="minorEastAsia"/>
              <w:noProof/>
              <w:lang w:eastAsia="nl-NL"/>
            </w:rPr>
          </w:pPr>
          <w:hyperlink w:anchor="_Toc263076693" w:history="1">
            <w:r w:rsidRPr="00C1223F">
              <w:rPr>
                <w:rStyle w:val="Hyperlink"/>
                <w:noProof/>
              </w:rPr>
              <w:t>4. Bevindingen</w:t>
            </w:r>
            <w:r>
              <w:rPr>
                <w:noProof/>
                <w:webHidden/>
              </w:rPr>
              <w:tab/>
            </w:r>
            <w:r>
              <w:rPr>
                <w:noProof/>
                <w:webHidden/>
              </w:rPr>
              <w:fldChar w:fldCharType="begin"/>
            </w:r>
            <w:r>
              <w:rPr>
                <w:noProof/>
                <w:webHidden/>
              </w:rPr>
              <w:instrText xml:space="preserve"> PAGEREF _Toc263076693 \h </w:instrText>
            </w:r>
            <w:r>
              <w:rPr>
                <w:noProof/>
                <w:webHidden/>
              </w:rPr>
            </w:r>
            <w:r>
              <w:rPr>
                <w:noProof/>
                <w:webHidden/>
              </w:rPr>
              <w:fldChar w:fldCharType="separate"/>
            </w:r>
            <w:r w:rsidR="00F14A85">
              <w:rPr>
                <w:noProof/>
                <w:webHidden/>
              </w:rPr>
              <w:t>20</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94" w:history="1">
            <w:r w:rsidRPr="00C1223F">
              <w:rPr>
                <w:rStyle w:val="Hyperlink"/>
                <w:rFonts w:eastAsia="Times New Roman"/>
                <w:noProof/>
                <w:lang w:eastAsia="nl-NL"/>
              </w:rPr>
              <w:t>4.1. Onderzoek betaalservices</w:t>
            </w:r>
            <w:r>
              <w:rPr>
                <w:noProof/>
                <w:webHidden/>
              </w:rPr>
              <w:tab/>
            </w:r>
            <w:r>
              <w:rPr>
                <w:noProof/>
                <w:webHidden/>
              </w:rPr>
              <w:fldChar w:fldCharType="begin"/>
            </w:r>
            <w:r>
              <w:rPr>
                <w:noProof/>
                <w:webHidden/>
              </w:rPr>
              <w:instrText xml:space="preserve"> PAGEREF _Toc263076694 \h </w:instrText>
            </w:r>
            <w:r>
              <w:rPr>
                <w:noProof/>
                <w:webHidden/>
              </w:rPr>
            </w:r>
            <w:r>
              <w:rPr>
                <w:noProof/>
                <w:webHidden/>
              </w:rPr>
              <w:fldChar w:fldCharType="separate"/>
            </w:r>
            <w:r w:rsidR="00F14A85">
              <w:rPr>
                <w:noProof/>
                <w:webHidden/>
              </w:rPr>
              <w:t>20</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95" w:history="1">
            <w:r w:rsidRPr="00C1223F">
              <w:rPr>
                <w:rStyle w:val="Hyperlink"/>
                <w:noProof/>
                <w:lang w:eastAsia="nl-NL"/>
              </w:rPr>
              <w:t>4.2. Functioneel ontwerp</w:t>
            </w:r>
            <w:r>
              <w:rPr>
                <w:noProof/>
                <w:webHidden/>
              </w:rPr>
              <w:tab/>
            </w:r>
            <w:r>
              <w:rPr>
                <w:noProof/>
                <w:webHidden/>
              </w:rPr>
              <w:fldChar w:fldCharType="begin"/>
            </w:r>
            <w:r>
              <w:rPr>
                <w:noProof/>
                <w:webHidden/>
              </w:rPr>
              <w:instrText xml:space="preserve"> PAGEREF _Toc263076695 \h </w:instrText>
            </w:r>
            <w:r>
              <w:rPr>
                <w:noProof/>
                <w:webHidden/>
              </w:rPr>
            </w:r>
            <w:r>
              <w:rPr>
                <w:noProof/>
                <w:webHidden/>
              </w:rPr>
              <w:fldChar w:fldCharType="separate"/>
            </w:r>
            <w:r w:rsidR="00F14A85">
              <w:rPr>
                <w:noProof/>
                <w:webHidden/>
              </w:rPr>
              <w:t>21</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96" w:history="1">
            <w:r w:rsidRPr="00C1223F">
              <w:rPr>
                <w:rStyle w:val="Hyperlink"/>
                <w:noProof/>
                <w:lang w:eastAsia="nl-NL"/>
              </w:rPr>
              <w:t>4.2.1. Rollen</w:t>
            </w:r>
            <w:r>
              <w:rPr>
                <w:noProof/>
                <w:webHidden/>
              </w:rPr>
              <w:tab/>
            </w:r>
            <w:r>
              <w:rPr>
                <w:noProof/>
                <w:webHidden/>
              </w:rPr>
              <w:fldChar w:fldCharType="begin"/>
            </w:r>
            <w:r>
              <w:rPr>
                <w:noProof/>
                <w:webHidden/>
              </w:rPr>
              <w:instrText xml:space="preserve"> PAGEREF _Toc263076696 \h </w:instrText>
            </w:r>
            <w:r>
              <w:rPr>
                <w:noProof/>
                <w:webHidden/>
              </w:rPr>
            </w:r>
            <w:r>
              <w:rPr>
                <w:noProof/>
                <w:webHidden/>
              </w:rPr>
              <w:fldChar w:fldCharType="separate"/>
            </w:r>
            <w:r w:rsidR="00F14A85">
              <w:rPr>
                <w:noProof/>
                <w:webHidden/>
              </w:rPr>
              <w:t>22</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97" w:history="1">
            <w:r w:rsidRPr="00C1223F">
              <w:rPr>
                <w:rStyle w:val="Hyperlink"/>
                <w:noProof/>
                <w:lang w:eastAsia="nl-NL"/>
              </w:rPr>
              <w:t>4.2.2. Functionaliteit versus rollen</w:t>
            </w:r>
            <w:r>
              <w:rPr>
                <w:noProof/>
                <w:webHidden/>
              </w:rPr>
              <w:tab/>
            </w:r>
            <w:r>
              <w:rPr>
                <w:noProof/>
                <w:webHidden/>
              </w:rPr>
              <w:fldChar w:fldCharType="begin"/>
            </w:r>
            <w:r>
              <w:rPr>
                <w:noProof/>
                <w:webHidden/>
              </w:rPr>
              <w:instrText xml:space="preserve"> PAGEREF _Toc263076697 \h </w:instrText>
            </w:r>
            <w:r>
              <w:rPr>
                <w:noProof/>
                <w:webHidden/>
              </w:rPr>
            </w:r>
            <w:r>
              <w:rPr>
                <w:noProof/>
                <w:webHidden/>
              </w:rPr>
              <w:fldChar w:fldCharType="separate"/>
            </w:r>
            <w:r w:rsidR="00F14A85">
              <w:rPr>
                <w:noProof/>
                <w:webHidden/>
              </w:rPr>
              <w:t>25</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698" w:history="1">
            <w:r w:rsidRPr="00C1223F">
              <w:rPr>
                <w:rStyle w:val="Hyperlink"/>
                <w:noProof/>
                <w:lang w:eastAsia="nl-NL"/>
              </w:rPr>
              <w:t>4.2.3. Kanttekening</w:t>
            </w:r>
            <w:r>
              <w:rPr>
                <w:noProof/>
                <w:webHidden/>
              </w:rPr>
              <w:tab/>
            </w:r>
            <w:r>
              <w:rPr>
                <w:noProof/>
                <w:webHidden/>
              </w:rPr>
              <w:fldChar w:fldCharType="begin"/>
            </w:r>
            <w:r>
              <w:rPr>
                <w:noProof/>
                <w:webHidden/>
              </w:rPr>
              <w:instrText xml:space="preserve"> PAGEREF _Toc263076698 \h </w:instrText>
            </w:r>
            <w:r>
              <w:rPr>
                <w:noProof/>
                <w:webHidden/>
              </w:rPr>
            </w:r>
            <w:r>
              <w:rPr>
                <w:noProof/>
                <w:webHidden/>
              </w:rPr>
              <w:fldChar w:fldCharType="separate"/>
            </w:r>
            <w:r w:rsidR="00F14A85">
              <w:rPr>
                <w:noProof/>
                <w:webHidden/>
              </w:rPr>
              <w:t>26</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699" w:history="1">
            <w:r w:rsidRPr="00C1223F">
              <w:rPr>
                <w:rStyle w:val="Hyperlink"/>
                <w:noProof/>
                <w:lang w:eastAsia="nl-NL"/>
              </w:rPr>
              <w:t>4.3. Onderzoek CRM pakketten</w:t>
            </w:r>
            <w:r>
              <w:rPr>
                <w:noProof/>
                <w:webHidden/>
              </w:rPr>
              <w:tab/>
            </w:r>
            <w:r>
              <w:rPr>
                <w:noProof/>
                <w:webHidden/>
              </w:rPr>
              <w:fldChar w:fldCharType="begin"/>
            </w:r>
            <w:r>
              <w:rPr>
                <w:noProof/>
                <w:webHidden/>
              </w:rPr>
              <w:instrText xml:space="preserve"> PAGEREF _Toc263076699 \h </w:instrText>
            </w:r>
            <w:r>
              <w:rPr>
                <w:noProof/>
                <w:webHidden/>
              </w:rPr>
            </w:r>
            <w:r>
              <w:rPr>
                <w:noProof/>
                <w:webHidden/>
              </w:rPr>
              <w:fldChar w:fldCharType="separate"/>
            </w:r>
            <w:r w:rsidR="00F14A85">
              <w:rPr>
                <w:noProof/>
                <w:webHidden/>
              </w:rPr>
              <w:t>26</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00" w:history="1">
            <w:r w:rsidRPr="00C1223F">
              <w:rPr>
                <w:rStyle w:val="Hyperlink"/>
                <w:noProof/>
                <w:lang w:eastAsia="nl-NL"/>
              </w:rPr>
              <w:t>4.3.1. BaseNet</w:t>
            </w:r>
            <w:r>
              <w:rPr>
                <w:noProof/>
                <w:webHidden/>
              </w:rPr>
              <w:tab/>
            </w:r>
            <w:r>
              <w:rPr>
                <w:noProof/>
                <w:webHidden/>
              </w:rPr>
              <w:fldChar w:fldCharType="begin"/>
            </w:r>
            <w:r>
              <w:rPr>
                <w:noProof/>
                <w:webHidden/>
              </w:rPr>
              <w:instrText xml:space="preserve"> PAGEREF _Toc263076700 \h </w:instrText>
            </w:r>
            <w:r>
              <w:rPr>
                <w:noProof/>
                <w:webHidden/>
              </w:rPr>
            </w:r>
            <w:r>
              <w:rPr>
                <w:noProof/>
                <w:webHidden/>
              </w:rPr>
              <w:fldChar w:fldCharType="separate"/>
            </w:r>
            <w:r w:rsidR="00F14A85">
              <w:rPr>
                <w:noProof/>
                <w:webHidden/>
              </w:rPr>
              <w:t>26</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01" w:history="1">
            <w:r w:rsidRPr="00C1223F">
              <w:rPr>
                <w:rStyle w:val="Hyperlink"/>
                <w:noProof/>
                <w:lang w:eastAsia="nl-NL"/>
              </w:rPr>
              <w:t>4.3.2. SugarCRM</w:t>
            </w:r>
            <w:r>
              <w:rPr>
                <w:noProof/>
                <w:webHidden/>
              </w:rPr>
              <w:tab/>
            </w:r>
            <w:r>
              <w:rPr>
                <w:noProof/>
                <w:webHidden/>
              </w:rPr>
              <w:fldChar w:fldCharType="begin"/>
            </w:r>
            <w:r>
              <w:rPr>
                <w:noProof/>
                <w:webHidden/>
              </w:rPr>
              <w:instrText xml:space="preserve"> PAGEREF _Toc263076701 \h </w:instrText>
            </w:r>
            <w:r>
              <w:rPr>
                <w:noProof/>
                <w:webHidden/>
              </w:rPr>
            </w:r>
            <w:r>
              <w:rPr>
                <w:noProof/>
                <w:webHidden/>
              </w:rPr>
              <w:fldChar w:fldCharType="separate"/>
            </w:r>
            <w:r w:rsidR="00F14A85">
              <w:rPr>
                <w:noProof/>
                <w:webHidden/>
              </w:rPr>
              <w:t>26</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02" w:history="1">
            <w:r w:rsidRPr="00C1223F">
              <w:rPr>
                <w:rStyle w:val="Hyperlink"/>
                <w:noProof/>
              </w:rPr>
              <w:t>4.3.3. Microsoft Dynamics CRM 4.0</w:t>
            </w:r>
            <w:r>
              <w:rPr>
                <w:noProof/>
                <w:webHidden/>
              </w:rPr>
              <w:tab/>
            </w:r>
            <w:r>
              <w:rPr>
                <w:noProof/>
                <w:webHidden/>
              </w:rPr>
              <w:fldChar w:fldCharType="begin"/>
            </w:r>
            <w:r>
              <w:rPr>
                <w:noProof/>
                <w:webHidden/>
              </w:rPr>
              <w:instrText xml:space="preserve"> PAGEREF _Toc263076702 \h </w:instrText>
            </w:r>
            <w:r>
              <w:rPr>
                <w:noProof/>
                <w:webHidden/>
              </w:rPr>
            </w:r>
            <w:r>
              <w:rPr>
                <w:noProof/>
                <w:webHidden/>
              </w:rPr>
              <w:fldChar w:fldCharType="separate"/>
            </w:r>
            <w:r w:rsidR="00F14A85">
              <w:rPr>
                <w:noProof/>
                <w:webHidden/>
              </w:rPr>
              <w:t>26</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03" w:history="1">
            <w:r w:rsidRPr="00C1223F">
              <w:rPr>
                <w:rStyle w:val="Hyperlink"/>
                <w:noProof/>
              </w:rPr>
              <w:t>4.3.4. vTiger CRM</w:t>
            </w:r>
            <w:r>
              <w:rPr>
                <w:noProof/>
                <w:webHidden/>
              </w:rPr>
              <w:tab/>
            </w:r>
            <w:r>
              <w:rPr>
                <w:noProof/>
                <w:webHidden/>
              </w:rPr>
              <w:fldChar w:fldCharType="begin"/>
            </w:r>
            <w:r>
              <w:rPr>
                <w:noProof/>
                <w:webHidden/>
              </w:rPr>
              <w:instrText xml:space="preserve"> PAGEREF _Toc263076703 \h </w:instrText>
            </w:r>
            <w:r>
              <w:rPr>
                <w:noProof/>
                <w:webHidden/>
              </w:rPr>
            </w:r>
            <w:r>
              <w:rPr>
                <w:noProof/>
                <w:webHidden/>
              </w:rPr>
              <w:fldChar w:fldCharType="separate"/>
            </w:r>
            <w:r w:rsidR="00F14A85">
              <w:rPr>
                <w:noProof/>
                <w:webHidden/>
              </w:rPr>
              <w:t>27</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04" w:history="1">
            <w:r w:rsidRPr="00C1223F">
              <w:rPr>
                <w:rStyle w:val="Hyperlink"/>
                <w:noProof/>
                <w:lang w:val="en-US" w:eastAsia="nl-NL"/>
              </w:rPr>
              <w:t>4.3.5. Salesforce CRM</w:t>
            </w:r>
            <w:r>
              <w:rPr>
                <w:noProof/>
                <w:webHidden/>
              </w:rPr>
              <w:tab/>
            </w:r>
            <w:r>
              <w:rPr>
                <w:noProof/>
                <w:webHidden/>
              </w:rPr>
              <w:fldChar w:fldCharType="begin"/>
            </w:r>
            <w:r>
              <w:rPr>
                <w:noProof/>
                <w:webHidden/>
              </w:rPr>
              <w:instrText xml:space="preserve"> PAGEREF _Toc263076704 \h </w:instrText>
            </w:r>
            <w:r>
              <w:rPr>
                <w:noProof/>
                <w:webHidden/>
              </w:rPr>
            </w:r>
            <w:r>
              <w:rPr>
                <w:noProof/>
                <w:webHidden/>
              </w:rPr>
              <w:fldChar w:fldCharType="separate"/>
            </w:r>
            <w:r w:rsidR="00F14A85">
              <w:rPr>
                <w:noProof/>
                <w:webHidden/>
              </w:rPr>
              <w:t>27</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05" w:history="1">
            <w:r w:rsidRPr="00C1223F">
              <w:rPr>
                <w:rStyle w:val="Hyperlink"/>
                <w:noProof/>
                <w:lang w:eastAsia="nl-NL"/>
              </w:rPr>
              <w:t>4.3.6. Advies</w:t>
            </w:r>
            <w:r>
              <w:rPr>
                <w:noProof/>
                <w:webHidden/>
              </w:rPr>
              <w:tab/>
            </w:r>
            <w:r>
              <w:rPr>
                <w:noProof/>
                <w:webHidden/>
              </w:rPr>
              <w:fldChar w:fldCharType="begin"/>
            </w:r>
            <w:r>
              <w:rPr>
                <w:noProof/>
                <w:webHidden/>
              </w:rPr>
              <w:instrText xml:space="preserve"> PAGEREF _Toc263076705 \h </w:instrText>
            </w:r>
            <w:r>
              <w:rPr>
                <w:noProof/>
                <w:webHidden/>
              </w:rPr>
            </w:r>
            <w:r>
              <w:rPr>
                <w:noProof/>
                <w:webHidden/>
              </w:rPr>
              <w:fldChar w:fldCharType="separate"/>
            </w:r>
            <w:r w:rsidR="00F14A85">
              <w:rPr>
                <w:noProof/>
                <w:webHidden/>
              </w:rPr>
              <w:t>27</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06" w:history="1">
            <w:r w:rsidRPr="00C1223F">
              <w:rPr>
                <w:rStyle w:val="Hyperlink"/>
                <w:noProof/>
                <w:lang w:eastAsia="nl-NL"/>
              </w:rPr>
              <w:t>4.3.7. Kanttekening</w:t>
            </w:r>
            <w:r>
              <w:rPr>
                <w:noProof/>
                <w:webHidden/>
              </w:rPr>
              <w:tab/>
            </w:r>
            <w:r>
              <w:rPr>
                <w:noProof/>
                <w:webHidden/>
              </w:rPr>
              <w:fldChar w:fldCharType="begin"/>
            </w:r>
            <w:r>
              <w:rPr>
                <w:noProof/>
                <w:webHidden/>
              </w:rPr>
              <w:instrText xml:space="preserve"> PAGEREF _Toc263076706 \h </w:instrText>
            </w:r>
            <w:r>
              <w:rPr>
                <w:noProof/>
                <w:webHidden/>
              </w:rPr>
            </w:r>
            <w:r>
              <w:rPr>
                <w:noProof/>
                <w:webHidden/>
              </w:rPr>
              <w:fldChar w:fldCharType="separate"/>
            </w:r>
            <w:r w:rsidR="00F14A85">
              <w:rPr>
                <w:noProof/>
                <w:webHidden/>
              </w:rPr>
              <w:t>27</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707" w:history="1">
            <w:r w:rsidRPr="00C1223F">
              <w:rPr>
                <w:rStyle w:val="Hyperlink"/>
                <w:noProof/>
                <w:lang w:eastAsia="nl-NL"/>
              </w:rPr>
              <w:t>4.4. Onderzoek betaalservice(s) gebruik</w:t>
            </w:r>
            <w:r>
              <w:rPr>
                <w:noProof/>
                <w:webHidden/>
              </w:rPr>
              <w:tab/>
            </w:r>
            <w:r>
              <w:rPr>
                <w:noProof/>
                <w:webHidden/>
              </w:rPr>
              <w:fldChar w:fldCharType="begin"/>
            </w:r>
            <w:r>
              <w:rPr>
                <w:noProof/>
                <w:webHidden/>
              </w:rPr>
              <w:instrText xml:space="preserve"> PAGEREF _Toc263076707 \h </w:instrText>
            </w:r>
            <w:r>
              <w:rPr>
                <w:noProof/>
                <w:webHidden/>
              </w:rPr>
            </w:r>
            <w:r>
              <w:rPr>
                <w:noProof/>
                <w:webHidden/>
              </w:rPr>
              <w:fldChar w:fldCharType="separate"/>
            </w:r>
            <w:r w:rsidR="00F14A85">
              <w:rPr>
                <w:noProof/>
                <w:webHidden/>
              </w:rPr>
              <w:t>29</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708" w:history="1">
            <w:r w:rsidRPr="00C1223F">
              <w:rPr>
                <w:rStyle w:val="Hyperlink"/>
                <w:noProof/>
                <w:lang w:eastAsia="nl-NL"/>
              </w:rPr>
              <w:t>4.5. Technisch ontwerp</w:t>
            </w:r>
            <w:r>
              <w:rPr>
                <w:noProof/>
                <w:webHidden/>
              </w:rPr>
              <w:tab/>
            </w:r>
            <w:r>
              <w:rPr>
                <w:noProof/>
                <w:webHidden/>
              </w:rPr>
              <w:fldChar w:fldCharType="begin"/>
            </w:r>
            <w:r>
              <w:rPr>
                <w:noProof/>
                <w:webHidden/>
              </w:rPr>
              <w:instrText xml:space="preserve"> PAGEREF _Toc263076708 \h </w:instrText>
            </w:r>
            <w:r>
              <w:rPr>
                <w:noProof/>
                <w:webHidden/>
              </w:rPr>
            </w:r>
            <w:r>
              <w:rPr>
                <w:noProof/>
                <w:webHidden/>
              </w:rPr>
              <w:fldChar w:fldCharType="separate"/>
            </w:r>
            <w:r w:rsidR="00F14A85">
              <w:rPr>
                <w:noProof/>
                <w:webHidden/>
              </w:rPr>
              <w:t>29</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09" w:history="1">
            <w:r w:rsidRPr="00C1223F">
              <w:rPr>
                <w:rStyle w:val="Hyperlink"/>
                <w:noProof/>
              </w:rPr>
              <w:t>4.5.1. Polling IDeal</w:t>
            </w:r>
            <w:r>
              <w:rPr>
                <w:noProof/>
                <w:webHidden/>
              </w:rPr>
              <w:tab/>
            </w:r>
            <w:r>
              <w:rPr>
                <w:noProof/>
                <w:webHidden/>
              </w:rPr>
              <w:fldChar w:fldCharType="begin"/>
            </w:r>
            <w:r>
              <w:rPr>
                <w:noProof/>
                <w:webHidden/>
              </w:rPr>
              <w:instrText xml:space="preserve"> PAGEREF _Toc263076709 \h </w:instrText>
            </w:r>
            <w:r>
              <w:rPr>
                <w:noProof/>
                <w:webHidden/>
              </w:rPr>
            </w:r>
            <w:r>
              <w:rPr>
                <w:noProof/>
                <w:webHidden/>
              </w:rPr>
              <w:fldChar w:fldCharType="separate"/>
            </w:r>
            <w:r w:rsidR="00F14A85">
              <w:rPr>
                <w:noProof/>
                <w:webHidden/>
              </w:rPr>
              <w:t>30</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10" w:history="1">
            <w:r w:rsidRPr="00C1223F">
              <w:rPr>
                <w:rStyle w:val="Hyperlink"/>
                <w:noProof/>
              </w:rPr>
              <w:t>4.5.2. Database ontwerp</w:t>
            </w:r>
            <w:r>
              <w:rPr>
                <w:noProof/>
                <w:webHidden/>
              </w:rPr>
              <w:tab/>
            </w:r>
            <w:r>
              <w:rPr>
                <w:noProof/>
                <w:webHidden/>
              </w:rPr>
              <w:fldChar w:fldCharType="begin"/>
            </w:r>
            <w:r>
              <w:rPr>
                <w:noProof/>
                <w:webHidden/>
              </w:rPr>
              <w:instrText xml:space="preserve"> PAGEREF _Toc263076710 \h </w:instrText>
            </w:r>
            <w:r>
              <w:rPr>
                <w:noProof/>
                <w:webHidden/>
              </w:rPr>
            </w:r>
            <w:r>
              <w:rPr>
                <w:noProof/>
                <w:webHidden/>
              </w:rPr>
              <w:fldChar w:fldCharType="separate"/>
            </w:r>
            <w:r w:rsidR="00F14A85">
              <w:rPr>
                <w:noProof/>
                <w:webHidden/>
              </w:rPr>
              <w:t>31</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11" w:history="1">
            <w:r w:rsidRPr="00C1223F">
              <w:rPr>
                <w:rStyle w:val="Hyperlink"/>
                <w:noProof/>
              </w:rPr>
              <w:t>4.5.3. Klassen diagram</w:t>
            </w:r>
            <w:r>
              <w:rPr>
                <w:noProof/>
                <w:webHidden/>
              </w:rPr>
              <w:tab/>
            </w:r>
            <w:r>
              <w:rPr>
                <w:noProof/>
                <w:webHidden/>
              </w:rPr>
              <w:fldChar w:fldCharType="begin"/>
            </w:r>
            <w:r>
              <w:rPr>
                <w:noProof/>
                <w:webHidden/>
              </w:rPr>
              <w:instrText xml:space="preserve"> PAGEREF _Toc263076711 \h </w:instrText>
            </w:r>
            <w:r>
              <w:rPr>
                <w:noProof/>
                <w:webHidden/>
              </w:rPr>
            </w:r>
            <w:r>
              <w:rPr>
                <w:noProof/>
                <w:webHidden/>
              </w:rPr>
              <w:fldChar w:fldCharType="separate"/>
            </w:r>
            <w:r w:rsidR="00F14A85">
              <w:rPr>
                <w:noProof/>
                <w:webHidden/>
              </w:rPr>
              <w:t>32</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712" w:history="1">
            <w:r w:rsidRPr="00C1223F">
              <w:rPr>
                <w:rStyle w:val="Hyperlink"/>
                <w:noProof/>
                <w:lang w:eastAsia="nl-NL"/>
              </w:rPr>
              <w:t>4.6. Realisatie applicatie</w:t>
            </w:r>
            <w:r>
              <w:rPr>
                <w:noProof/>
                <w:webHidden/>
              </w:rPr>
              <w:tab/>
            </w:r>
            <w:r>
              <w:rPr>
                <w:noProof/>
                <w:webHidden/>
              </w:rPr>
              <w:fldChar w:fldCharType="begin"/>
            </w:r>
            <w:r>
              <w:rPr>
                <w:noProof/>
                <w:webHidden/>
              </w:rPr>
              <w:instrText xml:space="preserve"> PAGEREF _Toc263076712 \h </w:instrText>
            </w:r>
            <w:r>
              <w:rPr>
                <w:noProof/>
                <w:webHidden/>
              </w:rPr>
            </w:r>
            <w:r>
              <w:rPr>
                <w:noProof/>
                <w:webHidden/>
              </w:rPr>
              <w:fldChar w:fldCharType="separate"/>
            </w:r>
            <w:r w:rsidR="00F14A85">
              <w:rPr>
                <w:noProof/>
                <w:webHidden/>
              </w:rPr>
              <w:t>32</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13" w:history="1">
            <w:r w:rsidRPr="00C1223F">
              <w:rPr>
                <w:rStyle w:val="Hyperlink"/>
                <w:noProof/>
                <w:lang w:eastAsia="nl-NL"/>
              </w:rPr>
              <w:t>4.6.1. Realisatie database</w:t>
            </w:r>
            <w:r>
              <w:rPr>
                <w:noProof/>
                <w:webHidden/>
              </w:rPr>
              <w:tab/>
            </w:r>
            <w:r>
              <w:rPr>
                <w:noProof/>
                <w:webHidden/>
              </w:rPr>
              <w:fldChar w:fldCharType="begin"/>
            </w:r>
            <w:r>
              <w:rPr>
                <w:noProof/>
                <w:webHidden/>
              </w:rPr>
              <w:instrText xml:space="preserve"> PAGEREF _Toc263076713 \h </w:instrText>
            </w:r>
            <w:r>
              <w:rPr>
                <w:noProof/>
                <w:webHidden/>
              </w:rPr>
            </w:r>
            <w:r>
              <w:rPr>
                <w:noProof/>
                <w:webHidden/>
              </w:rPr>
              <w:fldChar w:fldCharType="separate"/>
            </w:r>
            <w:r w:rsidR="00F14A85">
              <w:rPr>
                <w:noProof/>
                <w:webHidden/>
              </w:rPr>
              <w:t>32</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14" w:history="1">
            <w:r w:rsidRPr="00C1223F">
              <w:rPr>
                <w:rStyle w:val="Hyperlink"/>
                <w:noProof/>
                <w:lang w:eastAsia="nl-NL"/>
              </w:rPr>
              <w:t>4.6.2. Realisatie betalingen met IDeal</w:t>
            </w:r>
            <w:r>
              <w:rPr>
                <w:noProof/>
                <w:webHidden/>
              </w:rPr>
              <w:tab/>
            </w:r>
            <w:r>
              <w:rPr>
                <w:noProof/>
                <w:webHidden/>
              </w:rPr>
              <w:fldChar w:fldCharType="begin"/>
            </w:r>
            <w:r>
              <w:rPr>
                <w:noProof/>
                <w:webHidden/>
              </w:rPr>
              <w:instrText xml:space="preserve"> PAGEREF _Toc263076714 \h </w:instrText>
            </w:r>
            <w:r>
              <w:rPr>
                <w:noProof/>
                <w:webHidden/>
              </w:rPr>
            </w:r>
            <w:r>
              <w:rPr>
                <w:noProof/>
                <w:webHidden/>
              </w:rPr>
              <w:fldChar w:fldCharType="separate"/>
            </w:r>
            <w:r w:rsidR="00F14A85">
              <w:rPr>
                <w:noProof/>
                <w:webHidden/>
              </w:rPr>
              <w:t>33</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15" w:history="1">
            <w:r w:rsidRPr="00C1223F">
              <w:rPr>
                <w:rStyle w:val="Hyperlink"/>
                <w:noProof/>
                <w:lang w:eastAsia="nl-NL"/>
              </w:rPr>
              <w:t>4.6.3. Factuur generatie en opslag</w:t>
            </w:r>
            <w:r>
              <w:rPr>
                <w:noProof/>
                <w:webHidden/>
              </w:rPr>
              <w:tab/>
            </w:r>
            <w:r>
              <w:rPr>
                <w:noProof/>
                <w:webHidden/>
              </w:rPr>
              <w:fldChar w:fldCharType="begin"/>
            </w:r>
            <w:r>
              <w:rPr>
                <w:noProof/>
                <w:webHidden/>
              </w:rPr>
              <w:instrText xml:space="preserve"> PAGEREF _Toc263076715 \h </w:instrText>
            </w:r>
            <w:r>
              <w:rPr>
                <w:noProof/>
                <w:webHidden/>
              </w:rPr>
            </w:r>
            <w:r>
              <w:rPr>
                <w:noProof/>
                <w:webHidden/>
              </w:rPr>
              <w:fldChar w:fldCharType="separate"/>
            </w:r>
            <w:r w:rsidR="00F14A85">
              <w:rPr>
                <w:noProof/>
                <w:webHidden/>
              </w:rPr>
              <w:t>34</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16" w:history="1">
            <w:r w:rsidRPr="00C1223F">
              <w:rPr>
                <w:rStyle w:val="Hyperlink"/>
                <w:noProof/>
                <w:lang w:eastAsia="nl-NL"/>
              </w:rPr>
              <w:t>4.6.4. Webservice CRM</w:t>
            </w:r>
            <w:r>
              <w:rPr>
                <w:noProof/>
                <w:webHidden/>
              </w:rPr>
              <w:tab/>
            </w:r>
            <w:r>
              <w:rPr>
                <w:noProof/>
                <w:webHidden/>
              </w:rPr>
              <w:fldChar w:fldCharType="begin"/>
            </w:r>
            <w:r>
              <w:rPr>
                <w:noProof/>
                <w:webHidden/>
              </w:rPr>
              <w:instrText xml:space="preserve"> PAGEREF _Toc263076716 \h </w:instrText>
            </w:r>
            <w:r>
              <w:rPr>
                <w:noProof/>
                <w:webHidden/>
              </w:rPr>
            </w:r>
            <w:r>
              <w:rPr>
                <w:noProof/>
                <w:webHidden/>
              </w:rPr>
              <w:fldChar w:fldCharType="separate"/>
            </w:r>
            <w:r w:rsidR="00F14A85">
              <w:rPr>
                <w:noProof/>
                <w:webHidden/>
              </w:rPr>
              <w:t>34</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17" w:history="1">
            <w:r w:rsidRPr="00C1223F">
              <w:rPr>
                <w:rStyle w:val="Hyperlink"/>
                <w:noProof/>
                <w:lang w:eastAsia="nl-NL"/>
              </w:rPr>
              <w:t>4.6.5. Implementatie CRM</w:t>
            </w:r>
            <w:r>
              <w:rPr>
                <w:noProof/>
                <w:webHidden/>
              </w:rPr>
              <w:tab/>
            </w:r>
            <w:r>
              <w:rPr>
                <w:noProof/>
                <w:webHidden/>
              </w:rPr>
              <w:fldChar w:fldCharType="begin"/>
            </w:r>
            <w:r>
              <w:rPr>
                <w:noProof/>
                <w:webHidden/>
              </w:rPr>
              <w:instrText xml:space="preserve"> PAGEREF _Toc263076717 \h </w:instrText>
            </w:r>
            <w:r>
              <w:rPr>
                <w:noProof/>
                <w:webHidden/>
              </w:rPr>
            </w:r>
            <w:r>
              <w:rPr>
                <w:noProof/>
                <w:webHidden/>
              </w:rPr>
              <w:fldChar w:fldCharType="separate"/>
            </w:r>
            <w:r w:rsidR="00F14A85">
              <w:rPr>
                <w:noProof/>
                <w:webHidden/>
              </w:rPr>
              <w:t>35</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18" w:history="1">
            <w:r w:rsidRPr="00C1223F">
              <w:rPr>
                <w:rStyle w:val="Hyperlink"/>
                <w:noProof/>
                <w:lang w:eastAsia="nl-NL"/>
              </w:rPr>
              <w:t>4.6.6. Notificatie verloop abonnementen</w:t>
            </w:r>
            <w:r>
              <w:rPr>
                <w:noProof/>
                <w:webHidden/>
              </w:rPr>
              <w:tab/>
            </w:r>
            <w:r>
              <w:rPr>
                <w:noProof/>
                <w:webHidden/>
              </w:rPr>
              <w:fldChar w:fldCharType="begin"/>
            </w:r>
            <w:r>
              <w:rPr>
                <w:noProof/>
                <w:webHidden/>
              </w:rPr>
              <w:instrText xml:space="preserve"> PAGEREF _Toc263076718 \h </w:instrText>
            </w:r>
            <w:r>
              <w:rPr>
                <w:noProof/>
                <w:webHidden/>
              </w:rPr>
            </w:r>
            <w:r>
              <w:rPr>
                <w:noProof/>
                <w:webHidden/>
              </w:rPr>
              <w:fldChar w:fldCharType="separate"/>
            </w:r>
            <w:r w:rsidR="00F14A85">
              <w:rPr>
                <w:noProof/>
                <w:webHidden/>
              </w:rPr>
              <w:t>36</w:t>
            </w:r>
            <w:r>
              <w:rPr>
                <w:noProof/>
                <w:webHidden/>
              </w:rPr>
              <w:fldChar w:fldCharType="end"/>
            </w:r>
          </w:hyperlink>
        </w:p>
        <w:p w:rsidR="006A0E9E" w:rsidRDefault="006A0E9E">
          <w:pPr>
            <w:pStyle w:val="TOC1"/>
            <w:tabs>
              <w:tab w:val="right" w:leader="dot" w:pos="9062"/>
            </w:tabs>
            <w:rPr>
              <w:rFonts w:eastAsiaTheme="minorEastAsia"/>
              <w:noProof/>
              <w:lang w:eastAsia="nl-NL"/>
            </w:rPr>
          </w:pPr>
          <w:hyperlink w:anchor="_Toc263076719" w:history="1">
            <w:r w:rsidRPr="00C1223F">
              <w:rPr>
                <w:rStyle w:val="Hyperlink"/>
                <w:noProof/>
                <w:lang w:eastAsia="nl-NL"/>
              </w:rPr>
              <w:t>5. Conclusie / Evaluatie</w:t>
            </w:r>
            <w:r>
              <w:rPr>
                <w:noProof/>
                <w:webHidden/>
              </w:rPr>
              <w:tab/>
            </w:r>
            <w:r>
              <w:rPr>
                <w:noProof/>
                <w:webHidden/>
              </w:rPr>
              <w:fldChar w:fldCharType="begin"/>
            </w:r>
            <w:r>
              <w:rPr>
                <w:noProof/>
                <w:webHidden/>
              </w:rPr>
              <w:instrText xml:space="preserve"> PAGEREF _Toc263076719 \h </w:instrText>
            </w:r>
            <w:r>
              <w:rPr>
                <w:noProof/>
                <w:webHidden/>
              </w:rPr>
            </w:r>
            <w:r>
              <w:rPr>
                <w:noProof/>
                <w:webHidden/>
              </w:rPr>
              <w:fldChar w:fldCharType="separate"/>
            </w:r>
            <w:r w:rsidR="00F14A85">
              <w:rPr>
                <w:noProof/>
                <w:webHidden/>
              </w:rPr>
              <w:t>37</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720" w:history="1">
            <w:r w:rsidRPr="00C1223F">
              <w:rPr>
                <w:rStyle w:val="Hyperlink"/>
                <w:noProof/>
                <w:lang w:eastAsia="nl-NL"/>
              </w:rPr>
              <w:t>5.1. Conclusie</w:t>
            </w:r>
            <w:r>
              <w:rPr>
                <w:noProof/>
                <w:webHidden/>
              </w:rPr>
              <w:tab/>
            </w:r>
            <w:r>
              <w:rPr>
                <w:noProof/>
                <w:webHidden/>
              </w:rPr>
              <w:fldChar w:fldCharType="begin"/>
            </w:r>
            <w:r>
              <w:rPr>
                <w:noProof/>
                <w:webHidden/>
              </w:rPr>
              <w:instrText xml:space="preserve"> PAGEREF _Toc263076720 \h </w:instrText>
            </w:r>
            <w:r>
              <w:rPr>
                <w:noProof/>
                <w:webHidden/>
              </w:rPr>
            </w:r>
            <w:r>
              <w:rPr>
                <w:noProof/>
                <w:webHidden/>
              </w:rPr>
              <w:fldChar w:fldCharType="separate"/>
            </w:r>
            <w:r w:rsidR="00F14A85">
              <w:rPr>
                <w:noProof/>
                <w:webHidden/>
              </w:rPr>
              <w:t>37</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21" w:history="1">
            <w:r w:rsidRPr="00C1223F">
              <w:rPr>
                <w:rStyle w:val="Hyperlink"/>
                <w:noProof/>
                <w:lang w:eastAsia="nl-NL"/>
              </w:rPr>
              <w:t>5.1.1. Deelvragen</w:t>
            </w:r>
            <w:r>
              <w:rPr>
                <w:noProof/>
                <w:webHidden/>
              </w:rPr>
              <w:tab/>
            </w:r>
            <w:r>
              <w:rPr>
                <w:noProof/>
                <w:webHidden/>
              </w:rPr>
              <w:fldChar w:fldCharType="begin"/>
            </w:r>
            <w:r>
              <w:rPr>
                <w:noProof/>
                <w:webHidden/>
              </w:rPr>
              <w:instrText xml:space="preserve"> PAGEREF _Toc263076721 \h </w:instrText>
            </w:r>
            <w:r>
              <w:rPr>
                <w:noProof/>
                <w:webHidden/>
              </w:rPr>
            </w:r>
            <w:r>
              <w:rPr>
                <w:noProof/>
                <w:webHidden/>
              </w:rPr>
              <w:fldChar w:fldCharType="separate"/>
            </w:r>
            <w:r w:rsidR="00F14A85">
              <w:rPr>
                <w:noProof/>
                <w:webHidden/>
              </w:rPr>
              <w:t>38</w:t>
            </w:r>
            <w:r>
              <w:rPr>
                <w:noProof/>
                <w:webHidden/>
              </w:rPr>
              <w:fldChar w:fldCharType="end"/>
            </w:r>
          </w:hyperlink>
        </w:p>
        <w:p w:rsidR="006A0E9E" w:rsidRDefault="006A0E9E">
          <w:pPr>
            <w:pStyle w:val="TOC2"/>
            <w:tabs>
              <w:tab w:val="right" w:leader="dot" w:pos="9062"/>
            </w:tabs>
            <w:rPr>
              <w:rFonts w:eastAsiaTheme="minorEastAsia"/>
              <w:noProof/>
              <w:lang w:eastAsia="nl-NL"/>
            </w:rPr>
          </w:pPr>
          <w:hyperlink w:anchor="_Toc263076722" w:history="1">
            <w:r w:rsidRPr="00C1223F">
              <w:rPr>
                <w:rStyle w:val="Hyperlink"/>
                <w:noProof/>
                <w:lang w:eastAsia="nl-NL"/>
              </w:rPr>
              <w:t>5.2. Evaluatie</w:t>
            </w:r>
            <w:r>
              <w:rPr>
                <w:noProof/>
                <w:webHidden/>
              </w:rPr>
              <w:tab/>
            </w:r>
            <w:r>
              <w:rPr>
                <w:noProof/>
                <w:webHidden/>
              </w:rPr>
              <w:fldChar w:fldCharType="begin"/>
            </w:r>
            <w:r>
              <w:rPr>
                <w:noProof/>
                <w:webHidden/>
              </w:rPr>
              <w:instrText xml:space="preserve"> PAGEREF _Toc263076722 \h </w:instrText>
            </w:r>
            <w:r>
              <w:rPr>
                <w:noProof/>
                <w:webHidden/>
              </w:rPr>
            </w:r>
            <w:r>
              <w:rPr>
                <w:noProof/>
                <w:webHidden/>
              </w:rPr>
              <w:fldChar w:fldCharType="separate"/>
            </w:r>
            <w:r w:rsidR="00F14A85">
              <w:rPr>
                <w:noProof/>
                <w:webHidden/>
              </w:rPr>
              <w:t>39</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23" w:history="1">
            <w:r w:rsidRPr="00C1223F">
              <w:rPr>
                <w:rStyle w:val="Hyperlink"/>
                <w:noProof/>
                <w:lang w:eastAsia="nl-NL"/>
              </w:rPr>
              <w:t>5.2.1. Procesgang</w:t>
            </w:r>
            <w:r>
              <w:rPr>
                <w:noProof/>
                <w:webHidden/>
              </w:rPr>
              <w:tab/>
            </w:r>
            <w:r>
              <w:rPr>
                <w:noProof/>
                <w:webHidden/>
              </w:rPr>
              <w:fldChar w:fldCharType="begin"/>
            </w:r>
            <w:r>
              <w:rPr>
                <w:noProof/>
                <w:webHidden/>
              </w:rPr>
              <w:instrText xml:space="preserve"> PAGEREF _Toc263076723 \h </w:instrText>
            </w:r>
            <w:r>
              <w:rPr>
                <w:noProof/>
                <w:webHidden/>
              </w:rPr>
            </w:r>
            <w:r>
              <w:rPr>
                <w:noProof/>
                <w:webHidden/>
              </w:rPr>
              <w:fldChar w:fldCharType="separate"/>
            </w:r>
            <w:r w:rsidR="00F14A85">
              <w:rPr>
                <w:noProof/>
                <w:webHidden/>
              </w:rPr>
              <w:t>39</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24" w:history="1">
            <w:r w:rsidRPr="00C1223F">
              <w:rPr>
                <w:rStyle w:val="Hyperlink"/>
                <w:noProof/>
                <w:lang w:eastAsia="nl-NL"/>
              </w:rPr>
              <w:t>5.2.2. Product</w:t>
            </w:r>
            <w:r>
              <w:rPr>
                <w:noProof/>
                <w:webHidden/>
              </w:rPr>
              <w:tab/>
            </w:r>
            <w:r>
              <w:rPr>
                <w:noProof/>
                <w:webHidden/>
              </w:rPr>
              <w:fldChar w:fldCharType="begin"/>
            </w:r>
            <w:r>
              <w:rPr>
                <w:noProof/>
                <w:webHidden/>
              </w:rPr>
              <w:instrText xml:space="preserve"> PAGEREF _Toc263076724 \h </w:instrText>
            </w:r>
            <w:r>
              <w:rPr>
                <w:noProof/>
                <w:webHidden/>
              </w:rPr>
            </w:r>
            <w:r>
              <w:rPr>
                <w:noProof/>
                <w:webHidden/>
              </w:rPr>
              <w:fldChar w:fldCharType="separate"/>
            </w:r>
            <w:r w:rsidR="00F14A85">
              <w:rPr>
                <w:noProof/>
                <w:webHidden/>
              </w:rPr>
              <w:t>39</w:t>
            </w:r>
            <w:r>
              <w:rPr>
                <w:noProof/>
                <w:webHidden/>
              </w:rPr>
              <w:fldChar w:fldCharType="end"/>
            </w:r>
          </w:hyperlink>
        </w:p>
        <w:p w:rsidR="006A0E9E" w:rsidRDefault="006A0E9E">
          <w:pPr>
            <w:pStyle w:val="TOC3"/>
            <w:tabs>
              <w:tab w:val="right" w:leader="dot" w:pos="9062"/>
            </w:tabs>
            <w:rPr>
              <w:rFonts w:eastAsiaTheme="minorEastAsia"/>
              <w:noProof/>
              <w:lang w:eastAsia="nl-NL"/>
            </w:rPr>
          </w:pPr>
          <w:hyperlink w:anchor="_Toc263076725" w:history="1">
            <w:r w:rsidRPr="00C1223F">
              <w:rPr>
                <w:rStyle w:val="Hyperlink"/>
                <w:noProof/>
                <w:lang w:eastAsia="nl-NL"/>
              </w:rPr>
              <w:t>5.2.3. Begeleiding</w:t>
            </w:r>
            <w:r>
              <w:rPr>
                <w:noProof/>
                <w:webHidden/>
              </w:rPr>
              <w:tab/>
            </w:r>
            <w:r>
              <w:rPr>
                <w:noProof/>
                <w:webHidden/>
              </w:rPr>
              <w:fldChar w:fldCharType="begin"/>
            </w:r>
            <w:r>
              <w:rPr>
                <w:noProof/>
                <w:webHidden/>
              </w:rPr>
              <w:instrText xml:space="preserve"> PAGEREF _Toc263076725 \h </w:instrText>
            </w:r>
            <w:r>
              <w:rPr>
                <w:noProof/>
                <w:webHidden/>
              </w:rPr>
            </w:r>
            <w:r>
              <w:rPr>
                <w:noProof/>
                <w:webHidden/>
              </w:rPr>
              <w:fldChar w:fldCharType="separate"/>
            </w:r>
            <w:r w:rsidR="00F14A85">
              <w:rPr>
                <w:noProof/>
                <w:webHidden/>
              </w:rPr>
              <w:t>39</w:t>
            </w:r>
            <w:r>
              <w:rPr>
                <w:noProof/>
                <w:webHidden/>
              </w:rPr>
              <w:fldChar w:fldCharType="end"/>
            </w:r>
          </w:hyperlink>
        </w:p>
        <w:p w:rsidR="006A0E9E" w:rsidRDefault="006A0E9E">
          <w:pPr>
            <w:pStyle w:val="TOC1"/>
            <w:tabs>
              <w:tab w:val="right" w:leader="dot" w:pos="9062"/>
            </w:tabs>
            <w:rPr>
              <w:rStyle w:val="Hyperlink"/>
              <w:noProof/>
            </w:rPr>
          </w:pPr>
        </w:p>
        <w:p w:rsidR="006A0E9E" w:rsidRDefault="006A0E9E">
          <w:pPr>
            <w:pStyle w:val="TOC1"/>
            <w:tabs>
              <w:tab w:val="right" w:leader="dot" w:pos="9062"/>
            </w:tabs>
            <w:rPr>
              <w:rFonts w:eastAsiaTheme="minorEastAsia"/>
              <w:noProof/>
              <w:lang w:eastAsia="nl-NL"/>
            </w:rPr>
          </w:pPr>
          <w:hyperlink w:anchor="_Toc263076726" w:history="1">
            <w:r w:rsidRPr="00C1223F">
              <w:rPr>
                <w:rStyle w:val="Hyperlink"/>
                <w:noProof/>
                <w:lang w:eastAsia="nl-NL"/>
              </w:rPr>
              <w:t>Bronvermelding / Geraadpleegde literatuur</w:t>
            </w:r>
          </w:hyperlink>
        </w:p>
        <w:p w:rsidR="006A0E9E" w:rsidRDefault="006A0E9E">
          <w:pPr>
            <w:pStyle w:val="TOC1"/>
            <w:tabs>
              <w:tab w:val="right" w:leader="dot" w:pos="9062"/>
            </w:tabs>
            <w:rPr>
              <w:rFonts w:eastAsiaTheme="minorEastAsia"/>
              <w:noProof/>
              <w:lang w:eastAsia="nl-NL"/>
            </w:rPr>
          </w:pPr>
          <w:hyperlink w:anchor="_Toc263076729" w:history="1">
            <w:r w:rsidRPr="00C1223F">
              <w:rPr>
                <w:rStyle w:val="Hyperlink"/>
                <w:noProof/>
                <w:lang w:eastAsia="nl-NL"/>
              </w:rPr>
              <w:t>Verklarende woordenlijst</w:t>
            </w:r>
          </w:hyperlink>
        </w:p>
        <w:p w:rsidR="00E422F8" w:rsidRDefault="00C25ABD">
          <w:r>
            <w:fldChar w:fldCharType="end"/>
          </w:r>
        </w:p>
        <w:p w:rsidR="00F70105" w:rsidRDefault="00F70105">
          <w:pPr>
            <w:rPr>
              <w:u w:val="single"/>
            </w:rPr>
          </w:pPr>
          <w:r w:rsidRPr="00F70105">
            <w:rPr>
              <w:u w:val="single"/>
            </w:rPr>
            <w:t>Bijlagen</w:t>
          </w:r>
        </w:p>
        <w:p w:rsidR="00394FAC" w:rsidRDefault="00394FAC">
          <w:r>
            <w:t>Bijlage 1: Overzicht betaalservices</w:t>
          </w:r>
        </w:p>
        <w:p w:rsidR="00394FAC" w:rsidRDefault="00394FAC">
          <w:r>
            <w:t>Bijlage 2: Functioneel ontwerp</w:t>
          </w:r>
        </w:p>
        <w:p w:rsidR="00394FAC" w:rsidRDefault="00394FAC">
          <w:r>
            <w:t>Bijlage 3: Keuze CRM</w:t>
          </w:r>
        </w:p>
        <w:p w:rsidR="00F34AFE" w:rsidRDefault="00394FAC">
          <w:r>
            <w:t>Bijlage 4: Technisch ontwerp</w:t>
          </w:r>
        </w:p>
        <w:p w:rsidR="00F93CAB" w:rsidRDefault="00F34AFE">
          <w:r>
            <w:t>Bijlage 5: Specifieke planning</w:t>
          </w:r>
        </w:p>
        <w:p w:rsidR="00F34AFE" w:rsidRDefault="00F93CAB">
          <w:r>
            <w:t>Bijlage 6: Voorbeeld factuur</w:t>
          </w:r>
        </w:p>
      </w:sdtContent>
    </w:sdt>
    <w:p w:rsidR="00375D41" w:rsidRDefault="00375D41">
      <w:r>
        <w:br w:type="page"/>
      </w:r>
    </w:p>
    <w:p w:rsidR="00375D41" w:rsidRDefault="00375D41" w:rsidP="00375D41">
      <w:pPr>
        <w:pStyle w:val="Heading1"/>
      </w:pPr>
      <w:bookmarkStart w:id="39" w:name="_Toc262655758"/>
      <w:bookmarkStart w:id="40" w:name="_Toc262719666"/>
      <w:bookmarkStart w:id="41" w:name="_Toc262723390"/>
      <w:bookmarkStart w:id="42" w:name="_Toc263076372"/>
      <w:bookmarkStart w:id="43" w:name="_Toc263076655"/>
      <w:r>
        <w:lastRenderedPageBreak/>
        <w:t>Afbeeldingenregister</w:t>
      </w:r>
      <w:bookmarkEnd w:id="39"/>
      <w:bookmarkEnd w:id="40"/>
      <w:bookmarkEnd w:id="41"/>
      <w:bookmarkEnd w:id="42"/>
      <w:bookmarkEnd w:id="43"/>
    </w:p>
    <w:p w:rsidR="006A0E9E" w:rsidRDefault="00375D41">
      <w:pPr>
        <w:pStyle w:val="TableofFigures"/>
        <w:tabs>
          <w:tab w:val="right" w:leader="dot" w:pos="9062"/>
        </w:tabs>
        <w:rPr>
          <w:rFonts w:eastAsiaTheme="minorEastAsia"/>
          <w:noProof/>
          <w:lang w:eastAsia="nl-NL"/>
        </w:rPr>
      </w:pPr>
      <w:r>
        <w:fldChar w:fldCharType="begin"/>
      </w:r>
      <w:r>
        <w:instrText xml:space="preserve"> TOC \h \z \c "Figuur" </w:instrText>
      </w:r>
      <w:r>
        <w:fldChar w:fldCharType="separate"/>
      </w:r>
      <w:hyperlink w:anchor="_Toc263076937" w:history="1">
        <w:r w:rsidR="006A0E9E" w:rsidRPr="0045781E">
          <w:rPr>
            <w:rStyle w:val="Hyperlink"/>
            <w:noProof/>
          </w:rPr>
          <w:t>Figuur 1: Organogram Montfoort IT</w:t>
        </w:r>
        <w:r w:rsidR="006A0E9E">
          <w:rPr>
            <w:noProof/>
            <w:webHidden/>
          </w:rPr>
          <w:tab/>
        </w:r>
        <w:r w:rsidR="006A0E9E">
          <w:rPr>
            <w:noProof/>
            <w:webHidden/>
          </w:rPr>
          <w:fldChar w:fldCharType="begin"/>
        </w:r>
        <w:r w:rsidR="006A0E9E">
          <w:rPr>
            <w:noProof/>
            <w:webHidden/>
          </w:rPr>
          <w:instrText xml:space="preserve"> PAGEREF _Toc263076937 \h </w:instrText>
        </w:r>
        <w:r w:rsidR="006A0E9E">
          <w:rPr>
            <w:noProof/>
            <w:webHidden/>
          </w:rPr>
        </w:r>
        <w:r w:rsidR="006A0E9E">
          <w:rPr>
            <w:noProof/>
            <w:webHidden/>
          </w:rPr>
          <w:fldChar w:fldCharType="separate"/>
        </w:r>
        <w:r w:rsidR="00F14A85">
          <w:rPr>
            <w:noProof/>
            <w:webHidden/>
          </w:rPr>
          <w:t>9</w:t>
        </w:r>
        <w:r w:rsidR="006A0E9E">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38" w:history="1">
        <w:r w:rsidRPr="0045781E">
          <w:rPr>
            <w:rStyle w:val="Hyperlink"/>
            <w:noProof/>
          </w:rPr>
          <w:t>Figuur 2: Organogram Montfoort IT projectorganisatie</w:t>
        </w:r>
        <w:r>
          <w:rPr>
            <w:noProof/>
            <w:webHidden/>
          </w:rPr>
          <w:tab/>
        </w:r>
        <w:r>
          <w:rPr>
            <w:noProof/>
            <w:webHidden/>
          </w:rPr>
          <w:fldChar w:fldCharType="begin"/>
        </w:r>
        <w:r>
          <w:rPr>
            <w:noProof/>
            <w:webHidden/>
          </w:rPr>
          <w:instrText xml:space="preserve"> PAGEREF _Toc263076938 \h </w:instrText>
        </w:r>
        <w:r>
          <w:rPr>
            <w:noProof/>
            <w:webHidden/>
          </w:rPr>
        </w:r>
        <w:r>
          <w:rPr>
            <w:noProof/>
            <w:webHidden/>
          </w:rPr>
          <w:fldChar w:fldCharType="separate"/>
        </w:r>
        <w:r w:rsidR="00F14A85">
          <w:rPr>
            <w:noProof/>
            <w:webHidden/>
          </w:rPr>
          <w:t>18</w:t>
        </w:r>
        <w:r>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39" w:history="1">
        <w:r w:rsidRPr="0045781E">
          <w:rPr>
            <w:rStyle w:val="Hyperlink"/>
            <w:noProof/>
          </w:rPr>
          <w:t>Figuur 3: Organogram Insolvensys projectorganisatie</w:t>
        </w:r>
        <w:r>
          <w:rPr>
            <w:noProof/>
            <w:webHidden/>
          </w:rPr>
          <w:tab/>
        </w:r>
        <w:r>
          <w:rPr>
            <w:noProof/>
            <w:webHidden/>
          </w:rPr>
          <w:fldChar w:fldCharType="begin"/>
        </w:r>
        <w:r>
          <w:rPr>
            <w:noProof/>
            <w:webHidden/>
          </w:rPr>
          <w:instrText xml:space="preserve"> PAGEREF _Toc263076939 \h </w:instrText>
        </w:r>
        <w:r>
          <w:rPr>
            <w:noProof/>
            <w:webHidden/>
          </w:rPr>
        </w:r>
        <w:r>
          <w:rPr>
            <w:noProof/>
            <w:webHidden/>
          </w:rPr>
          <w:fldChar w:fldCharType="separate"/>
        </w:r>
        <w:r w:rsidR="00F14A85">
          <w:rPr>
            <w:noProof/>
            <w:webHidden/>
          </w:rPr>
          <w:t>18</w:t>
        </w:r>
        <w:r>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40" w:history="1">
        <w:r w:rsidRPr="0045781E">
          <w:rPr>
            <w:rStyle w:val="Hyperlink"/>
            <w:noProof/>
          </w:rPr>
          <w:t>Figuur 4: Orderproces zonder invulling automatisering</w:t>
        </w:r>
        <w:r>
          <w:rPr>
            <w:noProof/>
            <w:webHidden/>
          </w:rPr>
          <w:tab/>
        </w:r>
        <w:r>
          <w:rPr>
            <w:noProof/>
            <w:webHidden/>
          </w:rPr>
          <w:fldChar w:fldCharType="begin"/>
        </w:r>
        <w:r>
          <w:rPr>
            <w:noProof/>
            <w:webHidden/>
          </w:rPr>
          <w:instrText xml:space="preserve"> PAGEREF _Toc263076940 \h </w:instrText>
        </w:r>
        <w:r>
          <w:rPr>
            <w:noProof/>
            <w:webHidden/>
          </w:rPr>
        </w:r>
        <w:r>
          <w:rPr>
            <w:noProof/>
            <w:webHidden/>
          </w:rPr>
          <w:fldChar w:fldCharType="separate"/>
        </w:r>
        <w:r w:rsidR="00F14A85">
          <w:rPr>
            <w:noProof/>
            <w:webHidden/>
          </w:rPr>
          <w:t>21</w:t>
        </w:r>
        <w:r>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41" w:history="1">
        <w:r w:rsidRPr="0045781E">
          <w:rPr>
            <w:rStyle w:val="Hyperlink"/>
            <w:noProof/>
          </w:rPr>
          <w:t>Figuur 5: Orderproces met invulling automatisering</w:t>
        </w:r>
        <w:r>
          <w:rPr>
            <w:noProof/>
            <w:webHidden/>
          </w:rPr>
          <w:tab/>
        </w:r>
        <w:r>
          <w:rPr>
            <w:noProof/>
            <w:webHidden/>
          </w:rPr>
          <w:fldChar w:fldCharType="begin"/>
        </w:r>
        <w:r>
          <w:rPr>
            <w:noProof/>
            <w:webHidden/>
          </w:rPr>
          <w:instrText xml:space="preserve"> PAGEREF _Toc263076941 \h </w:instrText>
        </w:r>
        <w:r>
          <w:rPr>
            <w:noProof/>
            <w:webHidden/>
          </w:rPr>
        </w:r>
        <w:r>
          <w:rPr>
            <w:noProof/>
            <w:webHidden/>
          </w:rPr>
          <w:fldChar w:fldCharType="separate"/>
        </w:r>
        <w:r w:rsidR="00F14A85">
          <w:rPr>
            <w:noProof/>
            <w:webHidden/>
          </w:rPr>
          <w:t>21</w:t>
        </w:r>
        <w:r>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42" w:history="1">
        <w:r w:rsidRPr="0045781E">
          <w:rPr>
            <w:rStyle w:val="Hyperlink"/>
            <w:noProof/>
          </w:rPr>
          <w:t>Figuur 6: Rollen workflow</w:t>
        </w:r>
        <w:r>
          <w:rPr>
            <w:noProof/>
            <w:webHidden/>
          </w:rPr>
          <w:tab/>
        </w:r>
        <w:r>
          <w:rPr>
            <w:noProof/>
            <w:webHidden/>
          </w:rPr>
          <w:fldChar w:fldCharType="begin"/>
        </w:r>
        <w:r>
          <w:rPr>
            <w:noProof/>
            <w:webHidden/>
          </w:rPr>
          <w:instrText xml:space="preserve"> PAGEREF _Toc263076942 \h </w:instrText>
        </w:r>
        <w:r>
          <w:rPr>
            <w:noProof/>
            <w:webHidden/>
          </w:rPr>
        </w:r>
        <w:r>
          <w:rPr>
            <w:noProof/>
            <w:webHidden/>
          </w:rPr>
          <w:fldChar w:fldCharType="separate"/>
        </w:r>
        <w:r w:rsidR="00F14A85">
          <w:rPr>
            <w:noProof/>
            <w:webHidden/>
          </w:rPr>
          <w:t>22</w:t>
        </w:r>
        <w:r>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43" w:history="1">
        <w:r w:rsidRPr="0045781E">
          <w:rPr>
            <w:rStyle w:val="Hyperlink"/>
            <w:noProof/>
          </w:rPr>
          <w:t>Figuur 7: 4-partijen model</w:t>
        </w:r>
        <w:r>
          <w:rPr>
            <w:noProof/>
            <w:webHidden/>
          </w:rPr>
          <w:tab/>
        </w:r>
        <w:r>
          <w:rPr>
            <w:noProof/>
            <w:webHidden/>
          </w:rPr>
          <w:fldChar w:fldCharType="begin"/>
        </w:r>
        <w:r>
          <w:rPr>
            <w:noProof/>
            <w:webHidden/>
          </w:rPr>
          <w:instrText xml:space="preserve"> PAGEREF _Toc263076943 \h </w:instrText>
        </w:r>
        <w:r>
          <w:rPr>
            <w:noProof/>
            <w:webHidden/>
          </w:rPr>
        </w:r>
        <w:r>
          <w:rPr>
            <w:noProof/>
            <w:webHidden/>
          </w:rPr>
          <w:fldChar w:fldCharType="separate"/>
        </w:r>
        <w:r w:rsidR="00F14A85">
          <w:rPr>
            <w:noProof/>
            <w:webHidden/>
          </w:rPr>
          <w:t>29</w:t>
        </w:r>
        <w:r>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44" w:history="1">
        <w:r w:rsidRPr="0045781E">
          <w:rPr>
            <w:rStyle w:val="Hyperlink"/>
            <w:noProof/>
          </w:rPr>
          <w:t>Figuur 8: Communicatie Insolvensys en CRM</w:t>
        </w:r>
        <w:r>
          <w:rPr>
            <w:noProof/>
            <w:webHidden/>
          </w:rPr>
          <w:tab/>
        </w:r>
        <w:r>
          <w:rPr>
            <w:noProof/>
            <w:webHidden/>
          </w:rPr>
          <w:fldChar w:fldCharType="begin"/>
        </w:r>
        <w:r>
          <w:rPr>
            <w:noProof/>
            <w:webHidden/>
          </w:rPr>
          <w:instrText xml:space="preserve"> PAGEREF _Toc263076944 \h </w:instrText>
        </w:r>
        <w:r>
          <w:rPr>
            <w:noProof/>
            <w:webHidden/>
          </w:rPr>
        </w:r>
        <w:r>
          <w:rPr>
            <w:noProof/>
            <w:webHidden/>
          </w:rPr>
          <w:fldChar w:fldCharType="separate"/>
        </w:r>
        <w:r w:rsidR="00F14A85">
          <w:rPr>
            <w:noProof/>
            <w:webHidden/>
          </w:rPr>
          <w:t>30</w:t>
        </w:r>
        <w:r>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45" w:history="1">
        <w:r w:rsidRPr="0045781E">
          <w:rPr>
            <w:rStyle w:val="Hyperlink"/>
            <w:noProof/>
          </w:rPr>
          <w:t>Figuur 9: Database o</w:t>
        </w:r>
        <w:r w:rsidRPr="0045781E">
          <w:rPr>
            <w:rStyle w:val="Hyperlink"/>
            <w:noProof/>
          </w:rPr>
          <w:t>n</w:t>
        </w:r>
        <w:r w:rsidRPr="0045781E">
          <w:rPr>
            <w:rStyle w:val="Hyperlink"/>
            <w:noProof/>
          </w:rPr>
          <w:t>twerp</w:t>
        </w:r>
        <w:r>
          <w:rPr>
            <w:noProof/>
            <w:webHidden/>
          </w:rPr>
          <w:tab/>
        </w:r>
        <w:r>
          <w:rPr>
            <w:noProof/>
            <w:webHidden/>
          </w:rPr>
          <w:fldChar w:fldCharType="begin"/>
        </w:r>
        <w:r>
          <w:rPr>
            <w:noProof/>
            <w:webHidden/>
          </w:rPr>
          <w:instrText xml:space="preserve"> PAGEREF _Toc263076945 \h </w:instrText>
        </w:r>
        <w:r>
          <w:rPr>
            <w:noProof/>
            <w:webHidden/>
          </w:rPr>
        </w:r>
        <w:r>
          <w:rPr>
            <w:noProof/>
            <w:webHidden/>
          </w:rPr>
          <w:fldChar w:fldCharType="separate"/>
        </w:r>
        <w:r w:rsidR="00F14A85">
          <w:rPr>
            <w:noProof/>
            <w:webHidden/>
          </w:rPr>
          <w:t>31</w:t>
        </w:r>
        <w:r>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46" w:history="1">
        <w:r w:rsidRPr="0045781E">
          <w:rPr>
            <w:rStyle w:val="Hyperlink"/>
            <w:noProof/>
          </w:rPr>
          <w:t>Figuur 10: Klassen diagram</w:t>
        </w:r>
        <w:r>
          <w:rPr>
            <w:noProof/>
            <w:webHidden/>
          </w:rPr>
          <w:tab/>
        </w:r>
        <w:r>
          <w:rPr>
            <w:noProof/>
            <w:webHidden/>
          </w:rPr>
          <w:fldChar w:fldCharType="begin"/>
        </w:r>
        <w:r>
          <w:rPr>
            <w:noProof/>
            <w:webHidden/>
          </w:rPr>
          <w:instrText xml:space="preserve"> PAGEREF _Toc263076946 \h </w:instrText>
        </w:r>
        <w:r>
          <w:rPr>
            <w:noProof/>
            <w:webHidden/>
          </w:rPr>
        </w:r>
        <w:r>
          <w:rPr>
            <w:noProof/>
            <w:webHidden/>
          </w:rPr>
          <w:fldChar w:fldCharType="separate"/>
        </w:r>
        <w:r w:rsidR="00F14A85">
          <w:rPr>
            <w:noProof/>
            <w:webHidden/>
          </w:rPr>
          <w:t>32</w:t>
        </w:r>
        <w:r>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47" w:history="1">
        <w:r w:rsidRPr="0045781E">
          <w:rPr>
            <w:rStyle w:val="Hyperlink"/>
            <w:noProof/>
          </w:rPr>
          <w:t>Figuur 11: Asynchrone polling IDeal</w:t>
        </w:r>
        <w:r>
          <w:rPr>
            <w:noProof/>
            <w:webHidden/>
          </w:rPr>
          <w:tab/>
        </w:r>
        <w:r>
          <w:rPr>
            <w:noProof/>
            <w:webHidden/>
          </w:rPr>
          <w:fldChar w:fldCharType="begin"/>
        </w:r>
        <w:r>
          <w:rPr>
            <w:noProof/>
            <w:webHidden/>
          </w:rPr>
          <w:instrText xml:space="preserve"> PAGEREF _Toc263076947 \h </w:instrText>
        </w:r>
        <w:r>
          <w:rPr>
            <w:noProof/>
            <w:webHidden/>
          </w:rPr>
        </w:r>
        <w:r>
          <w:rPr>
            <w:noProof/>
            <w:webHidden/>
          </w:rPr>
          <w:fldChar w:fldCharType="separate"/>
        </w:r>
        <w:r w:rsidR="00F14A85">
          <w:rPr>
            <w:noProof/>
            <w:webHidden/>
          </w:rPr>
          <w:t>33</w:t>
        </w:r>
        <w:r>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48" w:history="1">
        <w:r w:rsidRPr="0045781E">
          <w:rPr>
            <w:rStyle w:val="Hyperlink"/>
            <w:noProof/>
          </w:rPr>
          <w:t>Figuur 12: Voorbeeld factuur Insolvensys</w:t>
        </w:r>
        <w:r>
          <w:rPr>
            <w:noProof/>
            <w:webHidden/>
          </w:rPr>
          <w:tab/>
        </w:r>
        <w:r>
          <w:rPr>
            <w:noProof/>
            <w:webHidden/>
          </w:rPr>
          <w:fldChar w:fldCharType="begin"/>
        </w:r>
        <w:r>
          <w:rPr>
            <w:noProof/>
            <w:webHidden/>
          </w:rPr>
          <w:instrText xml:space="preserve"> PAGEREF _Toc263076948 \h </w:instrText>
        </w:r>
        <w:r>
          <w:rPr>
            <w:noProof/>
            <w:webHidden/>
          </w:rPr>
        </w:r>
        <w:r>
          <w:rPr>
            <w:noProof/>
            <w:webHidden/>
          </w:rPr>
          <w:fldChar w:fldCharType="separate"/>
        </w:r>
        <w:r w:rsidR="00F14A85">
          <w:rPr>
            <w:noProof/>
            <w:webHidden/>
          </w:rPr>
          <w:t>34</w:t>
        </w:r>
        <w:r>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49" w:history="1">
        <w:r w:rsidRPr="0045781E">
          <w:rPr>
            <w:rStyle w:val="Hyperlink"/>
            <w:noProof/>
          </w:rPr>
          <w:t>Figuur 13: CRM wijzig interface</w:t>
        </w:r>
        <w:r>
          <w:rPr>
            <w:noProof/>
            <w:webHidden/>
          </w:rPr>
          <w:tab/>
        </w:r>
        <w:r>
          <w:rPr>
            <w:noProof/>
            <w:webHidden/>
          </w:rPr>
          <w:fldChar w:fldCharType="begin"/>
        </w:r>
        <w:r>
          <w:rPr>
            <w:noProof/>
            <w:webHidden/>
          </w:rPr>
          <w:instrText xml:space="preserve"> PAGEREF _Toc263076949 \h </w:instrText>
        </w:r>
        <w:r>
          <w:rPr>
            <w:noProof/>
            <w:webHidden/>
          </w:rPr>
        </w:r>
        <w:r>
          <w:rPr>
            <w:noProof/>
            <w:webHidden/>
          </w:rPr>
          <w:fldChar w:fldCharType="separate"/>
        </w:r>
        <w:r w:rsidR="00F14A85">
          <w:rPr>
            <w:noProof/>
            <w:webHidden/>
          </w:rPr>
          <w:t>35</w:t>
        </w:r>
        <w:r>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50" w:history="1">
        <w:r w:rsidRPr="0045781E">
          <w:rPr>
            <w:rStyle w:val="Hyperlink"/>
            <w:noProof/>
          </w:rPr>
          <w:t>Figuur 14: Notificatie service opzet</w:t>
        </w:r>
        <w:r>
          <w:rPr>
            <w:noProof/>
            <w:webHidden/>
          </w:rPr>
          <w:tab/>
        </w:r>
        <w:r>
          <w:rPr>
            <w:noProof/>
            <w:webHidden/>
          </w:rPr>
          <w:fldChar w:fldCharType="begin"/>
        </w:r>
        <w:r>
          <w:rPr>
            <w:noProof/>
            <w:webHidden/>
          </w:rPr>
          <w:instrText xml:space="preserve"> PAGEREF _Toc263076950 \h </w:instrText>
        </w:r>
        <w:r>
          <w:rPr>
            <w:noProof/>
            <w:webHidden/>
          </w:rPr>
        </w:r>
        <w:r>
          <w:rPr>
            <w:noProof/>
            <w:webHidden/>
          </w:rPr>
          <w:fldChar w:fldCharType="separate"/>
        </w:r>
        <w:r w:rsidR="00F14A85">
          <w:rPr>
            <w:noProof/>
            <w:webHidden/>
          </w:rPr>
          <w:t>36</w:t>
        </w:r>
        <w:r>
          <w:rPr>
            <w:noProof/>
            <w:webHidden/>
          </w:rPr>
          <w:fldChar w:fldCharType="end"/>
        </w:r>
      </w:hyperlink>
    </w:p>
    <w:p w:rsidR="00375D41" w:rsidRDefault="00375D41" w:rsidP="00375D41">
      <w:pPr>
        <w:pStyle w:val="Heading1"/>
      </w:pPr>
      <w:r>
        <w:fldChar w:fldCharType="end"/>
      </w:r>
      <w:bookmarkStart w:id="44" w:name="_Toc262655759"/>
      <w:bookmarkStart w:id="45" w:name="_Toc262719667"/>
      <w:bookmarkStart w:id="46" w:name="_Toc262723391"/>
      <w:bookmarkStart w:id="47" w:name="_Toc263076373"/>
      <w:bookmarkStart w:id="48" w:name="_Toc263076656"/>
      <w:r>
        <w:t>Tabellenregister</w:t>
      </w:r>
      <w:bookmarkEnd w:id="44"/>
      <w:bookmarkEnd w:id="45"/>
      <w:bookmarkEnd w:id="46"/>
      <w:bookmarkEnd w:id="47"/>
      <w:bookmarkEnd w:id="48"/>
    </w:p>
    <w:p w:rsidR="006A0E9E" w:rsidRDefault="00375D41">
      <w:pPr>
        <w:pStyle w:val="TableofFigures"/>
        <w:tabs>
          <w:tab w:val="right" w:leader="dot" w:pos="9062"/>
        </w:tabs>
        <w:rPr>
          <w:rFonts w:eastAsiaTheme="minorEastAsia"/>
          <w:noProof/>
          <w:lang w:eastAsia="nl-NL"/>
        </w:rPr>
      </w:pPr>
      <w:r>
        <w:fldChar w:fldCharType="begin"/>
      </w:r>
      <w:r>
        <w:instrText xml:space="preserve"> TOC \h \z \c "Tabel" </w:instrText>
      </w:r>
      <w:r>
        <w:fldChar w:fldCharType="separate"/>
      </w:r>
      <w:hyperlink w:anchor="_Toc263076964" w:history="1">
        <w:r w:rsidR="006A0E9E" w:rsidRPr="00214ABF">
          <w:rPr>
            <w:rStyle w:val="Hyperlink"/>
            <w:noProof/>
          </w:rPr>
          <w:t>Tabel 1: Rol susp</w:t>
        </w:r>
        <w:r w:rsidR="006A0E9E" w:rsidRPr="00214ABF">
          <w:rPr>
            <w:rStyle w:val="Hyperlink"/>
            <w:noProof/>
          </w:rPr>
          <w:t>e</w:t>
        </w:r>
        <w:r w:rsidR="006A0E9E" w:rsidRPr="00214ABF">
          <w:rPr>
            <w:rStyle w:val="Hyperlink"/>
            <w:noProof/>
          </w:rPr>
          <w:t>ct</w:t>
        </w:r>
        <w:r w:rsidR="006A0E9E">
          <w:rPr>
            <w:noProof/>
            <w:webHidden/>
          </w:rPr>
          <w:tab/>
        </w:r>
        <w:r w:rsidR="006A0E9E">
          <w:rPr>
            <w:noProof/>
            <w:webHidden/>
          </w:rPr>
          <w:fldChar w:fldCharType="begin"/>
        </w:r>
        <w:r w:rsidR="006A0E9E">
          <w:rPr>
            <w:noProof/>
            <w:webHidden/>
          </w:rPr>
          <w:instrText xml:space="preserve"> PAGEREF _Toc263076964 \h </w:instrText>
        </w:r>
        <w:r w:rsidR="006A0E9E">
          <w:rPr>
            <w:noProof/>
            <w:webHidden/>
          </w:rPr>
        </w:r>
        <w:r w:rsidR="006A0E9E">
          <w:rPr>
            <w:noProof/>
            <w:webHidden/>
          </w:rPr>
          <w:fldChar w:fldCharType="separate"/>
        </w:r>
        <w:r w:rsidR="00F14A85">
          <w:rPr>
            <w:noProof/>
            <w:webHidden/>
          </w:rPr>
          <w:t>23</w:t>
        </w:r>
        <w:r w:rsidR="006A0E9E">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65" w:history="1">
        <w:r w:rsidRPr="00214ABF">
          <w:rPr>
            <w:rStyle w:val="Hyperlink"/>
            <w:noProof/>
          </w:rPr>
          <w:t>Tabel 2: Rol prospect</w:t>
        </w:r>
        <w:r>
          <w:rPr>
            <w:noProof/>
            <w:webHidden/>
          </w:rPr>
          <w:tab/>
        </w:r>
        <w:r>
          <w:rPr>
            <w:noProof/>
            <w:webHidden/>
          </w:rPr>
          <w:fldChar w:fldCharType="begin"/>
        </w:r>
        <w:r>
          <w:rPr>
            <w:noProof/>
            <w:webHidden/>
          </w:rPr>
          <w:instrText xml:space="preserve"> PAGEREF _Toc263076965 \h </w:instrText>
        </w:r>
        <w:r>
          <w:rPr>
            <w:noProof/>
            <w:webHidden/>
          </w:rPr>
        </w:r>
        <w:r>
          <w:rPr>
            <w:noProof/>
            <w:webHidden/>
          </w:rPr>
          <w:fldChar w:fldCharType="separate"/>
        </w:r>
        <w:r w:rsidR="00F14A85">
          <w:rPr>
            <w:noProof/>
            <w:webHidden/>
          </w:rPr>
          <w:t>23</w:t>
        </w:r>
        <w:r>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66" w:history="1">
        <w:r w:rsidRPr="00214ABF">
          <w:rPr>
            <w:rStyle w:val="Hyperlink"/>
            <w:noProof/>
          </w:rPr>
          <w:t>Tabel 3: Rol klant (ondernemer)</w:t>
        </w:r>
        <w:r>
          <w:rPr>
            <w:noProof/>
            <w:webHidden/>
          </w:rPr>
          <w:tab/>
        </w:r>
        <w:r>
          <w:rPr>
            <w:noProof/>
            <w:webHidden/>
          </w:rPr>
          <w:fldChar w:fldCharType="begin"/>
        </w:r>
        <w:r>
          <w:rPr>
            <w:noProof/>
            <w:webHidden/>
          </w:rPr>
          <w:instrText xml:space="preserve"> PAGEREF _Toc263076966 \h </w:instrText>
        </w:r>
        <w:r>
          <w:rPr>
            <w:noProof/>
            <w:webHidden/>
          </w:rPr>
        </w:r>
        <w:r>
          <w:rPr>
            <w:noProof/>
            <w:webHidden/>
          </w:rPr>
          <w:fldChar w:fldCharType="separate"/>
        </w:r>
        <w:r w:rsidR="00F14A85">
          <w:rPr>
            <w:noProof/>
            <w:webHidden/>
          </w:rPr>
          <w:t>23</w:t>
        </w:r>
        <w:r>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67" w:history="1">
        <w:r w:rsidRPr="00214ABF">
          <w:rPr>
            <w:rStyle w:val="Hyperlink"/>
            <w:noProof/>
          </w:rPr>
          <w:t>Tabel 4: Rol klant (bemiddelaar)</w:t>
        </w:r>
        <w:r>
          <w:rPr>
            <w:noProof/>
            <w:webHidden/>
          </w:rPr>
          <w:tab/>
        </w:r>
        <w:r>
          <w:rPr>
            <w:noProof/>
            <w:webHidden/>
          </w:rPr>
          <w:fldChar w:fldCharType="begin"/>
        </w:r>
        <w:r>
          <w:rPr>
            <w:noProof/>
            <w:webHidden/>
          </w:rPr>
          <w:instrText xml:space="preserve"> PAGEREF _Toc263076967 \h </w:instrText>
        </w:r>
        <w:r>
          <w:rPr>
            <w:noProof/>
            <w:webHidden/>
          </w:rPr>
        </w:r>
        <w:r>
          <w:rPr>
            <w:noProof/>
            <w:webHidden/>
          </w:rPr>
          <w:fldChar w:fldCharType="separate"/>
        </w:r>
        <w:r w:rsidR="00F14A85">
          <w:rPr>
            <w:noProof/>
            <w:webHidden/>
          </w:rPr>
          <w:t>23</w:t>
        </w:r>
        <w:r>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68" w:history="1">
        <w:r w:rsidRPr="00214ABF">
          <w:rPr>
            <w:rStyle w:val="Hyperlink"/>
            <w:noProof/>
          </w:rPr>
          <w:t>Tabel 5: Rol beheerder</w:t>
        </w:r>
        <w:r>
          <w:rPr>
            <w:noProof/>
            <w:webHidden/>
          </w:rPr>
          <w:tab/>
        </w:r>
        <w:r>
          <w:rPr>
            <w:noProof/>
            <w:webHidden/>
          </w:rPr>
          <w:fldChar w:fldCharType="begin"/>
        </w:r>
        <w:r>
          <w:rPr>
            <w:noProof/>
            <w:webHidden/>
          </w:rPr>
          <w:instrText xml:space="preserve"> PAGEREF _Toc263076968 \h </w:instrText>
        </w:r>
        <w:r>
          <w:rPr>
            <w:noProof/>
            <w:webHidden/>
          </w:rPr>
        </w:r>
        <w:r>
          <w:rPr>
            <w:noProof/>
            <w:webHidden/>
          </w:rPr>
          <w:fldChar w:fldCharType="separate"/>
        </w:r>
        <w:r w:rsidR="00F14A85">
          <w:rPr>
            <w:noProof/>
            <w:webHidden/>
          </w:rPr>
          <w:t>24</w:t>
        </w:r>
        <w:r>
          <w:rPr>
            <w:noProof/>
            <w:webHidden/>
          </w:rPr>
          <w:fldChar w:fldCharType="end"/>
        </w:r>
      </w:hyperlink>
    </w:p>
    <w:p w:rsidR="006A0E9E" w:rsidRDefault="006A0E9E">
      <w:pPr>
        <w:pStyle w:val="TableofFigures"/>
        <w:tabs>
          <w:tab w:val="right" w:leader="dot" w:pos="9062"/>
        </w:tabs>
        <w:rPr>
          <w:rFonts w:eastAsiaTheme="minorEastAsia"/>
          <w:noProof/>
          <w:lang w:eastAsia="nl-NL"/>
        </w:rPr>
      </w:pPr>
      <w:hyperlink w:anchor="_Toc263076969" w:history="1">
        <w:r w:rsidRPr="00214ABF">
          <w:rPr>
            <w:rStyle w:val="Hyperlink"/>
            <w:noProof/>
          </w:rPr>
          <w:t>Tabel 6: Functionaliteit per rol / gebruiker</w:t>
        </w:r>
        <w:r>
          <w:rPr>
            <w:noProof/>
            <w:webHidden/>
          </w:rPr>
          <w:tab/>
        </w:r>
        <w:r>
          <w:rPr>
            <w:noProof/>
            <w:webHidden/>
          </w:rPr>
          <w:fldChar w:fldCharType="begin"/>
        </w:r>
        <w:r>
          <w:rPr>
            <w:noProof/>
            <w:webHidden/>
          </w:rPr>
          <w:instrText xml:space="preserve"> PAGEREF _Toc263076969 \h </w:instrText>
        </w:r>
        <w:r>
          <w:rPr>
            <w:noProof/>
            <w:webHidden/>
          </w:rPr>
        </w:r>
        <w:r>
          <w:rPr>
            <w:noProof/>
            <w:webHidden/>
          </w:rPr>
          <w:fldChar w:fldCharType="separate"/>
        </w:r>
        <w:r w:rsidR="00F14A85">
          <w:rPr>
            <w:noProof/>
            <w:webHidden/>
          </w:rPr>
          <w:t>25</w:t>
        </w:r>
        <w:r>
          <w:rPr>
            <w:noProof/>
            <w:webHidden/>
          </w:rPr>
          <w:fldChar w:fldCharType="end"/>
        </w:r>
      </w:hyperlink>
    </w:p>
    <w:p w:rsidR="004C0479" w:rsidRDefault="006A0E9E">
      <w:pPr>
        <w:pStyle w:val="TableofFigures"/>
        <w:tabs>
          <w:tab w:val="right" w:leader="dot" w:pos="9062"/>
        </w:tabs>
        <w:rPr>
          <w:rStyle w:val="Hyperlink"/>
          <w:noProof/>
        </w:rPr>
      </w:pPr>
      <w:hyperlink w:anchor="_Toc263076970" w:history="1">
        <w:r w:rsidRPr="00214ABF">
          <w:rPr>
            <w:rStyle w:val="Hyperlink"/>
            <w:noProof/>
          </w:rPr>
          <w:t>Tabel 7: Onderzoek CRM pakketten</w:t>
        </w:r>
        <w:r>
          <w:rPr>
            <w:noProof/>
            <w:webHidden/>
          </w:rPr>
          <w:tab/>
        </w:r>
        <w:r>
          <w:rPr>
            <w:noProof/>
            <w:webHidden/>
          </w:rPr>
          <w:fldChar w:fldCharType="begin"/>
        </w:r>
        <w:r>
          <w:rPr>
            <w:noProof/>
            <w:webHidden/>
          </w:rPr>
          <w:instrText xml:space="preserve"> PAGEREF _Toc263076970 \h </w:instrText>
        </w:r>
        <w:r>
          <w:rPr>
            <w:noProof/>
            <w:webHidden/>
          </w:rPr>
        </w:r>
        <w:r>
          <w:rPr>
            <w:noProof/>
            <w:webHidden/>
          </w:rPr>
          <w:fldChar w:fldCharType="separate"/>
        </w:r>
        <w:r w:rsidR="00F14A85">
          <w:rPr>
            <w:noProof/>
            <w:webHidden/>
          </w:rPr>
          <w:t>28</w:t>
        </w:r>
        <w:r>
          <w:rPr>
            <w:noProof/>
            <w:webHidden/>
          </w:rPr>
          <w:fldChar w:fldCharType="end"/>
        </w:r>
      </w:hyperlink>
    </w:p>
    <w:p w:rsidR="004C0479" w:rsidRDefault="004C0479">
      <w:pPr>
        <w:rPr>
          <w:rStyle w:val="Hyperlink"/>
          <w:noProof/>
        </w:rPr>
      </w:pPr>
      <w:r>
        <w:rPr>
          <w:rStyle w:val="Hyperlink"/>
          <w:noProof/>
        </w:rPr>
        <w:br w:type="page"/>
      </w:r>
      <w:bookmarkStart w:id="49" w:name="_GoBack"/>
      <w:bookmarkEnd w:id="49"/>
    </w:p>
    <w:p w:rsidR="000B0B17" w:rsidRDefault="00375D41" w:rsidP="000B0B17">
      <w:pPr>
        <w:pStyle w:val="Heading1"/>
      </w:pPr>
      <w:r>
        <w:lastRenderedPageBreak/>
        <w:fldChar w:fldCharType="end"/>
      </w:r>
      <w:bookmarkStart w:id="50" w:name="_Toc263076657"/>
      <w:r w:rsidR="007D627B">
        <w:t xml:space="preserve">1. </w:t>
      </w:r>
      <w:r w:rsidR="000B0B17">
        <w:t>De organisatie</w:t>
      </w:r>
      <w:bookmarkEnd w:id="50"/>
    </w:p>
    <w:p w:rsidR="000B0B17" w:rsidRDefault="007D627B" w:rsidP="000B0B17">
      <w:pPr>
        <w:pStyle w:val="Heading2"/>
      </w:pPr>
      <w:bookmarkStart w:id="51" w:name="_Toc263076658"/>
      <w:r>
        <w:t xml:space="preserve">1.1. </w:t>
      </w:r>
      <w:r w:rsidR="000B0B17">
        <w:t>Montfoort IT</w:t>
      </w:r>
      <w:bookmarkEnd w:id="51"/>
    </w:p>
    <w:p w:rsidR="000B0B17" w:rsidRDefault="000B0B17" w:rsidP="000B0B17">
      <w:r>
        <w:t>Het bedrijf ‘Montfoort IT’, gelegen te Utrecht, is een bedrijf in softwareontwikkeling</w:t>
      </w:r>
      <w:r w:rsidR="00A4628E">
        <w:t xml:space="preserve"> op Microsoft vlak</w:t>
      </w:r>
      <w:r>
        <w:t>. Deze levert kwalitatief hoogwaardig maatwerk, met een specialisme in webgeoriënteerde softwareoplossingen.</w:t>
      </w:r>
    </w:p>
    <w:p w:rsidR="000B0B17" w:rsidRDefault="007D627B" w:rsidP="00260DCC">
      <w:pPr>
        <w:pStyle w:val="Heading3"/>
      </w:pPr>
      <w:bookmarkStart w:id="52" w:name="_Toc257800039"/>
      <w:bookmarkStart w:id="53" w:name="_Toc263076659"/>
      <w:r>
        <w:t xml:space="preserve">1.1.1. </w:t>
      </w:r>
      <w:r w:rsidR="000B0B17">
        <w:t>Missie</w:t>
      </w:r>
      <w:bookmarkEnd w:id="52"/>
      <w:bookmarkEnd w:id="53"/>
    </w:p>
    <w:p w:rsidR="000B0B17" w:rsidRDefault="000B0B17" w:rsidP="000B0B17">
      <w:r>
        <w:t xml:space="preserve">Het leveren van oplossingen voor het automatiseren van bedrijfsprocessen. Het bieden van kwalitatief hoogstaande producten, die door wederzijdse communicatie en enthousiasme in de dienstverlening tot grote klanttevredenheid leiden. </w:t>
      </w:r>
    </w:p>
    <w:p w:rsidR="000B0B17" w:rsidRDefault="008E714D" w:rsidP="000B0B17">
      <w:r>
        <w:t xml:space="preserve">Montfoort IT ziet het als </w:t>
      </w:r>
      <w:r w:rsidR="000B0B17">
        <w:t xml:space="preserve">missie om de kwaliteit van softwareontwikkeling te verbeteren. Montfoort IT wil algemeen beschouwd worden als de beste keus om een softwareprobleem in te vullen en op te lossen. </w:t>
      </w:r>
    </w:p>
    <w:p w:rsidR="000B0B17" w:rsidRDefault="007D627B" w:rsidP="000B0B17">
      <w:pPr>
        <w:pStyle w:val="Heading3"/>
      </w:pPr>
      <w:bookmarkStart w:id="54" w:name="_Toc257800040"/>
      <w:bookmarkStart w:id="55" w:name="_Toc263076660"/>
      <w:r>
        <w:t xml:space="preserve">1.1.2. </w:t>
      </w:r>
      <w:r w:rsidR="000B0B17">
        <w:t>Visie</w:t>
      </w:r>
      <w:bookmarkEnd w:id="54"/>
      <w:bookmarkEnd w:id="55"/>
    </w:p>
    <w:p w:rsidR="000B0B17" w:rsidRDefault="000B0B17" w:rsidP="000B0B17">
      <w:r>
        <w:t xml:space="preserve">Bedrijven hebben volgens Montfoort IT niet alleen steeds meer behoefte aan technische kwaliteit van softwareprogramma’s, maar ook in toenemende mate vraag </w:t>
      </w:r>
      <w:r w:rsidR="00AF210B">
        <w:t>naar</w:t>
      </w:r>
      <w:r>
        <w:t xml:space="preserve"> communicatief sterke dienstverlening. Verhoging van het algemene niveau van softwareontwikkeling wordt gezien als het belangrijkste doel van </w:t>
      </w:r>
      <w:r w:rsidR="00934326">
        <w:t>het</w:t>
      </w:r>
      <w:r>
        <w:t xml:space="preserve"> bedrijf! Montfoort IT streeft naar groei door constant meer kwaliteit te leveren dan de concurrentie. Dit gebeurt door ten eerste effectievere en betere softwareprogramma’s te ontwikkelen, daarnaast worden de kwaliteitsniveaus verbeterd door de dienstverlening zeer flexibel en klantgericht te maken. Deze kerneigenschappen wordt consequent in het beleid </w:t>
      </w:r>
      <w:r w:rsidR="00C019D5">
        <w:t>door</w:t>
      </w:r>
      <w:r>
        <w:t>gevoerd.</w:t>
      </w:r>
    </w:p>
    <w:p w:rsidR="000B0B17" w:rsidRDefault="007D627B" w:rsidP="005B4D8F">
      <w:pPr>
        <w:pStyle w:val="Heading2"/>
      </w:pPr>
      <w:bookmarkStart w:id="56" w:name="_Toc263076661"/>
      <w:r>
        <w:t xml:space="preserve">1.2. </w:t>
      </w:r>
      <w:r w:rsidR="000B0B17">
        <w:t>Bedrijfscultuur</w:t>
      </w:r>
      <w:bookmarkEnd w:id="56"/>
    </w:p>
    <w:p w:rsidR="000B0B17" w:rsidRDefault="000B0B17" w:rsidP="000B0B17">
      <w:r>
        <w:t>Montfoort IT heeft een open cultuur en biedt veel ruimte voor eigen ideeën. De werksfeer is uitstekend, iedereen is gelijk en</w:t>
      </w:r>
      <w:r w:rsidR="00AC083F">
        <w:t xml:space="preserve"> het staat vrij om meningen uit </w:t>
      </w:r>
      <w:r w:rsidR="003A29EC">
        <w:t xml:space="preserve">te </w:t>
      </w:r>
      <w:r w:rsidR="00F5136B">
        <w:t>wisselen</w:t>
      </w:r>
      <w:r w:rsidR="00AC083F">
        <w:t>.</w:t>
      </w:r>
      <w:r w:rsidR="00A4628E">
        <w:t xml:space="preserve"> </w:t>
      </w:r>
      <w:r w:rsidR="008E714D">
        <w:t>De</w:t>
      </w:r>
      <w:r>
        <w:t xml:space="preserve"> onderling</w:t>
      </w:r>
      <w:r w:rsidR="008E714D">
        <w:t xml:space="preserve">e </w:t>
      </w:r>
      <w:r>
        <w:t>band tussen collega´s wordt gestimuleerd door samen</w:t>
      </w:r>
      <w:r w:rsidR="006A1E56">
        <w:t xml:space="preserve"> te</w:t>
      </w:r>
      <w:r>
        <w:t xml:space="preserve"> eten, </w:t>
      </w:r>
      <w:r w:rsidR="006A1E56">
        <w:t xml:space="preserve">een </w:t>
      </w:r>
      <w:r>
        <w:t xml:space="preserve">biertje </w:t>
      </w:r>
      <w:r w:rsidR="006A1E56">
        <w:t xml:space="preserve">te </w:t>
      </w:r>
      <w:r>
        <w:t xml:space="preserve">drinken op de vrijdagmiddag en </w:t>
      </w:r>
      <w:r w:rsidR="002E4FDD">
        <w:t>naar</w:t>
      </w:r>
      <w:r w:rsidR="006A1E56">
        <w:t xml:space="preserve"> muziek </w:t>
      </w:r>
      <w:r w:rsidR="002E4FDD">
        <w:t xml:space="preserve">te luisteren </w:t>
      </w:r>
      <w:r w:rsidR="006A1E56">
        <w:t>die aan staat</w:t>
      </w:r>
      <w:r w:rsidR="00150F73">
        <w:t xml:space="preserve"> tijdens </w:t>
      </w:r>
      <w:r w:rsidR="008E714D">
        <w:t>de werkzaamheden</w:t>
      </w:r>
      <w:r w:rsidR="006A1E56">
        <w:t>. Bij Montfoort</w:t>
      </w:r>
      <w:r w:rsidR="00FD4E67">
        <w:t xml:space="preserve"> </w:t>
      </w:r>
      <w:r w:rsidR="006A1E56">
        <w:t>IT heerst totaal geen</w:t>
      </w:r>
      <w:r>
        <w:t xml:space="preserve"> stropdassencultuur</w:t>
      </w:r>
      <w:r w:rsidR="006A1E56">
        <w:t>.</w:t>
      </w:r>
    </w:p>
    <w:p w:rsidR="000B0B17" w:rsidRDefault="007D627B" w:rsidP="002E204B">
      <w:pPr>
        <w:pStyle w:val="Heading2"/>
      </w:pPr>
      <w:bookmarkStart w:id="57" w:name="_Toc263076662"/>
      <w:r>
        <w:t xml:space="preserve">1.3. </w:t>
      </w:r>
      <w:r w:rsidR="000B0B17">
        <w:t>Organisatiestructuur</w:t>
      </w:r>
      <w:bookmarkEnd w:id="57"/>
    </w:p>
    <w:p w:rsidR="00183754" w:rsidRDefault="00E808FD" w:rsidP="00183754">
      <w:pPr>
        <w:keepNext/>
      </w:pPr>
      <w:r>
        <w:object w:dxaOrig="6652" w:dyaOrig="2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110.25pt" o:ole="">
            <v:imagedata r:id="rId10" o:title=""/>
          </v:shape>
          <o:OLEObject Type="Embed" ProgID="Visio.Drawing.11" ShapeID="_x0000_i1025" DrawAspect="Content" ObjectID="_1336818821" r:id="rId11"/>
        </w:object>
      </w:r>
    </w:p>
    <w:p w:rsidR="002E204B" w:rsidRDefault="00183754" w:rsidP="00183754">
      <w:pPr>
        <w:pStyle w:val="Caption"/>
      </w:pPr>
      <w:bookmarkStart w:id="58" w:name="_Toc263076937"/>
      <w:r>
        <w:t xml:space="preserve">Figuur </w:t>
      </w:r>
      <w:r w:rsidR="0047634C">
        <w:fldChar w:fldCharType="begin"/>
      </w:r>
      <w:r w:rsidR="0047634C">
        <w:instrText xml:space="preserve"> SEQ Figuur \* ARABIC </w:instrText>
      </w:r>
      <w:r w:rsidR="0047634C">
        <w:fldChar w:fldCharType="separate"/>
      </w:r>
      <w:r w:rsidR="00F14A85">
        <w:rPr>
          <w:noProof/>
        </w:rPr>
        <w:t>1</w:t>
      </w:r>
      <w:r w:rsidR="0047634C">
        <w:rPr>
          <w:noProof/>
        </w:rPr>
        <w:fldChar w:fldCharType="end"/>
      </w:r>
      <w:r w:rsidR="00E808FD">
        <w:t xml:space="preserve">: Organogram Montfoort </w:t>
      </w:r>
      <w:r>
        <w:t>IT</w:t>
      </w:r>
      <w:bookmarkEnd w:id="58"/>
    </w:p>
    <w:p w:rsidR="008E714D" w:rsidRDefault="008E714D">
      <w:pPr>
        <w:rPr>
          <w:rFonts w:asciiTheme="majorHAnsi" w:eastAsiaTheme="majorEastAsia" w:hAnsiTheme="majorHAnsi" w:cstheme="majorBidi"/>
          <w:b/>
          <w:bCs/>
          <w:color w:val="4F81BD" w:themeColor="accent1"/>
          <w:sz w:val="26"/>
          <w:szCs w:val="26"/>
        </w:rPr>
      </w:pPr>
      <w:r>
        <w:br w:type="page"/>
      </w:r>
    </w:p>
    <w:p w:rsidR="0086539D" w:rsidRDefault="007D627B" w:rsidP="00847723">
      <w:pPr>
        <w:pStyle w:val="Heading2"/>
      </w:pPr>
      <w:bookmarkStart w:id="59" w:name="_Toc263076663"/>
      <w:r>
        <w:lastRenderedPageBreak/>
        <w:t xml:space="preserve">1.4. </w:t>
      </w:r>
      <w:r w:rsidR="00E96E77">
        <w:t>Klanten / P</w:t>
      </w:r>
      <w:r w:rsidR="00847723">
        <w:t>rojecte</w:t>
      </w:r>
      <w:r w:rsidR="0086539D">
        <w:t>n</w:t>
      </w:r>
      <w:bookmarkEnd w:id="59"/>
    </w:p>
    <w:p w:rsidR="00B017D8" w:rsidRPr="00B017D8" w:rsidRDefault="007D627B" w:rsidP="00B017D8">
      <w:pPr>
        <w:pStyle w:val="Heading3"/>
      </w:pPr>
      <w:bookmarkStart w:id="60" w:name="_Toc263076664"/>
      <w:r>
        <w:t xml:space="preserve">1.4.1. </w:t>
      </w:r>
      <w:r w:rsidR="00B017D8">
        <w:t>Business Tag</w:t>
      </w:r>
      <w:bookmarkEnd w:id="60"/>
    </w:p>
    <w:p w:rsidR="00B017D8" w:rsidRDefault="00B017D8" w:rsidP="00B017D8">
      <w:r>
        <w:t xml:space="preserve">Business Tag is een platform om Microsoft Tags beter toegankelijk te maken voor eindgebruikers. </w:t>
      </w:r>
      <w:r w:rsidR="000C6244">
        <w:t>Montfoort IT is</w:t>
      </w:r>
      <w:r>
        <w:t xml:space="preserve"> begonnen met het aanbied</w:t>
      </w:r>
      <w:r w:rsidR="00814969">
        <w:t>en aan gebruikers om hun visite</w:t>
      </w:r>
      <w:r>
        <w:t>kaart</w:t>
      </w:r>
      <w:r w:rsidR="00814969">
        <w:t>je</w:t>
      </w:r>
      <w:r>
        <w:t xml:space="preserve"> te registreren op Business Tag. Hierna krijgt de gebruiker een Tag die bijvoorbeeld in </w:t>
      </w:r>
      <w:r w:rsidR="000C6244">
        <w:t>een</w:t>
      </w:r>
      <w:r>
        <w:t xml:space="preserve"> email</w:t>
      </w:r>
      <w:r w:rsidR="000C6244">
        <w:t xml:space="preserve"> bericht</w:t>
      </w:r>
      <w:r>
        <w:t xml:space="preserve"> opgenomen kan worden. Deze tag kan herkend worden door mobiele telefoons en hierdoor kunnen direct gegevens opgehaald worden in de mobiele telefoon.</w:t>
      </w:r>
    </w:p>
    <w:p w:rsidR="00B017D8" w:rsidRDefault="00AA742C" w:rsidP="00B017D8">
      <w:r>
        <w:t>Het doel van Business Tag:</w:t>
      </w:r>
    </w:p>
    <w:p w:rsidR="00B017D8" w:rsidRDefault="00B017D8" w:rsidP="00B017D8">
      <w:pPr>
        <w:pStyle w:val="ListParagraph"/>
        <w:numPr>
          <w:ilvl w:val="0"/>
          <w:numId w:val="38"/>
        </w:numPr>
      </w:pPr>
      <w:r>
        <w:t>Gegevens beter toegankelijker maken</w:t>
      </w:r>
    </w:p>
    <w:p w:rsidR="00B017D8" w:rsidRDefault="00B017D8" w:rsidP="00B017D8">
      <w:pPr>
        <w:pStyle w:val="ListParagraph"/>
        <w:numPr>
          <w:ilvl w:val="0"/>
          <w:numId w:val="38"/>
        </w:numPr>
      </w:pPr>
      <w:r>
        <w:t>Snel informatie tonen op mobiele apparaten</w:t>
      </w:r>
    </w:p>
    <w:p w:rsidR="00B017D8" w:rsidRDefault="00B017D8" w:rsidP="00B017D8">
      <w:pPr>
        <w:pStyle w:val="ListParagraph"/>
        <w:numPr>
          <w:ilvl w:val="0"/>
          <w:numId w:val="38"/>
        </w:numPr>
      </w:pPr>
      <w:r>
        <w:t>Makkelijk gegevens overnemen op de mobiele telefoon vanaf het internet</w:t>
      </w:r>
    </w:p>
    <w:p w:rsidR="00B017D8" w:rsidRDefault="007D627B" w:rsidP="00B017D8">
      <w:pPr>
        <w:pStyle w:val="Heading3"/>
      </w:pPr>
      <w:bookmarkStart w:id="61" w:name="_Toc263076665"/>
      <w:r>
        <w:t xml:space="preserve">1.4.2. </w:t>
      </w:r>
      <w:r w:rsidR="00B017D8">
        <w:t>GisViewer</w:t>
      </w:r>
      <w:bookmarkEnd w:id="61"/>
    </w:p>
    <w:p w:rsidR="00B017D8" w:rsidRDefault="00B017D8" w:rsidP="00B017D8">
      <w:r>
        <w:t xml:space="preserve">Voor IF Technology heeft Montfoort IT een webapplicatie gecreëerd waarbij eindgebruikers via een website inzicht kunnen krijgen in de </w:t>
      </w:r>
      <w:r w:rsidR="00530849">
        <w:t>investering</w:t>
      </w:r>
      <w:r w:rsidR="00AF210B">
        <w:t>s</w:t>
      </w:r>
      <w:r>
        <w:t>kosten voor een WKO</w:t>
      </w:r>
      <w:r w:rsidR="008E714D">
        <w:rPr>
          <w:rStyle w:val="FootnoteReference"/>
        </w:rPr>
        <w:footnoteReference w:id="2"/>
      </w:r>
      <w:r>
        <w:t xml:space="preserve"> installatie. </w:t>
      </w:r>
    </w:p>
    <w:p w:rsidR="00B017D8" w:rsidRDefault="00B017D8" w:rsidP="00B017D8">
      <w:r>
        <w:t xml:space="preserve">Een gebruiker kan op een kaart een locatie aanklikken. Voor deze locatie wordt dan automatisch een bodemanalyse gedaan waarna inzicht </w:t>
      </w:r>
      <w:r w:rsidR="00530849">
        <w:t>wordt gegeven in de investering</w:t>
      </w:r>
      <w:r>
        <w:t xml:space="preserve"> en exploitatie kosten. Dit alles is gerealiseerd in een webomgeving. </w:t>
      </w:r>
    </w:p>
    <w:p w:rsidR="009123FE" w:rsidRDefault="00B017D8" w:rsidP="00B017D8">
      <w:r>
        <w:t>In de GisViewer wordt gebruik gemaakt van een Silverlight applicatie die een k</w:t>
      </w:r>
      <w:r w:rsidR="009123FE">
        <w:t xml:space="preserve">aart aan de eindgebruiker toont. </w:t>
      </w:r>
    </w:p>
    <w:p w:rsidR="0014139A" w:rsidRPr="00114833" w:rsidRDefault="009123FE" w:rsidP="00B017D8">
      <w:pPr>
        <w:rPr>
          <w:lang w:val="en-US"/>
        </w:rPr>
      </w:pPr>
      <w:r w:rsidRPr="00114833">
        <w:rPr>
          <w:lang w:val="en-US"/>
        </w:rPr>
        <w:t>Bron: (Montfoort</w:t>
      </w:r>
      <w:r w:rsidR="00114833" w:rsidRPr="00114833">
        <w:rPr>
          <w:lang w:val="en-US"/>
        </w:rPr>
        <w:t xml:space="preserve"> </w:t>
      </w:r>
      <w:r w:rsidRPr="00114833">
        <w:rPr>
          <w:lang w:val="en-US"/>
        </w:rPr>
        <w:t>IT Website)</w:t>
      </w:r>
    </w:p>
    <w:p w:rsidR="0014139A" w:rsidRPr="00114833" w:rsidRDefault="007D627B" w:rsidP="0014139A">
      <w:pPr>
        <w:pStyle w:val="Heading3"/>
        <w:rPr>
          <w:lang w:val="en-US"/>
        </w:rPr>
      </w:pPr>
      <w:bookmarkStart w:id="62" w:name="_Toc263076666"/>
      <w:r w:rsidRPr="00114833">
        <w:rPr>
          <w:lang w:val="en-US"/>
        </w:rPr>
        <w:t xml:space="preserve">1.4.3. </w:t>
      </w:r>
      <w:r w:rsidR="0014139A" w:rsidRPr="00114833">
        <w:rPr>
          <w:lang w:val="en-US"/>
        </w:rPr>
        <w:t>Talent Excellence</w:t>
      </w:r>
      <w:bookmarkEnd w:id="62"/>
    </w:p>
    <w:p w:rsidR="0014139A" w:rsidRDefault="0014139A" w:rsidP="0014139A">
      <w:r>
        <w:t>Voor Itensis he</w:t>
      </w:r>
      <w:r w:rsidR="00857CDB">
        <w:t>eft Montfoort IT mee</w:t>
      </w:r>
      <w:r>
        <w:t xml:space="preserve">gewerkt aan “Talent Excellence”. Talent Excellence geeft managers de mogelijkheid om beoordelingstrajecten op te starten voor medewerkers. Medewerkers kunnen in dit systeem feedback vragen aan collega's. De resultaten van de feedback kan een manager gebruiken voor de beoordeling. Deze beoordelingstrajecten kunnen in verschillende periodes ingepland en herhaald worden. </w:t>
      </w:r>
    </w:p>
    <w:p w:rsidR="0014139A" w:rsidRDefault="0014139A" w:rsidP="0014139A">
      <w:r>
        <w:t>Talent Excellence wordt aangeboden aan klanten via het internet (</w:t>
      </w:r>
      <w:r w:rsidR="00857CDB">
        <w:t xml:space="preserve">d.m.v. een </w:t>
      </w:r>
      <w:r>
        <w:t>SaaS</w:t>
      </w:r>
      <w:r w:rsidR="00857CDB">
        <w:rPr>
          <w:rStyle w:val="FootnoteReference"/>
        </w:rPr>
        <w:footnoteReference w:id="3"/>
      </w:r>
      <w:r>
        <w:t xml:space="preserve">-oplossing). Het product is meertalig en kan per klant een geheel ander uiterlijk hebben. Daarnaast kunnen de beoordelingsformulieren geheel aangepast worden zonder code wijzigingen. Verder kunnen de stappen die gemaakt worden om een beoordeling geconfigureerd worden. </w:t>
      </w:r>
    </w:p>
    <w:p w:rsidR="00415456" w:rsidRDefault="0014139A" w:rsidP="0014139A">
      <w:r>
        <w:t>Montfoort IT levert nog af en toe medewerkers voor ondersteuning van dit project als dit nodig is. Het intellectueel eigendom van TalentExcell</w:t>
      </w:r>
      <w:r w:rsidR="00B448FC">
        <w:t>ence ligt volledig bij Itensis.</w:t>
      </w:r>
    </w:p>
    <w:p w:rsidR="00114833" w:rsidRDefault="00114833" w:rsidP="0014139A">
      <w:r>
        <w:t>Bron: (Montfoort IT Website)</w:t>
      </w:r>
    </w:p>
    <w:p w:rsidR="00415456" w:rsidRDefault="00530849" w:rsidP="00415456">
      <w:pPr>
        <w:pStyle w:val="Heading3"/>
      </w:pPr>
      <w:bookmarkStart w:id="63" w:name="_Toc263076667"/>
      <w:r>
        <w:lastRenderedPageBreak/>
        <w:t>1.4.4. Myf</w:t>
      </w:r>
      <w:r w:rsidR="00415456">
        <w:t>ood</w:t>
      </w:r>
      <w:r w:rsidR="009503A8">
        <w:t>-</w:t>
      </w:r>
      <w:r w:rsidR="00415456">
        <w:t>IQ</w:t>
      </w:r>
      <w:bookmarkEnd w:id="63"/>
    </w:p>
    <w:p w:rsidR="00415456" w:rsidRDefault="00415456" w:rsidP="00415456">
      <w:r>
        <w:t>Myfood-IQ staat voor ‘IQ’ (praktische kennis) op het gebied van voedselhygiëne. Slechte hygiëne of ondeskundige bereiding van producten kunnen leiden tot onveilige situaties, erger nog: voedselvergiftigingen, voedselinfecties, boetes en imagosc</w:t>
      </w:r>
      <w:r w:rsidR="009808C6">
        <w:t>hade, en dat wil geen enkel voedsel productie</w:t>
      </w:r>
      <w:r>
        <w:t>bedrijf. De site www.</w:t>
      </w:r>
      <w:r w:rsidR="009503A8">
        <w:t>myfood-iq</w:t>
      </w:r>
      <w:r>
        <w:t>.eu biedt bedrijven de mogelijkheid om doelgerichte kennistoetsen voor medewerkers uit te voeren, aantoonbaar te maken en te beheren.</w:t>
      </w:r>
    </w:p>
    <w:p w:rsidR="00415456" w:rsidRDefault="00415456" w:rsidP="00415456">
      <w:r>
        <w:t>Via www.myfood-iq.eu zijn kennistoetsen ontwikkeld die gebaseerd zijn op actuele branche-hygiënecodes. Door middel van vragen worden alle belangrijke onderwerpen in de betreffende</w:t>
      </w:r>
      <w:r w:rsidR="001670A6">
        <w:t xml:space="preserve"> code behandeld. Medewerkers (,</w:t>
      </w:r>
      <w:r>
        <w:t xml:space="preserve"> ondernemers of verantwoordelijke managers), krijgen inzicht in het kennisniveau op het gebied van voedselveiligheid. De site biedt de mogelijkheid om eenvoudig toetsen toe te kennen aan medewerkers. Bovendien zijn overzichten van het aantal uitgevoerde toetsen en resultaten van medewerkers eenvoudig in te zien.</w:t>
      </w:r>
    </w:p>
    <w:p w:rsidR="00114833" w:rsidRDefault="00415456" w:rsidP="00415456">
      <w:r>
        <w:t>Montfoort IT is verantwoordelijk geweest voor de complete technische realisering van www.myfood-iq.eu.</w:t>
      </w:r>
    </w:p>
    <w:p w:rsidR="008A6D49" w:rsidRPr="00AE29BD" w:rsidRDefault="00114833" w:rsidP="00415456">
      <w:r>
        <w:t>Bron: (Montfoort IT Website)</w:t>
      </w:r>
      <w:r w:rsidR="008A6D49">
        <w:br w:type="page"/>
      </w:r>
    </w:p>
    <w:p w:rsidR="00102BE4" w:rsidRDefault="007D627B" w:rsidP="00102BE4">
      <w:pPr>
        <w:pStyle w:val="Heading1"/>
      </w:pPr>
      <w:bookmarkStart w:id="64" w:name="_Toc263076668"/>
      <w:r>
        <w:lastRenderedPageBreak/>
        <w:t xml:space="preserve">2. </w:t>
      </w:r>
      <w:r w:rsidR="00102BE4">
        <w:t>De opdracht</w:t>
      </w:r>
      <w:bookmarkEnd w:id="64"/>
    </w:p>
    <w:p w:rsidR="003E0793" w:rsidRDefault="007D627B" w:rsidP="00102BE4">
      <w:pPr>
        <w:pStyle w:val="Heading2"/>
      </w:pPr>
      <w:bookmarkStart w:id="65" w:name="_Toc263076669"/>
      <w:r>
        <w:t xml:space="preserve">2.1. </w:t>
      </w:r>
      <w:r w:rsidR="003E0793">
        <w:t>Achtergrond</w:t>
      </w:r>
      <w:bookmarkEnd w:id="65"/>
    </w:p>
    <w:p w:rsidR="003E0793" w:rsidRDefault="003E0793" w:rsidP="003E0793">
      <w:r>
        <w:t xml:space="preserve">Op </w:t>
      </w:r>
      <w:r w:rsidR="00F5136B">
        <w:t>het</w:t>
      </w:r>
      <w:r>
        <w:t xml:space="preserve"> moment</w:t>
      </w:r>
      <w:r w:rsidR="00F5136B">
        <w:t xml:space="preserve"> van schrijven</w:t>
      </w:r>
      <w:r>
        <w:t xml:space="preserve"> is Montfoort IT bezig met het ontwikkelen van een product in samenwerking met Insolvensys. Insolvensys is een bedrijf dat hun klanten adviseert bij mogelijke overnames of</w:t>
      </w:r>
      <w:r w:rsidR="00C019D5">
        <w:t xml:space="preserve"> bij </w:t>
      </w:r>
      <w:r w:rsidR="00AF210B">
        <w:t>een</w:t>
      </w:r>
      <w:r>
        <w:t xml:space="preserve"> doorstart van een failliet bedrijf. </w:t>
      </w:r>
      <w:r w:rsidR="00DE0AF1">
        <w:t>Insolvensys heeft meerdere doelgroepen als klant, denk hierbij</w:t>
      </w:r>
      <w:r>
        <w:t xml:space="preserve"> aan ondernemers, Management Buy In en Particuliere Investeerders. Momenteel heeft Insolvensys een systeem dat gebruik maakt van een database die deze faillissementen bijhoudt. Door Insolvensys wordt vervolgens extra informatie </w:t>
      </w:r>
      <w:r w:rsidR="00DE0AF1">
        <w:t>vergaard</w:t>
      </w:r>
      <w:r>
        <w:t xml:space="preserve"> bij verschillende instanties en </w:t>
      </w:r>
      <w:r w:rsidR="00C019D5">
        <w:t>toegevoegd</w:t>
      </w:r>
      <w:r>
        <w:t xml:space="preserve"> bij de al beschikbare gegevens. Hierop volgend wordt er geprobeerd een match te maken met klanten die hebben aangegeven geïnteresseerd te zijn in (specifieke) bedrijfsonderdelen in bepaalde branches en/of regio’s.</w:t>
      </w:r>
    </w:p>
    <w:p w:rsidR="003E0793" w:rsidRDefault="003E0793" w:rsidP="003E0793">
      <w:r>
        <w:t xml:space="preserve">Montfoort IT en Insolvensys zijn een samenwerkingsverband aangegaan om bovenstaande processen te inventariseren, te standaardiseren, te automatiseren en op een (betaald) platform voor verschillende klanten beschikbaar te maken. </w:t>
      </w:r>
      <w:r w:rsidR="00DE0AF1">
        <w:t>Hierdoor is het mogelijk dat</w:t>
      </w:r>
      <w:r>
        <w:t xml:space="preserve"> niet alleen de reeds bestaande klanten van Insolvensys hier gebruik van kunnen maken maar een heel nieuw publiek aangesproken kan worden en het werk van Insolvensys op een veel grotere (geautomatiseerde) schaal kan worden toegepast. Zo’n (match, service) platform dat voorziet in alle behoefte (van up-to-date informatie </w:t>
      </w:r>
      <w:r w:rsidR="00F5136B">
        <w:t xml:space="preserve">, het matchen van voorkeuren) ten </w:t>
      </w:r>
      <w:r>
        <w:t>b</w:t>
      </w:r>
      <w:r w:rsidR="00F5136B">
        <w:t>ehoe</w:t>
      </w:r>
      <w:r>
        <w:t>v</w:t>
      </w:r>
      <w:r w:rsidR="00F5136B">
        <w:t>e van</w:t>
      </w:r>
      <w:r>
        <w:t xml:space="preserve"> het kopen en verkopen van bedrijfsonderdelen bestaat nog niet.</w:t>
      </w:r>
    </w:p>
    <w:p w:rsidR="00430C43" w:rsidRPr="00443BAC" w:rsidRDefault="007D627B" w:rsidP="00430C43">
      <w:pPr>
        <w:pStyle w:val="Heading2"/>
      </w:pPr>
      <w:bookmarkStart w:id="66" w:name="_Toc252975566"/>
      <w:bookmarkStart w:id="67" w:name="_Toc255285890"/>
      <w:bookmarkStart w:id="68" w:name="_Toc263076670"/>
      <w:r>
        <w:t xml:space="preserve">2.2. </w:t>
      </w:r>
      <w:r w:rsidR="00D90092">
        <w:t>Begin</w:t>
      </w:r>
      <w:r w:rsidR="00430C43">
        <w:t>situatie</w:t>
      </w:r>
      <w:bookmarkEnd w:id="66"/>
      <w:bookmarkEnd w:id="67"/>
      <w:bookmarkEnd w:id="68"/>
    </w:p>
    <w:p w:rsidR="00430C43" w:rsidRDefault="00430C43" w:rsidP="003E0793">
      <w:r>
        <w:t>Het</w:t>
      </w:r>
      <w:r w:rsidRPr="002A66F4">
        <w:t xml:space="preserve"> eerste stadium van het product dat wordt gemaakt in samenwerking met Insolvensys</w:t>
      </w:r>
      <w:r w:rsidR="00102BE4">
        <w:t xml:space="preserve"> is afgerond</w:t>
      </w:r>
      <w:r>
        <w:t>.</w:t>
      </w:r>
      <w:r w:rsidRPr="002A66F4">
        <w:t xml:space="preserve"> </w:t>
      </w:r>
      <w:r>
        <w:t>Dit</w:t>
      </w:r>
      <w:r w:rsidR="00102BE4">
        <w:t xml:space="preserve"> stadium</w:t>
      </w:r>
      <w:r>
        <w:t xml:space="preserve"> </w:t>
      </w:r>
      <w:r w:rsidR="00102BE4">
        <w:t>kenmerkt zich</w:t>
      </w:r>
      <w:r w:rsidRPr="002A66F4">
        <w:t xml:space="preserve"> voornamelijk</w:t>
      </w:r>
      <w:r w:rsidR="00102BE4">
        <w:t xml:space="preserve"> door</w:t>
      </w:r>
      <w:r w:rsidRPr="002A66F4">
        <w:t xml:space="preserve"> een (uitgebreide) informatievoorziening database met daarop een ‘bewerk’ User Interface. </w:t>
      </w:r>
      <w:r>
        <w:t xml:space="preserve">Deze ‘bewerk’ User Interface is voor de Administrator gemaakt, zijn taak binnen het systeem is </w:t>
      </w:r>
      <w:r w:rsidR="00E808FD">
        <w:t>recent</w:t>
      </w:r>
      <w:r>
        <w:t xml:space="preserve"> gefailleerde bedrijv</w:t>
      </w:r>
      <w:r w:rsidR="00E808FD">
        <w:t>en ophalen van de rechtbanken,</w:t>
      </w:r>
      <w:r>
        <w:t xml:space="preserve"> deze te controleren</w:t>
      </w:r>
      <w:r w:rsidR="00AA180A">
        <w:t xml:space="preserve"> en waar nodig te verrijken</w:t>
      </w:r>
      <w:r w:rsidR="00E808FD">
        <w:t xml:space="preserve"> of </w:t>
      </w:r>
      <w:r w:rsidR="00684D80">
        <w:t>aan te passen</w:t>
      </w:r>
      <w:r>
        <w:t>. Dit gedeelte is ontwikkeld door een medewerker van Montfoort IT (Dennis Rosenbaum).</w:t>
      </w:r>
    </w:p>
    <w:p w:rsidR="00294942" w:rsidRDefault="007D627B" w:rsidP="00294942">
      <w:pPr>
        <w:pStyle w:val="Heading2"/>
      </w:pPr>
      <w:bookmarkStart w:id="69" w:name="_Toc263076671"/>
      <w:r>
        <w:t xml:space="preserve">2.3. </w:t>
      </w:r>
      <w:r w:rsidR="00294942">
        <w:t>Probleemstelling</w:t>
      </w:r>
      <w:bookmarkEnd w:id="69"/>
    </w:p>
    <w:p w:rsidR="00294942" w:rsidRDefault="00294942" w:rsidP="00294942">
      <w:r>
        <w:t>Voor de dienst Insolvensys moet in de toekomst betaald gaan worden. Het kunnen betalen en registreren voor de dienst bestaat nog niet.</w:t>
      </w:r>
    </w:p>
    <w:p w:rsidR="00294942" w:rsidRDefault="007D627B" w:rsidP="00294942">
      <w:pPr>
        <w:pStyle w:val="Heading2"/>
      </w:pPr>
      <w:bookmarkStart w:id="70" w:name="_Toc263076672"/>
      <w:r>
        <w:t xml:space="preserve">2.4. </w:t>
      </w:r>
      <w:r w:rsidR="00294942">
        <w:t>Doelstelling</w:t>
      </w:r>
      <w:bookmarkEnd w:id="70"/>
    </w:p>
    <w:p w:rsidR="00294942" w:rsidRDefault="00294942" w:rsidP="00294942">
      <w:r>
        <w:t>Er moet binnen de gestelde tijd va</w:t>
      </w:r>
      <w:r w:rsidR="00AF210B">
        <w:t>n 01 februari 2010 tot en met 22</w:t>
      </w:r>
      <w:r>
        <w:t xml:space="preserve"> juni 2010 een geïmplementeerde betaalmodule en optioneel een rapportage tool gerealiseerd worden </w:t>
      </w:r>
      <w:r w:rsidR="00C019D5">
        <w:t>welke</w:t>
      </w:r>
      <w:r>
        <w:t xml:space="preserve"> voldoe</w:t>
      </w:r>
      <w:r w:rsidR="00C019D5">
        <w:t>n</w:t>
      </w:r>
      <w:r>
        <w:t xml:space="preserve"> aan vooraf opgestelde eisen</w:t>
      </w:r>
      <w:r w:rsidR="00002907">
        <w:t xml:space="preserve"> en wensen</w:t>
      </w:r>
      <w:r>
        <w:t>. Hierbij moeten alle klant gerelateerde gegevens gestructureerd vastgelegd worden in een CRM systeem.</w:t>
      </w:r>
    </w:p>
    <w:p w:rsidR="00AA2FAF" w:rsidRDefault="007D627B" w:rsidP="00AA2FAF">
      <w:pPr>
        <w:pStyle w:val="Heading3"/>
      </w:pPr>
      <w:bookmarkStart w:id="71" w:name="_Toc263076673"/>
      <w:r>
        <w:t xml:space="preserve">2.4.1. </w:t>
      </w:r>
      <w:r w:rsidR="00AA2FAF">
        <w:t>Deelvragen</w:t>
      </w:r>
      <w:bookmarkEnd w:id="71"/>
    </w:p>
    <w:p w:rsidR="00AA2FAF" w:rsidRDefault="00AA2FAF" w:rsidP="00AA2FAF">
      <w:pPr>
        <w:pStyle w:val="ListParagraph"/>
        <w:numPr>
          <w:ilvl w:val="0"/>
          <w:numId w:val="36"/>
        </w:numPr>
      </w:pPr>
      <w:r>
        <w:t>Welk</w:t>
      </w:r>
      <w:r w:rsidR="001670A6">
        <w:t>e</w:t>
      </w:r>
      <w:r>
        <w:t xml:space="preserve"> betaalsystemen/</w:t>
      </w:r>
      <w:r w:rsidR="00B414DA">
        <w:t>technieken</w:t>
      </w:r>
      <w:r>
        <w:t xml:space="preserve"> moeten er gebruikt worden.</w:t>
      </w:r>
    </w:p>
    <w:p w:rsidR="00AA2FAF" w:rsidRDefault="00AA2FAF" w:rsidP="00AA2FAF">
      <w:pPr>
        <w:pStyle w:val="ListParagraph"/>
        <w:numPr>
          <w:ilvl w:val="0"/>
          <w:numId w:val="36"/>
        </w:numPr>
      </w:pPr>
      <w:r>
        <w:t xml:space="preserve">Welk CRM systeem </w:t>
      </w:r>
      <w:r w:rsidR="00132818">
        <w:t>wordt</w:t>
      </w:r>
      <w:r>
        <w:t xml:space="preserve"> er gebruikt.</w:t>
      </w:r>
    </w:p>
    <w:p w:rsidR="00AA2FAF" w:rsidRDefault="00AA2FAF" w:rsidP="00AA2FAF">
      <w:pPr>
        <w:pStyle w:val="ListParagraph"/>
        <w:numPr>
          <w:ilvl w:val="0"/>
          <w:numId w:val="36"/>
        </w:numPr>
      </w:pPr>
      <w:r>
        <w:t>Waar worden welke gegevens opgeslagen.</w:t>
      </w:r>
    </w:p>
    <w:p w:rsidR="00AA2FAF" w:rsidRPr="00AA2FAF" w:rsidRDefault="008A604D" w:rsidP="00AA2FAF">
      <w:pPr>
        <w:pStyle w:val="ListParagraph"/>
        <w:numPr>
          <w:ilvl w:val="0"/>
          <w:numId w:val="36"/>
        </w:numPr>
      </w:pPr>
      <w:r>
        <w:t xml:space="preserve">Hoe krijgen klanten / </w:t>
      </w:r>
      <w:r w:rsidR="00F5136B">
        <w:t>potenti</w:t>
      </w:r>
      <w:r w:rsidR="00F5136B">
        <w:rPr>
          <w:rFonts w:cstheme="minorHAnsi"/>
        </w:rPr>
        <w:t>ë</w:t>
      </w:r>
      <w:r w:rsidR="00F5136B">
        <w:t>le</w:t>
      </w:r>
      <w:r>
        <w:t xml:space="preserve"> klanten verschillende gegevens </w:t>
      </w:r>
      <w:r w:rsidR="00652D85">
        <w:t xml:space="preserve">en functionaliteiten </w:t>
      </w:r>
      <w:r>
        <w:t>te zien en in welk</w:t>
      </w:r>
      <w:r w:rsidR="00814969">
        <w:t>e</w:t>
      </w:r>
      <w:r>
        <w:t xml:space="preserve"> stadia.</w:t>
      </w:r>
    </w:p>
    <w:p w:rsidR="00294942" w:rsidRDefault="007D627B" w:rsidP="00294942">
      <w:pPr>
        <w:pStyle w:val="Heading2"/>
      </w:pPr>
      <w:bookmarkStart w:id="72" w:name="_Toc263076674"/>
      <w:r>
        <w:lastRenderedPageBreak/>
        <w:t xml:space="preserve">2.5. </w:t>
      </w:r>
      <w:r w:rsidR="00294942">
        <w:t>Opdracht</w:t>
      </w:r>
      <w:bookmarkEnd w:id="72"/>
    </w:p>
    <w:p w:rsidR="00E36450" w:rsidRDefault="00377653" w:rsidP="00294942">
      <w:r>
        <w:t>Bouw een geïntegreerde betaal</w:t>
      </w:r>
      <w:r w:rsidR="00F5136B">
        <w:t xml:space="preserve">service, door </w:t>
      </w:r>
      <w:r w:rsidR="00294942">
        <w:t>m</w:t>
      </w:r>
      <w:r w:rsidR="00F5136B">
        <w:t xml:space="preserve">iddel </w:t>
      </w:r>
      <w:r w:rsidR="00294942">
        <w:t>v</w:t>
      </w:r>
      <w:r w:rsidR="00F5136B">
        <w:t>an</w:t>
      </w:r>
      <w:r w:rsidR="00294942">
        <w:t xml:space="preserve"> een backend systeem waar</w:t>
      </w:r>
      <w:r w:rsidR="00F5136B">
        <w:t xml:space="preserve"> onder andere </w:t>
      </w:r>
      <w:r w:rsidR="00294942">
        <w:t>klantgegevens, orders, factur</w:t>
      </w:r>
      <w:r w:rsidR="00F5136B">
        <w:t>en, producten</w:t>
      </w:r>
      <w:r w:rsidR="00294942">
        <w:t xml:space="preserve"> wordt bijgehouden.</w:t>
      </w:r>
      <w:r>
        <w:t xml:space="preserve"> Optioneel: Bouw een rapportage</w:t>
      </w:r>
      <w:r w:rsidR="00294942">
        <w:t>tool die beschikbaar moet zijn in de webapplicatie. De opdracht is op te spli</w:t>
      </w:r>
      <w:r w:rsidR="00002907">
        <w:t>tsen in 2 delen, echter het tweede</w:t>
      </w:r>
      <w:r w:rsidR="00294942">
        <w:t xml:space="preserve"> deel </w:t>
      </w:r>
      <w:r w:rsidR="00002907">
        <w:t xml:space="preserve">is </w:t>
      </w:r>
      <w:r w:rsidR="00294942">
        <w:t>optioneel.</w:t>
      </w:r>
    </w:p>
    <w:p w:rsidR="003E0793" w:rsidRDefault="007D627B" w:rsidP="003E0793">
      <w:pPr>
        <w:pStyle w:val="Heading2"/>
      </w:pPr>
      <w:bookmarkStart w:id="73" w:name="_Toc255285891"/>
      <w:bookmarkStart w:id="74" w:name="_Toc263076675"/>
      <w:r>
        <w:t xml:space="preserve">2.6. </w:t>
      </w:r>
      <w:r w:rsidR="00F5136B">
        <w:t xml:space="preserve">Ideale situatie met </w:t>
      </w:r>
      <w:r w:rsidR="003E0793">
        <w:t>b</w:t>
      </w:r>
      <w:r w:rsidR="00F5136B">
        <w:t xml:space="preserve">etrekking </w:t>
      </w:r>
      <w:r w:rsidR="003E0793">
        <w:t>t</w:t>
      </w:r>
      <w:r w:rsidR="00F5136B">
        <w:t>ot</w:t>
      </w:r>
      <w:r w:rsidR="003E0793">
        <w:t xml:space="preserve"> de opdracht</w:t>
      </w:r>
      <w:bookmarkEnd w:id="73"/>
      <w:bookmarkEnd w:id="74"/>
    </w:p>
    <w:p w:rsidR="003E0793" w:rsidRPr="00F13023" w:rsidRDefault="003E0793" w:rsidP="003E0793">
      <w:r>
        <w:t>De ideale situatie beoogt dat mensen tegen betaling gebruik kunnen maken van het product Insolvensys. Betalende klanten kunnen hun eigen gegevens bekijken en wijzigen. De administrator heeft toegang tot alle (klant gerelateerde) gegevens via een CRM pakket. Hierdoor kan hij met contactpersonen contact hebben en dit ook registreren. Vanuit het CRM pakket worden facturen en orders geregistreerd die door de klanten via een webfron</w:t>
      </w:r>
      <w:r w:rsidR="00377653">
        <w:t>tend opgehaald en/of ingezien ku</w:t>
      </w:r>
      <w:r>
        <w:t>n</w:t>
      </w:r>
      <w:r w:rsidR="00377653">
        <w:t>nen</w:t>
      </w:r>
      <w:r>
        <w:t xml:space="preserve"> worden. Bemiddelaars kunnen via het CRM pakket eigen klanten beheren en ook contactmomenten met eigen klanten registreren.</w:t>
      </w:r>
    </w:p>
    <w:p w:rsidR="00891BCA" w:rsidRPr="00443BAC" w:rsidRDefault="007D627B" w:rsidP="007D627B">
      <w:pPr>
        <w:pStyle w:val="Heading2"/>
      </w:pPr>
      <w:bookmarkStart w:id="75" w:name="_Toc255285900"/>
      <w:bookmarkStart w:id="76" w:name="_Toc263076676"/>
      <w:r>
        <w:t xml:space="preserve">2.7. </w:t>
      </w:r>
      <w:r w:rsidR="00891BCA" w:rsidRPr="002A66F4">
        <w:t>Projectgrenzen</w:t>
      </w:r>
      <w:bookmarkEnd w:id="75"/>
      <w:bookmarkEnd w:id="76"/>
    </w:p>
    <w:p w:rsidR="0060087D" w:rsidRPr="005607C8" w:rsidRDefault="005607C8" w:rsidP="0060087D">
      <w:r>
        <w:t xml:space="preserve">Binnen de opdracht vallen verschillende dingen; zo moeten </w:t>
      </w:r>
      <w:r w:rsidR="0069713C">
        <w:t>geïnteresseerden</w:t>
      </w:r>
      <w:r>
        <w:t xml:space="preserve"> in kunnen loggen en </w:t>
      </w:r>
      <w:r w:rsidR="002B05D9">
        <w:t xml:space="preserve">zichzelf </w:t>
      </w:r>
      <w:r>
        <w:t>kunnen activeren</w:t>
      </w:r>
      <w:r w:rsidR="0069713C">
        <w:t xml:space="preserve"> voor de dienst. Door gebruik te maken van een betaaldienst </w:t>
      </w:r>
      <w:r w:rsidR="00E449FB">
        <w:t xml:space="preserve">en een order systeem </w:t>
      </w:r>
      <w:r w:rsidR="0069713C">
        <w:t>kan er betaald worden voor producten</w:t>
      </w:r>
      <w:r w:rsidR="00E449FB">
        <w:t>,</w:t>
      </w:r>
      <w:r w:rsidR="0069713C">
        <w:t xml:space="preserve"> waardoor geïnteresseerden toegang krijgt tot de dienst Insolvensys.</w:t>
      </w:r>
      <w:r w:rsidR="00B15741">
        <w:t xml:space="preserve"> Het selecteren en kiezen van betaaldiensten is hierbij van belang</w:t>
      </w:r>
      <w:r w:rsidR="00014A47">
        <w:t>. Binnen Insolvensys</w:t>
      </w:r>
      <w:r w:rsidR="0069713C">
        <w:t xml:space="preserve"> kunnen </w:t>
      </w:r>
      <w:r w:rsidR="00014A47">
        <w:t>klanten</w:t>
      </w:r>
      <w:r w:rsidR="0069713C">
        <w:t xml:space="preserve"> hun eigen </w:t>
      </w:r>
      <w:r w:rsidR="00014A47">
        <w:t>gegevens</w:t>
      </w:r>
      <w:r w:rsidR="0069713C">
        <w:t xml:space="preserve"> bekijken</w:t>
      </w:r>
      <w:r w:rsidR="00014A47">
        <w:t xml:space="preserve"> en wijzigen</w:t>
      </w:r>
      <w:r w:rsidR="0069713C">
        <w:t>.</w:t>
      </w:r>
      <w:r w:rsidR="00014A47">
        <w:t xml:space="preserve"> Enkele van deze eigen gegevens zijn; betalingen (facturen), transacties, wachtwoord (wijzigen alleen),  </w:t>
      </w:r>
      <w:r w:rsidR="00E41858">
        <w:t>naam</w:t>
      </w:r>
      <w:r w:rsidR="00014A47">
        <w:t xml:space="preserve"> en </w:t>
      </w:r>
      <w:r w:rsidR="00E41858">
        <w:t>adres</w:t>
      </w:r>
      <w:r w:rsidR="00014A47">
        <w:t xml:space="preserve"> gegevens. </w:t>
      </w:r>
      <w:r w:rsidR="0069713C">
        <w:t xml:space="preserve">Voor de administrator van de website moet het mogelijk </w:t>
      </w:r>
      <w:r w:rsidR="00C01E8A">
        <w:t>zijn</w:t>
      </w:r>
      <w:r w:rsidR="0069713C">
        <w:t xml:space="preserve"> zelf boekingen te registreren</w:t>
      </w:r>
      <w:r w:rsidR="00C01E8A">
        <w:t xml:space="preserve"> en details op te vragen</w:t>
      </w:r>
      <w:r w:rsidR="0069713C">
        <w:t>. Een CRM</w:t>
      </w:r>
      <w:r w:rsidR="00C01E8A">
        <w:t xml:space="preserve"> systeem</w:t>
      </w:r>
      <w:r w:rsidR="0069713C">
        <w:t xml:space="preserve"> moet geïmplementeerd worden om de communicatie tussen klanten en </w:t>
      </w:r>
      <w:r w:rsidR="00C01E8A">
        <w:t>Insolvensys</w:t>
      </w:r>
      <w:r w:rsidR="0069713C">
        <w:t xml:space="preserve"> vast te leggen</w:t>
      </w:r>
      <w:r w:rsidR="00E449FB">
        <w:t xml:space="preserve"> en indien mogelijk de communicatie tussen klanten zelf</w:t>
      </w:r>
      <w:r w:rsidR="00E41858">
        <w:t xml:space="preserve"> (onderling)</w:t>
      </w:r>
      <w:r w:rsidR="0069713C">
        <w:t>.</w:t>
      </w:r>
      <w:r w:rsidR="00C01E8A">
        <w:t xml:space="preserve"> De selectie van dit pakket moet plaatsvinden. Indien de periode dreigt te vervallen </w:t>
      </w:r>
      <w:r w:rsidR="00E808FD">
        <w:t>van</w:t>
      </w:r>
      <w:r w:rsidR="00C01E8A">
        <w:t xml:space="preserve"> de toegang </w:t>
      </w:r>
      <w:r w:rsidR="000C6244">
        <w:t>tot de dienst Insolvensys zal</w:t>
      </w:r>
      <w:r w:rsidR="00C01E8A">
        <w:t xml:space="preserve"> er berichtgeving van vervallen worden gestuurd om de klant zo lang mogelijk betrokken te houden bij Insolvensys.</w:t>
      </w:r>
      <w:r w:rsidR="00471D8C">
        <w:t xml:space="preserve"> Wat niet binnen</w:t>
      </w:r>
      <w:r w:rsidR="00BF6299">
        <w:t xml:space="preserve"> de opdracht valt is h</w:t>
      </w:r>
      <w:r w:rsidR="0060087D">
        <w:t>et selecteren van het punt waarop er betaald zou moeten gaan worden (de input) voor he</w:t>
      </w:r>
      <w:r w:rsidR="00BF6299">
        <w:t>t hele registratie/betaalproces en het</w:t>
      </w:r>
      <w:r w:rsidR="0060087D">
        <w:t xml:space="preserve"> aanmaken en koppelen va</w:t>
      </w:r>
      <w:r w:rsidR="00EC2FDD">
        <w:t>n matching</w:t>
      </w:r>
      <w:r w:rsidR="00BF6299">
        <w:t>criteria aan klanten.</w:t>
      </w:r>
    </w:p>
    <w:p w:rsidR="00A42308" w:rsidRDefault="00A42308">
      <w:pPr>
        <w:rPr>
          <w:rFonts w:asciiTheme="majorHAnsi" w:eastAsiaTheme="majorEastAsia" w:hAnsiTheme="majorHAnsi" w:cstheme="majorBidi"/>
          <w:b/>
          <w:bCs/>
          <w:color w:val="4F81BD" w:themeColor="accent1"/>
          <w:sz w:val="26"/>
          <w:szCs w:val="26"/>
        </w:rPr>
      </w:pPr>
      <w:bookmarkStart w:id="77" w:name="_Toc255285905"/>
      <w:r>
        <w:br w:type="page"/>
      </w:r>
    </w:p>
    <w:p w:rsidR="00891BCA" w:rsidRDefault="007D627B" w:rsidP="00891BCA">
      <w:pPr>
        <w:pStyle w:val="Heading2"/>
      </w:pPr>
      <w:bookmarkStart w:id="78" w:name="_Toc263076677"/>
      <w:r>
        <w:lastRenderedPageBreak/>
        <w:t xml:space="preserve">2.8. </w:t>
      </w:r>
      <w:r w:rsidR="00891BCA">
        <w:t>Prioriteiten</w:t>
      </w:r>
      <w:bookmarkEnd w:id="77"/>
      <w:bookmarkEnd w:id="78"/>
    </w:p>
    <w:p w:rsidR="00891BCA" w:rsidRDefault="00891BCA" w:rsidP="00891BCA">
      <w:r w:rsidRPr="002A66F4">
        <w:t>Op basis van het MoSCoW principe (</w:t>
      </w:r>
      <w:r w:rsidRPr="00FC2A3E">
        <w:t>M</w:t>
      </w:r>
      <w:r w:rsidRPr="002A66F4">
        <w:t xml:space="preserve">ust have, </w:t>
      </w:r>
      <w:r w:rsidRPr="00FC2A3E">
        <w:t>S</w:t>
      </w:r>
      <w:r w:rsidRPr="002A66F4">
        <w:t xml:space="preserve">hould have, </w:t>
      </w:r>
      <w:r w:rsidRPr="00FC2A3E">
        <w:t>C</w:t>
      </w:r>
      <w:r w:rsidRPr="002A66F4">
        <w:t xml:space="preserve">ould have, </w:t>
      </w:r>
      <w:r w:rsidRPr="00FC2A3E">
        <w:t>W</w:t>
      </w:r>
      <w:r w:rsidRPr="002A66F4">
        <w:t>ould like to have) kennen we prioriteiten toe aan de</w:t>
      </w:r>
      <w:r w:rsidR="00241664">
        <w:t xml:space="preserve"> te</w:t>
      </w:r>
      <w:r w:rsidRPr="002A66F4">
        <w:t xml:space="preserve"> r</w:t>
      </w:r>
      <w:r>
        <w:t xml:space="preserve">ealiseren </w:t>
      </w:r>
      <w:r w:rsidRPr="002A66F4">
        <w:t>functionaliteit</w:t>
      </w:r>
      <w:r>
        <w:t>en</w:t>
      </w:r>
      <w:r w:rsidRPr="002A66F4">
        <w:t>.</w:t>
      </w:r>
      <w:r>
        <w:t xml:space="preserve"> Hierdoor is het makkelijk om snel een overzicht te krijgen van de functionaliteiten met hun bijhorende prioriteiten.</w:t>
      </w:r>
    </w:p>
    <w:tbl>
      <w:tblPr>
        <w:tblStyle w:val="LightList-Accent11"/>
        <w:tblW w:w="9180" w:type="dxa"/>
        <w:tblLook w:val="04A0" w:firstRow="1" w:lastRow="0" w:firstColumn="1" w:lastColumn="0" w:noHBand="0" w:noVBand="1"/>
      </w:tblPr>
      <w:tblGrid>
        <w:gridCol w:w="7479"/>
        <w:gridCol w:w="426"/>
        <w:gridCol w:w="425"/>
        <w:gridCol w:w="425"/>
        <w:gridCol w:w="425"/>
      </w:tblGrid>
      <w:tr w:rsidR="00891BCA" w:rsidRPr="00443BAC" w:rsidTr="00597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rsidR="00891BCA" w:rsidRPr="00860499" w:rsidRDefault="00891BCA" w:rsidP="00597DE7">
            <w:pPr>
              <w:pStyle w:val="NoSpacing"/>
            </w:pPr>
            <w:r w:rsidRPr="00860499">
              <w:t>Criteria</w:t>
            </w:r>
          </w:p>
        </w:tc>
        <w:tc>
          <w:tcPr>
            <w:tcW w:w="426" w:type="dxa"/>
          </w:tcPr>
          <w:p w:rsidR="00891BCA" w:rsidRDefault="00891BCA" w:rsidP="00597DE7">
            <w:pPr>
              <w:pStyle w:val="NoSpacing"/>
              <w:cnfStyle w:val="100000000000" w:firstRow="1" w:lastRow="0" w:firstColumn="0" w:lastColumn="0" w:oddVBand="0" w:evenVBand="0" w:oddHBand="0" w:evenHBand="0" w:firstRowFirstColumn="0" w:firstRowLastColumn="0" w:lastRowFirstColumn="0" w:lastRowLastColumn="0"/>
            </w:pPr>
            <w:r w:rsidRPr="002A66F4">
              <w:t>M</w:t>
            </w:r>
          </w:p>
        </w:tc>
        <w:tc>
          <w:tcPr>
            <w:tcW w:w="425" w:type="dxa"/>
          </w:tcPr>
          <w:p w:rsidR="00891BCA" w:rsidRDefault="00891BCA" w:rsidP="00597DE7">
            <w:pPr>
              <w:pStyle w:val="NoSpacing"/>
              <w:cnfStyle w:val="100000000000" w:firstRow="1" w:lastRow="0" w:firstColumn="0" w:lastColumn="0" w:oddVBand="0" w:evenVBand="0" w:oddHBand="0" w:evenHBand="0" w:firstRowFirstColumn="0" w:firstRowLastColumn="0" w:lastRowFirstColumn="0" w:lastRowLastColumn="0"/>
            </w:pPr>
            <w:r w:rsidRPr="002A66F4">
              <w:t>S</w:t>
            </w:r>
          </w:p>
        </w:tc>
        <w:tc>
          <w:tcPr>
            <w:tcW w:w="425" w:type="dxa"/>
          </w:tcPr>
          <w:p w:rsidR="00891BCA" w:rsidRDefault="00891BCA" w:rsidP="00597DE7">
            <w:pPr>
              <w:pStyle w:val="NoSpacing"/>
              <w:cnfStyle w:val="100000000000" w:firstRow="1" w:lastRow="0" w:firstColumn="0" w:lastColumn="0" w:oddVBand="0" w:evenVBand="0" w:oddHBand="0" w:evenHBand="0" w:firstRowFirstColumn="0" w:firstRowLastColumn="0" w:lastRowFirstColumn="0" w:lastRowLastColumn="0"/>
            </w:pPr>
            <w:r w:rsidRPr="002A66F4">
              <w:t>C</w:t>
            </w:r>
          </w:p>
        </w:tc>
        <w:tc>
          <w:tcPr>
            <w:tcW w:w="425" w:type="dxa"/>
          </w:tcPr>
          <w:p w:rsidR="00891BCA" w:rsidRDefault="00891BCA" w:rsidP="00597DE7">
            <w:pPr>
              <w:pStyle w:val="NoSpacing"/>
              <w:cnfStyle w:val="100000000000" w:firstRow="1" w:lastRow="0" w:firstColumn="0" w:lastColumn="0" w:oddVBand="0" w:evenVBand="0" w:oddHBand="0" w:evenHBand="0" w:firstRowFirstColumn="0" w:firstRowLastColumn="0" w:lastRowFirstColumn="0" w:lastRowLastColumn="0"/>
            </w:pPr>
            <w:r w:rsidRPr="002A66F4">
              <w:t>W</w:t>
            </w:r>
          </w:p>
        </w:tc>
      </w:tr>
      <w:tr w:rsidR="00891BCA" w:rsidRPr="00443BAC"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rsidR="00891BCA" w:rsidRPr="00A23BE0" w:rsidRDefault="00891BCA" w:rsidP="00597DE7">
            <w:pPr>
              <w:rPr>
                <w:b w:val="0"/>
                <w:bCs w:val="0"/>
              </w:rPr>
            </w:pPr>
            <w:r w:rsidRPr="00A23BE0">
              <w:rPr>
                <w:b w:val="0"/>
              </w:rPr>
              <w:t>Klanten registratie en activering</w:t>
            </w:r>
          </w:p>
        </w:tc>
        <w:tc>
          <w:tcPr>
            <w:tcW w:w="426"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r w:rsidRPr="002A66F4">
              <w:t>X</w:t>
            </w:r>
          </w:p>
        </w:tc>
        <w:tc>
          <w:tcPr>
            <w:tcW w:w="425"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c>
          <w:tcPr>
            <w:tcW w:w="425"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c>
          <w:tcPr>
            <w:tcW w:w="425"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r>
      <w:tr w:rsidR="00891BCA" w:rsidRPr="00443BAC" w:rsidTr="00597DE7">
        <w:tc>
          <w:tcPr>
            <w:cnfStyle w:val="001000000000" w:firstRow="0" w:lastRow="0" w:firstColumn="1" w:lastColumn="0" w:oddVBand="0" w:evenVBand="0" w:oddHBand="0" w:evenHBand="0" w:firstRowFirstColumn="0" w:firstRowLastColumn="0" w:lastRowFirstColumn="0" w:lastRowLastColumn="0"/>
            <w:tcW w:w="7479" w:type="dxa"/>
          </w:tcPr>
          <w:p w:rsidR="00891BCA" w:rsidRPr="00A23BE0" w:rsidRDefault="00891BCA" w:rsidP="00597DE7">
            <w:pPr>
              <w:rPr>
                <w:b w:val="0"/>
                <w:bCs w:val="0"/>
              </w:rPr>
            </w:pPr>
            <w:r w:rsidRPr="00A23BE0">
              <w:rPr>
                <w:b w:val="0"/>
              </w:rPr>
              <w:t>Product selectie</w:t>
            </w:r>
            <w:r w:rsidR="0045520C">
              <w:rPr>
                <w:b w:val="0"/>
              </w:rPr>
              <w:t xml:space="preserve"> ten behoeve van een betaling</w:t>
            </w:r>
          </w:p>
        </w:tc>
        <w:tc>
          <w:tcPr>
            <w:tcW w:w="426"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r w:rsidRPr="002A66F4">
              <w:t>X</w:t>
            </w: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r>
      <w:tr w:rsidR="00891BCA" w:rsidRPr="00443BAC"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rsidR="00891BCA" w:rsidRPr="00A23BE0" w:rsidRDefault="00891BCA" w:rsidP="00597DE7">
            <w:pPr>
              <w:rPr>
                <w:b w:val="0"/>
                <w:bCs w:val="0"/>
              </w:rPr>
            </w:pPr>
            <w:r w:rsidRPr="00A23BE0">
              <w:rPr>
                <w:b w:val="0"/>
              </w:rPr>
              <w:t>Kunnen betalen volgens een te selecteren betaalmethode</w:t>
            </w:r>
          </w:p>
        </w:tc>
        <w:tc>
          <w:tcPr>
            <w:tcW w:w="426"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r w:rsidRPr="002A66F4">
              <w:t>X</w:t>
            </w:r>
          </w:p>
        </w:tc>
        <w:tc>
          <w:tcPr>
            <w:tcW w:w="425"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c>
          <w:tcPr>
            <w:tcW w:w="425"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c>
          <w:tcPr>
            <w:tcW w:w="425"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r>
      <w:tr w:rsidR="00891BCA" w:rsidRPr="00443BAC" w:rsidTr="00597DE7">
        <w:tc>
          <w:tcPr>
            <w:cnfStyle w:val="001000000000" w:firstRow="0" w:lastRow="0" w:firstColumn="1" w:lastColumn="0" w:oddVBand="0" w:evenVBand="0" w:oddHBand="0" w:evenHBand="0" w:firstRowFirstColumn="0" w:firstRowLastColumn="0" w:lastRowFirstColumn="0" w:lastRowLastColumn="0"/>
            <w:tcW w:w="7479" w:type="dxa"/>
          </w:tcPr>
          <w:p w:rsidR="00891BCA" w:rsidRPr="00A23BE0" w:rsidRDefault="00891BCA" w:rsidP="00597DE7">
            <w:pPr>
              <w:rPr>
                <w:b w:val="0"/>
                <w:bCs w:val="0"/>
              </w:rPr>
            </w:pPr>
            <w:r w:rsidRPr="00A23BE0">
              <w:rPr>
                <w:b w:val="0"/>
              </w:rPr>
              <w:t>Transacties kunnen bekijken (zowel administrator als klant)</w:t>
            </w:r>
          </w:p>
        </w:tc>
        <w:tc>
          <w:tcPr>
            <w:tcW w:w="426"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r w:rsidRPr="002A66F4">
              <w:t>X</w:t>
            </w: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r>
      <w:tr w:rsidR="00891BCA" w:rsidRPr="00443BAC"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rsidR="00891BCA" w:rsidRPr="00A23BE0" w:rsidRDefault="00891BCA" w:rsidP="00597DE7">
            <w:pPr>
              <w:rPr>
                <w:b w:val="0"/>
                <w:bCs w:val="0"/>
              </w:rPr>
            </w:pPr>
            <w:r w:rsidRPr="00A23BE0">
              <w:rPr>
                <w:b w:val="0"/>
              </w:rPr>
              <w:t>Alle klant gegevens kunnen bekijken (administrator functie)</w:t>
            </w:r>
          </w:p>
        </w:tc>
        <w:tc>
          <w:tcPr>
            <w:tcW w:w="426"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r w:rsidRPr="002A66F4">
              <w:t>X</w:t>
            </w:r>
          </w:p>
        </w:tc>
        <w:tc>
          <w:tcPr>
            <w:tcW w:w="425"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c>
          <w:tcPr>
            <w:tcW w:w="425"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c>
          <w:tcPr>
            <w:tcW w:w="425"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r>
      <w:tr w:rsidR="00891BCA" w:rsidRPr="00443BAC" w:rsidTr="00597DE7">
        <w:tc>
          <w:tcPr>
            <w:cnfStyle w:val="001000000000" w:firstRow="0" w:lastRow="0" w:firstColumn="1" w:lastColumn="0" w:oddVBand="0" w:evenVBand="0" w:oddHBand="0" w:evenHBand="0" w:firstRowFirstColumn="0" w:firstRowLastColumn="0" w:lastRowFirstColumn="0" w:lastRowLastColumn="0"/>
            <w:tcW w:w="7479" w:type="dxa"/>
          </w:tcPr>
          <w:p w:rsidR="00891BCA" w:rsidRPr="00A23BE0" w:rsidRDefault="00891BCA" w:rsidP="00597DE7">
            <w:pPr>
              <w:rPr>
                <w:b w:val="0"/>
                <w:bCs w:val="0"/>
              </w:rPr>
            </w:pPr>
            <w:r w:rsidRPr="00A23BE0">
              <w:rPr>
                <w:b w:val="0"/>
              </w:rPr>
              <w:t>Eigen klantgegevens kunnen bewerken (denk hierbij aan NAW, adres en bedrijfsgegevens)</w:t>
            </w:r>
          </w:p>
        </w:tc>
        <w:tc>
          <w:tcPr>
            <w:tcW w:w="426"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r w:rsidRPr="002A66F4">
              <w:t>X</w:t>
            </w: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r>
      <w:tr w:rsidR="00891BCA" w:rsidRPr="00443BAC"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rsidR="00891BCA" w:rsidRPr="00A23BE0" w:rsidRDefault="00891BCA" w:rsidP="00597DE7">
            <w:pPr>
              <w:rPr>
                <w:b w:val="0"/>
                <w:bCs w:val="0"/>
              </w:rPr>
            </w:pPr>
            <w:r w:rsidRPr="00A23BE0">
              <w:rPr>
                <w:b w:val="0"/>
              </w:rPr>
              <w:t>Wachtwoord kunnen wijzigen/opnieuw aanvragen</w:t>
            </w:r>
          </w:p>
        </w:tc>
        <w:tc>
          <w:tcPr>
            <w:tcW w:w="426"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r w:rsidRPr="002A66F4">
              <w:t>X</w:t>
            </w:r>
          </w:p>
        </w:tc>
        <w:tc>
          <w:tcPr>
            <w:tcW w:w="425"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c>
          <w:tcPr>
            <w:tcW w:w="425"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c>
          <w:tcPr>
            <w:tcW w:w="425"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r>
      <w:tr w:rsidR="00891BCA" w:rsidRPr="00443BAC" w:rsidTr="00597DE7">
        <w:tc>
          <w:tcPr>
            <w:cnfStyle w:val="001000000000" w:firstRow="0" w:lastRow="0" w:firstColumn="1" w:lastColumn="0" w:oddVBand="0" w:evenVBand="0" w:oddHBand="0" w:evenHBand="0" w:firstRowFirstColumn="0" w:firstRowLastColumn="0" w:lastRowFirstColumn="0" w:lastRowLastColumn="0"/>
            <w:tcW w:w="7479" w:type="dxa"/>
          </w:tcPr>
          <w:p w:rsidR="00891BCA" w:rsidRPr="00A23BE0" w:rsidRDefault="00891BCA" w:rsidP="00597DE7">
            <w:pPr>
              <w:rPr>
                <w:b w:val="0"/>
                <w:bCs w:val="0"/>
              </w:rPr>
            </w:pPr>
            <w:r w:rsidRPr="00A23BE0">
              <w:rPr>
                <w:b w:val="0"/>
              </w:rPr>
              <w:t>Een administratie om handmatig overgeboekte bedragen door te voeren in de ’order’-administratie</w:t>
            </w:r>
          </w:p>
        </w:tc>
        <w:tc>
          <w:tcPr>
            <w:tcW w:w="426"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r w:rsidRPr="002A66F4">
              <w:t>X</w:t>
            </w: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r>
      <w:tr w:rsidR="00891BCA" w:rsidRPr="00443BAC"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rsidR="00891BCA" w:rsidRPr="00A23BE0" w:rsidRDefault="00891BCA" w:rsidP="00597DE7">
            <w:pPr>
              <w:rPr>
                <w:b w:val="0"/>
                <w:bCs w:val="0"/>
              </w:rPr>
            </w:pPr>
            <w:r w:rsidRPr="00A23BE0">
              <w:rPr>
                <w:b w:val="0"/>
              </w:rPr>
              <w:t>Het kunnen bekijken van alle orders (met hun statussen)</w:t>
            </w:r>
          </w:p>
        </w:tc>
        <w:tc>
          <w:tcPr>
            <w:tcW w:w="426" w:type="dxa"/>
          </w:tcPr>
          <w:p w:rsidR="00891BCA" w:rsidRPr="00443BAC" w:rsidRDefault="00891BCA" w:rsidP="00597DE7">
            <w:pPr>
              <w:pStyle w:val="NoSpacing"/>
              <w:cnfStyle w:val="000000100000" w:firstRow="0" w:lastRow="0" w:firstColumn="0" w:lastColumn="0" w:oddVBand="0" w:evenVBand="0" w:oddHBand="1" w:evenHBand="0" w:firstRowFirstColumn="0" w:firstRowLastColumn="0" w:lastRowFirstColumn="0" w:lastRowLastColumn="0"/>
            </w:pPr>
            <w:r>
              <w:t>X</w:t>
            </w:r>
          </w:p>
        </w:tc>
        <w:tc>
          <w:tcPr>
            <w:tcW w:w="425"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c>
          <w:tcPr>
            <w:tcW w:w="425" w:type="dxa"/>
          </w:tcPr>
          <w:p w:rsidR="00891BCA" w:rsidRPr="00443BAC"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c>
          <w:tcPr>
            <w:tcW w:w="425" w:type="dxa"/>
          </w:tcPr>
          <w:p w:rsidR="00891BCA" w:rsidRPr="00443BAC"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r>
      <w:tr w:rsidR="00891BCA" w:rsidRPr="00443BAC" w:rsidTr="00597DE7">
        <w:tc>
          <w:tcPr>
            <w:cnfStyle w:val="001000000000" w:firstRow="0" w:lastRow="0" w:firstColumn="1" w:lastColumn="0" w:oddVBand="0" w:evenVBand="0" w:oddHBand="0" w:evenHBand="0" w:firstRowFirstColumn="0" w:firstRowLastColumn="0" w:lastRowFirstColumn="0" w:lastRowLastColumn="0"/>
            <w:tcW w:w="7479" w:type="dxa"/>
          </w:tcPr>
          <w:p w:rsidR="00891BCA" w:rsidRPr="00A23BE0" w:rsidRDefault="00891BCA" w:rsidP="00597DE7">
            <w:pPr>
              <w:rPr>
                <w:b w:val="0"/>
                <w:bCs w:val="0"/>
              </w:rPr>
            </w:pPr>
            <w:r w:rsidRPr="00A23BE0">
              <w:rPr>
                <w:b w:val="0"/>
              </w:rPr>
              <w:t>Het kunnen bekijken van alle eigen facturen (met hun statussen)</w:t>
            </w:r>
          </w:p>
        </w:tc>
        <w:tc>
          <w:tcPr>
            <w:tcW w:w="426" w:type="dxa"/>
          </w:tcPr>
          <w:p w:rsidR="00891BCA" w:rsidRPr="00443BAC" w:rsidRDefault="00891BCA" w:rsidP="00597DE7">
            <w:pPr>
              <w:pStyle w:val="NoSpacing"/>
              <w:cnfStyle w:val="000000000000" w:firstRow="0" w:lastRow="0" w:firstColumn="0" w:lastColumn="0" w:oddVBand="0" w:evenVBand="0" w:oddHBand="0" w:evenHBand="0" w:firstRowFirstColumn="0" w:firstRowLastColumn="0" w:lastRowFirstColumn="0" w:lastRowLastColumn="0"/>
            </w:pPr>
            <w:r>
              <w:t>X</w:t>
            </w:r>
          </w:p>
        </w:tc>
        <w:tc>
          <w:tcPr>
            <w:tcW w:w="425" w:type="dxa"/>
          </w:tcPr>
          <w:p w:rsidR="00891BCA" w:rsidDel="004F4BD2"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891BCA" w:rsidRPr="00443BAC"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r>
      <w:tr w:rsidR="00891BCA" w:rsidRPr="00443BAC"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rsidR="00891BCA" w:rsidRPr="00A23BE0" w:rsidRDefault="00891BCA" w:rsidP="00597DE7">
            <w:pPr>
              <w:rPr>
                <w:b w:val="0"/>
                <w:bCs w:val="0"/>
              </w:rPr>
            </w:pPr>
            <w:r w:rsidRPr="00A23BE0">
              <w:rPr>
                <w:b w:val="0"/>
              </w:rPr>
              <w:t>‘Eigen’ contacten kunnen aanmaken en beheren (voor de bemiddelaars)</w:t>
            </w:r>
          </w:p>
        </w:tc>
        <w:tc>
          <w:tcPr>
            <w:tcW w:w="426" w:type="dxa"/>
          </w:tcPr>
          <w:p w:rsidR="00891BCA" w:rsidRPr="00443BAC" w:rsidRDefault="00891BCA" w:rsidP="00597DE7">
            <w:pPr>
              <w:pStyle w:val="NoSpacing"/>
              <w:cnfStyle w:val="000000100000" w:firstRow="0" w:lastRow="0" w:firstColumn="0" w:lastColumn="0" w:oddVBand="0" w:evenVBand="0" w:oddHBand="1" w:evenHBand="0" w:firstRowFirstColumn="0" w:firstRowLastColumn="0" w:lastRowFirstColumn="0" w:lastRowLastColumn="0"/>
            </w:pPr>
            <w:r>
              <w:t>X</w:t>
            </w:r>
          </w:p>
        </w:tc>
        <w:tc>
          <w:tcPr>
            <w:tcW w:w="425" w:type="dxa"/>
          </w:tcPr>
          <w:p w:rsidR="00891BCA" w:rsidDel="004F4BD2"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c>
          <w:tcPr>
            <w:tcW w:w="425"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c>
          <w:tcPr>
            <w:tcW w:w="425" w:type="dxa"/>
          </w:tcPr>
          <w:p w:rsidR="00891BCA" w:rsidRPr="00443BAC"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r>
      <w:tr w:rsidR="00891BCA" w:rsidRPr="00443BAC" w:rsidTr="00597DE7">
        <w:tc>
          <w:tcPr>
            <w:cnfStyle w:val="001000000000" w:firstRow="0" w:lastRow="0" w:firstColumn="1" w:lastColumn="0" w:oddVBand="0" w:evenVBand="0" w:oddHBand="0" w:evenHBand="0" w:firstRowFirstColumn="0" w:firstRowLastColumn="0" w:lastRowFirstColumn="0" w:lastRowLastColumn="0"/>
            <w:tcW w:w="7479" w:type="dxa"/>
          </w:tcPr>
          <w:p w:rsidR="00891BCA" w:rsidRPr="00A23BE0" w:rsidRDefault="00891BCA" w:rsidP="00597DE7">
            <w:pPr>
              <w:rPr>
                <w:b w:val="0"/>
                <w:bCs w:val="0"/>
              </w:rPr>
            </w:pPr>
            <w:r w:rsidRPr="00A23BE0">
              <w:rPr>
                <w:b w:val="0"/>
              </w:rPr>
              <w:t>CRM kunnen uitvoeren met ‘eigen’ klanten (voor de bemiddelaars)</w:t>
            </w:r>
          </w:p>
        </w:tc>
        <w:tc>
          <w:tcPr>
            <w:tcW w:w="426" w:type="dxa"/>
          </w:tcPr>
          <w:p w:rsidR="00891BCA" w:rsidRPr="00443BAC"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891BCA" w:rsidDel="004F4BD2" w:rsidRDefault="00D560A8" w:rsidP="00597DE7">
            <w:pPr>
              <w:pStyle w:val="NoSpacing"/>
              <w:cnfStyle w:val="000000000000" w:firstRow="0" w:lastRow="0" w:firstColumn="0" w:lastColumn="0" w:oddVBand="0" w:evenVBand="0" w:oddHBand="0" w:evenHBand="0" w:firstRowFirstColumn="0" w:firstRowLastColumn="0" w:lastRowFirstColumn="0" w:lastRowLastColumn="0"/>
            </w:pPr>
            <w:r>
              <w:t>X</w:t>
            </w: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891BCA" w:rsidRPr="00443BAC"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r>
      <w:tr w:rsidR="00891BCA" w:rsidRPr="00443BAC"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rsidR="00891BCA" w:rsidRPr="00A23BE0" w:rsidRDefault="00891BCA" w:rsidP="00597DE7">
            <w:pPr>
              <w:rPr>
                <w:b w:val="0"/>
                <w:bCs w:val="0"/>
              </w:rPr>
            </w:pPr>
            <w:r w:rsidRPr="00A23BE0">
              <w:rPr>
                <w:b w:val="0"/>
              </w:rPr>
              <w:t>Onderzoek naar betaalservices en welke er gebruikt zal moeten worden om betaling mogelijk te maken</w:t>
            </w:r>
          </w:p>
        </w:tc>
        <w:tc>
          <w:tcPr>
            <w:tcW w:w="426" w:type="dxa"/>
          </w:tcPr>
          <w:p w:rsidR="00891BCA" w:rsidRPr="00443BAC" w:rsidRDefault="00891BCA" w:rsidP="00597DE7">
            <w:pPr>
              <w:pStyle w:val="NoSpacing"/>
              <w:cnfStyle w:val="000000100000" w:firstRow="0" w:lastRow="0" w:firstColumn="0" w:lastColumn="0" w:oddVBand="0" w:evenVBand="0" w:oddHBand="1" w:evenHBand="0" w:firstRowFirstColumn="0" w:firstRowLastColumn="0" w:lastRowFirstColumn="0" w:lastRowLastColumn="0"/>
            </w:pPr>
            <w:r>
              <w:t>X</w:t>
            </w:r>
          </w:p>
        </w:tc>
        <w:tc>
          <w:tcPr>
            <w:tcW w:w="425" w:type="dxa"/>
          </w:tcPr>
          <w:p w:rsidR="00891BCA" w:rsidDel="004F4BD2"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c>
          <w:tcPr>
            <w:tcW w:w="425"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c>
          <w:tcPr>
            <w:tcW w:w="425" w:type="dxa"/>
          </w:tcPr>
          <w:p w:rsidR="00891BCA" w:rsidRPr="00443BAC"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r>
      <w:tr w:rsidR="00891BCA" w:rsidRPr="00443BAC" w:rsidTr="00597DE7">
        <w:tc>
          <w:tcPr>
            <w:cnfStyle w:val="001000000000" w:firstRow="0" w:lastRow="0" w:firstColumn="1" w:lastColumn="0" w:oddVBand="0" w:evenVBand="0" w:oddHBand="0" w:evenHBand="0" w:firstRowFirstColumn="0" w:firstRowLastColumn="0" w:lastRowFirstColumn="0" w:lastRowLastColumn="0"/>
            <w:tcW w:w="7479" w:type="dxa"/>
          </w:tcPr>
          <w:p w:rsidR="00891BCA" w:rsidRPr="00A23BE0" w:rsidRDefault="00891BCA" w:rsidP="00597DE7">
            <w:pPr>
              <w:rPr>
                <w:b w:val="0"/>
                <w:bCs w:val="0"/>
              </w:rPr>
            </w:pPr>
            <w:r w:rsidRPr="00A23BE0">
              <w:rPr>
                <w:b w:val="0"/>
              </w:rPr>
              <w:t>Onderzoek naar welk CRM pakket er gebruikt zal moeten worden</w:t>
            </w:r>
          </w:p>
        </w:tc>
        <w:tc>
          <w:tcPr>
            <w:tcW w:w="426" w:type="dxa"/>
          </w:tcPr>
          <w:p w:rsidR="00891BCA" w:rsidRPr="00443BAC" w:rsidRDefault="00891BCA" w:rsidP="00597DE7">
            <w:pPr>
              <w:pStyle w:val="NoSpacing"/>
              <w:cnfStyle w:val="000000000000" w:firstRow="0" w:lastRow="0" w:firstColumn="0" w:lastColumn="0" w:oddVBand="0" w:evenVBand="0" w:oddHBand="0" w:evenHBand="0" w:firstRowFirstColumn="0" w:firstRowLastColumn="0" w:lastRowFirstColumn="0" w:lastRowLastColumn="0"/>
            </w:pPr>
            <w:r>
              <w:t>X</w:t>
            </w:r>
          </w:p>
        </w:tc>
        <w:tc>
          <w:tcPr>
            <w:tcW w:w="425" w:type="dxa"/>
          </w:tcPr>
          <w:p w:rsidR="00891BCA" w:rsidDel="004F4BD2"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891BCA" w:rsidRPr="00443BAC"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r>
      <w:tr w:rsidR="00891BCA" w:rsidRPr="00443BAC"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tcPr>
          <w:p w:rsidR="00891BCA" w:rsidRPr="00A23BE0" w:rsidRDefault="00891BCA" w:rsidP="00597DE7">
            <w:pPr>
              <w:rPr>
                <w:b w:val="0"/>
                <w:bCs w:val="0"/>
              </w:rPr>
            </w:pPr>
            <w:r w:rsidRPr="00A23BE0">
              <w:rPr>
                <w:b w:val="0"/>
              </w:rPr>
              <w:t>Een notificatie systeem om abonnementen up-to-date te houden</w:t>
            </w:r>
          </w:p>
        </w:tc>
        <w:tc>
          <w:tcPr>
            <w:tcW w:w="426" w:type="dxa"/>
          </w:tcPr>
          <w:p w:rsidR="00891BCA" w:rsidRPr="00443BAC"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c>
          <w:tcPr>
            <w:tcW w:w="425" w:type="dxa"/>
          </w:tcPr>
          <w:p w:rsidR="00891BCA" w:rsidDel="004F4BD2" w:rsidRDefault="00891BCA" w:rsidP="00597DE7">
            <w:pPr>
              <w:pStyle w:val="NoSpacing"/>
              <w:cnfStyle w:val="000000100000" w:firstRow="0" w:lastRow="0" w:firstColumn="0" w:lastColumn="0" w:oddVBand="0" w:evenVBand="0" w:oddHBand="1" w:evenHBand="0" w:firstRowFirstColumn="0" w:firstRowLastColumn="0" w:lastRowFirstColumn="0" w:lastRowLastColumn="0"/>
            </w:pPr>
            <w:r>
              <w:t>X</w:t>
            </w:r>
          </w:p>
        </w:tc>
        <w:tc>
          <w:tcPr>
            <w:tcW w:w="425" w:type="dxa"/>
          </w:tcPr>
          <w:p w:rsidR="00891BCA"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c>
          <w:tcPr>
            <w:tcW w:w="425" w:type="dxa"/>
          </w:tcPr>
          <w:p w:rsidR="00891BCA" w:rsidRPr="00443BAC" w:rsidRDefault="00891BCA" w:rsidP="00597DE7">
            <w:pPr>
              <w:pStyle w:val="NoSpacing"/>
              <w:cnfStyle w:val="000000100000" w:firstRow="0" w:lastRow="0" w:firstColumn="0" w:lastColumn="0" w:oddVBand="0" w:evenVBand="0" w:oddHBand="1" w:evenHBand="0" w:firstRowFirstColumn="0" w:firstRowLastColumn="0" w:lastRowFirstColumn="0" w:lastRowLastColumn="0"/>
            </w:pPr>
          </w:p>
        </w:tc>
      </w:tr>
      <w:tr w:rsidR="00891BCA" w:rsidRPr="00443BAC" w:rsidTr="00597DE7">
        <w:tc>
          <w:tcPr>
            <w:cnfStyle w:val="001000000000" w:firstRow="0" w:lastRow="0" w:firstColumn="1" w:lastColumn="0" w:oddVBand="0" w:evenVBand="0" w:oddHBand="0" w:evenHBand="0" w:firstRowFirstColumn="0" w:firstRowLastColumn="0" w:lastRowFirstColumn="0" w:lastRowLastColumn="0"/>
            <w:tcW w:w="7479" w:type="dxa"/>
          </w:tcPr>
          <w:p w:rsidR="00891BCA" w:rsidRPr="00A23BE0" w:rsidRDefault="00891BCA" w:rsidP="00597DE7">
            <w:pPr>
              <w:rPr>
                <w:b w:val="0"/>
              </w:rPr>
            </w:pPr>
            <w:r w:rsidRPr="00A23BE0">
              <w:rPr>
                <w:b w:val="0"/>
              </w:rPr>
              <w:t>Het spenderen van mogelijk credits of andere (tussen) producten.</w:t>
            </w:r>
          </w:p>
        </w:tc>
        <w:tc>
          <w:tcPr>
            <w:tcW w:w="426" w:type="dxa"/>
          </w:tcPr>
          <w:p w:rsidR="00891BCA" w:rsidRPr="00443BAC"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r>
              <w:t>X</w:t>
            </w:r>
          </w:p>
        </w:tc>
        <w:tc>
          <w:tcPr>
            <w:tcW w:w="425" w:type="dxa"/>
          </w:tcPr>
          <w:p w:rsidR="00891BCA"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c>
          <w:tcPr>
            <w:tcW w:w="425" w:type="dxa"/>
          </w:tcPr>
          <w:p w:rsidR="00891BCA" w:rsidRPr="00443BAC" w:rsidRDefault="00891BCA" w:rsidP="00597DE7">
            <w:pPr>
              <w:pStyle w:val="NoSpacing"/>
              <w:cnfStyle w:val="000000000000" w:firstRow="0" w:lastRow="0" w:firstColumn="0" w:lastColumn="0" w:oddVBand="0" w:evenVBand="0" w:oddHBand="0" w:evenHBand="0" w:firstRowFirstColumn="0" w:firstRowLastColumn="0" w:lastRowFirstColumn="0" w:lastRowLastColumn="0"/>
            </w:pPr>
          </w:p>
        </w:tc>
      </w:tr>
    </w:tbl>
    <w:p w:rsidR="001B732B" w:rsidRDefault="001B732B" w:rsidP="00B4597B">
      <w:pPr>
        <w:pStyle w:val="Heading1"/>
      </w:pPr>
      <w:bookmarkStart w:id="79" w:name="_Toc255285897"/>
    </w:p>
    <w:p w:rsidR="001B732B" w:rsidRDefault="001B732B" w:rsidP="001B732B">
      <w:pPr>
        <w:rPr>
          <w:rFonts w:asciiTheme="majorHAnsi" w:eastAsiaTheme="majorEastAsia" w:hAnsiTheme="majorHAnsi" w:cstheme="majorBidi"/>
          <w:color w:val="365F91" w:themeColor="accent1" w:themeShade="BF"/>
          <w:sz w:val="28"/>
          <w:szCs w:val="28"/>
        </w:rPr>
      </w:pPr>
      <w:r>
        <w:br w:type="page"/>
      </w:r>
    </w:p>
    <w:p w:rsidR="002F02BE" w:rsidRDefault="00E63242" w:rsidP="00B4597B">
      <w:pPr>
        <w:pStyle w:val="Heading1"/>
      </w:pPr>
      <w:bookmarkStart w:id="80" w:name="_Toc263076678"/>
      <w:r>
        <w:lastRenderedPageBreak/>
        <w:t>3. Aanpak</w:t>
      </w:r>
      <w:bookmarkEnd w:id="80"/>
    </w:p>
    <w:p w:rsidR="00241664" w:rsidRPr="00443BAC" w:rsidRDefault="00241664" w:rsidP="00241664">
      <w:pPr>
        <w:pStyle w:val="Heading2"/>
      </w:pPr>
      <w:bookmarkStart w:id="81" w:name="_Toc255285902"/>
      <w:bookmarkStart w:id="82" w:name="_Toc263076679"/>
      <w:r>
        <w:t xml:space="preserve">3.1. </w:t>
      </w:r>
      <w:r w:rsidRPr="002A66F4">
        <w:t>Faseringen</w:t>
      </w:r>
      <w:bookmarkEnd w:id="81"/>
      <w:bookmarkEnd w:id="82"/>
    </w:p>
    <w:p w:rsidR="00241664" w:rsidRPr="00443BAC" w:rsidRDefault="00241664" w:rsidP="00241664">
      <w:r w:rsidRPr="002A66F4">
        <w:t>Het project zal worden opgedeeld in 3 hoofdfasen:</w:t>
      </w:r>
    </w:p>
    <w:p w:rsidR="00241664" w:rsidRPr="00443BAC" w:rsidRDefault="00241664" w:rsidP="00241664">
      <w:pPr>
        <w:pStyle w:val="ListParagraph"/>
        <w:numPr>
          <w:ilvl w:val="0"/>
          <w:numId w:val="2"/>
        </w:numPr>
      </w:pPr>
      <w:r w:rsidRPr="002A66F4">
        <w:t>Initiatie fase</w:t>
      </w:r>
    </w:p>
    <w:p w:rsidR="00241664" w:rsidRPr="00443BAC" w:rsidRDefault="00A76D26" w:rsidP="00241664">
      <w:pPr>
        <w:pStyle w:val="ListParagraph"/>
        <w:numPr>
          <w:ilvl w:val="0"/>
          <w:numId w:val="2"/>
        </w:numPr>
      </w:pPr>
      <w:r>
        <w:t>Ontwerp</w:t>
      </w:r>
      <w:r w:rsidR="00241664" w:rsidRPr="002A66F4">
        <w:t xml:space="preserve"> fase</w:t>
      </w:r>
    </w:p>
    <w:p w:rsidR="00241664" w:rsidRDefault="00241664" w:rsidP="002F02BE">
      <w:pPr>
        <w:pStyle w:val="ListParagraph"/>
        <w:numPr>
          <w:ilvl w:val="0"/>
          <w:numId w:val="2"/>
        </w:numPr>
      </w:pPr>
      <w:r w:rsidRPr="002A66F4">
        <w:t>Realisatie fase</w:t>
      </w:r>
    </w:p>
    <w:p w:rsidR="00B4597B" w:rsidRPr="00443BAC" w:rsidRDefault="00241664" w:rsidP="002F02BE">
      <w:pPr>
        <w:pStyle w:val="Heading2"/>
      </w:pPr>
      <w:bookmarkStart w:id="83" w:name="_Toc263076680"/>
      <w:r>
        <w:t>3.2</w:t>
      </w:r>
      <w:r w:rsidR="007D627B">
        <w:t xml:space="preserve">. </w:t>
      </w:r>
      <w:r w:rsidR="00B4597B" w:rsidRPr="002A66F4">
        <w:t>Projectactiviteiten</w:t>
      </w:r>
      <w:bookmarkEnd w:id="79"/>
      <w:bookmarkEnd w:id="83"/>
    </w:p>
    <w:p w:rsidR="00B4597B" w:rsidRPr="00443BAC" w:rsidRDefault="00B4597B" w:rsidP="00B4597B">
      <w:r w:rsidRPr="002A66F4">
        <w:t xml:space="preserve">Binnen </w:t>
      </w:r>
      <w:r w:rsidR="00462ADE">
        <w:t>de bovengenoemde</w:t>
      </w:r>
      <w:r w:rsidRPr="002A66F4">
        <w:t xml:space="preserve"> hoofdfasen kunnen een aantal iteraties onderscheiden worden:</w:t>
      </w:r>
    </w:p>
    <w:p w:rsidR="00B4597B" w:rsidRDefault="00B4597B" w:rsidP="00B4597B">
      <w:pPr>
        <w:pStyle w:val="ListParagraph"/>
        <w:numPr>
          <w:ilvl w:val="0"/>
          <w:numId w:val="6"/>
        </w:numPr>
        <w:rPr>
          <w:i/>
        </w:rPr>
      </w:pPr>
      <w:r w:rsidRPr="002A66F4">
        <w:rPr>
          <w:i/>
        </w:rPr>
        <w:t>Initiatie fase</w:t>
      </w:r>
    </w:p>
    <w:p w:rsidR="00B4597B" w:rsidRPr="000811CB" w:rsidRDefault="00B4597B" w:rsidP="00B4597B">
      <w:pPr>
        <w:pStyle w:val="ListParagraph"/>
        <w:numPr>
          <w:ilvl w:val="1"/>
          <w:numId w:val="6"/>
        </w:numPr>
        <w:rPr>
          <w:i/>
        </w:rPr>
      </w:pPr>
      <w:r>
        <w:t>Plan van aanpak</w:t>
      </w:r>
    </w:p>
    <w:p w:rsidR="00B4597B" w:rsidRPr="00443BAC" w:rsidRDefault="00B4597B" w:rsidP="00B4597B">
      <w:pPr>
        <w:pStyle w:val="ListParagraph"/>
        <w:numPr>
          <w:ilvl w:val="0"/>
          <w:numId w:val="6"/>
        </w:numPr>
        <w:rPr>
          <w:i/>
        </w:rPr>
      </w:pPr>
      <w:r w:rsidRPr="002A66F4">
        <w:rPr>
          <w:i/>
        </w:rPr>
        <w:t>Ontwerp fase</w:t>
      </w:r>
    </w:p>
    <w:p w:rsidR="00B4597B" w:rsidRDefault="00B4597B" w:rsidP="00B4597B">
      <w:pPr>
        <w:pStyle w:val="ListParagraph"/>
        <w:numPr>
          <w:ilvl w:val="1"/>
          <w:numId w:val="6"/>
        </w:numPr>
      </w:pPr>
      <w:r w:rsidRPr="002A66F4">
        <w:t>Functioneel Ontwerp</w:t>
      </w:r>
    </w:p>
    <w:p w:rsidR="00B4597B" w:rsidRPr="00443BAC" w:rsidRDefault="00B4597B" w:rsidP="00B4597B">
      <w:pPr>
        <w:pStyle w:val="ListParagraph"/>
        <w:numPr>
          <w:ilvl w:val="1"/>
          <w:numId w:val="6"/>
        </w:numPr>
      </w:pPr>
      <w:r>
        <w:t>Keuze CRM</w:t>
      </w:r>
    </w:p>
    <w:p w:rsidR="00B4597B" w:rsidRPr="00443BAC" w:rsidRDefault="00B4597B" w:rsidP="00B4597B">
      <w:pPr>
        <w:pStyle w:val="ListParagraph"/>
        <w:numPr>
          <w:ilvl w:val="1"/>
          <w:numId w:val="6"/>
        </w:numPr>
      </w:pPr>
      <w:r w:rsidRPr="002A66F4">
        <w:t>Technisch Ontwerp</w:t>
      </w:r>
    </w:p>
    <w:p w:rsidR="00B4597B" w:rsidRPr="00443BAC" w:rsidRDefault="00B4597B" w:rsidP="00B4597B">
      <w:pPr>
        <w:pStyle w:val="ListParagraph"/>
        <w:numPr>
          <w:ilvl w:val="0"/>
          <w:numId w:val="6"/>
        </w:numPr>
        <w:rPr>
          <w:i/>
        </w:rPr>
      </w:pPr>
      <w:r w:rsidRPr="002A66F4">
        <w:rPr>
          <w:i/>
        </w:rPr>
        <w:t>Realisatie</w:t>
      </w:r>
    </w:p>
    <w:p w:rsidR="00B4597B" w:rsidRPr="00443BAC" w:rsidRDefault="00B4597B" w:rsidP="00B4597B">
      <w:pPr>
        <w:pStyle w:val="ListParagraph"/>
        <w:numPr>
          <w:ilvl w:val="1"/>
          <w:numId w:val="6"/>
        </w:numPr>
      </w:pPr>
      <w:r w:rsidRPr="002A66F4">
        <w:t>Realisatie database</w:t>
      </w:r>
    </w:p>
    <w:p w:rsidR="00B4597B" w:rsidRPr="00443BAC" w:rsidRDefault="00B4597B" w:rsidP="00B4597B">
      <w:pPr>
        <w:pStyle w:val="ListParagraph"/>
        <w:numPr>
          <w:ilvl w:val="1"/>
          <w:numId w:val="6"/>
        </w:numPr>
      </w:pPr>
      <w:r w:rsidRPr="002A66F4">
        <w:t>Realisatie User Interface</w:t>
      </w:r>
    </w:p>
    <w:p w:rsidR="00B4597B" w:rsidRPr="00443BAC" w:rsidRDefault="00241664" w:rsidP="002F02BE">
      <w:pPr>
        <w:pStyle w:val="Heading3"/>
      </w:pPr>
      <w:bookmarkStart w:id="84" w:name="_Toc255285898"/>
      <w:bookmarkStart w:id="85" w:name="_Toc263076681"/>
      <w:r>
        <w:t>3.2</w:t>
      </w:r>
      <w:r w:rsidR="007D627B">
        <w:t xml:space="preserve">.1. </w:t>
      </w:r>
      <w:r w:rsidR="00B4597B" w:rsidRPr="002A66F4">
        <w:t>Globaal</w:t>
      </w:r>
      <w:bookmarkEnd w:id="84"/>
      <w:bookmarkEnd w:id="85"/>
    </w:p>
    <w:p w:rsidR="00B4597B" w:rsidRPr="00443BAC" w:rsidRDefault="00B4597B" w:rsidP="00B4597B">
      <w:pPr>
        <w:pStyle w:val="NoSpacing"/>
        <w:rPr>
          <w:i/>
        </w:rPr>
      </w:pPr>
      <w:r w:rsidRPr="002A66F4">
        <w:rPr>
          <w:i/>
        </w:rPr>
        <w:t>Initiatie fase:</w:t>
      </w:r>
    </w:p>
    <w:p w:rsidR="00B4597B" w:rsidRDefault="00B4597B" w:rsidP="00B4597B">
      <w:pPr>
        <w:pStyle w:val="ListParagraph"/>
        <w:numPr>
          <w:ilvl w:val="0"/>
          <w:numId w:val="7"/>
        </w:numPr>
      </w:pPr>
      <w:r w:rsidRPr="002A66F4">
        <w:t>Gedetailleerde opdrachtbeschrijving</w:t>
      </w:r>
    </w:p>
    <w:p w:rsidR="00B4597B" w:rsidRDefault="00B4597B" w:rsidP="00B4597B">
      <w:pPr>
        <w:pStyle w:val="ListParagraph"/>
        <w:numPr>
          <w:ilvl w:val="0"/>
          <w:numId w:val="7"/>
        </w:numPr>
      </w:pPr>
      <w:r w:rsidRPr="002A66F4">
        <w:t xml:space="preserve">Plan van </w:t>
      </w:r>
      <w:r>
        <w:t>a</w:t>
      </w:r>
      <w:r w:rsidRPr="002A66F4">
        <w:t>anpak</w:t>
      </w:r>
    </w:p>
    <w:p w:rsidR="00B4597B" w:rsidRDefault="00B4597B" w:rsidP="00B4597B">
      <w:r w:rsidRPr="002A66F4">
        <w:t>Een haalbaarheidsonderzoek is niet aan de orde. De haalbaarheid wordt gewaarborgd en ingeschat door Gertjan</w:t>
      </w:r>
      <w:r w:rsidR="002B05D9">
        <w:t xml:space="preserve"> van Montfoort</w:t>
      </w:r>
      <w:r w:rsidRPr="002A66F4">
        <w:t xml:space="preserve"> i</w:t>
      </w:r>
      <w:r>
        <w:t>.</w:t>
      </w:r>
      <w:r w:rsidRPr="002A66F4">
        <w:t>o</w:t>
      </w:r>
      <w:r>
        <w:t>.</w:t>
      </w:r>
      <w:r w:rsidRPr="002A66F4">
        <w:t>m. Cuno</w:t>
      </w:r>
      <w:r w:rsidR="002B05D9">
        <w:t xml:space="preserve"> Reijman</w:t>
      </w:r>
      <w:r w:rsidRPr="002A66F4">
        <w:t>.</w:t>
      </w:r>
    </w:p>
    <w:p w:rsidR="00B4597B" w:rsidRPr="00443BAC" w:rsidRDefault="00462ADE" w:rsidP="00B4597B">
      <w:pPr>
        <w:pStyle w:val="NoSpacing"/>
        <w:rPr>
          <w:i/>
        </w:rPr>
      </w:pPr>
      <w:r>
        <w:rPr>
          <w:i/>
        </w:rPr>
        <w:t>Ontwerp</w:t>
      </w:r>
      <w:r w:rsidR="00B4597B" w:rsidRPr="002A66F4">
        <w:rPr>
          <w:i/>
        </w:rPr>
        <w:t xml:space="preserve"> fase:</w:t>
      </w:r>
    </w:p>
    <w:p w:rsidR="00B4597B" w:rsidRDefault="00B4597B" w:rsidP="00B4597B">
      <w:pPr>
        <w:pStyle w:val="ListParagraph"/>
        <w:numPr>
          <w:ilvl w:val="0"/>
          <w:numId w:val="8"/>
        </w:numPr>
      </w:pPr>
      <w:r w:rsidRPr="002A66F4">
        <w:t>Realis</w:t>
      </w:r>
      <w:r w:rsidR="00462ADE">
        <w:t>atie</w:t>
      </w:r>
      <w:r w:rsidRPr="002A66F4">
        <w:t xml:space="preserve"> Functioneel Ontwerp</w:t>
      </w:r>
    </w:p>
    <w:p w:rsidR="00B4597B" w:rsidRPr="00443BAC" w:rsidRDefault="00B4597B" w:rsidP="00B4597B">
      <w:pPr>
        <w:pStyle w:val="ListParagraph"/>
        <w:numPr>
          <w:ilvl w:val="0"/>
          <w:numId w:val="8"/>
        </w:numPr>
      </w:pPr>
      <w:r>
        <w:t>Keuze CRM</w:t>
      </w:r>
    </w:p>
    <w:p w:rsidR="00B4597B" w:rsidRPr="00443BAC" w:rsidRDefault="00462ADE" w:rsidP="00B4597B">
      <w:pPr>
        <w:pStyle w:val="ListParagraph"/>
        <w:numPr>
          <w:ilvl w:val="0"/>
          <w:numId w:val="8"/>
        </w:numPr>
      </w:pPr>
      <w:r>
        <w:t>Realisatie</w:t>
      </w:r>
      <w:r w:rsidR="00B4597B" w:rsidRPr="002A66F4">
        <w:t xml:space="preserve"> Technisch Ontwerp</w:t>
      </w:r>
    </w:p>
    <w:p w:rsidR="00B4597B" w:rsidRPr="00443BAC" w:rsidRDefault="00B4597B" w:rsidP="00B4597B">
      <w:pPr>
        <w:pStyle w:val="NoSpacing"/>
      </w:pPr>
      <w:r w:rsidRPr="002A66F4">
        <w:t>Realisatie fase:</w:t>
      </w:r>
    </w:p>
    <w:p w:rsidR="00B4597B" w:rsidRPr="00443BAC" w:rsidRDefault="002E33B3" w:rsidP="00B4597B">
      <w:pPr>
        <w:pStyle w:val="ListParagraph"/>
        <w:numPr>
          <w:ilvl w:val="0"/>
          <w:numId w:val="9"/>
        </w:numPr>
      </w:pPr>
      <w:r>
        <w:t>Realisatie</w:t>
      </w:r>
      <w:r w:rsidR="00B4597B" w:rsidRPr="002A66F4">
        <w:t xml:space="preserve"> functionaliteiten </w:t>
      </w:r>
      <w:r w:rsidR="00BB2092">
        <w:t>aan de hand van het</w:t>
      </w:r>
      <w:r w:rsidR="00B4597B" w:rsidRPr="002A66F4">
        <w:t xml:space="preserve"> Functioneel en Technisch Ontwerp.</w:t>
      </w:r>
    </w:p>
    <w:p w:rsidR="00B4597B" w:rsidRPr="00443BAC" w:rsidRDefault="00B4597B" w:rsidP="00B4597B">
      <w:pPr>
        <w:pStyle w:val="NoSpacing"/>
        <w:rPr>
          <w:i/>
        </w:rPr>
      </w:pPr>
      <w:r w:rsidRPr="002A66F4">
        <w:rPr>
          <w:i/>
        </w:rPr>
        <w:t>Door het project heen:</w:t>
      </w:r>
    </w:p>
    <w:p w:rsidR="00B4597B" w:rsidRPr="00443BAC" w:rsidRDefault="00B4597B" w:rsidP="00B4597B">
      <w:pPr>
        <w:pStyle w:val="ListParagraph"/>
        <w:numPr>
          <w:ilvl w:val="0"/>
          <w:numId w:val="9"/>
        </w:numPr>
      </w:pPr>
      <w:r w:rsidRPr="002A66F4">
        <w:t>Voortgang</w:t>
      </w:r>
      <w:r>
        <w:t>s</w:t>
      </w:r>
      <w:r w:rsidRPr="002A66F4">
        <w:t>rapportages.</w:t>
      </w:r>
    </w:p>
    <w:p w:rsidR="00B4597B" w:rsidRPr="00443BAC" w:rsidRDefault="00B4597B" w:rsidP="00B4597B">
      <w:pPr>
        <w:pStyle w:val="ListParagraph"/>
        <w:numPr>
          <w:ilvl w:val="0"/>
          <w:numId w:val="9"/>
        </w:numPr>
      </w:pPr>
      <w:r w:rsidRPr="002A66F4">
        <w:t>Andere afstudeer gerelateerde bezigheden.</w:t>
      </w:r>
    </w:p>
    <w:p w:rsidR="00B4597B" w:rsidRPr="00443BAC" w:rsidRDefault="00241664" w:rsidP="002F02BE">
      <w:pPr>
        <w:pStyle w:val="Heading3"/>
      </w:pPr>
      <w:bookmarkStart w:id="86" w:name="_Toc255285899"/>
      <w:bookmarkStart w:id="87" w:name="_Toc263076682"/>
      <w:r>
        <w:t>3.2</w:t>
      </w:r>
      <w:r w:rsidR="007D627B">
        <w:t xml:space="preserve">.2. </w:t>
      </w:r>
      <w:r w:rsidR="00B4597B" w:rsidRPr="002A66F4">
        <w:t>Concreet</w:t>
      </w:r>
      <w:bookmarkEnd w:id="86"/>
      <w:bookmarkEnd w:id="87"/>
    </w:p>
    <w:p w:rsidR="00B4597B" w:rsidRPr="00443BAC" w:rsidRDefault="00B4597B" w:rsidP="00B4597B">
      <w:pPr>
        <w:pStyle w:val="NoSpacing"/>
        <w:rPr>
          <w:i/>
        </w:rPr>
      </w:pPr>
      <w:r w:rsidRPr="002A66F4">
        <w:rPr>
          <w:i/>
        </w:rPr>
        <w:t>Initiatie fase:</w:t>
      </w:r>
    </w:p>
    <w:p w:rsidR="00B4597B" w:rsidRPr="00443BAC" w:rsidRDefault="00B4597B" w:rsidP="00B4597B">
      <w:pPr>
        <w:pStyle w:val="ListParagraph"/>
        <w:numPr>
          <w:ilvl w:val="0"/>
          <w:numId w:val="10"/>
        </w:numPr>
      </w:pPr>
      <w:r w:rsidRPr="002A66F4">
        <w:t>Plan van aanpak</w:t>
      </w:r>
      <w:r w:rsidRPr="002A66F4">
        <w:tab/>
      </w:r>
      <w:r w:rsidRPr="002A66F4">
        <w:tab/>
      </w:r>
      <w:r w:rsidRPr="002A66F4">
        <w:tab/>
      </w:r>
      <w:r w:rsidRPr="002A66F4">
        <w:tab/>
      </w:r>
      <w:r w:rsidRPr="002A66F4">
        <w:tab/>
      </w:r>
      <w:r w:rsidRPr="002A66F4">
        <w:tab/>
      </w:r>
      <w:r w:rsidRPr="002A66F4">
        <w:tab/>
      </w:r>
      <w:r w:rsidRPr="002A66F4">
        <w:tab/>
      </w:r>
      <w:r w:rsidRPr="002A66F4">
        <w:tab/>
        <w:t>(I1)</w:t>
      </w:r>
    </w:p>
    <w:p w:rsidR="00B4597B" w:rsidRPr="00443BAC" w:rsidRDefault="00634509" w:rsidP="00B4597B">
      <w:pPr>
        <w:pStyle w:val="ListParagraph"/>
        <w:numPr>
          <w:ilvl w:val="0"/>
          <w:numId w:val="10"/>
        </w:numPr>
      </w:pPr>
      <w:r>
        <w:t>Gedetailleerde opdracht</w:t>
      </w:r>
      <w:r w:rsidR="00B4597B" w:rsidRPr="002A66F4">
        <w:t>beschrijving</w:t>
      </w:r>
      <w:r w:rsidR="00B4597B" w:rsidRPr="002A66F4">
        <w:tab/>
      </w:r>
      <w:r w:rsidR="00B4597B" w:rsidRPr="002A66F4">
        <w:tab/>
      </w:r>
      <w:r w:rsidR="00B4597B" w:rsidRPr="002A66F4">
        <w:tab/>
      </w:r>
      <w:r w:rsidR="00B4597B" w:rsidRPr="002A66F4">
        <w:tab/>
      </w:r>
      <w:r w:rsidR="00B4597B" w:rsidRPr="002A66F4">
        <w:tab/>
      </w:r>
      <w:r w:rsidR="00B4597B" w:rsidRPr="002A66F4">
        <w:tab/>
      </w:r>
      <w:r w:rsidR="00B4597B" w:rsidRPr="002A66F4">
        <w:tab/>
        <w:t>(I2)</w:t>
      </w:r>
    </w:p>
    <w:p w:rsidR="00B4597B" w:rsidRPr="00443BAC" w:rsidRDefault="00B4597B" w:rsidP="00B4597B">
      <w:pPr>
        <w:pStyle w:val="ListParagraph"/>
        <w:numPr>
          <w:ilvl w:val="0"/>
          <w:numId w:val="10"/>
        </w:numPr>
      </w:pPr>
      <w:r>
        <w:t>Onderzoek</w:t>
      </w:r>
      <w:r w:rsidRPr="002A66F4">
        <w:t xml:space="preserve"> betaalservice</w:t>
      </w:r>
      <w:r>
        <w:t>s</w:t>
      </w:r>
      <w:r>
        <w:tab/>
      </w:r>
      <w:r>
        <w:tab/>
      </w:r>
      <w:r>
        <w:tab/>
      </w:r>
      <w:r>
        <w:tab/>
      </w:r>
      <w:r>
        <w:tab/>
      </w:r>
      <w:r w:rsidRPr="002A66F4">
        <w:tab/>
      </w:r>
      <w:r w:rsidRPr="002A66F4">
        <w:tab/>
      </w:r>
      <w:r w:rsidRPr="002A66F4">
        <w:tab/>
        <w:t>(I3)</w:t>
      </w:r>
    </w:p>
    <w:p w:rsidR="00B4597B" w:rsidRPr="00443BAC" w:rsidRDefault="00634509" w:rsidP="00B4597B">
      <w:pPr>
        <w:pStyle w:val="NoSpacing"/>
        <w:rPr>
          <w:i/>
        </w:rPr>
      </w:pPr>
      <w:r>
        <w:rPr>
          <w:i/>
        </w:rPr>
        <w:lastRenderedPageBreak/>
        <w:t>Ontwerp</w:t>
      </w:r>
      <w:r w:rsidR="00B4597B" w:rsidRPr="002A66F4">
        <w:rPr>
          <w:i/>
        </w:rPr>
        <w:t xml:space="preserve"> fase</w:t>
      </w:r>
    </w:p>
    <w:p w:rsidR="00B4597B" w:rsidRPr="00443BAC" w:rsidRDefault="00B4597B" w:rsidP="00B4597B">
      <w:pPr>
        <w:pStyle w:val="ListParagraph"/>
        <w:numPr>
          <w:ilvl w:val="0"/>
          <w:numId w:val="11"/>
        </w:numPr>
      </w:pPr>
      <w:r w:rsidRPr="002A66F4">
        <w:t>Stroomschema werking betaalfunctionaliteit</w:t>
      </w:r>
      <w:r w:rsidRPr="002A66F4">
        <w:tab/>
      </w:r>
      <w:r w:rsidRPr="002A66F4">
        <w:tab/>
      </w:r>
      <w:r w:rsidRPr="002A66F4">
        <w:tab/>
      </w:r>
      <w:r w:rsidRPr="002A66F4">
        <w:tab/>
      </w:r>
      <w:r w:rsidRPr="002A66F4">
        <w:tab/>
      </w:r>
      <w:r w:rsidRPr="002A66F4">
        <w:tab/>
        <w:t>(A1)</w:t>
      </w:r>
    </w:p>
    <w:p w:rsidR="00B4597B" w:rsidRDefault="00B4597B" w:rsidP="00B4597B">
      <w:pPr>
        <w:pStyle w:val="ListParagraph"/>
        <w:numPr>
          <w:ilvl w:val="0"/>
          <w:numId w:val="11"/>
        </w:numPr>
      </w:pPr>
      <w:r w:rsidRPr="002A66F4">
        <w:t>Realiseren</w:t>
      </w:r>
      <w:r>
        <w:t xml:space="preserve"> </w:t>
      </w:r>
      <w:r w:rsidRPr="002A66F4">
        <w:t>Functioneel Ontwerp</w:t>
      </w:r>
      <w:r w:rsidRPr="002A66F4">
        <w:tab/>
      </w:r>
      <w:r w:rsidRPr="002A66F4">
        <w:tab/>
      </w:r>
      <w:r w:rsidRPr="002A66F4">
        <w:tab/>
      </w:r>
      <w:r w:rsidRPr="002A66F4">
        <w:tab/>
      </w:r>
      <w:r w:rsidRPr="002A66F4">
        <w:tab/>
      </w:r>
      <w:r w:rsidRPr="002A66F4">
        <w:tab/>
      </w:r>
      <w:r w:rsidRPr="002A66F4">
        <w:tab/>
        <w:t>(A2)</w:t>
      </w:r>
    </w:p>
    <w:p w:rsidR="00B4597B" w:rsidRDefault="00B4597B" w:rsidP="00B4597B">
      <w:pPr>
        <w:pStyle w:val="ListParagraph"/>
        <w:numPr>
          <w:ilvl w:val="0"/>
          <w:numId w:val="11"/>
        </w:numPr>
      </w:pPr>
      <w:r>
        <w:t>Onderzoek CRM pakketten</w:t>
      </w:r>
      <w:r>
        <w:tab/>
      </w:r>
      <w:r>
        <w:tab/>
      </w:r>
      <w:r>
        <w:tab/>
      </w:r>
      <w:r>
        <w:tab/>
      </w:r>
      <w:r>
        <w:tab/>
      </w:r>
      <w:r>
        <w:tab/>
      </w:r>
      <w:r>
        <w:tab/>
      </w:r>
      <w:r>
        <w:tab/>
        <w:t>(A3)</w:t>
      </w:r>
    </w:p>
    <w:p w:rsidR="00B4597B" w:rsidRPr="00443BAC" w:rsidRDefault="00B4597B" w:rsidP="00B4597B">
      <w:pPr>
        <w:pStyle w:val="ListParagraph"/>
        <w:numPr>
          <w:ilvl w:val="0"/>
          <w:numId w:val="11"/>
        </w:numPr>
      </w:pPr>
      <w:r>
        <w:t>Onderzoek betaalservice(s) gebruik</w:t>
      </w:r>
      <w:r>
        <w:tab/>
      </w:r>
      <w:r>
        <w:tab/>
      </w:r>
      <w:r>
        <w:tab/>
      </w:r>
      <w:r>
        <w:tab/>
      </w:r>
      <w:r>
        <w:tab/>
      </w:r>
      <w:r>
        <w:tab/>
      </w:r>
      <w:r>
        <w:tab/>
        <w:t>(A4)</w:t>
      </w:r>
    </w:p>
    <w:p w:rsidR="00B4597B" w:rsidRPr="00443BAC" w:rsidRDefault="00B4597B" w:rsidP="00B4597B">
      <w:pPr>
        <w:pStyle w:val="ListParagraph"/>
        <w:numPr>
          <w:ilvl w:val="0"/>
          <w:numId w:val="11"/>
        </w:numPr>
      </w:pPr>
      <w:r w:rsidRPr="002A66F4">
        <w:t>Realiseren</w:t>
      </w:r>
      <w:r>
        <w:t xml:space="preserve"> </w:t>
      </w:r>
      <w:r w:rsidRPr="002A66F4">
        <w:t>Technisch Ontwerp</w:t>
      </w:r>
      <w:r w:rsidRPr="002A66F4">
        <w:tab/>
      </w:r>
      <w:r w:rsidRPr="002A66F4">
        <w:tab/>
      </w:r>
      <w:r w:rsidRPr="002A66F4">
        <w:tab/>
      </w:r>
      <w:r w:rsidRPr="002A66F4">
        <w:tab/>
      </w:r>
      <w:r w:rsidRPr="002A66F4">
        <w:tab/>
      </w:r>
      <w:r w:rsidRPr="002A66F4">
        <w:tab/>
      </w:r>
      <w:r w:rsidRPr="002A66F4">
        <w:tab/>
      </w:r>
      <w:r w:rsidRPr="002A66F4">
        <w:tab/>
        <w:t>(A</w:t>
      </w:r>
      <w:r>
        <w:t>5</w:t>
      </w:r>
      <w:r w:rsidRPr="002A66F4">
        <w:t>)</w:t>
      </w:r>
    </w:p>
    <w:p w:rsidR="00B4597B" w:rsidRPr="00443BAC" w:rsidRDefault="00B4597B" w:rsidP="00B4597B">
      <w:pPr>
        <w:pStyle w:val="NoSpacing"/>
        <w:rPr>
          <w:i/>
        </w:rPr>
      </w:pPr>
      <w:r w:rsidRPr="002A66F4">
        <w:rPr>
          <w:i/>
        </w:rPr>
        <w:t>Realisatie fase:</w:t>
      </w:r>
    </w:p>
    <w:p w:rsidR="00B4597B" w:rsidRDefault="00B4597B" w:rsidP="00B4597B">
      <w:pPr>
        <w:pStyle w:val="ListParagraph"/>
        <w:numPr>
          <w:ilvl w:val="0"/>
          <w:numId w:val="12"/>
        </w:numPr>
      </w:pPr>
      <w:r w:rsidRPr="002A66F4">
        <w:t>Database realiseren / uitbreiden</w:t>
      </w:r>
      <w:r w:rsidRPr="002A66F4">
        <w:tab/>
      </w:r>
      <w:r w:rsidRPr="002A66F4">
        <w:tab/>
      </w:r>
      <w:r w:rsidRPr="002A66F4">
        <w:tab/>
      </w:r>
      <w:r w:rsidRPr="002A66F4">
        <w:tab/>
      </w:r>
      <w:r w:rsidRPr="002A66F4">
        <w:tab/>
      </w:r>
      <w:r w:rsidRPr="002A66F4">
        <w:tab/>
      </w:r>
      <w:r w:rsidRPr="002A66F4">
        <w:tab/>
        <w:t>(R1)</w:t>
      </w:r>
    </w:p>
    <w:p w:rsidR="00B4597B" w:rsidRDefault="00B4597B" w:rsidP="00B4597B">
      <w:pPr>
        <w:pStyle w:val="ListParagraph"/>
        <w:numPr>
          <w:ilvl w:val="0"/>
          <w:numId w:val="12"/>
        </w:numPr>
      </w:pPr>
      <w:r w:rsidRPr="002A66F4">
        <w:t>Benodigde formulieren / User Interface realiseren</w:t>
      </w:r>
      <w:r w:rsidRPr="002A66F4">
        <w:tab/>
      </w:r>
      <w:r w:rsidRPr="002A66F4">
        <w:tab/>
      </w:r>
      <w:r w:rsidRPr="002A66F4">
        <w:tab/>
      </w:r>
      <w:r w:rsidRPr="002A66F4">
        <w:tab/>
      </w:r>
      <w:r w:rsidRPr="002A66F4">
        <w:tab/>
        <w:t>(R</w:t>
      </w:r>
      <w:r>
        <w:t>2</w:t>
      </w:r>
      <w:r w:rsidRPr="002A66F4">
        <w:t>)</w:t>
      </w:r>
    </w:p>
    <w:p w:rsidR="00B4597B" w:rsidRDefault="00B4597B" w:rsidP="00B4597B">
      <w:pPr>
        <w:pStyle w:val="ListParagraph"/>
        <w:numPr>
          <w:ilvl w:val="0"/>
          <w:numId w:val="12"/>
        </w:numPr>
      </w:pPr>
      <w:r>
        <w:t>Inrichten CRM pakket</w:t>
      </w:r>
      <w:r>
        <w:tab/>
      </w:r>
      <w:r>
        <w:tab/>
      </w:r>
      <w:r>
        <w:tab/>
      </w:r>
      <w:r>
        <w:tab/>
      </w:r>
      <w:r>
        <w:tab/>
      </w:r>
      <w:r>
        <w:tab/>
      </w:r>
      <w:r>
        <w:tab/>
      </w:r>
      <w:r>
        <w:tab/>
      </w:r>
      <w:r>
        <w:tab/>
        <w:t>(R3)</w:t>
      </w:r>
    </w:p>
    <w:p w:rsidR="00B4597B" w:rsidRDefault="00B4597B" w:rsidP="00B4597B">
      <w:pPr>
        <w:pStyle w:val="ListParagraph"/>
        <w:numPr>
          <w:ilvl w:val="0"/>
          <w:numId w:val="12"/>
        </w:numPr>
      </w:pPr>
      <w:r w:rsidRPr="002A66F4">
        <w:t xml:space="preserve">Interface met CRM </w:t>
      </w:r>
      <w:r>
        <w:t>pakket</w:t>
      </w:r>
      <w:r w:rsidRPr="002A66F4">
        <w:t xml:space="preserve"> realiseren</w:t>
      </w:r>
      <w:r w:rsidRPr="002A66F4">
        <w:tab/>
      </w:r>
      <w:r w:rsidRPr="002A66F4">
        <w:tab/>
      </w:r>
      <w:r w:rsidRPr="002A66F4">
        <w:tab/>
      </w:r>
      <w:r w:rsidRPr="002A66F4">
        <w:tab/>
      </w:r>
      <w:r w:rsidRPr="002A66F4">
        <w:tab/>
      </w:r>
      <w:r w:rsidRPr="002A66F4">
        <w:tab/>
      </w:r>
      <w:r w:rsidRPr="002A66F4">
        <w:tab/>
        <w:t>(R</w:t>
      </w:r>
      <w:r>
        <w:t>4</w:t>
      </w:r>
      <w:r w:rsidRPr="002A66F4">
        <w:t>)</w:t>
      </w:r>
    </w:p>
    <w:p w:rsidR="00B4597B" w:rsidRPr="00443BAC" w:rsidRDefault="00B4597B" w:rsidP="00B4597B">
      <w:pPr>
        <w:pStyle w:val="ListParagraph"/>
        <w:numPr>
          <w:ilvl w:val="0"/>
          <w:numId w:val="12"/>
        </w:numPr>
      </w:pPr>
      <w:r w:rsidRPr="002A66F4">
        <w:t xml:space="preserve">Benodigde </w:t>
      </w:r>
      <w:r>
        <w:t>b</w:t>
      </w:r>
      <w:r w:rsidRPr="002A66F4">
        <w:t xml:space="preserve">usiness </w:t>
      </w:r>
      <w:r>
        <w:t>o</w:t>
      </w:r>
      <w:r w:rsidRPr="002A66F4">
        <w:t>bjecten realiseren</w:t>
      </w:r>
      <w:r w:rsidRPr="002A66F4">
        <w:tab/>
      </w:r>
      <w:r w:rsidRPr="002A66F4">
        <w:tab/>
      </w:r>
      <w:r w:rsidRPr="002A66F4">
        <w:tab/>
      </w:r>
      <w:r w:rsidRPr="002A66F4">
        <w:tab/>
      </w:r>
      <w:r w:rsidRPr="002A66F4">
        <w:tab/>
      </w:r>
      <w:r w:rsidRPr="002A66F4">
        <w:tab/>
        <w:t>(R</w:t>
      </w:r>
      <w:r>
        <w:t>5</w:t>
      </w:r>
      <w:r w:rsidRPr="002A66F4">
        <w:t>)</w:t>
      </w:r>
    </w:p>
    <w:p w:rsidR="00B4597B" w:rsidRPr="00443BAC" w:rsidRDefault="00B4597B" w:rsidP="00B4597B">
      <w:pPr>
        <w:pStyle w:val="ListParagraph"/>
        <w:numPr>
          <w:ilvl w:val="0"/>
          <w:numId w:val="12"/>
        </w:numPr>
      </w:pPr>
      <w:r w:rsidRPr="002A66F4">
        <w:t>Benodigde server kant logica realiseren</w:t>
      </w:r>
      <w:r w:rsidRPr="002A66F4">
        <w:tab/>
      </w:r>
      <w:r w:rsidRPr="002A66F4">
        <w:tab/>
      </w:r>
      <w:r w:rsidRPr="002A66F4">
        <w:tab/>
      </w:r>
      <w:r w:rsidRPr="002A66F4">
        <w:tab/>
      </w:r>
      <w:r w:rsidRPr="002A66F4">
        <w:tab/>
      </w:r>
      <w:r w:rsidRPr="002A66F4">
        <w:tab/>
      </w:r>
      <w:r w:rsidRPr="002A66F4">
        <w:tab/>
        <w:t>(R</w:t>
      </w:r>
      <w:r>
        <w:t>6</w:t>
      </w:r>
      <w:r w:rsidRPr="002A66F4">
        <w:t>)</w:t>
      </w:r>
    </w:p>
    <w:p w:rsidR="00B4597B" w:rsidRPr="00443BAC" w:rsidRDefault="00BB2092" w:rsidP="00B4597B">
      <w:pPr>
        <w:pStyle w:val="ListParagraph"/>
        <w:numPr>
          <w:ilvl w:val="0"/>
          <w:numId w:val="12"/>
        </w:numPr>
      </w:pPr>
      <w:r>
        <w:t>Benodigde u</w:t>
      </w:r>
      <w:r w:rsidR="00B4597B" w:rsidRPr="002A66F4">
        <w:t>nittests realiseren</w:t>
      </w:r>
      <w:r w:rsidR="00B4597B" w:rsidRPr="002A66F4">
        <w:tab/>
      </w:r>
      <w:r w:rsidR="00B4597B" w:rsidRPr="002A66F4">
        <w:tab/>
      </w:r>
      <w:r w:rsidR="00B4597B" w:rsidRPr="002A66F4">
        <w:tab/>
      </w:r>
      <w:r w:rsidR="00B4597B" w:rsidRPr="002A66F4">
        <w:tab/>
      </w:r>
      <w:r w:rsidR="00B4597B" w:rsidRPr="002A66F4">
        <w:tab/>
      </w:r>
      <w:r w:rsidR="00B4597B" w:rsidRPr="002A66F4">
        <w:tab/>
      </w:r>
      <w:r w:rsidR="00B4597B" w:rsidRPr="002A66F4">
        <w:tab/>
      </w:r>
      <w:r w:rsidR="00B4597B" w:rsidRPr="002A66F4">
        <w:tab/>
        <w:t>(R</w:t>
      </w:r>
      <w:r w:rsidR="00B4597B">
        <w:t>7</w:t>
      </w:r>
      <w:r w:rsidR="00B4597B" w:rsidRPr="002A66F4">
        <w:t>)</w:t>
      </w:r>
    </w:p>
    <w:p w:rsidR="00B4597B" w:rsidRPr="00443BAC" w:rsidRDefault="00B4597B" w:rsidP="00B4597B">
      <w:pPr>
        <w:pStyle w:val="ListParagraph"/>
        <w:numPr>
          <w:ilvl w:val="0"/>
          <w:numId w:val="12"/>
        </w:numPr>
      </w:pPr>
      <w:r w:rsidRPr="002A66F4">
        <w:t>Testen gerealiseerde functionaliteiten</w:t>
      </w:r>
      <w:r w:rsidRPr="002A66F4">
        <w:tab/>
      </w:r>
      <w:r w:rsidRPr="002A66F4">
        <w:tab/>
      </w:r>
      <w:r w:rsidRPr="002A66F4">
        <w:tab/>
      </w:r>
      <w:r w:rsidRPr="002A66F4">
        <w:tab/>
      </w:r>
      <w:r w:rsidRPr="002A66F4">
        <w:tab/>
      </w:r>
      <w:r w:rsidRPr="002A66F4">
        <w:tab/>
      </w:r>
      <w:r w:rsidRPr="002A66F4">
        <w:tab/>
        <w:t>(R</w:t>
      </w:r>
      <w:r>
        <w:t>8</w:t>
      </w:r>
      <w:r w:rsidRPr="002A66F4">
        <w:t>)</w:t>
      </w:r>
    </w:p>
    <w:p w:rsidR="0060087D" w:rsidRDefault="00B4597B" w:rsidP="00B4597B">
      <w:r>
        <w:t>V</w:t>
      </w:r>
      <w:r w:rsidRPr="002A66F4">
        <w:t>erschillende projectactiviteiten zullen voornamelijk sequentieel verlopen, dit omdat de opdracht niet groot genoeg is om veelvoudig activiteiten parallel uit te voeren. Dit is ook in de planning terug te vinden.</w:t>
      </w:r>
    </w:p>
    <w:p w:rsidR="006E702A" w:rsidRPr="00443BAC" w:rsidRDefault="00241664" w:rsidP="002F02BE">
      <w:pPr>
        <w:pStyle w:val="Heading2"/>
      </w:pPr>
      <w:bookmarkStart w:id="88" w:name="_Toc255285911"/>
      <w:bookmarkStart w:id="89" w:name="_Toc263076683"/>
      <w:r>
        <w:t>3.3</w:t>
      </w:r>
      <w:r w:rsidR="007D627B">
        <w:t xml:space="preserve">. </w:t>
      </w:r>
      <w:r w:rsidR="006E702A" w:rsidRPr="002A66F4">
        <w:t>Producten</w:t>
      </w:r>
      <w:bookmarkEnd w:id="88"/>
      <w:bookmarkEnd w:id="89"/>
    </w:p>
    <w:p w:rsidR="006E702A" w:rsidRPr="00FC2C92" w:rsidRDefault="006E702A" w:rsidP="006E702A">
      <w:pPr>
        <w:pStyle w:val="NoSpacing"/>
        <w:rPr>
          <w:i/>
        </w:rPr>
      </w:pPr>
      <w:r w:rsidRPr="00FC2C92">
        <w:rPr>
          <w:i/>
        </w:rPr>
        <w:t>Initiatie fase:</w:t>
      </w:r>
    </w:p>
    <w:p w:rsidR="006E702A" w:rsidRDefault="006E702A" w:rsidP="006E702A">
      <w:pPr>
        <w:pStyle w:val="ListParagraph"/>
        <w:numPr>
          <w:ilvl w:val="0"/>
          <w:numId w:val="16"/>
        </w:numPr>
      </w:pPr>
      <w:r w:rsidRPr="002A66F4">
        <w:t>Plan van aanpak</w:t>
      </w:r>
    </w:p>
    <w:p w:rsidR="000A6E18" w:rsidRDefault="000A6E18" w:rsidP="006E702A">
      <w:pPr>
        <w:pStyle w:val="ListParagraph"/>
        <w:numPr>
          <w:ilvl w:val="0"/>
          <w:numId w:val="16"/>
        </w:numPr>
      </w:pPr>
      <w:r>
        <w:t>Betaalservices</w:t>
      </w:r>
    </w:p>
    <w:p w:rsidR="006E702A" w:rsidRPr="00FC2C92" w:rsidRDefault="00FC2C92" w:rsidP="006E702A">
      <w:pPr>
        <w:pStyle w:val="NoSpacing"/>
        <w:rPr>
          <w:i/>
        </w:rPr>
      </w:pPr>
      <w:r w:rsidRPr="00FC2C92">
        <w:rPr>
          <w:i/>
        </w:rPr>
        <w:t>Ontwerp</w:t>
      </w:r>
      <w:r w:rsidR="006E702A" w:rsidRPr="00FC2C92">
        <w:rPr>
          <w:i/>
        </w:rPr>
        <w:t xml:space="preserve"> fase:</w:t>
      </w:r>
    </w:p>
    <w:p w:rsidR="006E702A" w:rsidRDefault="006E702A" w:rsidP="006E702A">
      <w:pPr>
        <w:pStyle w:val="ListParagraph"/>
        <w:numPr>
          <w:ilvl w:val="0"/>
          <w:numId w:val="17"/>
        </w:numPr>
      </w:pPr>
      <w:r w:rsidRPr="002A66F4">
        <w:t>Functione</w:t>
      </w:r>
      <w:r>
        <w:t>e</w:t>
      </w:r>
      <w:r w:rsidRPr="002A66F4">
        <w:t>l ontwerp</w:t>
      </w:r>
    </w:p>
    <w:p w:rsidR="006E702A" w:rsidRPr="00443BAC" w:rsidRDefault="006E702A" w:rsidP="006E702A">
      <w:pPr>
        <w:pStyle w:val="ListParagraph"/>
        <w:numPr>
          <w:ilvl w:val="0"/>
          <w:numId w:val="17"/>
        </w:numPr>
      </w:pPr>
      <w:r>
        <w:t>Keuze CRM</w:t>
      </w:r>
    </w:p>
    <w:p w:rsidR="006E702A" w:rsidRPr="00443BAC" w:rsidRDefault="006E702A" w:rsidP="006E702A">
      <w:pPr>
        <w:pStyle w:val="ListParagraph"/>
        <w:numPr>
          <w:ilvl w:val="0"/>
          <w:numId w:val="17"/>
        </w:numPr>
      </w:pPr>
      <w:r w:rsidRPr="002A66F4">
        <w:t>Technisch ontwerp</w:t>
      </w:r>
    </w:p>
    <w:p w:rsidR="006E702A" w:rsidRPr="00443BAC" w:rsidRDefault="006E702A" w:rsidP="006E702A">
      <w:pPr>
        <w:pStyle w:val="NoSpacing"/>
        <w:rPr>
          <w:i/>
        </w:rPr>
      </w:pPr>
      <w:r w:rsidRPr="002A66F4">
        <w:rPr>
          <w:i/>
        </w:rPr>
        <w:t>Realisatie fase:</w:t>
      </w:r>
    </w:p>
    <w:p w:rsidR="006E702A" w:rsidRPr="00443BAC" w:rsidRDefault="006E702A" w:rsidP="006E702A">
      <w:pPr>
        <w:pStyle w:val="ListParagraph"/>
        <w:numPr>
          <w:ilvl w:val="0"/>
          <w:numId w:val="18"/>
        </w:numPr>
      </w:pPr>
      <w:r w:rsidRPr="002A66F4">
        <w:t xml:space="preserve">Het eindresultaat (een </w:t>
      </w:r>
      <w:r w:rsidR="004F297F">
        <w:t xml:space="preserve">betaaldienst </w:t>
      </w:r>
      <w:r w:rsidRPr="002A66F4">
        <w:t>d</w:t>
      </w:r>
      <w:r w:rsidR="004F297F">
        <w:t>at binnen kad</w:t>
      </w:r>
      <w:r w:rsidR="00344FC3">
        <w:t>ers gestelde lijnen functioneert</w:t>
      </w:r>
      <w:r w:rsidRPr="002A66F4">
        <w:t>)</w:t>
      </w:r>
    </w:p>
    <w:p w:rsidR="006E702A" w:rsidRPr="00443BAC" w:rsidRDefault="00241664" w:rsidP="002F02BE">
      <w:pPr>
        <w:pStyle w:val="Heading2"/>
      </w:pPr>
      <w:bookmarkStart w:id="90" w:name="_Toc255285912"/>
      <w:bookmarkStart w:id="91" w:name="_Toc263076684"/>
      <w:r>
        <w:t>3.4</w:t>
      </w:r>
      <w:r w:rsidR="007D627B">
        <w:t xml:space="preserve">. </w:t>
      </w:r>
      <w:r w:rsidR="006E702A" w:rsidRPr="002A66F4">
        <w:t>Kwaliteit</w:t>
      </w:r>
      <w:bookmarkEnd w:id="90"/>
      <w:bookmarkEnd w:id="91"/>
    </w:p>
    <w:p w:rsidR="006E702A" w:rsidRDefault="006E702A" w:rsidP="006E702A">
      <w:r w:rsidRPr="002A66F4">
        <w:t>Gertjan</w:t>
      </w:r>
      <w:r w:rsidR="00EC2FDD">
        <w:t xml:space="preserve"> van Montfoort</w:t>
      </w:r>
      <w:r w:rsidRPr="002A66F4">
        <w:t xml:space="preserve"> zal de kwaliteit waarborgen van het project. Hij begeleidt en controleert het project dat uitgevoerd wordt door </w:t>
      </w:r>
      <w:r w:rsidR="00EC2FDD">
        <w:t>Cuno Reijman</w:t>
      </w:r>
      <w:r w:rsidRPr="002A66F4">
        <w:t xml:space="preserve"> van het begin tot het eind. Gertjan</w:t>
      </w:r>
      <w:r w:rsidR="00FC2C92">
        <w:t xml:space="preserve"> van Montfoort</w:t>
      </w:r>
      <w:r w:rsidRPr="002A66F4">
        <w:t xml:space="preserve"> zal samen met Arjaan </w:t>
      </w:r>
      <w:r w:rsidR="0054047D">
        <w:t xml:space="preserve">van den Berg functioneren als </w:t>
      </w:r>
      <w:r w:rsidRPr="002A66F4">
        <w:t>’klant’, dit betekent dat zij de klantrol toegewezen krijgen en vanuit hun perspectief zullen denken en beslissen.</w:t>
      </w:r>
    </w:p>
    <w:p w:rsidR="004D114B" w:rsidRDefault="004D114B">
      <w:pPr>
        <w:rPr>
          <w:rFonts w:asciiTheme="majorHAnsi" w:eastAsiaTheme="majorEastAsia" w:hAnsiTheme="majorHAnsi" w:cstheme="majorBidi"/>
          <w:b/>
          <w:bCs/>
          <w:color w:val="4F81BD" w:themeColor="accent1"/>
        </w:rPr>
      </w:pPr>
      <w:bookmarkStart w:id="92" w:name="_Toc255285913"/>
      <w:r>
        <w:br w:type="page"/>
      </w:r>
    </w:p>
    <w:p w:rsidR="006E702A" w:rsidRPr="00443BAC" w:rsidRDefault="00241664" w:rsidP="002F02BE">
      <w:pPr>
        <w:pStyle w:val="Heading3"/>
      </w:pPr>
      <w:bookmarkStart w:id="93" w:name="_Toc263076685"/>
      <w:r>
        <w:lastRenderedPageBreak/>
        <w:t>3.4</w:t>
      </w:r>
      <w:r w:rsidR="007D627B">
        <w:t xml:space="preserve">.1. </w:t>
      </w:r>
      <w:r w:rsidR="006E702A" w:rsidRPr="002A66F4">
        <w:t>Hulpmiddelen</w:t>
      </w:r>
      <w:bookmarkEnd w:id="92"/>
      <w:bookmarkEnd w:id="93"/>
    </w:p>
    <w:p w:rsidR="006E702A" w:rsidRPr="00443BAC" w:rsidRDefault="006E702A" w:rsidP="006E702A">
      <w:r w:rsidRPr="002A66F4">
        <w:t>Zo zal er gebruik gemaakt worden van verschillende applicaties/ ontwikkelomgevingen:</w:t>
      </w:r>
    </w:p>
    <w:p w:rsidR="006E702A" w:rsidRPr="00443BAC" w:rsidRDefault="006E702A" w:rsidP="006E702A">
      <w:pPr>
        <w:pStyle w:val="ListParagraph"/>
        <w:numPr>
          <w:ilvl w:val="0"/>
          <w:numId w:val="14"/>
        </w:numPr>
      </w:pPr>
      <w:r w:rsidRPr="002A66F4">
        <w:t>Microsoft Visual Studio 2008/2010 (dit is een ontwikkelomgeving van Microsoft</w:t>
      </w:r>
      <w:r w:rsidR="004D114B">
        <w:t>)</w:t>
      </w:r>
      <w:r w:rsidRPr="002A66F4">
        <w:t>.</w:t>
      </w:r>
    </w:p>
    <w:p w:rsidR="006E702A" w:rsidRPr="00443BAC" w:rsidRDefault="006E702A" w:rsidP="006E702A">
      <w:pPr>
        <w:pStyle w:val="ListParagraph"/>
        <w:numPr>
          <w:ilvl w:val="0"/>
          <w:numId w:val="14"/>
        </w:numPr>
      </w:pPr>
      <w:r w:rsidRPr="002A66F4">
        <w:t>Microsof SQL Server 2008/2010 (dit is een database applicatie waar de database op draait).</w:t>
      </w:r>
    </w:p>
    <w:p w:rsidR="006E702A" w:rsidRPr="00443BAC" w:rsidRDefault="006E702A" w:rsidP="006E702A">
      <w:pPr>
        <w:pStyle w:val="ListParagraph"/>
        <w:numPr>
          <w:ilvl w:val="0"/>
          <w:numId w:val="14"/>
        </w:numPr>
      </w:pPr>
      <w:r w:rsidRPr="002A66F4">
        <w:t>SQL Server Management Studio 20</w:t>
      </w:r>
      <w:r w:rsidR="00CD3FA6">
        <w:t>08</w:t>
      </w:r>
      <w:r w:rsidRPr="002A66F4">
        <w:t xml:space="preserve"> (dit is een tool om gemakkelijk databases aan te maken/te bekijken/te bewerken).</w:t>
      </w:r>
    </w:p>
    <w:p w:rsidR="006E702A" w:rsidRPr="00443BAC" w:rsidRDefault="006E702A" w:rsidP="006E702A">
      <w:pPr>
        <w:pStyle w:val="ListParagraph"/>
        <w:numPr>
          <w:ilvl w:val="0"/>
          <w:numId w:val="14"/>
        </w:numPr>
      </w:pPr>
      <w:r w:rsidRPr="002A66F4">
        <w:t xml:space="preserve">Microsoft Team Foundation Server (dit is een </w:t>
      </w:r>
      <w:r w:rsidR="004D114B">
        <w:t>ontwikkel</w:t>
      </w:r>
      <w:r w:rsidRPr="002A66F4">
        <w:t xml:space="preserve">platform waar makkelijk code </w:t>
      </w:r>
      <w:r w:rsidR="004D114B">
        <w:t>en projectdocumenten van</w:t>
      </w:r>
      <w:r w:rsidRPr="002A66F4">
        <w:t xml:space="preserve"> versiebeheer voo</w:t>
      </w:r>
      <w:r w:rsidR="004D114B">
        <w:t>rzien ku</w:t>
      </w:r>
      <w:r w:rsidRPr="002A66F4">
        <w:t>n</w:t>
      </w:r>
      <w:r w:rsidR="004D114B">
        <w:t>nen</w:t>
      </w:r>
      <w:r w:rsidRPr="002A66F4">
        <w:t xml:space="preserve"> worden).</w:t>
      </w:r>
    </w:p>
    <w:p w:rsidR="006E702A" w:rsidRDefault="006E702A" w:rsidP="006E702A">
      <w:pPr>
        <w:pStyle w:val="ListParagraph"/>
        <w:numPr>
          <w:ilvl w:val="0"/>
          <w:numId w:val="15"/>
        </w:numPr>
      </w:pPr>
      <w:r w:rsidRPr="002A66F4">
        <w:t>Microsoft Visio</w:t>
      </w:r>
      <w:r w:rsidR="002B05D9">
        <w:t xml:space="preserve"> 2007/2010</w:t>
      </w:r>
      <w:r w:rsidRPr="002A66F4">
        <w:t xml:space="preserve"> (voor tekeningen, ontwerpen e</w:t>
      </w:r>
      <w:r>
        <w:t>.</w:t>
      </w:r>
      <w:r w:rsidRPr="002A66F4">
        <w:t>d.).</w:t>
      </w:r>
    </w:p>
    <w:p w:rsidR="00344FC3" w:rsidRDefault="00344FC3" w:rsidP="006E702A">
      <w:pPr>
        <w:pStyle w:val="ListParagraph"/>
        <w:numPr>
          <w:ilvl w:val="0"/>
          <w:numId w:val="15"/>
        </w:numPr>
      </w:pPr>
      <w:r>
        <w:t>Microsoft Office</w:t>
      </w:r>
      <w:r w:rsidR="002B05D9">
        <w:t xml:space="preserve"> 2007/2010 </w:t>
      </w:r>
      <w:r>
        <w:t>(voor uitwerkingen in documenten).</w:t>
      </w:r>
    </w:p>
    <w:p w:rsidR="006E702A" w:rsidRDefault="006E702A" w:rsidP="006E702A">
      <w:pPr>
        <w:pStyle w:val="ListParagraph"/>
        <w:numPr>
          <w:ilvl w:val="0"/>
          <w:numId w:val="15"/>
        </w:numPr>
      </w:pPr>
      <w:r>
        <w:t>Het te kiezen CRM pakket.</w:t>
      </w:r>
    </w:p>
    <w:p w:rsidR="006E702A" w:rsidRPr="00443BAC" w:rsidRDefault="00241664" w:rsidP="002F02BE">
      <w:pPr>
        <w:pStyle w:val="Heading3"/>
      </w:pPr>
      <w:bookmarkStart w:id="94" w:name="_Toc255285914"/>
      <w:bookmarkStart w:id="95" w:name="_Toc263076686"/>
      <w:r>
        <w:t>3.4</w:t>
      </w:r>
      <w:r w:rsidR="007D627B">
        <w:t xml:space="preserve">.2. </w:t>
      </w:r>
      <w:r w:rsidR="006E702A" w:rsidRPr="002A66F4">
        <w:t>Terugkoppeling</w:t>
      </w:r>
      <w:bookmarkEnd w:id="94"/>
      <w:bookmarkEnd w:id="95"/>
    </w:p>
    <w:p w:rsidR="006E702A" w:rsidRDefault="006E702A" w:rsidP="006E702A">
      <w:r w:rsidRPr="002A66F4">
        <w:t xml:space="preserve">De terugkoppeling </w:t>
      </w:r>
      <w:r>
        <w:t xml:space="preserve">naar de afstudeerder </w:t>
      </w:r>
      <w:r w:rsidRPr="002A66F4">
        <w:t xml:space="preserve">zal gebeuren </w:t>
      </w:r>
      <w:r>
        <w:t>door</w:t>
      </w:r>
      <w:r w:rsidRPr="002A66F4">
        <w:t xml:space="preserve"> Gertjan </w:t>
      </w:r>
      <w:r w:rsidR="004D114B">
        <w:t xml:space="preserve">van Montfoort </w:t>
      </w:r>
      <w:r w:rsidR="00584079">
        <w:t xml:space="preserve">in </w:t>
      </w:r>
      <w:r w:rsidRPr="002A66F4">
        <w:t>o</w:t>
      </w:r>
      <w:r w:rsidR="00584079">
        <w:t xml:space="preserve">verleg </w:t>
      </w:r>
      <w:r w:rsidRPr="002A66F4">
        <w:t>m</w:t>
      </w:r>
      <w:r w:rsidR="00584079">
        <w:t>et</w:t>
      </w:r>
      <w:r w:rsidRPr="002A66F4">
        <w:t xml:space="preserve"> Arjaan</w:t>
      </w:r>
      <w:r w:rsidR="004D114B">
        <w:t xml:space="preserve"> van den Berg</w:t>
      </w:r>
      <w:r w:rsidRPr="002A66F4">
        <w:t>. Dit omdat Gertjan</w:t>
      </w:r>
      <w:r w:rsidR="004D114B">
        <w:t xml:space="preserve"> van Montfoort</w:t>
      </w:r>
      <w:r w:rsidRPr="002A66F4">
        <w:t xml:space="preserve"> het project begeleidt vanuit Montfoort IT en Arjaan </w:t>
      </w:r>
      <w:r w:rsidR="004D114B">
        <w:t xml:space="preserve">van den Berg </w:t>
      </w:r>
      <w:r w:rsidRPr="002A66F4">
        <w:t xml:space="preserve">vanuit Insolvensys (interne klant). Door </w:t>
      </w:r>
      <w:r w:rsidR="00701CDF">
        <w:t>het</w:t>
      </w:r>
      <w:r w:rsidRPr="002A66F4">
        <w:t xml:space="preserve"> samenwerkingsverband</w:t>
      </w:r>
      <w:r w:rsidR="00701CDF">
        <w:t xml:space="preserve"> tussen Montfoort IT en Insolvensys</w:t>
      </w:r>
      <w:r w:rsidRPr="002A66F4">
        <w:t xml:space="preserve"> is de klantrol een </w:t>
      </w:r>
      <w:r>
        <w:t>ge</w:t>
      </w:r>
      <w:r w:rsidRPr="002A66F4">
        <w:t>deelde verantwoordelijkheid, echter blijft Gertjan</w:t>
      </w:r>
      <w:r w:rsidR="004D114B">
        <w:t xml:space="preserve"> van Montfoort</w:t>
      </w:r>
      <w:r w:rsidR="003B43E5">
        <w:t xml:space="preserve"> eind</w:t>
      </w:r>
      <w:r w:rsidRPr="002A66F4">
        <w:t>verantwoordelijk voor de implementatie</w:t>
      </w:r>
      <w:r>
        <w:t xml:space="preserve"> en kwaliteit</w:t>
      </w:r>
      <w:r w:rsidRPr="002A66F4">
        <w:t xml:space="preserve"> ervan.</w:t>
      </w:r>
    </w:p>
    <w:p w:rsidR="0060087D" w:rsidRDefault="0060087D" w:rsidP="00597DE7">
      <w:pPr>
        <w:pStyle w:val="Heading1"/>
      </w:pPr>
      <w:bookmarkStart w:id="96" w:name="_Toc255285915"/>
    </w:p>
    <w:p w:rsidR="0060087D" w:rsidRDefault="0060087D">
      <w:pPr>
        <w:rPr>
          <w:rFonts w:asciiTheme="majorHAnsi" w:eastAsiaTheme="majorEastAsia" w:hAnsiTheme="majorHAnsi" w:cstheme="majorBidi"/>
          <w:b/>
          <w:bCs/>
          <w:color w:val="365F91" w:themeColor="accent1" w:themeShade="BF"/>
          <w:sz w:val="28"/>
          <w:szCs w:val="28"/>
        </w:rPr>
      </w:pPr>
      <w:r>
        <w:br w:type="page"/>
      </w:r>
    </w:p>
    <w:p w:rsidR="00597DE7" w:rsidRPr="00443BAC" w:rsidRDefault="00241664" w:rsidP="002F02BE">
      <w:pPr>
        <w:pStyle w:val="Heading2"/>
      </w:pPr>
      <w:bookmarkStart w:id="97" w:name="_Toc263076687"/>
      <w:r>
        <w:lastRenderedPageBreak/>
        <w:t>3.5</w:t>
      </w:r>
      <w:r w:rsidR="007D627B">
        <w:t xml:space="preserve">. </w:t>
      </w:r>
      <w:r w:rsidR="00597DE7" w:rsidRPr="002A66F4">
        <w:t>Projectorganisatie</w:t>
      </w:r>
      <w:bookmarkEnd w:id="96"/>
      <w:bookmarkEnd w:id="97"/>
    </w:p>
    <w:tbl>
      <w:tblPr>
        <w:tblStyle w:val="Lichtelijst-accent11"/>
        <w:tblW w:w="0" w:type="auto"/>
        <w:tblLook w:val="04A0" w:firstRow="1" w:lastRow="0" w:firstColumn="1" w:lastColumn="0" w:noHBand="0" w:noVBand="1"/>
      </w:tblPr>
      <w:tblGrid>
        <w:gridCol w:w="4606"/>
        <w:gridCol w:w="4606"/>
      </w:tblGrid>
      <w:tr w:rsidR="00597DE7" w:rsidRPr="00443BAC" w:rsidTr="00597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97DE7" w:rsidRPr="00443BAC" w:rsidRDefault="00597DE7" w:rsidP="00597DE7">
            <w:pPr>
              <w:pStyle w:val="NoSpacing"/>
            </w:pPr>
            <w:r w:rsidRPr="002A66F4">
              <w:t>Afstudeerder</w:t>
            </w:r>
          </w:p>
        </w:tc>
        <w:tc>
          <w:tcPr>
            <w:tcW w:w="4606" w:type="dxa"/>
          </w:tcPr>
          <w:p w:rsidR="00597DE7" w:rsidRPr="00443BAC" w:rsidRDefault="00597DE7" w:rsidP="00597DE7">
            <w:pPr>
              <w:pStyle w:val="NoSpacing"/>
              <w:cnfStyle w:val="100000000000" w:firstRow="1" w:lastRow="0" w:firstColumn="0" w:lastColumn="0" w:oddVBand="0" w:evenVBand="0" w:oddHBand="0" w:evenHBand="0" w:firstRowFirstColumn="0" w:firstRowLastColumn="0" w:lastRowFirstColumn="0" w:lastRowLastColumn="0"/>
            </w:pPr>
          </w:p>
        </w:tc>
      </w:tr>
      <w:tr w:rsidR="00597DE7" w:rsidRPr="00443BAC"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97DE7" w:rsidRPr="00443BAC" w:rsidRDefault="00597DE7" w:rsidP="00597DE7">
            <w:pPr>
              <w:pStyle w:val="NoSpacing"/>
            </w:pPr>
            <w:r w:rsidRPr="002A66F4">
              <w:t>Naam:</w:t>
            </w:r>
          </w:p>
          <w:p w:rsidR="00597DE7" w:rsidRPr="00443BAC" w:rsidRDefault="00597DE7" w:rsidP="00597DE7">
            <w:pPr>
              <w:pStyle w:val="NoSpacing"/>
            </w:pPr>
            <w:r w:rsidRPr="002A66F4">
              <w:t>Positie:</w:t>
            </w:r>
          </w:p>
          <w:p w:rsidR="00597DE7" w:rsidRPr="00443BAC" w:rsidRDefault="00597DE7" w:rsidP="00597DE7">
            <w:pPr>
              <w:pStyle w:val="NoSpacing"/>
            </w:pPr>
            <w:r w:rsidRPr="002A66F4">
              <w:t>Email:</w:t>
            </w:r>
          </w:p>
          <w:p w:rsidR="00597DE7" w:rsidRPr="00443BAC" w:rsidRDefault="00597DE7" w:rsidP="00597DE7">
            <w:pPr>
              <w:pStyle w:val="NoSpacing"/>
            </w:pPr>
            <w:r w:rsidRPr="002A66F4">
              <w:t>Telefoon:</w:t>
            </w:r>
          </w:p>
        </w:tc>
        <w:tc>
          <w:tcPr>
            <w:tcW w:w="4606" w:type="dxa"/>
          </w:tcPr>
          <w:p w:rsidR="00597DE7" w:rsidRPr="00CC341A" w:rsidRDefault="00597DE7" w:rsidP="00597DE7">
            <w:pPr>
              <w:pStyle w:val="NoSpacing"/>
              <w:cnfStyle w:val="000000100000" w:firstRow="0" w:lastRow="0" w:firstColumn="0" w:lastColumn="0" w:oddVBand="0" w:evenVBand="0" w:oddHBand="1" w:evenHBand="0" w:firstRowFirstColumn="0" w:firstRowLastColumn="0" w:lastRowFirstColumn="0" w:lastRowLastColumn="0"/>
              <w:rPr>
                <w:lang w:val="en-US"/>
              </w:rPr>
            </w:pPr>
            <w:r w:rsidRPr="00CC341A">
              <w:rPr>
                <w:lang w:val="en-US"/>
              </w:rPr>
              <w:t>Cuno Reijman</w:t>
            </w:r>
          </w:p>
          <w:p w:rsidR="00597DE7" w:rsidRPr="00CC341A" w:rsidRDefault="00597DE7" w:rsidP="00597DE7">
            <w:pPr>
              <w:pStyle w:val="NoSpacing"/>
              <w:cnfStyle w:val="000000100000" w:firstRow="0" w:lastRow="0" w:firstColumn="0" w:lastColumn="0" w:oddVBand="0" w:evenVBand="0" w:oddHBand="1" w:evenHBand="0" w:firstRowFirstColumn="0" w:firstRowLastColumn="0" w:lastRowFirstColumn="0" w:lastRowLastColumn="0"/>
              <w:rPr>
                <w:lang w:val="en-US"/>
              </w:rPr>
            </w:pPr>
            <w:r w:rsidRPr="00CC341A">
              <w:rPr>
                <w:lang w:val="en-US"/>
              </w:rPr>
              <w:t>Afstudeerder</w:t>
            </w:r>
          </w:p>
          <w:p w:rsidR="00597DE7" w:rsidRPr="00CC341A" w:rsidRDefault="00597DE7" w:rsidP="00597DE7">
            <w:pPr>
              <w:pStyle w:val="NoSpacing"/>
              <w:cnfStyle w:val="000000100000" w:firstRow="0" w:lastRow="0" w:firstColumn="0" w:lastColumn="0" w:oddVBand="0" w:evenVBand="0" w:oddHBand="1" w:evenHBand="0" w:firstRowFirstColumn="0" w:firstRowLastColumn="0" w:lastRowFirstColumn="0" w:lastRowLastColumn="0"/>
              <w:rPr>
                <w:lang w:val="en-US"/>
              </w:rPr>
            </w:pPr>
            <w:r w:rsidRPr="00CC341A">
              <w:rPr>
                <w:lang w:val="en-US"/>
              </w:rPr>
              <w:t>cuno@montfoortit.nl</w:t>
            </w:r>
          </w:p>
          <w:p w:rsidR="00597DE7" w:rsidRPr="00443BAC" w:rsidRDefault="00597DE7" w:rsidP="00597DE7">
            <w:pPr>
              <w:pStyle w:val="NoSpacing"/>
              <w:cnfStyle w:val="000000100000" w:firstRow="0" w:lastRow="0" w:firstColumn="0" w:lastColumn="0" w:oddVBand="0" w:evenVBand="0" w:oddHBand="1" w:evenHBand="0" w:firstRowFirstColumn="0" w:firstRowLastColumn="0" w:lastRowFirstColumn="0" w:lastRowLastColumn="0"/>
            </w:pPr>
            <w:r w:rsidRPr="002A66F4">
              <w:t>+31 (0)651276018</w:t>
            </w:r>
          </w:p>
        </w:tc>
      </w:tr>
    </w:tbl>
    <w:p w:rsidR="00597DE7" w:rsidRPr="00443BAC" w:rsidRDefault="00597DE7" w:rsidP="00597DE7">
      <w:pPr>
        <w:pStyle w:val="NoSpacing"/>
      </w:pPr>
    </w:p>
    <w:tbl>
      <w:tblPr>
        <w:tblStyle w:val="LightList-Accent11"/>
        <w:tblW w:w="0" w:type="auto"/>
        <w:tblLook w:val="04A0" w:firstRow="1" w:lastRow="0" w:firstColumn="1" w:lastColumn="0" w:noHBand="0" w:noVBand="1"/>
      </w:tblPr>
      <w:tblGrid>
        <w:gridCol w:w="4606"/>
        <w:gridCol w:w="4606"/>
      </w:tblGrid>
      <w:tr w:rsidR="00597DE7" w:rsidRPr="00443BAC" w:rsidTr="00597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97DE7" w:rsidRPr="00860499" w:rsidRDefault="00E808FD" w:rsidP="00597DE7">
            <w:pPr>
              <w:pStyle w:val="NoSpacing"/>
            </w:pPr>
            <w:r>
              <w:t>Docent</w:t>
            </w:r>
            <w:r w:rsidR="00597DE7" w:rsidRPr="00860499">
              <w:t>begeleider</w:t>
            </w:r>
          </w:p>
        </w:tc>
        <w:tc>
          <w:tcPr>
            <w:tcW w:w="4606" w:type="dxa"/>
          </w:tcPr>
          <w:p w:rsidR="00597DE7" w:rsidRPr="00443BAC" w:rsidRDefault="00597DE7" w:rsidP="00597DE7">
            <w:pPr>
              <w:pStyle w:val="NoSpacing"/>
              <w:cnfStyle w:val="100000000000" w:firstRow="1" w:lastRow="0" w:firstColumn="0" w:lastColumn="0" w:oddVBand="0" w:evenVBand="0" w:oddHBand="0" w:evenHBand="0" w:firstRowFirstColumn="0" w:firstRowLastColumn="0" w:lastRowFirstColumn="0" w:lastRowLastColumn="0"/>
            </w:pPr>
          </w:p>
        </w:tc>
      </w:tr>
      <w:tr w:rsidR="00597DE7" w:rsidRPr="00443BAC"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97DE7" w:rsidRPr="00F63BF2" w:rsidRDefault="00597DE7" w:rsidP="00597DE7">
            <w:pPr>
              <w:pStyle w:val="NoSpacing"/>
            </w:pPr>
            <w:r w:rsidRPr="001D084A">
              <w:t>Naam:</w:t>
            </w:r>
          </w:p>
          <w:p w:rsidR="00597DE7" w:rsidRPr="00443BAC" w:rsidRDefault="00597DE7" w:rsidP="00597DE7">
            <w:pPr>
              <w:pStyle w:val="NoSpacing"/>
            </w:pPr>
            <w:r w:rsidRPr="001D084A">
              <w:t>Email:</w:t>
            </w:r>
          </w:p>
        </w:tc>
        <w:tc>
          <w:tcPr>
            <w:tcW w:w="4606" w:type="dxa"/>
          </w:tcPr>
          <w:p w:rsidR="00597DE7" w:rsidRPr="00443BAC" w:rsidRDefault="00597DE7" w:rsidP="00597DE7">
            <w:pPr>
              <w:pStyle w:val="NoSpacing"/>
              <w:cnfStyle w:val="000000100000" w:firstRow="0" w:lastRow="0" w:firstColumn="0" w:lastColumn="0" w:oddVBand="0" w:evenVBand="0" w:oddHBand="1" w:evenHBand="0" w:firstRowFirstColumn="0" w:firstRowLastColumn="0" w:lastRowFirstColumn="0" w:lastRowLastColumn="0"/>
            </w:pPr>
            <w:r w:rsidRPr="002A66F4">
              <w:t>Leen Roeleveld</w:t>
            </w:r>
          </w:p>
          <w:p w:rsidR="00597DE7" w:rsidRPr="00707B74" w:rsidRDefault="00597DE7" w:rsidP="00597DE7">
            <w:pPr>
              <w:pStyle w:val="NoSpacing"/>
              <w:cnfStyle w:val="000000100000" w:firstRow="0" w:lastRow="0" w:firstColumn="0" w:lastColumn="0" w:oddVBand="0" w:evenVBand="0" w:oddHBand="1" w:evenHBand="0" w:firstRowFirstColumn="0" w:firstRowLastColumn="0" w:lastRowFirstColumn="0" w:lastRowLastColumn="0"/>
            </w:pPr>
            <w:r w:rsidRPr="001D084A">
              <w:t>leen.roeleveld@hu.nl</w:t>
            </w:r>
          </w:p>
        </w:tc>
      </w:tr>
    </w:tbl>
    <w:p w:rsidR="00597DE7" w:rsidRPr="00443BAC" w:rsidRDefault="00597DE7" w:rsidP="00597DE7">
      <w:pPr>
        <w:pStyle w:val="NoSpacing"/>
      </w:pPr>
    </w:p>
    <w:tbl>
      <w:tblPr>
        <w:tblStyle w:val="Lichtelijst-accent11"/>
        <w:tblW w:w="0" w:type="auto"/>
        <w:tblLook w:val="04A0" w:firstRow="1" w:lastRow="0" w:firstColumn="1" w:lastColumn="0" w:noHBand="0" w:noVBand="1"/>
      </w:tblPr>
      <w:tblGrid>
        <w:gridCol w:w="4606"/>
        <w:gridCol w:w="4606"/>
      </w:tblGrid>
      <w:tr w:rsidR="00597DE7" w:rsidRPr="00443BAC" w:rsidTr="00597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97DE7" w:rsidRPr="00443BAC" w:rsidRDefault="00597DE7" w:rsidP="00597DE7">
            <w:pPr>
              <w:pStyle w:val="NoSpacing"/>
            </w:pPr>
            <w:r w:rsidRPr="002A66F4">
              <w:t>Bedrijfsbegeleider</w:t>
            </w:r>
          </w:p>
        </w:tc>
        <w:tc>
          <w:tcPr>
            <w:tcW w:w="4606" w:type="dxa"/>
          </w:tcPr>
          <w:p w:rsidR="00597DE7" w:rsidRPr="00443BAC" w:rsidRDefault="00597DE7" w:rsidP="00597DE7">
            <w:pPr>
              <w:pStyle w:val="NoSpacing"/>
              <w:cnfStyle w:val="100000000000" w:firstRow="1" w:lastRow="0" w:firstColumn="0" w:lastColumn="0" w:oddVBand="0" w:evenVBand="0" w:oddHBand="0" w:evenHBand="0" w:firstRowFirstColumn="0" w:firstRowLastColumn="0" w:lastRowFirstColumn="0" w:lastRowLastColumn="0"/>
            </w:pPr>
          </w:p>
        </w:tc>
      </w:tr>
      <w:tr w:rsidR="00597DE7" w:rsidRPr="00443BAC"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97DE7" w:rsidRPr="00443BAC" w:rsidRDefault="00597DE7" w:rsidP="00597DE7">
            <w:pPr>
              <w:pStyle w:val="NoSpacing"/>
            </w:pPr>
            <w:r w:rsidRPr="002A66F4">
              <w:t>Naam:</w:t>
            </w:r>
          </w:p>
          <w:p w:rsidR="00597DE7" w:rsidRPr="00443BAC" w:rsidRDefault="00597DE7" w:rsidP="00597DE7">
            <w:pPr>
              <w:pStyle w:val="NoSpacing"/>
            </w:pPr>
            <w:r w:rsidRPr="002A66F4">
              <w:t>Positie:</w:t>
            </w:r>
          </w:p>
          <w:p w:rsidR="00597DE7" w:rsidRPr="00443BAC" w:rsidRDefault="00597DE7" w:rsidP="00597DE7">
            <w:pPr>
              <w:pStyle w:val="NoSpacing"/>
            </w:pPr>
            <w:r w:rsidRPr="002A66F4">
              <w:t>Email:</w:t>
            </w:r>
          </w:p>
          <w:p w:rsidR="00597DE7" w:rsidRPr="00443BAC" w:rsidRDefault="00597DE7" w:rsidP="00597DE7">
            <w:pPr>
              <w:pStyle w:val="NoSpacing"/>
            </w:pPr>
            <w:r w:rsidRPr="002A66F4">
              <w:t>Telefoon:</w:t>
            </w:r>
          </w:p>
        </w:tc>
        <w:tc>
          <w:tcPr>
            <w:tcW w:w="4606" w:type="dxa"/>
          </w:tcPr>
          <w:p w:rsidR="00597DE7" w:rsidRPr="00443BAC" w:rsidRDefault="00597DE7" w:rsidP="00597DE7">
            <w:pPr>
              <w:pStyle w:val="NoSpacing"/>
              <w:cnfStyle w:val="000000100000" w:firstRow="0" w:lastRow="0" w:firstColumn="0" w:lastColumn="0" w:oddVBand="0" w:evenVBand="0" w:oddHBand="1" w:evenHBand="0" w:firstRowFirstColumn="0" w:firstRowLastColumn="0" w:lastRowFirstColumn="0" w:lastRowLastColumn="0"/>
            </w:pPr>
            <w:r w:rsidRPr="002A66F4">
              <w:t>Gertjan van Montfoort</w:t>
            </w:r>
          </w:p>
          <w:p w:rsidR="00597DE7" w:rsidRPr="00030568" w:rsidRDefault="00597DE7" w:rsidP="00597DE7">
            <w:pPr>
              <w:pStyle w:val="NoSpacing"/>
              <w:cnfStyle w:val="000000100000" w:firstRow="0" w:lastRow="0" w:firstColumn="0" w:lastColumn="0" w:oddVBand="0" w:evenVBand="0" w:oddHBand="1" w:evenHBand="0" w:firstRowFirstColumn="0" w:firstRowLastColumn="0" w:lastRowFirstColumn="0" w:lastRowLastColumn="0"/>
            </w:pPr>
            <w:r w:rsidRPr="00030568">
              <w:t>CEO Montfoort IT</w:t>
            </w:r>
          </w:p>
          <w:p w:rsidR="00597DE7" w:rsidRPr="00030568" w:rsidRDefault="00597DE7" w:rsidP="00597DE7">
            <w:pPr>
              <w:pStyle w:val="NoSpacing"/>
              <w:cnfStyle w:val="000000100000" w:firstRow="0" w:lastRow="0" w:firstColumn="0" w:lastColumn="0" w:oddVBand="0" w:evenVBand="0" w:oddHBand="1" w:evenHBand="0" w:firstRowFirstColumn="0" w:firstRowLastColumn="0" w:lastRowFirstColumn="0" w:lastRowLastColumn="0"/>
            </w:pPr>
            <w:r w:rsidRPr="001D084A">
              <w:t>gertjan@montfoortit.nl</w:t>
            </w:r>
          </w:p>
          <w:p w:rsidR="00597DE7" w:rsidRPr="00443BAC" w:rsidRDefault="00597DE7" w:rsidP="00597DE7">
            <w:pPr>
              <w:pStyle w:val="NoSpacing"/>
              <w:cnfStyle w:val="000000100000" w:firstRow="0" w:lastRow="0" w:firstColumn="0" w:lastColumn="0" w:oddVBand="0" w:evenVBand="0" w:oddHBand="1" w:evenHBand="0" w:firstRowFirstColumn="0" w:firstRowLastColumn="0" w:lastRowFirstColumn="0" w:lastRowLastColumn="0"/>
            </w:pPr>
            <w:r w:rsidRPr="002A66F4">
              <w:t>+31 (0)30 2745627</w:t>
            </w:r>
          </w:p>
        </w:tc>
      </w:tr>
    </w:tbl>
    <w:p w:rsidR="00597DE7" w:rsidRPr="00443BAC" w:rsidRDefault="00597DE7" w:rsidP="00597DE7">
      <w:pPr>
        <w:pStyle w:val="NoSpacing"/>
      </w:pPr>
    </w:p>
    <w:tbl>
      <w:tblPr>
        <w:tblStyle w:val="Lichtelijst-accent11"/>
        <w:tblW w:w="0" w:type="auto"/>
        <w:tblLook w:val="04A0" w:firstRow="1" w:lastRow="0" w:firstColumn="1" w:lastColumn="0" w:noHBand="0" w:noVBand="1"/>
      </w:tblPr>
      <w:tblGrid>
        <w:gridCol w:w="4606"/>
        <w:gridCol w:w="4606"/>
      </w:tblGrid>
      <w:tr w:rsidR="00597DE7" w:rsidRPr="00443BAC" w:rsidTr="00597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97DE7" w:rsidRPr="00443BAC" w:rsidRDefault="00597DE7" w:rsidP="00597DE7">
            <w:pPr>
              <w:pStyle w:val="NoSpacing"/>
            </w:pPr>
            <w:r w:rsidRPr="002A66F4">
              <w:t>Contactpersoon Insolvensys</w:t>
            </w:r>
          </w:p>
        </w:tc>
        <w:tc>
          <w:tcPr>
            <w:tcW w:w="4606" w:type="dxa"/>
          </w:tcPr>
          <w:p w:rsidR="00597DE7" w:rsidRPr="00443BAC" w:rsidRDefault="00597DE7" w:rsidP="00597DE7">
            <w:pPr>
              <w:pStyle w:val="NoSpacing"/>
              <w:cnfStyle w:val="100000000000" w:firstRow="1" w:lastRow="0" w:firstColumn="0" w:lastColumn="0" w:oddVBand="0" w:evenVBand="0" w:oddHBand="0" w:evenHBand="0" w:firstRowFirstColumn="0" w:firstRowLastColumn="0" w:lastRowFirstColumn="0" w:lastRowLastColumn="0"/>
            </w:pPr>
          </w:p>
        </w:tc>
      </w:tr>
      <w:tr w:rsidR="00597DE7" w:rsidRPr="00443BAC" w:rsidTr="00597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97DE7" w:rsidRPr="00443BAC" w:rsidRDefault="00597DE7" w:rsidP="00597DE7">
            <w:pPr>
              <w:pStyle w:val="NoSpacing"/>
            </w:pPr>
            <w:r w:rsidRPr="002A66F4">
              <w:t>Naam:</w:t>
            </w:r>
          </w:p>
          <w:p w:rsidR="00597DE7" w:rsidRPr="00443BAC" w:rsidRDefault="00597DE7" w:rsidP="00597DE7">
            <w:pPr>
              <w:pStyle w:val="NoSpacing"/>
            </w:pPr>
            <w:r w:rsidRPr="002A66F4">
              <w:t>Positie:</w:t>
            </w:r>
          </w:p>
          <w:p w:rsidR="00597DE7" w:rsidRPr="00443BAC" w:rsidRDefault="00597DE7" w:rsidP="00597DE7">
            <w:pPr>
              <w:pStyle w:val="NoSpacing"/>
            </w:pPr>
            <w:r w:rsidRPr="002A66F4">
              <w:t>Email:</w:t>
            </w:r>
          </w:p>
        </w:tc>
        <w:tc>
          <w:tcPr>
            <w:tcW w:w="4606" w:type="dxa"/>
          </w:tcPr>
          <w:p w:rsidR="00597DE7" w:rsidRPr="00443BAC" w:rsidRDefault="00597DE7" w:rsidP="00597DE7">
            <w:pPr>
              <w:pStyle w:val="NoSpacing"/>
              <w:cnfStyle w:val="000000100000" w:firstRow="0" w:lastRow="0" w:firstColumn="0" w:lastColumn="0" w:oddVBand="0" w:evenVBand="0" w:oddHBand="1" w:evenHBand="0" w:firstRowFirstColumn="0" w:firstRowLastColumn="0" w:lastRowFirstColumn="0" w:lastRowLastColumn="0"/>
            </w:pPr>
            <w:r w:rsidRPr="002A66F4">
              <w:t>Arjaan van den Berg</w:t>
            </w:r>
          </w:p>
          <w:p w:rsidR="00597DE7" w:rsidRPr="00443BAC" w:rsidRDefault="00597DE7" w:rsidP="00597DE7">
            <w:pPr>
              <w:pStyle w:val="NoSpacing"/>
              <w:cnfStyle w:val="000000100000" w:firstRow="0" w:lastRow="0" w:firstColumn="0" w:lastColumn="0" w:oddVBand="0" w:evenVBand="0" w:oddHBand="1" w:evenHBand="0" w:firstRowFirstColumn="0" w:firstRowLastColumn="0" w:lastRowFirstColumn="0" w:lastRowLastColumn="0"/>
            </w:pPr>
            <w:r w:rsidRPr="002A66F4">
              <w:t>CEO Insolvensys</w:t>
            </w:r>
          </w:p>
          <w:p w:rsidR="00597DE7" w:rsidRPr="00443BAC" w:rsidRDefault="00597DE7" w:rsidP="00597DE7">
            <w:pPr>
              <w:pStyle w:val="NoSpacing"/>
              <w:cnfStyle w:val="000000100000" w:firstRow="0" w:lastRow="0" w:firstColumn="0" w:lastColumn="0" w:oddVBand="0" w:evenVBand="0" w:oddHBand="1" w:evenHBand="0" w:firstRowFirstColumn="0" w:firstRowLastColumn="0" w:lastRowFirstColumn="0" w:lastRowLastColumn="0"/>
            </w:pPr>
            <w:r w:rsidRPr="001D084A">
              <w:t>arjaan@insolvensys.nl</w:t>
            </w:r>
          </w:p>
        </w:tc>
      </w:tr>
    </w:tbl>
    <w:p w:rsidR="00597DE7" w:rsidRDefault="00241664" w:rsidP="002F02BE">
      <w:pPr>
        <w:pStyle w:val="Heading3"/>
      </w:pPr>
      <w:bookmarkStart w:id="98" w:name="_Toc255285917"/>
      <w:bookmarkStart w:id="99" w:name="_Toc263076688"/>
      <w:r>
        <w:t>3.5</w:t>
      </w:r>
      <w:r w:rsidR="007D627B">
        <w:t xml:space="preserve">.1. </w:t>
      </w:r>
      <w:r w:rsidR="00597DE7">
        <w:t>Montfoort IT</w:t>
      </w:r>
      <w:bookmarkEnd w:id="98"/>
      <w:r w:rsidR="00344FC3">
        <w:t xml:space="preserve"> - O</w:t>
      </w:r>
      <w:r w:rsidR="001B1111">
        <w:t>rganogram</w:t>
      </w:r>
      <w:bookmarkEnd w:id="99"/>
    </w:p>
    <w:p w:rsidR="00E808FD" w:rsidRDefault="00597DE7" w:rsidP="00E808FD">
      <w:pPr>
        <w:keepNext/>
      </w:pPr>
      <w:r>
        <w:object w:dxaOrig="8408" w:dyaOrig="2210">
          <v:shape id="_x0000_i1026" type="#_x0000_t75" style="width:420.75pt;height:110.25pt" o:ole="">
            <v:imagedata r:id="rId12" o:title=""/>
          </v:shape>
          <o:OLEObject Type="Embed" ProgID="Visio.Drawing.11" ShapeID="_x0000_i1026" DrawAspect="Content" ObjectID="_1336818822" r:id="rId13"/>
        </w:object>
      </w:r>
    </w:p>
    <w:p w:rsidR="00597DE7" w:rsidRDefault="00E808FD" w:rsidP="00E808FD">
      <w:pPr>
        <w:pStyle w:val="Caption"/>
      </w:pPr>
      <w:bookmarkStart w:id="100" w:name="_Toc263076938"/>
      <w:r>
        <w:t xml:space="preserve">Figuur </w:t>
      </w:r>
      <w:r w:rsidR="0047634C">
        <w:fldChar w:fldCharType="begin"/>
      </w:r>
      <w:r w:rsidR="0047634C">
        <w:instrText xml:space="preserve"> SEQ Figuur \* ARABIC </w:instrText>
      </w:r>
      <w:r w:rsidR="0047634C">
        <w:fldChar w:fldCharType="separate"/>
      </w:r>
      <w:r w:rsidR="00F14A85">
        <w:rPr>
          <w:noProof/>
        </w:rPr>
        <w:t>2</w:t>
      </w:r>
      <w:r w:rsidR="0047634C">
        <w:rPr>
          <w:noProof/>
        </w:rPr>
        <w:fldChar w:fldCharType="end"/>
      </w:r>
      <w:r>
        <w:t>: Organogram Montfoort IT projectorganisatie</w:t>
      </w:r>
      <w:bookmarkEnd w:id="100"/>
    </w:p>
    <w:p w:rsidR="00597DE7" w:rsidRDefault="00241664" w:rsidP="002F02BE">
      <w:pPr>
        <w:pStyle w:val="Heading3"/>
      </w:pPr>
      <w:bookmarkStart w:id="101" w:name="_Toc255285918"/>
      <w:bookmarkStart w:id="102" w:name="_Toc252975597"/>
      <w:bookmarkStart w:id="103" w:name="_Toc263076689"/>
      <w:r>
        <w:t>3.5</w:t>
      </w:r>
      <w:r w:rsidR="007D627B">
        <w:t xml:space="preserve">.2. </w:t>
      </w:r>
      <w:r w:rsidR="00597DE7">
        <w:t>Insolvensys</w:t>
      </w:r>
      <w:bookmarkEnd w:id="101"/>
      <w:r w:rsidR="001B1111">
        <w:t xml:space="preserve"> - </w:t>
      </w:r>
      <w:r w:rsidR="00344FC3">
        <w:t>O</w:t>
      </w:r>
      <w:r w:rsidR="001B1111">
        <w:t>rganogram</w:t>
      </w:r>
      <w:bookmarkEnd w:id="103"/>
    </w:p>
    <w:p w:rsidR="00E808FD" w:rsidRDefault="00597DE7" w:rsidP="00E808FD">
      <w:pPr>
        <w:keepNext/>
      </w:pPr>
      <w:r>
        <w:object w:dxaOrig="2285" w:dyaOrig="1265">
          <v:shape id="_x0000_i1027" type="#_x0000_t75" style="width:114pt;height:63pt" o:ole="">
            <v:imagedata r:id="rId14" o:title=""/>
          </v:shape>
          <o:OLEObject Type="Embed" ProgID="Visio.Drawing.11" ShapeID="_x0000_i1027" DrawAspect="Content" ObjectID="_1336818823" r:id="rId15"/>
        </w:object>
      </w:r>
    </w:p>
    <w:p w:rsidR="00597DE7" w:rsidRDefault="00E808FD" w:rsidP="00E808FD">
      <w:pPr>
        <w:pStyle w:val="Caption"/>
      </w:pPr>
      <w:bookmarkStart w:id="104" w:name="_Toc263076939"/>
      <w:r>
        <w:t xml:space="preserve">Figuur </w:t>
      </w:r>
      <w:r w:rsidR="0047634C">
        <w:fldChar w:fldCharType="begin"/>
      </w:r>
      <w:r w:rsidR="0047634C">
        <w:instrText xml:space="preserve"> SEQ Figuur \* ARABIC </w:instrText>
      </w:r>
      <w:r w:rsidR="0047634C">
        <w:fldChar w:fldCharType="separate"/>
      </w:r>
      <w:r w:rsidR="00F14A85">
        <w:rPr>
          <w:noProof/>
        </w:rPr>
        <w:t>3</w:t>
      </w:r>
      <w:r w:rsidR="0047634C">
        <w:rPr>
          <w:noProof/>
        </w:rPr>
        <w:fldChar w:fldCharType="end"/>
      </w:r>
      <w:r>
        <w:t>: Organogram Insolvensys projectorganisatie</w:t>
      </w:r>
      <w:bookmarkEnd w:id="104"/>
    </w:p>
    <w:p w:rsidR="00597DE7" w:rsidRPr="00443BAC" w:rsidRDefault="007D627B" w:rsidP="002F02BE">
      <w:pPr>
        <w:pStyle w:val="Heading3"/>
      </w:pPr>
      <w:bookmarkStart w:id="105" w:name="_Toc255285919"/>
      <w:bookmarkStart w:id="106" w:name="_Toc263076690"/>
      <w:r>
        <w:t>3.</w:t>
      </w:r>
      <w:r w:rsidR="00241664">
        <w:t>5</w:t>
      </w:r>
      <w:r>
        <w:t xml:space="preserve">.3. </w:t>
      </w:r>
      <w:r w:rsidR="00597DE7" w:rsidRPr="002A66F4">
        <w:t>Projectarchief</w:t>
      </w:r>
      <w:bookmarkEnd w:id="102"/>
      <w:bookmarkEnd w:id="105"/>
      <w:bookmarkEnd w:id="106"/>
    </w:p>
    <w:p w:rsidR="00597DE7" w:rsidRPr="00443BAC" w:rsidRDefault="00597DE7" w:rsidP="00597DE7">
      <w:r w:rsidRPr="002A66F4">
        <w:t>Voor het projectarchief wordt gebruik gemaakt van de Team Foundation omgeving van Mi</w:t>
      </w:r>
      <w:r w:rsidR="00074549">
        <w:t>crosoft. Deze zorgt voor versie</w:t>
      </w:r>
      <w:r w:rsidRPr="002A66F4">
        <w:t xml:space="preserve">beheer van documenten evenals </w:t>
      </w:r>
      <w:r w:rsidR="00DE0AF1">
        <w:t xml:space="preserve">de </w:t>
      </w:r>
      <w:r w:rsidRPr="002A66F4">
        <w:t xml:space="preserve">geschreven code. Deze omgeving maakt automatisch back-ups en biedt tevens mogelijkheden om code te controleren op bijvoorbeeld </w:t>
      </w:r>
      <w:r w:rsidR="00DE0AF1">
        <w:t>snelheid en effici</w:t>
      </w:r>
      <w:r w:rsidR="00DE0AF1">
        <w:rPr>
          <w:rFonts w:cstheme="minorHAnsi"/>
        </w:rPr>
        <w:t>ë</w:t>
      </w:r>
      <w:r w:rsidR="00DE0AF1">
        <w:t>ntie</w:t>
      </w:r>
      <w:r w:rsidRPr="002A66F4">
        <w:t>.</w:t>
      </w:r>
      <w:r>
        <w:t xml:space="preserve"> Ook zullen alle aanpassingen in het CRM pakket iedere week geëxporteerd worden zodat deze gebackupt kunnen worden</w:t>
      </w:r>
      <w:r w:rsidR="006F0BBD">
        <w:t xml:space="preserve"> indien tussendoor foutieve aanpassingen gedaan zijn</w:t>
      </w:r>
      <w:r>
        <w:t>.</w:t>
      </w:r>
    </w:p>
    <w:p w:rsidR="00597DE7" w:rsidRPr="00443BAC" w:rsidRDefault="00241664" w:rsidP="002F02BE">
      <w:pPr>
        <w:pStyle w:val="Heading2"/>
      </w:pPr>
      <w:bookmarkStart w:id="107" w:name="_Toc255285921"/>
      <w:bookmarkStart w:id="108" w:name="_Toc263076691"/>
      <w:r>
        <w:lastRenderedPageBreak/>
        <w:t>3.6</w:t>
      </w:r>
      <w:r w:rsidR="007D627B">
        <w:t xml:space="preserve">. </w:t>
      </w:r>
      <w:r w:rsidR="00597DE7" w:rsidRPr="002A66F4">
        <w:t>Planning</w:t>
      </w:r>
      <w:bookmarkEnd w:id="107"/>
      <w:bookmarkEnd w:id="108"/>
    </w:p>
    <w:p w:rsidR="00597DE7" w:rsidRPr="00443BAC" w:rsidRDefault="00241664" w:rsidP="002F02BE">
      <w:pPr>
        <w:pStyle w:val="Heading3"/>
      </w:pPr>
      <w:bookmarkStart w:id="109" w:name="_Toc255285922"/>
      <w:bookmarkStart w:id="110" w:name="_Toc263076692"/>
      <w:r>
        <w:t>3.6</w:t>
      </w:r>
      <w:r w:rsidR="007D627B">
        <w:t xml:space="preserve">.1. </w:t>
      </w:r>
      <w:r w:rsidR="00597DE7" w:rsidRPr="002A66F4">
        <w:t>Globale planning</w:t>
      </w:r>
      <w:bookmarkEnd w:id="109"/>
      <w:bookmarkEnd w:id="110"/>
    </w:p>
    <w:p w:rsidR="00597DE7" w:rsidRPr="00443BAC" w:rsidRDefault="00597DE7" w:rsidP="00597DE7">
      <w:pPr>
        <w:pStyle w:val="ListParagraph"/>
        <w:numPr>
          <w:ilvl w:val="0"/>
          <w:numId w:val="19"/>
        </w:numPr>
      </w:pPr>
      <w:r>
        <w:t>3</w:t>
      </w:r>
      <w:r w:rsidRPr="002A66F4">
        <w:t xml:space="preserve"> weken onderzoek naar functionaliteiten die binnen het projectkader passen van Insolvensys. Ook het onderzoek</w:t>
      </w:r>
      <w:r w:rsidR="00DE0AF1">
        <w:t xml:space="preserve"> </w:t>
      </w:r>
      <w:r w:rsidR="0054047D">
        <w:t>naar</w:t>
      </w:r>
      <w:r w:rsidR="00DE0AF1">
        <w:t xml:space="preserve"> </w:t>
      </w:r>
      <w:r w:rsidRPr="002A66F4">
        <w:t>uitdieping van de opgestelde functionalit</w:t>
      </w:r>
      <w:r w:rsidR="00DE0AF1">
        <w:t>eiten werd</w:t>
      </w:r>
      <w:r w:rsidRPr="002A66F4">
        <w:t xml:space="preserve"> in deze periode </w:t>
      </w:r>
      <w:r w:rsidR="0054047D">
        <w:t>verricht</w:t>
      </w:r>
      <w:r w:rsidRPr="002A66F4">
        <w:t>.</w:t>
      </w:r>
    </w:p>
    <w:p w:rsidR="00597DE7" w:rsidRDefault="00597DE7" w:rsidP="00597DE7">
      <w:pPr>
        <w:pStyle w:val="ListParagraph"/>
        <w:numPr>
          <w:ilvl w:val="0"/>
          <w:numId w:val="19"/>
        </w:numPr>
      </w:pPr>
      <w:r>
        <w:t>1</w:t>
      </w:r>
      <w:r w:rsidRPr="002A66F4">
        <w:t xml:space="preserve"> maand applicatie ontwerp</w:t>
      </w:r>
    </w:p>
    <w:p w:rsidR="00597DE7" w:rsidRDefault="00597DE7" w:rsidP="00597DE7">
      <w:pPr>
        <w:pStyle w:val="ListParagraph"/>
      </w:pPr>
      <w:r w:rsidRPr="002A66F4">
        <w:t>Iteraties hiervoor zijn:</w:t>
      </w:r>
    </w:p>
    <w:p w:rsidR="00597DE7" w:rsidRDefault="00597DE7" w:rsidP="00597DE7">
      <w:pPr>
        <w:pStyle w:val="ListParagraph"/>
        <w:numPr>
          <w:ilvl w:val="0"/>
          <w:numId w:val="21"/>
        </w:numPr>
      </w:pPr>
      <w:r w:rsidRPr="002A66F4">
        <w:t>Functioneel Ontwerp</w:t>
      </w:r>
    </w:p>
    <w:p w:rsidR="00597DE7" w:rsidRPr="00443BAC" w:rsidRDefault="00597DE7" w:rsidP="00597DE7">
      <w:pPr>
        <w:pStyle w:val="ListParagraph"/>
        <w:numPr>
          <w:ilvl w:val="0"/>
          <w:numId w:val="21"/>
        </w:numPr>
      </w:pPr>
      <w:r>
        <w:t>Onderzoek naar geschikt CRM systeem</w:t>
      </w:r>
    </w:p>
    <w:p w:rsidR="00597DE7" w:rsidRPr="00443BAC" w:rsidRDefault="00597DE7" w:rsidP="00597DE7">
      <w:pPr>
        <w:pStyle w:val="ListParagraph"/>
        <w:numPr>
          <w:ilvl w:val="0"/>
          <w:numId w:val="21"/>
        </w:numPr>
      </w:pPr>
      <w:r w:rsidRPr="002A66F4">
        <w:t xml:space="preserve">Technisch Ontwerp </w:t>
      </w:r>
      <w:r>
        <w:t>o.b.v.</w:t>
      </w:r>
      <w:r w:rsidRPr="002A66F4">
        <w:t xml:space="preserve"> Functioneel Ontwerp</w:t>
      </w:r>
    </w:p>
    <w:p w:rsidR="00597DE7" w:rsidRPr="00443BAC" w:rsidRDefault="00597DE7" w:rsidP="00597DE7">
      <w:pPr>
        <w:pStyle w:val="ListParagraph"/>
        <w:numPr>
          <w:ilvl w:val="0"/>
          <w:numId w:val="19"/>
        </w:numPr>
      </w:pPr>
      <w:r>
        <w:t>2,5</w:t>
      </w:r>
      <w:r w:rsidRPr="002A66F4">
        <w:t xml:space="preserve"> maanden applicatie ontwikkeling</w:t>
      </w:r>
    </w:p>
    <w:p w:rsidR="00597DE7" w:rsidRPr="00443BAC" w:rsidRDefault="00597DE7" w:rsidP="00597DE7">
      <w:pPr>
        <w:pStyle w:val="ListParagraph"/>
      </w:pPr>
      <w:r w:rsidRPr="002A66F4">
        <w:t>Iteraties hiervoor zijn:</w:t>
      </w:r>
    </w:p>
    <w:p w:rsidR="00597DE7" w:rsidRPr="00443BAC" w:rsidRDefault="00597DE7" w:rsidP="00597DE7">
      <w:pPr>
        <w:pStyle w:val="ListParagraph"/>
        <w:numPr>
          <w:ilvl w:val="0"/>
          <w:numId w:val="20"/>
        </w:numPr>
      </w:pPr>
      <w:r w:rsidRPr="002A66F4">
        <w:t>Realiseren / Bijwerken database</w:t>
      </w:r>
    </w:p>
    <w:p w:rsidR="00597DE7" w:rsidRDefault="00597DE7" w:rsidP="00597DE7">
      <w:pPr>
        <w:pStyle w:val="ListParagraph"/>
        <w:numPr>
          <w:ilvl w:val="0"/>
          <w:numId w:val="20"/>
        </w:numPr>
      </w:pPr>
      <w:r w:rsidRPr="002A66F4">
        <w:t xml:space="preserve">Realiseren </w:t>
      </w:r>
      <w:r w:rsidR="00DE0AF1">
        <w:t xml:space="preserve">van </w:t>
      </w:r>
      <w:r w:rsidRPr="002A66F4">
        <w:t xml:space="preserve">opgestelde schermen en functionaliteiten </w:t>
      </w:r>
      <w:r w:rsidR="00DE0AF1">
        <w:t xml:space="preserve">die </w:t>
      </w:r>
      <w:r w:rsidRPr="002A66F4">
        <w:t xml:space="preserve">overeengekomen </w:t>
      </w:r>
      <w:r w:rsidR="00DE0AF1">
        <w:t xml:space="preserve">zijn </w:t>
      </w:r>
      <w:r w:rsidR="00ED5E6F">
        <w:t>met de klant(en)</w:t>
      </w:r>
    </w:p>
    <w:p w:rsidR="00597DE7" w:rsidRDefault="00ED5E6F" w:rsidP="00597DE7">
      <w:pPr>
        <w:pStyle w:val="ListParagraph"/>
        <w:numPr>
          <w:ilvl w:val="0"/>
          <w:numId w:val="20"/>
        </w:numPr>
      </w:pPr>
      <w:r>
        <w:t>CRM pakket implementeren</w:t>
      </w:r>
    </w:p>
    <w:p w:rsidR="00597DE7" w:rsidRPr="00443BAC" w:rsidRDefault="00597DE7" w:rsidP="00597DE7">
      <w:pPr>
        <w:pStyle w:val="ListParagraph"/>
        <w:numPr>
          <w:ilvl w:val="0"/>
          <w:numId w:val="20"/>
        </w:numPr>
      </w:pPr>
      <w:r>
        <w:t>Koppe</w:t>
      </w:r>
      <w:r w:rsidR="00ED5E6F">
        <w:t>ling naar CRM pakket realiseren</w:t>
      </w:r>
    </w:p>
    <w:p w:rsidR="00381E89" w:rsidRDefault="00597DE7" w:rsidP="00381E89">
      <w:pPr>
        <w:pStyle w:val="ListParagraph"/>
        <w:numPr>
          <w:ilvl w:val="0"/>
          <w:numId w:val="20"/>
        </w:numPr>
      </w:pPr>
      <w:r w:rsidRPr="002A66F4">
        <w:t>Testen (handmatig/</w:t>
      </w:r>
      <w:r w:rsidR="00641A99">
        <w:t xml:space="preserve"> </w:t>
      </w:r>
      <w:r w:rsidRPr="002A66F4">
        <w:t>geautomatiseerd)</w:t>
      </w:r>
      <w:r w:rsidR="00355595">
        <w:rPr>
          <w:rStyle w:val="FootnoteReference"/>
        </w:rPr>
        <w:footnoteReference w:id="4"/>
      </w:r>
      <w:r w:rsidRPr="002A66F4">
        <w:t xml:space="preserve"> van de gerealiseerde</w:t>
      </w:r>
      <w:r w:rsidR="0060087D">
        <w:t xml:space="preserve"> functionaliteiten</w:t>
      </w:r>
    </w:p>
    <w:p w:rsidR="00381E89" w:rsidRDefault="00381E89" w:rsidP="00381E89">
      <w:pPr>
        <w:sectPr w:rsidR="00381E89" w:rsidSect="00597DE7">
          <w:footerReference w:type="default" r:id="rId16"/>
          <w:headerReference w:type="first" r:id="rId17"/>
          <w:footerReference w:type="first" r:id="rId18"/>
          <w:pgSz w:w="11906" w:h="16838"/>
          <w:pgMar w:top="1417" w:right="1417" w:bottom="1417" w:left="1417" w:header="708" w:footer="708" w:gutter="0"/>
          <w:cols w:space="708"/>
          <w:titlePg/>
          <w:docGrid w:linePitch="360"/>
        </w:sectPr>
      </w:pPr>
      <w:r>
        <w:t>Voor de specifiek</w:t>
      </w:r>
      <w:r w:rsidR="00074549">
        <w:t>e</w:t>
      </w:r>
      <w:r>
        <w:t xml:space="preserve"> planning, zie: “</w:t>
      </w:r>
      <w:r w:rsidRPr="00E57522">
        <w:rPr>
          <w:i/>
        </w:rPr>
        <w:t>Bijlage 5: Specifieke planning</w:t>
      </w:r>
      <w:r>
        <w:t>”.</w:t>
      </w:r>
    </w:p>
    <w:p w:rsidR="00102BE4" w:rsidRDefault="007D627B" w:rsidP="005805CB">
      <w:pPr>
        <w:pStyle w:val="Heading1"/>
      </w:pPr>
      <w:bookmarkStart w:id="111" w:name="_Toc263076693"/>
      <w:r>
        <w:lastRenderedPageBreak/>
        <w:t xml:space="preserve">4. </w:t>
      </w:r>
      <w:r w:rsidR="005805CB">
        <w:t>Bevindingen</w:t>
      </w:r>
      <w:bookmarkEnd w:id="111"/>
    </w:p>
    <w:p w:rsidR="00421AEC" w:rsidRPr="00421AEC" w:rsidRDefault="000B0C0F" w:rsidP="00421AEC">
      <w:r>
        <w:t>Ik ben begonnen met een onderzoek</w:t>
      </w:r>
      <w:r w:rsidR="00344FC3">
        <w:t xml:space="preserve"> naar welke betaalservices op dat moment</w:t>
      </w:r>
      <w:r w:rsidR="00BB2092">
        <w:t xml:space="preserve"> (begin februari 2010)</w:t>
      </w:r>
      <w:r w:rsidR="00344FC3">
        <w:t xml:space="preserve"> beschikbaar waren. </w:t>
      </w:r>
      <w:r>
        <w:t>Op basis van dit onderzoek</w:t>
      </w:r>
      <w:r w:rsidR="00344FC3">
        <w:t xml:space="preserve"> is er een beslissing genomen</w:t>
      </w:r>
      <w:r w:rsidR="007B38A4">
        <w:t xml:space="preserve"> welke</w:t>
      </w:r>
      <w:r w:rsidR="00344FC3">
        <w:t xml:space="preserve"> betaalservice</w:t>
      </w:r>
      <w:r w:rsidR="007B38A4">
        <w:t>s</w:t>
      </w:r>
      <w:r w:rsidR="00344FC3">
        <w:t xml:space="preserve"> </w:t>
      </w:r>
      <w:r>
        <w:t>gebruikt gingen</w:t>
      </w:r>
      <w:r w:rsidR="007B38A4">
        <w:t xml:space="preserve"> worden</w:t>
      </w:r>
      <w:r w:rsidR="00344FC3">
        <w:t>. Vervolgens is een functioneel ontwerp geschreven</w:t>
      </w:r>
      <w:r w:rsidR="002F65D7">
        <w:t>,</w:t>
      </w:r>
      <w:r w:rsidR="00344FC3">
        <w:t xml:space="preserve"> wat beschrijft hoe </w:t>
      </w:r>
      <w:r w:rsidR="002F65D7">
        <w:t xml:space="preserve">de applicatie functioneel </w:t>
      </w:r>
      <w:r w:rsidR="00344FC3">
        <w:t xml:space="preserve">zou moeten </w:t>
      </w:r>
      <w:r w:rsidR="007B38A4">
        <w:t>werken</w:t>
      </w:r>
      <w:r w:rsidR="002F65D7">
        <w:t xml:space="preserve">. In dit document zijn dan ook stroomschema’s en schermontwerpen opgenomen om duidelijk </w:t>
      </w:r>
      <w:r>
        <w:t>te krijgen/maken hoe het betaal</w:t>
      </w:r>
      <w:r w:rsidR="002F65D7">
        <w:t>proces in elkaar zou moeten zitten. Tijdens het realiseren van het functioneel ontwerp werd duidelijk aan welke criteria een te kiezen CRM pakket moet voldoen. Met</w:t>
      </w:r>
      <w:r w:rsidR="007B38A4">
        <w:t xml:space="preserve"> </w:t>
      </w:r>
      <w:r w:rsidR="002F65D7">
        <w:t>deze criteria is vervolgens een onderzoek uitgevoerd naar CRM pakketten.</w:t>
      </w:r>
      <w:r w:rsidR="007B38A4">
        <w:t xml:space="preserve"> </w:t>
      </w:r>
      <w:r w:rsidR="006E66F6">
        <w:t>D</w:t>
      </w:r>
      <w:r w:rsidR="007B38A4">
        <w:t xml:space="preserve">it onderzoek </w:t>
      </w:r>
      <w:r w:rsidR="006E66F6">
        <w:t>h</w:t>
      </w:r>
      <w:r w:rsidR="00832E21">
        <w:t>eeft</w:t>
      </w:r>
      <w:r w:rsidR="006E66F6">
        <w:t xml:space="preserve"> als doel </w:t>
      </w:r>
      <w:r w:rsidR="00832E21">
        <w:t>een</w:t>
      </w:r>
      <w:r w:rsidR="000F5BEA">
        <w:t xml:space="preserve"> </w:t>
      </w:r>
      <w:r w:rsidR="006E66F6">
        <w:t>CRM</w:t>
      </w:r>
      <w:r w:rsidR="000F5BEA">
        <w:t xml:space="preserve"> pakket</w:t>
      </w:r>
      <w:r w:rsidR="00832E21">
        <w:t xml:space="preserve"> te adviseren</w:t>
      </w:r>
      <w:r w:rsidR="000F5BEA">
        <w:t>.</w:t>
      </w:r>
      <w:r w:rsidR="002F65D7">
        <w:t xml:space="preserve"> </w:t>
      </w:r>
      <w:r w:rsidR="006E3092">
        <w:t xml:space="preserve">Vervolgens is er onderzoek gedaan naar hoe de betaalservices (technisch) geïmplementeerd zouden moeten worden. Met deze kleine onderzoeken als input, is het technisch ontwerp gerealiseerd. Hier wordt technisch gekeken naar de invulling van de applicatie onderdelen. </w:t>
      </w:r>
      <w:r w:rsidR="007B38A4">
        <w:t>Na het afronden van</w:t>
      </w:r>
      <w:r w:rsidR="000E2C23">
        <w:t xml:space="preserve"> </w:t>
      </w:r>
      <w:r w:rsidR="007B38A4">
        <w:t>de</w:t>
      </w:r>
      <w:r w:rsidR="000E2C23">
        <w:t xml:space="preserve"> </w:t>
      </w:r>
      <w:r w:rsidR="00BB2092">
        <w:t xml:space="preserve">ontwerp fase, is </w:t>
      </w:r>
      <w:r w:rsidR="007B38A4">
        <w:t xml:space="preserve">begonnen met </w:t>
      </w:r>
      <w:r w:rsidR="006E66F6">
        <w:t>de realisatie van</w:t>
      </w:r>
      <w:r w:rsidR="00971D8F">
        <w:t xml:space="preserve"> de</w:t>
      </w:r>
      <w:r w:rsidR="006E66F6">
        <w:t xml:space="preserve"> ontworpen applicatie onderdelen.</w:t>
      </w:r>
      <w:r w:rsidR="0078512F">
        <w:t xml:space="preserve"> De bevindingen van de realisati</w:t>
      </w:r>
      <w:r w:rsidR="00911A9E">
        <w:t>efase</w:t>
      </w:r>
      <w:r w:rsidR="0078512F">
        <w:t xml:space="preserve"> worden </w:t>
      </w:r>
      <w:r w:rsidR="00911A9E">
        <w:t xml:space="preserve">dan </w:t>
      </w:r>
      <w:r w:rsidR="0078512F">
        <w:t>ook beschreven</w:t>
      </w:r>
      <w:r>
        <w:t xml:space="preserve"> in kopje “</w:t>
      </w:r>
      <w:r w:rsidRPr="000B0C0F">
        <w:t>4.6. Realisatie applicatie</w:t>
      </w:r>
      <w:r>
        <w:t>”</w:t>
      </w:r>
      <w:r w:rsidR="0078512F">
        <w:t>.</w:t>
      </w:r>
    </w:p>
    <w:p w:rsidR="005805CB" w:rsidRDefault="007D627B" w:rsidP="0081700A">
      <w:pPr>
        <w:pStyle w:val="Heading2"/>
        <w:rPr>
          <w:rFonts w:eastAsia="Times New Roman"/>
          <w:lang w:eastAsia="nl-NL"/>
        </w:rPr>
      </w:pPr>
      <w:bookmarkStart w:id="112" w:name="_Toc263076694"/>
      <w:r>
        <w:rPr>
          <w:rFonts w:eastAsia="Times New Roman"/>
          <w:lang w:eastAsia="nl-NL"/>
        </w:rPr>
        <w:t xml:space="preserve">4.1. </w:t>
      </w:r>
      <w:r w:rsidR="0081700A" w:rsidRPr="006A7D2A">
        <w:rPr>
          <w:rFonts w:eastAsia="Times New Roman"/>
          <w:lang w:eastAsia="nl-NL"/>
        </w:rPr>
        <w:t>Onderzoek betaalservices</w:t>
      </w:r>
      <w:bookmarkEnd w:id="112"/>
    </w:p>
    <w:p w:rsidR="004A790E" w:rsidRDefault="004A790E" w:rsidP="001201D1">
      <w:pPr>
        <w:rPr>
          <w:lang w:eastAsia="nl-NL"/>
        </w:rPr>
      </w:pPr>
      <w:r>
        <w:rPr>
          <w:lang w:eastAsia="nl-NL"/>
        </w:rPr>
        <w:t xml:space="preserve">In de initiatie fase </w:t>
      </w:r>
      <w:r w:rsidR="00FC4583">
        <w:rPr>
          <w:lang w:eastAsia="nl-NL"/>
        </w:rPr>
        <w:t>was</w:t>
      </w:r>
      <w:r>
        <w:rPr>
          <w:lang w:eastAsia="nl-NL"/>
        </w:rPr>
        <w:t xml:space="preserve"> het</w:t>
      </w:r>
      <w:r w:rsidR="00FC4583">
        <w:rPr>
          <w:lang w:eastAsia="nl-NL"/>
        </w:rPr>
        <w:t xml:space="preserve"> niet duidelijk welke betaalservices er allemaal aanwezig waren en welke ook bruikbaar waren voor het systeem Insolvensys. </w:t>
      </w:r>
      <w:r>
        <w:rPr>
          <w:lang w:eastAsia="nl-NL"/>
        </w:rPr>
        <w:t>Er</w:t>
      </w:r>
      <w:r w:rsidR="00FC4583">
        <w:rPr>
          <w:lang w:eastAsia="nl-NL"/>
        </w:rPr>
        <w:t xml:space="preserve"> moest gekeken worden naar bruikbaarheid, kosten effici</w:t>
      </w:r>
      <w:r w:rsidR="000B0C0F">
        <w:rPr>
          <w:rFonts w:cstheme="minorHAnsi"/>
          <w:lang w:eastAsia="nl-NL"/>
        </w:rPr>
        <w:t>ë</w:t>
      </w:r>
      <w:r w:rsidR="001F669B">
        <w:rPr>
          <w:lang w:eastAsia="nl-NL"/>
        </w:rPr>
        <w:t>n</w:t>
      </w:r>
      <w:r w:rsidR="000B0C0F">
        <w:rPr>
          <w:lang w:eastAsia="nl-NL"/>
        </w:rPr>
        <w:t>tie</w:t>
      </w:r>
      <w:r w:rsidR="00821250">
        <w:rPr>
          <w:lang w:eastAsia="nl-NL"/>
        </w:rPr>
        <w:t xml:space="preserve">, mogelijkheden, veiligheid </w:t>
      </w:r>
      <w:r w:rsidR="000B0C0F">
        <w:rPr>
          <w:lang w:eastAsia="nl-NL"/>
        </w:rPr>
        <w:t>en</w:t>
      </w:r>
      <w:r w:rsidR="00FC4583">
        <w:rPr>
          <w:lang w:eastAsia="nl-NL"/>
        </w:rPr>
        <w:t xml:space="preserve"> toepasbaarheid op </w:t>
      </w:r>
      <w:r w:rsidR="00B467E2">
        <w:rPr>
          <w:lang w:eastAsia="nl-NL"/>
        </w:rPr>
        <w:t>I</w:t>
      </w:r>
      <w:r w:rsidR="00FC4583">
        <w:rPr>
          <w:lang w:eastAsia="nl-NL"/>
        </w:rPr>
        <w:t>nsol</w:t>
      </w:r>
      <w:r w:rsidR="00B467E2">
        <w:rPr>
          <w:lang w:eastAsia="nl-NL"/>
        </w:rPr>
        <w:t>ven</w:t>
      </w:r>
      <w:r w:rsidR="00FC4583">
        <w:rPr>
          <w:lang w:eastAsia="nl-NL"/>
        </w:rPr>
        <w:t>sys.</w:t>
      </w:r>
      <w:r w:rsidR="00B467E2">
        <w:rPr>
          <w:lang w:eastAsia="nl-NL"/>
        </w:rPr>
        <w:t xml:space="preserve"> Uit dit onderzoek is gekomen dat </w:t>
      </w:r>
      <w:r w:rsidR="005F7469">
        <w:rPr>
          <w:lang w:eastAsia="nl-NL"/>
        </w:rPr>
        <w:t>er veel verschillende systemen te vinden zijn voor heel verschillende doeleinden.</w:t>
      </w:r>
    </w:p>
    <w:p w:rsidR="006852B0" w:rsidRDefault="005F7469" w:rsidP="001201D1">
      <w:pPr>
        <w:rPr>
          <w:lang w:eastAsia="nl-NL"/>
        </w:rPr>
      </w:pPr>
      <w:r>
        <w:rPr>
          <w:lang w:eastAsia="nl-NL"/>
        </w:rPr>
        <w:t xml:space="preserve">Er </w:t>
      </w:r>
      <w:r w:rsidR="001F669B">
        <w:rPr>
          <w:lang w:eastAsia="nl-NL"/>
        </w:rPr>
        <w:t xml:space="preserve">is </w:t>
      </w:r>
      <w:r>
        <w:rPr>
          <w:lang w:eastAsia="nl-NL"/>
        </w:rPr>
        <w:t xml:space="preserve">gekozen voor de meest gangbare betaalmethoden die </w:t>
      </w:r>
      <w:r w:rsidR="001F669B">
        <w:rPr>
          <w:lang w:eastAsia="nl-NL"/>
        </w:rPr>
        <w:t xml:space="preserve">door bedrijven </w:t>
      </w:r>
      <w:r w:rsidR="00685C99">
        <w:rPr>
          <w:lang w:eastAsia="nl-NL"/>
        </w:rPr>
        <w:t xml:space="preserve">(en consumenten) </w:t>
      </w:r>
      <w:r w:rsidR="001F669B">
        <w:rPr>
          <w:lang w:eastAsia="nl-NL"/>
        </w:rPr>
        <w:t>gebruikt</w:t>
      </w:r>
      <w:r>
        <w:rPr>
          <w:lang w:eastAsia="nl-NL"/>
        </w:rPr>
        <w:t xml:space="preserve"> worden. D</w:t>
      </w:r>
      <w:r w:rsidR="001F669B">
        <w:rPr>
          <w:lang w:eastAsia="nl-NL"/>
        </w:rPr>
        <w:t>e gekozen betaalmethoden zijn:</w:t>
      </w:r>
      <w:r>
        <w:rPr>
          <w:lang w:eastAsia="nl-NL"/>
        </w:rPr>
        <w:t xml:space="preserve"> IDeal en </w:t>
      </w:r>
      <w:r w:rsidR="00BB2092">
        <w:rPr>
          <w:lang w:eastAsia="nl-NL"/>
        </w:rPr>
        <w:t>‘h</w:t>
      </w:r>
      <w:r>
        <w:rPr>
          <w:lang w:eastAsia="nl-NL"/>
        </w:rPr>
        <w:t>andmatig overboeken</w:t>
      </w:r>
      <w:r w:rsidR="001F669B">
        <w:rPr>
          <w:lang w:eastAsia="nl-NL"/>
        </w:rPr>
        <w:t>’</w:t>
      </w:r>
      <w:r>
        <w:rPr>
          <w:lang w:eastAsia="nl-NL"/>
        </w:rPr>
        <w:t>.</w:t>
      </w:r>
      <w:r w:rsidR="009D7ADC">
        <w:rPr>
          <w:lang w:eastAsia="nl-NL"/>
        </w:rPr>
        <w:t xml:space="preserve"> IDeal, omdat iedereen gebruik maakt van deze </w:t>
      </w:r>
      <w:r w:rsidR="001F669B">
        <w:rPr>
          <w:lang w:eastAsia="nl-NL"/>
        </w:rPr>
        <w:t xml:space="preserve">zeer populaire </w:t>
      </w:r>
      <w:r w:rsidR="00BB2092">
        <w:rPr>
          <w:lang w:eastAsia="nl-NL"/>
        </w:rPr>
        <w:t xml:space="preserve">en eenvoudige </w:t>
      </w:r>
      <w:r w:rsidR="00685C99">
        <w:rPr>
          <w:lang w:eastAsia="nl-NL"/>
        </w:rPr>
        <w:t>betaal</w:t>
      </w:r>
      <w:r w:rsidR="009D7ADC">
        <w:rPr>
          <w:lang w:eastAsia="nl-NL"/>
        </w:rPr>
        <w:t xml:space="preserve">dienst. </w:t>
      </w:r>
      <w:r w:rsidR="001F669B">
        <w:rPr>
          <w:lang w:eastAsia="nl-NL"/>
        </w:rPr>
        <w:t xml:space="preserve">Ook is IDeal erg geschikt omdat iedereen met zijn </w:t>
      </w:r>
      <w:r w:rsidR="00685C99">
        <w:rPr>
          <w:lang w:eastAsia="nl-NL"/>
        </w:rPr>
        <w:t xml:space="preserve">eigen </w:t>
      </w:r>
      <w:r w:rsidR="001F669B">
        <w:rPr>
          <w:lang w:eastAsia="nl-NL"/>
        </w:rPr>
        <w:t>gegevens kan betalen</w:t>
      </w:r>
      <w:r w:rsidR="00685C99">
        <w:rPr>
          <w:lang w:eastAsia="nl-NL"/>
        </w:rPr>
        <w:t xml:space="preserve"> op </w:t>
      </w:r>
      <w:r w:rsidR="00BB2092">
        <w:rPr>
          <w:lang w:eastAsia="nl-NL"/>
        </w:rPr>
        <w:t>hun eigen vertrouwde bankomgeving</w:t>
      </w:r>
      <w:r w:rsidR="001F669B">
        <w:rPr>
          <w:lang w:eastAsia="nl-NL"/>
        </w:rPr>
        <w:t xml:space="preserve">. </w:t>
      </w:r>
      <w:r w:rsidR="00074549">
        <w:rPr>
          <w:lang w:eastAsia="nl-NL"/>
        </w:rPr>
        <w:t>Handmatig overboeken behoort</w:t>
      </w:r>
      <w:r w:rsidR="009D7ADC">
        <w:rPr>
          <w:lang w:eastAsia="nl-NL"/>
        </w:rPr>
        <w:t xml:space="preserve"> ook tot de lijst met </w:t>
      </w:r>
      <w:r w:rsidR="001F669B">
        <w:rPr>
          <w:lang w:eastAsia="nl-NL"/>
        </w:rPr>
        <w:t>betaalservices die gebruikt gaat</w:t>
      </w:r>
      <w:r w:rsidR="009D7ADC">
        <w:rPr>
          <w:lang w:eastAsia="nl-NL"/>
        </w:rPr>
        <w:t xml:space="preserve"> worden. Dit omdat bedrijven (en particulieren)</w:t>
      </w:r>
      <w:r w:rsidR="006050F6">
        <w:rPr>
          <w:lang w:eastAsia="nl-NL"/>
        </w:rPr>
        <w:t xml:space="preserve"> nog steeds</w:t>
      </w:r>
      <w:r w:rsidR="009D7ADC">
        <w:rPr>
          <w:lang w:eastAsia="nl-NL"/>
        </w:rPr>
        <w:t xml:space="preserve"> graag handmatig willen overboeken, </w:t>
      </w:r>
      <w:r w:rsidR="00150F64">
        <w:rPr>
          <w:lang w:eastAsia="nl-NL"/>
        </w:rPr>
        <w:t>gebruikers</w:t>
      </w:r>
      <w:r w:rsidR="006050F6">
        <w:rPr>
          <w:lang w:eastAsia="nl-NL"/>
        </w:rPr>
        <w:t xml:space="preserve"> hebben</w:t>
      </w:r>
      <w:r w:rsidR="001F669B">
        <w:rPr>
          <w:lang w:eastAsia="nl-NL"/>
        </w:rPr>
        <w:t xml:space="preserve"> </w:t>
      </w:r>
      <w:r w:rsidR="009D7ADC">
        <w:rPr>
          <w:lang w:eastAsia="nl-NL"/>
        </w:rPr>
        <w:t xml:space="preserve">niet altijd de juiste gegevens </w:t>
      </w:r>
      <w:r w:rsidR="001344B5">
        <w:rPr>
          <w:lang w:eastAsia="nl-NL"/>
        </w:rPr>
        <w:t xml:space="preserve">bij zich of </w:t>
      </w:r>
      <w:r w:rsidR="006050F6">
        <w:rPr>
          <w:lang w:eastAsia="nl-NL"/>
        </w:rPr>
        <w:t xml:space="preserve">zijn niet </w:t>
      </w:r>
      <w:r w:rsidR="001344B5">
        <w:rPr>
          <w:lang w:eastAsia="nl-NL"/>
        </w:rPr>
        <w:t xml:space="preserve">gemachtigd om de betaling succesvol </w:t>
      </w:r>
      <w:r w:rsidR="00FF7EEF">
        <w:rPr>
          <w:lang w:eastAsia="nl-NL"/>
        </w:rPr>
        <w:t xml:space="preserve">zelfstandig </w:t>
      </w:r>
      <w:r w:rsidR="001344B5">
        <w:rPr>
          <w:lang w:eastAsia="nl-NL"/>
        </w:rPr>
        <w:t>af te ronden</w:t>
      </w:r>
      <w:r w:rsidR="006050F6">
        <w:rPr>
          <w:lang w:eastAsia="nl-NL"/>
        </w:rPr>
        <w:t xml:space="preserve"> indien dit alleen automatisch kan</w:t>
      </w:r>
      <w:r w:rsidR="001344B5">
        <w:rPr>
          <w:lang w:eastAsia="nl-NL"/>
        </w:rPr>
        <w:t>.</w:t>
      </w:r>
      <w:r w:rsidR="00260DCC">
        <w:rPr>
          <w:lang w:eastAsia="nl-NL"/>
        </w:rPr>
        <w:t xml:space="preserve"> Zie</w:t>
      </w:r>
      <w:r w:rsidR="00643460">
        <w:rPr>
          <w:lang w:eastAsia="nl-NL"/>
        </w:rPr>
        <w:t>:</w:t>
      </w:r>
      <w:r w:rsidR="00260DCC">
        <w:rPr>
          <w:lang w:eastAsia="nl-NL"/>
        </w:rPr>
        <w:t xml:space="preserve"> “Bijlage 1: Overzicht betaalservices” voor het document waar </w:t>
      </w:r>
      <w:r w:rsidR="006050F6">
        <w:rPr>
          <w:lang w:eastAsia="nl-NL"/>
        </w:rPr>
        <w:t xml:space="preserve">de resultaten per betaalservice </w:t>
      </w:r>
      <w:r w:rsidR="00F83184">
        <w:rPr>
          <w:lang w:eastAsia="nl-NL"/>
        </w:rPr>
        <w:t>beschreven zijn</w:t>
      </w:r>
      <w:r w:rsidR="006050F6">
        <w:rPr>
          <w:lang w:eastAsia="nl-NL"/>
        </w:rPr>
        <w:t xml:space="preserve"> en waar bovenstaande</w:t>
      </w:r>
      <w:r w:rsidR="00260DCC">
        <w:rPr>
          <w:lang w:eastAsia="nl-NL"/>
        </w:rPr>
        <w:t xml:space="preserve"> beslissingen op zijn gebaseerd.</w:t>
      </w:r>
    </w:p>
    <w:p w:rsidR="006852B0" w:rsidRDefault="006852B0">
      <w:pPr>
        <w:rPr>
          <w:lang w:eastAsia="nl-NL"/>
        </w:rPr>
      </w:pPr>
      <w:r>
        <w:rPr>
          <w:lang w:eastAsia="nl-NL"/>
        </w:rPr>
        <w:br w:type="page"/>
      </w:r>
    </w:p>
    <w:p w:rsidR="0081700A" w:rsidRDefault="007D627B" w:rsidP="001201D1">
      <w:pPr>
        <w:pStyle w:val="Heading2"/>
        <w:rPr>
          <w:lang w:eastAsia="nl-NL"/>
        </w:rPr>
      </w:pPr>
      <w:bookmarkStart w:id="113" w:name="_Toc263076695"/>
      <w:r>
        <w:rPr>
          <w:lang w:eastAsia="nl-NL"/>
        </w:rPr>
        <w:lastRenderedPageBreak/>
        <w:t xml:space="preserve">4.2. </w:t>
      </w:r>
      <w:r w:rsidR="00892352">
        <w:rPr>
          <w:lang w:eastAsia="nl-NL"/>
        </w:rPr>
        <w:t>F</w:t>
      </w:r>
      <w:r w:rsidR="00B467E2">
        <w:rPr>
          <w:lang w:eastAsia="nl-NL"/>
        </w:rPr>
        <w:t>unctioneel o</w:t>
      </w:r>
      <w:r w:rsidR="0081700A">
        <w:rPr>
          <w:lang w:eastAsia="nl-NL"/>
        </w:rPr>
        <w:t>ntwerp</w:t>
      </w:r>
      <w:bookmarkEnd w:id="113"/>
    </w:p>
    <w:p w:rsidR="00E637E3" w:rsidRDefault="00E44244" w:rsidP="001201D1">
      <w:pPr>
        <w:rPr>
          <w:lang w:eastAsia="nl-NL"/>
        </w:rPr>
      </w:pPr>
      <w:r>
        <w:rPr>
          <w:lang w:eastAsia="nl-NL"/>
        </w:rPr>
        <w:t>Op basis van de eerder gemaakt</w:t>
      </w:r>
      <w:r w:rsidR="001A11C6">
        <w:rPr>
          <w:lang w:eastAsia="nl-NL"/>
        </w:rPr>
        <w:t>e</w:t>
      </w:r>
      <w:r>
        <w:rPr>
          <w:lang w:eastAsia="nl-NL"/>
        </w:rPr>
        <w:t xml:space="preserve"> workflows </w:t>
      </w:r>
      <w:r w:rsidR="00BB2092">
        <w:rPr>
          <w:lang w:eastAsia="nl-NL"/>
        </w:rPr>
        <w:t xml:space="preserve">waarin beschreven staat </w:t>
      </w:r>
      <w:r>
        <w:rPr>
          <w:lang w:eastAsia="nl-NL"/>
        </w:rPr>
        <w:t xml:space="preserve">hoe het proces eruit zou kunnen komen te zien, </w:t>
      </w:r>
      <w:r w:rsidR="00821C2E">
        <w:rPr>
          <w:lang w:eastAsia="nl-NL"/>
        </w:rPr>
        <w:t xml:space="preserve">is er invulling gegeven hoe en </w:t>
      </w:r>
      <w:r w:rsidR="002E45F7">
        <w:rPr>
          <w:lang w:eastAsia="nl-NL"/>
        </w:rPr>
        <w:t>in</w:t>
      </w:r>
      <w:r>
        <w:rPr>
          <w:lang w:eastAsia="nl-NL"/>
        </w:rPr>
        <w:t xml:space="preserve"> welke stappen automatisering toegepast zou kunnen worden.</w:t>
      </w:r>
      <w:r w:rsidR="00511A9A">
        <w:rPr>
          <w:lang w:eastAsia="nl-NL"/>
        </w:rPr>
        <w:t xml:space="preserve"> </w:t>
      </w:r>
      <w:r w:rsidR="002F6CF2">
        <w:rPr>
          <w:lang w:eastAsia="nl-NL"/>
        </w:rPr>
        <w:t>“</w:t>
      </w:r>
      <w:r w:rsidR="00E078C0" w:rsidRPr="00E078C0">
        <w:rPr>
          <w:lang w:eastAsia="nl-NL"/>
        </w:rPr>
        <w:fldChar w:fldCharType="begin"/>
      </w:r>
      <w:r w:rsidR="00E078C0" w:rsidRPr="00E078C0">
        <w:rPr>
          <w:lang w:eastAsia="nl-NL"/>
        </w:rPr>
        <w:instrText xml:space="preserve"> REF _Ref262636173 \h </w:instrText>
      </w:r>
      <w:r w:rsidR="00E078C0">
        <w:rPr>
          <w:lang w:eastAsia="nl-NL"/>
        </w:rPr>
        <w:instrText xml:space="preserve"> \* MERGEFORMAT </w:instrText>
      </w:r>
      <w:r w:rsidR="00E078C0" w:rsidRPr="00E078C0">
        <w:rPr>
          <w:lang w:eastAsia="nl-NL"/>
        </w:rPr>
      </w:r>
      <w:r w:rsidR="00E078C0" w:rsidRPr="00E078C0">
        <w:rPr>
          <w:lang w:eastAsia="nl-NL"/>
        </w:rPr>
        <w:fldChar w:fldCharType="separate"/>
      </w:r>
      <w:r w:rsidR="00F14A85">
        <w:t xml:space="preserve">Figuur </w:t>
      </w:r>
      <w:r w:rsidR="00F14A85">
        <w:rPr>
          <w:noProof/>
        </w:rPr>
        <w:t>4</w:t>
      </w:r>
      <w:r w:rsidR="00F14A85">
        <w:t>: Orderproces zonder invulling automatisering</w:t>
      </w:r>
      <w:r w:rsidR="00E078C0" w:rsidRPr="00E078C0">
        <w:rPr>
          <w:lang w:eastAsia="nl-NL"/>
        </w:rPr>
        <w:fldChar w:fldCharType="end"/>
      </w:r>
      <w:r w:rsidR="002F6CF2">
        <w:rPr>
          <w:lang w:eastAsia="nl-NL"/>
        </w:rPr>
        <w:t xml:space="preserve">” geeft weer hoe het orderproces er in de meeste gevallen uitziet. </w:t>
      </w:r>
      <w:r w:rsidR="0075197E">
        <w:rPr>
          <w:lang w:eastAsia="nl-NL"/>
        </w:rPr>
        <w:t>Dit</w:t>
      </w:r>
      <w:r w:rsidR="001D63CF">
        <w:rPr>
          <w:lang w:eastAsia="nl-NL"/>
        </w:rPr>
        <w:t xml:space="preserve"> is een </w:t>
      </w:r>
      <w:r w:rsidR="001A11C6">
        <w:rPr>
          <w:lang w:eastAsia="nl-NL"/>
        </w:rPr>
        <w:t>inter</w:t>
      </w:r>
      <w:r w:rsidR="00F92795">
        <w:rPr>
          <w:lang w:eastAsia="nl-NL"/>
        </w:rPr>
        <w:t>e</w:t>
      </w:r>
      <w:r w:rsidR="001A11C6">
        <w:rPr>
          <w:lang w:eastAsia="nl-NL"/>
        </w:rPr>
        <w:t>ssant</w:t>
      </w:r>
      <w:r w:rsidR="001D63CF">
        <w:rPr>
          <w:lang w:eastAsia="nl-NL"/>
        </w:rPr>
        <w:t xml:space="preserve"> </w:t>
      </w:r>
      <w:r w:rsidR="007806B9">
        <w:rPr>
          <w:lang w:eastAsia="nl-NL"/>
        </w:rPr>
        <w:t>figuur</w:t>
      </w:r>
      <w:r w:rsidR="001D63CF">
        <w:rPr>
          <w:lang w:eastAsia="nl-NL"/>
        </w:rPr>
        <w:t>, aangezien deze stappen o</w:t>
      </w:r>
      <w:r w:rsidR="007806B9">
        <w:rPr>
          <w:lang w:eastAsia="nl-NL"/>
        </w:rPr>
        <w:t>ver</w:t>
      </w:r>
      <w:r w:rsidR="001D63CF">
        <w:rPr>
          <w:lang w:eastAsia="nl-NL"/>
        </w:rPr>
        <w:t xml:space="preserve"> alle manieren van orderverw</w:t>
      </w:r>
      <w:r w:rsidR="000F60AE">
        <w:rPr>
          <w:lang w:eastAsia="nl-NL"/>
        </w:rPr>
        <w:t>erking gelegd kan worden. Fax, t</w:t>
      </w:r>
      <w:r w:rsidR="001D63CF">
        <w:rPr>
          <w:lang w:eastAsia="nl-NL"/>
        </w:rPr>
        <w:t xml:space="preserve">elefonisch, </w:t>
      </w:r>
      <w:r w:rsidR="000F60AE">
        <w:rPr>
          <w:lang w:eastAsia="nl-NL"/>
        </w:rPr>
        <w:t>m</w:t>
      </w:r>
      <w:r w:rsidR="001D63CF">
        <w:rPr>
          <w:lang w:eastAsia="nl-NL"/>
        </w:rPr>
        <w:t>ail</w:t>
      </w:r>
      <w:r w:rsidR="007806B9">
        <w:rPr>
          <w:lang w:eastAsia="nl-NL"/>
        </w:rPr>
        <w:t xml:space="preserve"> of het</w:t>
      </w:r>
      <w:r w:rsidR="001D63CF">
        <w:rPr>
          <w:lang w:eastAsia="nl-NL"/>
        </w:rPr>
        <w:t xml:space="preserve"> </w:t>
      </w:r>
      <w:r w:rsidR="000F60AE">
        <w:rPr>
          <w:lang w:eastAsia="nl-NL"/>
        </w:rPr>
        <w:t>i</w:t>
      </w:r>
      <w:r w:rsidR="001D63CF">
        <w:rPr>
          <w:lang w:eastAsia="nl-NL"/>
        </w:rPr>
        <w:t xml:space="preserve">nternet. Het zou allemaal met dit figuur </w:t>
      </w:r>
      <w:r w:rsidR="00FF7EEF">
        <w:rPr>
          <w:lang w:eastAsia="nl-NL"/>
        </w:rPr>
        <w:t>ingevuld kunnen worden</w:t>
      </w:r>
      <w:r w:rsidR="001D63CF">
        <w:rPr>
          <w:lang w:eastAsia="nl-NL"/>
        </w:rPr>
        <w:t>.</w:t>
      </w:r>
      <w:r w:rsidR="007806B9">
        <w:rPr>
          <w:lang w:eastAsia="nl-NL"/>
        </w:rPr>
        <w:t xml:space="preserve"> De invulling is echter anders voor ieder van de verwerkingsmanieren.</w:t>
      </w:r>
    </w:p>
    <w:p w:rsidR="00C8423B" w:rsidRDefault="00C8423B" w:rsidP="001201D1">
      <w:pPr>
        <w:rPr>
          <w:lang w:eastAsia="nl-NL"/>
        </w:rPr>
      </w:pPr>
    </w:p>
    <w:p w:rsidR="00E637E3" w:rsidRDefault="00E637E3" w:rsidP="00E637E3">
      <w:pPr>
        <w:keepNext/>
      </w:pPr>
      <w:r w:rsidRPr="00CD18E7">
        <w:object w:dxaOrig="11110" w:dyaOrig="905">
          <v:shape id="_x0000_i1028" type="#_x0000_t75" style="width:453pt;height:36.75pt" o:ole="">
            <v:imagedata r:id="rId19" o:title=""/>
          </v:shape>
          <o:OLEObject Type="Embed" ProgID="Visio.Drawing.11" ShapeID="_x0000_i1028" DrawAspect="Content" ObjectID="_1336818824" r:id="rId20"/>
        </w:object>
      </w:r>
    </w:p>
    <w:p w:rsidR="00E637E3" w:rsidRDefault="00E637E3" w:rsidP="00E637E3">
      <w:pPr>
        <w:pStyle w:val="Caption"/>
      </w:pPr>
      <w:bookmarkStart w:id="114" w:name="_Ref262636173"/>
      <w:bookmarkStart w:id="115" w:name="_Toc263076940"/>
      <w:r>
        <w:t xml:space="preserve">Figuur </w:t>
      </w:r>
      <w:r w:rsidR="0047634C">
        <w:fldChar w:fldCharType="begin"/>
      </w:r>
      <w:r w:rsidR="0047634C">
        <w:instrText xml:space="preserve"> SEQ Figuur \* ARABIC </w:instrText>
      </w:r>
      <w:r w:rsidR="0047634C">
        <w:fldChar w:fldCharType="separate"/>
      </w:r>
      <w:r w:rsidR="00F14A85">
        <w:rPr>
          <w:noProof/>
        </w:rPr>
        <w:t>4</w:t>
      </w:r>
      <w:r w:rsidR="0047634C">
        <w:rPr>
          <w:noProof/>
        </w:rPr>
        <w:fldChar w:fldCharType="end"/>
      </w:r>
      <w:r>
        <w:t>: Orderproces zonder invulling automatisering</w:t>
      </w:r>
      <w:bookmarkEnd w:id="114"/>
      <w:bookmarkEnd w:id="115"/>
    </w:p>
    <w:p w:rsidR="00E637E3" w:rsidRPr="00E637E3" w:rsidRDefault="00E637E3" w:rsidP="00E637E3">
      <w:r>
        <w:t xml:space="preserve">Op basis van </w:t>
      </w:r>
      <w:r w:rsidR="00C8423B">
        <w:t>bovenstaand</w:t>
      </w:r>
      <w:r>
        <w:t xml:space="preserve"> schema is er gekeken waar automatisering </w:t>
      </w:r>
      <w:r w:rsidR="00BB2092">
        <w:t>met behulp van</w:t>
      </w:r>
      <w:r w:rsidR="00C8423B">
        <w:t xml:space="preserve"> internet, </w:t>
      </w:r>
      <w:r>
        <w:t xml:space="preserve">een goede invulling kan geven op het gestelde doel </w:t>
      </w:r>
      <w:r w:rsidR="00C8423B">
        <w:t xml:space="preserve">en scope </w:t>
      </w:r>
      <w:r>
        <w:t>van dit project.</w:t>
      </w:r>
      <w:r w:rsidR="00C8423B">
        <w:t xml:space="preserve"> </w:t>
      </w:r>
      <w:r w:rsidR="00172668">
        <w:t>Door te kij</w:t>
      </w:r>
      <w:r w:rsidR="000A6938">
        <w:t xml:space="preserve">ken naar hoe anderen (web)shops dit </w:t>
      </w:r>
      <w:r w:rsidR="0014144E">
        <w:t>hebben</w:t>
      </w:r>
      <w:r w:rsidR="000A6938">
        <w:t xml:space="preserve"> geïmplementeerd</w:t>
      </w:r>
      <w:r w:rsidR="00EB1B2C">
        <w:t xml:space="preserve"> </w:t>
      </w:r>
      <w:r w:rsidR="000A6938">
        <w:t xml:space="preserve">en welke gegevens </w:t>
      </w:r>
      <w:r w:rsidR="0014144E">
        <w:t xml:space="preserve">daar </w:t>
      </w:r>
      <w:r w:rsidR="008D41C4">
        <w:t>nou eigenlijk echt</w:t>
      </w:r>
      <w:r w:rsidR="000A6938">
        <w:t xml:space="preserve"> belang</w:t>
      </w:r>
      <w:r w:rsidR="003B56F3">
        <w:t>rijk</w:t>
      </w:r>
      <w:r w:rsidR="000A6938">
        <w:t xml:space="preserve"> zijn</w:t>
      </w:r>
      <w:r w:rsidR="00172668">
        <w:t xml:space="preserve">, hebben we bepaald hoe dit </w:t>
      </w:r>
      <w:r w:rsidR="00F92795">
        <w:t>voor I</w:t>
      </w:r>
      <w:r w:rsidR="0014144E">
        <w:t xml:space="preserve">nsolvensys </w:t>
      </w:r>
      <w:r w:rsidR="00172668">
        <w:t>ingevuld zou moeten worden</w:t>
      </w:r>
      <w:r w:rsidR="000A6938">
        <w:t>.</w:t>
      </w:r>
      <w:r w:rsidR="00060DD6">
        <w:t xml:space="preserve"> Welke gegevens binnen komen en welke er </w:t>
      </w:r>
      <w:r w:rsidR="00BB2092">
        <w:t>uit gaan</w:t>
      </w:r>
      <w:r w:rsidR="00060DD6">
        <w:t xml:space="preserve"> en op welke momenten.</w:t>
      </w:r>
      <w:r w:rsidR="0068726C">
        <w:t xml:space="preserve"> Waar en in welk (sub)proces</w:t>
      </w:r>
      <w:r w:rsidR="00074549">
        <w:t xml:space="preserve"> de</w:t>
      </w:r>
      <w:r w:rsidR="0068726C">
        <w:t xml:space="preserve"> verschillende documenten</w:t>
      </w:r>
      <w:r w:rsidR="008D41C4">
        <w:t xml:space="preserve"> in en</w:t>
      </w:r>
      <w:r w:rsidR="0068726C">
        <w:t xml:space="preserve"> uit </w:t>
      </w:r>
      <w:r w:rsidR="00284A38">
        <w:t>welk</w:t>
      </w:r>
      <w:r w:rsidR="0068726C">
        <w:t xml:space="preserve"> proces komen</w:t>
      </w:r>
      <w:r w:rsidR="0014144E">
        <w:t>,</w:t>
      </w:r>
      <w:r w:rsidR="0068726C">
        <w:t xml:space="preserve"> </w:t>
      </w:r>
      <w:r w:rsidR="00172668">
        <w:t>zijn beschreven in</w:t>
      </w:r>
      <w:r w:rsidR="0068726C">
        <w:t xml:space="preserve"> “</w:t>
      </w:r>
      <w:r w:rsidR="0068726C" w:rsidRPr="0068726C">
        <w:rPr>
          <w:i/>
        </w:rPr>
        <w:t>Bijlage</w:t>
      </w:r>
      <w:r w:rsidR="001B5E93">
        <w:rPr>
          <w:i/>
        </w:rPr>
        <w:t xml:space="preserve"> 2</w:t>
      </w:r>
      <w:r w:rsidR="0068726C" w:rsidRPr="0068726C">
        <w:rPr>
          <w:i/>
        </w:rPr>
        <w:t>: Functioneel ontwerp</w:t>
      </w:r>
      <w:r w:rsidR="00172668">
        <w:t>”.</w:t>
      </w:r>
    </w:p>
    <w:p w:rsidR="00E637E3" w:rsidRDefault="00E049F4" w:rsidP="00E637E3">
      <w:pPr>
        <w:keepNext/>
      </w:pPr>
      <w:r>
        <w:object w:dxaOrig="13520" w:dyaOrig="3400">
          <v:shape id="_x0000_i1029" type="#_x0000_t75" style="width:453.75pt;height:114pt" o:ole="">
            <v:imagedata r:id="rId21" o:title=""/>
          </v:shape>
          <o:OLEObject Type="Embed" ProgID="Visio.Drawing.11" ShapeID="_x0000_i1029" DrawAspect="Content" ObjectID="_1336818825" r:id="rId22"/>
        </w:object>
      </w:r>
    </w:p>
    <w:p w:rsidR="00E637E3" w:rsidRDefault="00E637E3" w:rsidP="00E637E3">
      <w:pPr>
        <w:pStyle w:val="Caption"/>
      </w:pPr>
      <w:bookmarkStart w:id="116" w:name="_Ref262636234"/>
      <w:bookmarkStart w:id="117" w:name="_Toc263076941"/>
      <w:r>
        <w:t xml:space="preserve">Figuur </w:t>
      </w:r>
      <w:r w:rsidR="0047634C">
        <w:fldChar w:fldCharType="begin"/>
      </w:r>
      <w:r w:rsidR="0047634C">
        <w:instrText xml:space="preserve"> SEQ Figuur \* ARABIC </w:instrText>
      </w:r>
      <w:r w:rsidR="0047634C">
        <w:fldChar w:fldCharType="separate"/>
      </w:r>
      <w:r w:rsidR="00F14A85">
        <w:rPr>
          <w:noProof/>
        </w:rPr>
        <w:t>5</w:t>
      </w:r>
      <w:r w:rsidR="0047634C">
        <w:rPr>
          <w:noProof/>
        </w:rPr>
        <w:fldChar w:fldCharType="end"/>
      </w:r>
      <w:r>
        <w:t>:</w:t>
      </w:r>
      <w:r w:rsidR="00515412">
        <w:t xml:space="preserve"> </w:t>
      </w:r>
      <w:r>
        <w:t>Orderproces met invulling automatisering</w:t>
      </w:r>
      <w:bookmarkEnd w:id="116"/>
      <w:bookmarkEnd w:id="117"/>
    </w:p>
    <w:p w:rsidR="00CD1B2E" w:rsidRDefault="00E078C0" w:rsidP="002F6CF2">
      <w:pPr>
        <w:rPr>
          <w:lang w:eastAsia="nl-NL"/>
        </w:rPr>
      </w:pPr>
      <w:r>
        <w:rPr>
          <w:lang w:eastAsia="nl-NL"/>
        </w:rPr>
        <w:t>In “</w:t>
      </w:r>
      <w:r w:rsidR="00E26EF6" w:rsidRPr="00E26EF6">
        <w:rPr>
          <w:i/>
          <w:lang w:eastAsia="nl-NL"/>
        </w:rPr>
        <w:fldChar w:fldCharType="begin"/>
      </w:r>
      <w:r w:rsidR="00E26EF6" w:rsidRPr="00E26EF6">
        <w:rPr>
          <w:i/>
          <w:lang w:eastAsia="nl-NL"/>
        </w:rPr>
        <w:instrText xml:space="preserve"> REF _Ref262636234 \h </w:instrText>
      </w:r>
      <w:r w:rsidR="00E26EF6">
        <w:rPr>
          <w:i/>
          <w:lang w:eastAsia="nl-NL"/>
        </w:rPr>
        <w:instrText xml:space="preserve"> \* MERGEFORMAT </w:instrText>
      </w:r>
      <w:r w:rsidR="00E26EF6" w:rsidRPr="00E26EF6">
        <w:rPr>
          <w:i/>
          <w:lang w:eastAsia="nl-NL"/>
        </w:rPr>
      </w:r>
      <w:r w:rsidR="00E26EF6" w:rsidRPr="00E26EF6">
        <w:rPr>
          <w:i/>
          <w:lang w:eastAsia="nl-NL"/>
        </w:rPr>
        <w:fldChar w:fldCharType="separate"/>
      </w:r>
      <w:r w:rsidR="00F14A85" w:rsidRPr="00F14A85">
        <w:rPr>
          <w:i/>
        </w:rPr>
        <w:t xml:space="preserve">Figuur </w:t>
      </w:r>
      <w:r w:rsidR="00F14A85" w:rsidRPr="00F14A85">
        <w:rPr>
          <w:i/>
          <w:noProof/>
        </w:rPr>
        <w:t>5</w:t>
      </w:r>
      <w:r w:rsidR="00F14A85" w:rsidRPr="00F14A85">
        <w:rPr>
          <w:i/>
        </w:rPr>
        <w:t>: Orderproces met invulling automatisering</w:t>
      </w:r>
      <w:r w:rsidR="00E26EF6" w:rsidRPr="00E26EF6">
        <w:rPr>
          <w:i/>
          <w:lang w:eastAsia="nl-NL"/>
        </w:rPr>
        <w:fldChar w:fldCharType="end"/>
      </w:r>
      <w:r>
        <w:rPr>
          <w:lang w:eastAsia="nl-NL"/>
        </w:rPr>
        <w:t>” wordt</w:t>
      </w:r>
      <w:r w:rsidR="00D53558">
        <w:rPr>
          <w:lang w:eastAsia="nl-NL"/>
        </w:rPr>
        <w:t xml:space="preserve"> een voorbeeld</w:t>
      </w:r>
      <w:r w:rsidR="00BB2092">
        <w:rPr>
          <w:lang w:eastAsia="nl-NL"/>
        </w:rPr>
        <w:t xml:space="preserve"> </w:t>
      </w:r>
      <w:r>
        <w:rPr>
          <w:lang w:eastAsia="nl-NL"/>
        </w:rPr>
        <w:t xml:space="preserve">gegeven </w:t>
      </w:r>
      <w:r w:rsidR="00E26EF6">
        <w:rPr>
          <w:lang w:eastAsia="nl-NL"/>
        </w:rPr>
        <w:t>hoe</w:t>
      </w:r>
      <w:r w:rsidR="005B2196">
        <w:rPr>
          <w:lang w:eastAsia="nl-NL"/>
        </w:rPr>
        <w:t xml:space="preserve"> automatisering en het betaal gedeelte in</w:t>
      </w:r>
      <w:r w:rsidR="002548F2">
        <w:rPr>
          <w:lang w:eastAsia="nl-NL"/>
        </w:rPr>
        <w:t>gevuld</w:t>
      </w:r>
      <w:r w:rsidR="005B2196">
        <w:rPr>
          <w:lang w:eastAsia="nl-NL"/>
        </w:rPr>
        <w:t xml:space="preserve"> zou</w:t>
      </w:r>
      <w:r w:rsidR="00074549">
        <w:rPr>
          <w:lang w:eastAsia="nl-NL"/>
        </w:rPr>
        <w:t>den</w:t>
      </w:r>
      <w:r w:rsidR="005B2196">
        <w:rPr>
          <w:lang w:eastAsia="nl-NL"/>
        </w:rPr>
        <w:t xml:space="preserve"> moeten </w:t>
      </w:r>
      <w:r w:rsidR="00600080">
        <w:rPr>
          <w:lang w:eastAsia="nl-NL"/>
        </w:rPr>
        <w:t>worden</w:t>
      </w:r>
      <w:r w:rsidR="005B2196">
        <w:rPr>
          <w:lang w:eastAsia="nl-NL"/>
        </w:rPr>
        <w:t xml:space="preserve"> binnen Insolvensys. </w:t>
      </w:r>
      <w:r w:rsidR="002548F2">
        <w:rPr>
          <w:lang w:eastAsia="nl-NL"/>
        </w:rPr>
        <w:t>Uiteraard worden hier vervolgens</w:t>
      </w:r>
      <w:r w:rsidR="00F210F3">
        <w:rPr>
          <w:lang w:eastAsia="nl-NL"/>
        </w:rPr>
        <w:t xml:space="preserve"> verschillende </w:t>
      </w:r>
      <w:r w:rsidR="002548F2">
        <w:rPr>
          <w:lang w:eastAsia="nl-NL"/>
        </w:rPr>
        <w:t xml:space="preserve">schermen aan gekoppeld. </w:t>
      </w:r>
      <w:r w:rsidR="005B2811">
        <w:rPr>
          <w:lang w:eastAsia="nl-NL"/>
        </w:rPr>
        <w:t xml:space="preserve">Denk hierbij aan een bestel en een betaal scherm. </w:t>
      </w:r>
      <w:r w:rsidR="002548F2">
        <w:rPr>
          <w:lang w:eastAsia="nl-NL"/>
        </w:rPr>
        <w:t xml:space="preserve">Deze zijn ook terug te vinden in </w:t>
      </w:r>
      <w:r w:rsidR="00074549">
        <w:rPr>
          <w:lang w:eastAsia="nl-NL"/>
        </w:rPr>
        <w:t xml:space="preserve">de genoemde </w:t>
      </w:r>
      <w:r w:rsidR="002548F2">
        <w:rPr>
          <w:lang w:eastAsia="nl-NL"/>
        </w:rPr>
        <w:t xml:space="preserve">bijlage. Het functioneel ontwerp heeft </w:t>
      </w:r>
      <w:r w:rsidR="00DC745B">
        <w:rPr>
          <w:lang w:eastAsia="nl-NL"/>
        </w:rPr>
        <w:t xml:space="preserve">voor Insolvensys </w:t>
      </w:r>
      <w:r w:rsidR="002548F2">
        <w:rPr>
          <w:lang w:eastAsia="nl-NL"/>
        </w:rPr>
        <w:t>als</w:t>
      </w:r>
      <w:r w:rsidR="00DC745B">
        <w:rPr>
          <w:lang w:eastAsia="nl-NL"/>
        </w:rPr>
        <w:t xml:space="preserve"> hoofd</w:t>
      </w:r>
      <w:r w:rsidR="002548F2">
        <w:rPr>
          <w:lang w:eastAsia="nl-NL"/>
        </w:rPr>
        <w:t>doel</w:t>
      </w:r>
      <w:r w:rsidR="00C149AF">
        <w:rPr>
          <w:lang w:eastAsia="nl-NL"/>
        </w:rPr>
        <w:t>;</w:t>
      </w:r>
      <w:r w:rsidR="002548F2">
        <w:rPr>
          <w:lang w:eastAsia="nl-NL"/>
        </w:rPr>
        <w:t xml:space="preserve"> een </w:t>
      </w:r>
      <w:r w:rsidR="00DC745B">
        <w:rPr>
          <w:lang w:eastAsia="nl-NL"/>
        </w:rPr>
        <w:t>houvast</w:t>
      </w:r>
      <w:r w:rsidR="002548F2">
        <w:rPr>
          <w:lang w:eastAsia="nl-NL"/>
        </w:rPr>
        <w:t xml:space="preserve"> te geven </w:t>
      </w:r>
      <w:r w:rsidR="002C5397">
        <w:rPr>
          <w:lang w:eastAsia="nl-NL"/>
        </w:rPr>
        <w:t>over</w:t>
      </w:r>
      <w:r w:rsidR="00AD43D4">
        <w:rPr>
          <w:lang w:eastAsia="nl-NL"/>
        </w:rPr>
        <w:t xml:space="preserve"> hoe </w:t>
      </w:r>
      <w:r w:rsidR="002548F2">
        <w:rPr>
          <w:lang w:eastAsia="nl-NL"/>
        </w:rPr>
        <w:t xml:space="preserve">de </w:t>
      </w:r>
      <w:r w:rsidR="00AD43D4">
        <w:rPr>
          <w:lang w:eastAsia="nl-NL"/>
        </w:rPr>
        <w:t>implementatie van de software er uit moet gaan zien. Dit voorkomt d</w:t>
      </w:r>
      <w:r w:rsidR="00074549">
        <w:rPr>
          <w:lang w:eastAsia="nl-NL"/>
        </w:rPr>
        <w:t>at er zaken over het hoofd worden</w:t>
      </w:r>
      <w:r w:rsidR="00AD43D4">
        <w:rPr>
          <w:lang w:eastAsia="nl-NL"/>
        </w:rPr>
        <w:t xml:space="preserve"> gezien en </w:t>
      </w:r>
      <w:r w:rsidR="002548F2">
        <w:rPr>
          <w:lang w:eastAsia="nl-NL"/>
        </w:rPr>
        <w:t>ge</w:t>
      </w:r>
      <w:r w:rsidR="00AD43D4">
        <w:rPr>
          <w:lang w:eastAsia="nl-NL"/>
        </w:rPr>
        <w:t>eft de</w:t>
      </w:r>
      <w:r w:rsidR="002548F2">
        <w:rPr>
          <w:lang w:eastAsia="nl-NL"/>
        </w:rPr>
        <w:t xml:space="preserve"> gebruikers</w:t>
      </w:r>
      <w:r w:rsidR="00DC745B">
        <w:rPr>
          <w:lang w:eastAsia="nl-NL"/>
        </w:rPr>
        <w:t xml:space="preserve"> een</w:t>
      </w:r>
      <w:r w:rsidR="00AD43D4">
        <w:rPr>
          <w:lang w:eastAsia="nl-NL"/>
        </w:rPr>
        <w:t xml:space="preserve"> goede</w:t>
      </w:r>
      <w:r w:rsidR="00BB2092">
        <w:rPr>
          <w:lang w:eastAsia="nl-NL"/>
        </w:rPr>
        <w:t xml:space="preserve"> eerste</w:t>
      </w:r>
      <w:r w:rsidR="00AD43D4">
        <w:rPr>
          <w:lang w:eastAsia="nl-NL"/>
        </w:rPr>
        <w:t xml:space="preserve"> indruk </w:t>
      </w:r>
      <w:r w:rsidR="002548F2">
        <w:rPr>
          <w:lang w:eastAsia="nl-NL"/>
        </w:rPr>
        <w:t xml:space="preserve">van hoe de software er ongeveer uit </w:t>
      </w:r>
      <w:r w:rsidR="00BB2092">
        <w:rPr>
          <w:lang w:eastAsia="nl-NL"/>
        </w:rPr>
        <w:t>komt</w:t>
      </w:r>
      <w:r w:rsidR="002548F2">
        <w:rPr>
          <w:lang w:eastAsia="nl-NL"/>
        </w:rPr>
        <w:t xml:space="preserve"> te zien.</w:t>
      </w:r>
    </w:p>
    <w:p w:rsidR="00CD1B2E" w:rsidRDefault="00CD1B2E">
      <w:pPr>
        <w:rPr>
          <w:lang w:eastAsia="nl-NL"/>
        </w:rPr>
      </w:pPr>
      <w:r>
        <w:rPr>
          <w:lang w:eastAsia="nl-NL"/>
        </w:rPr>
        <w:br w:type="page"/>
      </w:r>
    </w:p>
    <w:p w:rsidR="007438AF" w:rsidRDefault="007438AF" w:rsidP="007438AF">
      <w:pPr>
        <w:pStyle w:val="Heading3"/>
        <w:rPr>
          <w:lang w:eastAsia="nl-NL"/>
        </w:rPr>
      </w:pPr>
      <w:bookmarkStart w:id="118" w:name="_Ref262633740"/>
      <w:bookmarkStart w:id="119" w:name="_Toc263076696"/>
      <w:r>
        <w:rPr>
          <w:lang w:eastAsia="nl-NL"/>
        </w:rPr>
        <w:lastRenderedPageBreak/>
        <w:t>4.2.1. Rollen</w:t>
      </w:r>
      <w:bookmarkEnd w:id="118"/>
      <w:bookmarkEnd w:id="119"/>
    </w:p>
    <w:p w:rsidR="00425DAA" w:rsidRPr="00425DAA" w:rsidRDefault="00D44E17" w:rsidP="00425DAA">
      <w:pPr>
        <w:rPr>
          <w:lang w:eastAsia="nl-NL"/>
        </w:rPr>
      </w:pPr>
      <w:r>
        <w:rPr>
          <w:lang w:eastAsia="nl-NL"/>
        </w:rPr>
        <w:t>Tijdens het ontwerpen van de applicat</w:t>
      </w:r>
      <w:r w:rsidR="0014144E">
        <w:rPr>
          <w:lang w:eastAsia="nl-NL"/>
        </w:rPr>
        <w:t>ieonderdelen kwam aan bod hoe aan verschillende klantsoorten, verschillende</w:t>
      </w:r>
      <w:r>
        <w:rPr>
          <w:lang w:eastAsia="nl-NL"/>
        </w:rPr>
        <w:t xml:space="preserve"> gegevens getoond moest</w:t>
      </w:r>
      <w:r w:rsidR="00074549">
        <w:rPr>
          <w:lang w:eastAsia="nl-NL"/>
        </w:rPr>
        <w:t>en</w:t>
      </w:r>
      <w:r w:rsidR="00E26EF6">
        <w:rPr>
          <w:lang w:eastAsia="nl-NL"/>
        </w:rPr>
        <w:t xml:space="preserve"> worden. Hierv</w:t>
      </w:r>
      <w:r>
        <w:rPr>
          <w:lang w:eastAsia="nl-NL"/>
        </w:rPr>
        <w:t xml:space="preserve">oor is </w:t>
      </w:r>
      <w:r w:rsidR="00E26EF6">
        <w:rPr>
          <w:lang w:eastAsia="nl-NL"/>
        </w:rPr>
        <w:t>“</w:t>
      </w:r>
      <w:r w:rsidR="00E26EF6" w:rsidRPr="00E26EF6">
        <w:rPr>
          <w:i/>
          <w:lang w:eastAsia="nl-NL"/>
        </w:rPr>
        <w:fldChar w:fldCharType="begin"/>
      </w:r>
      <w:r w:rsidR="00E26EF6" w:rsidRPr="00E26EF6">
        <w:rPr>
          <w:i/>
          <w:lang w:eastAsia="nl-NL"/>
        </w:rPr>
        <w:instrText xml:space="preserve"> REF _Ref262636482 \h </w:instrText>
      </w:r>
      <w:r w:rsidR="00E26EF6">
        <w:rPr>
          <w:i/>
          <w:lang w:eastAsia="nl-NL"/>
        </w:rPr>
        <w:instrText xml:space="preserve"> \* MERGEFORMAT </w:instrText>
      </w:r>
      <w:r w:rsidR="00E26EF6" w:rsidRPr="00E26EF6">
        <w:rPr>
          <w:i/>
          <w:lang w:eastAsia="nl-NL"/>
        </w:rPr>
      </w:r>
      <w:r w:rsidR="00E26EF6" w:rsidRPr="00E26EF6">
        <w:rPr>
          <w:i/>
          <w:lang w:eastAsia="nl-NL"/>
        </w:rPr>
        <w:fldChar w:fldCharType="separate"/>
      </w:r>
      <w:r w:rsidR="00F14A85" w:rsidRPr="00F14A85">
        <w:rPr>
          <w:i/>
        </w:rPr>
        <w:t xml:space="preserve">Figuur </w:t>
      </w:r>
      <w:r w:rsidR="00F14A85" w:rsidRPr="00F14A85">
        <w:rPr>
          <w:i/>
          <w:noProof/>
        </w:rPr>
        <w:t>6</w:t>
      </w:r>
      <w:r w:rsidR="00F14A85" w:rsidRPr="00F14A85">
        <w:rPr>
          <w:i/>
        </w:rPr>
        <w:t>: Rollen workflow</w:t>
      </w:r>
      <w:r w:rsidR="00E26EF6" w:rsidRPr="00E26EF6">
        <w:rPr>
          <w:i/>
          <w:lang w:eastAsia="nl-NL"/>
        </w:rPr>
        <w:fldChar w:fldCharType="end"/>
      </w:r>
      <w:r w:rsidR="00E26EF6">
        <w:rPr>
          <w:lang w:eastAsia="nl-NL"/>
        </w:rPr>
        <w:t xml:space="preserve">” </w:t>
      </w:r>
      <w:r>
        <w:rPr>
          <w:lang w:eastAsia="nl-NL"/>
        </w:rPr>
        <w:t>ontwikkeld.</w:t>
      </w:r>
      <w:r w:rsidR="00283674">
        <w:rPr>
          <w:lang w:eastAsia="nl-NL"/>
        </w:rPr>
        <w:t xml:space="preserve"> </w:t>
      </w:r>
      <w:r w:rsidR="0014144E">
        <w:rPr>
          <w:lang w:eastAsia="nl-NL"/>
        </w:rPr>
        <w:t>Het doel van dit schema is om een over</w:t>
      </w:r>
      <w:r w:rsidR="00283674">
        <w:rPr>
          <w:lang w:eastAsia="nl-NL"/>
        </w:rPr>
        <w:t>zicht te krijgen hoe de workflow in elkaa</w:t>
      </w:r>
      <w:r w:rsidR="00F92795">
        <w:rPr>
          <w:lang w:eastAsia="nl-NL"/>
        </w:rPr>
        <w:t xml:space="preserve">r zit </w:t>
      </w:r>
      <w:r w:rsidR="00E26EF6">
        <w:rPr>
          <w:lang w:eastAsia="nl-NL"/>
        </w:rPr>
        <w:t>voor</w:t>
      </w:r>
      <w:r w:rsidR="00283674">
        <w:rPr>
          <w:lang w:eastAsia="nl-NL"/>
        </w:rPr>
        <w:t xml:space="preserve"> de rollen</w:t>
      </w:r>
      <w:r w:rsidR="0014144E">
        <w:rPr>
          <w:lang w:eastAsia="nl-NL"/>
        </w:rPr>
        <w:t xml:space="preserve"> binnen Insolvensys</w:t>
      </w:r>
      <w:r w:rsidR="00283674">
        <w:rPr>
          <w:lang w:eastAsia="nl-NL"/>
        </w:rPr>
        <w:t xml:space="preserve">. Sommige rollen worden </w:t>
      </w:r>
      <w:r w:rsidR="00CA09B1">
        <w:rPr>
          <w:lang w:eastAsia="nl-NL"/>
        </w:rPr>
        <w:t>direct</w:t>
      </w:r>
      <w:r w:rsidR="00283674">
        <w:rPr>
          <w:lang w:eastAsia="nl-NL"/>
        </w:rPr>
        <w:t xml:space="preserve"> </w:t>
      </w:r>
      <w:r w:rsidR="00CA09B1">
        <w:rPr>
          <w:lang w:eastAsia="nl-NL"/>
        </w:rPr>
        <w:t xml:space="preserve">gebruikt </w:t>
      </w:r>
      <w:r w:rsidR="00283674">
        <w:rPr>
          <w:lang w:eastAsia="nl-NL"/>
        </w:rPr>
        <w:t xml:space="preserve">op </w:t>
      </w:r>
      <w:r w:rsidR="00CA09B1">
        <w:rPr>
          <w:lang w:eastAsia="nl-NL"/>
        </w:rPr>
        <w:t>de website, terwijl</w:t>
      </w:r>
      <w:r w:rsidR="00074549">
        <w:rPr>
          <w:lang w:eastAsia="nl-NL"/>
        </w:rPr>
        <w:t xml:space="preserve"> andere rollen (zoals bezoeker/</w:t>
      </w:r>
      <w:r w:rsidR="00CA09B1">
        <w:rPr>
          <w:lang w:eastAsia="nl-NL"/>
        </w:rPr>
        <w:t>suspect met email) alleen voor de interne communicatie gebruikt worden.</w:t>
      </w:r>
      <w:r w:rsidR="00AD1910">
        <w:rPr>
          <w:lang w:eastAsia="nl-NL"/>
        </w:rPr>
        <w:t xml:space="preserve"> Hierdoor is het duidelijk welke gegevens er waar beschikbaar moeten zijn om een bepaalde rol toe te mogen kennen.</w:t>
      </w:r>
    </w:p>
    <w:p w:rsidR="00594BB6" w:rsidRDefault="00CA09B1" w:rsidP="00594BB6">
      <w:pPr>
        <w:rPr>
          <w:lang w:eastAsia="nl-NL"/>
        </w:rPr>
      </w:pPr>
      <w:r>
        <w:rPr>
          <w:noProof/>
          <w:lang w:eastAsia="nl-NL"/>
        </w:rPr>
        <w:drawing>
          <wp:anchor distT="0" distB="0" distL="114300" distR="114300" simplePos="0" relativeHeight="251679744" behindDoc="1" locked="0" layoutInCell="1" allowOverlap="1" wp14:anchorId="6D1310A6" wp14:editId="0F7291CA">
            <wp:simplePos x="0" y="0"/>
            <wp:positionH relativeFrom="column">
              <wp:posOffset>1395730</wp:posOffset>
            </wp:positionH>
            <wp:positionV relativeFrom="paragraph">
              <wp:posOffset>635</wp:posOffset>
            </wp:positionV>
            <wp:extent cx="2949575" cy="4905375"/>
            <wp:effectExtent l="19050" t="0" r="3175" b="0"/>
            <wp:wrapNone/>
            <wp:docPr id="3" name="Picture 2" descr="R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s.png"/>
                    <pic:cNvPicPr/>
                  </pic:nvPicPr>
                  <pic:blipFill>
                    <a:blip r:embed="rId23"/>
                    <a:stretch>
                      <a:fillRect/>
                    </a:stretch>
                  </pic:blipFill>
                  <pic:spPr>
                    <a:xfrm>
                      <a:off x="0" y="0"/>
                      <a:ext cx="2949575" cy="4905375"/>
                    </a:xfrm>
                    <a:prstGeom prst="rect">
                      <a:avLst/>
                    </a:prstGeom>
                  </pic:spPr>
                </pic:pic>
              </a:graphicData>
            </a:graphic>
          </wp:anchor>
        </w:drawing>
      </w:r>
    </w:p>
    <w:p w:rsidR="00594BB6" w:rsidRDefault="00594BB6" w:rsidP="00594BB6">
      <w:pPr>
        <w:rPr>
          <w:lang w:eastAsia="nl-NL"/>
        </w:rPr>
      </w:pPr>
    </w:p>
    <w:p w:rsidR="00594BB6" w:rsidRDefault="00594BB6" w:rsidP="00594BB6">
      <w:pPr>
        <w:rPr>
          <w:lang w:eastAsia="nl-NL"/>
        </w:rPr>
      </w:pPr>
    </w:p>
    <w:p w:rsidR="00594BB6" w:rsidRDefault="00594BB6" w:rsidP="00594BB6">
      <w:pPr>
        <w:rPr>
          <w:lang w:eastAsia="nl-NL"/>
        </w:rPr>
      </w:pPr>
    </w:p>
    <w:p w:rsidR="00594BB6" w:rsidRDefault="00594BB6" w:rsidP="00594BB6">
      <w:pPr>
        <w:rPr>
          <w:lang w:eastAsia="nl-NL"/>
        </w:rPr>
      </w:pPr>
    </w:p>
    <w:p w:rsidR="00594BB6" w:rsidRDefault="00594BB6" w:rsidP="00594BB6">
      <w:pPr>
        <w:rPr>
          <w:lang w:eastAsia="nl-NL"/>
        </w:rPr>
      </w:pPr>
    </w:p>
    <w:p w:rsidR="00594BB6" w:rsidRDefault="00594BB6" w:rsidP="00594BB6">
      <w:pPr>
        <w:rPr>
          <w:lang w:eastAsia="nl-NL"/>
        </w:rPr>
      </w:pPr>
    </w:p>
    <w:p w:rsidR="00594BB6" w:rsidRDefault="00594BB6" w:rsidP="00594BB6">
      <w:pPr>
        <w:rPr>
          <w:lang w:eastAsia="nl-NL"/>
        </w:rPr>
      </w:pPr>
    </w:p>
    <w:p w:rsidR="00425DAA" w:rsidRDefault="00425DAA" w:rsidP="00594BB6">
      <w:pPr>
        <w:rPr>
          <w:lang w:eastAsia="nl-NL"/>
        </w:rPr>
      </w:pPr>
    </w:p>
    <w:p w:rsidR="00425DAA" w:rsidRDefault="00425DAA" w:rsidP="00594BB6">
      <w:pPr>
        <w:rPr>
          <w:lang w:eastAsia="nl-NL"/>
        </w:rPr>
      </w:pPr>
    </w:p>
    <w:p w:rsidR="00425DAA" w:rsidRDefault="00425DAA" w:rsidP="00594BB6">
      <w:pPr>
        <w:rPr>
          <w:lang w:eastAsia="nl-NL"/>
        </w:rPr>
      </w:pPr>
    </w:p>
    <w:p w:rsidR="00594BB6" w:rsidRDefault="00594BB6" w:rsidP="00594BB6">
      <w:pPr>
        <w:rPr>
          <w:lang w:eastAsia="nl-NL"/>
        </w:rPr>
      </w:pPr>
    </w:p>
    <w:p w:rsidR="00594BB6" w:rsidRDefault="00594BB6" w:rsidP="00594BB6">
      <w:pPr>
        <w:rPr>
          <w:lang w:eastAsia="nl-NL"/>
        </w:rPr>
      </w:pPr>
    </w:p>
    <w:p w:rsidR="00594BB6" w:rsidRDefault="00594BB6" w:rsidP="00594BB6">
      <w:pPr>
        <w:rPr>
          <w:lang w:eastAsia="nl-NL"/>
        </w:rPr>
      </w:pPr>
    </w:p>
    <w:p w:rsidR="00594BB6" w:rsidRDefault="00594BB6" w:rsidP="00594BB6">
      <w:pPr>
        <w:rPr>
          <w:lang w:eastAsia="nl-NL"/>
        </w:rPr>
      </w:pPr>
    </w:p>
    <w:p w:rsidR="00594BB6" w:rsidRDefault="00594BB6" w:rsidP="00E26EF6">
      <w:pPr>
        <w:spacing w:after="0" w:line="240" w:lineRule="auto"/>
        <w:rPr>
          <w:lang w:eastAsia="nl-NL"/>
        </w:rPr>
      </w:pPr>
    </w:p>
    <w:p w:rsidR="00E26EF6" w:rsidRDefault="00E26EF6" w:rsidP="00E26EF6">
      <w:pPr>
        <w:pStyle w:val="Caption"/>
      </w:pPr>
      <w:bookmarkStart w:id="120" w:name="_Ref262636482"/>
      <w:bookmarkStart w:id="121" w:name="_Toc263076942"/>
      <w:r>
        <w:t xml:space="preserve">Figuur </w:t>
      </w:r>
      <w:r w:rsidR="0047634C">
        <w:fldChar w:fldCharType="begin"/>
      </w:r>
      <w:r w:rsidR="0047634C">
        <w:instrText xml:space="preserve"> SEQ Figuur \* ARABIC </w:instrText>
      </w:r>
      <w:r w:rsidR="0047634C">
        <w:fldChar w:fldCharType="separate"/>
      </w:r>
      <w:r w:rsidR="00F14A85">
        <w:rPr>
          <w:noProof/>
        </w:rPr>
        <w:t>6</w:t>
      </w:r>
      <w:r w:rsidR="0047634C">
        <w:rPr>
          <w:noProof/>
        </w:rPr>
        <w:fldChar w:fldCharType="end"/>
      </w:r>
      <w:r>
        <w:t>: Rollen workflow</w:t>
      </w:r>
      <w:bookmarkEnd w:id="120"/>
      <w:bookmarkEnd w:id="121"/>
    </w:p>
    <w:p w:rsidR="00B1456B" w:rsidRDefault="00484312">
      <w:pPr>
        <w:rPr>
          <w:rFonts w:asciiTheme="majorHAnsi" w:eastAsiaTheme="majorEastAsia" w:hAnsiTheme="majorHAnsi" w:cstheme="majorBidi"/>
          <w:b/>
          <w:bCs/>
          <w:i/>
          <w:iCs/>
          <w:color w:val="4F81BD" w:themeColor="accent1"/>
          <w:lang w:eastAsia="nl-NL"/>
        </w:rPr>
      </w:pPr>
      <w:r>
        <w:rPr>
          <w:lang w:eastAsia="nl-NL"/>
        </w:rPr>
        <w:t>In</w:t>
      </w:r>
      <w:r w:rsidR="00657F6E">
        <w:rPr>
          <w:lang w:eastAsia="nl-NL"/>
        </w:rPr>
        <w:t xml:space="preserve"> de volgende paragraf</w:t>
      </w:r>
      <w:r w:rsidR="008E31F8">
        <w:rPr>
          <w:lang w:eastAsia="nl-NL"/>
        </w:rPr>
        <w:t xml:space="preserve">en </w:t>
      </w:r>
      <w:r>
        <w:rPr>
          <w:lang w:eastAsia="nl-NL"/>
        </w:rPr>
        <w:t>is per rol beschreven wat</w:t>
      </w:r>
      <w:r w:rsidR="008E31F8">
        <w:rPr>
          <w:lang w:eastAsia="nl-NL"/>
        </w:rPr>
        <w:t xml:space="preserve"> </w:t>
      </w:r>
      <w:r w:rsidR="00657F6E">
        <w:rPr>
          <w:lang w:eastAsia="nl-NL"/>
        </w:rPr>
        <w:t>de</w:t>
      </w:r>
      <w:r w:rsidR="0019414B">
        <w:rPr>
          <w:lang w:eastAsia="nl-NL"/>
        </w:rPr>
        <w:t xml:space="preserve">ze </w:t>
      </w:r>
      <w:r>
        <w:rPr>
          <w:lang w:eastAsia="nl-NL"/>
        </w:rPr>
        <w:t>precies inhoud</w:t>
      </w:r>
      <w:r w:rsidR="0019414B">
        <w:rPr>
          <w:lang w:eastAsia="nl-NL"/>
        </w:rPr>
        <w:t>.</w:t>
      </w:r>
      <w:r w:rsidR="00B1456B">
        <w:rPr>
          <w:lang w:eastAsia="nl-NL"/>
        </w:rPr>
        <w:br w:type="page"/>
      </w:r>
    </w:p>
    <w:p w:rsidR="00E26EF6" w:rsidRDefault="003A4DDA" w:rsidP="003A4DDA">
      <w:pPr>
        <w:pStyle w:val="Heading4"/>
        <w:rPr>
          <w:lang w:eastAsia="nl-NL"/>
        </w:rPr>
      </w:pPr>
      <w:r>
        <w:rPr>
          <w:lang w:eastAsia="nl-NL"/>
        </w:rPr>
        <w:lastRenderedPageBreak/>
        <w:t>4.2.1.1. Suspect</w:t>
      </w:r>
    </w:p>
    <w:tbl>
      <w:tblPr>
        <w:tblStyle w:val="MediumGrid3-Accent1"/>
        <w:tblW w:w="0" w:type="auto"/>
        <w:tblLook w:val="0480" w:firstRow="0" w:lastRow="0" w:firstColumn="1" w:lastColumn="0" w:noHBand="0" w:noVBand="1"/>
      </w:tblPr>
      <w:tblGrid>
        <w:gridCol w:w="1951"/>
        <w:gridCol w:w="7261"/>
      </w:tblGrid>
      <w:tr w:rsidR="003A4DDA" w:rsidRPr="00CD18E7" w:rsidTr="009F4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A4DDA" w:rsidRPr="00CD18E7" w:rsidRDefault="003A4DDA" w:rsidP="009F4FEF">
            <w:r w:rsidRPr="00CD18E7">
              <w:t>Naam</w:t>
            </w:r>
          </w:p>
        </w:tc>
        <w:tc>
          <w:tcPr>
            <w:tcW w:w="7261" w:type="dxa"/>
          </w:tcPr>
          <w:p w:rsidR="003A4DDA" w:rsidRPr="00CD18E7" w:rsidRDefault="003A4DDA" w:rsidP="009F4FEF">
            <w:pPr>
              <w:cnfStyle w:val="000000100000" w:firstRow="0" w:lastRow="0" w:firstColumn="0" w:lastColumn="0" w:oddVBand="0" w:evenVBand="0" w:oddHBand="1" w:evenHBand="0" w:firstRowFirstColumn="0" w:firstRowLastColumn="0" w:lastRowFirstColumn="0" w:lastRowLastColumn="0"/>
            </w:pPr>
            <w:r w:rsidRPr="003A4DDA">
              <w:t>Suspect</w:t>
            </w:r>
          </w:p>
        </w:tc>
      </w:tr>
      <w:tr w:rsidR="003A4DDA" w:rsidRPr="00CD18E7" w:rsidTr="009F4FEF">
        <w:tc>
          <w:tcPr>
            <w:cnfStyle w:val="001000000000" w:firstRow="0" w:lastRow="0" w:firstColumn="1" w:lastColumn="0" w:oddVBand="0" w:evenVBand="0" w:oddHBand="0" w:evenHBand="0" w:firstRowFirstColumn="0" w:firstRowLastColumn="0" w:lastRowFirstColumn="0" w:lastRowLastColumn="0"/>
            <w:tcW w:w="1951" w:type="dxa"/>
          </w:tcPr>
          <w:p w:rsidR="003A4DDA" w:rsidRPr="00CD18E7" w:rsidRDefault="003A4DDA" w:rsidP="009F4FEF">
            <w:r w:rsidRPr="00CD18E7">
              <w:t>Omschrijving</w:t>
            </w:r>
          </w:p>
        </w:tc>
        <w:tc>
          <w:tcPr>
            <w:tcW w:w="7261" w:type="dxa"/>
          </w:tcPr>
          <w:p w:rsidR="003A4DDA" w:rsidRDefault="003A4DDA" w:rsidP="003A4DDA">
            <w:pPr>
              <w:cnfStyle w:val="000000000000" w:firstRow="0" w:lastRow="0" w:firstColumn="0" w:lastColumn="0" w:oddVBand="0" w:evenVBand="0" w:oddHBand="0" w:evenHBand="0" w:firstRowFirstColumn="0" w:firstRowLastColumn="0" w:lastRowFirstColumn="0" w:lastRowLastColumn="0"/>
            </w:pPr>
            <w:r>
              <w:t>Dit zijn relaties/geïnteresseerden waarvan geen NAW</w:t>
            </w:r>
            <w:r>
              <w:rPr>
                <w:rStyle w:val="FootnoteReference"/>
              </w:rPr>
              <w:footnoteReference w:id="5"/>
            </w:r>
            <w:r>
              <w:t xml:space="preserve"> gegevens in de database aanwezig zijn of nog niet zijn ontvangen. Suspect zijn op te delen in drie soorten:</w:t>
            </w:r>
          </w:p>
          <w:p w:rsidR="003A4DDA" w:rsidRDefault="003A4DDA" w:rsidP="003A4DDA">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t>Suspect zonder email</w:t>
            </w:r>
          </w:p>
          <w:p w:rsidR="003A4DDA" w:rsidRDefault="003A4DDA" w:rsidP="003A4DDA">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t>Suspect met email</w:t>
            </w:r>
          </w:p>
          <w:p w:rsidR="003A4DDA" w:rsidRDefault="003A4DDA" w:rsidP="003A4DDA">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t xml:space="preserve">Suspect met email en zoekprofiel. </w:t>
            </w:r>
          </w:p>
          <w:p w:rsidR="003A4DDA" w:rsidRPr="00CD18E7" w:rsidRDefault="003D141A" w:rsidP="00051FB6">
            <w:pPr>
              <w:keepNext/>
              <w:cnfStyle w:val="000000000000" w:firstRow="0" w:lastRow="0" w:firstColumn="0" w:lastColumn="0" w:oddVBand="0" w:evenVBand="0" w:oddHBand="0" w:evenHBand="0" w:firstRowFirstColumn="0" w:firstRowLastColumn="0" w:lastRowFirstColumn="0" w:lastRowLastColumn="0"/>
            </w:pPr>
            <w:r>
              <w:t>Een suspect heeft beperkte toegang tot gegevens.</w:t>
            </w:r>
          </w:p>
        </w:tc>
      </w:tr>
    </w:tbl>
    <w:p w:rsidR="00051FB6" w:rsidRDefault="00051FB6">
      <w:pPr>
        <w:pStyle w:val="Caption"/>
      </w:pPr>
      <w:bookmarkStart w:id="122" w:name="_Toc263076964"/>
      <w:r>
        <w:t xml:space="preserve">Tabel </w:t>
      </w:r>
      <w:r w:rsidR="0047634C">
        <w:fldChar w:fldCharType="begin"/>
      </w:r>
      <w:r w:rsidR="0047634C">
        <w:instrText xml:space="preserve"> SEQ Tabel \* ARABIC </w:instrText>
      </w:r>
      <w:r w:rsidR="0047634C">
        <w:fldChar w:fldCharType="separate"/>
      </w:r>
      <w:r w:rsidR="00F14A85">
        <w:rPr>
          <w:noProof/>
        </w:rPr>
        <w:t>1</w:t>
      </w:r>
      <w:r w:rsidR="0047634C">
        <w:rPr>
          <w:noProof/>
        </w:rPr>
        <w:fldChar w:fldCharType="end"/>
      </w:r>
      <w:r>
        <w:t>: Rol suspect</w:t>
      </w:r>
      <w:bookmarkEnd w:id="122"/>
    </w:p>
    <w:p w:rsidR="00B1456B" w:rsidRDefault="00B1456B" w:rsidP="00B1456B">
      <w:pPr>
        <w:pStyle w:val="Heading4"/>
        <w:rPr>
          <w:lang w:eastAsia="nl-NL"/>
        </w:rPr>
      </w:pPr>
      <w:r>
        <w:rPr>
          <w:lang w:eastAsia="nl-NL"/>
        </w:rPr>
        <w:t>4.2.1.2. Prospect</w:t>
      </w:r>
    </w:p>
    <w:tbl>
      <w:tblPr>
        <w:tblStyle w:val="MediumGrid3-Accent1"/>
        <w:tblW w:w="0" w:type="auto"/>
        <w:tblLook w:val="0480" w:firstRow="0" w:lastRow="0" w:firstColumn="1" w:lastColumn="0" w:noHBand="0" w:noVBand="1"/>
      </w:tblPr>
      <w:tblGrid>
        <w:gridCol w:w="1951"/>
        <w:gridCol w:w="7261"/>
      </w:tblGrid>
      <w:tr w:rsidR="00B1456B" w:rsidRPr="00CD18E7" w:rsidTr="009F4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B1456B" w:rsidRPr="00CD18E7" w:rsidRDefault="00B1456B" w:rsidP="009F4FEF">
            <w:r w:rsidRPr="00CD18E7">
              <w:t>Naam</w:t>
            </w:r>
          </w:p>
        </w:tc>
        <w:tc>
          <w:tcPr>
            <w:tcW w:w="7261" w:type="dxa"/>
          </w:tcPr>
          <w:p w:rsidR="00B1456B" w:rsidRPr="00CD18E7" w:rsidRDefault="009F4FEF" w:rsidP="009F4FEF">
            <w:pPr>
              <w:cnfStyle w:val="000000100000" w:firstRow="0" w:lastRow="0" w:firstColumn="0" w:lastColumn="0" w:oddVBand="0" w:evenVBand="0" w:oddHBand="1" w:evenHBand="0" w:firstRowFirstColumn="0" w:firstRowLastColumn="0" w:lastRowFirstColumn="0" w:lastRowLastColumn="0"/>
            </w:pPr>
            <w:r>
              <w:t>Pros</w:t>
            </w:r>
            <w:r w:rsidR="00B1456B" w:rsidRPr="003A4DDA">
              <w:t>pect</w:t>
            </w:r>
          </w:p>
        </w:tc>
      </w:tr>
      <w:tr w:rsidR="00B1456B" w:rsidRPr="00CD18E7" w:rsidTr="009F4FEF">
        <w:tc>
          <w:tcPr>
            <w:cnfStyle w:val="001000000000" w:firstRow="0" w:lastRow="0" w:firstColumn="1" w:lastColumn="0" w:oddVBand="0" w:evenVBand="0" w:oddHBand="0" w:evenHBand="0" w:firstRowFirstColumn="0" w:firstRowLastColumn="0" w:lastRowFirstColumn="0" w:lastRowLastColumn="0"/>
            <w:tcW w:w="1951" w:type="dxa"/>
          </w:tcPr>
          <w:p w:rsidR="00B1456B" w:rsidRPr="00CD18E7" w:rsidRDefault="00B1456B" w:rsidP="009F4FEF">
            <w:r w:rsidRPr="00CD18E7">
              <w:t>Omschrijving</w:t>
            </w:r>
          </w:p>
        </w:tc>
        <w:tc>
          <w:tcPr>
            <w:tcW w:w="7261" w:type="dxa"/>
          </w:tcPr>
          <w:p w:rsidR="00B1456B" w:rsidRPr="00CD18E7" w:rsidRDefault="009F4FEF" w:rsidP="003D141A">
            <w:pPr>
              <w:keepNext/>
              <w:cnfStyle w:val="000000000000" w:firstRow="0" w:lastRow="0" w:firstColumn="0" w:lastColumn="0" w:oddVBand="0" w:evenVBand="0" w:oddHBand="0" w:evenHBand="0" w:firstRowFirstColumn="0" w:firstRowLastColumn="0" w:lastRowFirstColumn="0" w:lastRowLastColumn="0"/>
            </w:pPr>
            <w:r>
              <w:t xml:space="preserve">Dit zijn relaties </w:t>
            </w:r>
            <w:r w:rsidR="003D141A">
              <w:t xml:space="preserve">die </w:t>
            </w:r>
            <w:r>
              <w:t>vergelijkbaar</w:t>
            </w:r>
            <w:r w:rsidR="003D141A">
              <w:t xml:space="preserve"> zijn</w:t>
            </w:r>
            <w:r>
              <w:t xml:space="preserve"> met suspect</w:t>
            </w:r>
            <w:r w:rsidR="003D141A">
              <w:t>s</w:t>
            </w:r>
            <w:r>
              <w:t xml:space="preserve"> echter waarvan wél de NAW gegevens zijn ontvangen (en mogelijk </w:t>
            </w:r>
            <w:r w:rsidR="003D141A">
              <w:t xml:space="preserve">de </w:t>
            </w:r>
            <w:r>
              <w:t>betaling hebben toegezegd). Deze relaties hebben interesse getoond om gebruik te gaan maken van de webapplicatie om een insol</w:t>
            </w:r>
            <w:r w:rsidR="003D141A">
              <w:t>vente onderneming over te nemen. D</w:t>
            </w:r>
            <w:r>
              <w:t>e kans dat dit type relatie een klant (opdrachtgever) wordt is het grootst.</w:t>
            </w:r>
          </w:p>
        </w:tc>
      </w:tr>
    </w:tbl>
    <w:p w:rsidR="00051FB6" w:rsidRDefault="00051FB6">
      <w:pPr>
        <w:pStyle w:val="Caption"/>
      </w:pPr>
      <w:bookmarkStart w:id="123" w:name="_Toc263076965"/>
      <w:r>
        <w:t xml:space="preserve">Tabel </w:t>
      </w:r>
      <w:r w:rsidR="0047634C">
        <w:fldChar w:fldCharType="begin"/>
      </w:r>
      <w:r w:rsidR="0047634C">
        <w:instrText xml:space="preserve"> SEQ Tabel \* ARABIC </w:instrText>
      </w:r>
      <w:r w:rsidR="0047634C">
        <w:fldChar w:fldCharType="separate"/>
      </w:r>
      <w:r w:rsidR="00F14A85">
        <w:rPr>
          <w:noProof/>
        </w:rPr>
        <w:t>2</w:t>
      </w:r>
      <w:r w:rsidR="0047634C">
        <w:rPr>
          <w:noProof/>
        </w:rPr>
        <w:fldChar w:fldCharType="end"/>
      </w:r>
      <w:r>
        <w:t>: Rol prospect</w:t>
      </w:r>
      <w:bookmarkEnd w:id="123"/>
    </w:p>
    <w:p w:rsidR="00B1456B" w:rsidRPr="009F4FEF" w:rsidRDefault="009F4FEF" w:rsidP="009F4FEF">
      <w:pPr>
        <w:pStyle w:val="Heading4"/>
      </w:pPr>
      <w:r w:rsidRPr="009F4FEF">
        <w:t>4.2.1.3. Klant (Ondernemer)</w:t>
      </w:r>
    </w:p>
    <w:tbl>
      <w:tblPr>
        <w:tblStyle w:val="MediumGrid3-Accent1"/>
        <w:tblW w:w="0" w:type="auto"/>
        <w:tblLook w:val="0480" w:firstRow="0" w:lastRow="0" w:firstColumn="1" w:lastColumn="0" w:noHBand="0" w:noVBand="1"/>
      </w:tblPr>
      <w:tblGrid>
        <w:gridCol w:w="1951"/>
        <w:gridCol w:w="7261"/>
      </w:tblGrid>
      <w:tr w:rsidR="009F4FEF" w:rsidRPr="00CD18E7" w:rsidTr="009F4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9F4FEF" w:rsidRPr="00CD18E7" w:rsidRDefault="009F4FEF" w:rsidP="009F4FEF">
            <w:r w:rsidRPr="00CD18E7">
              <w:t>Naam</w:t>
            </w:r>
          </w:p>
        </w:tc>
        <w:tc>
          <w:tcPr>
            <w:tcW w:w="7261" w:type="dxa"/>
          </w:tcPr>
          <w:p w:rsidR="009F4FEF" w:rsidRPr="00CD18E7" w:rsidRDefault="009F4FEF" w:rsidP="009F4FEF">
            <w:pPr>
              <w:cnfStyle w:val="000000100000" w:firstRow="0" w:lastRow="0" w:firstColumn="0" w:lastColumn="0" w:oddVBand="0" w:evenVBand="0" w:oddHBand="1" w:evenHBand="0" w:firstRowFirstColumn="0" w:firstRowLastColumn="0" w:lastRowFirstColumn="0" w:lastRowLastColumn="0"/>
            </w:pPr>
            <w:r>
              <w:t>Klant (Ondernemer)</w:t>
            </w:r>
          </w:p>
        </w:tc>
      </w:tr>
      <w:tr w:rsidR="009F4FEF" w:rsidRPr="00CD18E7" w:rsidTr="009F4FEF">
        <w:tc>
          <w:tcPr>
            <w:cnfStyle w:val="001000000000" w:firstRow="0" w:lastRow="0" w:firstColumn="1" w:lastColumn="0" w:oddVBand="0" w:evenVBand="0" w:oddHBand="0" w:evenHBand="0" w:firstRowFirstColumn="0" w:firstRowLastColumn="0" w:lastRowFirstColumn="0" w:lastRowLastColumn="0"/>
            <w:tcW w:w="1951" w:type="dxa"/>
          </w:tcPr>
          <w:p w:rsidR="009F4FEF" w:rsidRPr="00CD18E7" w:rsidRDefault="009F4FEF" w:rsidP="009F4FEF">
            <w:r w:rsidRPr="00CD18E7">
              <w:t>Omschrijving</w:t>
            </w:r>
          </w:p>
        </w:tc>
        <w:tc>
          <w:tcPr>
            <w:tcW w:w="7261" w:type="dxa"/>
          </w:tcPr>
          <w:p w:rsidR="00051FB6" w:rsidRPr="00CD18E7" w:rsidRDefault="009F4FEF" w:rsidP="003D141A">
            <w:pPr>
              <w:keepNext/>
              <w:cnfStyle w:val="000000000000" w:firstRow="0" w:lastRow="0" w:firstColumn="0" w:lastColumn="0" w:oddVBand="0" w:evenVBand="0" w:oddHBand="0" w:evenHBand="0" w:firstRowFirstColumn="0" w:firstRowLastColumn="0" w:lastRowFirstColumn="0" w:lastRowLastColumn="0"/>
            </w:pPr>
            <w:r>
              <w:t xml:space="preserve">Een klant is vergelijkbaar met een Prospect, echter heeft deze net iets meer rechten, doordat het abonnementsgeld betaald </w:t>
            </w:r>
            <w:r w:rsidR="003D141A">
              <w:t>is</w:t>
            </w:r>
            <w:r>
              <w:t xml:space="preserve">. </w:t>
            </w:r>
            <w:r w:rsidR="003D141A">
              <w:t>De klant</w:t>
            </w:r>
            <w:r>
              <w:t xml:space="preserve"> heeft een overeenkomst afgeslote</w:t>
            </w:r>
            <w:r w:rsidR="003D141A">
              <w:t>n met Insolvensys die vastligt</w:t>
            </w:r>
            <w:r>
              <w:t xml:space="preserve"> middels een factuur. In de overeenkomst is aangegeven wat de klant als tegenprestatie mag verwachten. Een klant mag zelf zoeken, een eigen zoekprofiel op stellen én kan matches maken met de beschikbare doorstartprofielen.</w:t>
            </w:r>
          </w:p>
        </w:tc>
      </w:tr>
    </w:tbl>
    <w:p w:rsidR="00051FB6" w:rsidRDefault="00051FB6">
      <w:pPr>
        <w:pStyle w:val="Caption"/>
      </w:pPr>
      <w:bookmarkStart w:id="124" w:name="_Toc263076966"/>
      <w:r>
        <w:t xml:space="preserve">Tabel </w:t>
      </w:r>
      <w:r w:rsidR="0047634C">
        <w:fldChar w:fldCharType="begin"/>
      </w:r>
      <w:r w:rsidR="0047634C">
        <w:instrText xml:space="preserve"> SEQ Tabel \* ARABIC </w:instrText>
      </w:r>
      <w:r w:rsidR="0047634C">
        <w:fldChar w:fldCharType="separate"/>
      </w:r>
      <w:r w:rsidR="00F14A85">
        <w:rPr>
          <w:noProof/>
        </w:rPr>
        <w:t>3</w:t>
      </w:r>
      <w:r w:rsidR="0047634C">
        <w:rPr>
          <w:noProof/>
        </w:rPr>
        <w:fldChar w:fldCharType="end"/>
      </w:r>
      <w:r>
        <w:t>: Rol klant (ondernemer)</w:t>
      </w:r>
      <w:bookmarkEnd w:id="124"/>
    </w:p>
    <w:p w:rsidR="009F4FEF" w:rsidRDefault="009F4FEF" w:rsidP="009F4FEF">
      <w:pPr>
        <w:pStyle w:val="Heading4"/>
        <w:rPr>
          <w:lang w:eastAsia="nl-NL"/>
        </w:rPr>
      </w:pPr>
      <w:r>
        <w:rPr>
          <w:lang w:eastAsia="nl-NL"/>
        </w:rPr>
        <w:t>4.2.1.4. Klant (Bemiddelaar)</w:t>
      </w:r>
    </w:p>
    <w:tbl>
      <w:tblPr>
        <w:tblStyle w:val="MediumGrid3-Accent1"/>
        <w:tblW w:w="0" w:type="auto"/>
        <w:tblLook w:val="0480" w:firstRow="0" w:lastRow="0" w:firstColumn="1" w:lastColumn="0" w:noHBand="0" w:noVBand="1"/>
      </w:tblPr>
      <w:tblGrid>
        <w:gridCol w:w="1951"/>
        <w:gridCol w:w="7261"/>
      </w:tblGrid>
      <w:tr w:rsidR="009F4FEF" w:rsidRPr="00CD18E7" w:rsidTr="009F4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9F4FEF" w:rsidRPr="00CD18E7" w:rsidRDefault="009F4FEF" w:rsidP="009F4FEF">
            <w:r w:rsidRPr="00CD18E7">
              <w:t>Naam</w:t>
            </w:r>
          </w:p>
        </w:tc>
        <w:tc>
          <w:tcPr>
            <w:tcW w:w="7261" w:type="dxa"/>
          </w:tcPr>
          <w:p w:rsidR="009F4FEF" w:rsidRPr="00CD18E7" w:rsidRDefault="009F4FEF" w:rsidP="009F4FEF">
            <w:pPr>
              <w:cnfStyle w:val="000000100000" w:firstRow="0" w:lastRow="0" w:firstColumn="0" w:lastColumn="0" w:oddVBand="0" w:evenVBand="0" w:oddHBand="1" w:evenHBand="0" w:firstRowFirstColumn="0" w:firstRowLastColumn="0" w:lastRowFirstColumn="0" w:lastRowLastColumn="0"/>
            </w:pPr>
            <w:r>
              <w:t>Klant (Bemiddelaar)</w:t>
            </w:r>
          </w:p>
        </w:tc>
      </w:tr>
      <w:tr w:rsidR="009F4FEF" w:rsidRPr="00CD18E7" w:rsidTr="009F4FEF">
        <w:tc>
          <w:tcPr>
            <w:cnfStyle w:val="001000000000" w:firstRow="0" w:lastRow="0" w:firstColumn="1" w:lastColumn="0" w:oddVBand="0" w:evenVBand="0" w:oddHBand="0" w:evenHBand="0" w:firstRowFirstColumn="0" w:firstRowLastColumn="0" w:lastRowFirstColumn="0" w:lastRowLastColumn="0"/>
            <w:tcW w:w="1951" w:type="dxa"/>
          </w:tcPr>
          <w:p w:rsidR="009F4FEF" w:rsidRPr="00CD18E7" w:rsidRDefault="009F4FEF" w:rsidP="009F4FEF">
            <w:r w:rsidRPr="00CD18E7">
              <w:t>Omschrijving</w:t>
            </w:r>
          </w:p>
        </w:tc>
        <w:tc>
          <w:tcPr>
            <w:tcW w:w="7261" w:type="dxa"/>
          </w:tcPr>
          <w:p w:rsidR="00051FB6" w:rsidRPr="00CD18E7" w:rsidRDefault="00225829" w:rsidP="008336CE">
            <w:pPr>
              <w:keepNext/>
              <w:cnfStyle w:val="000000000000" w:firstRow="0" w:lastRow="0" w:firstColumn="0" w:lastColumn="0" w:oddVBand="0" w:evenVBand="0" w:oddHBand="0" w:evenHBand="0" w:firstRowFirstColumn="0" w:firstRowLastColumn="0" w:lastRowFirstColumn="0" w:lastRowLastColumn="0"/>
            </w:pPr>
            <w:r>
              <w:t>De</w:t>
            </w:r>
            <w:r w:rsidR="009F4FEF">
              <w:t xml:space="preserve"> klant met als type bemiddelaar, heeft als beroep het bemiddelen tussen partijen bij de overname van bedrijven. Een bemiddelaar betaald abonnementsgeld, hiervoor kan een bemiddelaar zelf zijn/haar eigen klanten binnen Insolvensys beheren. Een bemiddelaar zorgt zelf voor verschillende opdrachtgevers en kan zelf bepalen wat </w:t>
            </w:r>
            <w:r w:rsidR="003D141A">
              <w:t xml:space="preserve">hij of </w:t>
            </w:r>
            <w:r w:rsidR="009F4FEF">
              <w:t>zij haar klanten in rekening brengt voor het bijhouden en doorstur</w:t>
            </w:r>
            <w:r w:rsidR="008336CE">
              <w:t xml:space="preserve">en van doorstartprofiel </w:t>
            </w:r>
            <w:r w:rsidR="009F4FEF">
              <w:t>matches/resultaten.</w:t>
            </w:r>
          </w:p>
        </w:tc>
      </w:tr>
    </w:tbl>
    <w:p w:rsidR="00051FB6" w:rsidRDefault="00051FB6">
      <w:pPr>
        <w:pStyle w:val="Caption"/>
      </w:pPr>
      <w:bookmarkStart w:id="125" w:name="_Toc263076967"/>
      <w:r>
        <w:t xml:space="preserve">Tabel </w:t>
      </w:r>
      <w:r w:rsidR="0047634C">
        <w:fldChar w:fldCharType="begin"/>
      </w:r>
      <w:r w:rsidR="0047634C">
        <w:instrText xml:space="preserve"> SEQ Tabel \* ARABIC </w:instrText>
      </w:r>
      <w:r w:rsidR="0047634C">
        <w:fldChar w:fldCharType="separate"/>
      </w:r>
      <w:r w:rsidR="00F14A85">
        <w:rPr>
          <w:noProof/>
        </w:rPr>
        <w:t>4</w:t>
      </w:r>
      <w:r w:rsidR="0047634C">
        <w:rPr>
          <w:noProof/>
        </w:rPr>
        <w:fldChar w:fldCharType="end"/>
      </w:r>
      <w:r>
        <w:t>: Rol klant (bemiddelaar)</w:t>
      </w:r>
      <w:bookmarkEnd w:id="125"/>
    </w:p>
    <w:p w:rsidR="009F4FEF" w:rsidRDefault="009F4FEF" w:rsidP="009F4FEF">
      <w:pPr>
        <w:pStyle w:val="Heading4"/>
        <w:rPr>
          <w:lang w:eastAsia="nl-NL"/>
        </w:rPr>
      </w:pPr>
      <w:r>
        <w:rPr>
          <w:lang w:eastAsia="nl-NL"/>
        </w:rPr>
        <w:t>4.2.1.5. Beheerder</w:t>
      </w:r>
    </w:p>
    <w:tbl>
      <w:tblPr>
        <w:tblStyle w:val="MediumGrid3-Accent1"/>
        <w:tblW w:w="0" w:type="auto"/>
        <w:tblLook w:val="0480" w:firstRow="0" w:lastRow="0" w:firstColumn="1" w:lastColumn="0" w:noHBand="0" w:noVBand="1"/>
      </w:tblPr>
      <w:tblGrid>
        <w:gridCol w:w="1951"/>
        <w:gridCol w:w="7261"/>
      </w:tblGrid>
      <w:tr w:rsidR="009F4FEF" w:rsidRPr="00CD18E7" w:rsidTr="009F4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9F4FEF" w:rsidRPr="00CD18E7" w:rsidRDefault="009F4FEF" w:rsidP="009F4FEF">
            <w:r w:rsidRPr="00CD18E7">
              <w:t>Naam</w:t>
            </w:r>
          </w:p>
        </w:tc>
        <w:tc>
          <w:tcPr>
            <w:tcW w:w="7261" w:type="dxa"/>
          </w:tcPr>
          <w:p w:rsidR="009F4FEF" w:rsidRPr="00CD18E7" w:rsidRDefault="00225829" w:rsidP="009F4FEF">
            <w:pPr>
              <w:cnfStyle w:val="000000100000" w:firstRow="0" w:lastRow="0" w:firstColumn="0" w:lastColumn="0" w:oddVBand="0" w:evenVBand="0" w:oddHBand="1" w:evenHBand="0" w:firstRowFirstColumn="0" w:firstRowLastColumn="0" w:lastRowFirstColumn="0" w:lastRowLastColumn="0"/>
            </w:pPr>
            <w:r>
              <w:t>Beheerder</w:t>
            </w:r>
          </w:p>
        </w:tc>
      </w:tr>
      <w:tr w:rsidR="009F4FEF" w:rsidRPr="00CD18E7" w:rsidTr="009F4FEF">
        <w:tc>
          <w:tcPr>
            <w:cnfStyle w:val="001000000000" w:firstRow="0" w:lastRow="0" w:firstColumn="1" w:lastColumn="0" w:oddVBand="0" w:evenVBand="0" w:oddHBand="0" w:evenHBand="0" w:firstRowFirstColumn="0" w:firstRowLastColumn="0" w:lastRowFirstColumn="0" w:lastRowLastColumn="0"/>
            <w:tcW w:w="1951" w:type="dxa"/>
          </w:tcPr>
          <w:p w:rsidR="009F4FEF" w:rsidRPr="00CD18E7" w:rsidRDefault="009F4FEF" w:rsidP="009F4FEF">
            <w:r w:rsidRPr="00CD18E7">
              <w:t>Omschrijving</w:t>
            </w:r>
          </w:p>
        </w:tc>
        <w:tc>
          <w:tcPr>
            <w:tcW w:w="7261" w:type="dxa"/>
          </w:tcPr>
          <w:p w:rsidR="00051FB6" w:rsidRPr="00CD18E7" w:rsidRDefault="003D141A" w:rsidP="00051FB6">
            <w:pPr>
              <w:cnfStyle w:val="000000000000" w:firstRow="0" w:lastRow="0" w:firstColumn="0" w:lastColumn="0" w:oddVBand="0" w:evenVBand="0" w:oddHBand="0" w:evenHBand="0" w:firstRowFirstColumn="0" w:firstRowLastColumn="0" w:lastRowFirstColumn="0" w:lastRowLastColumn="0"/>
            </w:pPr>
            <w:r>
              <w:t>Een beheerder b</w:t>
            </w:r>
            <w:r w:rsidR="004D444C">
              <w:t xml:space="preserve">eheert de gegevens met betrekking tot de </w:t>
            </w:r>
            <w:r>
              <w:t>doorstartprofielen</w:t>
            </w:r>
            <w:r w:rsidR="004D444C">
              <w:t>, de bedrijfsrelaties, curatoren en kantoren</w:t>
            </w:r>
            <w:r w:rsidR="00051FB6">
              <w:t xml:space="preserve">. </w:t>
            </w:r>
            <w:r>
              <w:t>De beheerder beheert</w:t>
            </w:r>
            <w:r w:rsidR="0081045E">
              <w:t xml:space="preserve"> de site. </w:t>
            </w:r>
            <w:r w:rsidR="00051FB6" w:rsidRPr="00CD18E7">
              <w:t>De site draaiende houden is zijn verantwoordelijkheid.</w:t>
            </w:r>
          </w:p>
          <w:p w:rsidR="00051FB6" w:rsidRPr="00CD18E7" w:rsidRDefault="00051FB6" w:rsidP="00051FB6">
            <w:pPr>
              <w:cnfStyle w:val="000000000000" w:firstRow="0" w:lastRow="0" w:firstColumn="0" w:lastColumn="0" w:oddVBand="0" w:evenVBand="0" w:oddHBand="0" w:evenHBand="0" w:firstRowFirstColumn="0" w:firstRowLastColumn="0" w:lastRowFirstColumn="0" w:lastRowLastColumn="0"/>
            </w:pPr>
          </w:p>
          <w:p w:rsidR="00051FB6" w:rsidRPr="00CD18E7" w:rsidRDefault="00051FB6" w:rsidP="00051FB6">
            <w:pPr>
              <w:cnfStyle w:val="000000000000" w:firstRow="0" w:lastRow="0" w:firstColumn="0" w:lastColumn="0" w:oddVBand="0" w:evenVBand="0" w:oddHBand="0" w:evenHBand="0" w:firstRowFirstColumn="0" w:firstRowLastColumn="0" w:lastRowFirstColumn="0" w:lastRowLastColumn="0"/>
              <w:rPr>
                <w:b/>
              </w:rPr>
            </w:pPr>
            <w:r w:rsidRPr="00CD18E7">
              <w:rPr>
                <w:b/>
              </w:rPr>
              <w:t>Werkzaamheden</w:t>
            </w:r>
          </w:p>
          <w:p w:rsidR="00051FB6" w:rsidRPr="00CD18E7" w:rsidRDefault="00051FB6" w:rsidP="00051FB6">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b/>
              </w:rPr>
            </w:pPr>
            <w:r w:rsidRPr="00CD18E7">
              <w:t>Insolventie gegevens up-to-date houden.</w:t>
            </w:r>
          </w:p>
          <w:p w:rsidR="00051FB6" w:rsidRPr="00CD18E7" w:rsidRDefault="00051FB6" w:rsidP="00051FB6">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b/>
              </w:rPr>
            </w:pPr>
            <w:r w:rsidRPr="00CD18E7">
              <w:t>Order/betaling stroom beheren.</w:t>
            </w:r>
          </w:p>
          <w:p w:rsidR="00051FB6" w:rsidRPr="00CD18E7" w:rsidRDefault="00051FB6" w:rsidP="00051FB6">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b/>
              </w:rPr>
            </w:pPr>
            <w:r w:rsidRPr="00CD18E7">
              <w:lastRenderedPageBreak/>
              <w:t>Transactiestroom kunnen bekijken.</w:t>
            </w:r>
          </w:p>
          <w:p w:rsidR="00051FB6" w:rsidRPr="00CD18E7" w:rsidRDefault="00051FB6" w:rsidP="00051FB6">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b/>
              </w:rPr>
            </w:pPr>
            <w:r w:rsidRPr="00CD18E7">
              <w:t>Orderstroom kunnen bekijken.</w:t>
            </w:r>
          </w:p>
          <w:p w:rsidR="00051FB6" w:rsidRPr="00730B63" w:rsidRDefault="00051FB6" w:rsidP="00051FB6">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b/>
              </w:rPr>
            </w:pPr>
            <w:r w:rsidRPr="00CD18E7">
              <w:t>Persoonlijke begeleiding klanten</w:t>
            </w:r>
            <w:r w:rsidR="003D141A">
              <w:t xml:space="preserve"> (b</w:t>
            </w:r>
            <w:r>
              <w:t>emiddelaar functie)</w:t>
            </w:r>
            <w:r w:rsidRPr="00CD18E7">
              <w:t>.</w:t>
            </w:r>
          </w:p>
          <w:p w:rsidR="009F4FEF" w:rsidRPr="00CD18E7" w:rsidRDefault="00051FB6" w:rsidP="008E31F8">
            <w:pPr>
              <w:pStyle w:val="ListParagraph"/>
              <w:keepNext/>
              <w:numPr>
                <w:ilvl w:val="0"/>
                <w:numId w:val="33"/>
              </w:numPr>
              <w:cnfStyle w:val="000000000000" w:firstRow="0" w:lastRow="0" w:firstColumn="0" w:lastColumn="0" w:oddVBand="0" w:evenVBand="0" w:oddHBand="0" w:evenHBand="0" w:firstRowFirstColumn="0" w:firstRowLastColumn="0" w:lastRowFirstColumn="0" w:lastRowLastColumn="0"/>
            </w:pPr>
            <w:r>
              <w:t>Klant gegevens bij kunnen houden.</w:t>
            </w:r>
          </w:p>
        </w:tc>
      </w:tr>
    </w:tbl>
    <w:p w:rsidR="009F4FEF" w:rsidRPr="009F4FEF" w:rsidRDefault="00051FB6" w:rsidP="00051FB6">
      <w:pPr>
        <w:pStyle w:val="Caption"/>
        <w:rPr>
          <w:lang w:eastAsia="nl-NL"/>
        </w:rPr>
      </w:pPr>
      <w:bookmarkStart w:id="126" w:name="_Toc263076968"/>
      <w:r>
        <w:lastRenderedPageBreak/>
        <w:t xml:space="preserve">Tabel </w:t>
      </w:r>
      <w:r w:rsidR="0047634C">
        <w:fldChar w:fldCharType="begin"/>
      </w:r>
      <w:r w:rsidR="0047634C">
        <w:instrText xml:space="preserve"> SEQ Tabel \* ARABIC </w:instrText>
      </w:r>
      <w:r w:rsidR="0047634C">
        <w:fldChar w:fldCharType="separate"/>
      </w:r>
      <w:r w:rsidR="00F14A85">
        <w:rPr>
          <w:noProof/>
        </w:rPr>
        <w:t>5</w:t>
      </w:r>
      <w:r w:rsidR="0047634C">
        <w:rPr>
          <w:noProof/>
        </w:rPr>
        <w:fldChar w:fldCharType="end"/>
      </w:r>
      <w:r>
        <w:t>: Rol beheerder</w:t>
      </w:r>
      <w:bookmarkEnd w:id="126"/>
    </w:p>
    <w:p w:rsidR="00CA09B1" w:rsidRDefault="00CA09B1" w:rsidP="00CA09B1">
      <w:pPr>
        <w:pStyle w:val="Heading3"/>
        <w:rPr>
          <w:lang w:eastAsia="nl-NL"/>
        </w:rPr>
      </w:pPr>
    </w:p>
    <w:p w:rsidR="00766BC9" w:rsidRDefault="00766BC9" w:rsidP="00594BB6">
      <w:pPr>
        <w:rPr>
          <w:lang w:eastAsia="nl-NL"/>
        </w:rPr>
        <w:sectPr w:rsidR="00766BC9" w:rsidSect="00337BEA">
          <w:footerReference w:type="default" r:id="rId24"/>
          <w:footerReference w:type="first" r:id="rId25"/>
          <w:pgSz w:w="11906" w:h="16838"/>
          <w:pgMar w:top="1417" w:right="1417" w:bottom="1417" w:left="1417" w:header="708" w:footer="708" w:gutter="0"/>
          <w:cols w:space="708"/>
          <w:titlePg/>
          <w:docGrid w:linePitch="360"/>
        </w:sectPr>
      </w:pPr>
    </w:p>
    <w:p w:rsidR="00E269F6" w:rsidRDefault="00E269F6" w:rsidP="00E269F6">
      <w:pPr>
        <w:pStyle w:val="Heading3"/>
        <w:rPr>
          <w:lang w:eastAsia="nl-NL"/>
        </w:rPr>
      </w:pPr>
      <w:bookmarkStart w:id="127" w:name="_Toc263076697"/>
      <w:r>
        <w:rPr>
          <w:lang w:eastAsia="nl-NL"/>
        </w:rPr>
        <w:lastRenderedPageBreak/>
        <w:t xml:space="preserve">4.2.2. Functionaliteit </w:t>
      </w:r>
      <w:r w:rsidR="00BB2092">
        <w:rPr>
          <w:lang w:eastAsia="nl-NL"/>
        </w:rPr>
        <w:t>versus</w:t>
      </w:r>
      <w:r>
        <w:rPr>
          <w:lang w:eastAsia="nl-NL"/>
        </w:rPr>
        <w:t xml:space="preserve"> rollen</w:t>
      </w:r>
      <w:bookmarkEnd w:id="127"/>
    </w:p>
    <w:p w:rsidR="00947B49" w:rsidRDefault="00110A35" w:rsidP="00E269F6">
      <w:pPr>
        <w:rPr>
          <w:lang w:eastAsia="nl-NL"/>
        </w:rPr>
      </w:pPr>
      <w:r>
        <w:rPr>
          <w:lang w:eastAsia="nl-NL"/>
        </w:rPr>
        <w:t>In “</w:t>
      </w:r>
      <w:r w:rsidRPr="00110A35">
        <w:rPr>
          <w:i/>
          <w:lang w:eastAsia="nl-NL"/>
        </w:rPr>
        <w:fldChar w:fldCharType="begin"/>
      </w:r>
      <w:r w:rsidRPr="00110A35">
        <w:rPr>
          <w:i/>
          <w:lang w:eastAsia="nl-NL"/>
        </w:rPr>
        <w:instrText xml:space="preserve"> REF _Ref262632606 \h </w:instrText>
      </w:r>
      <w:r>
        <w:rPr>
          <w:i/>
          <w:lang w:eastAsia="nl-NL"/>
        </w:rPr>
        <w:instrText xml:space="preserve"> \* MERGEFORMAT </w:instrText>
      </w:r>
      <w:r w:rsidRPr="00110A35">
        <w:rPr>
          <w:i/>
          <w:lang w:eastAsia="nl-NL"/>
        </w:rPr>
      </w:r>
      <w:r w:rsidRPr="00110A35">
        <w:rPr>
          <w:i/>
          <w:lang w:eastAsia="nl-NL"/>
        </w:rPr>
        <w:fldChar w:fldCharType="separate"/>
      </w:r>
      <w:r w:rsidR="00F14A85" w:rsidRPr="00F14A85">
        <w:rPr>
          <w:i/>
        </w:rPr>
        <w:t xml:space="preserve">Tabel </w:t>
      </w:r>
      <w:r w:rsidR="00F14A85" w:rsidRPr="00F14A85">
        <w:rPr>
          <w:i/>
          <w:noProof/>
        </w:rPr>
        <w:t>6</w:t>
      </w:r>
      <w:r w:rsidR="00F14A85" w:rsidRPr="00F14A85">
        <w:rPr>
          <w:i/>
        </w:rPr>
        <w:t>: Functionaliteit per rol / gebruiker</w:t>
      </w:r>
      <w:r w:rsidRPr="00110A35">
        <w:rPr>
          <w:i/>
          <w:lang w:eastAsia="nl-NL"/>
        </w:rPr>
        <w:fldChar w:fldCharType="end"/>
      </w:r>
      <w:r>
        <w:rPr>
          <w:lang w:eastAsia="nl-NL"/>
        </w:rPr>
        <w:t>”</w:t>
      </w:r>
      <w:r w:rsidR="00E269F6">
        <w:rPr>
          <w:lang w:eastAsia="nl-NL"/>
        </w:rPr>
        <w:t xml:space="preserve"> </w:t>
      </w:r>
      <w:r>
        <w:rPr>
          <w:lang w:eastAsia="nl-NL"/>
        </w:rPr>
        <w:t>wordt er</w:t>
      </w:r>
      <w:r w:rsidR="00E269F6">
        <w:rPr>
          <w:lang w:eastAsia="nl-NL"/>
        </w:rPr>
        <w:t xml:space="preserve"> weer</w:t>
      </w:r>
      <w:r>
        <w:rPr>
          <w:lang w:eastAsia="nl-NL"/>
        </w:rPr>
        <w:t>gegeven</w:t>
      </w:r>
      <w:r w:rsidR="00E269F6">
        <w:rPr>
          <w:lang w:eastAsia="nl-NL"/>
        </w:rPr>
        <w:t xml:space="preserve"> welke functionaliteiten gebruikt kunnen worden door de verschillende gebruikers (</w:t>
      </w:r>
      <w:r w:rsidR="00BB2092">
        <w:rPr>
          <w:lang w:eastAsia="nl-NL"/>
        </w:rPr>
        <w:t>op basis van</w:t>
      </w:r>
      <w:r w:rsidR="00E269F6">
        <w:rPr>
          <w:lang w:eastAsia="nl-NL"/>
        </w:rPr>
        <w:t xml:space="preserve"> de rol die aan ze toegekend is). Door dit schema is het eenvoudig overzicht te houden</w:t>
      </w:r>
      <w:r w:rsidR="0013627E">
        <w:rPr>
          <w:lang w:eastAsia="nl-NL"/>
        </w:rPr>
        <w:t xml:space="preserve"> wat</w:t>
      </w:r>
      <w:r w:rsidR="00E269F6">
        <w:rPr>
          <w:lang w:eastAsia="nl-NL"/>
        </w:rPr>
        <w:t xml:space="preserve"> betreft functionaliteiten </w:t>
      </w:r>
      <w:r w:rsidR="008C6C3A">
        <w:rPr>
          <w:lang w:eastAsia="nl-NL"/>
        </w:rPr>
        <w:t>en</w:t>
      </w:r>
      <w:r w:rsidR="00E269F6">
        <w:rPr>
          <w:lang w:eastAsia="nl-NL"/>
        </w:rPr>
        <w:t xml:space="preserve"> gebruiker</w:t>
      </w:r>
      <w:r w:rsidR="008C6C3A">
        <w:rPr>
          <w:lang w:eastAsia="nl-NL"/>
        </w:rPr>
        <w:t>srollen</w:t>
      </w:r>
      <w:r w:rsidR="00E269F6">
        <w:rPr>
          <w:lang w:eastAsia="nl-NL"/>
        </w:rPr>
        <w:t>.</w:t>
      </w:r>
    </w:p>
    <w:tbl>
      <w:tblPr>
        <w:tblStyle w:val="LightList-Accent11"/>
        <w:tblW w:w="13089" w:type="dxa"/>
        <w:tblLayout w:type="fixed"/>
        <w:tblLook w:val="04A0" w:firstRow="1" w:lastRow="0" w:firstColumn="1" w:lastColumn="0" w:noHBand="0" w:noVBand="1"/>
      </w:tblPr>
      <w:tblGrid>
        <w:gridCol w:w="2943"/>
        <w:gridCol w:w="1230"/>
        <w:gridCol w:w="1074"/>
        <w:gridCol w:w="1567"/>
        <w:gridCol w:w="8"/>
        <w:gridCol w:w="1360"/>
        <w:gridCol w:w="28"/>
        <w:gridCol w:w="1821"/>
        <w:gridCol w:w="1559"/>
        <w:gridCol w:w="1488"/>
        <w:gridCol w:w="11"/>
      </w:tblGrid>
      <w:tr w:rsidR="00E269F6" w:rsidRPr="00E801E0" w:rsidTr="00823965">
        <w:trPr>
          <w:gridAfter w:val="1"/>
          <w:cnfStyle w:val="100000000000" w:firstRow="1" w:lastRow="0" w:firstColumn="0" w:lastColumn="0" w:oddVBand="0" w:evenVBand="0" w:oddHBand="0" w:evenHBand="0" w:firstRowFirstColumn="0" w:firstRowLastColumn="0" w:lastRowFirstColumn="0" w:lastRowLastColumn="0"/>
          <w:wAfter w:w="11" w:type="dxa"/>
          <w:trHeight w:val="1407"/>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FFFFFF" w:themeColor="background1"/>
            </w:tcBorders>
            <w:textDirection w:val="btLr"/>
          </w:tcPr>
          <w:p w:rsidR="00E269F6" w:rsidRPr="00E801E0" w:rsidRDefault="00E269F6" w:rsidP="00823965">
            <w:pPr>
              <w:ind w:left="113" w:right="113"/>
              <w:rPr>
                <w:rFonts w:cstheme="minorHAnsi"/>
                <w:b w:val="0"/>
                <w:sz w:val="20"/>
                <w:szCs w:val="20"/>
                <w:lang w:eastAsia="nl-NL"/>
              </w:rPr>
            </w:pPr>
          </w:p>
        </w:tc>
        <w:tc>
          <w:tcPr>
            <w:tcW w:w="1230" w:type="dxa"/>
            <w:tcBorders>
              <w:left w:val="single" w:sz="2" w:space="0" w:color="FFFFFF" w:themeColor="background1"/>
              <w:right w:val="single" w:sz="2" w:space="0" w:color="FFFFFF" w:themeColor="background1"/>
            </w:tcBorders>
            <w:textDirection w:val="btLr"/>
            <w:hideMark/>
          </w:tcPr>
          <w:p w:rsidR="00E269F6" w:rsidRPr="00E801E0" w:rsidRDefault="00E269F6" w:rsidP="0082396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eastAsia="nl-NL"/>
              </w:rPr>
            </w:pPr>
            <w:r>
              <w:rPr>
                <w:rFonts w:cstheme="minorHAnsi"/>
                <w:b w:val="0"/>
                <w:sz w:val="20"/>
                <w:szCs w:val="20"/>
                <w:lang w:eastAsia="nl-NL"/>
              </w:rPr>
              <w:t>Gee</w:t>
            </w:r>
            <w:r w:rsidRPr="00E801E0">
              <w:rPr>
                <w:rFonts w:cstheme="minorHAnsi"/>
                <w:b w:val="0"/>
                <w:sz w:val="20"/>
                <w:szCs w:val="20"/>
                <w:lang w:eastAsia="nl-NL"/>
              </w:rPr>
              <w:t>n gegevens van klant</w:t>
            </w:r>
          </w:p>
        </w:tc>
        <w:tc>
          <w:tcPr>
            <w:tcW w:w="1074" w:type="dxa"/>
            <w:tcBorders>
              <w:left w:val="single" w:sz="2" w:space="0" w:color="FFFFFF" w:themeColor="background1"/>
              <w:right w:val="single" w:sz="2" w:space="0" w:color="FFFFFF" w:themeColor="background1"/>
            </w:tcBorders>
            <w:textDirection w:val="btLr"/>
            <w:hideMark/>
          </w:tcPr>
          <w:p w:rsidR="00E269F6" w:rsidRPr="00E801E0" w:rsidRDefault="00E269F6" w:rsidP="0082396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eastAsia="nl-NL"/>
              </w:rPr>
            </w:pPr>
            <w:r w:rsidRPr="00E801E0">
              <w:rPr>
                <w:rFonts w:cstheme="minorHAnsi"/>
                <w:b w:val="0"/>
                <w:sz w:val="20"/>
                <w:szCs w:val="20"/>
                <w:lang w:eastAsia="nl-NL"/>
              </w:rPr>
              <w:t>A</w:t>
            </w:r>
            <w:r>
              <w:rPr>
                <w:rFonts w:cstheme="minorHAnsi"/>
                <w:b w:val="0"/>
                <w:sz w:val="20"/>
                <w:szCs w:val="20"/>
                <w:lang w:eastAsia="nl-NL"/>
              </w:rPr>
              <w:t>llee</w:t>
            </w:r>
            <w:r w:rsidRPr="00E801E0">
              <w:rPr>
                <w:rFonts w:cstheme="minorHAnsi"/>
                <w:b w:val="0"/>
                <w:sz w:val="20"/>
                <w:szCs w:val="20"/>
                <w:lang w:eastAsia="nl-NL"/>
              </w:rPr>
              <w:t>n e-mailadres in database</w:t>
            </w:r>
          </w:p>
        </w:tc>
        <w:tc>
          <w:tcPr>
            <w:tcW w:w="1567" w:type="dxa"/>
            <w:tcBorders>
              <w:left w:val="single" w:sz="2" w:space="0" w:color="FFFFFF" w:themeColor="background1"/>
              <w:right w:val="single" w:sz="2" w:space="0" w:color="FFFFFF" w:themeColor="background1"/>
            </w:tcBorders>
            <w:textDirection w:val="btLr"/>
          </w:tcPr>
          <w:p w:rsidR="00E269F6" w:rsidRPr="00E801E0" w:rsidRDefault="00E269F6" w:rsidP="00823965">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eastAsia="nl-NL"/>
              </w:rPr>
            </w:pPr>
            <w:r w:rsidRPr="00E801E0">
              <w:rPr>
                <w:rFonts w:cstheme="minorHAnsi"/>
                <w:b w:val="0"/>
                <w:sz w:val="20"/>
                <w:szCs w:val="20"/>
                <w:lang w:eastAsia="nl-NL"/>
              </w:rPr>
              <w:t>E-mailadres + zoekprofiel in database</w:t>
            </w:r>
          </w:p>
        </w:tc>
        <w:tc>
          <w:tcPr>
            <w:tcW w:w="1396" w:type="dxa"/>
            <w:gridSpan w:val="3"/>
            <w:tcBorders>
              <w:left w:val="single" w:sz="2" w:space="0" w:color="FFFFFF" w:themeColor="background1"/>
              <w:right w:val="single" w:sz="2" w:space="0" w:color="FFFFFF" w:themeColor="background1"/>
            </w:tcBorders>
            <w:textDirection w:val="btLr"/>
            <w:hideMark/>
          </w:tcPr>
          <w:p w:rsidR="00E269F6" w:rsidRPr="00E801E0" w:rsidRDefault="00E269F6" w:rsidP="00823965">
            <w:pPr>
              <w:ind w:left="113" w:right="113"/>
              <w:cnfStyle w:val="100000000000" w:firstRow="1" w:lastRow="0" w:firstColumn="0" w:lastColumn="0" w:oddVBand="0" w:evenVBand="0" w:oddHBand="0" w:evenHBand="0" w:firstRowFirstColumn="0" w:firstRowLastColumn="0" w:lastRowFirstColumn="0" w:lastRowLastColumn="0"/>
              <w:rPr>
                <w:rFonts w:cstheme="minorHAnsi"/>
                <w:b w:val="0"/>
                <w:sz w:val="20"/>
                <w:szCs w:val="20"/>
                <w:lang w:eastAsia="nl-NL"/>
              </w:rPr>
            </w:pPr>
            <w:r w:rsidRPr="00E801E0">
              <w:rPr>
                <w:rFonts w:cstheme="minorHAnsi"/>
                <w:b w:val="0"/>
                <w:sz w:val="20"/>
                <w:szCs w:val="20"/>
                <w:lang w:eastAsia="nl-NL"/>
              </w:rPr>
              <w:t>E-mailadres + zoekprofiel + NAW gegevens</w:t>
            </w:r>
          </w:p>
        </w:tc>
        <w:tc>
          <w:tcPr>
            <w:tcW w:w="1821" w:type="dxa"/>
            <w:tcBorders>
              <w:left w:val="single" w:sz="2" w:space="0" w:color="FFFFFF" w:themeColor="background1"/>
              <w:right w:val="single" w:sz="2" w:space="0" w:color="FFFFFF" w:themeColor="background1"/>
            </w:tcBorders>
            <w:textDirection w:val="btLr"/>
            <w:hideMark/>
          </w:tcPr>
          <w:p w:rsidR="00E269F6" w:rsidRPr="006553E8" w:rsidRDefault="00E269F6" w:rsidP="00823965">
            <w:pPr>
              <w:ind w:left="113" w:right="113"/>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nl-NL"/>
              </w:rPr>
            </w:pPr>
            <w:r w:rsidRPr="00E801E0">
              <w:rPr>
                <w:rFonts w:cstheme="minorHAnsi"/>
                <w:b w:val="0"/>
                <w:sz w:val="20"/>
                <w:szCs w:val="20"/>
                <w:lang w:eastAsia="nl-NL"/>
              </w:rPr>
              <w:t>E-mailadres + zoekprofiel + NAW gegevens + betaling toegezegd</w:t>
            </w:r>
          </w:p>
        </w:tc>
        <w:tc>
          <w:tcPr>
            <w:tcW w:w="1559" w:type="dxa"/>
            <w:tcBorders>
              <w:right w:val="single" w:sz="2" w:space="0" w:color="FFFFFF" w:themeColor="background1"/>
            </w:tcBorders>
            <w:textDirection w:val="btLr"/>
          </w:tcPr>
          <w:p w:rsidR="00E269F6" w:rsidRDefault="00E269F6" w:rsidP="00823965">
            <w:pPr>
              <w:ind w:left="113" w:right="113"/>
              <w:cnfStyle w:val="100000000000" w:firstRow="1" w:lastRow="0" w:firstColumn="0" w:lastColumn="0" w:oddVBand="0" w:evenVBand="0" w:oddHBand="0" w:evenHBand="0" w:firstRowFirstColumn="0" w:firstRowLastColumn="0" w:lastRowFirstColumn="0" w:lastRowLastColumn="0"/>
              <w:rPr>
                <w:rFonts w:cstheme="minorHAnsi"/>
                <w:sz w:val="20"/>
                <w:szCs w:val="20"/>
                <w:lang w:eastAsia="nl-NL"/>
              </w:rPr>
            </w:pPr>
            <w:r w:rsidRPr="00E801E0">
              <w:rPr>
                <w:rFonts w:cstheme="minorHAnsi"/>
                <w:b w:val="0"/>
                <w:sz w:val="20"/>
                <w:szCs w:val="20"/>
                <w:lang w:eastAsia="nl-NL"/>
              </w:rPr>
              <w:t>E-mailadres +</w:t>
            </w:r>
          </w:p>
          <w:p w:rsidR="00E269F6" w:rsidRPr="00E801E0" w:rsidRDefault="00E269F6" w:rsidP="00823965">
            <w:pPr>
              <w:ind w:left="113" w:right="113"/>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eastAsia="nl-NL"/>
              </w:rPr>
            </w:pPr>
            <w:r w:rsidRPr="00E801E0">
              <w:rPr>
                <w:rFonts w:cstheme="minorHAnsi"/>
                <w:b w:val="0"/>
                <w:sz w:val="20"/>
                <w:szCs w:val="20"/>
                <w:lang w:eastAsia="nl-NL"/>
              </w:rPr>
              <w:t>zoekprofiel + NAW</w:t>
            </w:r>
            <w:r>
              <w:rPr>
                <w:rFonts w:cstheme="minorHAnsi"/>
                <w:sz w:val="20"/>
                <w:szCs w:val="20"/>
                <w:lang w:eastAsia="nl-NL"/>
              </w:rPr>
              <w:t xml:space="preserve"> </w:t>
            </w:r>
            <w:r w:rsidRPr="00E801E0">
              <w:rPr>
                <w:rFonts w:cstheme="minorHAnsi"/>
                <w:b w:val="0"/>
                <w:sz w:val="20"/>
                <w:szCs w:val="20"/>
                <w:lang w:eastAsia="nl-NL"/>
              </w:rPr>
              <w:t>+ betaling ontvangen</w:t>
            </w:r>
          </w:p>
        </w:tc>
        <w:tc>
          <w:tcPr>
            <w:tcW w:w="1488" w:type="dxa"/>
            <w:tcBorders>
              <w:left w:val="single" w:sz="2" w:space="0" w:color="FFFFFF" w:themeColor="background1"/>
            </w:tcBorders>
            <w:textDirection w:val="btLr"/>
          </w:tcPr>
          <w:p w:rsidR="00E269F6" w:rsidRPr="00E801E0" w:rsidRDefault="00E269F6" w:rsidP="00823965">
            <w:pPr>
              <w:ind w:left="113" w:right="113"/>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eastAsia="nl-NL"/>
              </w:rPr>
            </w:pPr>
          </w:p>
        </w:tc>
      </w:tr>
      <w:tr w:rsidR="00E269F6" w:rsidTr="0082396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tcPr>
          <w:p w:rsidR="00E269F6" w:rsidRPr="00766BC9" w:rsidRDefault="00E269F6" w:rsidP="00823965">
            <w:pPr>
              <w:rPr>
                <w:rFonts w:cstheme="minorHAnsi"/>
                <w:b w:val="0"/>
                <w:bCs w:val="0"/>
                <w:sz w:val="20"/>
                <w:szCs w:val="20"/>
                <w:lang w:eastAsia="nl-NL"/>
              </w:rPr>
            </w:pPr>
          </w:p>
        </w:tc>
        <w:tc>
          <w:tcPr>
            <w:tcW w:w="3879" w:type="dxa"/>
            <w:gridSpan w:val="4"/>
            <w:tcBorders>
              <w:left w:val="single" w:sz="2" w:space="0" w:color="4F81BD" w:themeColor="accent1"/>
              <w:right w:val="single" w:sz="2" w:space="0" w:color="4F81BD" w:themeColor="accent1"/>
            </w:tcBorders>
            <w:noWrap/>
            <w:hideMark/>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eastAsia="nl-NL"/>
              </w:rPr>
            </w:pPr>
            <w:r w:rsidRPr="00766BC9">
              <w:rPr>
                <w:rFonts w:cstheme="minorHAnsi"/>
                <w:b/>
                <w:bCs/>
                <w:sz w:val="20"/>
                <w:szCs w:val="20"/>
                <w:lang w:eastAsia="nl-NL"/>
              </w:rPr>
              <w:t>Suspect</w:t>
            </w:r>
          </w:p>
        </w:tc>
        <w:tc>
          <w:tcPr>
            <w:tcW w:w="3209" w:type="dxa"/>
            <w:gridSpan w:val="3"/>
            <w:tcBorders>
              <w:left w:val="single" w:sz="2" w:space="0" w:color="4F81BD" w:themeColor="accent1"/>
              <w:right w:val="single" w:sz="2" w:space="0" w:color="4F81BD" w:themeColor="accent1"/>
            </w:tcBorders>
            <w:noWrap/>
            <w:hideMark/>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eastAsia="nl-NL"/>
              </w:rPr>
            </w:pPr>
            <w:r w:rsidRPr="00766BC9">
              <w:rPr>
                <w:rFonts w:cstheme="minorHAnsi"/>
                <w:b/>
                <w:bCs/>
                <w:sz w:val="20"/>
                <w:szCs w:val="20"/>
                <w:lang w:eastAsia="nl-NL"/>
              </w:rPr>
              <w:t>Prospect</w:t>
            </w:r>
          </w:p>
        </w:tc>
        <w:tc>
          <w:tcPr>
            <w:tcW w:w="1559" w:type="dxa"/>
            <w:tcBorders>
              <w:left w:val="single" w:sz="2" w:space="0" w:color="4F81BD" w:themeColor="accent1"/>
              <w:right w:val="single" w:sz="2" w:space="0" w:color="4F81BD" w:themeColor="accent1"/>
            </w:tcBorders>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eastAsia="nl-NL"/>
              </w:rPr>
            </w:pPr>
            <w:r w:rsidRPr="00766BC9">
              <w:rPr>
                <w:rFonts w:cstheme="minorHAnsi"/>
                <w:b/>
                <w:bCs/>
                <w:sz w:val="20"/>
                <w:szCs w:val="20"/>
                <w:lang w:eastAsia="nl-NL"/>
              </w:rPr>
              <w:t>Klant</w:t>
            </w:r>
          </w:p>
        </w:tc>
        <w:tc>
          <w:tcPr>
            <w:tcW w:w="1499" w:type="dxa"/>
            <w:gridSpan w:val="2"/>
            <w:tcBorders>
              <w:left w:val="single" w:sz="2" w:space="0" w:color="4F81BD" w:themeColor="accent1"/>
            </w:tcBorders>
            <w:noWrap/>
            <w:hideMark/>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eastAsia="nl-NL"/>
              </w:rPr>
            </w:pPr>
            <w:r w:rsidRPr="00766BC9">
              <w:rPr>
                <w:rFonts w:cstheme="minorHAnsi"/>
                <w:b/>
                <w:bCs/>
                <w:sz w:val="20"/>
                <w:szCs w:val="20"/>
                <w:lang w:eastAsia="nl-NL"/>
              </w:rPr>
              <w:t>Beheerder</w:t>
            </w:r>
          </w:p>
        </w:tc>
      </w:tr>
      <w:tr w:rsidR="00E269F6" w:rsidTr="00823965">
        <w:trPr>
          <w:trHeight w:val="588"/>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tcPr>
          <w:p w:rsidR="00E269F6" w:rsidRPr="00766BC9" w:rsidRDefault="00E269F6" w:rsidP="00823965">
            <w:pPr>
              <w:rPr>
                <w:rFonts w:cstheme="minorHAnsi"/>
                <w:sz w:val="20"/>
                <w:szCs w:val="20"/>
                <w:lang w:eastAsia="nl-NL"/>
              </w:rPr>
            </w:pPr>
          </w:p>
        </w:tc>
        <w:tc>
          <w:tcPr>
            <w:tcW w:w="1230" w:type="dxa"/>
            <w:tcBorders>
              <w:left w:val="single" w:sz="2" w:space="0" w:color="4F81BD" w:themeColor="accent1"/>
            </w:tcBorders>
            <w:hideMark/>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 xml:space="preserve">Anoniem </w:t>
            </w:r>
            <w:r w:rsidRPr="00766BC9">
              <w:rPr>
                <w:rFonts w:cstheme="minorHAnsi"/>
                <w:sz w:val="20"/>
                <w:szCs w:val="20"/>
                <w:lang w:eastAsia="nl-NL"/>
              </w:rPr>
              <w:t>zonder mail</w:t>
            </w:r>
          </w:p>
        </w:tc>
        <w:tc>
          <w:tcPr>
            <w:tcW w:w="1074" w:type="dxa"/>
            <w:hideMark/>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Anoniem met email</w:t>
            </w:r>
          </w:p>
        </w:tc>
        <w:tc>
          <w:tcPr>
            <w:tcW w:w="1575" w:type="dxa"/>
            <w:gridSpan w:val="2"/>
            <w:tcBorders>
              <w:right w:val="single" w:sz="2" w:space="0" w:color="4F81BD" w:themeColor="accent1"/>
            </w:tcBorders>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Anoniem met zoekprofiel</w:t>
            </w:r>
          </w:p>
        </w:tc>
        <w:tc>
          <w:tcPr>
            <w:tcW w:w="1360" w:type="dxa"/>
            <w:tcBorders>
              <w:left w:val="single" w:sz="2" w:space="0" w:color="4F81BD" w:themeColor="accent1"/>
            </w:tcBorders>
            <w:noWrap/>
            <w:hideMark/>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Prospect</w:t>
            </w:r>
          </w:p>
        </w:tc>
        <w:tc>
          <w:tcPr>
            <w:tcW w:w="1849" w:type="dxa"/>
            <w:gridSpan w:val="2"/>
            <w:tcBorders>
              <w:right w:val="single" w:sz="2" w:space="0" w:color="4F81BD" w:themeColor="accent1"/>
            </w:tcBorders>
            <w:noWrap/>
            <w:hideMark/>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Prospect+</w:t>
            </w:r>
          </w:p>
        </w:tc>
        <w:tc>
          <w:tcPr>
            <w:tcW w:w="1559" w:type="dxa"/>
            <w:tcBorders>
              <w:left w:val="single" w:sz="2" w:space="0" w:color="4F81BD" w:themeColor="accent1"/>
              <w:right w:val="single" w:sz="2" w:space="0" w:color="4F81BD" w:themeColor="accent1"/>
            </w:tcBorders>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K</w:t>
            </w:r>
            <w:r w:rsidRPr="00766BC9">
              <w:rPr>
                <w:rFonts w:cstheme="minorHAnsi"/>
                <w:sz w:val="20"/>
                <w:szCs w:val="20"/>
                <w:lang w:eastAsia="nl-NL"/>
              </w:rPr>
              <w:t>lant</w:t>
            </w:r>
          </w:p>
        </w:tc>
        <w:tc>
          <w:tcPr>
            <w:tcW w:w="1499" w:type="dxa"/>
            <w:gridSpan w:val="2"/>
            <w:tcBorders>
              <w:left w:val="single" w:sz="2" w:space="0" w:color="4F81BD" w:themeColor="accent1"/>
            </w:tcBorders>
            <w:noWrap/>
            <w:hideMark/>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Insolvensys</w:t>
            </w:r>
          </w:p>
        </w:tc>
      </w:tr>
      <w:tr w:rsidR="00E269F6" w:rsidTr="0082396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hideMark/>
          </w:tcPr>
          <w:p w:rsidR="00E269F6" w:rsidRPr="00766BC9" w:rsidRDefault="00E269F6" w:rsidP="00823965">
            <w:pPr>
              <w:rPr>
                <w:rFonts w:cstheme="minorHAnsi"/>
                <w:b w:val="0"/>
                <w:sz w:val="20"/>
                <w:szCs w:val="20"/>
                <w:lang w:eastAsia="nl-NL"/>
              </w:rPr>
            </w:pPr>
            <w:r>
              <w:rPr>
                <w:rFonts w:cstheme="minorHAnsi"/>
                <w:b w:val="0"/>
                <w:sz w:val="20"/>
                <w:szCs w:val="20"/>
                <w:lang w:eastAsia="nl-NL"/>
              </w:rPr>
              <w:t xml:space="preserve">Eigen </w:t>
            </w:r>
            <w:r w:rsidRPr="00766BC9">
              <w:rPr>
                <w:rFonts w:cstheme="minorHAnsi"/>
                <w:b w:val="0"/>
                <w:sz w:val="20"/>
                <w:szCs w:val="20"/>
                <w:lang w:eastAsia="nl-NL"/>
              </w:rPr>
              <w:t>gegevens</w:t>
            </w:r>
            <w:r>
              <w:rPr>
                <w:rFonts w:cstheme="minorHAnsi"/>
                <w:b w:val="0"/>
                <w:sz w:val="20"/>
                <w:szCs w:val="20"/>
                <w:lang w:eastAsia="nl-NL"/>
              </w:rPr>
              <w:t xml:space="preserve"> bewerken</w:t>
            </w:r>
          </w:p>
        </w:tc>
        <w:tc>
          <w:tcPr>
            <w:tcW w:w="1230" w:type="dxa"/>
            <w:tcBorders>
              <w:left w:val="single" w:sz="2" w:space="0" w:color="4F81BD" w:themeColor="accent1"/>
            </w:tcBorders>
            <w:noWrap/>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074" w:type="dxa"/>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575" w:type="dxa"/>
            <w:gridSpan w:val="2"/>
            <w:tcBorders>
              <w:right w:val="single" w:sz="2" w:space="0" w:color="4F81BD" w:themeColor="accent1"/>
            </w:tcBorders>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360" w:type="dxa"/>
            <w:tcBorders>
              <w:left w:val="single" w:sz="2" w:space="0" w:color="4F81BD" w:themeColor="accent1"/>
            </w:tcBorders>
            <w:noWrap/>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849" w:type="dxa"/>
            <w:gridSpan w:val="2"/>
            <w:tcBorders>
              <w:right w:val="single" w:sz="2" w:space="0" w:color="4F81BD" w:themeColor="accent1"/>
            </w:tcBorders>
            <w:noWrap/>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559" w:type="dxa"/>
            <w:tcBorders>
              <w:left w:val="single" w:sz="2" w:space="0" w:color="4F81BD" w:themeColor="accent1"/>
              <w:right w:val="single" w:sz="2" w:space="0" w:color="4F81BD" w:themeColor="accent1"/>
            </w:tcBorders>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499" w:type="dxa"/>
            <w:gridSpan w:val="2"/>
            <w:tcBorders>
              <w:left w:val="single" w:sz="2" w:space="0" w:color="4F81BD" w:themeColor="accent1"/>
            </w:tcBorders>
            <w:noWrap/>
            <w:hideMark/>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X</w:t>
            </w:r>
          </w:p>
        </w:tc>
      </w:tr>
      <w:tr w:rsidR="00E269F6" w:rsidTr="00823965">
        <w:trPr>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hideMark/>
          </w:tcPr>
          <w:p w:rsidR="00E269F6" w:rsidRPr="00766BC9" w:rsidRDefault="00E269F6" w:rsidP="00823965">
            <w:pPr>
              <w:rPr>
                <w:rFonts w:cstheme="minorHAnsi"/>
                <w:b w:val="0"/>
                <w:sz w:val="20"/>
                <w:szCs w:val="20"/>
                <w:lang w:eastAsia="nl-NL"/>
              </w:rPr>
            </w:pPr>
            <w:r w:rsidRPr="00766BC9">
              <w:rPr>
                <w:rFonts w:cstheme="minorHAnsi"/>
                <w:b w:val="0"/>
                <w:sz w:val="20"/>
                <w:szCs w:val="20"/>
                <w:lang w:eastAsia="nl-NL"/>
              </w:rPr>
              <w:t>Persoonlijke gegevens beheren</w:t>
            </w:r>
          </w:p>
        </w:tc>
        <w:tc>
          <w:tcPr>
            <w:tcW w:w="1230" w:type="dxa"/>
            <w:tcBorders>
              <w:left w:val="single" w:sz="2" w:space="0" w:color="4F81BD" w:themeColor="accent1"/>
            </w:tcBorders>
            <w:noWrap/>
          </w:tcPr>
          <w:p w:rsidR="00E269F6" w:rsidRPr="00766BC9" w:rsidRDefault="00E269F6" w:rsidP="00823965">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074" w:type="dxa"/>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575" w:type="dxa"/>
            <w:gridSpan w:val="2"/>
            <w:tcBorders>
              <w:right w:val="single" w:sz="2" w:space="0" w:color="4F81BD" w:themeColor="accent1"/>
            </w:tcBorders>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360" w:type="dxa"/>
            <w:tcBorders>
              <w:left w:val="single" w:sz="2" w:space="0" w:color="4F81BD" w:themeColor="accent1"/>
            </w:tcBorders>
            <w:hideMark/>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X</w:t>
            </w:r>
          </w:p>
        </w:tc>
        <w:tc>
          <w:tcPr>
            <w:tcW w:w="1849" w:type="dxa"/>
            <w:gridSpan w:val="2"/>
            <w:tcBorders>
              <w:right w:val="single" w:sz="2" w:space="0" w:color="4F81BD" w:themeColor="accent1"/>
            </w:tcBorders>
            <w:hideMark/>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X</w:t>
            </w:r>
          </w:p>
        </w:tc>
        <w:tc>
          <w:tcPr>
            <w:tcW w:w="1559" w:type="dxa"/>
            <w:tcBorders>
              <w:left w:val="single" w:sz="2" w:space="0" w:color="4F81BD" w:themeColor="accent1"/>
              <w:right w:val="single" w:sz="2" w:space="0" w:color="4F81BD" w:themeColor="accent1"/>
            </w:tcBorders>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X</w:t>
            </w:r>
          </w:p>
        </w:tc>
        <w:tc>
          <w:tcPr>
            <w:tcW w:w="1499" w:type="dxa"/>
            <w:gridSpan w:val="2"/>
            <w:tcBorders>
              <w:left w:val="single" w:sz="2" w:space="0" w:color="4F81BD" w:themeColor="accent1"/>
            </w:tcBorders>
            <w:hideMark/>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X</w:t>
            </w:r>
          </w:p>
        </w:tc>
      </w:tr>
      <w:tr w:rsidR="00E269F6" w:rsidTr="0082396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hideMark/>
          </w:tcPr>
          <w:p w:rsidR="00E269F6" w:rsidRPr="00766BC9" w:rsidRDefault="00E269F6" w:rsidP="00823965">
            <w:pPr>
              <w:rPr>
                <w:rFonts w:cstheme="minorHAnsi"/>
                <w:b w:val="0"/>
                <w:sz w:val="20"/>
                <w:szCs w:val="20"/>
                <w:lang w:eastAsia="nl-NL"/>
              </w:rPr>
            </w:pPr>
            <w:r w:rsidRPr="00766BC9">
              <w:rPr>
                <w:rFonts w:cstheme="minorHAnsi"/>
                <w:b w:val="0"/>
                <w:sz w:val="20"/>
                <w:szCs w:val="20"/>
                <w:lang w:eastAsia="nl-NL"/>
              </w:rPr>
              <w:t>Contact</w:t>
            </w:r>
            <w:r>
              <w:rPr>
                <w:rFonts w:cstheme="minorHAnsi"/>
                <w:b w:val="0"/>
                <w:sz w:val="20"/>
                <w:szCs w:val="20"/>
                <w:lang w:eastAsia="nl-NL"/>
              </w:rPr>
              <w:t xml:space="preserve"> persoons</w:t>
            </w:r>
            <w:r w:rsidRPr="00766BC9">
              <w:rPr>
                <w:rFonts w:cstheme="minorHAnsi"/>
                <w:b w:val="0"/>
                <w:sz w:val="20"/>
                <w:szCs w:val="20"/>
                <w:lang w:eastAsia="nl-NL"/>
              </w:rPr>
              <w:t xml:space="preserve">gegevens </w:t>
            </w:r>
            <w:r>
              <w:rPr>
                <w:rFonts w:cstheme="minorHAnsi"/>
                <w:b w:val="0"/>
                <w:sz w:val="20"/>
                <w:szCs w:val="20"/>
                <w:lang w:eastAsia="nl-NL"/>
              </w:rPr>
              <w:t>b</w:t>
            </w:r>
            <w:r w:rsidRPr="00766BC9">
              <w:rPr>
                <w:rFonts w:cstheme="minorHAnsi"/>
                <w:b w:val="0"/>
                <w:sz w:val="20"/>
                <w:szCs w:val="20"/>
                <w:lang w:eastAsia="nl-NL"/>
              </w:rPr>
              <w:t>eheren</w:t>
            </w:r>
          </w:p>
        </w:tc>
        <w:tc>
          <w:tcPr>
            <w:tcW w:w="1230" w:type="dxa"/>
            <w:tcBorders>
              <w:left w:val="single" w:sz="2" w:space="0" w:color="4F81BD" w:themeColor="accent1"/>
            </w:tcBorders>
          </w:tcPr>
          <w:p w:rsidR="00E269F6" w:rsidRPr="00766BC9" w:rsidRDefault="00E269F6" w:rsidP="00823965">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074" w:type="dxa"/>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575" w:type="dxa"/>
            <w:gridSpan w:val="2"/>
            <w:tcBorders>
              <w:right w:val="single" w:sz="2" w:space="0" w:color="4F81BD" w:themeColor="accent1"/>
            </w:tcBorders>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360" w:type="dxa"/>
            <w:tcBorders>
              <w:left w:val="single" w:sz="2" w:space="0" w:color="4F81BD" w:themeColor="accent1"/>
            </w:tcBorders>
            <w:noWrap/>
            <w:hideMark/>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849" w:type="dxa"/>
            <w:gridSpan w:val="2"/>
            <w:tcBorders>
              <w:right w:val="single" w:sz="2" w:space="0" w:color="4F81BD" w:themeColor="accent1"/>
            </w:tcBorders>
            <w:noWrap/>
            <w:hideMark/>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559" w:type="dxa"/>
            <w:tcBorders>
              <w:left w:val="single" w:sz="2" w:space="0" w:color="4F81BD" w:themeColor="accent1"/>
              <w:right w:val="single" w:sz="2" w:space="0" w:color="4F81BD" w:themeColor="accent1"/>
            </w:tcBorders>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X</w:t>
            </w:r>
          </w:p>
        </w:tc>
        <w:tc>
          <w:tcPr>
            <w:tcW w:w="1499" w:type="dxa"/>
            <w:gridSpan w:val="2"/>
            <w:tcBorders>
              <w:left w:val="single" w:sz="2" w:space="0" w:color="4F81BD" w:themeColor="accent1"/>
            </w:tcBorders>
            <w:hideMark/>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X</w:t>
            </w:r>
          </w:p>
        </w:tc>
      </w:tr>
      <w:tr w:rsidR="00E269F6" w:rsidTr="00823965">
        <w:trPr>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hideMark/>
          </w:tcPr>
          <w:p w:rsidR="00E269F6" w:rsidRPr="00766BC9" w:rsidRDefault="00E269F6" w:rsidP="00823965">
            <w:pPr>
              <w:rPr>
                <w:rFonts w:cstheme="minorHAnsi"/>
                <w:b w:val="0"/>
                <w:sz w:val="20"/>
                <w:szCs w:val="20"/>
                <w:lang w:eastAsia="nl-NL"/>
              </w:rPr>
            </w:pPr>
            <w:r>
              <w:rPr>
                <w:rFonts w:cstheme="minorHAnsi"/>
                <w:b w:val="0"/>
                <w:sz w:val="20"/>
                <w:szCs w:val="20"/>
                <w:lang w:eastAsia="nl-NL"/>
              </w:rPr>
              <w:t>Eigen transacties bekijken</w:t>
            </w:r>
          </w:p>
        </w:tc>
        <w:tc>
          <w:tcPr>
            <w:tcW w:w="1230" w:type="dxa"/>
            <w:tcBorders>
              <w:left w:val="single" w:sz="2" w:space="0" w:color="4F81BD" w:themeColor="accent1"/>
            </w:tcBorders>
          </w:tcPr>
          <w:p w:rsidR="00E269F6" w:rsidRPr="00766BC9" w:rsidRDefault="00E269F6" w:rsidP="00823965">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074" w:type="dxa"/>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575" w:type="dxa"/>
            <w:gridSpan w:val="2"/>
            <w:tcBorders>
              <w:right w:val="single" w:sz="2" w:space="0" w:color="4F81BD" w:themeColor="accent1"/>
            </w:tcBorders>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360" w:type="dxa"/>
            <w:tcBorders>
              <w:left w:val="single" w:sz="2" w:space="0" w:color="4F81BD" w:themeColor="accent1"/>
            </w:tcBorders>
            <w:noWrap/>
            <w:hideMark/>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849" w:type="dxa"/>
            <w:gridSpan w:val="2"/>
            <w:tcBorders>
              <w:right w:val="single" w:sz="2" w:space="0" w:color="4F81BD" w:themeColor="accent1"/>
            </w:tcBorders>
            <w:noWrap/>
            <w:hideMark/>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559" w:type="dxa"/>
            <w:tcBorders>
              <w:left w:val="single" w:sz="2" w:space="0" w:color="4F81BD" w:themeColor="accent1"/>
              <w:right w:val="single" w:sz="2" w:space="0" w:color="4F81BD" w:themeColor="accent1"/>
            </w:tcBorders>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c>
          <w:tcPr>
            <w:tcW w:w="1499" w:type="dxa"/>
            <w:gridSpan w:val="2"/>
            <w:tcBorders>
              <w:left w:val="single" w:sz="2" w:space="0" w:color="4F81BD" w:themeColor="accent1"/>
            </w:tcBorders>
            <w:hideMark/>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r>
      <w:tr w:rsidR="00E269F6" w:rsidTr="0082396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hideMark/>
          </w:tcPr>
          <w:p w:rsidR="00E269F6" w:rsidRDefault="00E269F6" w:rsidP="00823965">
            <w:pPr>
              <w:rPr>
                <w:rFonts w:cstheme="minorHAnsi"/>
                <w:b w:val="0"/>
                <w:sz w:val="20"/>
                <w:szCs w:val="20"/>
                <w:lang w:eastAsia="nl-NL"/>
              </w:rPr>
            </w:pPr>
            <w:r>
              <w:rPr>
                <w:rFonts w:cstheme="minorHAnsi"/>
                <w:b w:val="0"/>
                <w:sz w:val="20"/>
                <w:szCs w:val="20"/>
                <w:lang w:eastAsia="nl-NL"/>
              </w:rPr>
              <w:t>Eigen betalingen bekijken</w:t>
            </w:r>
          </w:p>
        </w:tc>
        <w:tc>
          <w:tcPr>
            <w:tcW w:w="1230" w:type="dxa"/>
            <w:tcBorders>
              <w:left w:val="single" w:sz="2" w:space="0" w:color="4F81BD" w:themeColor="accent1"/>
            </w:tcBorders>
          </w:tcPr>
          <w:p w:rsidR="00E269F6" w:rsidRPr="00766BC9" w:rsidRDefault="00E269F6" w:rsidP="00823965">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074" w:type="dxa"/>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575" w:type="dxa"/>
            <w:gridSpan w:val="2"/>
            <w:tcBorders>
              <w:right w:val="single" w:sz="2" w:space="0" w:color="4F81BD" w:themeColor="accent1"/>
            </w:tcBorders>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360" w:type="dxa"/>
            <w:tcBorders>
              <w:left w:val="single" w:sz="2" w:space="0" w:color="4F81BD" w:themeColor="accent1"/>
            </w:tcBorders>
            <w:noWrap/>
            <w:hideMark/>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849" w:type="dxa"/>
            <w:gridSpan w:val="2"/>
            <w:tcBorders>
              <w:right w:val="single" w:sz="2" w:space="0" w:color="4F81BD" w:themeColor="accent1"/>
            </w:tcBorders>
            <w:noWrap/>
            <w:hideMark/>
          </w:tcPr>
          <w:p w:rsidR="00E269F6"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559" w:type="dxa"/>
            <w:tcBorders>
              <w:left w:val="single" w:sz="2" w:space="0" w:color="4F81BD" w:themeColor="accent1"/>
              <w:right w:val="single" w:sz="2" w:space="0" w:color="4F81BD" w:themeColor="accent1"/>
            </w:tcBorders>
          </w:tcPr>
          <w:p w:rsidR="00E269F6"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c>
          <w:tcPr>
            <w:tcW w:w="1499" w:type="dxa"/>
            <w:gridSpan w:val="2"/>
            <w:tcBorders>
              <w:left w:val="single" w:sz="2" w:space="0" w:color="4F81BD" w:themeColor="accent1"/>
            </w:tcBorders>
            <w:hideMark/>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r>
      <w:tr w:rsidR="00E269F6" w:rsidTr="00823965">
        <w:trPr>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hideMark/>
          </w:tcPr>
          <w:p w:rsidR="00E269F6" w:rsidRDefault="00E269F6" w:rsidP="00823965">
            <w:pPr>
              <w:rPr>
                <w:rFonts w:cstheme="minorHAnsi"/>
                <w:b w:val="0"/>
                <w:sz w:val="20"/>
                <w:szCs w:val="20"/>
                <w:lang w:eastAsia="nl-NL"/>
              </w:rPr>
            </w:pPr>
            <w:r>
              <w:rPr>
                <w:rFonts w:cstheme="minorHAnsi"/>
                <w:b w:val="0"/>
                <w:sz w:val="20"/>
                <w:szCs w:val="20"/>
                <w:lang w:eastAsia="nl-NL"/>
              </w:rPr>
              <w:t>Betaling registreren</w:t>
            </w:r>
          </w:p>
        </w:tc>
        <w:tc>
          <w:tcPr>
            <w:tcW w:w="1230" w:type="dxa"/>
            <w:tcBorders>
              <w:left w:val="single" w:sz="2" w:space="0" w:color="4F81BD" w:themeColor="accent1"/>
            </w:tcBorders>
          </w:tcPr>
          <w:p w:rsidR="00E269F6" w:rsidRPr="00766BC9" w:rsidRDefault="00E269F6" w:rsidP="00823965">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074" w:type="dxa"/>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c>
          <w:tcPr>
            <w:tcW w:w="1575" w:type="dxa"/>
            <w:gridSpan w:val="2"/>
            <w:tcBorders>
              <w:right w:val="single" w:sz="2" w:space="0" w:color="4F81BD" w:themeColor="accent1"/>
            </w:tcBorders>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c>
          <w:tcPr>
            <w:tcW w:w="1360" w:type="dxa"/>
            <w:tcBorders>
              <w:left w:val="single" w:sz="2" w:space="0" w:color="4F81BD" w:themeColor="accent1"/>
            </w:tcBorders>
            <w:noWrap/>
            <w:hideMark/>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c>
          <w:tcPr>
            <w:tcW w:w="1849" w:type="dxa"/>
            <w:gridSpan w:val="2"/>
            <w:tcBorders>
              <w:right w:val="single" w:sz="2" w:space="0" w:color="4F81BD" w:themeColor="accent1"/>
            </w:tcBorders>
            <w:noWrap/>
            <w:hideMark/>
          </w:tcPr>
          <w:p w:rsidR="00E269F6"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c>
          <w:tcPr>
            <w:tcW w:w="1559" w:type="dxa"/>
            <w:tcBorders>
              <w:left w:val="single" w:sz="2" w:space="0" w:color="4F81BD" w:themeColor="accent1"/>
              <w:right w:val="single" w:sz="2" w:space="0" w:color="4F81BD" w:themeColor="accent1"/>
            </w:tcBorders>
          </w:tcPr>
          <w:p w:rsidR="00E269F6"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c>
          <w:tcPr>
            <w:tcW w:w="1499" w:type="dxa"/>
            <w:gridSpan w:val="2"/>
            <w:tcBorders>
              <w:left w:val="single" w:sz="2" w:space="0" w:color="4F81BD" w:themeColor="accent1"/>
            </w:tcBorders>
            <w:hideMark/>
          </w:tcPr>
          <w:p w:rsidR="00E269F6" w:rsidRPr="00766BC9" w:rsidRDefault="00E269F6"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r>
      <w:tr w:rsidR="00E269F6" w:rsidTr="0082396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hideMark/>
          </w:tcPr>
          <w:p w:rsidR="00E269F6" w:rsidRDefault="00E269F6" w:rsidP="00823965">
            <w:pPr>
              <w:rPr>
                <w:rFonts w:cstheme="minorHAnsi"/>
                <w:b w:val="0"/>
                <w:sz w:val="20"/>
                <w:szCs w:val="20"/>
                <w:lang w:eastAsia="nl-NL"/>
              </w:rPr>
            </w:pPr>
            <w:r>
              <w:rPr>
                <w:rFonts w:cstheme="minorHAnsi"/>
                <w:b w:val="0"/>
                <w:sz w:val="20"/>
                <w:szCs w:val="20"/>
                <w:lang w:eastAsia="nl-NL"/>
              </w:rPr>
              <w:t>Wachtwoord wijzigen</w:t>
            </w:r>
          </w:p>
        </w:tc>
        <w:tc>
          <w:tcPr>
            <w:tcW w:w="1230" w:type="dxa"/>
            <w:tcBorders>
              <w:left w:val="single" w:sz="2" w:space="0" w:color="4F81BD" w:themeColor="accent1"/>
            </w:tcBorders>
          </w:tcPr>
          <w:p w:rsidR="00E269F6" w:rsidRPr="00766BC9" w:rsidRDefault="00E269F6" w:rsidP="00823965">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074" w:type="dxa"/>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575" w:type="dxa"/>
            <w:gridSpan w:val="2"/>
            <w:tcBorders>
              <w:right w:val="single" w:sz="2" w:space="0" w:color="4F81BD" w:themeColor="accent1"/>
            </w:tcBorders>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360" w:type="dxa"/>
            <w:tcBorders>
              <w:left w:val="single" w:sz="2" w:space="0" w:color="4F81BD" w:themeColor="accent1"/>
            </w:tcBorders>
            <w:noWrap/>
            <w:hideMark/>
          </w:tcPr>
          <w:p w:rsidR="00E269F6" w:rsidRPr="00766BC9"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849" w:type="dxa"/>
            <w:gridSpan w:val="2"/>
            <w:tcBorders>
              <w:right w:val="single" w:sz="2" w:space="0" w:color="4F81BD" w:themeColor="accent1"/>
            </w:tcBorders>
            <w:noWrap/>
            <w:hideMark/>
          </w:tcPr>
          <w:p w:rsidR="00E269F6"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559" w:type="dxa"/>
            <w:tcBorders>
              <w:left w:val="single" w:sz="2" w:space="0" w:color="4F81BD" w:themeColor="accent1"/>
              <w:right w:val="single" w:sz="2" w:space="0" w:color="4F81BD" w:themeColor="accent1"/>
            </w:tcBorders>
          </w:tcPr>
          <w:p w:rsidR="00E269F6" w:rsidRDefault="00E269F6" w:rsidP="008239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c>
          <w:tcPr>
            <w:tcW w:w="1499" w:type="dxa"/>
            <w:gridSpan w:val="2"/>
            <w:tcBorders>
              <w:left w:val="single" w:sz="2" w:space="0" w:color="4F81BD" w:themeColor="accent1"/>
            </w:tcBorders>
            <w:hideMark/>
          </w:tcPr>
          <w:p w:rsidR="00E269F6" w:rsidRDefault="00E269F6" w:rsidP="00E269F6">
            <w:pPr>
              <w:keepNext/>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r>
      <w:tr w:rsidR="00E7517D" w:rsidTr="00823965">
        <w:trPr>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tcPr>
          <w:p w:rsidR="00E7517D" w:rsidRDefault="00E7517D" w:rsidP="00823965">
            <w:pPr>
              <w:rPr>
                <w:rFonts w:cstheme="minorHAnsi"/>
                <w:b w:val="0"/>
                <w:sz w:val="20"/>
                <w:szCs w:val="20"/>
                <w:lang w:eastAsia="nl-NL"/>
              </w:rPr>
            </w:pPr>
            <w:r>
              <w:rPr>
                <w:rFonts w:cstheme="minorHAnsi"/>
                <w:b w:val="0"/>
                <w:sz w:val="20"/>
                <w:szCs w:val="20"/>
                <w:lang w:eastAsia="nl-NL"/>
              </w:rPr>
              <w:t>Betaling handmatig verwerken</w:t>
            </w:r>
          </w:p>
        </w:tc>
        <w:tc>
          <w:tcPr>
            <w:tcW w:w="1230" w:type="dxa"/>
            <w:tcBorders>
              <w:left w:val="single" w:sz="2" w:space="0" w:color="4F81BD" w:themeColor="accent1"/>
            </w:tcBorders>
          </w:tcPr>
          <w:p w:rsidR="00E7517D" w:rsidRPr="00766BC9" w:rsidRDefault="00E7517D" w:rsidP="00823965">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074" w:type="dxa"/>
          </w:tcPr>
          <w:p w:rsidR="00E7517D" w:rsidRPr="00766BC9" w:rsidRDefault="00E7517D"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575" w:type="dxa"/>
            <w:gridSpan w:val="2"/>
            <w:tcBorders>
              <w:right w:val="single" w:sz="2" w:space="0" w:color="4F81BD" w:themeColor="accent1"/>
            </w:tcBorders>
          </w:tcPr>
          <w:p w:rsidR="00E7517D" w:rsidRPr="00766BC9" w:rsidRDefault="00E7517D"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360" w:type="dxa"/>
            <w:tcBorders>
              <w:left w:val="single" w:sz="2" w:space="0" w:color="4F81BD" w:themeColor="accent1"/>
            </w:tcBorders>
            <w:noWrap/>
          </w:tcPr>
          <w:p w:rsidR="00E7517D" w:rsidRPr="00766BC9" w:rsidRDefault="00E7517D"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849" w:type="dxa"/>
            <w:gridSpan w:val="2"/>
            <w:tcBorders>
              <w:right w:val="single" w:sz="2" w:space="0" w:color="4F81BD" w:themeColor="accent1"/>
            </w:tcBorders>
            <w:noWrap/>
          </w:tcPr>
          <w:p w:rsidR="00E7517D" w:rsidRDefault="00E7517D"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559" w:type="dxa"/>
            <w:tcBorders>
              <w:left w:val="single" w:sz="2" w:space="0" w:color="4F81BD" w:themeColor="accent1"/>
              <w:right w:val="single" w:sz="2" w:space="0" w:color="4F81BD" w:themeColor="accent1"/>
            </w:tcBorders>
          </w:tcPr>
          <w:p w:rsidR="00E7517D" w:rsidRDefault="00E7517D" w:rsidP="008239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499" w:type="dxa"/>
            <w:gridSpan w:val="2"/>
            <w:tcBorders>
              <w:left w:val="single" w:sz="2" w:space="0" w:color="4F81BD" w:themeColor="accent1"/>
            </w:tcBorders>
          </w:tcPr>
          <w:p w:rsidR="00E7517D" w:rsidRDefault="00E7517D" w:rsidP="00E269F6">
            <w:pPr>
              <w:keepNext/>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r>
    </w:tbl>
    <w:p w:rsidR="00E269F6" w:rsidRDefault="00E269F6" w:rsidP="00E269F6">
      <w:pPr>
        <w:pStyle w:val="Caption"/>
        <w:rPr>
          <w:lang w:eastAsia="nl-NL"/>
        </w:rPr>
      </w:pPr>
      <w:bookmarkStart w:id="128" w:name="_Ref262632606"/>
      <w:bookmarkStart w:id="129" w:name="_Toc263076969"/>
      <w:r>
        <w:t xml:space="preserve">Tabel </w:t>
      </w:r>
      <w:r w:rsidR="0047634C">
        <w:fldChar w:fldCharType="begin"/>
      </w:r>
      <w:r w:rsidR="0047634C">
        <w:instrText xml:space="preserve"> SEQ Tabel \* ARABIC </w:instrText>
      </w:r>
      <w:r w:rsidR="0047634C">
        <w:fldChar w:fldCharType="separate"/>
      </w:r>
      <w:r w:rsidR="00F14A85">
        <w:rPr>
          <w:noProof/>
        </w:rPr>
        <w:t>6</w:t>
      </w:r>
      <w:r w:rsidR="0047634C">
        <w:rPr>
          <w:noProof/>
        </w:rPr>
        <w:fldChar w:fldCharType="end"/>
      </w:r>
      <w:r>
        <w:t xml:space="preserve">: </w:t>
      </w:r>
      <w:r w:rsidR="009F5062">
        <w:t>Functionaliteit per rol / gebru</w:t>
      </w:r>
      <w:r w:rsidRPr="00C20783">
        <w:t>iker</w:t>
      </w:r>
      <w:bookmarkEnd w:id="128"/>
      <w:bookmarkEnd w:id="129"/>
    </w:p>
    <w:p w:rsidR="00E269F6" w:rsidRPr="00947B49" w:rsidRDefault="00E269F6" w:rsidP="00E269F6"/>
    <w:p w:rsidR="00766BC9" w:rsidRDefault="00766BC9" w:rsidP="009A2E0C">
      <w:pPr>
        <w:pStyle w:val="Heading3"/>
        <w:rPr>
          <w:lang w:eastAsia="nl-NL"/>
        </w:rPr>
      </w:pPr>
    </w:p>
    <w:p w:rsidR="00174306" w:rsidRPr="00174306" w:rsidRDefault="00174306" w:rsidP="00174306">
      <w:pPr>
        <w:rPr>
          <w:lang w:eastAsia="nl-NL"/>
        </w:rPr>
        <w:sectPr w:rsidR="00174306" w:rsidRPr="00174306" w:rsidSect="00766BC9">
          <w:pgSz w:w="16838" w:h="11906" w:orient="landscape"/>
          <w:pgMar w:top="1417" w:right="1417" w:bottom="1417" w:left="1417" w:header="708" w:footer="708" w:gutter="0"/>
          <w:cols w:space="708"/>
          <w:titlePg/>
          <w:docGrid w:linePitch="360"/>
        </w:sectPr>
      </w:pPr>
    </w:p>
    <w:p w:rsidR="009A2E0C" w:rsidRDefault="007438AF" w:rsidP="009A2E0C">
      <w:pPr>
        <w:pStyle w:val="Heading3"/>
        <w:rPr>
          <w:lang w:eastAsia="nl-NL"/>
        </w:rPr>
      </w:pPr>
      <w:bookmarkStart w:id="130" w:name="_Toc263076698"/>
      <w:r>
        <w:rPr>
          <w:lang w:eastAsia="nl-NL"/>
        </w:rPr>
        <w:lastRenderedPageBreak/>
        <w:t>4.2.</w:t>
      </w:r>
      <w:r w:rsidR="00766BC9">
        <w:rPr>
          <w:lang w:eastAsia="nl-NL"/>
        </w:rPr>
        <w:t>3</w:t>
      </w:r>
      <w:r w:rsidR="007D627B">
        <w:rPr>
          <w:lang w:eastAsia="nl-NL"/>
        </w:rPr>
        <w:t xml:space="preserve">. </w:t>
      </w:r>
      <w:r w:rsidR="009A2E0C">
        <w:rPr>
          <w:lang w:eastAsia="nl-NL"/>
        </w:rPr>
        <w:t>Kanttek</w:t>
      </w:r>
      <w:r w:rsidR="00582E7E">
        <w:rPr>
          <w:lang w:eastAsia="nl-NL"/>
        </w:rPr>
        <w:t>en</w:t>
      </w:r>
      <w:r w:rsidR="009A2E0C">
        <w:rPr>
          <w:lang w:eastAsia="nl-NL"/>
        </w:rPr>
        <w:t>ing</w:t>
      </w:r>
      <w:bookmarkEnd w:id="130"/>
    </w:p>
    <w:p w:rsidR="0004185F" w:rsidRDefault="000C2276" w:rsidP="001201D1">
      <w:pPr>
        <w:rPr>
          <w:lang w:eastAsia="nl-NL"/>
        </w:rPr>
      </w:pPr>
      <w:r>
        <w:rPr>
          <w:lang w:eastAsia="nl-NL"/>
        </w:rPr>
        <w:t>S</w:t>
      </w:r>
      <w:r w:rsidR="0004185F">
        <w:rPr>
          <w:lang w:eastAsia="nl-NL"/>
        </w:rPr>
        <w:t xml:space="preserve">ommige </w:t>
      </w:r>
      <w:r w:rsidR="00D57633">
        <w:rPr>
          <w:lang w:eastAsia="nl-NL"/>
        </w:rPr>
        <w:t>wensen / eisen</w:t>
      </w:r>
      <w:r w:rsidR="0004185F">
        <w:rPr>
          <w:lang w:eastAsia="nl-NL"/>
        </w:rPr>
        <w:t xml:space="preserve"> </w:t>
      </w:r>
      <w:r>
        <w:rPr>
          <w:lang w:eastAsia="nl-NL"/>
        </w:rPr>
        <w:t xml:space="preserve">zijn </w:t>
      </w:r>
      <w:r w:rsidR="00AD06E7">
        <w:rPr>
          <w:lang w:eastAsia="nl-NL"/>
        </w:rPr>
        <w:t xml:space="preserve">subjectief en afhankelijk van de personen waarmee gepraat is, wordt dit concreet gemaakt. </w:t>
      </w:r>
      <w:r>
        <w:rPr>
          <w:lang w:eastAsia="nl-NL"/>
        </w:rPr>
        <w:t>Dit k</w:t>
      </w:r>
      <w:r w:rsidR="00AD06E7">
        <w:rPr>
          <w:lang w:eastAsia="nl-NL"/>
        </w:rPr>
        <w:t>a</w:t>
      </w:r>
      <w:r>
        <w:rPr>
          <w:lang w:eastAsia="nl-NL"/>
        </w:rPr>
        <w:t xml:space="preserve">n </w:t>
      </w:r>
      <w:r w:rsidR="0004185F">
        <w:rPr>
          <w:lang w:eastAsia="nl-NL"/>
        </w:rPr>
        <w:t>echter ook niet</w:t>
      </w:r>
      <w:r w:rsidR="00AD06E7">
        <w:rPr>
          <w:lang w:eastAsia="nl-NL"/>
        </w:rPr>
        <w:t xml:space="preserve"> anders</w:t>
      </w:r>
      <w:r w:rsidR="0004185F">
        <w:rPr>
          <w:lang w:eastAsia="nl-NL"/>
        </w:rPr>
        <w:t>, omdat er nog niet een helder id</w:t>
      </w:r>
      <w:r w:rsidR="00CE595A">
        <w:rPr>
          <w:lang w:eastAsia="nl-NL"/>
        </w:rPr>
        <w:t>ee was hoe het geheel eruit g</w:t>
      </w:r>
      <w:r w:rsidR="00835744">
        <w:rPr>
          <w:lang w:eastAsia="nl-NL"/>
        </w:rPr>
        <w:t>ing</w:t>
      </w:r>
      <w:r w:rsidR="0004185F">
        <w:rPr>
          <w:lang w:eastAsia="nl-NL"/>
        </w:rPr>
        <w:t xml:space="preserve"> komen te zien</w:t>
      </w:r>
      <w:r>
        <w:rPr>
          <w:lang w:eastAsia="nl-NL"/>
        </w:rPr>
        <w:t xml:space="preserve"> en er </w:t>
      </w:r>
      <w:r w:rsidR="00324584">
        <w:rPr>
          <w:lang w:eastAsia="nl-NL"/>
        </w:rPr>
        <w:t>g</w:t>
      </w:r>
      <w:r>
        <w:rPr>
          <w:lang w:eastAsia="nl-NL"/>
        </w:rPr>
        <w:t xml:space="preserve">een </w:t>
      </w:r>
      <w:r w:rsidR="00AD06E7">
        <w:rPr>
          <w:lang w:eastAsia="nl-NL"/>
        </w:rPr>
        <w:t>ver</w:t>
      </w:r>
      <w:r>
        <w:rPr>
          <w:lang w:eastAsia="nl-NL"/>
        </w:rPr>
        <w:t>gelijk</w:t>
      </w:r>
      <w:r w:rsidR="00AD06E7">
        <w:rPr>
          <w:lang w:eastAsia="nl-NL"/>
        </w:rPr>
        <w:t>baar</w:t>
      </w:r>
      <w:r>
        <w:rPr>
          <w:lang w:eastAsia="nl-NL"/>
        </w:rPr>
        <w:t xml:space="preserve"> product </w:t>
      </w:r>
      <w:r w:rsidR="00AD06E7">
        <w:rPr>
          <w:lang w:eastAsia="nl-NL"/>
        </w:rPr>
        <w:t>bestaat</w:t>
      </w:r>
      <w:r w:rsidR="0004185F">
        <w:rPr>
          <w:lang w:eastAsia="nl-NL"/>
        </w:rPr>
        <w:t>.</w:t>
      </w:r>
      <w:r w:rsidR="00E72C48">
        <w:rPr>
          <w:lang w:eastAsia="nl-NL"/>
        </w:rPr>
        <w:t xml:space="preserve"> </w:t>
      </w:r>
      <w:r w:rsidR="00AD06E7">
        <w:rPr>
          <w:lang w:eastAsia="nl-NL"/>
        </w:rPr>
        <w:t xml:space="preserve">Het is een zoektocht naar oplossingen die het beste passen </w:t>
      </w:r>
      <w:r w:rsidR="004B3480">
        <w:rPr>
          <w:lang w:eastAsia="nl-NL"/>
        </w:rPr>
        <w:t>voor</w:t>
      </w:r>
      <w:r w:rsidR="00AD06E7">
        <w:rPr>
          <w:lang w:eastAsia="nl-NL"/>
        </w:rPr>
        <w:t xml:space="preserve"> Insolvensys. </w:t>
      </w:r>
      <w:r w:rsidR="00E72C48">
        <w:rPr>
          <w:lang w:eastAsia="nl-NL"/>
        </w:rPr>
        <w:t>Dit is in eerste instantie een kans</w:t>
      </w:r>
      <w:r w:rsidR="00AE754B">
        <w:rPr>
          <w:lang w:eastAsia="nl-NL"/>
        </w:rPr>
        <w:t>,</w:t>
      </w:r>
      <w:r w:rsidR="00E72C48">
        <w:rPr>
          <w:lang w:eastAsia="nl-NL"/>
        </w:rPr>
        <w:t xml:space="preserve"> </w:t>
      </w:r>
      <w:r w:rsidR="00085FC2">
        <w:rPr>
          <w:lang w:eastAsia="nl-NL"/>
        </w:rPr>
        <w:t xml:space="preserve">aangezien de markt </w:t>
      </w:r>
      <w:r w:rsidR="008009B8">
        <w:rPr>
          <w:lang w:eastAsia="nl-NL"/>
        </w:rPr>
        <w:t>een dergelijk</w:t>
      </w:r>
      <w:r w:rsidR="00AE754B">
        <w:rPr>
          <w:lang w:eastAsia="nl-NL"/>
        </w:rPr>
        <w:t xml:space="preserve"> product nog niet heeft. E</w:t>
      </w:r>
      <w:r w:rsidR="00085FC2">
        <w:rPr>
          <w:lang w:eastAsia="nl-NL"/>
        </w:rPr>
        <w:t xml:space="preserve">chter is het aan de andere kant ook een bedreiging, je niet weet hoe het product zal vallen </w:t>
      </w:r>
      <w:r w:rsidR="003557CA">
        <w:rPr>
          <w:lang w:eastAsia="nl-NL"/>
        </w:rPr>
        <w:t xml:space="preserve">bij </w:t>
      </w:r>
      <w:r w:rsidR="00AE754B">
        <w:rPr>
          <w:lang w:eastAsia="nl-NL"/>
        </w:rPr>
        <w:t>d</w:t>
      </w:r>
      <w:r w:rsidR="00CF73A4">
        <w:rPr>
          <w:lang w:eastAsia="nl-NL"/>
        </w:rPr>
        <w:t>e doelgroep</w:t>
      </w:r>
      <w:r w:rsidR="00085FC2">
        <w:rPr>
          <w:lang w:eastAsia="nl-NL"/>
        </w:rPr>
        <w:t>.</w:t>
      </w:r>
    </w:p>
    <w:p w:rsidR="0081700A" w:rsidRDefault="007D627B" w:rsidP="001201D1">
      <w:pPr>
        <w:pStyle w:val="Heading2"/>
        <w:rPr>
          <w:lang w:eastAsia="nl-NL"/>
        </w:rPr>
      </w:pPr>
      <w:bookmarkStart w:id="131" w:name="_Toc263076699"/>
      <w:r>
        <w:rPr>
          <w:lang w:eastAsia="nl-NL"/>
        </w:rPr>
        <w:t xml:space="preserve">4.3. </w:t>
      </w:r>
      <w:r w:rsidR="0081700A">
        <w:rPr>
          <w:lang w:eastAsia="nl-NL"/>
        </w:rPr>
        <w:t>Onderzoek CRM pakketten</w:t>
      </w:r>
      <w:bookmarkEnd w:id="131"/>
    </w:p>
    <w:p w:rsidR="00F27FD9" w:rsidRDefault="00DF48FE" w:rsidP="001201D1">
      <w:pPr>
        <w:rPr>
          <w:lang w:eastAsia="nl-NL"/>
        </w:rPr>
      </w:pPr>
      <w:r>
        <w:rPr>
          <w:lang w:eastAsia="nl-NL"/>
        </w:rPr>
        <w:t>Tijdens het realiseren van het functioneel</w:t>
      </w:r>
      <w:r w:rsidR="00D07248">
        <w:rPr>
          <w:lang w:eastAsia="nl-NL"/>
        </w:rPr>
        <w:t xml:space="preserve"> ontwerp</w:t>
      </w:r>
      <w:r>
        <w:rPr>
          <w:lang w:eastAsia="nl-NL"/>
        </w:rPr>
        <w:t xml:space="preserve"> kwamen we er achter dat sommige taken beter door een standaard pakket afgehandeld kon worden, dan het zelf </w:t>
      </w:r>
      <w:r w:rsidR="00D07248">
        <w:rPr>
          <w:lang w:eastAsia="nl-NL"/>
        </w:rPr>
        <w:t xml:space="preserve">te </w:t>
      </w:r>
      <w:r>
        <w:rPr>
          <w:lang w:eastAsia="nl-NL"/>
        </w:rPr>
        <w:t>schrijven.</w:t>
      </w:r>
      <w:r w:rsidR="00BD6C22">
        <w:rPr>
          <w:lang w:eastAsia="nl-NL"/>
        </w:rPr>
        <w:t xml:space="preserve"> </w:t>
      </w:r>
      <w:r>
        <w:rPr>
          <w:lang w:eastAsia="nl-NL"/>
        </w:rPr>
        <w:t>W</w:t>
      </w:r>
      <w:r w:rsidR="004B47A1">
        <w:rPr>
          <w:lang w:eastAsia="nl-NL"/>
        </w:rPr>
        <w:t>e</w:t>
      </w:r>
      <w:r>
        <w:rPr>
          <w:lang w:eastAsia="nl-NL"/>
        </w:rPr>
        <w:t xml:space="preserve"> liepen</w:t>
      </w:r>
      <w:r w:rsidR="004B47A1">
        <w:rPr>
          <w:lang w:eastAsia="nl-NL"/>
        </w:rPr>
        <w:t xml:space="preserve"> tegen het probleem aan met welk CRM pakket er gewerkt zou moeten worden. Verschillende CRM pakketten bieden </w:t>
      </w:r>
      <w:r w:rsidR="00F92795">
        <w:rPr>
          <w:lang w:eastAsia="nl-NL"/>
        </w:rPr>
        <w:t>andere (speciale)</w:t>
      </w:r>
      <w:r w:rsidR="00BD6C22">
        <w:rPr>
          <w:lang w:eastAsia="nl-NL"/>
        </w:rPr>
        <w:t xml:space="preserve"> functionaliteiten aan. </w:t>
      </w:r>
      <w:r w:rsidR="005151FF">
        <w:rPr>
          <w:lang w:eastAsia="nl-NL"/>
        </w:rPr>
        <w:t>Hier moest dus onderzoek naar gedaan worde</w:t>
      </w:r>
      <w:r w:rsidR="00F27FD9">
        <w:rPr>
          <w:lang w:eastAsia="nl-NL"/>
        </w:rPr>
        <w:t>n</w:t>
      </w:r>
      <w:r w:rsidR="006D64A5">
        <w:rPr>
          <w:lang w:eastAsia="nl-NL"/>
        </w:rPr>
        <w:t>.</w:t>
      </w:r>
      <w:r w:rsidR="00285160">
        <w:rPr>
          <w:lang w:eastAsia="nl-NL"/>
        </w:rPr>
        <w:t xml:space="preserve"> </w:t>
      </w:r>
      <w:r w:rsidR="00BD6C22">
        <w:rPr>
          <w:lang w:eastAsia="nl-NL"/>
        </w:rPr>
        <w:t xml:space="preserve">Het advies wat uit </w:t>
      </w:r>
      <w:r w:rsidR="004B47A1">
        <w:rPr>
          <w:lang w:eastAsia="nl-NL"/>
        </w:rPr>
        <w:t xml:space="preserve">dit onderzoek </w:t>
      </w:r>
      <w:r w:rsidR="00BD6C22">
        <w:rPr>
          <w:lang w:eastAsia="nl-NL"/>
        </w:rPr>
        <w:t xml:space="preserve">zou komen, </w:t>
      </w:r>
      <w:r w:rsidR="004B47A1">
        <w:rPr>
          <w:lang w:eastAsia="nl-NL"/>
        </w:rPr>
        <w:t>zou invloed hebben o</w:t>
      </w:r>
      <w:r w:rsidR="005461B4">
        <w:rPr>
          <w:lang w:eastAsia="nl-NL"/>
        </w:rPr>
        <w:t>p welk pakket er gebruikt moet</w:t>
      </w:r>
      <w:r w:rsidR="004B47A1">
        <w:rPr>
          <w:lang w:eastAsia="nl-NL"/>
        </w:rPr>
        <w:t xml:space="preserve"> gaan worden om de backend te verzorgen</w:t>
      </w:r>
      <w:r w:rsidR="00BD6C22">
        <w:rPr>
          <w:lang w:eastAsia="nl-NL"/>
        </w:rPr>
        <w:t xml:space="preserve">. </w:t>
      </w:r>
      <w:r w:rsidR="0004185F">
        <w:rPr>
          <w:lang w:eastAsia="nl-NL"/>
        </w:rPr>
        <w:t>De criteria waren gebaseerd op wat er op dat moment bekend</w:t>
      </w:r>
      <w:r w:rsidR="00BD6C22">
        <w:rPr>
          <w:lang w:eastAsia="nl-NL"/>
        </w:rPr>
        <w:t xml:space="preserve"> was vanuit het functioneel ontwerp. </w:t>
      </w:r>
      <w:r w:rsidR="006D64A5">
        <w:rPr>
          <w:lang w:eastAsia="nl-NL"/>
        </w:rPr>
        <w:t>Op dat moment</w:t>
      </w:r>
      <w:r w:rsidR="00BD6C22">
        <w:rPr>
          <w:lang w:eastAsia="nl-NL"/>
        </w:rPr>
        <w:t xml:space="preserve"> moest</w:t>
      </w:r>
      <w:r w:rsidR="006D64A5">
        <w:rPr>
          <w:lang w:eastAsia="nl-NL"/>
        </w:rPr>
        <w:t xml:space="preserve"> er</w:t>
      </w:r>
      <w:r w:rsidR="00BD6C22">
        <w:rPr>
          <w:lang w:eastAsia="nl-NL"/>
        </w:rPr>
        <w:t xml:space="preserve"> al </w:t>
      </w:r>
      <w:r w:rsidR="00EC14A7">
        <w:rPr>
          <w:lang w:eastAsia="nl-NL"/>
        </w:rPr>
        <w:t xml:space="preserve">over </w:t>
      </w:r>
      <w:r w:rsidR="006D64A5">
        <w:rPr>
          <w:lang w:eastAsia="nl-NL"/>
        </w:rPr>
        <w:t>het</w:t>
      </w:r>
      <w:r w:rsidR="00EC14A7">
        <w:rPr>
          <w:lang w:eastAsia="nl-NL"/>
        </w:rPr>
        <w:t xml:space="preserve"> </w:t>
      </w:r>
      <w:r w:rsidR="006D64A5">
        <w:rPr>
          <w:lang w:eastAsia="nl-NL"/>
        </w:rPr>
        <w:t>één</w:t>
      </w:r>
      <w:r w:rsidR="00BD6C22">
        <w:rPr>
          <w:lang w:eastAsia="nl-NL"/>
        </w:rPr>
        <w:t xml:space="preserve"> en ander nagedacht worden </w:t>
      </w:r>
      <w:r w:rsidR="009C6B8F">
        <w:rPr>
          <w:lang w:eastAsia="nl-NL"/>
        </w:rPr>
        <w:t xml:space="preserve">betreft </w:t>
      </w:r>
      <w:r w:rsidR="0004185F">
        <w:rPr>
          <w:lang w:eastAsia="nl-NL"/>
        </w:rPr>
        <w:t xml:space="preserve">technische eisen </w:t>
      </w:r>
      <w:r w:rsidR="00BD6C22">
        <w:rPr>
          <w:lang w:eastAsia="nl-NL"/>
        </w:rPr>
        <w:t>die voor de implementatie</w:t>
      </w:r>
      <w:r w:rsidR="006D64A5">
        <w:rPr>
          <w:lang w:eastAsia="nl-NL"/>
        </w:rPr>
        <w:t xml:space="preserve"> in een later </w:t>
      </w:r>
      <w:r w:rsidR="00CD3017">
        <w:rPr>
          <w:lang w:eastAsia="nl-NL"/>
        </w:rPr>
        <w:t>stadium</w:t>
      </w:r>
      <w:r w:rsidR="00BD6C22">
        <w:rPr>
          <w:lang w:eastAsia="nl-NL"/>
        </w:rPr>
        <w:t xml:space="preserve"> belangrijk</w:t>
      </w:r>
      <w:r w:rsidR="006D64A5">
        <w:rPr>
          <w:lang w:eastAsia="nl-NL"/>
        </w:rPr>
        <w:t xml:space="preserve"> zou</w:t>
      </w:r>
      <w:r w:rsidR="00BD6C22">
        <w:rPr>
          <w:lang w:eastAsia="nl-NL"/>
        </w:rPr>
        <w:t xml:space="preserve"> k</w:t>
      </w:r>
      <w:r w:rsidR="00105413">
        <w:rPr>
          <w:lang w:eastAsia="nl-NL"/>
        </w:rPr>
        <w:t>un</w:t>
      </w:r>
      <w:r w:rsidR="00BD6C22">
        <w:rPr>
          <w:lang w:eastAsia="nl-NL"/>
        </w:rPr>
        <w:t>n</w:t>
      </w:r>
      <w:r w:rsidR="00105413">
        <w:rPr>
          <w:lang w:eastAsia="nl-NL"/>
        </w:rPr>
        <w:t>en</w:t>
      </w:r>
      <w:r w:rsidR="00BD6C22">
        <w:rPr>
          <w:lang w:eastAsia="nl-NL"/>
        </w:rPr>
        <w:t xml:space="preserve"> </w:t>
      </w:r>
      <w:r w:rsidR="00105413">
        <w:rPr>
          <w:lang w:eastAsia="nl-NL"/>
        </w:rPr>
        <w:t>zijn</w:t>
      </w:r>
      <w:r w:rsidR="00196F4D">
        <w:rPr>
          <w:lang w:eastAsia="nl-NL"/>
        </w:rPr>
        <w:t>. Op internet en op basis van persoonlijk</w:t>
      </w:r>
      <w:r w:rsidR="00CD3017">
        <w:rPr>
          <w:lang w:eastAsia="nl-NL"/>
        </w:rPr>
        <w:t>e</w:t>
      </w:r>
      <w:r w:rsidR="00196F4D">
        <w:rPr>
          <w:lang w:eastAsia="nl-NL"/>
        </w:rPr>
        <w:t xml:space="preserve"> ervaringen </w:t>
      </w:r>
      <w:r w:rsidR="0004185F">
        <w:rPr>
          <w:lang w:eastAsia="nl-NL"/>
        </w:rPr>
        <w:t xml:space="preserve">werd vervolgens een aantal </w:t>
      </w:r>
      <w:r w:rsidR="006D64A5">
        <w:rPr>
          <w:lang w:eastAsia="nl-NL"/>
        </w:rPr>
        <w:t xml:space="preserve">CRM </w:t>
      </w:r>
      <w:r w:rsidR="0004185F">
        <w:rPr>
          <w:lang w:eastAsia="nl-NL"/>
        </w:rPr>
        <w:t xml:space="preserve">pakketten geselecteerd en onderworpen aan </w:t>
      </w:r>
      <w:r w:rsidR="009C6B8F">
        <w:rPr>
          <w:lang w:eastAsia="nl-NL"/>
        </w:rPr>
        <w:t>de</w:t>
      </w:r>
      <w:r w:rsidR="0004185F">
        <w:rPr>
          <w:lang w:eastAsia="nl-NL"/>
        </w:rPr>
        <w:t xml:space="preserve"> set met criteria die eerder </w:t>
      </w:r>
      <w:r w:rsidR="006D64A5">
        <w:rPr>
          <w:lang w:eastAsia="nl-NL"/>
        </w:rPr>
        <w:t>waren</w:t>
      </w:r>
      <w:r w:rsidR="00971A38">
        <w:rPr>
          <w:lang w:eastAsia="nl-NL"/>
        </w:rPr>
        <w:t xml:space="preserve"> opgesteld.</w:t>
      </w:r>
      <w:r w:rsidR="00C92223">
        <w:rPr>
          <w:lang w:eastAsia="nl-NL"/>
        </w:rPr>
        <w:t xml:space="preserve"> Onderstaand een korte introductie van de CRM pakketten die geselecteerd zijn. Voor de volledige omschrijvingen en motivatie waarom juist deze CRM pakketten geslecteerd zijn, verwijs ik u naar “</w:t>
      </w:r>
      <w:r w:rsidR="00C92223" w:rsidRPr="00C92223">
        <w:rPr>
          <w:i/>
          <w:lang w:eastAsia="nl-NL"/>
        </w:rPr>
        <w:t>Bijlage 3: Keuze CRM</w:t>
      </w:r>
      <w:r w:rsidR="00C92223">
        <w:rPr>
          <w:lang w:eastAsia="nl-NL"/>
        </w:rPr>
        <w:t>”.</w:t>
      </w:r>
    </w:p>
    <w:p w:rsidR="00971A38" w:rsidRDefault="006354CA" w:rsidP="006354CA">
      <w:pPr>
        <w:pStyle w:val="Heading3"/>
        <w:rPr>
          <w:lang w:eastAsia="nl-NL"/>
        </w:rPr>
      </w:pPr>
      <w:bookmarkStart w:id="132" w:name="_Toc263076700"/>
      <w:r>
        <w:rPr>
          <w:lang w:eastAsia="nl-NL"/>
        </w:rPr>
        <w:t xml:space="preserve">4.3.1. </w:t>
      </w:r>
      <w:r w:rsidR="00971A38">
        <w:rPr>
          <w:lang w:eastAsia="nl-NL"/>
        </w:rPr>
        <w:t>BaseNet</w:t>
      </w:r>
      <w:bookmarkEnd w:id="132"/>
    </w:p>
    <w:p w:rsidR="00971A38" w:rsidRDefault="00971A38" w:rsidP="00971A38">
      <w:pPr>
        <w:rPr>
          <w:lang w:eastAsia="nl-NL"/>
        </w:rPr>
      </w:pPr>
      <w:r>
        <w:rPr>
          <w:lang w:eastAsia="nl-NL"/>
        </w:rPr>
        <w:t>BaseNet CRM is een closed source</w:t>
      </w:r>
      <w:r w:rsidR="002A3802">
        <w:rPr>
          <w:rStyle w:val="FootnoteReference"/>
          <w:lang w:eastAsia="nl-NL"/>
        </w:rPr>
        <w:footnoteReference w:id="6"/>
      </w:r>
      <w:r>
        <w:rPr>
          <w:lang w:eastAsia="nl-NL"/>
        </w:rPr>
        <w:t xml:space="preserve"> CRM pakket wat ontwikkeld </w:t>
      </w:r>
      <w:r w:rsidR="00E83196">
        <w:rPr>
          <w:lang w:eastAsia="nl-NL"/>
        </w:rPr>
        <w:t>is</w:t>
      </w:r>
      <w:r>
        <w:rPr>
          <w:lang w:eastAsia="nl-NL"/>
        </w:rPr>
        <w:t xml:space="preserve"> door het gelijknamige bedrijf BaseNet. Naast de basis CRM functionaliteiten bieden zij verschillende brancheoplossingen en integratieoplossingen aan. Voorbeelden </w:t>
      </w:r>
      <w:r w:rsidR="00E83196">
        <w:rPr>
          <w:lang w:eastAsia="nl-NL"/>
        </w:rPr>
        <w:t>van</w:t>
      </w:r>
      <w:r w:rsidR="007C0209">
        <w:rPr>
          <w:lang w:eastAsia="nl-NL"/>
        </w:rPr>
        <w:t xml:space="preserve"> brancheoplossingen zijn</w:t>
      </w:r>
      <w:r>
        <w:rPr>
          <w:lang w:eastAsia="nl-NL"/>
        </w:rPr>
        <w:t xml:space="preserve">; makelaardij, advocatuur of consultants. Voorbeelden van </w:t>
      </w:r>
      <w:r w:rsidR="00E83196">
        <w:rPr>
          <w:lang w:eastAsia="nl-NL"/>
        </w:rPr>
        <w:t>integratie</w:t>
      </w:r>
      <w:r>
        <w:rPr>
          <w:lang w:eastAsia="nl-NL"/>
        </w:rPr>
        <w:t>oplossingen zijn: een telefonie koppeling, webshop integratie en urenregistratie. BaseNet is uitsluitend via het internet te benaderen.</w:t>
      </w:r>
    </w:p>
    <w:p w:rsidR="00971A38" w:rsidRDefault="006354CA" w:rsidP="006354CA">
      <w:pPr>
        <w:pStyle w:val="Heading3"/>
        <w:rPr>
          <w:lang w:eastAsia="nl-NL"/>
        </w:rPr>
      </w:pPr>
      <w:bookmarkStart w:id="133" w:name="_Toc263076701"/>
      <w:r>
        <w:rPr>
          <w:lang w:eastAsia="nl-NL"/>
        </w:rPr>
        <w:t xml:space="preserve">4.3.2. </w:t>
      </w:r>
      <w:r w:rsidR="00971A38">
        <w:rPr>
          <w:lang w:eastAsia="nl-NL"/>
        </w:rPr>
        <w:t>SugarCRM</w:t>
      </w:r>
      <w:bookmarkEnd w:id="133"/>
    </w:p>
    <w:p w:rsidR="00971A38" w:rsidRDefault="00971A38" w:rsidP="00971A38">
      <w:r>
        <w:rPr>
          <w:lang w:eastAsia="nl-NL"/>
        </w:rPr>
        <w:t>SugarCRM is een open source</w:t>
      </w:r>
      <w:r w:rsidR="002A3802">
        <w:rPr>
          <w:rStyle w:val="FootnoteReference"/>
          <w:lang w:eastAsia="nl-NL"/>
        </w:rPr>
        <w:footnoteReference w:id="7"/>
      </w:r>
      <w:r>
        <w:rPr>
          <w:lang w:eastAsia="nl-NL"/>
        </w:rPr>
        <w:t xml:space="preserve"> CRM pakket. Dit pakket kent</w:t>
      </w:r>
      <w:r w:rsidR="00920B84">
        <w:rPr>
          <w:lang w:eastAsia="nl-NL"/>
        </w:rPr>
        <w:t xml:space="preserve"> </w:t>
      </w:r>
      <w:r>
        <w:rPr>
          <w:lang w:eastAsia="nl-NL"/>
        </w:rPr>
        <w:t>2 versie</w:t>
      </w:r>
      <w:r w:rsidR="00920B84">
        <w:rPr>
          <w:lang w:eastAsia="nl-NL"/>
        </w:rPr>
        <w:t>s</w:t>
      </w:r>
      <w:r w:rsidRPr="00054A14">
        <w:t xml:space="preserve">. Een betaalde </w:t>
      </w:r>
      <w:r w:rsidR="00920B84">
        <w:t>versie</w:t>
      </w:r>
      <w:r w:rsidRPr="00054A14">
        <w:t xml:space="preserve"> en </w:t>
      </w:r>
      <w:r w:rsidR="00E83196">
        <w:t>een</w:t>
      </w:r>
      <w:r w:rsidRPr="00054A14">
        <w:t xml:space="preserve"> </w:t>
      </w:r>
      <w:r w:rsidR="003C0139">
        <w:t>onbetaalde</w:t>
      </w:r>
      <w:r w:rsidRPr="00054A14">
        <w:t xml:space="preserve"> </w:t>
      </w:r>
      <w:r>
        <w:t>versie</w:t>
      </w:r>
      <w:r w:rsidRPr="00054A14">
        <w:t xml:space="preserve">. </w:t>
      </w:r>
      <w:r w:rsidR="003C0139">
        <w:t>De</w:t>
      </w:r>
      <w:r w:rsidRPr="00054A14">
        <w:t xml:space="preserve"> open</w:t>
      </w:r>
      <w:r>
        <w:t xml:space="preserve"> </w:t>
      </w:r>
      <w:r w:rsidRPr="00054A14">
        <w:t xml:space="preserve">source versie </w:t>
      </w:r>
      <w:r w:rsidR="003C0139">
        <w:t xml:space="preserve">biedt </w:t>
      </w:r>
      <w:r w:rsidRPr="00054A14">
        <w:t xml:space="preserve">functionaliteiten die </w:t>
      </w:r>
      <w:r>
        <w:t xml:space="preserve">eveneens </w:t>
      </w:r>
      <w:r w:rsidRPr="00054A14">
        <w:t>in de betaalde versie</w:t>
      </w:r>
      <w:r>
        <w:t xml:space="preserve"> zitten</w:t>
      </w:r>
      <w:r w:rsidR="00E83196">
        <w:t>,</w:t>
      </w:r>
      <w:r w:rsidRPr="00054A14">
        <w:t xml:space="preserve"> </w:t>
      </w:r>
      <w:r w:rsidR="00E83196">
        <w:t>e</w:t>
      </w:r>
      <w:r w:rsidRPr="00054A14">
        <w:t>chter heeft de betaalde versie iets meer functionaliteit</w:t>
      </w:r>
      <w:r w:rsidR="003C0139">
        <w:t>en</w:t>
      </w:r>
      <w:r w:rsidRPr="00054A14">
        <w:t xml:space="preserve"> en </w:t>
      </w:r>
      <w:r>
        <w:t xml:space="preserve">wordt aan deze versie </w:t>
      </w:r>
      <w:r w:rsidRPr="00054A14">
        <w:t>professionele support</w:t>
      </w:r>
      <w:r>
        <w:t xml:space="preserve"> geleverd</w:t>
      </w:r>
      <w:r w:rsidRPr="00054A14">
        <w:t>.</w:t>
      </w:r>
      <w:r>
        <w:t xml:space="preserve"> Beide versies zijn uitsluitend via het internet te benaderen.</w:t>
      </w:r>
    </w:p>
    <w:p w:rsidR="00971A38" w:rsidRDefault="006354CA" w:rsidP="006354CA">
      <w:pPr>
        <w:pStyle w:val="Heading3"/>
      </w:pPr>
      <w:bookmarkStart w:id="134" w:name="_Toc263076702"/>
      <w:r>
        <w:t xml:space="preserve">4.3.3. </w:t>
      </w:r>
      <w:r w:rsidR="00971A38">
        <w:t>Microsoft Dynamics CRM 4.0</w:t>
      </w:r>
      <w:bookmarkEnd w:id="134"/>
    </w:p>
    <w:p w:rsidR="00971A38" w:rsidRDefault="002076A7" w:rsidP="00971A38">
      <w:r>
        <w:t xml:space="preserve">Microsoft Dynamics CRM 4.0 is een CRM pakket wat ontwikkeld is door Microsoft. </w:t>
      </w:r>
      <w:r w:rsidR="008E2C00">
        <w:t xml:space="preserve">Dit </w:t>
      </w:r>
      <w:r w:rsidR="00FC1F69">
        <w:t xml:space="preserve">closed source CRM </w:t>
      </w:r>
      <w:r w:rsidR="008E2C00">
        <w:t xml:space="preserve">pakket biedt </w:t>
      </w:r>
      <w:r w:rsidR="00E83196">
        <w:t xml:space="preserve">een hoop </w:t>
      </w:r>
      <w:r w:rsidR="008E2C00">
        <w:t>geavanceerde mogelijkheden. Dit</w:t>
      </w:r>
      <w:r w:rsidR="00FC1F69">
        <w:t xml:space="preserve"> CRM</w:t>
      </w:r>
      <w:r w:rsidR="008E2C00">
        <w:t xml:space="preserve"> pakket is in meerdere varianten te verkrijgen. Zo kan er gekozen worden voor een eigen licentie, waardoor het mogelijk is om zelf uitbreidingen te schrijven voor het pakket</w:t>
      </w:r>
      <w:r w:rsidR="00FC1F69">
        <w:t xml:space="preserve">. Ook kan er gekozen worden voor een SaaS variant. Deze wordt dan gehost bij derden of bij Microsoft zelf, waardoor de toegang uitsluitend via het internet gebeurd en het niet mogelijk is om eigen uitbreidingen te </w:t>
      </w:r>
      <w:r w:rsidR="00E83196">
        <w:t>maken</w:t>
      </w:r>
      <w:r w:rsidR="00FC1F69">
        <w:t xml:space="preserve">. Microsoft Dynamics CRM 4.0 biedt </w:t>
      </w:r>
      <w:r w:rsidR="00FC1F69">
        <w:lastRenderedPageBreak/>
        <w:t>uitstekende integratie mogelijkheden met al zijn bestaande Office producten. Zo is het mogelijk om vanuit Outlook direct in het CRM pakket te werken</w:t>
      </w:r>
      <w:r w:rsidR="00E83196">
        <w:t>, waardoor het CRM pakket op verschillende manieren te benaderen is</w:t>
      </w:r>
      <w:r w:rsidR="00FC1F69">
        <w:t>.</w:t>
      </w:r>
    </w:p>
    <w:p w:rsidR="00971A38" w:rsidRPr="00971A38" w:rsidRDefault="006354CA" w:rsidP="006354CA">
      <w:pPr>
        <w:pStyle w:val="Heading3"/>
      </w:pPr>
      <w:bookmarkStart w:id="135" w:name="_Toc263076703"/>
      <w:r>
        <w:t xml:space="preserve">4.3.4. </w:t>
      </w:r>
      <w:r w:rsidR="00971A38">
        <w:t>vTiger CRM</w:t>
      </w:r>
      <w:bookmarkEnd w:id="135"/>
    </w:p>
    <w:p w:rsidR="00971A38" w:rsidRPr="00A920CB" w:rsidRDefault="00A47F24" w:rsidP="001201D1">
      <w:pPr>
        <w:rPr>
          <w:lang w:eastAsia="nl-NL"/>
        </w:rPr>
      </w:pPr>
      <w:r w:rsidRPr="00A920CB">
        <w:rPr>
          <w:lang w:eastAsia="nl-NL"/>
        </w:rPr>
        <w:t>vTiger is een open source CRM pakket.</w:t>
      </w:r>
      <w:r w:rsidR="00A920CB" w:rsidRPr="00A920CB">
        <w:rPr>
          <w:lang w:eastAsia="nl-NL"/>
        </w:rPr>
        <w:t xml:space="preserve"> vTiger claimt dat het</w:t>
      </w:r>
      <w:r w:rsidR="00A920CB">
        <w:rPr>
          <w:lang w:eastAsia="nl-NL"/>
        </w:rPr>
        <w:t xml:space="preserve"> </w:t>
      </w:r>
      <w:r w:rsidR="00CC5802">
        <w:rPr>
          <w:lang w:eastAsia="nl-NL"/>
        </w:rPr>
        <w:t xml:space="preserve">een </w:t>
      </w:r>
      <w:r w:rsidR="00A920CB">
        <w:rPr>
          <w:lang w:eastAsia="nl-NL"/>
        </w:rPr>
        <w:t>ideaal</w:t>
      </w:r>
      <w:r w:rsidR="00A920CB" w:rsidRPr="00A920CB">
        <w:rPr>
          <w:lang w:eastAsia="nl-NL"/>
        </w:rPr>
        <w:t xml:space="preserve"> </w:t>
      </w:r>
      <w:r w:rsidR="00CC5802">
        <w:rPr>
          <w:lang w:eastAsia="nl-NL"/>
        </w:rPr>
        <w:t xml:space="preserve">CRM pakket </w:t>
      </w:r>
      <w:r w:rsidR="00A920CB" w:rsidRPr="00A920CB">
        <w:rPr>
          <w:lang w:eastAsia="nl-NL"/>
        </w:rPr>
        <w:t xml:space="preserve">is voor kleine </w:t>
      </w:r>
      <w:r w:rsidR="00A920CB">
        <w:rPr>
          <w:lang w:eastAsia="nl-NL"/>
        </w:rPr>
        <w:t xml:space="preserve">en </w:t>
      </w:r>
      <w:r w:rsidR="00A920CB" w:rsidRPr="00A920CB">
        <w:rPr>
          <w:lang w:eastAsia="nl-NL"/>
        </w:rPr>
        <w:t>middelgrote bedrijven.</w:t>
      </w:r>
      <w:r w:rsidR="00A920CB">
        <w:rPr>
          <w:lang w:eastAsia="nl-NL"/>
        </w:rPr>
        <w:t xml:space="preserve"> Naast de standaard functionaliteit is het mogelijk om dit pakket makkelijk en eenvouding naar eigen eisen / wensen in te richten.</w:t>
      </w:r>
      <w:r w:rsidR="00BE33D8">
        <w:rPr>
          <w:lang w:eastAsia="nl-NL"/>
        </w:rPr>
        <w:t xml:space="preserve"> Via verschillende plugins is het mogelijk om het CRM pakket ook via deze wegen te benaderen en te gebruiken.</w:t>
      </w:r>
    </w:p>
    <w:p w:rsidR="00971A38" w:rsidRPr="00F93CAB" w:rsidRDefault="006354CA" w:rsidP="006354CA">
      <w:pPr>
        <w:pStyle w:val="Heading3"/>
        <w:rPr>
          <w:lang w:val="en-US" w:eastAsia="nl-NL"/>
        </w:rPr>
      </w:pPr>
      <w:bookmarkStart w:id="136" w:name="_Toc263076704"/>
      <w:r>
        <w:rPr>
          <w:lang w:val="en-US" w:eastAsia="nl-NL"/>
        </w:rPr>
        <w:t xml:space="preserve">4.3.5. </w:t>
      </w:r>
      <w:r w:rsidR="00971A38" w:rsidRPr="00F93CAB">
        <w:rPr>
          <w:lang w:val="en-US" w:eastAsia="nl-NL"/>
        </w:rPr>
        <w:t>Salesforce CRM</w:t>
      </w:r>
      <w:bookmarkEnd w:id="136"/>
    </w:p>
    <w:p w:rsidR="00971A38" w:rsidRDefault="00BE33D8" w:rsidP="00971A38">
      <w:pPr>
        <w:rPr>
          <w:lang w:eastAsia="nl-NL"/>
        </w:rPr>
      </w:pPr>
      <w:r w:rsidRPr="00F93CAB">
        <w:rPr>
          <w:lang w:val="en-US" w:eastAsia="nl-NL"/>
        </w:rPr>
        <w:t xml:space="preserve">Salesforce CRM is een closed source CRM pakket. </w:t>
      </w:r>
      <w:r>
        <w:rPr>
          <w:lang w:eastAsia="nl-NL"/>
        </w:rPr>
        <w:t>Dit</w:t>
      </w:r>
      <w:r w:rsidR="007C0209">
        <w:rPr>
          <w:lang w:eastAsia="nl-NL"/>
        </w:rPr>
        <w:t xml:space="preserve"> CRM pakket kan alleen maar via het internet benaderd worden. Het betreft een Saas oplossing. Naast de standaard functionaliteiten, biedt dit pakket de mogelijkheid voor ontwikkelaars om zelf uitbreidingen te ontwikkelen.</w:t>
      </w:r>
    </w:p>
    <w:p w:rsidR="006354CA" w:rsidRPr="00971A38" w:rsidRDefault="006354CA" w:rsidP="006354CA">
      <w:pPr>
        <w:pStyle w:val="Heading3"/>
        <w:rPr>
          <w:lang w:eastAsia="nl-NL"/>
        </w:rPr>
      </w:pPr>
      <w:bookmarkStart w:id="137" w:name="_Toc263076705"/>
      <w:r>
        <w:rPr>
          <w:lang w:eastAsia="nl-NL"/>
        </w:rPr>
        <w:t>4.3.6. Advies</w:t>
      </w:r>
      <w:bookmarkEnd w:id="137"/>
    </w:p>
    <w:p w:rsidR="002A7CFC" w:rsidRDefault="009C6B8F" w:rsidP="001201D1">
      <w:pPr>
        <w:rPr>
          <w:lang w:eastAsia="nl-NL"/>
        </w:rPr>
      </w:pPr>
      <w:r>
        <w:rPr>
          <w:lang w:eastAsia="nl-NL"/>
        </w:rPr>
        <w:t>Op basis van de</w:t>
      </w:r>
      <w:r w:rsidR="00D715AC">
        <w:rPr>
          <w:lang w:eastAsia="nl-NL"/>
        </w:rPr>
        <w:t>ze</w:t>
      </w:r>
      <w:r>
        <w:rPr>
          <w:lang w:eastAsia="nl-NL"/>
        </w:rPr>
        <w:t xml:space="preserve"> uitkomsten is </w:t>
      </w:r>
      <w:r w:rsidR="00E72C48">
        <w:rPr>
          <w:lang w:eastAsia="nl-NL"/>
        </w:rPr>
        <w:t xml:space="preserve">een </w:t>
      </w:r>
      <w:r>
        <w:rPr>
          <w:lang w:eastAsia="nl-NL"/>
        </w:rPr>
        <w:t>advies geformuleerd voor de klant</w:t>
      </w:r>
      <w:r w:rsidR="00CD3017">
        <w:rPr>
          <w:lang w:eastAsia="nl-NL"/>
        </w:rPr>
        <w:t>, d</w:t>
      </w:r>
      <w:r>
        <w:rPr>
          <w:lang w:eastAsia="nl-NL"/>
        </w:rPr>
        <w:t xml:space="preserve">ie daaropvolgend zijn goedkeuring gaf om </w:t>
      </w:r>
      <w:r w:rsidR="00D715AC">
        <w:rPr>
          <w:lang w:eastAsia="nl-NL"/>
        </w:rPr>
        <w:t>het advies op te volgen</w:t>
      </w:r>
      <w:r>
        <w:rPr>
          <w:lang w:eastAsia="nl-NL"/>
        </w:rPr>
        <w:t>.</w:t>
      </w:r>
      <w:r w:rsidR="006020AD">
        <w:rPr>
          <w:lang w:eastAsia="nl-NL"/>
        </w:rPr>
        <w:t xml:space="preserve"> Het gekozen CRM pakket betreft Microsoft Dynamics CRM 4.0</w:t>
      </w:r>
      <w:r w:rsidR="00695DEF">
        <w:rPr>
          <w:lang w:eastAsia="nl-NL"/>
        </w:rPr>
        <w:t>.</w:t>
      </w:r>
      <w:r w:rsidR="00BB7310">
        <w:rPr>
          <w:lang w:eastAsia="nl-NL"/>
        </w:rPr>
        <w:t xml:space="preserve"> In </w:t>
      </w:r>
      <w:r w:rsidR="00F92795">
        <w:rPr>
          <w:lang w:eastAsia="nl-NL"/>
        </w:rPr>
        <w:t>“</w:t>
      </w:r>
      <w:r w:rsidR="00110A35" w:rsidRPr="00110A35">
        <w:rPr>
          <w:i/>
          <w:lang w:eastAsia="nl-NL"/>
        </w:rPr>
        <w:fldChar w:fldCharType="begin"/>
      </w:r>
      <w:r w:rsidR="00110A35" w:rsidRPr="00110A35">
        <w:rPr>
          <w:i/>
          <w:lang w:eastAsia="nl-NL"/>
        </w:rPr>
        <w:instrText xml:space="preserve"> REF _Ref262632482 \h  \* MERGEFORMAT </w:instrText>
      </w:r>
      <w:r w:rsidR="00110A35" w:rsidRPr="00110A35">
        <w:rPr>
          <w:i/>
          <w:lang w:eastAsia="nl-NL"/>
        </w:rPr>
      </w:r>
      <w:r w:rsidR="00110A35" w:rsidRPr="00110A35">
        <w:rPr>
          <w:i/>
          <w:lang w:eastAsia="nl-NL"/>
        </w:rPr>
        <w:fldChar w:fldCharType="separate"/>
      </w:r>
      <w:r w:rsidR="00F14A85" w:rsidRPr="00F14A85">
        <w:rPr>
          <w:i/>
        </w:rPr>
        <w:t xml:space="preserve">Tabel </w:t>
      </w:r>
      <w:r w:rsidR="00F14A85" w:rsidRPr="00F14A85">
        <w:rPr>
          <w:i/>
          <w:noProof/>
        </w:rPr>
        <w:t>7</w:t>
      </w:r>
      <w:r w:rsidR="00F14A85" w:rsidRPr="00F14A85">
        <w:rPr>
          <w:i/>
        </w:rPr>
        <w:t>: Onderzoek CRM pakketten</w:t>
      </w:r>
      <w:r w:rsidR="00110A35" w:rsidRPr="00110A35">
        <w:rPr>
          <w:i/>
          <w:lang w:eastAsia="nl-NL"/>
        </w:rPr>
        <w:fldChar w:fldCharType="end"/>
      </w:r>
      <w:r w:rsidR="00F92795">
        <w:rPr>
          <w:lang w:eastAsia="nl-NL"/>
        </w:rPr>
        <w:t>”</w:t>
      </w:r>
      <w:r w:rsidR="00110A35">
        <w:rPr>
          <w:lang w:eastAsia="nl-NL"/>
        </w:rPr>
        <w:t xml:space="preserve"> </w:t>
      </w:r>
      <w:r w:rsidR="00BB7310">
        <w:rPr>
          <w:lang w:eastAsia="nl-NL"/>
        </w:rPr>
        <w:t>is weergegeven hoe dit resultaat eruit ziet</w:t>
      </w:r>
      <w:r w:rsidR="008A38F2">
        <w:rPr>
          <w:lang w:eastAsia="nl-NL"/>
        </w:rPr>
        <w:t xml:space="preserve"> en op basis van welke criteria het geselecteerde pakket is gekozen</w:t>
      </w:r>
      <w:r w:rsidR="00D715AC">
        <w:rPr>
          <w:lang w:eastAsia="nl-NL"/>
        </w:rPr>
        <w:t>.</w:t>
      </w:r>
    </w:p>
    <w:p w:rsidR="002777E6" w:rsidRDefault="006354CA" w:rsidP="002777E6">
      <w:pPr>
        <w:pStyle w:val="Heading3"/>
        <w:rPr>
          <w:lang w:eastAsia="nl-NL"/>
        </w:rPr>
      </w:pPr>
      <w:bookmarkStart w:id="138" w:name="_Toc263076706"/>
      <w:r>
        <w:rPr>
          <w:lang w:eastAsia="nl-NL"/>
        </w:rPr>
        <w:t>4.3.7</w:t>
      </w:r>
      <w:r w:rsidR="002777E6">
        <w:rPr>
          <w:lang w:eastAsia="nl-NL"/>
        </w:rPr>
        <w:t>. Kanttekening</w:t>
      </w:r>
      <w:bookmarkEnd w:id="138"/>
    </w:p>
    <w:p w:rsidR="00681A9F" w:rsidRDefault="002777E6" w:rsidP="00947B49">
      <w:pPr>
        <w:rPr>
          <w:lang w:eastAsia="nl-NL"/>
        </w:rPr>
      </w:pPr>
      <w:r>
        <w:rPr>
          <w:lang w:eastAsia="nl-NL"/>
        </w:rPr>
        <w:t>De beoordeling van de CRM pakketten op basis van de</w:t>
      </w:r>
      <w:r w:rsidR="00601555">
        <w:rPr>
          <w:lang w:eastAsia="nl-NL"/>
        </w:rPr>
        <w:t xml:space="preserve"> criteria </w:t>
      </w:r>
      <w:r>
        <w:rPr>
          <w:lang w:eastAsia="nl-NL"/>
        </w:rPr>
        <w:t>is altijd s</w:t>
      </w:r>
      <w:r w:rsidR="00601555">
        <w:rPr>
          <w:lang w:eastAsia="nl-NL"/>
        </w:rPr>
        <w:t>ubjectief. Helemaal objectief kun</w:t>
      </w:r>
      <w:r>
        <w:rPr>
          <w:lang w:eastAsia="nl-NL"/>
        </w:rPr>
        <w:t>n</w:t>
      </w:r>
      <w:r w:rsidR="00601555">
        <w:rPr>
          <w:lang w:eastAsia="nl-NL"/>
        </w:rPr>
        <w:t>en</w:t>
      </w:r>
      <w:r>
        <w:rPr>
          <w:lang w:eastAsia="nl-NL"/>
        </w:rPr>
        <w:t xml:space="preserve"> dit soort onderzoeken niet zijn, </w:t>
      </w:r>
      <w:r w:rsidR="00601555">
        <w:rPr>
          <w:lang w:eastAsia="nl-NL"/>
        </w:rPr>
        <w:t xml:space="preserve">echter </w:t>
      </w:r>
      <w:r w:rsidR="008B178D">
        <w:rPr>
          <w:lang w:eastAsia="nl-NL"/>
        </w:rPr>
        <w:t>heb ik</w:t>
      </w:r>
      <w:r w:rsidR="00601555">
        <w:rPr>
          <w:lang w:eastAsia="nl-NL"/>
        </w:rPr>
        <w:t xml:space="preserve"> veel moeite gedaan om dit zo </w:t>
      </w:r>
      <w:r w:rsidR="00D201C8">
        <w:rPr>
          <w:lang w:eastAsia="nl-NL"/>
        </w:rPr>
        <w:t>objectief</w:t>
      </w:r>
      <w:r w:rsidR="00601555">
        <w:rPr>
          <w:lang w:eastAsia="nl-NL"/>
        </w:rPr>
        <w:t xml:space="preserve"> mogelijk te maken</w:t>
      </w:r>
      <w:r w:rsidR="008B178D">
        <w:rPr>
          <w:lang w:eastAsia="nl-NL"/>
        </w:rPr>
        <w:t xml:space="preserve"> en te</w:t>
      </w:r>
      <w:r w:rsidR="00601555">
        <w:rPr>
          <w:lang w:eastAsia="nl-NL"/>
        </w:rPr>
        <w:t xml:space="preserve"> houden. Dit </w:t>
      </w:r>
      <w:r w:rsidR="008B178D">
        <w:rPr>
          <w:lang w:eastAsia="nl-NL"/>
        </w:rPr>
        <w:t>heb ik</w:t>
      </w:r>
      <w:r w:rsidR="00D201C8">
        <w:rPr>
          <w:lang w:eastAsia="nl-NL"/>
        </w:rPr>
        <w:t xml:space="preserve"> geprobeerd </w:t>
      </w:r>
      <w:r w:rsidR="00601555">
        <w:rPr>
          <w:lang w:eastAsia="nl-NL"/>
        </w:rPr>
        <w:t>door</w:t>
      </w:r>
      <w:r w:rsidR="00324584">
        <w:rPr>
          <w:lang w:eastAsia="nl-NL"/>
        </w:rPr>
        <w:t xml:space="preserve"> </w:t>
      </w:r>
      <w:r w:rsidR="00601555">
        <w:rPr>
          <w:lang w:eastAsia="nl-NL"/>
        </w:rPr>
        <w:t>te kijken</w:t>
      </w:r>
      <w:r w:rsidR="00324584">
        <w:rPr>
          <w:lang w:eastAsia="nl-NL"/>
        </w:rPr>
        <w:t xml:space="preserve"> naar</w:t>
      </w:r>
      <w:r w:rsidR="00601555">
        <w:rPr>
          <w:lang w:eastAsia="nl-NL"/>
        </w:rPr>
        <w:t xml:space="preserve"> welk pakket er het beste scoort op </w:t>
      </w:r>
      <w:r w:rsidR="00324584">
        <w:rPr>
          <w:lang w:eastAsia="nl-NL"/>
        </w:rPr>
        <w:t>het te vergelijken punt</w:t>
      </w:r>
      <w:r w:rsidR="00601555">
        <w:rPr>
          <w:lang w:eastAsia="nl-NL"/>
        </w:rPr>
        <w:t>, om vervolgens de andere</w:t>
      </w:r>
      <w:r w:rsidR="00B436DB">
        <w:rPr>
          <w:lang w:eastAsia="nl-NL"/>
        </w:rPr>
        <w:t xml:space="preserve"> CRM</w:t>
      </w:r>
      <w:r w:rsidR="00601555">
        <w:rPr>
          <w:lang w:eastAsia="nl-NL"/>
        </w:rPr>
        <w:t xml:space="preserve"> pakket</w:t>
      </w:r>
      <w:r w:rsidR="00CB4187">
        <w:rPr>
          <w:lang w:eastAsia="nl-NL"/>
        </w:rPr>
        <w:t>t</w:t>
      </w:r>
      <w:r w:rsidR="00601555">
        <w:rPr>
          <w:lang w:eastAsia="nl-NL"/>
        </w:rPr>
        <w:t xml:space="preserve">en hiermee </w:t>
      </w:r>
      <w:r w:rsidR="00B436DB">
        <w:rPr>
          <w:lang w:eastAsia="nl-NL"/>
        </w:rPr>
        <w:t xml:space="preserve">(onderling) </w:t>
      </w:r>
      <w:r w:rsidR="00601555">
        <w:rPr>
          <w:lang w:eastAsia="nl-NL"/>
        </w:rPr>
        <w:t>te vergelijke</w:t>
      </w:r>
      <w:r w:rsidR="00B436DB">
        <w:rPr>
          <w:lang w:eastAsia="nl-NL"/>
        </w:rPr>
        <w:t>n</w:t>
      </w:r>
      <w:r w:rsidR="00601555">
        <w:rPr>
          <w:lang w:eastAsia="nl-NL"/>
        </w:rPr>
        <w:t>.</w:t>
      </w:r>
    </w:p>
    <w:p w:rsidR="00D75B12" w:rsidRDefault="00D75B12" w:rsidP="000F4800">
      <w:pPr>
        <w:rPr>
          <w:lang w:eastAsia="nl-NL"/>
        </w:rPr>
      </w:pPr>
    </w:p>
    <w:p w:rsidR="000F4800" w:rsidRDefault="000F4800" w:rsidP="000F4800">
      <w:pPr>
        <w:rPr>
          <w:lang w:eastAsia="nl-NL"/>
        </w:rPr>
      </w:pPr>
    </w:p>
    <w:p w:rsidR="000F4800" w:rsidRPr="000F4800" w:rsidRDefault="000F4800" w:rsidP="000F4800">
      <w:pPr>
        <w:rPr>
          <w:lang w:eastAsia="nl-NL"/>
        </w:rPr>
        <w:sectPr w:rsidR="000F4800" w:rsidRPr="000F4800" w:rsidSect="00337BEA">
          <w:pgSz w:w="11906" w:h="16838"/>
          <w:pgMar w:top="1417" w:right="1417" w:bottom="1417" w:left="1417" w:header="708" w:footer="708" w:gutter="0"/>
          <w:cols w:space="708"/>
          <w:titlePg/>
          <w:docGrid w:linePitch="360"/>
        </w:sectPr>
      </w:pPr>
    </w:p>
    <w:p w:rsidR="00F92795" w:rsidRDefault="00F92795" w:rsidP="00F92795">
      <w:pPr>
        <w:pStyle w:val="Caption"/>
        <w:keepNext/>
      </w:pPr>
    </w:p>
    <w:tbl>
      <w:tblPr>
        <w:tblStyle w:val="LightList-Accent12"/>
        <w:tblpPr w:leftFromText="141" w:rightFromText="141" w:horzAnchor="margin" w:tblpY="675"/>
        <w:tblW w:w="13858" w:type="dxa"/>
        <w:tblLook w:val="04A0" w:firstRow="1" w:lastRow="0" w:firstColumn="1" w:lastColumn="0" w:noHBand="0" w:noVBand="1"/>
      </w:tblPr>
      <w:tblGrid>
        <w:gridCol w:w="7620"/>
        <w:gridCol w:w="1040"/>
        <w:gridCol w:w="1162"/>
        <w:gridCol w:w="1059"/>
        <w:gridCol w:w="1276"/>
        <w:gridCol w:w="1701"/>
      </w:tblGrid>
      <w:tr w:rsidR="002A7CFC" w:rsidRPr="00FD52D7" w:rsidTr="003D775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20" w:type="dxa"/>
            <w:hideMark/>
          </w:tcPr>
          <w:p w:rsidR="002A7CFC" w:rsidRPr="00FD52D7" w:rsidRDefault="002A7CFC" w:rsidP="003D7751">
            <w:pPr>
              <w:rPr>
                <w:rFonts w:ascii="Calibri" w:eastAsia="Times New Roman" w:hAnsi="Calibri" w:cs="Calibri"/>
                <w:lang w:eastAsia="nl-NL"/>
              </w:rPr>
            </w:pPr>
            <w:r w:rsidRPr="00FD52D7">
              <w:rPr>
                <w:rFonts w:ascii="Calibri" w:eastAsia="Times New Roman" w:hAnsi="Calibri" w:cs="Calibri"/>
                <w:lang w:eastAsia="nl-NL"/>
              </w:rPr>
              <w:t>Criteria</w:t>
            </w:r>
          </w:p>
        </w:tc>
        <w:tc>
          <w:tcPr>
            <w:tcW w:w="1040" w:type="dxa"/>
            <w:noWrap/>
            <w:hideMark/>
          </w:tcPr>
          <w:p w:rsidR="002A7CFC" w:rsidRPr="00FD52D7" w:rsidRDefault="002A7CFC" w:rsidP="003D77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FD52D7">
              <w:rPr>
                <w:rFonts w:ascii="Calibri" w:eastAsia="Times New Roman" w:hAnsi="Calibri" w:cs="Calibri"/>
                <w:lang w:eastAsia="nl-NL"/>
              </w:rPr>
              <w:t>BaseNet</w:t>
            </w:r>
          </w:p>
        </w:tc>
        <w:tc>
          <w:tcPr>
            <w:tcW w:w="1162" w:type="dxa"/>
            <w:noWrap/>
            <w:hideMark/>
          </w:tcPr>
          <w:p w:rsidR="002A7CFC" w:rsidRPr="00FD52D7" w:rsidRDefault="002A7CFC" w:rsidP="003D77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FD52D7">
              <w:rPr>
                <w:rFonts w:ascii="Calibri" w:eastAsia="Times New Roman" w:hAnsi="Calibri" w:cs="Calibri"/>
                <w:lang w:eastAsia="nl-NL"/>
              </w:rPr>
              <w:t>SugarCRM</w:t>
            </w:r>
          </w:p>
        </w:tc>
        <w:tc>
          <w:tcPr>
            <w:tcW w:w="1059" w:type="dxa"/>
            <w:noWrap/>
            <w:hideMark/>
          </w:tcPr>
          <w:p w:rsidR="002A7CFC" w:rsidRPr="00FD52D7" w:rsidRDefault="002A7CFC" w:rsidP="003D77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FD52D7">
              <w:rPr>
                <w:rFonts w:ascii="Calibri" w:eastAsia="Times New Roman" w:hAnsi="Calibri" w:cs="Calibri"/>
                <w:lang w:eastAsia="nl-NL"/>
              </w:rPr>
              <w:t>MD CRM</w:t>
            </w:r>
          </w:p>
        </w:tc>
        <w:tc>
          <w:tcPr>
            <w:tcW w:w="1276" w:type="dxa"/>
            <w:noWrap/>
            <w:hideMark/>
          </w:tcPr>
          <w:p w:rsidR="002A7CFC" w:rsidRPr="00FD52D7" w:rsidRDefault="002A7CFC" w:rsidP="003D77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FD52D7">
              <w:rPr>
                <w:rFonts w:ascii="Calibri" w:eastAsia="Times New Roman" w:hAnsi="Calibri" w:cs="Calibri"/>
                <w:lang w:eastAsia="nl-NL"/>
              </w:rPr>
              <w:t>vtiger CRM</w:t>
            </w:r>
          </w:p>
        </w:tc>
        <w:tc>
          <w:tcPr>
            <w:tcW w:w="1701" w:type="dxa"/>
            <w:noWrap/>
            <w:hideMark/>
          </w:tcPr>
          <w:p w:rsidR="002A7CFC" w:rsidRPr="00FD52D7" w:rsidRDefault="002A7CFC" w:rsidP="003D77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FD52D7">
              <w:rPr>
                <w:rFonts w:ascii="Calibri" w:eastAsia="Times New Roman" w:hAnsi="Calibri" w:cs="Calibri"/>
                <w:lang w:eastAsia="nl-NL"/>
              </w:rPr>
              <w:t>Salesforce CRM</w:t>
            </w:r>
          </w:p>
        </w:tc>
      </w:tr>
      <w:tr w:rsidR="002A7CFC" w:rsidRPr="00FD52D7" w:rsidTr="003D77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2A7CFC" w:rsidRPr="00FD52D7" w:rsidRDefault="002A7CFC" w:rsidP="003D7751">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Verbinding maken met het CRM pakket via SOAP webservices.</w:t>
            </w:r>
          </w:p>
        </w:tc>
        <w:tc>
          <w:tcPr>
            <w:tcW w:w="1040"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162"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059"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276"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0</w:t>
            </w:r>
          </w:p>
        </w:tc>
        <w:tc>
          <w:tcPr>
            <w:tcW w:w="1701"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r>
      <w:tr w:rsidR="002A7CFC" w:rsidRPr="00FD52D7" w:rsidTr="003D7751">
        <w:trPr>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2A7CFC" w:rsidRPr="00FD52D7" w:rsidRDefault="002A7CFC" w:rsidP="003D7751">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Het weergegeven van CRM gegevens in een custom web frontend.</w:t>
            </w:r>
          </w:p>
        </w:tc>
        <w:tc>
          <w:tcPr>
            <w:tcW w:w="1040"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162"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059"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276"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701"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r>
      <w:tr w:rsidR="002A7CFC" w:rsidRPr="00FD52D7" w:rsidTr="003D77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2A7CFC" w:rsidRPr="00FD52D7" w:rsidRDefault="002A7CFC" w:rsidP="003D7751">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CRM pakket via het web toegankelijk (web interface).</w:t>
            </w:r>
          </w:p>
        </w:tc>
        <w:tc>
          <w:tcPr>
            <w:tcW w:w="1040"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162"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059"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r>
      <w:tr w:rsidR="002A7CFC" w:rsidRPr="00FD52D7" w:rsidTr="003D7751">
        <w:trPr>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2A7CFC" w:rsidRPr="00FD52D7" w:rsidRDefault="002A7CFC" w:rsidP="003D7751">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Het (makkelijk) aanpassen van onderdelen in het CRM pakket.</w:t>
            </w:r>
          </w:p>
        </w:tc>
        <w:tc>
          <w:tcPr>
            <w:tcW w:w="1040"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1</w:t>
            </w:r>
          </w:p>
        </w:tc>
        <w:tc>
          <w:tcPr>
            <w:tcW w:w="1162"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059"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276"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701"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r>
      <w:tr w:rsidR="002A7CFC" w:rsidRPr="00FD52D7" w:rsidTr="003D77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2A7CFC" w:rsidRPr="00FD52D7" w:rsidRDefault="002A7CFC" w:rsidP="003D7751">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Het aanmaken/aanpassen van workflows binnen het CRM pakket.</w:t>
            </w:r>
          </w:p>
        </w:tc>
        <w:tc>
          <w:tcPr>
            <w:tcW w:w="1040"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0</w:t>
            </w:r>
          </w:p>
        </w:tc>
        <w:tc>
          <w:tcPr>
            <w:tcW w:w="1162"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0</w:t>
            </w:r>
          </w:p>
        </w:tc>
        <w:tc>
          <w:tcPr>
            <w:tcW w:w="1059"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r>
      <w:tr w:rsidR="002A7CFC" w:rsidRPr="00FD52D7" w:rsidTr="003D7751">
        <w:trPr>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2A7CFC" w:rsidRPr="00FD52D7" w:rsidRDefault="002A7CFC" w:rsidP="003D7751">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Validatie van gegevens zowel op de front-end als backend (CRM).</w:t>
            </w:r>
          </w:p>
        </w:tc>
        <w:tc>
          <w:tcPr>
            <w:tcW w:w="1040"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1</w:t>
            </w:r>
          </w:p>
        </w:tc>
        <w:tc>
          <w:tcPr>
            <w:tcW w:w="1162"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059"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r>
      <w:tr w:rsidR="002A7CFC" w:rsidRPr="00FD52D7" w:rsidTr="003D77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2A7CFC" w:rsidRPr="00FD52D7" w:rsidRDefault="002A7CFC" w:rsidP="003D7751">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Het beheren van email binnen het CRM systeem.</w:t>
            </w:r>
          </w:p>
        </w:tc>
        <w:tc>
          <w:tcPr>
            <w:tcW w:w="1040"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162"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059"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r>
      <w:tr w:rsidR="002A7CFC" w:rsidRPr="00FD52D7" w:rsidTr="003D7751">
        <w:trPr>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2A7CFC" w:rsidRPr="00FD52D7" w:rsidRDefault="002A7CFC" w:rsidP="003D7751">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Het systeem moet email kunnen versturen.</w:t>
            </w:r>
          </w:p>
        </w:tc>
        <w:tc>
          <w:tcPr>
            <w:tcW w:w="1040"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162"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059"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r>
      <w:tr w:rsidR="002A7CFC" w:rsidRPr="00FD52D7" w:rsidTr="003D77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2A7CFC" w:rsidRPr="00FD52D7" w:rsidRDefault="0075391A" w:rsidP="003D7751">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Bedrijf</w:t>
            </w:r>
            <w:r w:rsidR="002A7CFC" w:rsidRPr="00FD52D7">
              <w:rPr>
                <w:rFonts w:ascii="Calibri" w:eastAsia="Times New Roman" w:hAnsi="Calibri" w:cs="Calibri"/>
                <w:b w:val="0"/>
                <w:color w:val="000000"/>
                <w:lang w:eastAsia="nl-NL"/>
              </w:rPr>
              <w:t>/ contactgegevens moeten vast gelegd worden.</w:t>
            </w:r>
          </w:p>
        </w:tc>
        <w:tc>
          <w:tcPr>
            <w:tcW w:w="1040"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162"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059"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r>
      <w:tr w:rsidR="002A7CFC" w:rsidRPr="00FD52D7" w:rsidTr="003D7751">
        <w:trPr>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2A7CFC" w:rsidRPr="00FD52D7" w:rsidRDefault="002A7CFC" w:rsidP="003D7751">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Taak gegevens moeten vastgelegd kunnen worden</w:t>
            </w:r>
          </w:p>
        </w:tc>
        <w:tc>
          <w:tcPr>
            <w:tcW w:w="1040"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162"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059"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r>
      <w:tr w:rsidR="002A7CFC" w:rsidRPr="00FD52D7" w:rsidTr="003D77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2A7CFC" w:rsidRPr="00FD52D7" w:rsidRDefault="002A7CFC" w:rsidP="003D7751">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Order/ factuur gegevens moeten vastgelegd kunnen worden.</w:t>
            </w:r>
          </w:p>
        </w:tc>
        <w:tc>
          <w:tcPr>
            <w:tcW w:w="1040"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1</w:t>
            </w:r>
          </w:p>
        </w:tc>
        <w:tc>
          <w:tcPr>
            <w:tcW w:w="1162"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059"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0</w:t>
            </w:r>
          </w:p>
        </w:tc>
      </w:tr>
      <w:tr w:rsidR="002A7CFC" w:rsidRPr="00FD52D7" w:rsidTr="003D7751">
        <w:trPr>
          <w:trHeight w:val="600"/>
        </w:trPr>
        <w:tc>
          <w:tcPr>
            <w:cnfStyle w:val="001000000000" w:firstRow="0" w:lastRow="0" w:firstColumn="1" w:lastColumn="0" w:oddVBand="0" w:evenVBand="0" w:oddHBand="0" w:evenHBand="0" w:firstRowFirstColumn="0" w:firstRowLastColumn="0" w:lastRowFirstColumn="0" w:lastRowLastColumn="0"/>
            <w:tcW w:w="7620" w:type="dxa"/>
            <w:hideMark/>
          </w:tcPr>
          <w:p w:rsidR="002A7CFC" w:rsidRPr="00FD52D7" w:rsidRDefault="002A7CFC" w:rsidP="003D7751">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De geschiedenis van iedere wijziging moeten standaard worden bijgehouden door het CRM pakk</w:t>
            </w:r>
            <w:r>
              <w:rPr>
                <w:rFonts w:ascii="Calibri" w:eastAsia="Times New Roman" w:hAnsi="Calibri" w:cs="Calibri"/>
                <w:b w:val="0"/>
                <w:color w:val="000000"/>
                <w:lang w:eastAsia="nl-NL"/>
              </w:rPr>
              <w:t>e</w:t>
            </w:r>
            <w:r w:rsidRPr="00FD52D7">
              <w:rPr>
                <w:rFonts w:ascii="Calibri" w:eastAsia="Times New Roman" w:hAnsi="Calibri" w:cs="Calibri"/>
                <w:b w:val="0"/>
                <w:color w:val="000000"/>
                <w:lang w:eastAsia="nl-NL"/>
              </w:rPr>
              <w:t>t en kunnen worden ingekeken.</w:t>
            </w:r>
          </w:p>
        </w:tc>
        <w:tc>
          <w:tcPr>
            <w:tcW w:w="1040"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0</w:t>
            </w:r>
          </w:p>
        </w:tc>
        <w:tc>
          <w:tcPr>
            <w:tcW w:w="1162"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0</w:t>
            </w:r>
          </w:p>
        </w:tc>
        <w:tc>
          <w:tcPr>
            <w:tcW w:w="1059"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r>
      <w:tr w:rsidR="002A7CFC" w:rsidRPr="00FD52D7" w:rsidTr="003D77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noWrap/>
            <w:hideMark/>
          </w:tcPr>
          <w:p w:rsidR="002A7CFC" w:rsidRPr="00FD52D7" w:rsidRDefault="002A7CFC" w:rsidP="002A7CFC">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Onderlinge integratie moet zo optimaal mogelijk</w:t>
            </w:r>
            <w:r>
              <w:rPr>
                <w:rFonts w:ascii="Calibri" w:eastAsia="Times New Roman" w:hAnsi="Calibri" w:cs="Calibri"/>
                <w:b w:val="0"/>
                <w:color w:val="000000"/>
                <w:lang w:eastAsia="nl-NL"/>
              </w:rPr>
              <w:t xml:space="preserve"> </w:t>
            </w:r>
            <w:r w:rsidRPr="00FD52D7">
              <w:rPr>
                <w:rFonts w:ascii="Calibri" w:eastAsia="Times New Roman" w:hAnsi="Calibri" w:cs="Calibri"/>
                <w:b w:val="0"/>
                <w:color w:val="000000"/>
                <w:lang w:eastAsia="nl-NL"/>
              </w:rPr>
              <w:t>zijn met Office producten.</w:t>
            </w:r>
          </w:p>
        </w:tc>
        <w:tc>
          <w:tcPr>
            <w:tcW w:w="1040"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162"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059"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276"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2A7CFC" w:rsidRPr="00FD52D7"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0</w:t>
            </w:r>
          </w:p>
        </w:tc>
      </w:tr>
      <w:tr w:rsidR="002A7CFC" w:rsidRPr="00FD52D7" w:rsidTr="003D7751">
        <w:trPr>
          <w:trHeight w:val="315"/>
        </w:trPr>
        <w:tc>
          <w:tcPr>
            <w:cnfStyle w:val="001000000000" w:firstRow="0" w:lastRow="0" w:firstColumn="1" w:lastColumn="0" w:oddVBand="0" w:evenVBand="0" w:oddHBand="0" w:evenHBand="0" w:firstRowFirstColumn="0" w:firstRowLastColumn="0" w:lastRowFirstColumn="0" w:lastRowLastColumn="0"/>
            <w:tcW w:w="7620" w:type="dxa"/>
            <w:tcBorders>
              <w:bottom w:val="single" w:sz="18" w:space="0" w:color="4F81BD" w:themeColor="accent1"/>
            </w:tcBorders>
            <w:hideMark/>
          </w:tcPr>
          <w:p w:rsidR="002A7CFC" w:rsidRPr="00FD52D7" w:rsidRDefault="002A7CFC" w:rsidP="003D7751">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De kosten mogen niet te hoog zijn.</w:t>
            </w:r>
          </w:p>
        </w:tc>
        <w:tc>
          <w:tcPr>
            <w:tcW w:w="1040" w:type="dxa"/>
            <w:tcBorders>
              <w:bottom w:val="single" w:sz="18" w:space="0" w:color="4F81BD" w:themeColor="accent1"/>
            </w:tcBorders>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1</w:t>
            </w:r>
          </w:p>
        </w:tc>
        <w:tc>
          <w:tcPr>
            <w:tcW w:w="1162" w:type="dxa"/>
            <w:tcBorders>
              <w:bottom w:val="single" w:sz="18" w:space="0" w:color="4F81BD" w:themeColor="accent1"/>
            </w:tcBorders>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1</w:t>
            </w:r>
          </w:p>
        </w:tc>
        <w:tc>
          <w:tcPr>
            <w:tcW w:w="1059" w:type="dxa"/>
            <w:tcBorders>
              <w:bottom w:val="single" w:sz="18" w:space="0" w:color="4F81BD" w:themeColor="accent1"/>
            </w:tcBorders>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1</w:t>
            </w:r>
          </w:p>
        </w:tc>
        <w:tc>
          <w:tcPr>
            <w:tcW w:w="1276" w:type="dxa"/>
            <w:tcBorders>
              <w:bottom w:val="single" w:sz="18" w:space="0" w:color="4F81BD" w:themeColor="accent1"/>
            </w:tcBorders>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tcBorders>
              <w:bottom w:val="single" w:sz="18" w:space="0" w:color="4F81BD" w:themeColor="accent1"/>
            </w:tcBorders>
            <w:noWrap/>
            <w:hideMark/>
          </w:tcPr>
          <w:p w:rsidR="002A7CFC" w:rsidRPr="00FD52D7" w:rsidRDefault="002A7CFC" w:rsidP="003D77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0</w:t>
            </w:r>
          </w:p>
        </w:tc>
      </w:tr>
      <w:tr w:rsidR="002A7CFC" w:rsidRPr="00FD52D7" w:rsidTr="003D775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20" w:type="dxa"/>
            <w:tcBorders>
              <w:top w:val="single" w:sz="18" w:space="0" w:color="4F81BD" w:themeColor="accent1"/>
            </w:tcBorders>
            <w:noWrap/>
            <w:hideMark/>
          </w:tcPr>
          <w:p w:rsidR="002A7CFC" w:rsidRPr="00FD52D7" w:rsidRDefault="002A7CFC" w:rsidP="003D7751">
            <w:pPr>
              <w:jc w:val="right"/>
              <w:rPr>
                <w:rFonts w:ascii="Calibri" w:eastAsia="Times New Roman" w:hAnsi="Calibri" w:cs="Calibri"/>
                <w:color w:val="000000"/>
                <w:lang w:eastAsia="nl-NL"/>
              </w:rPr>
            </w:pPr>
            <w:r w:rsidRPr="00FD52D7">
              <w:rPr>
                <w:rFonts w:ascii="Calibri" w:eastAsia="Times New Roman" w:hAnsi="Calibri" w:cs="Calibri"/>
                <w:color w:val="000000"/>
                <w:lang w:eastAsia="nl-NL"/>
              </w:rPr>
              <w:t>Totaal:</w:t>
            </w:r>
          </w:p>
        </w:tc>
        <w:tc>
          <w:tcPr>
            <w:tcW w:w="1040" w:type="dxa"/>
            <w:tcBorders>
              <w:top w:val="single" w:sz="18" w:space="0" w:color="4F81BD" w:themeColor="accent1"/>
            </w:tcBorders>
            <w:noWrap/>
            <w:hideMark/>
          </w:tcPr>
          <w:p w:rsidR="002A7CFC" w:rsidRPr="000E0811"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0E0811">
              <w:rPr>
                <w:rFonts w:ascii="Calibri" w:eastAsia="Times New Roman" w:hAnsi="Calibri" w:cs="Calibri"/>
                <w:color w:val="000000"/>
                <w:lang w:eastAsia="nl-NL"/>
              </w:rPr>
              <w:t>21</w:t>
            </w:r>
          </w:p>
        </w:tc>
        <w:tc>
          <w:tcPr>
            <w:tcW w:w="1162" w:type="dxa"/>
            <w:tcBorders>
              <w:top w:val="single" w:sz="18" w:space="0" w:color="4F81BD" w:themeColor="accent1"/>
            </w:tcBorders>
            <w:noWrap/>
            <w:hideMark/>
          </w:tcPr>
          <w:p w:rsidR="002A7CFC" w:rsidRPr="000E0811"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0E0811">
              <w:rPr>
                <w:rFonts w:ascii="Calibri" w:eastAsia="Times New Roman" w:hAnsi="Calibri" w:cs="Calibri"/>
                <w:color w:val="000000"/>
                <w:lang w:eastAsia="nl-NL"/>
              </w:rPr>
              <w:t>26</w:t>
            </w:r>
          </w:p>
        </w:tc>
        <w:tc>
          <w:tcPr>
            <w:tcW w:w="1059" w:type="dxa"/>
            <w:tcBorders>
              <w:top w:val="single" w:sz="18" w:space="0" w:color="4F81BD" w:themeColor="accent1"/>
            </w:tcBorders>
            <w:noWrap/>
            <w:hideMark/>
          </w:tcPr>
          <w:p w:rsidR="002A7CFC" w:rsidRPr="000E0811"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NL"/>
              </w:rPr>
            </w:pPr>
            <w:r w:rsidRPr="000E0811">
              <w:rPr>
                <w:rFonts w:ascii="Calibri" w:eastAsia="Times New Roman" w:hAnsi="Calibri" w:cs="Calibri"/>
                <w:b/>
                <w:color w:val="000000"/>
                <w:lang w:eastAsia="nl-NL"/>
              </w:rPr>
              <w:t>31</w:t>
            </w:r>
          </w:p>
        </w:tc>
        <w:tc>
          <w:tcPr>
            <w:tcW w:w="1276" w:type="dxa"/>
            <w:tcBorders>
              <w:top w:val="single" w:sz="18" w:space="0" w:color="4F81BD" w:themeColor="accent1"/>
            </w:tcBorders>
            <w:noWrap/>
            <w:hideMark/>
          </w:tcPr>
          <w:p w:rsidR="002A7CFC" w:rsidRPr="000E0811" w:rsidRDefault="002A7CFC" w:rsidP="003D77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0E0811">
              <w:rPr>
                <w:rFonts w:ascii="Calibri" w:eastAsia="Times New Roman" w:hAnsi="Calibri" w:cs="Calibri"/>
                <w:color w:val="000000"/>
                <w:lang w:eastAsia="nl-NL"/>
              </w:rPr>
              <w:t>28</w:t>
            </w:r>
          </w:p>
        </w:tc>
        <w:tc>
          <w:tcPr>
            <w:tcW w:w="1701" w:type="dxa"/>
            <w:tcBorders>
              <w:top w:val="single" w:sz="18" w:space="0" w:color="4F81BD" w:themeColor="accent1"/>
            </w:tcBorders>
            <w:noWrap/>
            <w:hideMark/>
          </w:tcPr>
          <w:p w:rsidR="002A7CFC" w:rsidRPr="000E0811" w:rsidRDefault="002A7CFC" w:rsidP="003D7751">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0E0811">
              <w:rPr>
                <w:rFonts w:ascii="Calibri" w:eastAsia="Times New Roman" w:hAnsi="Calibri" w:cs="Calibri"/>
                <w:color w:val="000000"/>
                <w:lang w:eastAsia="nl-NL"/>
              </w:rPr>
              <w:t>25</w:t>
            </w:r>
          </w:p>
        </w:tc>
      </w:tr>
    </w:tbl>
    <w:p w:rsidR="002A7CFC" w:rsidRPr="00375D41" w:rsidRDefault="00F92795" w:rsidP="00375D41">
      <w:pPr>
        <w:pStyle w:val="Caption"/>
        <w:rPr>
          <w:lang w:eastAsia="nl-NL"/>
        </w:rPr>
      </w:pPr>
      <w:bookmarkStart w:id="139" w:name="_Ref262632482"/>
      <w:bookmarkStart w:id="140" w:name="_Toc263076970"/>
      <w:r w:rsidRPr="00375D41">
        <w:t xml:space="preserve">Tabel </w:t>
      </w:r>
      <w:r w:rsidR="0047634C">
        <w:fldChar w:fldCharType="begin"/>
      </w:r>
      <w:r w:rsidR="0047634C">
        <w:instrText xml:space="preserve"> SEQ Tabel \* ARABIC </w:instrText>
      </w:r>
      <w:r w:rsidR="0047634C">
        <w:fldChar w:fldCharType="separate"/>
      </w:r>
      <w:r w:rsidR="00F14A85">
        <w:rPr>
          <w:noProof/>
        </w:rPr>
        <w:t>7</w:t>
      </w:r>
      <w:r w:rsidR="0047634C">
        <w:rPr>
          <w:noProof/>
        </w:rPr>
        <w:fldChar w:fldCharType="end"/>
      </w:r>
      <w:r w:rsidRPr="00375D41">
        <w:t>: Onderzoek CRM pakketten</w:t>
      </w:r>
      <w:bookmarkEnd w:id="139"/>
      <w:bookmarkEnd w:id="140"/>
    </w:p>
    <w:p w:rsidR="002A7CFC" w:rsidRPr="00F2094D" w:rsidRDefault="002A7CFC" w:rsidP="002A7CFC">
      <w:pPr>
        <w:pStyle w:val="NoSpacing"/>
        <w:rPr>
          <w:b/>
          <w:u w:val="single"/>
        </w:rPr>
      </w:pPr>
      <w:r>
        <w:rPr>
          <w:b/>
          <w:u w:val="single"/>
        </w:rPr>
        <w:t>Berekening</w:t>
      </w:r>
    </w:p>
    <w:p w:rsidR="002A7CFC" w:rsidRDefault="007D627B" w:rsidP="002A7CFC">
      <w:pPr>
        <w:pStyle w:val="NoSpacing"/>
      </w:pPr>
      <w:r>
        <w:t>Dit is uitstekend uitgeregeld</w:t>
      </w:r>
      <w:r w:rsidR="002A7CFC">
        <w:tab/>
      </w:r>
      <w:r w:rsidR="003470A4">
        <w:tab/>
      </w:r>
      <w:r w:rsidR="003470A4">
        <w:tab/>
      </w:r>
      <w:r w:rsidR="003470A4">
        <w:tab/>
      </w:r>
      <w:r w:rsidR="003470A4">
        <w:tab/>
      </w:r>
      <w:r w:rsidR="002A7CFC">
        <w:t>: 3 punten.</w:t>
      </w:r>
    </w:p>
    <w:p w:rsidR="002A7CFC" w:rsidRDefault="007D627B" w:rsidP="002A7CFC">
      <w:pPr>
        <w:pStyle w:val="NoSpacing"/>
      </w:pPr>
      <w:r>
        <w:t>Dit is prima geregeld</w:t>
      </w:r>
      <w:r>
        <w:tab/>
      </w:r>
      <w:r>
        <w:tab/>
      </w:r>
      <w:r w:rsidR="003470A4">
        <w:tab/>
      </w:r>
      <w:r w:rsidR="003470A4">
        <w:tab/>
      </w:r>
      <w:r w:rsidR="003470A4">
        <w:tab/>
      </w:r>
      <w:r w:rsidR="003470A4">
        <w:tab/>
      </w:r>
      <w:r w:rsidR="002A7CFC">
        <w:t>: 2 punten.</w:t>
      </w:r>
    </w:p>
    <w:p w:rsidR="002A7CFC" w:rsidRDefault="007D627B" w:rsidP="002A7CFC">
      <w:pPr>
        <w:pStyle w:val="NoSpacing"/>
      </w:pPr>
      <w:r>
        <w:t>Dit is aardig geregeld/Dit zou gerealiseerd kunnen worden</w:t>
      </w:r>
      <w:r w:rsidR="002A7CFC">
        <w:tab/>
        <w:t>: 1 punt.</w:t>
      </w:r>
    </w:p>
    <w:p w:rsidR="002A7CFC" w:rsidRDefault="003470A4" w:rsidP="00DC745B">
      <w:pPr>
        <w:pStyle w:val="NoSpacing"/>
        <w:sectPr w:rsidR="002A7CFC" w:rsidSect="002A7CFC">
          <w:pgSz w:w="16838" w:h="11906" w:orient="landscape"/>
          <w:pgMar w:top="1417" w:right="1417" w:bottom="1417" w:left="1417" w:header="708" w:footer="708" w:gutter="0"/>
          <w:cols w:space="708"/>
          <w:titlePg/>
          <w:docGrid w:linePitch="360"/>
        </w:sectPr>
      </w:pPr>
      <w:r>
        <w:t>Dit zit er niet in/ niet goed geregeld</w:t>
      </w:r>
      <w:r>
        <w:tab/>
      </w:r>
      <w:r>
        <w:tab/>
      </w:r>
      <w:r>
        <w:tab/>
      </w:r>
      <w:r>
        <w:tab/>
      </w:r>
      <w:r w:rsidR="002A7CFC">
        <w:t>: 0 punten</w:t>
      </w:r>
      <w:r w:rsidR="00DC745B">
        <w:t>.</w:t>
      </w:r>
    </w:p>
    <w:p w:rsidR="0081700A" w:rsidRDefault="003470A4" w:rsidP="001201D1">
      <w:pPr>
        <w:pStyle w:val="Heading2"/>
        <w:rPr>
          <w:lang w:eastAsia="nl-NL"/>
        </w:rPr>
      </w:pPr>
      <w:bookmarkStart w:id="141" w:name="_Toc263076707"/>
      <w:r>
        <w:rPr>
          <w:lang w:eastAsia="nl-NL"/>
        </w:rPr>
        <w:lastRenderedPageBreak/>
        <w:t xml:space="preserve">4.4. </w:t>
      </w:r>
      <w:r w:rsidR="0081700A">
        <w:rPr>
          <w:lang w:eastAsia="nl-NL"/>
        </w:rPr>
        <w:t>Onderzoek betaalservice(s) gebruik</w:t>
      </w:r>
      <w:bookmarkEnd w:id="141"/>
    </w:p>
    <w:p w:rsidR="00BF320C" w:rsidRDefault="00052D07" w:rsidP="00BF320C">
      <w:pPr>
        <w:rPr>
          <w:lang w:eastAsia="nl-NL"/>
        </w:rPr>
      </w:pPr>
      <w:r>
        <w:rPr>
          <w:lang w:eastAsia="nl-NL"/>
        </w:rPr>
        <w:t xml:space="preserve">In de initiatie </w:t>
      </w:r>
      <w:r w:rsidR="00244DE5">
        <w:rPr>
          <w:lang w:eastAsia="nl-NL"/>
        </w:rPr>
        <w:t xml:space="preserve">fase </w:t>
      </w:r>
      <w:r>
        <w:rPr>
          <w:lang w:eastAsia="nl-NL"/>
        </w:rPr>
        <w:t>werd de beslissing genomen</w:t>
      </w:r>
      <w:r w:rsidR="005662E9">
        <w:rPr>
          <w:lang w:eastAsia="nl-NL"/>
        </w:rPr>
        <w:t xml:space="preserve"> </w:t>
      </w:r>
      <w:r w:rsidR="00A831FB">
        <w:rPr>
          <w:lang w:eastAsia="nl-NL"/>
        </w:rPr>
        <w:t>welke betaalservices er gebruikt gingen worden</w:t>
      </w:r>
      <w:r w:rsidR="002548F2">
        <w:rPr>
          <w:lang w:eastAsia="nl-NL"/>
        </w:rPr>
        <w:t xml:space="preserve"> en </w:t>
      </w:r>
      <w:r w:rsidR="00244DE5">
        <w:rPr>
          <w:lang w:eastAsia="nl-NL"/>
        </w:rPr>
        <w:t>hoe</w:t>
      </w:r>
      <w:r w:rsidR="002548F2">
        <w:rPr>
          <w:lang w:eastAsia="nl-NL"/>
        </w:rPr>
        <w:t xml:space="preserve"> </w:t>
      </w:r>
      <w:r w:rsidR="00244DE5">
        <w:rPr>
          <w:lang w:eastAsia="nl-NL"/>
        </w:rPr>
        <w:t>dit ongeveer vormgegeven zou moeten worden in de applicatie (</w:t>
      </w:r>
      <w:r>
        <w:rPr>
          <w:lang w:eastAsia="nl-NL"/>
        </w:rPr>
        <w:t xml:space="preserve">dit staat in het </w:t>
      </w:r>
      <w:r w:rsidR="00244DE5">
        <w:rPr>
          <w:lang w:eastAsia="nl-NL"/>
        </w:rPr>
        <w:t>f</w:t>
      </w:r>
      <w:r>
        <w:rPr>
          <w:lang w:eastAsia="nl-NL"/>
        </w:rPr>
        <w:t>unctioneel ontwerp). De volgende, meest</w:t>
      </w:r>
      <w:r w:rsidR="00244DE5">
        <w:rPr>
          <w:lang w:eastAsia="nl-NL"/>
        </w:rPr>
        <w:t xml:space="preserve"> logische</w:t>
      </w:r>
      <w:r>
        <w:rPr>
          <w:lang w:eastAsia="nl-NL"/>
        </w:rPr>
        <w:t>,</w:t>
      </w:r>
      <w:r w:rsidR="00244DE5">
        <w:rPr>
          <w:lang w:eastAsia="nl-NL"/>
        </w:rPr>
        <w:t xml:space="preserve"> stap</w:t>
      </w:r>
      <w:r w:rsidR="00A831FB">
        <w:rPr>
          <w:lang w:eastAsia="nl-NL"/>
        </w:rPr>
        <w:t xml:space="preserve"> was hoe we die </w:t>
      </w:r>
      <w:r w:rsidR="002548F2">
        <w:rPr>
          <w:lang w:eastAsia="nl-NL"/>
        </w:rPr>
        <w:t>betaalmogelijkheden</w:t>
      </w:r>
      <w:r w:rsidR="00A831FB">
        <w:rPr>
          <w:lang w:eastAsia="nl-NL"/>
        </w:rPr>
        <w:t xml:space="preserve"> gaan integreren in de applicatie</w:t>
      </w:r>
      <w:r w:rsidR="00244DE5">
        <w:rPr>
          <w:lang w:eastAsia="nl-NL"/>
        </w:rPr>
        <w:t xml:space="preserve"> (op technisch gebied)</w:t>
      </w:r>
      <w:r w:rsidR="00A831FB">
        <w:rPr>
          <w:lang w:eastAsia="nl-NL"/>
        </w:rPr>
        <w:t>. IDeal bijvoorbeeld hee</w:t>
      </w:r>
      <w:r w:rsidR="005662E9">
        <w:rPr>
          <w:lang w:eastAsia="nl-NL"/>
        </w:rPr>
        <w:t xml:space="preserve">ft een vaste set aan regels en </w:t>
      </w:r>
      <w:r w:rsidR="00A831FB">
        <w:rPr>
          <w:lang w:eastAsia="nl-NL"/>
        </w:rPr>
        <w:t xml:space="preserve">patronen als het gaat om </w:t>
      </w:r>
      <w:r w:rsidR="00601349">
        <w:rPr>
          <w:lang w:eastAsia="nl-NL"/>
        </w:rPr>
        <w:t xml:space="preserve">een </w:t>
      </w:r>
      <w:r w:rsidR="005662E9">
        <w:rPr>
          <w:lang w:eastAsia="nl-NL"/>
        </w:rPr>
        <w:t xml:space="preserve">betaling </w:t>
      </w:r>
      <w:r w:rsidR="00601349">
        <w:rPr>
          <w:lang w:eastAsia="nl-NL"/>
        </w:rPr>
        <w:t>realiseren</w:t>
      </w:r>
      <w:r w:rsidR="00A831FB">
        <w:rPr>
          <w:lang w:eastAsia="nl-NL"/>
        </w:rPr>
        <w:t>.</w:t>
      </w:r>
      <w:r w:rsidR="006E604C">
        <w:rPr>
          <w:lang w:eastAsia="nl-NL"/>
        </w:rPr>
        <w:t xml:space="preserve"> Deze </w:t>
      </w:r>
      <w:r w:rsidR="005662E9">
        <w:rPr>
          <w:lang w:eastAsia="nl-NL"/>
        </w:rPr>
        <w:t>regels zijn dan</w:t>
      </w:r>
      <w:r w:rsidR="006E604C">
        <w:rPr>
          <w:lang w:eastAsia="nl-NL"/>
        </w:rPr>
        <w:t xml:space="preserve"> ook onderzocht en getest om te kijken hoe dit gebruikt </w:t>
      </w:r>
      <w:r w:rsidR="00AF4D1F">
        <w:rPr>
          <w:lang w:eastAsia="nl-NL"/>
        </w:rPr>
        <w:t xml:space="preserve">moet worden </w:t>
      </w:r>
      <w:r w:rsidR="002548F2">
        <w:rPr>
          <w:lang w:eastAsia="nl-NL"/>
        </w:rPr>
        <w:t>bi</w:t>
      </w:r>
      <w:r w:rsidR="00AF4D1F">
        <w:rPr>
          <w:lang w:eastAsia="nl-NL"/>
        </w:rPr>
        <w:t>n</w:t>
      </w:r>
      <w:r w:rsidR="002548F2">
        <w:rPr>
          <w:lang w:eastAsia="nl-NL"/>
        </w:rPr>
        <w:t>nen</w:t>
      </w:r>
      <w:r w:rsidR="00AF4D1F">
        <w:rPr>
          <w:lang w:eastAsia="nl-NL"/>
        </w:rPr>
        <w:t xml:space="preserve"> de applicatie</w:t>
      </w:r>
      <w:r w:rsidR="00963AD6">
        <w:rPr>
          <w:lang w:eastAsia="nl-NL"/>
        </w:rPr>
        <w:t xml:space="preserve"> en architectuur</w:t>
      </w:r>
      <w:r w:rsidR="00AF4D1F">
        <w:rPr>
          <w:lang w:eastAsia="nl-NL"/>
        </w:rPr>
        <w:t xml:space="preserve">. </w:t>
      </w:r>
      <w:r w:rsidR="00601349">
        <w:rPr>
          <w:lang w:eastAsia="nl-NL"/>
        </w:rPr>
        <w:t xml:space="preserve">Zo zit je met het 4-partijen </w:t>
      </w:r>
      <w:r w:rsidR="00DC764B">
        <w:rPr>
          <w:lang w:eastAsia="nl-NL"/>
        </w:rPr>
        <w:t xml:space="preserve">model </w:t>
      </w:r>
      <w:r w:rsidR="00963AD6">
        <w:rPr>
          <w:lang w:eastAsia="nl-NL"/>
        </w:rPr>
        <w:t>waar je</w:t>
      </w:r>
      <w:r w:rsidR="00601349">
        <w:rPr>
          <w:lang w:eastAsia="nl-NL"/>
        </w:rPr>
        <w:t xml:space="preserve"> rekening moet houden (zie “</w:t>
      </w:r>
      <w:r w:rsidR="00110A35" w:rsidRPr="00110A35">
        <w:rPr>
          <w:i/>
          <w:lang w:eastAsia="nl-NL"/>
        </w:rPr>
        <w:fldChar w:fldCharType="begin"/>
      </w:r>
      <w:r w:rsidR="00110A35" w:rsidRPr="00110A35">
        <w:rPr>
          <w:i/>
          <w:lang w:eastAsia="nl-NL"/>
        </w:rPr>
        <w:instrText xml:space="preserve"> REF _Ref262632686 \h </w:instrText>
      </w:r>
      <w:r w:rsidR="00110A35">
        <w:rPr>
          <w:i/>
          <w:lang w:eastAsia="nl-NL"/>
        </w:rPr>
        <w:instrText xml:space="preserve"> \* MERGEFORMAT </w:instrText>
      </w:r>
      <w:r w:rsidR="00110A35" w:rsidRPr="00110A35">
        <w:rPr>
          <w:i/>
          <w:lang w:eastAsia="nl-NL"/>
        </w:rPr>
      </w:r>
      <w:r w:rsidR="00110A35" w:rsidRPr="00110A35">
        <w:rPr>
          <w:i/>
          <w:lang w:eastAsia="nl-NL"/>
        </w:rPr>
        <w:fldChar w:fldCharType="separate"/>
      </w:r>
      <w:r w:rsidR="00F14A85" w:rsidRPr="00F14A85">
        <w:rPr>
          <w:i/>
        </w:rPr>
        <w:t xml:space="preserve">Figuur </w:t>
      </w:r>
      <w:r w:rsidR="00F14A85" w:rsidRPr="00F14A85">
        <w:rPr>
          <w:i/>
          <w:noProof/>
        </w:rPr>
        <w:t>7</w:t>
      </w:r>
      <w:r w:rsidR="00F14A85" w:rsidRPr="00F14A85">
        <w:rPr>
          <w:i/>
        </w:rPr>
        <w:t>: 4-partijen model</w:t>
      </w:r>
      <w:r w:rsidR="00110A35" w:rsidRPr="00110A35">
        <w:rPr>
          <w:i/>
          <w:lang w:eastAsia="nl-NL"/>
        </w:rPr>
        <w:fldChar w:fldCharType="end"/>
      </w:r>
      <w:r w:rsidR="00601349">
        <w:rPr>
          <w:lang w:eastAsia="nl-NL"/>
        </w:rPr>
        <w:t>”)</w:t>
      </w:r>
      <w:r w:rsidR="00DC764B">
        <w:rPr>
          <w:lang w:eastAsia="nl-NL"/>
        </w:rPr>
        <w:t>.</w:t>
      </w:r>
      <w:r w:rsidR="00601349">
        <w:rPr>
          <w:lang w:eastAsia="nl-NL"/>
        </w:rPr>
        <w:t xml:space="preserve"> </w:t>
      </w:r>
      <w:r w:rsidR="005662E9">
        <w:rPr>
          <w:lang w:eastAsia="nl-NL"/>
        </w:rPr>
        <w:t>Eén</w:t>
      </w:r>
      <w:r w:rsidR="006E604C">
        <w:rPr>
          <w:lang w:eastAsia="nl-NL"/>
        </w:rPr>
        <w:t xml:space="preserve"> van de </w:t>
      </w:r>
      <w:r w:rsidR="002548F2">
        <w:rPr>
          <w:lang w:eastAsia="nl-NL"/>
        </w:rPr>
        <w:t>opvallendste</w:t>
      </w:r>
      <w:r w:rsidR="006E604C">
        <w:rPr>
          <w:lang w:eastAsia="nl-NL"/>
        </w:rPr>
        <w:t xml:space="preserve"> </w:t>
      </w:r>
      <w:r w:rsidR="002548F2">
        <w:rPr>
          <w:lang w:eastAsia="nl-NL"/>
        </w:rPr>
        <w:t>dingen</w:t>
      </w:r>
      <w:r w:rsidR="008B178D">
        <w:rPr>
          <w:lang w:eastAsia="nl-NL"/>
        </w:rPr>
        <w:t xml:space="preserve"> hierbij</w:t>
      </w:r>
      <w:r w:rsidR="006E604C">
        <w:rPr>
          <w:lang w:eastAsia="nl-NL"/>
        </w:rPr>
        <w:t xml:space="preserve"> is dat je als gebruiker van het IDeal service systeem (ook wel </w:t>
      </w:r>
      <w:r w:rsidR="00E94DFE">
        <w:rPr>
          <w:lang w:eastAsia="nl-NL"/>
        </w:rPr>
        <w:t>Acquirer</w:t>
      </w:r>
      <w:r w:rsidR="00A71092">
        <w:rPr>
          <w:lang w:eastAsia="nl-NL"/>
        </w:rPr>
        <w:t xml:space="preserve"> of Acceptant</w:t>
      </w:r>
      <w:r w:rsidR="006E604C">
        <w:rPr>
          <w:lang w:eastAsia="nl-NL"/>
        </w:rPr>
        <w:t xml:space="preserve"> genoemd),</w:t>
      </w:r>
      <w:r w:rsidR="005662E9">
        <w:rPr>
          <w:lang w:eastAsia="nl-NL"/>
        </w:rPr>
        <w:t xml:space="preserve"> verantwoordelijk bent voor de status van de betaling die </w:t>
      </w:r>
      <w:r w:rsidR="002548F2">
        <w:rPr>
          <w:lang w:eastAsia="nl-NL"/>
        </w:rPr>
        <w:t>je</w:t>
      </w:r>
      <w:r w:rsidR="005662E9">
        <w:rPr>
          <w:lang w:eastAsia="nl-NL"/>
        </w:rPr>
        <w:t xml:space="preserve"> </w:t>
      </w:r>
      <w:r w:rsidR="00963AD6">
        <w:rPr>
          <w:lang w:eastAsia="nl-NL"/>
        </w:rPr>
        <w:t>“</w:t>
      </w:r>
      <w:r w:rsidR="005662E9">
        <w:rPr>
          <w:lang w:eastAsia="nl-NL"/>
        </w:rPr>
        <w:t>uitbesteedt</w:t>
      </w:r>
      <w:r w:rsidR="00963AD6">
        <w:rPr>
          <w:lang w:eastAsia="nl-NL"/>
        </w:rPr>
        <w:t>”</w:t>
      </w:r>
      <w:r w:rsidR="005662E9">
        <w:rPr>
          <w:lang w:eastAsia="nl-NL"/>
        </w:rPr>
        <w:t xml:space="preserve"> aan IDeal.</w:t>
      </w:r>
      <w:r w:rsidR="002548F2">
        <w:rPr>
          <w:lang w:eastAsia="nl-NL"/>
        </w:rPr>
        <w:t xml:space="preserve"> Dit vergt een stukje as</w:t>
      </w:r>
      <w:r w:rsidR="001E0FF5">
        <w:rPr>
          <w:lang w:eastAsia="nl-NL"/>
        </w:rPr>
        <w:t xml:space="preserve">ynchroniteit van de applicatie, </w:t>
      </w:r>
      <w:r w:rsidR="002548F2">
        <w:rPr>
          <w:lang w:eastAsia="nl-NL"/>
        </w:rPr>
        <w:t xml:space="preserve">wat nader toegelicht wordt </w:t>
      </w:r>
      <w:r w:rsidR="001E0FF5">
        <w:rPr>
          <w:lang w:eastAsia="nl-NL"/>
        </w:rPr>
        <w:t>onder</w:t>
      </w:r>
      <w:r w:rsidR="002548F2">
        <w:rPr>
          <w:lang w:eastAsia="nl-NL"/>
        </w:rPr>
        <w:t xml:space="preserve"> het kopje “</w:t>
      </w:r>
      <w:r w:rsidR="00D41075" w:rsidRPr="00D41075">
        <w:rPr>
          <w:i/>
          <w:lang w:eastAsia="nl-NL"/>
        </w:rPr>
        <w:fldChar w:fldCharType="begin"/>
      </w:r>
      <w:r w:rsidR="00D41075" w:rsidRPr="00D41075">
        <w:rPr>
          <w:i/>
          <w:lang w:eastAsia="nl-NL"/>
        </w:rPr>
        <w:instrText xml:space="preserve"> REF _Ref262716115 \h </w:instrText>
      </w:r>
      <w:r w:rsidR="00D41075">
        <w:rPr>
          <w:i/>
          <w:lang w:eastAsia="nl-NL"/>
        </w:rPr>
        <w:instrText xml:space="preserve"> \* MERGEFORMAT </w:instrText>
      </w:r>
      <w:r w:rsidR="00D41075" w:rsidRPr="00D41075">
        <w:rPr>
          <w:i/>
          <w:lang w:eastAsia="nl-NL"/>
        </w:rPr>
      </w:r>
      <w:r w:rsidR="00D41075" w:rsidRPr="00D41075">
        <w:rPr>
          <w:i/>
          <w:lang w:eastAsia="nl-NL"/>
        </w:rPr>
        <w:fldChar w:fldCharType="separate"/>
      </w:r>
      <w:r w:rsidR="00F14A85" w:rsidRPr="00F14A85">
        <w:rPr>
          <w:i/>
          <w:lang w:eastAsia="nl-NL"/>
        </w:rPr>
        <w:t>4.5. Technisch ontwerp</w:t>
      </w:r>
      <w:r w:rsidR="00D41075" w:rsidRPr="00D41075">
        <w:rPr>
          <w:i/>
          <w:lang w:eastAsia="nl-NL"/>
        </w:rPr>
        <w:fldChar w:fldCharType="end"/>
      </w:r>
      <w:r w:rsidR="002548F2">
        <w:rPr>
          <w:lang w:eastAsia="nl-NL"/>
        </w:rPr>
        <w:t>”</w:t>
      </w:r>
      <w:r w:rsidR="005C4D92">
        <w:rPr>
          <w:lang w:eastAsia="nl-NL"/>
        </w:rPr>
        <w:t>.</w:t>
      </w:r>
    </w:p>
    <w:p w:rsidR="00E94DFE" w:rsidRDefault="00E94DFE" w:rsidP="00BF320C">
      <w:pPr>
        <w:rPr>
          <w:lang w:eastAsia="nl-NL"/>
        </w:rPr>
      </w:pPr>
    </w:p>
    <w:p w:rsidR="00E94DFE" w:rsidRDefault="00011FE8" w:rsidP="00E94DFE">
      <w:pPr>
        <w:keepNext/>
        <w:jc w:val="center"/>
      </w:pPr>
      <w:r>
        <w:object w:dxaOrig="4771" w:dyaOrig="3212">
          <v:shape id="_x0000_i1030" type="#_x0000_t75" style="width:238.5pt;height:160.5pt" o:ole="">
            <v:imagedata r:id="rId26" o:title=""/>
          </v:shape>
          <o:OLEObject Type="Embed" ProgID="Visio.Drawing.11" ShapeID="_x0000_i1030" DrawAspect="Content" ObjectID="_1336818826" r:id="rId27"/>
        </w:object>
      </w:r>
    </w:p>
    <w:p w:rsidR="00580A1D" w:rsidRDefault="00E94DFE" w:rsidP="00E94DFE">
      <w:pPr>
        <w:pStyle w:val="Caption"/>
        <w:rPr>
          <w:lang w:eastAsia="nl-NL"/>
        </w:rPr>
      </w:pPr>
      <w:bookmarkStart w:id="142" w:name="_Ref262632686"/>
      <w:bookmarkStart w:id="143" w:name="_Toc263076943"/>
      <w:r>
        <w:t xml:space="preserve">Figuur </w:t>
      </w:r>
      <w:r w:rsidR="0047634C">
        <w:fldChar w:fldCharType="begin"/>
      </w:r>
      <w:r w:rsidR="0047634C">
        <w:instrText xml:space="preserve"> SEQ Figuur \* ARABIC </w:instrText>
      </w:r>
      <w:r w:rsidR="0047634C">
        <w:fldChar w:fldCharType="separate"/>
      </w:r>
      <w:r w:rsidR="00F14A85">
        <w:rPr>
          <w:noProof/>
        </w:rPr>
        <w:t>7</w:t>
      </w:r>
      <w:r w:rsidR="0047634C">
        <w:rPr>
          <w:noProof/>
        </w:rPr>
        <w:fldChar w:fldCharType="end"/>
      </w:r>
      <w:r>
        <w:t>: 4-partijen model</w:t>
      </w:r>
      <w:bookmarkEnd w:id="142"/>
      <w:bookmarkEnd w:id="143"/>
    </w:p>
    <w:p w:rsidR="001201D1" w:rsidRDefault="003470A4" w:rsidP="001201D1">
      <w:pPr>
        <w:pStyle w:val="Heading2"/>
        <w:rPr>
          <w:lang w:eastAsia="nl-NL"/>
        </w:rPr>
      </w:pPr>
      <w:bookmarkStart w:id="144" w:name="_Ref262716115"/>
      <w:bookmarkStart w:id="145" w:name="_Toc263076708"/>
      <w:r>
        <w:rPr>
          <w:lang w:eastAsia="nl-NL"/>
        </w:rPr>
        <w:t xml:space="preserve">4.5. </w:t>
      </w:r>
      <w:r w:rsidR="00892352">
        <w:rPr>
          <w:lang w:eastAsia="nl-NL"/>
        </w:rPr>
        <w:t>Technisch</w:t>
      </w:r>
      <w:r w:rsidR="0081700A">
        <w:rPr>
          <w:lang w:eastAsia="nl-NL"/>
        </w:rPr>
        <w:t xml:space="preserve"> </w:t>
      </w:r>
      <w:r w:rsidR="00F70105">
        <w:rPr>
          <w:lang w:eastAsia="nl-NL"/>
        </w:rPr>
        <w:t>o</w:t>
      </w:r>
      <w:r w:rsidR="0081700A">
        <w:rPr>
          <w:lang w:eastAsia="nl-NL"/>
        </w:rPr>
        <w:t>ntwe</w:t>
      </w:r>
      <w:r w:rsidR="001201D1">
        <w:rPr>
          <w:lang w:eastAsia="nl-NL"/>
        </w:rPr>
        <w:t>rp</w:t>
      </w:r>
      <w:bookmarkEnd w:id="144"/>
      <w:bookmarkEnd w:id="145"/>
    </w:p>
    <w:p w:rsidR="008E29B5" w:rsidRDefault="00BF320C" w:rsidP="001201D1">
      <w:pPr>
        <w:rPr>
          <w:lang w:eastAsia="nl-NL"/>
        </w:rPr>
      </w:pPr>
      <w:r>
        <w:rPr>
          <w:lang w:eastAsia="nl-NL"/>
        </w:rPr>
        <w:t>Op basis van de</w:t>
      </w:r>
      <w:r w:rsidR="00324584">
        <w:rPr>
          <w:lang w:eastAsia="nl-NL"/>
        </w:rPr>
        <w:t xml:space="preserve"> initi</w:t>
      </w:r>
      <w:r w:rsidR="00324584">
        <w:rPr>
          <w:rFonts w:cstheme="minorHAnsi"/>
          <w:lang w:eastAsia="nl-NL"/>
        </w:rPr>
        <w:t>ë</w:t>
      </w:r>
      <w:r w:rsidR="00324584">
        <w:rPr>
          <w:lang w:eastAsia="nl-NL"/>
        </w:rPr>
        <w:t>le applicat</w:t>
      </w:r>
      <w:r w:rsidR="00110A35">
        <w:rPr>
          <w:lang w:eastAsia="nl-NL"/>
        </w:rPr>
        <w:t>i</w:t>
      </w:r>
      <w:r w:rsidR="00324584">
        <w:rPr>
          <w:lang w:eastAsia="nl-NL"/>
        </w:rPr>
        <w:t>eonderdel</w:t>
      </w:r>
      <w:r w:rsidR="00110A35">
        <w:rPr>
          <w:lang w:eastAsia="nl-NL"/>
        </w:rPr>
        <w:t>en</w:t>
      </w:r>
      <w:r w:rsidR="00324584">
        <w:rPr>
          <w:lang w:eastAsia="nl-NL"/>
        </w:rPr>
        <w:t>, de</w:t>
      </w:r>
      <w:r>
        <w:rPr>
          <w:lang w:eastAsia="nl-NL"/>
        </w:rPr>
        <w:t xml:space="preserve"> te gebruiken betaalservices en het Microsoft Dynamics CRM pakket</w:t>
      </w:r>
      <w:r w:rsidR="00324584">
        <w:rPr>
          <w:lang w:eastAsia="nl-NL"/>
        </w:rPr>
        <w:t>,</w:t>
      </w:r>
      <w:r>
        <w:rPr>
          <w:lang w:eastAsia="nl-NL"/>
        </w:rPr>
        <w:t xml:space="preserve"> moest er een </w:t>
      </w:r>
      <w:r w:rsidR="008E29B5">
        <w:rPr>
          <w:lang w:eastAsia="nl-NL"/>
        </w:rPr>
        <w:t>document</w:t>
      </w:r>
      <w:r>
        <w:rPr>
          <w:lang w:eastAsia="nl-NL"/>
        </w:rPr>
        <w:t xml:space="preserve"> geschreven </w:t>
      </w:r>
      <w:r w:rsidR="00324584">
        <w:rPr>
          <w:lang w:eastAsia="nl-NL"/>
        </w:rPr>
        <w:t>worden, waarin uitgewerkt staat</w:t>
      </w:r>
      <w:r>
        <w:rPr>
          <w:lang w:eastAsia="nl-NL"/>
        </w:rPr>
        <w:t xml:space="preserve"> hoe dit</w:t>
      </w:r>
      <w:r w:rsidR="00324584">
        <w:rPr>
          <w:lang w:eastAsia="nl-NL"/>
        </w:rPr>
        <w:t xml:space="preserve"> samen</w:t>
      </w:r>
      <w:r>
        <w:rPr>
          <w:lang w:eastAsia="nl-NL"/>
        </w:rPr>
        <w:t xml:space="preserve"> het beste </w:t>
      </w:r>
      <w:r w:rsidR="008E29B5">
        <w:rPr>
          <w:lang w:eastAsia="nl-NL"/>
        </w:rPr>
        <w:t>kan</w:t>
      </w:r>
      <w:r>
        <w:rPr>
          <w:lang w:eastAsia="nl-NL"/>
        </w:rPr>
        <w:t xml:space="preserve"> werken</w:t>
      </w:r>
      <w:r w:rsidR="00324584">
        <w:rPr>
          <w:lang w:eastAsia="nl-NL"/>
        </w:rPr>
        <w:t>.</w:t>
      </w:r>
      <w:r>
        <w:rPr>
          <w:lang w:eastAsia="nl-NL"/>
        </w:rPr>
        <w:t xml:space="preserve"> </w:t>
      </w:r>
    </w:p>
    <w:p w:rsidR="008E29B5" w:rsidRDefault="008E29B5" w:rsidP="001201D1">
      <w:pPr>
        <w:rPr>
          <w:lang w:eastAsia="nl-NL"/>
        </w:rPr>
      </w:pPr>
      <w:r>
        <w:rPr>
          <w:lang w:eastAsia="nl-NL"/>
        </w:rPr>
        <w:t>Hierdoor kwamen enkele knelpunten aan het licht:</w:t>
      </w:r>
    </w:p>
    <w:p w:rsidR="008E29B5" w:rsidRDefault="008E29B5" w:rsidP="008E29B5">
      <w:pPr>
        <w:pStyle w:val="ListParagraph"/>
        <w:numPr>
          <w:ilvl w:val="0"/>
          <w:numId w:val="40"/>
        </w:numPr>
        <w:rPr>
          <w:lang w:eastAsia="nl-NL"/>
        </w:rPr>
      </w:pPr>
      <w:r>
        <w:rPr>
          <w:lang w:eastAsia="nl-NL"/>
        </w:rPr>
        <w:t>H</w:t>
      </w:r>
      <w:r w:rsidR="006B6709">
        <w:rPr>
          <w:lang w:eastAsia="nl-NL"/>
        </w:rPr>
        <w:t xml:space="preserve">et </w:t>
      </w:r>
      <w:r>
        <w:rPr>
          <w:lang w:eastAsia="nl-NL"/>
        </w:rPr>
        <w:t>was functioneel</w:t>
      </w:r>
      <w:r w:rsidR="006B6709">
        <w:rPr>
          <w:lang w:eastAsia="nl-NL"/>
        </w:rPr>
        <w:t xml:space="preserve"> niet gewenst om alle gegevens alleen maar op 1 </w:t>
      </w:r>
      <w:r w:rsidR="00C57E77">
        <w:rPr>
          <w:lang w:eastAsia="nl-NL"/>
        </w:rPr>
        <w:t>systeem</w:t>
      </w:r>
      <w:r w:rsidR="006B6709">
        <w:rPr>
          <w:lang w:eastAsia="nl-NL"/>
        </w:rPr>
        <w:t xml:space="preserve"> op te slaan. Dit omdat er hierdoor een afhankelijk</w:t>
      </w:r>
      <w:r w:rsidR="00C57E77">
        <w:rPr>
          <w:lang w:eastAsia="nl-NL"/>
        </w:rPr>
        <w:t>heid</w:t>
      </w:r>
      <w:r w:rsidR="006B6709">
        <w:rPr>
          <w:lang w:eastAsia="nl-NL"/>
        </w:rPr>
        <w:t xml:space="preserve"> wordt gecreëerd tussen de verschillende systemen. Mocht er onverhoopt 1 systeem wegvallen (</w:t>
      </w:r>
      <w:r>
        <w:rPr>
          <w:lang w:eastAsia="nl-NL"/>
        </w:rPr>
        <w:t xml:space="preserve">hiermee bedoelen we de web applicatie en het CRM </w:t>
      </w:r>
      <w:r w:rsidR="005461B4">
        <w:rPr>
          <w:lang w:eastAsia="nl-NL"/>
        </w:rPr>
        <w:t>systeem), d</w:t>
      </w:r>
      <w:r w:rsidR="006B6709">
        <w:rPr>
          <w:lang w:eastAsia="nl-NL"/>
        </w:rPr>
        <w:t>an zal de web</w:t>
      </w:r>
      <w:r w:rsidR="00324584">
        <w:rPr>
          <w:lang w:eastAsia="nl-NL"/>
        </w:rPr>
        <w:t>applicatie</w:t>
      </w:r>
      <w:r w:rsidR="006B6709">
        <w:rPr>
          <w:lang w:eastAsia="nl-NL"/>
        </w:rPr>
        <w:t xml:space="preserve"> ook niet </w:t>
      </w:r>
      <w:r w:rsidR="00C57E77">
        <w:rPr>
          <w:lang w:eastAsia="nl-NL"/>
        </w:rPr>
        <w:t xml:space="preserve">(goed) </w:t>
      </w:r>
      <w:r>
        <w:rPr>
          <w:lang w:eastAsia="nl-NL"/>
        </w:rPr>
        <w:t xml:space="preserve">meer </w:t>
      </w:r>
      <w:r w:rsidR="006B6709">
        <w:rPr>
          <w:lang w:eastAsia="nl-NL"/>
        </w:rPr>
        <w:t xml:space="preserve">werken. </w:t>
      </w:r>
      <w:r w:rsidR="009A13FE">
        <w:rPr>
          <w:lang w:eastAsia="nl-NL"/>
        </w:rPr>
        <w:t>Dit probleem</w:t>
      </w:r>
      <w:r w:rsidR="006B6709">
        <w:rPr>
          <w:lang w:eastAsia="nl-NL"/>
        </w:rPr>
        <w:t xml:space="preserve"> </w:t>
      </w:r>
      <w:r w:rsidR="00C57E77">
        <w:rPr>
          <w:lang w:eastAsia="nl-NL"/>
        </w:rPr>
        <w:t>kwam</w:t>
      </w:r>
      <w:r w:rsidR="008D41C4">
        <w:rPr>
          <w:lang w:eastAsia="nl-NL"/>
        </w:rPr>
        <w:t xml:space="preserve"> in de initiatie</w:t>
      </w:r>
      <w:r w:rsidR="0099746D">
        <w:rPr>
          <w:lang w:eastAsia="nl-NL"/>
        </w:rPr>
        <w:t xml:space="preserve"> fase</w:t>
      </w:r>
      <w:r w:rsidR="006B6709">
        <w:rPr>
          <w:lang w:eastAsia="nl-NL"/>
        </w:rPr>
        <w:t xml:space="preserve"> </w:t>
      </w:r>
      <w:r w:rsidR="0099746D">
        <w:rPr>
          <w:lang w:eastAsia="nl-NL"/>
        </w:rPr>
        <w:t xml:space="preserve">al wel </w:t>
      </w:r>
      <w:r w:rsidR="00C57E77">
        <w:rPr>
          <w:lang w:eastAsia="nl-NL"/>
        </w:rPr>
        <w:t>ter sprake</w:t>
      </w:r>
      <w:r w:rsidR="006B6709">
        <w:rPr>
          <w:lang w:eastAsia="nl-NL"/>
        </w:rPr>
        <w:t xml:space="preserve">, echter </w:t>
      </w:r>
      <w:r w:rsidR="0099746D">
        <w:rPr>
          <w:lang w:eastAsia="nl-NL"/>
        </w:rPr>
        <w:t>kwam</w:t>
      </w:r>
      <w:r w:rsidR="006B6709">
        <w:rPr>
          <w:lang w:eastAsia="nl-NL"/>
        </w:rPr>
        <w:t xml:space="preserve"> d</w:t>
      </w:r>
      <w:r w:rsidR="0059398F">
        <w:rPr>
          <w:lang w:eastAsia="nl-NL"/>
        </w:rPr>
        <w:t xml:space="preserve">at </w:t>
      </w:r>
      <w:r w:rsidR="00C57E77">
        <w:rPr>
          <w:lang w:eastAsia="nl-NL"/>
        </w:rPr>
        <w:t>punt</w:t>
      </w:r>
      <w:r w:rsidR="0059398F">
        <w:rPr>
          <w:lang w:eastAsia="nl-NL"/>
        </w:rPr>
        <w:t xml:space="preserve"> nu pas </w:t>
      </w:r>
      <w:r w:rsidR="0099746D">
        <w:rPr>
          <w:lang w:eastAsia="nl-NL"/>
        </w:rPr>
        <w:t xml:space="preserve">echt om </w:t>
      </w:r>
      <w:r w:rsidR="0059398F">
        <w:rPr>
          <w:lang w:eastAsia="nl-NL"/>
        </w:rPr>
        <w:t>de hoek kijken.</w:t>
      </w:r>
    </w:p>
    <w:p w:rsidR="008E29B5" w:rsidRDefault="00A9168C" w:rsidP="008E29B5">
      <w:pPr>
        <w:pStyle w:val="ListParagraph"/>
        <w:numPr>
          <w:ilvl w:val="0"/>
          <w:numId w:val="40"/>
        </w:numPr>
        <w:rPr>
          <w:lang w:eastAsia="nl-NL"/>
        </w:rPr>
      </w:pPr>
      <w:r>
        <w:rPr>
          <w:lang w:eastAsia="nl-NL"/>
        </w:rPr>
        <w:t xml:space="preserve">Doordat </w:t>
      </w:r>
      <w:r w:rsidR="00B1331E">
        <w:rPr>
          <w:lang w:eastAsia="nl-NL"/>
        </w:rPr>
        <w:t xml:space="preserve">er </w:t>
      </w:r>
      <w:r>
        <w:rPr>
          <w:lang w:eastAsia="nl-NL"/>
        </w:rPr>
        <w:t xml:space="preserve">sommige gegevens dubbel opgeslagen moeten worden, kwam de vraag of we sommige gegevens wel of niet mochten bewerken in het CRM </w:t>
      </w:r>
      <w:r w:rsidR="00110A35">
        <w:rPr>
          <w:lang w:eastAsia="nl-NL"/>
        </w:rPr>
        <w:t>pakket</w:t>
      </w:r>
      <w:r>
        <w:rPr>
          <w:lang w:eastAsia="nl-NL"/>
        </w:rPr>
        <w:t xml:space="preserve">. Dit omdat </w:t>
      </w:r>
      <w:r w:rsidR="00CD3017">
        <w:rPr>
          <w:lang w:eastAsia="nl-NL"/>
        </w:rPr>
        <w:t>ik</w:t>
      </w:r>
      <w:r>
        <w:rPr>
          <w:lang w:eastAsia="nl-NL"/>
        </w:rPr>
        <w:t xml:space="preserve"> dan ingewikkelde synchronisatie</w:t>
      </w:r>
      <w:r w:rsidR="000D3050">
        <w:rPr>
          <w:lang w:eastAsia="nl-NL"/>
        </w:rPr>
        <w:t xml:space="preserve"> processen</w:t>
      </w:r>
      <w:r>
        <w:rPr>
          <w:lang w:eastAsia="nl-NL"/>
        </w:rPr>
        <w:t xml:space="preserve"> moet gaan uitvoeren om overal dezelfde</w:t>
      </w:r>
      <w:r w:rsidR="009B0145">
        <w:rPr>
          <w:lang w:eastAsia="nl-NL"/>
        </w:rPr>
        <w:t xml:space="preserve"> en meest </w:t>
      </w:r>
      <w:r w:rsidR="000D3050">
        <w:rPr>
          <w:lang w:eastAsia="nl-NL"/>
        </w:rPr>
        <w:t>recente</w:t>
      </w:r>
      <w:r>
        <w:rPr>
          <w:lang w:eastAsia="nl-NL"/>
        </w:rPr>
        <w:t xml:space="preserve"> </w:t>
      </w:r>
      <w:r w:rsidR="003D7405">
        <w:rPr>
          <w:lang w:eastAsia="nl-NL"/>
        </w:rPr>
        <w:t>gegevens</w:t>
      </w:r>
      <w:r>
        <w:rPr>
          <w:lang w:eastAsia="nl-NL"/>
        </w:rPr>
        <w:t xml:space="preserve"> te hebben.</w:t>
      </w:r>
      <w:r w:rsidR="008E29B5">
        <w:rPr>
          <w:lang w:eastAsia="nl-NL"/>
        </w:rPr>
        <w:t xml:space="preserve"> </w:t>
      </w:r>
      <w:r w:rsidR="00C9297C">
        <w:rPr>
          <w:lang w:eastAsia="nl-NL"/>
        </w:rPr>
        <w:t>Daarom</w:t>
      </w:r>
      <w:r w:rsidR="008E29B5">
        <w:rPr>
          <w:lang w:eastAsia="nl-NL"/>
        </w:rPr>
        <w:t xml:space="preserve"> is </w:t>
      </w:r>
      <w:r w:rsidR="00C9297C">
        <w:rPr>
          <w:lang w:eastAsia="nl-NL"/>
        </w:rPr>
        <w:t xml:space="preserve">er een schema gemaakt </w:t>
      </w:r>
      <w:r w:rsidR="008E29B5">
        <w:rPr>
          <w:lang w:eastAsia="nl-NL"/>
        </w:rPr>
        <w:t>waarin staat</w:t>
      </w:r>
      <w:r w:rsidR="00C9297C">
        <w:rPr>
          <w:lang w:eastAsia="nl-NL"/>
        </w:rPr>
        <w:t xml:space="preserve">, </w:t>
      </w:r>
      <w:r w:rsidR="008E29B5">
        <w:rPr>
          <w:lang w:eastAsia="nl-NL"/>
        </w:rPr>
        <w:t>welke gegevens waar worden opgeslagen.</w:t>
      </w:r>
    </w:p>
    <w:p w:rsidR="001201D1" w:rsidRDefault="00650851" w:rsidP="001201D1">
      <w:pPr>
        <w:rPr>
          <w:lang w:eastAsia="nl-NL"/>
        </w:rPr>
      </w:pPr>
      <w:r>
        <w:rPr>
          <w:lang w:eastAsia="nl-NL"/>
        </w:rPr>
        <w:lastRenderedPageBreak/>
        <w:t xml:space="preserve">Tijdens het realiseren van het </w:t>
      </w:r>
      <w:r w:rsidRPr="00601349">
        <w:rPr>
          <w:lang w:eastAsia="nl-NL"/>
        </w:rPr>
        <w:t xml:space="preserve">technisch ontwerp is veel </w:t>
      </w:r>
      <w:r w:rsidR="00F11BEF" w:rsidRPr="00601349">
        <w:rPr>
          <w:lang w:eastAsia="nl-NL"/>
        </w:rPr>
        <w:t xml:space="preserve">getest met de </w:t>
      </w:r>
      <w:r w:rsidRPr="00601349">
        <w:rPr>
          <w:lang w:eastAsia="nl-NL"/>
        </w:rPr>
        <w:t xml:space="preserve">ontwikkel </w:t>
      </w:r>
      <w:r w:rsidR="00981197" w:rsidRPr="00601349">
        <w:rPr>
          <w:lang w:eastAsia="nl-NL"/>
        </w:rPr>
        <w:t xml:space="preserve">en applicatie </w:t>
      </w:r>
      <w:r w:rsidRPr="00601349">
        <w:rPr>
          <w:lang w:eastAsia="nl-NL"/>
        </w:rPr>
        <w:t>omgeving</w:t>
      </w:r>
      <w:r w:rsidR="00C57E77" w:rsidRPr="00601349">
        <w:rPr>
          <w:lang w:eastAsia="nl-NL"/>
        </w:rPr>
        <w:t xml:space="preserve">, zodat </w:t>
      </w:r>
      <w:r w:rsidRPr="00601349">
        <w:rPr>
          <w:lang w:eastAsia="nl-NL"/>
        </w:rPr>
        <w:t>er kennis</w:t>
      </w:r>
      <w:r w:rsidR="00C57E77" w:rsidRPr="00601349">
        <w:rPr>
          <w:lang w:eastAsia="nl-NL"/>
        </w:rPr>
        <w:t xml:space="preserve"> </w:t>
      </w:r>
      <w:r w:rsidR="009B0145" w:rsidRPr="00601349">
        <w:rPr>
          <w:lang w:eastAsia="nl-NL"/>
        </w:rPr>
        <w:t>k</w:t>
      </w:r>
      <w:r w:rsidR="009B0145">
        <w:rPr>
          <w:lang w:eastAsia="nl-NL"/>
        </w:rPr>
        <w:t>on worden</w:t>
      </w:r>
      <w:r>
        <w:rPr>
          <w:lang w:eastAsia="nl-NL"/>
        </w:rPr>
        <w:t xml:space="preserve"> opgedaan hoe sommige zaken in .NET werkt</w:t>
      </w:r>
      <w:r w:rsidR="003D25F6">
        <w:rPr>
          <w:lang w:eastAsia="nl-NL"/>
        </w:rPr>
        <w:t>en</w:t>
      </w:r>
      <w:r w:rsidR="009B0145">
        <w:rPr>
          <w:lang w:eastAsia="nl-NL"/>
        </w:rPr>
        <w:t xml:space="preserve"> en hoe dit geïntegreerd zou moeten worden in het geheel</w:t>
      </w:r>
      <w:r w:rsidR="00C57E77">
        <w:rPr>
          <w:lang w:eastAsia="nl-NL"/>
        </w:rPr>
        <w:t>.</w:t>
      </w:r>
      <w:r w:rsidR="000D3050">
        <w:rPr>
          <w:lang w:eastAsia="nl-NL"/>
        </w:rPr>
        <w:t xml:space="preserve"> </w:t>
      </w:r>
      <w:r w:rsidR="00110A35">
        <w:rPr>
          <w:lang w:eastAsia="nl-NL"/>
        </w:rPr>
        <w:t xml:space="preserve"> “</w:t>
      </w:r>
      <w:r w:rsidR="00110A35" w:rsidRPr="00110A35">
        <w:rPr>
          <w:i/>
          <w:lang w:eastAsia="nl-NL"/>
        </w:rPr>
        <w:fldChar w:fldCharType="begin"/>
      </w:r>
      <w:r w:rsidR="00110A35" w:rsidRPr="00110A35">
        <w:rPr>
          <w:i/>
          <w:lang w:eastAsia="nl-NL"/>
        </w:rPr>
        <w:instrText xml:space="preserve"> REF _Ref262632923 \h </w:instrText>
      </w:r>
      <w:r w:rsidR="00110A35">
        <w:rPr>
          <w:i/>
          <w:lang w:eastAsia="nl-NL"/>
        </w:rPr>
        <w:instrText xml:space="preserve"> \* MERGEFORMAT </w:instrText>
      </w:r>
      <w:r w:rsidR="00110A35" w:rsidRPr="00110A35">
        <w:rPr>
          <w:i/>
          <w:lang w:eastAsia="nl-NL"/>
        </w:rPr>
      </w:r>
      <w:r w:rsidR="00110A35" w:rsidRPr="00110A35">
        <w:rPr>
          <w:i/>
          <w:lang w:eastAsia="nl-NL"/>
        </w:rPr>
        <w:fldChar w:fldCharType="separate"/>
      </w:r>
      <w:r w:rsidR="00F14A85" w:rsidRPr="00F14A85">
        <w:rPr>
          <w:i/>
        </w:rPr>
        <w:t xml:space="preserve">Figuur </w:t>
      </w:r>
      <w:r w:rsidR="00F14A85" w:rsidRPr="00F14A85">
        <w:rPr>
          <w:i/>
          <w:noProof/>
        </w:rPr>
        <w:t>8</w:t>
      </w:r>
      <w:r w:rsidR="00F14A85" w:rsidRPr="00F14A85">
        <w:rPr>
          <w:i/>
        </w:rPr>
        <w:t>: Communicatie Insolvensys en CRM</w:t>
      </w:r>
      <w:r w:rsidR="00110A35" w:rsidRPr="00110A35">
        <w:rPr>
          <w:i/>
          <w:lang w:eastAsia="nl-NL"/>
        </w:rPr>
        <w:fldChar w:fldCharType="end"/>
      </w:r>
      <w:r w:rsidR="00110A35">
        <w:rPr>
          <w:lang w:eastAsia="nl-NL"/>
        </w:rPr>
        <w:t xml:space="preserve">” </w:t>
      </w:r>
      <w:r w:rsidR="00600C52">
        <w:rPr>
          <w:lang w:eastAsia="nl-NL"/>
        </w:rPr>
        <w:t>geeft makkelijk en overzichtel</w:t>
      </w:r>
      <w:r w:rsidR="00110A35">
        <w:rPr>
          <w:lang w:eastAsia="nl-NL"/>
        </w:rPr>
        <w:t xml:space="preserve">ijk weer hoe gebruikers met de </w:t>
      </w:r>
      <w:r w:rsidR="00600C52">
        <w:rPr>
          <w:lang w:eastAsia="nl-NL"/>
        </w:rPr>
        <w:t xml:space="preserve">verschillende applicaties omgaan. Zo kunnen sommige gebruikers (denk hierbij aan de administrator) gebruik maken van zowel het CRM als </w:t>
      </w:r>
      <w:r w:rsidR="00823965">
        <w:rPr>
          <w:lang w:eastAsia="nl-NL"/>
        </w:rPr>
        <w:t xml:space="preserve">de website </w:t>
      </w:r>
      <w:r w:rsidR="00600C52">
        <w:rPr>
          <w:lang w:eastAsia="nl-NL"/>
        </w:rPr>
        <w:t>Insolvensys.</w:t>
      </w:r>
      <w:r w:rsidR="00584B8E">
        <w:rPr>
          <w:lang w:eastAsia="nl-NL"/>
        </w:rPr>
        <w:t xml:space="preserve"> Ook geeft onderstaand figuur weer hoe </w:t>
      </w:r>
      <w:r w:rsidR="00850C99">
        <w:rPr>
          <w:lang w:eastAsia="nl-NL"/>
        </w:rPr>
        <w:t xml:space="preserve">de </w:t>
      </w:r>
      <w:r w:rsidR="00584B8E">
        <w:rPr>
          <w:lang w:eastAsia="nl-NL"/>
        </w:rPr>
        <w:t>gegevens via het SOAP</w:t>
      </w:r>
      <w:r w:rsidR="002076A7">
        <w:rPr>
          <w:rStyle w:val="FootnoteReference"/>
          <w:lang w:eastAsia="nl-NL"/>
        </w:rPr>
        <w:footnoteReference w:id="8"/>
      </w:r>
      <w:r w:rsidR="00584B8E">
        <w:rPr>
          <w:lang w:eastAsia="nl-NL"/>
        </w:rPr>
        <w:t xml:space="preserve"> protocol onderling uit</w:t>
      </w:r>
      <w:r w:rsidR="00850C99">
        <w:rPr>
          <w:lang w:eastAsia="nl-NL"/>
        </w:rPr>
        <w:t>ge</w:t>
      </w:r>
      <w:r w:rsidR="00584B8E">
        <w:rPr>
          <w:lang w:eastAsia="nl-NL"/>
        </w:rPr>
        <w:t>wissel</w:t>
      </w:r>
      <w:r w:rsidR="00850C99">
        <w:rPr>
          <w:lang w:eastAsia="nl-NL"/>
        </w:rPr>
        <w:t>d wordt</w:t>
      </w:r>
      <w:r w:rsidR="00584B8E">
        <w:rPr>
          <w:lang w:eastAsia="nl-NL"/>
        </w:rPr>
        <w:t>.</w:t>
      </w:r>
      <w:r w:rsidR="001B5E93">
        <w:rPr>
          <w:lang w:eastAsia="nl-NL"/>
        </w:rPr>
        <w:t xml:space="preserve"> Voor de gehele uitwerking </w:t>
      </w:r>
      <w:r w:rsidR="00E57522">
        <w:rPr>
          <w:lang w:eastAsia="nl-NL"/>
        </w:rPr>
        <w:t xml:space="preserve">van het technisch ontwerp </w:t>
      </w:r>
      <w:r w:rsidR="001B5E93">
        <w:rPr>
          <w:lang w:eastAsia="nl-NL"/>
        </w:rPr>
        <w:t>verwijs ik u naar: “</w:t>
      </w:r>
      <w:r w:rsidR="001B5E93" w:rsidRPr="001B5E93">
        <w:rPr>
          <w:i/>
          <w:lang w:eastAsia="nl-NL"/>
        </w:rPr>
        <w:t>Bijlage 4: Technisch ontwerp</w:t>
      </w:r>
      <w:r w:rsidR="001B5E93">
        <w:rPr>
          <w:lang w:eastAsia="nl-NL"/>
        </w:rPr>
        <w:t>”.</w:t>
      </w:r>
    </w:p>
    <w:p w:rsidR="004236E8" w:rsidRDefault="004236E8" w:rsidP="001201D1">
      <w:pPr>
        <w:rPr>
          <w:lang w:eastAsia="nl-NL"/>
        </w:rPr>
      </w:pPr>
    </w:p>
    <w:p w:rsidR="00AC68CD" w:rsidRDefault="00AC68CD" w:rsidP="00AC68CD">
      <w:pPr>
        <w:keepNext/>
        <w:jc w:val="center"/>
      </w:pPr>
      <w:r>
        <w:object w:dxaOrig="3713" w:dyaOrig="6377">
          <v:shape id="_x0000_i1031" type="#_x0000_t75" style="width:186pt;height:318.75pt" o:ole="">
            <v:imagedata r:id="rId28" o:title=""/>
          </v:shape>
          <o:OLEObject Type="Embed" ProgID="Visio.Drawing.11" ShapeID="_x0000_i1031" DrawAspect="Content" ObjectID="_1336818827" r:id="rId29"/>
        </w:object>
      </w:r>
    </w:p>
    <w:p w:rsidR="00AC68CD" w:rsidRDefault="00AC68CD" w:rsidP="00AC68CD">
      <w:pPr>
        <w:pStyle w:val="Caption"/>
      </w:pPr>
      <w:bookmarkStart w:id="146" w:name="_Ref262632923"/>
      <w:bookmarkStart w:id="147" w:name="_Toc263076944"/>
      <w:r>
        <w:t xml:space="preserve">Figuur </w:t>
      </w:r>
      <w:r w:rsidR="0047634C">
        <w:fldChar w:fldCharType="begin"/>
      </w:r>
      <w:r w:rsidR="0047634C">
        <w:instrText xml:space="preserve"> SEQ Figuur \* ARABIC </w:instrText>
      </w:r>
      <w:r w:rsidR="0047634C">
        <w:fldChar w:fldCharType="separate"/>
      </w:r>
      <w:r w:rsidR="00F14A85">
        <w:rPr>
          <w:noProof/>
        </w:rPr>
        <w:t>8</w:t>
      </w:r>
      <w:r w:rsidR="0047634C">
        <w:rPr>
          <w:noProof/>
        </w:rPr>
        <w:fldChar w:fldCharType="end"/>
      </w:r>
      <w:r>
        <w:t>: Communicatie Insolvensys</w:t>
      </w:r>
      <w:r w:rsidR="007C28BA">
        <w:t xml:space="preserve"> en CRM</w:t>
      </w:r>
      <w:bookmarkEnd w:id="146"/>
      <w:bookmarkEnd w:id="147"/>
    </w:p>
    <w:p w:rsidR="00894685" w:rsidRDefault="003470A4" w:rsidP="00894685">
      <w:pPr>
        <w:pStyle w:val="Heading3"/>
      </w:pPr>
      <w:bookmarkStart w:id="148" w:name="_Toc263076709"/>
      <w:r>
        <w:t xml:space="preserve">4.5.1. </w:t>
      </w:r>
      <w:r w:rsidR="00894685">
        <w:t>Polling IDeal</w:t>
      </w:r>
      <w:bookmarkEnd w:id="148"/>
    </w:p>
    <w:p w:rsidR="001710FA" w:rsidRPr="001710FA" w:rsidRDefault="00324584" w:rsidP="001710FA">
      <w:r>
        <w:rPr>
          <w:lang w:eastAsia="nl-NL"/>
        </w:rPr>
        <w:t>Een uitleg van polling</w:t>
      </w:r>
      <w:r w:rsidR="00A4653A">
        <w:rPr>
          <w:lang w:eastAsia="nl-NL"/>
        </w:rPr>
        <w:t>;</w:t>
      </w:r>
      <w:r w:rsidR="000F1863">
        <w:rPr>
          <w:lang w:eastAsia="nl-NL"/>
        </w:rPr>
        <w:t xml:space="preserve"> d</w:t>
      </w:r>
      <w:r w:rsidR="00B453B4">
        <w:rPr>
          <w:lang w:eastAsia="nl-NL"/>
        </w:rPr>
        <w:t>e definitie van Wiki</w:t>
      </w:r>
      <w:r w:rsidR="00E64548">
        <w:rPr>
          <w:lang w:eastAsia="nl-NL"/>
        </w:rPr>
        <w:t>p</w:t>
      </w:r>
      <w:r w:rsidR="001710FA">
        <w:rPr>
          <w:lang w:eastAsia="nl-NL"/>
        </w:rPr>
        <w:t>edia: “</w:t>
      </w:r>
      <w:r w:rsidR="001710FA" w:rsidRPr="00F201D4">
        <w:rPr>
          <w:i/>
          <w:lang w:eastAsia="nl-NL"/>
        </w:rPr>
        <w:t>Polling is in de computertechniek één van de methoden om de in- en uitvoer te verzorgen. Bij polling controleert de software zelf met een vast interval of er op een in- of uitvoerapparaat nieuwe gege</w:t>
      </w:r>
      <w:r w:rsidR="009123FE">
        <w:rPr>
          <w:i/>
          <w:lang w:eastAsia="nl-NL"/>
        </w:rPr>
        <w:t>vens te lezen of schrijven zijn</w:t>
      </w:r>
      <w:r w:rsidR="00CF640E">
        <w:rPr>
          <w:lang w:eastAsia="nl-NL"/>
        </w:rPr>
        <w:t>”</w:t>
      </w:r>
      <w:r w:rsidR="009C5F95">
        <w:rPr>
          <w:lang w:eastAsia="nl-NL"/>
        </w:rPr>
        <w:t xml:space="preserve"> (</w:t>
      </w:r>
      <w:r w:rsidR="009123FE" w:rsidRPr="009123FE">
        <w:rPr>
          <w:lang w:eastAsia="nl-NL"/>
        </w:rPr>
        <w:t>Wikipedia Polling</w:t>
      </w:r>
      <w:r w:rsidR="009C5F95">
        <w:rPr>
          <w:lang w:eastAsia="nl-NL"/>
        </w:rPr>
        <w:t>)</w:t>
      </w:r>
      <w:r w:rsidR="009123FE">
        <w:rPr>
          <w:lang w:eastAsia="nl-NL"/>
        </w:rPr>
        <w:t>.</w:t>
      </w:r>
    </w:p>
    <w:p w:rsidR="00894685" w:rsidRPr="00894685" w:rsidRDefault="00894685" w:rsidP="00894685">
      <w:r>
        <w:t>Wanneer er een daadwerkelijk betaling plaats zal vinden,</w:t>
      </w:r>
      <w:r w:rsidR="001B5A63">
        <w:t xml:space="preserve"> </w:t>
      </w:r>
      <w:r>
        <w:t>dient er als gebruiker</w:t>
      </w:r>
      <w:r w:rsidR="00324584">
        <w:t xml:space="preserve"> (in dit geval ontwikkelaar)</w:t>
      </w:r>
      <w:r>
        <w:t xml:space="preserve"> van IDeal zelf voor de afhandeling van de </w:t>
      </w:r>
      <w:r w:rsidR="00823965">
        <w:t>betaling</w:t>
      </w:r>
      <w:r>
        <w:t xml:space="preserve"> gezorgd te worden. Dit is prima te realiseren met de </w:t>
      </w:r>
      <w:r w:rsidR="001F476D">
        <w:t>documentatie die beschikbaar is</w:t>
      </w:r>
      <w:r w:rsidR="00515412">
        <w:t xml:space="preserve"> </w:t>
      </w:r>
      <w:r w:rsidR="001F476D">
        <w:t>bij</w:t>
      </w:r>
      <w:r w:rsidR="00515412">
        <w:t xml:space="preserve"> ING</w:t>
      </w:r>
      <w:r w:rsidR="004A0845">
        <w:t xml:space="preserve"> (dat is de gekozen PSP</w:t>
      </w:r>
      <w:r w:rsidR="004A0845">
        <w:rPr>
          <w:rStyle w:val="FootnoteReference"/>
        </w:rPr>
        <w:footnoteReference w:id="9"/>
      </w:r>
      <w:r w:rsidR="001F476D">
        <w:t xml:space="preserve">, </w:t>
      </w:r>
      <w:r w:rsidR="00823965">
        <w:t xml:space="preserve">betreft </w:t>
      </w:r>
      <w:r w:rsidR="001F476D">
        <w:t>IDeal</w:t>
      </w:r>
      <w:r w:rsidR="004A0845">
        <w:t>)</w:t>
      </w:r>
      <w:r>
        <w:t>. Je wordt weggeleid van de site (Insolvensys)</w:t>
      </w:r>
      <w:r w:rsidR="00823965">
        <w:t>,</w:t>
      </w:r>
      <w:r>
        <w:t xml:space="preserve"> naar </w:t>
      </w:r>
      <w:r w:rsidR="00823965">
        <w:t xml:space="preserve">de </w:t>
      </w:r>
      <w:r>
        <w:t>d</w:t>
      </w:r>
      <w:r w:rsidR="00515412">
        <w:t>oor de klant geselecteerde bank</w:t>
      </w:r>
      <w:r w:rsidR="00823965">
        <w:t>portaal</w:t>
      </w:r>
      <w:r w:rsidR="0079496F">
        <w:t xml:space="preserve"> </w:t>
      </w:r>
      <w:r w:rsidR="0079496F">
        <w:lastRenderedPageBreak/>
        <w:t>(betaa</w:t>
      </w:r>
      <w:r w:rsidR="0065677E">
        <w:t xml:space="preserve">lpagina </w:t>
      </w:r>
      <w:r w:rsidR="0079496F">
        <w:t>van de betreffende bank)</w:t>
      </w:r>
      <w:r w:rsidR="00EE4575">
        <w:t>, w</w:t>
      </w:r>
      <w:r w:rsidR="00515412">
        <w:t xml:space="preserve">aar de klant vervolgens met zijn eigen vertrouwde betaalomgeving de betaling af kan ronden. Dit is </w:t>
      </w:r>
      <w:r w:rsidR="0079496F">
        <w:t xml:space="preserve">een </w:t>
      </w:r>
      <w:r w:rsidR="00600C52">
        <w:t>lineair proces. Echter wanneer er gekeken</w:t>
      </w:r>
      <w:r w:rsidR="0079496F">
        <w:t xml:space="preserve"> wordt naar het ophalen van de status van de betaling bij het IDeal platform, dan zi</w:t>
      </w:r>
      <w:r w:rsidR="0082015B">
        <w:t>en we dat dit asynchroon gebeuren moet</w:t>
      </w:r>
      <w:r w:rsidR="0079496F">
        <w:t xml:space="preserve">. Een status update aanvragen bij het IDeal platform kan gebeuren wanneer een klant is weggeleid naar zijn </w:t>
      </w:r>
      <w:r w:rsidR="00052D07">
        <w:t>betaalomgeving,</w:t>
      </w:r>
      <w:r w:rsidR="007C28BA">
        <w:t xml:space="preserve"> </w:t>
      </w:r>
      <w:r w:rsidR="00052D07">
        <w:t>o</w:t>
      </w:r>
      <w:r w:rsidR="007C28BA">
        <w:t xml:space="preserve">f op een later tijdstip </w:t>
      </w:r>
      <w:r w:rsidR="0082015B">
        <w:t>indien er nog geen eindstatus terug is gekomen</w:t>
      </w:r>
      <w:r w:rsidR="00936BBD">
        <w:t>,</w:t>
      </w:r>
      <w:r w:rsidR="0082015B">
        <w:t xml:space="preserve"> </w:t>
      </w:r>
      <w:r w:rsidR="00052D07">
        <w:t>bij</w:t>
      </w:r>
      <w:r w:rsidR="0082015B">
        <w:t xml:space="preserve"> een status check </w:t>
      </w:r>
      <w:r w:rsidR="00052D07">
        <w:t>van</w:t>
      </w:r>
      <w:r w:rsidR="0082015B">
        <w:t xml:space="preserve"> IDeal.</w:t>
      </w:r>
    </w:p>
    <w:p w:rsidR="00AC68CD" w:rsidRDefault="00F96FBB" w:rsidP="00AC68CD">
      <w:pPr>
        <w:keepNext/>
      </w:pPr>
      <w:r>
        <w:object w:dxaOrig="10996" w:dyaOrig="9387">
          <v:shape id="_x0000_i1032" type="#_x0000_t75" style="width:453.75pt;height:387pt" o:ole="">
            <v:imagedata r:id="rId30" o:title=""/>
          </v:shape>
          <o:OLEObject Type="Embed" ProgID="Visio.Drawing.11" ShapeID="_x0000_i1032" DrawAspect="Content" ObjectID="_1336818828" r:id="rId31"/>
        </w:object>
      </w:r>
    </w:p>
    <w:p w:rsidR="00AC68CD" w:rsidRDefault="00AC68CD" w:rsidP="00AC68CD">
      <w:pPr>
        <w:pStyle w:val="Caption"/>
      </w:pPr>
      <w:bookmarkStart w:id="149" w:name="_Ref262639356"/>
      <w:bookmarkStart w:id="150" w:name="_Toc263076945"/>
      <w:r>
        <w:t xml:space="preserve">Figuur </w:t>
      </w:r>
      <w:r w:rsidR="0047634C">
        <w:fldChar w:fldCharType="begin"/>
      </w:r>
      <w:r w:rsidR="0047634C">
        <w:instrText xml:space="preserve"> SEQ Figuur \* ARABIC </w:instrText>
      </w:r>
      <w:r w:rsidR="0047634C">
        <w:fldChar w:fldCharType="separate"/>
      </w:r>
      <w:r w:rsidR="00F14A85">
        <w:rPr>
          <w:noProof/>
        </w:rPr>
        <w:t>9</w:t>
      </w:r>
      <w:r w:rsidR="0047634C">
        <w:rPr>
          <w:noProof/>
        </w:rPr>
        <w:fldChar w:fldCharType="end"/>
      </w:r>
      <w:r>
        <w:t>: Database</w:t>
      </w:r>
      <w:r w:rsidR="000A5A4C">
        <w:t xml:space="preserve"> ontwerp</w:t>
      </w:r>
      <w:bookmarkEnd w:id="149"/>
      <w:bookmarkEnd w:id="150"/>
    </w:p>
    <w:p w:rsidR="003470A4" w:rsidRDefault="003470A4" w:rsidP="003470A4">
      <w:pPr>
        <w:pStyle w:val="Heading3"/>
      </w:pPr>
      <w:bookmarkStart w:id="151" w:name="_Toc263076710"/>
      <w:r>
        <w:t>4.5.2. Database ontwerp</w:t>
      </w:r>
      <w:bookmarkEnd w:id="151"/>
    </w:p>
    <w:p w:rsidR="0082015B" w:rsidRPr="0082015B" w:rsidRDefault="00324584" w:rsidP="0082015B">
      <w:r>
        <w:t>In “</w:t>
      </w:r>
      <w:r w:rsidR="008360A9" w:rsidRPr="008360A9">
        <w:rPr>
          <w:i/>
        </w:rPr>
        <w:fldChar w:fldCharType="begin"/>
      </w:r>
      <w:r w:rsidR="008360A9" w:rsidRPr="008360A9">
        <w:rPr>
          <w:i/>
        </w:rPr>
        <w:instrText xml:space="preserve"> REF _Ref262639356 \h </w:instrText>
      </w:r>
      <w:r w:rsidR="008360A9">
        <w:rPr>
          <w:i/>
        </w:rPr>
        <w:instrText xml:space="preserve"> \* MERGEFORMAT </w:instrText>
      </w:r>
      <w:r w:rsidR="008360A9" w:rsidRPr="008360A9">
        <w:rPr>
          <w:i/>
        </w:rPr>
      </w:r>
      <w:r w:rsidR="008360A9" w:rsidRPr="008360A9">
        <w:rPr>
          <w:i/>
        </w:rPr>
        <w:fldChar w:fldCharType="separate"/>
      </w:r>
      <w:r w:rsidR="00F14A85" w:rsidRPr="00F14A85">
        <w:rPr>
          <w:i/>
        </w:rPr>
        <w:t xml:space="preserve">Figuur </w:t>
      </w:r>
      <w:r w:rsidR="00F14A85" w:rsidRPr="00F14A85">
        <w:rPr>
          <w:i/>
          <w:noProof/>
        </w:rPr>
        <w:t>9</w:t>
      </w:r>
      <w:r w:rsidR="00F14A85" w:rsidRPr="00F14A85">
        <w:rPr>
          <w:i/>
        </w:rPr>
        <w:t>: Database ontwerp</w:t>
      </w:r>
      <w:r w:rsidR="008360A9" w:rsidRPr="008360A9">
        <w:rPr>
          <w:i/>
        </w:rPr>
        <w:fldChar w:fldCharType="end"/>
      </w:r>
      <w:r>
        <w:t>” staat</w:t>
      </w:r>
      <w:r w:rsidR="001907FE">
        <w:t xml:space="preserve"> het database </w:t>
      </w:r>
      <w:r w:rsidR="005461B4">
        <w:t>ontwerp</w:t>
      </w:r>
      <w:r w:rsidR="001907FE">
        <w:t xml:space="preserve"> </w:t>
      </w:r>
      <w:r>
        <w:t>welke</w:t>
      </w:r>
      <w:r w:rsidR="001907FE">
        <w:t xml:space="preserve"> weergeeft hoe een betaling opgeslagen zou moeten worden. Het leuke is d</w:t>
      </w:r>
      <w:r w:rsidR="005461B4">
        <w:t>at er een duidelijk onderscheid</w:t>
      </w:r>
      <w:r w:rsidR="001907FE">
        <w:t xml:space="preserve"> wordt gemaakt tussen betaling en een transactie. Een betaling is niet gegarandeerd. Transacties zijn dat wel. Dit omdat het mogelijk moet zijn om in de toekomst</w:t>
      </w:r>
      <w:r w:rsidR="00B5162C">
        <w:t xml:space="preserve"> met credits te kunnen “betalen</w:t>
      </w:r>
      <w:r w:rsidR="001907FE">
        <w:t>”.</w:t>
      </w:r>
      <w:r>
        <w:t xml:space="preserve"> Credits zou binnen Insolvensys worden gezien als </w:t>
      </w:r>
      <w:r w:rsidR="00D335AE">
        <w:t xml:space="preserve">een betaalmiddel om verschillende producten af te kunnen nemen (denk hierbij aan rapporten of andere extra gegevens). </w:t>
      </w:r>
      <w:r w:rsidR="001907FE">
        <w:t>Er dienen dan dus al eerder credits gekocht te worden om deze</w:t>
      </w:r>
      <w:r w:rsidR="005461B4">
        <w:t xml:space="preserve"> later</w:t>
      </w:r>
      <w:r w:rsidR="001907FE">
        <w:t xml:space="preserve"> te kunnen spenderen. Dat spenderen van de credits </w:t>
      </w:r>
      <w:r w:rsidR="005461B4">
        <w:t>heeft</w:t>
      </w:r>
      <w:r w:rsidR="001907FE">
        <w:t xml:space="preserve"> dan alleen te maken met transacties en niet zozeer meer met een betaling.</w:t>
      </w:r>
      <w:r w:rsidR="003C49F8">
        <w:t xml:space="preserve"> Hierdoor kan </w:t>
      </w:r>
      <w:r w:rsidR="00B5162C">
        <w:t xml:space="preserve">voor </w:t>
      </w:r>
      <w:r w:rsidR="003C49F8">
        <w:t xml:space="preserve">een ontwikkelaar, maar ook </w:t>
      </w:r>
      <w:r w:rsidR="00B5162C">
        <w:t xml:space="preserve">voor </w:t>
      </w:r>
      <w:r w:rsidR="003C49F8">
        <w:t>de mensen die gebruik maken van het systeem</w:t>
      </w:r>
      <w:r w:rsidR="00AD121F">
        <w:t>,</w:t>
      </w:r>
      <w:r w:rsidR="00CD27DB">
        <w:t xml:space="preserve"> duidelijk een onderscheid</w:t>
      </w:r>
      <w:r w:rsidR="00AD121F">
        <w:t>t</w:t>
      </w:r>
      <w:r w:rsidR="00CD27DB">
        <w:t xml:space="preserve"> </w:t>
      </w:r>
      <w:r w:rsidR="00B5162C">
        <w:t>ge</w:t>
      </w:r>
      <w:r w:rsidR="00CD27DB">
        <w:t>ma</w:t>
      </w:r>
      <w:r w:rsidR="00B5162C">
        <w:t>a</w:t>
      </w:r>
      <w:r w:rsidR="00CD27DB">
        <w:t>k</w:t>
      </w:r>
      <w:r w:rsidR="00B5162C">
        <w:t>t worden</w:t>
      </w:r>
      <w:r w:rsidR="00CD27DB">
        <w:t xml:space="preserve"> </w:t>
      </w:r>
      <w:r w:rsidR="00CD27DB">
        <w:lastRenderedPageBreak/>
        <w:t>tussen transacties en betalingen.</w:t>
      </w:r>
      <w:r w:rsidR="00936BBD">
        <w:t xml:space="preserve"> Tevens wordt</w:t>
      </w:r>
      <w:r w:rsidR="00FD44C4">
        <w:t xml:space="preserve"> bij transacties ook bijgehouden wanneer bijvoorbeeld </w:t>
      </w:r>
      <w:r w:rsidR="005461B4">
        <w:t xml:space="preserve">het </w:t>
      </w:r>
      <w:r w:rsidR="00FD44C4">
        <w:t>abonnement verlo</w:t>
      </w:r>
      <w:r w:rsidR="005461B4">
        <w:t>opt</w:t>
      </w:r>
      <w:r w:rsidR="00FD44C4">
        <w:t>.</w:t>
      </w:r>
    </w:p>
    <w:p w:rsidR="00AC68CD" w:rsidRDefault="00AC68CD" w:rsidP="00AC68CD">
      <w:pPr>
        <w:keepNext/>
      </w:pPr>
      <w:r>
        <w:object w:dxaOrig="6906" w:dyaOrig="5738">
          <v:shape id="_x0000_i1033" type="#_x0000_t75" style="width:345pt;height:287.25pt" o:ole="">
            <v:imagedata r:id="rId32" o:title=""/>
          </v:shape>
          <o:OLEObject Type="Embed" ProgID="Visio.Drawing.11" ShapeID="_x0000_i1033" DrawAspect="Content" ObjectID="_1336818829" r:id="rId33"/>
        </w:object>
      </w:r>
    </w:p>
    <w:p w:rsidR="00AC68CD" w:rsidRDefault="00AC68CD" w:rsidP="00AC68CD">
      <w:pPr>
        <w:pStyle w:val="Caption"/>
      </w:pPr>
      <w:bookmarkStart w:id="152" w:name="_Ref262633028"/>
      <w:bookmarkStart w:id="153" w:name="_Toc263076946"/>
      <w:r>
        <w:t xml:space="preserve">Figuur </w:t>
      </w:r>
      <w:r w:rsidR="0047634C">
        <w:fldChar w:fldCharType="begin"/>
      </w:r>
      <w:r w:rsidR="0047634C">
        <w:instrText xml:space="preserve"> SEQ Figuur \* ARABIC </w:instrText>
      </w:r>
      <w:r w:rsidR="0047634C">
        <w:fldChar w:fldCharType="separate"/>
      </w:r>
      <w:r w:rsidR="00F14A85">
        <w:rPr>
          <w:noProof/>
        </w:rPr>
        <w:t>10</w:t>
      </w:r>
      <w:r w:rsidR="0047634C">
        <w:rPr>
          <w:noProof/>
        </w:rPr>
        <w:fldChar w:fldCharType="end"/>
      </w:r>
      <w:r>
        <w:t xml:space="preserve">: </w:t>
      </w:r>
      <w:r w:rsidR="001A3C3C">
        <w:t>Klassen</w:t>
      </w:r>
      <w:r>
        <w:t xml:space="preserve"> diagram</w:t>
      </w:r>
      <w:bookmarkEnd w:id="152"/>
      <w:bookmarkEnd w:id="153"/>
    </w:p>
    <w:p w:rsidR="003470A4" w:rsidRDefault="003470A4" w:rsidP="003470A4">
      <w:pPr>
        <w:pStyle w:val="Heading3"/>
      </w:pPr>
      <w:bookmarkStart w:id="154" w:name="_Toc263076711"/>
      <w:r>
        <w:t xml:space="preserve">4.5.3. </w:t>
      </w:r>
      <w:r w:rsidR="001A3C3C">
        <w:t>Klassen</w:t>
      </w:r>
      <w:r>
        <w:t xml:space="preserve"> </w:t>
      </w:r>
      <w:r w:rsidR="00D335AE">
        <w:t>d</w:t>
      </w:r>
      <w:r>
        <w:t>iagram</w:t>
      </w:r>
      <w:bookmarkEnd w:id="154"/>
    </w:p>
    <w:p w:rsidR="006323F7" w:rsidRPr="00936BBD" w:rsidRDefault="005461B4" w:rsidP="006323F7">
      <w:pPr>
        <w:rPr>
          <w:color w:val="FF0000"/>
        </w:rPr>
      </w:pPr>
      <w:r>
        <w:t>In “</w:t>
      </w:r>
      <w:r w:rsidR="00110A35" w:rsidRPr="00110A35">
        <w:rPr>
          <w:i/>
        </w:rPr>
        <w:fldChar w:fldCharType="begin"/>
      </w:r>
      <w:r w:rsidR="00110A35" w:rsidRPr="00110A35">
        <w:rPr>
          <w:i/>
        </w:rPr>
        <w:instrText xml:space="preserve"> REF _Ref262633028 \h </w:instrText>
      </w:r>
      <w:r w:rsidR="00110A35">
        <w:rPr>
          <w:i/>
        </w:rPr>
        <w:instrText xml:space="preserve"> \* MERGEFORMAT </w:instrText>
      </w:r>
      <w:r w:rsidR="00110A35" w:rsidRPr="00110A35">
        <w:rPr>
          <w:i/>
        </w:rPr>
      </w:r>
      <w:r w:rsidR="00110A35" w:rsidRPr="00110A35">
        <w:rPr>
          <w:i/>
        </w:rPr>
        <w:fldChar w:fldCharType="separate"/>
      </w:r>
      <w:r w:rsidR="00F14A85" w:rsidRPr="00F14A85">
        <w:rPr>
          <w:i/>
        </w:rPr>
        <w:t xml:space="preserve">Figuur </w:t>
      </w:r>
      <w:r w:rsidR="00F14A85" w:rsidRPr="00F14A85">
        <w:rPr>
          <w:i/>
          <w:noProof/>
        </w:rPr>
        <w:t>10</w:t>
      </w:r>
      <w:r w:rsidR="00F14A85" w:rsidRPr="00F14A85">
        <w:rPr>
          <w:i/>
        </w:rPr>
        <w:t>: Klassen diagram</w:t>
      </w:r>
      <w:r w:rsidR="00110A35" w:rsidRPr="00110A35">
        <w:rPr>
          <w:i/>
        </w:rPr>
        <w:fldChar w:fldCharType="end"/>
      </w:r>
      <w:r>
        <w:t>”</w:t>
      </w:r>
      <w:r w:rsidR="006323F7">
        <w:t xml:space="preserve"> </w:t>
      </w:r>
      <w:r>
        <w:t xml:space="preserve">wordt het </w:t>
      </w:r>
      <w:r w:rsidR="001A3C3C">
        <w:t>klassen</w:t>
      </w:r>
      <w:r w:rsidR="00936BBD">
        <w:t xml:space="preserve"> diagram</w:t>
      </w:r>
      <w:r>
        <w:t xml:space="preserve"> ontwerp</w:t>
      </w:r>
      <w:r w:rsidR="00936BBD">
        <w:t xml:space="preserve"> dat</w:t>
      </w:r>
      <w:r w:rsidR="006323F7">
        <w:t xml:space="preserve"> gebruikt ging worden voor Insolvensys</w:t>
      </w:r>
      <w:r>
        <w:t xml:space="preserve"> getoond</w:t>
      </w:r>
      <w:r w:rsidR="006323F7">
        <w:t>. In dit model is het database ontwerp terug te zien. Dit komt doordat Montfoort</w:t>
      </w:r>
      <w:r w:rsidR="008B178D">
        <w:t xml:space="preserve"> </w:t>
      </w:r>
      <w:r w:rsidR="006323F7">
        <w:t xml:space="preserve">IT een Framework heeft dat een database ontwerp om kan zetten naar een object representatie. Dit is natuurlijk erg handig en makkelijk, aangezien je als ontwikkelaar op deze manier niet zelf de </w:t>
      </w:r>
      <w:r w:rsidR="00D335AE">
        <w:t>verbinding</w:t>
      </w:r>
      <w:r w:rsidR="006323F7">
        <w:t xml:space="preserve"> naar </w:t>
      </w:r>
      <w:r w:rsidR="00D335AE">
        <w:t>de database hoeft te verzorgen.</w:t>
      </w:r>
    </w:p>
    <w:p w:rsidR="00413460" w:rsidRDefault="003470A4" w:rsidP="00413460">
      <w:pPr>
        <w:pStyle w:val="Heading2"/>
        <w:rPr>
          <w:lang w:eastAsia="nl-NL"/>
        </w:rPr>
      </w:pPr>
      <w:bookmarkStart w:id="155" w:name="_Toc263076712"/>
      <w:r>
        <w:rPr>
          <w:lang w:eastAsia="nl-NL"/>
        </w:rPr>
        <w:t xml:space="preserve">4.6. </w:t>
      </w:r>
      <w:r w:rsidR="00413460">
        <w:rPr>
          <w:lang w:eastAsia="nl-NL"/>
        </w:rPr>
        <w:t>Realisatie applicatie</w:t>
      </w:r>
      <w:bookmarkEnd w:id="155"/>
    </w:p>
    <w:p w:rsidR="001154A7" w:rsidRDefault="003470A4" w:rsidP="009D6C93">
      <w:pPr>
        <w:pStyle w:val="Heading3"/>
        <w:rPr>
          <w:lang w:eastAsia="nl-NL"/>
        </w:rPr>
      </w:pPr>
      <w:bookmarkStart w:id="156" w:name="_Toc259792913"/>
      <w:bookmarkStart w:id="157" w:name="_Toc263076713"/>
      <w:r>
        <w:rPr>
          <w:lang w:eastAsia="nl-NL"/>
        </w:rPr>
        <w:t xml:space="preserve">4.6.1. </w:t>
      </w:r>
      <w:r w:rsidR="001154A7">
        <w:rPr>
          <w:lang w:eastAsia="nl-NL"/>
        </w:rPr>
        <w:t>Realis</w:t>
      </w:r>
      <w:r w:rsidR="00240918">
        <w:rPr>
          <w:lang w:eastAsia="nl-NL"/>
        </w:rPr>
        <w:t>a</w:t>
      </w:r>
      <w:r w:rsidR="00D335AE">
        <w:rPr>
          <w:lang w:eastAsia="nl-NL"/>
        </w:rPr>
        <w:t>tie d</w:t>
      </w:r>
      <w:r w:rsidR="001154A7">
        <w:rPr>
          <w:lang w:eastAsia="nl-NL"/>
        </w:rPr>
        <w:t>atabase</w:t>
      </w:r>
      <w:bookmarkEnd w:id="157"/>
    </w:p>
    <w:p w:rsidR="001154A7" w:rsidRPr="001154A7" w:rsidRDefault="00F96FBB" w:rsidP="001154A7">
      <w:pPr>
        <w:rPr>
          <w:lang w:eastAsia="nl-NL"/>
        </w:rPr>
      </w:pPr>
      <w:r>
        <w:rPr>
          <w:lang w:eastAsia="nl-NL"/>
        </w:rPr>
        <w:t>Het realiseren van de database was relatief eenvoudig. Het ontwerp was al goed uitgedacht en daar zijn dus niet al te vee</w:t>
      </w:r>
      <w:r w:rsidR="00D55FCD">
        <w:rPr>
          <w:lang w:eastAsia="nl-NL"/>
        </w:rPr>
        <w:t xml:space="preserve">l veranderingen doorgevoerd. </w:t>
      </w:r>
      <w:r>
        <w:rPr>
          <w:lang w:eastAsia="nl-NL"/>
        </w:rPr>
        <w:t xml:space="preserve">De </w:t>
      </w:r>
      <w:r w:rsidR="00936BBD">
        <w:rPr>
          <w:lang w:eastAsia="nl-NL"/>
        </w:rPr>
        <w:t>bank</w:t>
      </w:r>
      <w:r w:rsidR="00A0275B">
        <w:rPr>
          <w:lang w:eastAsia="nl-NL"/>
        </w:rPr>
        <w:t>gegevens</w:t>
      </w:r>
      <w:r>
        <w:rPr>
          <w:lang w:eastAsia="nl-NL"/>
        </w:rPr>
        <w:t xml:space="preserve"> worden niet op database niveau opgeslagen maar </w:t>
      </w:r>
      <w:r w:rsidR="00A0275B">
        <w:rPr>
          <w:lang w:eastAsia="nl-NL"/>
        </w:rPr>
        <w:t>op</w:t>
      </w:r>
      <w:r>
        <w:rPr>
          <w:lang w:eastAsia="nl-NL"/>
        </w:rPr>
        <w:t xml:space="preserve"> code</w:t>
      </w:r>
      <w:r w:rsidR="00A0275B">
        <w:rPr>
          <w:lang w:eastAsia="nl-NL"/>
        </w:rPr>
        <w:t xml:space="preserve"> niveau</w:t>
      </w:r>
      <w:r>
        <w:rPr>
          <w:lang w:eastAsia="nl-NL"/>
        </w:rPr>
        <w:t xml:space="preserve">. Dit werkt veel sneller </w:t>
      </w:r>
      <w:r w:rsidR="00503000">
        <w:rPr>
          <w:lang w:eastAsia="nl-NL"/>
        </w:rPr>
        <w:t xml:space="preserve">dan iedere keer alle beschikbare banken uit de database </w:t>
      </w:r>
      <w:r w:rsidR="00A0275B">
        <w:rPr>
          <w:lang w:eastAsia="nl-NL"/>
        </w:rPr>
        <w:t>op</w:t>
      </w:r>
      <w:r w:rsidR="00E340BF">
        <w:rPr>
          <w:lang w:eastAsia="nl-NL"/>
        </w:rPr>
        <w:t xml:space="preserve"> te </w:t>
      </w:r>
      <w:r w:rsidR="00503000">
        <w:rPr>
          <w:lang w:eastAsia="nl-NL"/>
        </w:rPr>
        <w:t>halen. B</w:t>
      </w:r>
      <w:r>
        <w:rPr>
          <w:lang w:eastAsia="nl-NL"/>
        </w:rPr>
        <w:t xml:space="preserve">anken met hun bijhorende </w:t>
      </w:r>
      <w:r w:rsidR="00E340BF">
        <w:rPr>
          <w:lang w:eastAsia="nl-NL"/>
        </w:rPr>
        <w:t>bank</w:t>
      </w:r>
      <w:r>
        <w:rPr>
          <w:lang w:eastAsia="nl-NL"/>
        </w:rPr>
        <w:t xml:space="preserve">code veranderen toch </w:t>
      </w:r>
      <w:r w:rsidR="00070954">
        <w:rPr>
          <w:lang w:eastAsia="nl-NL"/>
        </w:rPr>
        <w:t>vrijwel niet</w:t>
      </w:r>
      <w:r w:rsidR="00D335AE">
        <w:rPr>
          <w:lang w:eastAsia="nl-NL"/>
        </w:rPr>
        <w:t xml:space="preserve"> </w:t>
      </w:r>
      <w:r>
        <w:rPr>
          <w:lang w:eastAsia="nl-NL"/>
        </w:rPr>
        <w:t>(</w:t>
      </w:r>
      <w:r w:rsidR="00D335AE">
        <w:rPr>
          <w:lang w:eastAsia="nl-NL"/>
        </w:rPr>
        <w:t xml:space="preserve">de </w:t>
      </w:r>
      <w:r>
        <w:rPr>
          <w:lang w:eastAsia="nl-NL"/>
        </w:rPr>
        <w:t>laats</w:t>
      </w:r>
      <w:r w:rsidR="00433EA5">
        <w:rPr>
          <w:lang w:eastAsia="nl-NL"/>
        </w:rPr>
        <w:t>te wijzigingen waren van 2007)</w:t>
      </w:r>
      <w:r w:rsidR="00D335AE">
        <w:rPr>
          <w:lang w:eastAsia="nl-NL"/>
        </w:rPr>
        <w:t xml:space="preserve">, </w:t>
      </w:r>
      <w:r w:rsidR="00A0275B">
        <w:rPr>
          <w:lang w:eastAsia="nl-NL"/>
        </w:rPr>
        <w:t>waardoor dit alleen maar onnodige acties zijn</w:t>
      </w:r>
      <w:r w:rsidR="00433EA5">
        <w:rPr>
          <w:lang w:eastAsia="nl-NL"/>
        </w:rPr>
        <w:t>.</w:t>
      </w:r>
      <w:r w:rsidR="00CB7090">
        <w:rPr>
          <w:lang w:eastAsia="nl-NL"/>
        </w:rPr>
        <w:t xml:space="preserve"> Andere technieken zoals</w:t>
      </w:r>
      <w:r w:rsidR="004369F4">
        <w:rPr>
          <w:lang w:eastAsia="nl-NL"/>
        </w:rPr>
        <w:t xml:space="preserve"> opslag in de database of</w:t>
      </w:r>
      <w:r w:rsidR="00CB7090">
        <w:rPr>
          <w:lang w:eastAsia="nl-NL"/>
        </w:rPr>
        <w:t xml:space="preserve"> caching waren ook een mogelijkheid, echter heb ik </w:t>
      </w:r>
      <w:r w:rsidR="00945268">
        <w:rPr>
          <w:lang w:eastAsia="nl-NL"/>
        </w:rPr>
        <w:t>voor de hierbovengenoemde</w:t>
      </w:r>
      <w:r w:rsidR="00CB7090">
        <w:rPr>
          <w:lang w:eastAsia="nl-NL"/>
        </w:rPr>
        <w:t xml:space="preserve"> techniek gekozen.</w:t>
      </w:r>
    </w:p>
    <w:bookmarkEnd w:id="156"/>
    <w:p w:rsidR="00724787" w:rsidRDefault="00724787">
      <w:pPr>
        <w:rPr>
          <w:rFonts w:asciiTheme="majorHAnsi" w:eastAsiaTheme="majorEastAsia" w:hAnsiTheme="majorHAnsi" w:cstheme="majorBidi"/>
          <w:b/>
          <w:bCs/>
          <w:color w:val="4F81BD" w:themeColor="accent1"/>
          <w:lang w:eastAsia="nl-NL"/>
        </w:rPr>
      </w:pPr>
      <w:r>
        <w:rPr>
          <w:lang w:eastAsia="nl-NL"/>
        </w:rPr>
        <w:br w:type="page"/>
      </w:r>
    </w:p>
    <w:p w:rsidR="00EA28E1" w:rsidRDefault="003470A4" w:rsidP="001154A7">
      <w:pPr>
        <w:pStyle w:val="Heading3"/>
        <w:rPr>
          <w:lang w:eastAsia="nl-NL"/>
        </w:rPr>
      </w:pPr>
      <w:bookmarkStart w:id="158" w:name="_Toc263076714"/>
      <w:r>
        <w:rPr>
          <w:lang w:eastAsia="nl-NL"/>
        </w:rPr>
        <w:lastRenderedPageBreak/>
        <w:t xml:space="preserve">4.6.2. </w:t>
      </w:r>
      <w:r w:rsidR="001154A7">
        <w:rPr>
          <w:lang w:eastAsia="nl-NL"/>
        </w:rPr>
        <w:t>Realisatie</w:t>
      </w:r>
      <w:r w:rsidR="00894685">
        <w:rPr>
          <w:lang w:eastAsia="nl-NL"/>
        </w:rPr>
        <w:t xml:space="preserve"> betalingen met </w:t>
      </w:r>
      <w:r w:rsidR="001154A7">
        <w:rPr>
          <w:lang w:eastAsia="nl-NL"/>
        </w:rPr>
        <w:t>IDeal</w:t>
      </w:r>
      <w:bookmarkEnd w:id="158"/>
    </w:p>
    <w:p w:rsidR="00EA28E1" w:rsidRDefault="003470A4" w:rsidP="00630380">
      <w:pPr>
        <w:pStyle w:val="Heading4"/>
        <w:rPr>
          <w:lang w:eastAsia="nl-NL"/>
        </w:rPr>
      </w:pPr>
      <w:r>
        <w:rPr>
          <w:lang w:eastAsia="nl-NL"/>
        </w:rPr>
        <w:t xml:space="preserve">4.6.2.1. </w:t>
      </w:r>
      <w:r w:rsidR="001154A7" w:rsidRPr="00894685">
        <w:rPr>
          <w:lang w:eastAsia="nl-NL"/>
        </w:rPr>
        <w:t>Polling</w:t>
      </w:r>
    </w:p>
    <w:p w:rsidR="00797596" w:rsidRDefault="004720E5" w:rsidP="004720E5">
      <w:pPr>
        <w:rPr>
          <w:lang w:eastAsia="nl-NL"/>
        </w:rPr>
      </w:pPr>
      <w:r>
        <w:rPr>
          <w:lang w:eastAsia="nl-NL"/>
        </w:rPr>
        <w:t>Bij het opslaan van een betaling wordt er op basis van de geselecteerde betaalmethode</w:t>
      </w:r>
      <w:r w:rsidR="00ED304C">
        <w:rPr>
          <w:lang w:eastAsia="nl-NL"/>
        </w:rPr>
        <w:t xml:space="preserve"> (IDeal in dit geval)</w:t>
      </w:r>
      <w:r w:rsidR="00630380">
        <w:rPr>
          <w:lang w:eastAsia="nl-NL"/>
        </w:rPr>
        <w:t xml:space="preserve"> een IDeal betaling aangemaakt. Vervolgens wordt e</w:t>
      </w:r>
      <w:r w:rsidR="00797596">
        <w:rPr>
          <w:lang w:eastAsia="nl-NL"/>
        </w:rPr>
        <w:t xml:space="preserve">r </w:t>
      </w:r>
      <w:r w:rsidR="00FA3CD5">
        <w:rPr>
          <w:lang w:eastAsia="nl-NL"/>
        </w:rPr>
        <w:t xml:space="preserve">voor die betreffende IDeal betaling </w:t>
      </w:r>
      <w:r w:rsidR="00797596">
        <w:rPr>
          <w:lang w:eastAsia="nl-NL"/>
        </w:rPr>
        <w:t>een nieuw proces opgestart</w:t>
      </w:r>
      <w:r w:rsidR="00235521">
        <w:rPr>
          <w:lang w:eastAsia="nl-NL"/>
        </w:rPr>
        <w:t>.</w:t>
      </w:r>
      <w:r w:rsidR="00797596">
        <w:rPr>
          <w:lang w:eastAsia="nl-NL"/>
        </w:rPr>
        <w:t xml:space="preserve"> </w:t>
      </w:r>
      <w:r w:rsidR="00504CAD">
        <w:rPr>
          <w:lang w:eastAsia="nl-NL"/>
        </w:rPr>
        <w:t>Dit proces</w:t>
      </w:r>
      <w:r w:rsidR="00235521">
        <w:rPr>
          <w:lang w:eastAsia="nl-NL"/>
        </w:rPr>
        <w:t xml:space="preserve"> is</w:t>
      </w:r>
      <w:r w:rsidR="00797596">
        <w:rPr>
          <w:lang w:eastAsia="nl-NL"/>
        </w:rPr>
        <w:t xml:space="preserve"> </w:t>
      </w:r>
      <w:r w:rsidR="00FA3CD5">
        <w:rPr>
          <w:lang w:eastAsia="nl-NL"/>
        </w:rPr>
        <w:t xml:space="preserve">vervolgens </w:t>
      </w:r>
      <w:r w:rsidR="00797596">
        <w:rPr>
          <w:lang w:eastAsia="nl-NL"/>
        </w:rPr>
        <w:t>verantwoordelijk voor het ophalen</w:t>
      </w:r>
      <w:r w:rsidR="00FA3CD5">
        <w:rPr>
          <w:lang w:eastAsia="nl-NL"/>
        </w:rPr>
        <w:t xml:space="preserve"> en bijwerken</w:t>
      </w:r>
      <w:r w:rsidR="00797596">
        <w:rPr>
          <w:lang w:eastAsia="nl-NL"/>
        </w:rPr>
        <w:t xml:space="preserve"> van de status bij IDeal</w:t>
      </w:r>
      <w:r w:rsidR="00FA3CD5">
        <w:rPr>
          <w:lang w:eastAsia="nl-NL"/>
        </w:rPr>
        <w:t xml:space="preserve"> (</w:t>
      </w:r>
      <w:r w:rsidR="00504CAD">
        <w:rPr>
          <w:lang w:eastAsia="nl-NL"/>
        </w:rPr>
        <w:t>dit gebeurt</w:t>
      </w:r>
      <w:r w:rsidR="00A5267A">
        <w:rPr>
          <w:lang w:eastAsia="nl-NL"/>
        </w:rPr>
        <w:t xml:space="preserve"> </w:t>
      </w:r>
      <w:r w:rsidR="00FA3CD5">
        <w:rPr>
          <w:lang w:eastAsia="nl-NL"/>
        </w:rPr>
        <w:t>asynchroon</w:t>
      </w:r>
      <w:r w:rsidR="00A5267A">
        <w:rPr>
          <w:lang w:eastAsia="nl-NL"/>
        </w:rPr>
        <w:t xml:space="preserve"> van de rest van de applicatie</w:t>
      </w:r>
      <w:r w:rsidR="00FA3CD5">
        <w:rPr>
          <w:lang w:eastAsia="nl-NL"/>
        </w:rPr>
        <w:t>)</w:t>
      </w:r>
      <w:r w:rsidR="00797596">
        <w:rPr>
          <w:lang w:eastAsia="nl-NL"/>
        </w:rPr>
        <w:t>. Door dit voor iedere IDeal betaling te doen, zorg je ervoor dat de applicatie niet blijft hangen</w:t>
      </w:r>
      <w:r w:rsidR="00D03099">
        <w:rPr>
          <w:lang w:eastAsia="nl-NL"/>
        </w:rPr>
        <w:t xml:space="preserve"> en garandeer je dat de betalingstatus bij IDeal altijd wordt opgehaald</w:t>
      </w:r>
      <w:r w:rsidR="00797596">
        <w:rPr>
          <w:lang w:eastAsia="nl-NL"/>
        </w:rPr>
        <w:t>.</w:t>
      </w:r>
      <w:r w:rsidR="00D03099">
        <w:rPr>
          <w:lang w:eastAsia="nl-NL"/>
        </w:rPr>
        <w:t xml:space="preserve"> Een status van</w:t>
      </w:r>
      <w:r w:rsidR="005D18B8">
        <w:rPr>
          <w:lang w:eastAsia="nl-NL"/>
        </w:rPr>
        <w:t xml:space="preserve"> IDeal kan bijvoorbeeld ook zijn:</w:t>
      </w:r>
      <w:r w:rsidR="00D03099">
        <w:rPr>
          <w:lang w:eastAsia="nl-NL"/>
        </w:rPr>
        <w:t xml:space="preserve"> </w:t>
      </w:r>
      <w:r w:rsidR="005D18B8">
        <w:rPr>
          <w:lang w:eastAsia="nl-NL"/>
        </w:rPr>
        <w:t>“</w:t>
      </w:r>
      <w:r w:rsidR="00D03099">
        <w:rPr>
          <w:lang w:eastAsia="nl-NL"/>
        </w:rPr>
        <w:t>Time-out</w:t>
      </w:r>
      <w:r w:rsidR="005D18B8">
        <w:rPr>
          <w:lang w:eastAsia="nl-NL"/>
        </w:rPr>
        <w:t>”</w:t>
      </w:r>
      <w:r w:rsidR="00D03099">
        <w:rPr>
          <w:lang w:eastAsia="nl-NL"/>
        </w:rPr>
        <w:t xml:space="preserve">, die krijg je wanneer je te lang over je betaling bij IDeal hebt gedaan. Er zit een verloop datum </w:t>
      </w:r>
      <w:r w:rsidR="005D18B8">
        <w:rPr>
          <w:lang w:eastAsia="nl-NL"/>
        </w:rPr>
        <w:t xml:space="preserve">en </w:t>
      </w:r>
      <w:r w:rsidR="00D03099">
        <w:rPr>
          <w:lang w:eastAsia="nl-NL"/>
        </w:rPr>
        <w:t>tijd op een betaling</w:t>
      </w:r>
      <w:r w:rsidR="00BF29E0">
        <w:rPr>
          <w:lang w:eastAsia="nl-NL"/>
        </w:rPr>
        <w:t xml:space="preserve"> van IDeal</w:t>
      </w:r>
      <w:r w:rsidR="00D03099">
        <w:rPr>
          <w:lang w:eastAsia="nl-NL"/>
        </w:rPr>
        <w:t>. Op basis van dat</w:t>
      </w:r>
      <w:r w:rsidR="00BF29E0">
        <w:rPr>
          <w:lang w:eastAsia="nl-NL"/>
        </w:rPr>
        <w:t xml:space="preserve"> laatste</w:t>
      </w:r>
      <w:r w:rsidR="00D03099">
        <w:rPr>
          <w:lang w:eastAsia="nl-NL"/>
        </w:rPr>
        <w:t xml:space="preserve"> gegeven wordt bepaald wanneer het </w:t>
      </w:r>
      <w:r w:rsidR="00776A12">
        <w:rPr>
          <w:lang w:eastAsia="nl-NL"/>
        </w:rPr>
        <w:t xml:space="preserve">polling mechanisme </w:t>
      </w:r>
      <w:r w:rsidR="00BF29E0">
        <w:rPr>
          <w:lang w:eastAsia="nl-NL"/>
        </w:rPr>
        <w:t xml:space="preserve">actief moet worden om vervolgens </w:t>
      </w:r>
      <w:r w:rsidR="00D03099">
        <w:rPr>
          <w:lang w:eastAsia="nl-NL"/>
        </w:rPr>
        <w:t xml:space="preserve">de </w:t>
      </w:r>
      <w:r w:rsidR="001F28C9">
        <w:rPr>
          <w:lang w:eastAsia="nl-NL"/>
        </w:rPr>
        <w:t>betaling</w:t>
      </w:r>
      <w:r w:rsidR="00D03099">
        <w:rPr>
          <w:lang w:eastAsia="nl-NL"/>
        </w:rPr>
        <w:t>status op</w:t>
      </w:r>
      <w:r w:rsidR="008B178D">
        <w:rPr>
          <w:lang w:eastAsia="nl-NL"/>
        </w:rPr>
        <w:t xml:space="preserve"> te</w:t>
      </w:r>
      <w:r w:rsidR="00D03099">
        <w:rPr>
          <w:lang w:eastAsia="nl-NL"/>
        </w:rPr>
        <w:t xml:space="preserve"> halen bij IDeal.</w:t>
      </w:r>
    </w:p>
    <w:p w:rsidR="00701253" w:rsidRDefault="00421AEC" w:rsidP="00701253">
      <w:pPr>
        <w:keepNext/>
      </w:pPr>
      <w:r>
        <w:object w:dxaOrig="13681" w:dyaOrig="6991">
          <v:shape id="_x0000_i1034" type="#_x0000_t75" style="width:453.75pt;height:231.75pt" o:ole="">
            <v:imagedata r:id="rId34" o:title=""/>
          </v:shape>
          <o:OLEObject Type="Embed" ProgID="Visio.Drawing.11" ShapeID="_x0000_i1034" DrawAspect="Content" ObjectID="_1336818830" r:id="rId35"/>
        </w:object>
      </w:r>
    </w:p>
    <w:p w:rsidR="00421AEC" w:rsidRPr="004720E5" w:rsidRDefault="00701253" w:rsidP="00701253">
      <w:pPr>
        <w:pStyle w:val="Caption"/>
        <w:rPr>
          <w:lang w:eastAsia="nl-NL"/>
        </w:rPr>
      </w:pPr>
      <w:bookmarkStart w:id="159" w:name="_Toc263076947"/>
      <w:r>
        <w:t xml:space="preserve">Figuur </w:t>
      </w:r>
      <w:r w:rsidR="0047634C">
        <w:fldChar w:fldCharType="begin"/>
      </w:r>
      <w:r w:rsidR="0047634C">
        <w:instrText xml:space="preserve"> SEQ Figuur \* ARABIC </w:instrText>
      </w:r>
      <w:r w:rsidR="0047634C">
        <w:fldChar w:fldCharType="separate"/>
      </w:r>
      <w:r w:rsidR="00F14A85">
        <w:rPr>
          <w:noProof/>
        </w:rPr>
        <w:t>11</w:t>
      </w:r>
      <w:r w:rsidR="0047634C">
        <w:rPr>
          <w:noProof/>
        </w:rPr>
        <w:fldChar w:fldCharType="end"/>
      </w:r>
      <w:r w:rsidR="00D335AE">
        <w:t>: Asynchrone polling IDeal</w:t>
      </w:r>
      <w:bookmarkEnd w:id="159"/>
    </w:p>
    <w:p w:rsidR="00421AEC" w:rsidRDefault="00421AEC">
      <w:pPr>
        <w:rPr>
          <w:rFonts w:asciiTheme="majorHAnsi" w:eastAsiaTheme="majorEastAsia" w:hAnsiTheme="majorHAnsi" w:cstheme="majorBidi"/>
          <w:b/>
          <w:bCs/>
          <w:color w:val="4F81BD" w:themeColor="accent1"/>
          <w:lang w:eastAsia="nl-NL"/>
        </w:rPr>
      </w:pPr>
      <w:r>
        <w:rPr>
          <w:lang w:eastAsia="nl-NL"/>
        </w:rPr>
        <w:br w:type="page"/>
      </w:r>
    </w:p>
    <w:p w:rsidR="00580A1D" w:rsidRDefault="003470A4" w:rsidP="00580A1D">
      <w:pPr>
        <w:pStyle w:val="Heading3"/>
        <w:rPr>
          <w:lang w:eastAsia="nl-NL"/>
        </w:rPr>
      </w:pPr>
      <w:bookmarkStart w:id="160" w:name="_Toc263076715"/>
      <w:r>
        <w:rPr>
          <w:lang w:eastAsia="nl-NL"/>
        </w:rPr>
        <w:lastRenderedPageBreak/>
        <w:t xml:space="preserve">4.6.3. </w:t>
      </w:r>
      <w:r w:rsidR="00580A1D">
        <w:rPr>
          <w:lang w:eastAsia="nl-NL"/>
        </w:rPr>
        <w:t>Factuur generatie en opslag</w:t>
      </w:r>
      <w:bookmarkEnd w:id="160"/>
    </w:p>
    <w:p w:rsidR="00BD687D" w:rsidRDefault="00BD687D" w:rsidP="00BD687D">
      <w:pPr>
        <w:rPr>
          <w:lang w:eastAsia="nl-NL"/>
        </w:rPr>
      </w:pPr>
      <w:r>
        <w:rPr>
          <w:lang w:eastAsia="nl-NL"/>
        </w:rPr>
        <w:t xml:space="preserve">Door gebruik te maken van een externe pdf generator was het relatief </w:t>
      </w:r>
      <w:r w:rsidR="00F16B44">
        <w:rPr>
          <w:lang w:eastAsia="nl-NL"/>
        </w:rPr>
        <w:t>eenvoudig</w:t>
      </w:r>
      <w:r>
        <w:rPr>
          <w:lang w:eastAsia="nl-NL"/>
        </w:rPr>
        <w:t xml:space="preserve"> om een pdf document dynamisch op te bouwen en </w:t>
      </w:r>
      <w:r w:rsidR="00932FD0">
        <w:rPr>
          <w:lang w:eastAsia="nl-NL"/>
        </w:rPr>
        <w:t xml:space="preserve">deze </w:t>
      </w:r>
      <w:r>
        <w:rPr>
          <w:lang w:eastAsia="nl-NL"/>
        </w:rPr>
        <w:t>vervolgens op te slaan.</w:t>
      </w:r>
      <w:r w:rsidR="004720E5">
        <w:rPr>
          <w:lang w:eastAsia="nl-NL"/>
        </w:rPr>
        <w:t xml:space="preserve"> </w:t>
      </w:r>
      <w:r w:rsidR="005D30BB">
        <w:rPr>
          <w:lang w:eastAsia="nl-NL"/>
        </w:rPr>
        <w:t xml:space="preserve">Door de PDF generator </w:t>
      </w:r>
      <w:r w:rsidR="00BE0D8A">
        <w:rPr>
          <w:lang w:eastAsia="nl-NL"/>
        </w:rPr>
        <w:t>is</w:t>
      </w:r>
      <w:r w:rsidR="005D30BB">
        <w:rPr>
          <w:lang w:eastAsia="nl-NL"/>
        </w:rPr>
        <w:t xml:space="preserve"> het bijvoorbeeld </w:t>
      </w:r>
      <w:r w:rsidR="00BE0D8A">
        <w:rPr>
          <w:lang w:eastAsia="nl-NL"/>
        </w:rPr>
        <w:t>mogelijk</w:t>
      </w:r>
      <w:r w:rsidR="005D30BB">
        <w:rPr>
          <w:lang w:eastAsia="nl-NL"/>
        </w:rPr>
        <w:t xml:space="preserve"> om vanuit code een PDF document te genereren. </w:t>
      </w:r>
      <w:r w:rsidR="00D43A84">
        <w:rPr>
          <w:lang w:eastAsia="nl-NL"/>
        </w:rPr>
        <w:t xml:space="preserve">De opzet en implementatie </w:t>
      </w:r>
      <w:r w:rsidR="00641A18">
        <w:rPr>
          <w:lang w:eastAsia="nl-NL"/>
        </w:rPr>
        <w:t>is</w:t>
      </w:r>
      <w:r w:rsidR="00D43A84">
        <w:rPr>
          <w:lang w:eastAsia="nl-NL"/>
        </w:rPr>
        <w:t xml:space="preserve"> op dezelfde manier gerealiseerd als </w:t>
      </w:r>
      <w:r w:rsidR="00641A18">
        <w:rPr>
          <w:lang w:eastAsia="nl-NL"/>
        </w:rPr>
        <w:t xml:space="preserve"> dat van </w:t>
      </w:r>
      <w:r w:rsidR="00D43A84">
        <w:rPr>
          <w:lang w:eastAsia="nl-NL"/>
        </w:rPr>
        <w:t xml:space="preserve">IDeal en CRM. Dit zodat er in de toekomst makkelijk </w:t>
      </w:r>
      <w:r w:rsidR="00D335AE">
        <w:rPr>
          <w:lang w:eastAsia="nl-NL"/>
        </w:rPr>
        <w:t>over gegaan</w:t>
      </w:r>
      <w:r w:rsidR="00D43A84">
        <w:rPr>
          <w:lang w:eastAsia="nl-NL"/>
        </w:rPr>
        <w:t xml:space="preserve"> kan worden naar een andere PDF </w:t>
      </w:r>
      <w:r w:rsidR="005D18B8">
        <w:rPr>
          <w:lang w:eastAsia="nl-NL"/>
        </w:rPr>
        <w:t>g</w:t>
      </w:r>
      <w:r w:rsidR="002A470B">
        <w:rPr>
          <w:lang w:eastAsia="nl-NL"/>
        </w:rPr>
        <w:t>enerator</w:t>
      </w:r>
      <w:r w:rsidR="00D43A84">
        <w:rPr>
          <w:lang w:eastAsia="nl-NL"/>
        </w:rPr>
        <w:t>.</w:t>
      </w:r>
      <w:r w:rsidR="002A470B">
        <w:rPr>
          <w:lang w:eastAsia="nl-NL"/>
        </w:rPr>
        <w:t xml:space="preserve"> </w:t>
      </w:r>
      <w:r w:rsidR="002C78ED">
        <w:rPr>
          <w:lang w:eastAsia="nl-NL"/>
        </w:rPr>
        <w:t>Aan het gebruik van de PDF generator</w:t>
      </w:r>
      <w:r w:rsidR="005D30BB">
        <w:rPr>
          <w:lang w:eastAsia="nl-NL"/>
        </w:rPr>
        <w:t xml:space="preserve"> zat</w:t>
      </w:r>
      <w:r w:rsidR="002C78ED">
        <w:rPr>
          <w:lang w:eastAsia="nl-NL"/>
        </w:rPr>
        <w:t>en</w:t>
      </w:r>
      <w:r w:rsidR="005D30BB">
        <w:rPr>
          <w:lang w:eastAsia="nl-NL"/>
        </w:rPr>
        <w:t xml:space="preserve"> echter wel </w:t>
      </w:r>
      <w:r w:rsidR="002563DD">
        <w:rPr>
          <w:lang w:eastAsia="nl-NL"/>
        </w:rPr>
        <w:t>beperkingen</w:t>
      </w:r>
      <w:r w:rsidR="002C78ED">
        <w:rPr>
          <w:lang w:eastAsia="nl-NL"/>
        </w:rPr>
        <w:t>, dit omdat het ging om een gratis versie die door ontwikkelaars gebruikt k</w:t>
      </w:r>
      <w:r w:rsidR="00E037D7">
        <w:rPr>
          <w:lang w:eastAsia="nl-NL"/>
        </w:rPr>
        <w:t>o</w:t>
      </w:r>
      <w:r w:rsidR="002C78ED">
        <w:rPr>
          <w:lang w:eastAsia="nl-NL"/>
        </w:rPr>
        <w:t>n worden.</w:t>
      </w:r>
      <w:r w:rsidR="00790782">
        <w:rPr>
          <w:lang w:eastAsia="nl-NL"/>
        </w:rPr>
        <w:t xml:space="preserve"> </w:t>
      </w:r>
      <w:r w:rsidR="00F93CAB">
        <w:rPr>
          <w:lang w:eastAsia="nl-NL"/>
        </w:rPr>
        <w:t>“</w:t>
      </w:r>
      <w:r w:rsidR="00F93CAB" w:rsidRPr="00F93CAB">
        <w:rPr>
          <w:i/>
          <w:lang w:eastAsia="nl-NL"/>
        </w:rPr>
        <w:fldChar w:fldCharType="begin"/>
      </w:r>
      <w:r w:rsidR="00F93CAB" w:rsidRPr="00F93CAB">
        <w:rPr>
          <w:i/>
          <w:lang w:eastAsia="nl-NL"/>
        </w:rPr>
        <w:instrText xml:space="preserve"> REF _Ref262655256 \h </w:instrText>
      </w:r>
      <w:r w:rsidR="00F93CAB">
        <w:rPr>
          <w:i/>
          <w:lang w:eastAsia="nl-NL"/>
        </w:rPr>
        <w:instrText xml:space="preserve"> \* MERGEFORMAT </w:instrText>
      </w:r>
      <w:r w:rsidR="00F93CAB" w:rsidRPr="00F93CAB">
        <w:rPr>
          <w:i/>
          <w:lang w:eastAsia="nl-NL"/>
        </w:rPr>
      </w:r>
      <w:r w:rsidR="00F93CAB" w:rsidRPr="00F93CAB">
        <w:rPr>
          <w:i/>
          <w:lang w:eastAsia="nl-NL"/>
        </w:rPr>
        <w:fldChar w:fldCharType="separate"/>
      </w:r>
      <w:r w:rsidR="00F14A85" w:rsidRPr="00F14A85">
        <w:rPr>
          <w:i/>
        </w:rPr>
        <w:t xml:space="preserve">Figuur </w:t>
      </w:r>
      <w:r w:rsidR="00F14A85" w:rsidRPr="00F14A85">
        <w:rPr>
          <w:i/>
          <w:noProof/>
        </w:rPr>
        <w:t>12</w:t>
      </w:r>
      <w:r w:rsidR="00F14A85" w:rsidRPr="00F14A85">
        <w:rPr>
          <w:i/>
        </w:rPr>
        <w:t>: Voorbeeld factuur Insolvensys</w:t>
      </w:r>
      <w:r w:rsidR="00F93CAB" w:rsidRPr="00F93CAB">
        <w:rPr>
          <w:i/>
          <w:lang w:eastAsia="nl-NL"/>
        </w:rPr>
        <w:fldChar w:fldCharType="end"/>
      </w:r>
      <w:r w:rsidR="00F93CAB">
        <w:rPr>
          <w:lang w:eastAsia="nl-NL"/>
        </w:rPr>
        <w:t>”</w:t>
      </w:r>
      <w:r w:rsidR="00790782">
        <w:rPr>
          <w:lang w:eastAsia="nl-NL"/>
        </w:rPr>
        <w:t xml:space="preserve"> geeft weer hoe zo’n gegenereerde factuur eruit ziet.</w:t>
      </w:r>
      <w:r w:rsidR="00D71A62">
        <w:rPr>
          <w:lang w:eastAsia="nl-NL"/>
        </w:rPr>
        <w:t xml:space="preserve"> Verder wordt de factuur </w:t>
      </w:r>
      <w:r w:rsidR="00504CAD">
        <w:rPr>
          <w:lang w:eastAsia="nl-NL"/>
        </w:rPr>
        <w:t>meteen opgeslagen. Dit gebeurt op de volgende manier:</w:t>
      </w:r>
      <w:r w:rsidR="00D71A62">
        <w:rPr>
          <w:lang w:eastAsia="nl-NL"/>
        </w:rPr>
        <w:t xml:space="preserve"> </w:t>
      </w:r>
      <w:r w:rsidR="00504CAD">
        <w:rPr>
          <w:lang w:eastAsia="nl-NL"/>
        </w:rPr>
        <w:t>d</w:t>
      </w:r>
      <w:r w:rsidR="00D71A62">
        <w:rPr>
          <w:lang w:eastAsia="nl-NL"/>
        </w:rPr>
        <w:t>e PDF wordt gegenereerd en dynamisch weggeschreven na</w:t>
      </w:r>
      <w:r w:rsidR="00F93CAB">
        <w:rPr>
          <w:lang w:eastAsia="nl-NL"/>
        </w:rPr>
        <w:t>ar &lt;vooraf ingesteld begin</w:t>
      </w:r>
      <w:r w:rsidR="00D335AE">
        <w:rPr>
          <w:lang w:eastAsia="nl-NL"/>
        </w:rPr>
        <w:t>pad</w:t>
      </w:r>
      <w:r w:rsidR="00F93CAB">
        <w:rPr>
          <w:lang w:eastAsia="nl-NL"/>
        </w:rPr>
        <w:t>&gt;</w:t>
      </w:r>
      <w:r w:rsidR="00D335AE">
        <w:rPr>
          <w:lang w:eastAsia="nl-NL"/>
        </w:rPr>
        <w:t>/&lt;</w:t>
      </w:r>
      <w:r w:rsidR="00AF0562">
        <w:rPr>
          <w:lang w:eastAsia="nl-NL"/>
        </w:rPr>
        <w:t>klantI</w:t>
      </w:r>
      <w:r w:rsidR="001F28C9">
        <w:rPr>
          <w:lang w:eastAsia="nl-NL"/>
        </w:rPr>
        <w:t>D</w:t>
      </w:r>
      <w:r w:rsidR="00D335AE">
        <w:rPr>
          <w:lang w:eastAsia="nl-NL"/>
        </w:rPr>
        <w:t>&gt;</w:t>
      </w:r>
      <w:r w:rsidR="00D10391">
        <w:rPr>
          <w:lang w:eastAsia="nl-NL"/>
        </w:rPr>
        <w:t>/factuur</w:t>
      </w:r>
      <w:r w:rsidR="00D335AE">
        <w:rPr>
          <w:lang w:eastAsia="nl-NL"/>
        </w:rPr>
        <w:t>&lt;</w:t>
      </w:r>
      <w:r w:rsidR="00D10391">
        <w:rPr>
          <w:lang w:eastAsia="nl-NL"/>
        </w:rPr>
        <w:t>factuurID</w:t>
      </w:r>
      <w:r w:rsidR="00D335AE">
        <w:rPr>
          <w:lang w:eastAsia="nl-NL"/>
        </w:rPr>
        <w:t>&gt;</w:t>
      </w:r>
      <w:r w:rsidR="00D71A62">
        <w:rPr>
          <w:lang w:eastAsia="nl-NL"/>
        </w:rPr>
        <w:t>.pdf . Een voorbeeld</w:t>
      </w:r>
      <w:r w:rsidR="008251DA">
        <w:rPr>
          <w:lang w:eastAsia="nl-NL"/>
        </w:rPr>
        <w:t xml:space="preserve"> hiervan</w:t>
      </w:r>
      <w:r w:rsidR="00C85D0B">
        <w:rPr>
          <w:lang w:eastAsia="nl-NL"/>
        </w:rPr>
        <w:t xml:space="preserve"> is als volgt</w:t>
      </w:r>
      <w:r w:rsidR="00D71A62">
        <w:rPr>
          <w:lang w:eastAsia="nl-NL"/>
        </w:rPr>
        <w:t xml:space="preserve">: C:/Insolvensys/5/factuur5.pdf . Hierdoor </w:t>
      </w:r>
      <w:r w:rsidR="00D335AE">
        <w:rPr>
          <w:lang w:eastAsia="nl-NL"/>
        </w:rPr>
        <w:t>realiseer</w:t>
      </w:r>
      <w:r w:rsidR="00B02DF6">
        <w:rPr>
          <w:lang w:eastAsia="nl-NL"/>
        </w:rPr>
        <w:t xml:space="preserve"> je dat </w:t>
      </w:r>
      <w:r w:rsidR="00D71A62">
        <w:rPr>
          <w:lang w:eastAsia="nl-NL"/>
        </w:rPr>
        <w:t xml:space="preserve">alle </w:t>
      </w:r>
      <w:r w:rsidR="00D335AE">
        <w:rPr>
          <w:lang w:eastAsia="nl-NL"/>
        </w:rPr>
        <w:t xml:space="preserve">facturen netjes in een eigen </w:t>
      </w:r>
      <w:r w:rsidR="00D71A62">
        <w:rPr>
          <w:lang w:eastAsia="nl-NL"/>
        </w:rPr>
        <w:t xml:space="preserve">klanten </w:t>
      </w:r>
      <w:r w:rsidR="00B02DF6">
        <w:rPr>
          <w:lang w:eastAsia="nl-NL"/>
        </w:rPr>
        <w:t xml:space="preserve">mapje </w:t>
      </w:r>
      <w:r w:rsidR="00D335AE">
        <w:rPr>
          <w:lang w:eastAsia="nl-NL"/>
        </w:rPr>
        <w:t>komen</w:t>
      </w:r>
      <w:r w:rsidR="00B02DF6">
        <w:rPr>
          <w:lang w:eastAsia="nl-NL"/>
        </w:rPr>
        <w:t xml:space="preserve"> </w:t>
      </w:r>
      <w:r w:rsidR="00D335AE">
        <w:rPr>
          <w:lang w:eastAsia="nl-NL"/>
        </w:rPr>
        <w:t>te</w:t>
      </w:r>
      <w:r w:rsidR="00B02DF6">
        <w:rPr>
          <w:lang w:eastAsia="nl-NL"/>
        </w:rPr>
        <w:t xml:space="preserve"> staan</w:t>
      </w:r>
      <w:r w:rsidR="00D71A62">
        <w:rPr>
          <w:lang w:eastAsia="nl-NL"/>
        </w:rPr>
        <w:t>.</w:t>
      </w:r>
      <w:r w:rsidR="00F93CAB">
        <w:rPr>
          <w:lang w:eastAsia="nl-NL"/>
        </w:rPr>
        <w:t xml:space="preserve"> Zie “</w:t>
      </w:r>
      <w:r w:rsidR="00F93CAB" w:rsidRPr="00F93CAB">
        <w:rPr>
          <w:i/>
          <w:lang w:eastAsia="nl-NL"/>
        </w:rPr>
        <w:t>Bijlage 6: Voorbeeld factuur</w:t>
      </w:r>
      <w:r w:rsidR="00F93CAB">
        <w:rPr>
          <w:lang w:eastAsia="nl-NL"/>
        </w:rPr>
        <w:t>” voor een grotere afbeelding van “</w:t>
      </w:r>
      <w:r w:rsidR="00F93CAB" w:rsidRPr="00F93CAB">
        <w:rPr>
          <w:i/>
          <w:lang w:eastAsia="nl-NL"/>
        </w:rPr>
        <w:fldChar w:fldCharType="begin"/>
      </w:r>
      <w:r w:rsidR="00F93CAB" w:rsidRPr="00F93CAB">
        <w:rPr>
          <w:i/>
          <w:lang w:eastAsia="nl-NL"/>
        </w:rPr>
        <w:instrText xml:space="preserve"> REF _Ref262655712 \h </w:instrText>
      </w:r>
      <w:r w:rsidR="00F93CAB">
        <w:rPr>
          <w:i/>
          <w:lang w:eastAsia="nl-NL"/>
        </w:rPr>
        <w:instrText xml:space="preserve"> \* MERGEFORMAT </w:instrText>
      </w:r>
      <w:r w:rsidR="00F93CAB" w:rsidRPr="00F93CAB">
        <w:rPr>
          <w:i/>
          <w:lang w:eastAsia="nl-NL"/>
        </w:rPr>
      </w:r>
      <w:r w:rsidR="00F93CAB" w:rsidRPr="00F93CAB">
        <w:rPr>
          <w:i/>
          <w:lang w:eastAsia="nl-NL"/>
        </w:rPr>
        <w:fldChar w:fldCharType="separate"/>
      </w:r>
      <w:r w:rsidR="00F14A85" w:rsidRPr="00F14A85">
        <w:rPr>
          <w:i/>
        </w:rPr>
        <w:t xml:space="preserve">Figuur </w:t>
      </w:r>
      <w:r w:rsidR="00F14A85" w:rsidRPr="00F14A85">
        <w:rPr>
          <w:i/>
          <w:noProof/>
        </w:rPr>
        <w:t>12</w:t>
      </w:r>
      <w:r w:rsidR="00F14A85" w:rsidRPr="00F14A85">
        <w:rPr>
          <w:i/>
        </w:rPr>
        <w:t>: Voorbeeld factuur Insolvensys</w:t>
      </w:r>
      <w:r w:rsidR="00F93CAB" w:rsidRPr="00F93CAB">
        <w:rPr>
          <w:i/>
          <w:lang w:eastAsia="nl-NL"/>
        </w:rPr>
        <w:fldChar w:fldCharType="end"/>
      </w:r>
      <w:r w:rsidR="00F93CAB">
        <w:rPr>
          <w:lang w:eastAsia="nl-NL"/>
        </w:rPr>
        <w:t>”.</w:t>
      </w:r>
    </w:p>
    <w:p w:rsidR="00E037D7" w:rsidRDefault="00E037D7" w:rsidP="009D0F27">
      <w:pPr>
        <w:keepNext/>
        <w:jc w:val="center"/>
      </w:pPr>
      <w:r>
        <w:rPr>
          <w:noProof/>
          <w:lang w:eastAsia="nl-NL"/>
        </w:rPr>
        <w:drawing>
          <wp:inline distT="0" distB="0" distL="0" distR="0" wp14:anchorId="478A3626" wp14:editId="1C4C24A0">
            <wp:extent cx="2191636" cy="3106406"/>
            <wp:effectExtent l="171450" t="133350" r="361064" b="303544"/>
            <wp:docPr id="1" name="Picture 0" descr="Invoice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ice_edited.png"/>
                    <pic:cNvPicPr/>
                  </pic:nvPicPr>
                  <pic:blipFill>
                    <a:blip r:embed="rId36"/>
                    <a:stretch>
                      <a:fillRect/>
                    </a:stretch>
                  </pic:blipFill>
                  <pic:spPr>
                    <a:xfrm>
                      <a:off x="0" y="0"/>
                      <a:ext cx="2191636" cy="3106406"/>
                    </a:xfrm>
                    <a:prstGeom prst="rect">
                      <a:avLst/>
                    </a:prstGeom>
                    <a:ln>
                      <a:noFill/>
                    </a:ln>
                    <a:effectLst>
                      <a:outerShdw blurRad="292100" dist="139700" dir="2700000" algn="tl" rotWithShape="0">
                        <a:srgbClr val="333333">
                          <a:alpha val="65000"/>
                        </a:srgbClr>
                      </a:outerShdw>
                    </a:effectLst>
                  </pic:spPr>
                </pic:pic>
              </a:graphicData>
            </a:graphic>
          </wp:inline>
        </w:drawing>
      </w:r>
    </w:p>
    <w:p w:rsidR="00E037D7" w:rsidRDefault="00E037D7" w:rsidP="00E037D7">
      <w:pPr>
        <w:pStyle w:val="Caption"/>
        <w:rPr>
          <w:lang w:eastAsia="nl-NL"/>
        </w:rPr>
      </w:pPr>
      <w:bookmarkStart w:id="161" w:name="_Ref262655256"/>
      <w:bookmarkStart w:id="162" w:name="_Ref262655712"/>
      <w:bookmarkStart w:id="163" w:name="_Toc263076948"/>
      <w:r>
        <w:t xml:space="preserve">Figuur </w:t>
      </w:r>
      <w:r w:rsidR="0047634C">
        <w:fldChar w:fldCharType="begin"/>
      </w:r>
      <w:r w:rsidR="0047634C">
        <w:instrText xml:space="preserve"> SEQ Figuur \* ARABIC </w:instrText>
      </w:r>
      <w:r w:rsidR="0047634C">
        <w:fldChar w:fldCharType="separate"/>
      </w:r>
      <w:r w:rsidR="00F14A85">
        <w:rPr>
          <w:noProof/>
        </w:rPr>
        <w:t>12</w:t>
      </w:r>
      <w:r w:rsidR="0047634C">
        <w:rPr>
          <w:noProof/>
        </w:rPr>
        <w:fldChar w:fldCharType="end"/>
      </w:r>
      <w:r>
        <w:t>: Voorbeeld factuur</w:t>
      </w:r>
      <w:r w:rsidR="009D0F27">
        <w:t xml:space="preserve"> Insolvensys</w:t>
      </w:r>
      <w:bookmarkEnd w:id="161"/>
      <w:bookmarkEnd w:id="162"/>
      <w:bookmarkEnd w:id="163"/>
    </w:p>
    <w:p w:rsidR="001154A7" w:rsidRDefault="003470A4" w:rsidP="001154A7">
      <w:pPr>
        <w:pStyle w:val="Heading3"/>
        <w:rPr>
          <w:lang w:eastAsia="nl-NL"/>
        </w:rPr>
      </w:pPr>
      <w:bookmarkStart w:id="164" w:name="_Toc263076716"/>
      <w:r>
        <w:rPr>
          <w:lang w:eastAsia="nl-NL"/>
        </w:rPr>
        <w:t xml:space="preserve">4.6.4. </w:t>
      </w:r>
      <w:r w:rsidR="001154A7">
        <w:rPr>
          <w:lang w:eastAsia="nl-NL"/>
        </w:rPr>
        <w:t>Webservice CRM</w:t>
      </w:r>
      <w:bookmarkEnd w:id="164"/>
    </w:p>
    <w:p w:rsidR="004720E5" w:rsidRDefault="004720E5" w:rsidP="00C07189">
      <w:pPr>
        <w:rPr>
          <w:lang w:eastAsia="nl-NL"/>
        </w:rPr>
      </w:pPr>
      <w:r>
        <w:rPr>
          <w:lang w:eastAsia="nl-NL"/>
        </w:rPr>
        <w:t xml:space="preserve">Via de webservice van het CRM pakket is het mogelijk om gegevens van en naar het CRM pakket te sturen. </w:t>
      </w:r>
      <w:r w:rsidR="003C49F8">
        <w:rPr>
          <w:lang w:eastAsia="nl-NL"/>
        </w:rPr>
        <w:t>Hier</w:t>
      </w:r>
      <w:r>
        <w:rPr>
          <w:lang w:eastAsia="nl-NL"/>
        </w:rPr>
        <w:t xml:space="preserve"> wordt dan ook </w:t>
      </w:r>
      <w:r w:rsidR="00E037D7">
        <w:rPr>
          <w:lang w:eastAsia="nl-NL"/>
        </w:rPr>
        <w:t xml:space="preserve">veelvuldig </w:t>
      </w:r>
      <w:r>
        <w:rPr>
          <w:lang w:eastAsia="nl-NL"/>
        </w:rPr>
        <w:t>gebruik</w:t>
      </w:r>
      <w:r w:rsidR="003C49F8">
        <w:rPr>
          <w:lang w:eastAsia="nl-NL"/>
        </w:rPr>
        <w:t xml:space="preserve"> van gemaakt</w:t>
      </w:r>
      <w:r>
        <w:rPr>
          <w:lang w:eastAsia="nl-NL"/>
        </w:rPr>
        <w:t>.</w:t>
      </w:r>
      <w:r w:rsidR="003C49F8">
        <w:rPr>
          <w:lang w:eastAsia="nl-NL"/>
        </w:rPr>
        <w:t xml:space="preserve"> Er zijn wrapper </w:t>
      </w:r>
      <w:r w:rsidR="001C22EB">
        <w:rPr>
          <w:lang w:eastAsia="nl-NL"/>
        </w:rPr>
        <w:t>klassen</w:t>
      </w:r>
      <w:r w:rsidR="003C49F8">
        <w:rPr>
          <w:lang w:eastAsia="nl-NL"/>
        </w:rPr>
        <w:t xml:space="preserve"> gemaakt om dit </w:t>
      </w:r>
      <w:r w:rsidR="00CB708D">
        <w:rPr>
          <w:lang w:eastAsia="nl-NL"/>
        </w:rPr>
        <w:t xml:space="preserve">zo makkelijk en dynamisch </w:t>
      </w:r>
      <w:r w:rsidR="003C49F8">
        <w:rPr>
          <w:lang w:eastAsia="nl-NL"/>
        </w:rPr>
        <w:t>mogelijk te maken</w:t>
      </w:r>
      <w:r w:rsidR="002F6F7E">
        <w:rPr>
          <w:lang w:eastAsia="nl-NL"/>
        </w:rPr>
        <w:t>.</w:t>
      </w:r>
      <w:r w:rsidR="00CC56A3">
        <w:rPr>
          <w:lang w:eastAsia="nl-NL"/>
        </w:rPr>
        <w:t xml:space="preserve"> </w:t>
      </w:r>
      <w:r w:rsidR="00052D07">
        <w:rPr>
          <w:lang w:eastAsia="nl-NL"/>
        </w:rPr>
        <w:t xml:space="preserve">Een wrapper kan je definiëren als een </w:t>
      </w:r>
      <w:r w:rsidR="000E30ED">
        <w:rPr>
          <w:lang w:eastAsia="nl-NL"/>
        </w:rPr>
        <w:t>schil</w:t>
      </w:r>
      <w:r w:rsidR="00052D07">
        <w:rPr>
          <w:lang w:eastAsia="nl-NL"/>
        </w:rPr>
        <w:t xml:space="preserve"> om de </w:t>
      </w:r>
      <w:r w:rsidR="000E30ED">
        <w:rPr>
          <w:lang w:eastAsia="nl-NL"/>
        </w:rPr>
        <w:t>vrucht</w:t>
      </w:r>
      <w:r w:rsidR="00052D07">
        <w:rPr>
          <w:lang w:eastAsia="nl-NL"/>
        </w:rPr>
        <w:t xml:space="preserve">. </w:t>
      </w:r>
      <w:r w:rsidR="00B65C9C">
        <w:rPr>
          <w:lang w:eastAsia="nl-NL"/>
        </w:rPr>
        <w:t xml:space="preserve">In dit geval is de vrucht het Microsoft Dynamics CRM 4.0 pakket. </w:t>
      </w:r>
      <w:r w:rsidR="00CB708D">
        <w:rPr>
          <w:lang w:eastAsia="nl-NL"/>
        </w:rPr>
        <w:t>Hierdoor</w:t>
      </w:r>
      <w:r w:rsidR="002F6F7E">
        <w:rPr>
          <w:lang w:eastAsia="nl-NL"/>
        </w:rPr>
        <w:t xml:space="preserve"> </w:t>
      </w:r>
      <w:r w:rsidR="00CB708D">
        <w:rPr>
          <w:lang w:eastAsia="nl-NL"/>
        </w:rPr>
        <w:t xml:space="preserve">kan in </w:t>
      </w:r>
      <w:r w:rsidR="002F6F7E">
        <w:rPr>
          <w:lang w:eastAsia="nl-NL"/>
        </w:rPr>
        <w:t xml:space="preserve">de toekomst </w:t>
      </w:r>
      <w:r w:rsidR="009452B2">
        <w:rPr>
          <w:lang w:eastAsia="nl-NL"/>
        </w:rPr>
        <w:t xml:space="preserve">makkelijk geswitched worden </w:t>
      </w:r>
      <w:r w:rsidR="000D6F65">
        <w:rPr>
          <w:lang w:eastAsia="nl-NL"/>
        </w:rPr>
        <w:t>tussen</w:t>
      </w:r>
      <w:r w:rsidR="009452B2">
        <w:rPr>
          <w:lang w:eastAsia="nl-NL"/>
        </w:rPr>
        <w:t xml:space="preserve"> CRM system</w:t>
      </w:r>
      <w:r w:rsidR="000D6F65">
        <w:rPr>
          <w:lang w:eastAsia="nl-NL"/>
        </w:rPr>
        <w:t>en</w:t>
      </w:r>
      <w:r w:rsidR="00CB708D">
        <w:rPr>
          <w:lang w:eastAsia="nl-NL"/>
        </w:rPr>
        <w:t xml:space="preserve"> indien dit wenselijk is</w:t>
      </w:r>
      <w:r w:rsidR="009452B2">
        <w:rPr>
          <w:lang w:eastAsia="nl-NL"/>
        </w:rPr>
        <w:t>.</w:t>
      </w:r>
      <w:r w:rsidR="00CB708D">
        <w:rPr>
          <w:lang w:eastAsia="nl-NL"/>
        </w:rPr>
        <w:t xml:space="preserve"> Je kan de vrucht vervangen, echter </w:t>
      </w:r>
      <w:r w:rsidR="00B65C9C">
        <w:rPr>
          <w:lang w:eastAsia="nl-NL"/>
        </w:rPr>
        <w:t xml:space="preserve">wel </w:t>
      </w:r>
      <w:r w:rsidR="00CB708D">
        <w:rPr>
          <w:lang w:eastAsia="nl-NL"/>
        </w:rPr>
        <w:t xml:space="preserve">dezelfde schil </w:t>
      </w:r>
      <w:r w:rsidR="00B65C9C">
        <w:rPr>
          <w:lang w:eastAsia="nl-NL"/>
        </w:rPr>
        <w:t>gebruiken</w:t>
      </w:r>
      <w:r w:rsidR="00CB708D">
        <w:rPr>
          <w:lang w:eastAsia="nl-NL"/>
        </w:rPr>
        <w:t>.</w:t>
      </w:r>
      <w:r w:rsidR="00613021">
        <w:rPr>
          <w:lang w:eastAsia="nl-NL"/>
        </w:rPr>
        <w:t xml:space="preserve"> </w:t>
      </w:r>
      <w:r w:rsidR="00CC56A3">
        <w:rPr>
          <w:lang w:eastAsia="nl-NL"/>
        </w:rPr>
        <w:t xml:space="preserve">Om te kunnen testen met het CRM pakket heb ik een server ingericht waarop het CRM pakket geïnstalleerd is. Hierdoor is het mogelijk om intern te kunnen testen en alvast gebruik te maken van de vele functionaliteiten die het CRM pakket standaard biedt. Ook is de workflow binnen het CRM pakket grondig bekeken. Het CRM pakket biedt </w:t>
      </w:r>
      <w:r w:rsidR="00CC56A3">
        <w:rPr>
          <w:lang w:eastAsia="nl-NL"/>
        </w:rPr>
        <w:lastRenderedPageBreak/>
        <w:t>erg veel functionaliteit. Via de webservice zijn vrijwel alle acties die je via de User Interface zou kunnen uitvoeren, ook uit te voeren. Echter is wel altijd in ons achterhoofd gebleven dat het gaat om</w:t>
      </w:r>
      <w:r w:rsidR="00D335AE">
        <w:rPr>
          <w:lang w:eastAsia="nl-NL"/>
        </w:rPr>
        <w:t xml:space="preserve"> een</w:t>
      </w:r>
      <w:r w:rsidR="00CC56A3">
        <w:rPr>
          <w:lang w:eastAsia="nl-NL"/>
        </w:rPr>
        <w:t xml:space="preserve"> standaard pakket, waar niet aan de code gekomen mag worden (wat wel mogelijk</w:t>
      </w:r>
      <w:r w:rsidR="005D18B8">
        <w:rPr>
          <w:lang w:eastAsia="nl-NL"/>
        </w:rPr>
        <w:t xml:space="preserve"> is;</w:t>
      </w:r>
      <w:r w:rsidR="00937956">
        <w:rPr>
          <w:lang w:eastAsia="nl-NL"/>
        </w:rPr>
        <w:t xml:space="preserve"> door het op een eigen server te installeren</w:t>
      </w:r>
      <w:r w:rsidR="00CC56A3">
        <w:rPr>
          <w:lang w:eastAsia="nl-NL"/>
        </w:rPr>
        <w:t>)</w:t>
      </w:r>
      <w:r w:rsidR="00937956">
        <w:rPr>
          <w:lang w:eastAsia="nl-NL"/>
        </w:rPr>
        <w:t xml:space="preserve">. Het was </w:t>
      </w:r>
      <w:r w:rsidR="00361FF3">
        <w:rPr>
          <w:lang w:eastAsia="nl-NL"/>
        </w:rPr>
        <w:t xml:space="preserve">de bedoeling </w:t>
      </w:r>
      <w:r w:rsidR="00937956">
        <w:rPr>
          <w:lang w:eastAsia="nl-NL"/>
        </w:rPr>
        <w:t xml:space="preserve">om gebruik te maken van </w:t>
      </w:r>
      <w:r w:rsidR="004E1945">
        <w:rPr>
          <w:lang w:eastAsia="nl-NL"/>
        </w:rPr>
        <w:t xml:space="preserve">het Microsoft Dynamics </w:t>
      </w:r>
      <w:r w:rsidR="00937956">
        <w:rPr>
          <w:lang w:eastAsia="nl-NL"/>
        </w:rPr>
        <w:t xml:space="preserve">CRM </w:t>
      </w:r>
      <w:r w:rsidR="004E1945">
        <w:rPr>
          <w:lang w:eastAsia="nl-NL"/>
        </w:rPr>
        <w:t xml:space="preserve">4.0 </w:t>
      </w:r>
      <w:r w:rsidR="00613021">
        <w:rPr>
          <w:lang w:eastAsia="nl-NL"/>
        </w:rPr>
        <w:t xml:space="preserve">pakket </w:t>
      </w:r>
      <w:r w:rsidR="004E1945">
        <w:rPr>
          <w:lang w:eastAsia="nl-NL"/>
        </w:rPr>
        <w:t xml:space="preserve">dat gehost wordt </w:t>
      </w:r>
      <w:r w:rsidR="00613021">
        <w:rPr>
          <w:lang w:eastAsia="nl-NL"/>
        </w:rPr>
        <w:t>bij een externe partij en dit vervolgens als dienst af te nemen</w:t>
      </w:r>
      <w:r w:rsidR="004E1945">
        <w:rPr>
          <w:lang w:eastAsia="nl-NL"/>
        </w:rPr>
        <w:t xml:space="preserve">. </w:t>
      </w:r>
      <w:r w:rsidR="00613021">
        <w:t>Door gebruik te maken van deze (door een externe partij geleverde) dienst</w:t>
      </w:r>
      <w:r w:rsidR="00613021">
        <w:rPr>
          <w:lang w:eastAsia="nl-NL"/>
        </w:rPr>
        <w:t xml:space="preserve"> zou</w:t>
      </w:r>
      <w:r w:rsidR="004E1945">
        <w:rPr>
          <w:lang w:eastAsia="nl-NL"/>
        </w:rPr>
        <w:t xml:space="preserve"> de oplossing vele malen </w:t>
      </w:r>
      <w:r w:rsidR="00937956">
        <w:rPr>
          <w:lang w:eastAsia="nl-NL"/>
        </w:rPr>
        <w:t>voordeliger</w:t>
      </w:r>
      <w:r w:rsidR="00613021">
        <w:rPr>
          <w:lang w:eastAsia="nl-NL"/>
        </w:rPr>
        <w:t xml:space="preserve"> zijn</w:t>
      </w:r>
      <w:r w:rsidR="00937956">
        <w:rPr>
          <w:lang w:eastAsia="nl-NL"/>
        </w:rPr>
        <w:t xml:space="preserve"> </w:t>
      </w:r>
      <w:r w:rsidR="00D335AE">
        <w:rPr>
          <w:lang w:eastAsia="nl-NL"/>
        </w:rPr>
        <w:t>in plaats van</w:t>
      </w:r>
      <w:r w:rsidR="00937956">
        <w:rPr>
          <w:lang w:eastAsia="nl-NL"/>
        </w:rPr>
        <w:t xml:space="preserve"> zelf een licentie kopen en zelf </w:t>
      </w:r>
      <w:r w:rsidR="00B73DD4">
        <w:rPr>
          <w:lang w:eastAsia="nl-NL"/>
        </w:rPr>
        <w:t xml:space="preserve">de </w:t>
      </w:r>
      <w:r w:rsidR="00937956">
        <w:rPr>
          <w:lang w:eastAsia="nl-NL"/>
        </w:rPr>
        <w:t>server onderhouden.</w:t>
      </w:r>
      <w:r w:rsidR="00897151">
        <w:rPr>
          <w:lang w:eastAsia="nl-NL"/>
        </w:rPr>
        <w:t xml:space="preserve"> Op d</w:t>
      </w:r>
      <w:r w:rsidR="00DD315E">
        <w:rPr>
          <w:lang w:eastAsia="nl-NL"/>
        </w:rPr>
        <w:t>it soort</w:t>
      </w:r>
      <w:r w:rsidR="00897151">
        <w:rPr>
          <w:lang w:eastAsia="nl-NL"/>
        </w:rPr>
        <w:t xml:space="preserve"> omgevingen is het</w:t>
      </w:r>
      <w:r w:rsidR="000712B4">
        <w:rPr>
          <w:lang w:eastAsia="nl-NL"/>
        </w:rPr>
        <w:t xml:space="preserve"> echter</w:t>
      </w:r>
      <w:r w:rsidR="00897151">
        <w:rPr>
          <w:lang w:eastAsia="nl-NL"/>
        </w:rPr>
        <w:t xml:space="preserve"> niet geoorloofd om eigen geschreven code</w:t>
      </w:r>
      <w:r w:rsidR="000712B4">
        <w:rPr>
          <w:lang w:eastAsia="nl-NL"/>
        </w:rPr>
        <w:t xml:space="preserve"> (plugins)</w:t>
      </w:r>
      <w:r w:rsidR="00897151">
        <w:rPr>
          <w:lang w:eastAsia="nl-NL"/>
        </w:rPr>
        <w:t xml:space="preserve"> uit te voeren</w:t>
      </w:r>
      <w:r w:rsidR="00CB1D15">
        <w:rPr>
          <w:lang w:eastAsia="nl-NL"/>
        </w:rPr>
        <w:t>.</w:t>
      </w:r>
      <w:r w:rsidR="000712B4">
        <w:rPr>
          <w:lang w:eastAsia="nl-NL"/>
        </w:rPr>
        <w:t xml:space="preserve"> </w:t>
      </w:r>
      <w:r w:rsidR="00897151">
        <w:rPr>
          <w:lang w:eastAsia="nl-NL"/>
        </w:rPr>
        <w:t>Je</w:t>
      </w:r>
      <w:r w:rsidR="00DD315E">
        <w:rPr>
          <w:lang w:eastAsia="nl-NL"/>
        </w:rPr>
        <w:t xml:space="preserve"> kan namelijk</w:t>
      </w:r>
      <w:r w:rsidR="00897151">
        <w:rPr>
          <w:lang w:eastAsia="nl-NL"/>
        </w:rPr>
        <w:t xml:space="preserve"> via de</w:t>
      </w:r>
      <w:r w:rsidR="004846E6">
        <w:rPr>
          <w:lang w:eastAsia="nl-NL"/>
        </w:rPr>
        <w:t xml:space="preserve"> standaard</w:t>
      </w:r>
      <w:r w:rsidR="00D335AE">
        <w:rPr>
          <w:lang w:eastAsia="nl-NL"/>
        </w:rPr>
        <w:t xml:space="preserve"> user i</w:t>
      </w:r>
      <w:r w:rsidR="00897151">
        <w:rPr>
          <w:lang w:eastAsia="nl-NL"/>
        </w:rPr>
        <w:t xml:space="preserve">nterface </w:t>
      </w:r>
      <w:r w:rsidR="004846E6">
        <w:rPr>
          <w:lang w:eastAsia="nl-NL"/>
        </w:rPr>
        <w:t xml:space="preserve">van Microsoft Dynamics CRM 4.0 </w:t>
      </w:r>
      <w:r w:rsidR="00897151">
        <w:rPr>
          <w:lang w:eastAsia="nl-NL"/>
        </w:rPr>
        <w:t>al heel veel voor elkaar krijgen</w:t>
      </w:r>
      <w:r w:rsidR="00732A4E">
        <w:rPr>
          <w:lang w:eastAsia="nl-NL"/>
        </w:rPr>
        <w:t xml:space="preserve"> (</w:t>
      </w:r>
      <w:r w:rsidR="00D335AE">
        <w:rPr>
          <w:lang w:eastAsia="nl-NL"/>
        </w:rPr>
        <w:t>zelf</w:t>
      </w:r>
      <w:r w:rsidR="00732A4E">
        <w:rPr>
          <w:lang w:eastAsia="nl-NL"/>
        </w:rPr>
        <w:t xml:space="preserve"> gemaakt</w:t>
      </w:r>
      <w:r w:rsidR="00D335AE">
        <w:rPr>
          <w:lang w:eastAsia="nl-NL"/>
        </w:rPr>
        <w:t>e</w:t>
      </w:r>
      <w:r w:rsidR="00732A4E">
        <w:rPr>
          <w:lang w:eastAsia="nl-NL"/>
        </w:rPr>
        <w:t xml:space="preserve"> entiteiten, formulier aanpassingen)</w:t>
      </w:r>
      <w:r w:rsidR="00897151">
        <w:rPr>
          <w:lang w:eastAsia="nl-NL"/>
        </w:rPr>
        <w:t>.</w:t>
      </w:r>
    </w:p>
    <w:p w:rsidR="00421AEC" w:rsidRDefault="00421AEC" w:rsidP="00421AEC">
      <w:pPr>
        <w:pStyle w:val="Heading3"/>
        <w:rPr>
          <w:lang w:eastAsia="nl-NL"/>
        </w:rPr>
      </w:pPr>
      <w:bookmarkStart w:id="165" w:name="_Toc263076717"/>
      <w:r>
        <w:rPr>
          <w:lang w:eastAsia="nl-NL"/>
        </w:rPr>
        <w:t>4.6.5. Implementatie CRM</w:t>
      </w:r>
      <w:bookmarkEnd w:id="165"/>
    </w:p>
    <w:p w:rsidR="00421AEC" w:rsidRDefault="004C53A9" w:rsidP="00421AEC">
      <w:pPr>
        <w:rPr>
          <w:lang w:eastAsia="nl-NL"/>
        </w:rPr>
      </w:pPr>
      <w:r>
        <w:rPr>
          <w:lang w:eastAsia="nl-NL"/>
        </w:rPr>
        <w:t xml:space="preserve">De implementatie van het CRM </w:t>
      </w:r>
      <w:r w:rsidR="00C44B77">
        <w:rPr>
          <w:lang w:eastAsia="nl-NL"/>
        </w:rPr>
        <w:t xml:space="preserve">pakket </w:t>
      </w:r>
      <w:r>
        <w:rPr>
          <w:lang w:eastAsia="nl-NL"/>
        </w:rPr>
        <w:t xml:space="preserve">ging </w:t>
      </w:r>
      <w:r w:rsidR="00C44B77">
        <w:rPr>
          <w:lang w:eastAsia="nl-NL"/>
        </w:rPr>
        <w:t>voorspoedig</w:t>
      </w:r>
      <w:r>
        <w:rPr>
          <w:lang w:eastAsia="nl-NL"/>
        </w:rPr>
        <w:t>. Via de s</w:t>
      </w:r>
      <w:r w:rsidR="00D335AE">
        <w:rPr>
          <w:lang w:eastAsia="nl-NL"/>
        </w:rPr>
        <w:t>tandaard user i</w:t>
      </w:r>
      <w:r>
        <w:rPr>
          <w:lang w:eastAsia="nl-NL"/>
        </w:rPr>
        <w:t>nterface</w:t>
      </w:r>
      <w:r w:rsidR="003137E1">
        <w:rPr>
          <w:lang w:eastAsia="nl-NL"/>
        </w:rPr>
        <w:t xml:space="preserve"> van het Dynamics</w:t>
      </w:r>
      <w:r>
        <w:rPr>
          <w:lang w:eastAsia="nl-NL"/>
        </w:rPr>
        <w:t xml:space="preserve"> </w:t>
      </w:r>
      <w:r w:rsidR="003137E1">
        <w:rPr>
          <w:lang w:eastAsia="nl-NL"/>
        </w:rPr>
        <w:t xml:space="preserve">CRM pakket </w:t>
      </w:r>
      <w:r>
        <w:rPr>
          <w:lang w:eastAsia="nl-NL"/>
        </w:rPr>
        <w:t xml:space="preserve">is het mogelijk om formulieren te verbouwen naar </w:t>
      </w:r>
      <w:r w:rsidR="003137E1">
        <w:rPr>
          <w:lang w:eastAsia="nl-NL"/>
        </w:rPr>
        <w:t xml:space="preserve">hoe de klant de gegevens graag gerepresenteerd </w:t>
      </w:r>
      <w:r w:rsidR="00C44B77">
        <w:rPr>
          <w:lang w:eastAsia="nl-NL"/>
        </w:rPr>
        <w:t xml:space="preserve">zou willen </w:t>
      </w:r>
      <w:r w:rsidR="003137E1">
        <w:rPr>
          <w:lang w:eastAsia="nl-NL"/>
        </w:rPr>
        <w:t>zie</w:t>
      </w:r>
      <w:r w:rsidR="00C44B77">
        <w:rPr>
          <w:lang w:eastAsia="nl-NL"/>
        </w:rPr>
        <w:t>n</w:t>
      </w:r>
      <w:r w:rsidR="003137E1">
        <w:rPr>
          <w:lang w:eastAsia="nl-NL"/>
        </w:rPr>
        <w:t>.</w:t>
      </w:r>
      <w:r w:rsidR="00C44B77">
        <w:rPr>
          <w:lang w:eastAsia="nl-NL"/>
        </w:rPr>
        <w:t xml:space="preserve"> De aanpassingen kunnen zonder veel ervaring met Dynamics gerealiseerd worden. </w:t>
      </w:r>
      <w:r w:rsidR="00476116">
        <w:rPr>
          <w:lang w:eastAsia="nl-NL"/>
        </w:rPr>
        <w:t>Verder</w:t>
      </w:r>
      <w:r w:rsidR="005D5ACC">
        <w:rPr>
          <w:lang w:eastAsia="nl-NL"/>
        </w:rPr>
        <w:t xml:space="preserve"> is</w:t>
      </w:r>
      <w:r w:rsidR="00476116">
        <w:rPr>
          <w:lang w:eastAsia="nl-NL"/>
        </w:rPr>
        <w:t xml:space="preserve"> er</w:t>
      </w:r>
      <w:r w:rsidR="005D5ACC">
        <w:rPr>
          <w:lang w:eastAsia="nl-NL"/>
        </w:rPr>
        <w:t xml:space="preserve"> gekozen voor de standaard interfac</w:t>
      </w:r>
      <w:r w:rsidR="00D335AE">
        <w:rPr>
          <w:lang w:eastAsia="nl-NL"/>
        </w:rPr>
        <w:t>e van het pakket. Dit omdat in eerste</w:t>
      </w:r>
      <w:r w:rsidR="005D5ACC">
        <w:rPr>
          <w:lang w:eastAsia="nl-NL"/>
        </w:rPr>
        <w:t xml:space="preserve"> instantie toch alleen de administrator hiermee gaat werken.</w:t>
      </w:r>
      <w:r w:rsidR="00476116">
        <w:rPr>
          <w:lang w:eastAsia="nl-NL"/>
        </w:rPr>
        <w:t xml:space="preserve"> </w:t>
      </w:r>
      <w:r w:rsidR="005D18B8">
        <w:rPr>
          <w:lang w:eastAsia="nl-NL"/>
        </w:rPr>
        <w:t>In “</w:t>
      </w:r>
      <w:r w:rsidR="00CF625A" w:rsidRPr="00CF625A">
        <w:rPr>
          <w:i/>
          <w:lang w:eastAsia="nl-NL"/>
        </w:rPr>
        <w:fldChar w:fldCharType="begin"/>
      </w:r>
      <w:r w:rsidR="00CF625A" w:rsidRPr="00CF625A">
        <w:rPr>
          <w:i/>
          <w:lang w:eastAsia="nl-NL"/>
        </w:rPr>
        <w:instrText xml:space="preserve"> REF _Ref263069960 \h </w:instrText>
      </w:r>
      <w:r w:rsidR="00CF625A">
        <w:rPr>
          <w:i/>
          <w:lang w:eastAsia="nl-NL"/>
        </w:rPr>
        <w:instrText xml:space="preserve"> \* MERGEFORMAT </w:instrText>
      </w:r>
      <w:r w:rsidR="00CF625A" w:rsidRPr="00CF625A">
        <w:rPr>
          <w:i/>
          <w:lang w:eastAsia="nl-NL"/>
        </w:rPr>
      </w:r>
      <w:r w:rsidR="00CF625A" w:rsidRPr="00CF625A">
        <w:rPr>
          <w:i/>
          <w:lang w:eastAsia="nl-NL"/>
        </w:rPr>
        <w:fldChar w:fldCharType="separate"/>
      </w:r>
      <w:r w:rsidR="00F14A85" w:rsidRPr="00F14A85">
        <w:rPr>
          <w:i/>
        </w:rPr>
        <w:t xml:space="preserve">Figuur </w:t>
      </w:r>
      <w:r w:rsidR="00F14A85" w:rsidRPr="00F14A85">
        <w:rPr>
          <w:i/>
          <w:noProof/>
        </w:rPr>
        <w:t>13</w:t>
      </w:r>
      <w:r w:rsidR="00F14A85" w:rsidRPr="00F14A85">
        <w:rPr>
          <w:i/>
        </w:rPr>
        <w:t>: CRM wijzig interface</w:t>
      </w:r>
      <w:r w:rsidR="00CF625A" w:rsidRPr="00CF625A">
        <w:rPr>
          <w:i/>
          <w:lang w:eastAsia="nl-NL"/>
        </w:rPr>
        <w:fldChar w:fldCharType="end"/>
      </w:r>
      <w:r w:rsidR="005D18B8">
        <w:rPr>
          <w:lang w:eastAsia="nl-NL"/>
        </w:rPr>
        <w:t>”</w:t>
      </w:r>
      <w:r w:rsidR="00476116">
        <w:rPr>
          <w:lang w:eastAsia="nl-NL"/>
        </w:rPr>
        <w:t xml:space="preserve"> </w:t>
      </w:r>
      <w:r w:rsidR="005D18B8">
        <w:rPr>
          <w:lang w:eastAsia="nl-NL"/>
        </w:rPr>
        <w:t xml:space="preserve">wordt er </w:t>
      </w:r>
      <w:r w:rsidR="00476116">
        <w:rPr>
          <w:lang w:eastAsia="nl-NL"/>
        </w:rPr>
        <w:t>weer</w:t>
      </w:r>
      <w:r w:rsidR="005D18B8">
        <w:rPr>
          <w:lang w:eastAsia="nl-NL"/>
        </w:rPr>
        <w:t>gegeven</w:t>
      </w:r>
      <w:r w:rsidR="00476116">
        <w:rPr>
          <w:lang w:eastAsia="nl-NL"/>
        </w:rPr>
        <w:t xml:space="preserve"> hoe verschillende schermen door</w:t>
      </w:r>
      <w:r w:rsidR="00D335AE">
        <w:rPr>
          <w:lang w:eastAsia="nl-NL"/>
        </w:rPr>
        <w:t xml:space="preserve"> </w:t>
      </w:r>
      <w:r w:rsidR="00476116">
        <w:rPr>
          <w:lang w:eastAsia="nl-NL"/>
        </w:rPr>
        <w:t xml:space="preserve">middel van de standaard interface van Microsoft Dynamics aangepast </w:t>
      </w:r>
      <w:r w:rsidR="00D335AE">
        <w:rPr>
          <w:lang w:eastAsia="nl-NL"/>
        </w:rPr>
        <w:t>kunnen</w:t>
      </w:r>
      <w:r w:rsidR="00476116">
        <w:rPr>
          <w:lang w:eastAsia="nl-NL"/>
        </w:rPr>
        <w:t xml:space="preserve"> worden.</w:t>
      </w:r>
    </w:p>
    <w:p w:rsidR="00EE35DD" w:rsidRDefault="00EE35DD" w:rsidP="00EE35DD">
      <w:pPr>
        <w:keepNext/>
      </w:pPr>
      <w:r>
        <w:rPr>
          <w:noProof/>
          <w:lang w:eastAsia="nl-NL"/>
        </w:rPr>
        <w:drawing>
          <wp:inline distT="0" distB="0" distL="0" distR="0" wp14:anchorId="69D9851B" wp14:editId="58D4457B">
            <wp:extent cx="5760720" cy="4154805"/>
            <wp:effectExtent l="19050" t="0" r="0" b="0"/>
            <wp:docPr id="2" name="Picture 1" descr="CRM_edit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M_editForm.png"/>
                    <pic:cNvPicPr/>
                  </pic:nvPicPr>
                  <pic:blipFill>
                    <a:blip r:embed="rId37"/>
                    <a:stretch>
                      <a:fillRect/>
                    </a:stretch>
                  </pic:blipFill>
                  <pic:spPr>
                    <a:xfrm>
                      <a:off x="0" y="0"/>
                      <a:ext cx="5760720" cy="4154805"/>
                    </a:xfrm>
                    <a:prstGeom prst="rect">
                      <a:avLst/>
                    </a:prstGeom>
                  </pic:spPr>
                </pic:pic>
              </a:graphicData>
            </a:graphic>
          </wp:inline>
        </w:drawing>
      </w:r>
    </w:p>
    <w:p w:rsidR="00EE35DD" w:rsidRDefault="00EE35DD" w:rsidP="00EE35DD">
      <w:pPr>
        <w:pStyle w:val="Caption"/>
        <w:rPr>
          <w:lang w:eastAsia="nl-NL"/>
        </w:rPr>
      </w:pPr>
      <w:bookmarkStart w:id="166" w:name="_Ref263069960"/>
      <w:bookmarkStart w:id="167" w:name="_Toc263076949"/>
      <w:r>
        <w:t xml:space="preserve">Figuur </w:t>
      </w:r>
      <w:r w:rsidR="0047634C">
        <w:fldChar w:fldCharType="begin"/>
      </w:r>
      <w:r w:rsidR="0047634C">
        <w:instrText xml:space="preserve"> SEQ Figuur \* ARABIC </w:instrText>
      </w:r>
      <w:r w:rsidR="0047634C">
        <w:fldChar w:fldCharType="separate"/>
      </w:r>
      <w:r w:rsidR="00F14A85">
        <w:rPr>
          <w:noProof/>
        </w:rPr>
        <w:t>13</w:t>
      </w:r>
      <w:r w:rsidR="0047634C">
        <w:rPr>
          <w:noProof/>
        </w:rPr>
        <w:fldChar w:fldCharType="end"/>
      </w:r>
      <w:r>
        <w:t>: CRM wijzig interface</w:t>
      </w:r>
      <w:bookmarkEnd w:id="166"/>
      <w:bookmarkEnd w:id="167"/>
    </w:p>
    <w:p w:rsidR="002777E6" w:rsidRDefault="002777E6">
      <w:pPr>
        <w:rPr>
          <w:rFonts w:asciiTheme="majorHAnsi" w:eastAsiaTheme="majorEastAsia" w:hAnsiTheme="majorHAnsi" w:cstheme="majorBidi"/>
          <w:b/>
          <w:bCs/>
          <w:color w:val="4F81BD" w:themeColor="accent1"/>
          <w:lang w:eastAsia="nl-NL"/>
        </w:rPr>
      </w:pPr>
      <w:r>
        <w:rPr>
          <w:lang w:eastAsia="nl-NL"/>
        </w:rPr>
        <w:br w:type="page"/>
      </w:r>
    </w:p>
    <w:p w:rsidR="00D77F43" w:rsidRDefault="003470A4" w:rsidP="00E84E4B">
      <w:pPr>
        <w:pStyle w:val="Heading3"/>
        <w:rPr>
          <w:lang w:eastAsia="nl-NL"/>
        </w:rPr>
      </w:pPr>
      <w:bookmarkStart w:id="168" w:name="_Toc263076718"/>
      <w:r>
        <w:rPr>
          <w:lang w:eastAsia="nl-NL"/>
        </w:rPr>
        <w:lastRenderedPageBreak/>
        <w:t>4.6.</w:t>
      </w:r>
      <w:r w:rsidR="00421AEC">
        <w:rPr>
          <w:lang w:eastAsia="nl-NL"/>
        </w:rPr>
        <w:t>6</w:t>
      </w:r>
      <w:r>
        <w:rPr>
          <w:lang w:eastAsia="nl-NL"/>
        </w:rPr>
        <w:t xml:space="preserve">. </w:t>
      </w:r>
      <w:r w:rsidR="00E84E4B">
        <w:rPr>
          <w:lang w:eastAsia="nl-NL"/>
        </w:rPr>
        <w:t>Notificatie verloop abonn</w:t>
      </w:r>
      <w:r w:rsidR="00DD4A6B">
        <w:rPr>
          <w:lang w:eastAsia="nl-NL"/>
        </w:rPr>
        <w:t>e</w:t>
      </w:r>
      <w:r w:rsidR="00E84E4B">
        <w:rPr>
          <w:lang w:eastAsia="nl-NL"/>
        </w:rPr>
        <w:t>menten</w:t>
      </w:r>
      <w:bookmarkEnd w:id="168"/>
    </w:p>
    <w:p w:rsidR="00E84E4B" w:rsidRPr="00E84E4B" w:rsidRDefault="005549A6" w:rsidP="00E84E4B">
      <w:pPr>
        <w:rPr>
          <w:lang w:eastAsia="nl-NL"/>
        </w:rPr>
      </w:pPr>
      <w:r>
        <w:rPr>
          <w:lang w:eastAsia="nl-NL"/>
        </w:rPr>
        <w:t xml:space="preserve">Door gebruik te maken van een service die op een vast </w:t>
      </w:r>
      <w:r w:rsidR="00D335AE">
        <w:rPr>
          <w:lang w:eastAsia="nl-NL"/>
        </w:rPr>
        <w:t>tijdstip</w:t>
      </w:r>
      <w:r>
        <w:rPr>
          <w:lang w:eastAsia="nl-NL"/>
        </w:rPr>
        <w:t xml:space="preserve"> wordt uitgevoerd</w:t>
      </w:r>
      <w:r w:rsidR="004F3246">
        <w:rPr>
          <w:lang w:eastAsia="nl-NL"/>
        </w:rPr>
        <w:t>,</w:t>
      </w:r>
      <w:r>
        <w:rPr>
          <w:lang w:eastAsia="nl-NL"/>
        </w:rPr>
        <w:t xml:space="preserve"> kan er vastgesteld worden of een abonnement verloopt. Een abonnement verloopt pas wanneer de </w:t>
      </w:r>
      <w:r w:rsidR="00183754">
        <w:rPr>
          <w:lang w:eastAsia="nl-NL"/>
        </w:rPr>
        <w:t>laatste</w:t>
      </w:r>
      <w:r>
        <w:rPr>
          <w:lang w:eastAsia="nl-NL"/>
        </w:rPr>
        <w:t xml:space="preserve"> verloopdatum bereikt</w:t>
      </w:r>
      <w:r w:rsidR="00114742">
        <w:rPr>
          <w:lang w:eastAsia="nl-NL"/>
        </w:rPr>
        <w:t xml:space="preserve"> dreigt</w:t>
      </w:r>
      <w:r>
        <w:rPr>
          <w:lang w:eastAsia="nl-NL"/>
        </w:rPr>
        <w:t xml:space="preserve"> te worden</w:t>
      </w:r>
      <w:r w:rsidR="00114742">
        <w:rPr>
          <w:lang w:eastAsia="nl-NL"/>
        </w:rPr>
        <w:t xml:space="preserve">. Een klant kan meerdere abonnementen gekocht hebben, waardoor het kan dat de </w:t>
      </w:r>
      <w:r w:rsidR="00183754">
        <w:rPr>
          <w:lang w:eastAsia="nl-NL"/>
        </w:rPr>
        <w:t>laatste</w:t>
      </w:r>
      <w:r w:rsidR="00114742">
        <w:rPr>
          <w:lang w:eastAsia="nl-NL"/>
        </w:rPr>
        <w:t xml:space="preserve"> verloopdatum pas over 2 jaar zal zijn.</w:t>
      </w:r>
      <w:r>
        <w:rPr>
          <w:lang w:eastAsia="nl-NL"/>
        </w:rPr>
        <w:t xml:space="preserve"> </w:t>
      </w:r>
      <w:r w:rsidR="00114742">
        <w:rPr>
          <w:lang w:eastAsia="nl-NL"/>
        </w:rPr>
        <w:t xml:space="preserve">De notificatie service wordt aangeroepen via een speciaal mechanisme. In </w:t>
      </w:r>
      <w:r w:rsidR="00B9439F">
        <w:rPr>
          <w:lang w:eastAsia="nl-NL"/>
        </w:rPr>
        <w:t>“</w:t>
      </w:r>
      <w:r w:rsidR="00183754" w:rsidRPr="00183754">
        <w:rPr>
          <w:i/>
          <w:lang w:eastAsia="nl-NL"/>
        </w:rPr>
        <w:fldChar w:fldCharType="begin"/>
      </w:r>
      <w:r w:rsidR="00183754" w:rsidRPr="00183754">
        <w:rPr>
          <w:i/>
          <w:lang w:eastAsia="nl-NL"/>
        </w:rPr>
        <w:instrText xml:space="preserve"> REF _Ref262633174 \h </w:instrText>
      </w:r>
      <w:r w:rsidR="00183754">
        <w:rPr>
          <w:i/>
          <w:lang w:eastAsia="nl-NL"/>
        </w:rPr>
        <w:instrText xml:space="preserve"> \* MERGEFORMAT </w:instrText>
      </w:r>
      <w:r w:rsidR="00183754" w:rsidRPr="00183754">
        <w:rPr>
          <w:i/>
          <w:lang w:eastAsia="nl-NL"/>
        </w:rPr>
      </w:r>
      <w:r w:rsidR="00183754" w:rsidRPr="00183754">
        <w:rPr>
          <w:i/>
          <w:lang w:eastAsia="nl-NL"/>
        </w:rPr>
        <w:fldChar w:fldCharType="separate"/>
      </w:r>
      <w:r w:rsidR="00F14A85" w:rsidRPr="00F14A85">
        <w:rPr>
          <w:i/>
        </w:rPr>
        <w:t xml:space="preserve">Figuur </w:t>
      </w:r>
      <w:r w:rsidR="00F14A85" w:rsidRPr="00F14A85">
        <w:rPr>
          <w:i/>
          <w:noProof/>
        </w:rPr>
        <w:t>14</w:t>
      </w:r>
      <w:r w:rsidR="00F14A85" w:rsidRPr="00F14A85">
        <w:rPr>
          <w:i/>
        </w:rPr>
        <w:t>: Notificatie service opzet</w:t>
      </w:r>
      <w:r w:rsidR="00183754" w:rsidRPr="00183754">
        <w:rPr>
          <w:i/>
          <w:lang w:eastAsia="nl-NL"/>
        </w:rPr>
        <w:fldChar w:fldCharType="end"/>
      </w:r>
      <w:r w:rsidR="00B9439F">
        <w:rPr>
          <w:lang w:eastAsia="nl-NL"/>
        </w:rPr>
        <w:t>”</w:t>
      </w:r>
      <w:r w:rsidR="00114742">
        <w:rPr>
          <w:lang w:eastAsia="nl-NL"/>
        </w:rPr>
        <w:t xml:space="preserve"> staat dit schematisch getekend. De server roept door</w:t>
      </w:r>
      <w:r w:rsidR="00183754">
        <w:rPr>
          <w:lang w:eastAsia="nl-NL"/>
        </w:rPr>
        <w:t xml:space="preserve"> </w:t>
      </w:r>
      <w:r w:rsidR="00114742">
        <w:rPr>
          <w:lang w:eastAsia="nl-NL"/>
        </w:rPr>
        <w:t xml:space="preserve">middel van de ingebouwde </w:t>
      </w:r>
      <w:r w:rsidR="008C635A">
        <w:rPr>
          <w:lang w:eastAsia="nl-NL"/>
        </w:rPr>
        <w:t>“</w:t>
      </w:r>
      <w:r w:rsidR="00114742">
        <w:rPr>
          <w:lang w:eastAsia="nl-NL"/>
        </w:rPr>
        <w:t>Task</w:t>
      </w:r>
      <w:r w:rsidR="008C635A">
        <w:rPr>
          <w:lang w:eastAsia="nl-NL"/>
        </w:rPr>
        <w:t xml:space="preserve"> </w:t>
      </w:r>
      <w:r w:rsidR="00114742">
        <w:rPr>
          <w:lang w:eastAsia="nl-NL"/>
        </w:rPr>
        <w:t>Scheduler</w:t>
      </w:r>
      <w:r w:rsidR="008C635A">
        <w:rPr>
          <w:lang w:eastAsia="nl-NL"/>
        </w:rPr>
        <w:t>”</w:t>
      </w:r>
      <w:r w:rsidR="006F6EDC">
        <w:rPr>
          <w:lang w:eastAsia="nl-NL"/>
        </w:rPr>
        <w:t>,</w:t>
      </w:r>
      <w:r w:rsidR="00114742">
        <w:rPr>
          <w:lang w:eastAsia="nl-NL"/>
        </w:rPr>
        <w:t xml:space="preserve"> dat ingebouwd is in een Windows server</w:t>
      </w:r>
      <w:r w:rsidR="006F6EDC">
        <w:rPr>
          <w:lang w:eastAsia="nl-NL"/>
        </w:rPr>
        <w:t>,</w:t>
      </w:r>
      <w:r w:rsidR="00114742">
        <w:rPr>
          <w:lang w:eastAsia="nl-NL"/>
        </w:rPr>
        <w:t xml:space="preserve"> een programma aan die een service</w:t>
      </w:r>
      <w:r w:rsidR="00183754">
        <w:rPr>
          <w:lang w:eastAsia="nl-NL"/>
        </w:rPr>
        <w:t xml:space="preserve"> </w:t>
      </w:r>
      <w:r w:rsidR="00D74895">
        <w:rPr>
          <w:lang w:eastAsia="nl-NL"/>
        </w:rPr>
        <w:t>aanroep</w:t>
      </w:r>
      <w:r w:rsidR="006F6EDC">
        <w:rPr>
          <w:lang w:eastAsia="nl-NL"/>
        </w:rPr>
        <w:t xml:space="preserve"> uitvoert</w:t>
      </w:r>
      <w:r w:rsidR="00114742">
        <w:rPr>
          <w:lang w:eastAsia="nl-NL"/>
        </w:rPr>
        <w:t xml:space="preserve">. In dit geval is dit natuurlijk </w:t>
      </w:r>
      <w:r w:rsidR="004B322D">
        <w:rPr>
          <w:lang w:eastAsia="nl-NL"/>
        </w:rPr>
        <w:t>de</w:t>
      </w:r>
      <w:r w:rsidR="00114742">
        <w:rPr>
          <w:lang w:eastAsia="nl-NL"/>
        </w:rPr>
        <w:t xml:space="preserve"> notificatie service</w:t>
      </w:r>
      <w:r w:rsidR="004B322D">
        <w:rPr>
          <w:lang w:eastAsia="nl-NL"/>
        </w:rPr>
        <w:t xml:space="preserve"> (andere toepassingen zijn door dit mechanisme goed te realiseren)</w:t>
      </w:r>
      <w:r w:rsidR="00114742">
        <w:rPr>
          <w:lang w:eastAsia="nl-NL"/>
        </w:rPr>
        <w:t xml:space="preserve">. Waarop vervolgens de service wordt uitgevoerd en indien nodig een mail naar </w:t>
      </w:r>
      <w:r w:rsidR="006F6EDC">
        <w:rPr>
          <w:lang w:eastAsia="nl-NL"/>
        </w:rPr>
        <w:t>een klant</w:t>
      </w:r>
      <w:r w:rsidR="00114742">
        <w:rPr>
          <w:lang w:eastAsia="nl-NL"/>
        </w:rPr>
        <w:t xml:space="preserve"> word</w:t>
      </w:r>
      <w:r w:rsidR="004B322D">
        <w:rPr>
          <w:lang w:eastAsia="nl-NL"/>
        </w:rPr>
        <w:t>t</w:t>
      </w:r>
      <w:r w:rsidR="00114742">
        <w:rPr>
          <w:lang w:eastAsia="nl-NL"/>
        </w:rPr>
        <w:t xml:space="preserve"> </w:t>
      </w:r>
      <w:r w:rsidR="004B322D">
        <w:rPr>
          <w:lang w:eastAsia="nl-NL"/>
        </w:rPr>
        <w:t>gestuurd</w:t>
      </w:r>
      <w:r w:rsidR="00114742">
        <w:rPr>
          <w:lang w:eastAsia="nl-NL"/>
        </w:rPr>
        <w:t xml:space="preserve"> met daarin de </w:t>
      </w:r>
      <w:r w:rsidR="004B322D">
        <w:rPr>
          <w:lang w:eastAsia="nl-NL"/>
        </w:rPr>
        <w:t>notificatie</w:t>
      </w:r>
      <w:r w:rsidR="00114742">
        <w:rPr>
          <w:lang w:eastAsia="nl-NL"/>
        </w:rPr>
        <w:t xml:space="preserve"> dat zijn/haar abonnement </w:t>
      </w:r>
      <w:r w:rsidR="004B322D">
        <w:rPr>
          <w:lang w:eastAsia="nl-NL"/>
        </w:rPr>
        <w:t>over</w:t>
      </w:r>
      <w:r w:rsidR="00114742">
        <w:rPr>
          <w:lang w:eastAsia="nl-NL"/>
        </w:rPr>
        <w:t xml:space="preserve"> een aanta</w:t>
      </w:r>
      <w:r w:rsidR="00293442">
        <w:rPr>
          <w:lang w:eastAsia="nl-NL"/>
        </w:rPr>
        <w:t>l dagen zal verlopen (nu gebeurt</w:t>
      </w:r>
      <w:r w:rsidR="00114742">
        <w:rPr>
          <w:lang w:eastAsia="nl-NL"/>
        </w:rPr>
        <w:t xml:space="preserve"> dit 31, 14 en 7 dagen voor de verloop datum).</w:t>
      </w:r>
    </w:p>
    <w:p w:rsidR="00114742" w:rsidRDefault="005549A6" w:rsidP="00114742">
      <w:pPr>
        <w:keepNext/>
      </w:pPr>
      <w:r>
        <w:object w:dxaOrig="6986" w:dyaOrig="2918">
          <v:shape id="_x0000_i1035" type="#_x0000_t75" style="width:349.5pt;height:146.25pt" o:ole="">
            <v:imagedata r:id="rId38" o:title=""/>
          </v:shape>
          <o:OLEObject Type="Embed" ProgID="Visio.Drawing.11" ShapeID="_x0000_i1035" DrawAspect="Content" ObjectID="_1336818831" r:id="rId39"/>
        </w:object>
      </w:r>
    </w:p>
    <w:p w:rsidR="008D41C4" w:rsidRDefault="00114742" w:rsidP="00114742">
      <w:pPr>
        <w:pStyle w:val="Caption"/>
        <w:rPr>
          <w:lang w:eastAsia="nl-NL"/>
        </w:rPr>
      </w:pPr>
      <w:bookmarkStart w:id="169" w:name="_Ref262633174"/>
      <w:bookmarkStart w:id="170" w:name="_Toc263076950"/>
      <w:r>
        <w:t xml:space="preserve">Figuur </w:t>
      </w:r>
      <w:r w:rsidR="0047634C">
        <w:fldChar w:fldCharType="begin"/>
      </w:r>
      <w:r w:rsidR="0047634C">
        <w:instrText xml:space="preserve"> SEQ Figuur \* ARABIC </w:instrText>
      </w:r>
      <w:r w:rsidR="0047634C">
        <w:fldChar w:fldCharType="separate"/>
      </w:r>
      <w:r w:rsidR="00F14A85">
        <w:rPr>
          <w:noProof/>
        </w:rPr>
        <w:t>14</w:t>
      </w:r>
      <w:r w:rsidR="0047634C">
        <w:rPr>
          <w:noProof/>
        </w:rPr>
        <w:fldChar w:fldCharType="end"/>
      </w:r>
      <w:r>
        <w:t>: Notificatie service opzet</w:t>
      </w:r>
      <w:bookmarkEnd w:id="169"/>
      <w:bookmarkEnd w:id="170"/>
    </w:p>
    <w:p w:rsidR="00BD1F55" w:rsidRDefault="00BD1F55">
      <w:pPr>
        <w:rPr>
          <w:rFonts w:asciiTheme="majorHAnsi" w:eastAsiaTheme="majorEastAsia" w:hAnsiTheme="majorHAnsi" w:cstheme="majorBidi"/>
          <w:b/>
          <w:bCs/>
          <w:color w:val="365F91" w:themeColor="accent1" w:themeShade="BF"/>
          <w:sz w:val="28"/>
          <w:szCs w:val="28"/>
          <w:lang w:eastAsia="nl-NL"/>
        </w:rPr>
      </w:pPr>
      <w:r>
        <w:rPr>
          <w:lang w:eastAsia="nl-NL"/>
        </w:rPr>
        <w:br w:type="page"/>
      </w:r>
    </w:p>
    <w:p w:rsidR="00E66021" w:rsidRDefault="003470A4" w:rsidP="00E66021">
      <w:pPr>
        <w:pStyle w:val="Heading1"/>
        <w:rPr>
          <w:lang w:eastAsia="nl-NL"/>
        </w:rPr>
      </w:pPr>
      <w:bookmarkStart w:id="171" w:name="_Toc263076719"/>
      <w:r>
        <w:rPr>
          <w:lang w:eastAsia="nl-NL"/>
        </w:rPr>
        <w:lastRenderedPageBreak/>
        <w:t xml:space="preserve">5. </w:t>
      </w:r>
      <w:r w:rsidR="00BE55E8">
        <w:rPr>
          <w:lang w:eastAsia="nl-NL"/>
        </w:rPr>
        <w:t>Conclusie</w:t>
      </w:r>
      <w:r w:rsidR="00E66021">
        <w:rPr>
          <w:lang w:eastAsia="nl-NL"/>
        </w:rPr>
        <w:t xml:space="preserve"> / </w:t>
      </w:r>
      <w:r w:rsidR="00731E73">
        <w:rPr>
          <w:lang w:eastAsia="nl-NL"/>
        </w:rPr>
        <w:t>Evaluatie</w:t>
      </w:r>
      <w:bookmarkEnd w:id="171"/>
    </w:p>
    <w:p w:rsidR="00701253" w:rsidRDefault="007438AF" w:rsidP="00580A1D">
      <w:pPr>
        <w:pStyle w:val="Heading2"/>
        <w:rPr>
          <w:lang w:eastAsia="nl-NL"/>
        </w:rPr>
      </w:pPr>
      <w:bookmarkStart w:id="172" w:name="_Toc263076720"/>
      <w:r>
        <w:rPr>
          <w:lang w:eastAsia="nl-NL"/>
        </w:rPr>
        <w:t xml:space="preserve">5.1. </w:t>
      </w:r>
      <w:r w:rsidR="00701253">
        <w:rPr>
          <w:lang w:eastAsia="nl-NL"/>
        </w:rPr>
        <w:t>Conclusie</w:t>
      </w:r>
      <w:bookmarkEnd w:id="172"/>
    </w:p>
    <w:p w:rsidR="00701253" w:rsidRDefault="00701253" w:rsidP="00701253">
      <w:r>
        <w:t>De opdracht was om een uitbreiding te ontwikkelen op een bestaand informatieplatform, waarmee het mogelijk is om te kunnen betalen met de meest makkelijk</w:t>
      </w:r>
      <w:r w:rsidR="005B449E">
        <w:t>e</w:t>
      </w:r>
      <w:r>
        <w:t xml:space="preserve"> en door gebruikers geaccepteerde betaalomgeving(en). </w:t>
      </w:r>
    </w:p>
    <w:p w:rsidR="00701253" w:rsidRDefault="00701253" w:rsidP="00701253">
      <w:r>
        <w:t>De oplossing moet mogelijk maken dat klanten zich kunnen aanmelden en “verleid” worden om een abonnement af te nemen en vervolgens een betaling kunnen doen om zichzelf toegang te verschaffen tot de gegevens.</w:t>
      </w:r>
    </w:p>
    <w:p w:rsidR="00701253" w:rsidRDefault="00701253" w:rsidP="00701253">
      <w:r>
        <w:t>Allereerst is er een plan van aanpak opgesteld. Hierin staat beschreven dat er eerst onderzoek verricht moet worden naar bijvoorbeeld betaalservices, welke beschikbaar zijn op de markt en welke het mees</w:t>
      </w:r>
      <w:r w:rsidR="00293442">
        <w:t>t gebruikt en geaccepteerd worden</w:t>
      </w:r>
      <w:r>
        <w:t xml:space="preserve"> door gebruikers. Ook werd duidelijk dat het project de volgende producten zou opleveren:</w:t>
      </w:r>
      <w:r w:rsidR="004C53A9">
        <w:t xml:space="preserve"> </w:t>
      </w:r>
      <w:r>
        <w:t>een functioneel ontwerp,</w:t>
      </w:r>
      <w:r w:rsidR="004C53A9">
        <w:t xml:space="preserve"> een CRM </w:t>
      </w:r>
      <w:r w:rsidR="0070007B">
        <w:t>advies</w:t>
      </w:r>
      <w:r w:rsidR="004C53A9">
        <w:t>,</w:t>
      </w:r>
      <w:r>
        <w:t xml:space="preserve"> een technisch ontwerp, een scriptie en een werkend (eind)product</w:t>
      </w:r>
      <w:r w:rsidR="00183754">
        <w:t xml:space="preserve"> / werk</w:t>
      </w:r>
      <w:r w:rsidR="0070007B">
        <w:t>ende eindproducten</w:t>
      </w:r>
      <w:r>
        <w:t>.</w:t>
      </w:r>
    </w:p>
    <w:p w:rsidR="004C53A9" w:rsidRDefault="004C53A9" w:rsidP="00701253">
      <w:r>
        <w:t xml:space="preserve">Het functioneel ontwerp bevat </w:t>
      </w:r>
      <w:r w:rsidR="00AD4485">
        <w:t>procesontwerp</w:t>
      </w:r>
      <w:r w:rsidR="00B56732">
        <w:t>en</w:t>
      </w:r>
      <w:r w:rsidR="00AD4485">
        <w:t xml:space="preserve">, hoe </w:t>
      </w:r>
      <w:r w:rsidR="00B56732">
        <w:t xml:space="preserve">verschillende processen binnen </w:t>
      </w:r>
      <w:r w:rsidR="0070007B">
        <w:t>de betaling</w:t>
      </w:r>
      <w:r w:rsidR="00AD4485">
        <w:t xml:space="preserve"> er</w:t>
      </w:r>
      <w:r w:rsidR="0070007B">
        <w:t xml:space="preserve"> </w:t>
      </w:r>
      <w:r w:rsidR="00AD4485">
        <w:t>uit moet komen te zien. Tevens zijn daarbij schermontwerpen</w:t>
      </w:r>
      <w:r>
        <w:t xml:space="preserve"> </w:t>
      </w:r>
      <w:r w:rsidR="00AD4485">
        <w:t xml:space="preserve">opgenomen en is de rollen structuur uitgedacht </w:t>
      </w:r>
      <w:r w:rsidR="00747B40">
        <w:t>voor</w:t>
      </w:r>
      <w:r w:rsidR="00AD4485">
        <w:t xml:space="preserve"> het gebruik van Insolvensys.</w:t>
      </w:r>
    </w:p>
    <w:p w:rsidR="00B56732" w:rsidRDefault="0070007B" w:rsidP="00701253">
      <w:r>
        <w:t xml:space="preserve">Betreffende het advies </w:t>
      </w:r>
      <w:r w:rsidR="00947B49">
        <w:t>voor een</w:t>
      </w:r>
      <w:r w:rsidR="00B56732">
        <w:t xml:space="preserve"> CRM pakket is</w:t>
      </w:r>
      <w:r w:rsidR="00947B49">
        <w:t xml:space="preserve"> </w:t>
      </w:r>
      <w:r w:rsidR="00293442">
        <w:t>gekozen voor</w:t>
      </w:r>
      <w:r w:rsidR="00947B49">
        <w:t>; Microsoft Dynamics CRM 4.0. Dit pakket voldeed aan alle criteria</w:t>
      </w:r>
      <w:r w:rsidR="00B56732">
        <w:t xml:space="preserve"> </w:t>
      </w:r>
      <w:r w:rsidR="00947B49">
        <w:t>die er aan het te kiezen CRM pakket gesteld werden.</w:t>
      </w:r>
    </w:p>
    <w:p w:rsidR="0075391A" w:rsidRDefault="0075391A" w:rsidP="00701253">
      <w:r>
        <w:t xml:space="preserve">Ook naar het gebruik van de gekozen betaalservices </w:t>
      </w:r>
      <w:r w:rsidR="007E7C53">
        <w:t>moest gekeken worden. IDeal omvat veel regels waar je als gebruiker van het IDeal platform rekening mee moet houden.</w:t>
      </w:r>
    </w:p>
    <w:p w:rsidR="000E318F" w:rsidRDefault="000E318F" w:rsidP="00701253">
      <w:r>
        <w:t xml:space="preserve">Het technisch ontwerp bevat de technische handvaten voor </w:t>
      </w:r>
      <w:r w:rsidR="00676025">
        <w:t>het realiseren</w:t>
      </w:r>
      <w:r>
        <w:t xml:space="preserve"> van de applicatie</w:t>
      </w:r>
      <w:r w:rsidR="00676025">
        <w:t>onderdelen</w:t>
      </w:r>
      <w:r>
        <w:t>. Een database ontwerp en een klassendiagram zijn hier een onderdeel van.</w:t>
      </w:r>
    </w:p>
    <w:p w:rsidR="00701253" w:rsidRDefault="00701253" w:rsidP="00701253">
      <w:r>
        <w:t>Na het ontwerpen van de verschillende projectonderdelen is er begonnen aan de implementatie daarvan. Alle onderdelen werden na elkaar ontwikkeld. Hierbij werd er in kleine iteraties gewerkt, als een deel af was, dan werd dit (en het geheel) getest om vervolgens een volgend onderdeel te implementeren.</w:t>
      </w:r>
    </w:p>
    <w:p w:rsidR="00701253" w:rsidRDefault="00701253" w:rsidP="00701253">
      <w:r>
        <w:t>De applicatieonderdelen functioneren zeer goed. Dit kan gezegd worden, omdat het al in de productie omgeving ingezet</w:t>
      </w:r>
      <w:r w:rsidR="007438AF">
        <w:t xml:space="preserve"> is en zichzelf aan het bewijzen is</w:t>
      </w:r>
      <w:r>
        <w:t>.</w:t>
      </w:r>
    </w:p>
    <w:p w:rsidR="00701253" w:rsidRPr="00701253" w:rsidRDefault="00701253" w:rsidP="00701253">
      <w:pPr>
        <w:rPr>
          <w:lang w:eastAsia="nl-NL"/>
        </w:rPr>
      </w:pPr>
      <w:r>
        <w:t xml:space="preserve">Montfoort IT heeft mij de ruimte geboden om mijzelf te kunnen ontplooien, waaronder de inhoudelijke kennis en toepassing van C# in combinatie met </w:t>
      </w:r>
      <w:r w:rsidR="007438AF">
        <w:t>ASP</w:t>
      </w:r>
      <w:r>
        <w:t>.</w:t>
      </w:r>
      <w:r w:rsidR="007438AF">
        <w:t>NET</w:t>
      </w:r>
      <w:r>
        <w:t xml:space="preserve">. Daarnaast is het een zeer gezellige tijd (geweest) waar de sfeer mij erg </w:t>
      </w:r>
      <w:r w:rsidR="00293442">
        <w:t>beviel</w:t>
      </w:r>
      <w:r>
        <w:t>.</w:t>
      </w:r>
    </w:p>
    <w:p w:rsidR="00A26AF9" w:rsidRDefault="00A26AF9">
      <w:pPr>
        <w:rPr>
          <w:rFonts w:asciiTheme="majorHAnsi" w:eastAsiaTheme="majorEastAsia" w:hAnsiTheme="majorHAnsi" w:cstheme="majorBidi"/>
          <w:b/>
          <w:bCs/>
          <w:color w:val="4F81BD" w:themeColor="accent1"/>
          <w:lang w:eastAsia="nl-NL"/>
        </w:rPr>
      </w:pPr>
      <w:r>
        <w:rPr>
          <w:lang w:eastAsia="nl-NL"/>
        </w:rPr>
        <w:br w:type="page"/>
      </w:r>
    </w:p>
    <w:p w:rsidR="000E318F" w:rsidRDefault="000E318F" w:rsidP="000E318F">
      <w:pPr>
        <w:pStyle w:val="Heading3"/>
        <w:rPr>
          <w:lang w:eastAsia="nl-NL"/>
        </w:rPr>
      </w:pPr>
      <w:bookmarkStart w:id="173" w:name="_Toc263076721"/>
      <w:r>
        <w:rPr>
          <w:lang w:eastAsia="nl-NL"/>
        </w:rPr>
        <w:lastRenderedPageBreak/>
        <w:t>5.1.1. Deelvragen</w:t>
      </w:r>
      <w:bookmarkEnd w:id="173"/>
    </w:p>
    <w:p w:rsidR="000E318F" w:rsidRDefault="000E318F" w:rsidP="000E318F">
      <w:pPr>
        <w:pStyle w:val="Heading4"/>
      </w:pPr>
      <w:r>
        <w:t>5.1.1.1. Welk betaalsystemen/</w:t>
      </w:r>
      <w:r w:rsidR="006913EE">
        <w:t>technieken</w:t>
      </w:r>
      <w:r>
        <w:t xml:space="preserve"> moeten er gebruikt worden.</w:t>
      </w:r>
    </w:p>
    <w:p w:rsidR="00676025" w:rsidRPr="00676025" w:rsidRDefault="00676025" w:rsidP="00676025">
      <w:r>
        <w:t>Er is gekozen voor 2 verschillende betaalsystemen. Dit is IDeal en ‘handmatig overboeken’.</w:t>
      </w:r>
    </w:p>
    <w:p w:rsidR="000E318F" w:rsidRDefault="000E318F" w:rsidP="000E318F">
      <w:pPr>
        <w:pStyle w:val="Heading4"/>
      </w:pPr>
      <w:r>
        <w:t>5.1.1.2. Welk CRM systeem wordt er gebruikt.</w:t>
      </w:r>
    </w:p>
    <w:p w:rsidR="00676025" w:rsidRPr="00676025" w:rsidRDefault="007914C3" w:rsidP="00676025">
      <w:r>
        <w:t>Er is gekozen voor het</w:t>
      </w:r>
      <w:r w:rsidR="00676025">
        <w:t xml:space="preserve"> Microsoft Dynamics CRM 4.0</w:t>
      </w:r>
      <w:r>
        <w:t xml:space="preserve"> pakket</w:t>
      </w:r>
      <w:r w:rsidR="00676025">
        <w:t>.</w:t>
      </w:r>
      <w:r>
        <w:t xml:space="preserve"> Dit </w:t>
      </w:r>
      <w:r w:rsidR="004F3246">
        <w:t xml:space="preserve">CRM </w:t>
      </w:r>
      <w:r>
        <w:t xml:space="preserve">pakket voldoet het beste aan alle gestelde criteria die aan </w:t>
      </w:r>
      <w:r w:rsidR="004F3246">
        <w:t>een CRM</w:t>
      </w:r>
      <w:r>
        <w:t xml:space="preserve"> pakket gesteld werden.</w:t>
      </w:r>
    </w:p>
    <w:p w:rsidR="000E318F" w:rsidRDefault="000E318F" w:rsidP="000E318F">
      <w:pPr>
        <w:pStyle w:val="Heading4"/>
      </w:pPr>
      <w:r>
        <w:t>5.1.1.3. Waar worden welke gegevens opgeslagen</w:t>
      </w:r>
      <w:r w:rsidR="00676025">
        <w:t>.</w:t>
      </w:r>
    </w:p>
    <w:p w:rsidR="00676025" w:rsidRPr="00676025" w:rsidRDefault="0070007B" w:rsidP="00676025">
      <w:r>
        <w:t>Dit verschilt, s</w:t>
      </w:r>
      <w:r w:rsidR="00A152A0">
        <w:t xml:space="preserve">ommige gegevens worden zowel in </w:t>
      </w:r>
      <w:r>
        <w:t xml:space="preserve">de database van </w:t>
      </w:r>
      <w:r w:rsidR="00A152A0">
        <w:t>Insolvensys als in het CRM pakket opgeslagen. Terwijl sommige gegevens alleen in het CRM pakket worden opgeslagen.</w:t>
      </w:r>
    </w:p>
    <w:p w:rsidR="000E318F" w:rsidRDefault="000E318F" w:rsidP="000E318F">
      <w:pPr>
        <w:pStyle w:val="Heading4"/>
      </w:pPr>
      <w:r>
        <w:t xml:space="preserve">5.1.1.4. Hoe krijgen klanten / </w:t>
      </w:r>
      <w:r w:rsidR="00F5136B">
        <w:t>potentiële</w:t>
      </w:r>
      <w:r>
        <w:t xml:space="preserve"> klanten verschillende gegevens en functionaliteiten te zien en in welk</w:t>
      </w:r>
      <w:r w:rsidR="00814969">
        <w:t>e</w:t>
      </w:r>
      <w:r>
        <w:t xml:space="preserve"> stadia.</w:t>
      </w:r>
    </w:p>
    <w:p w:rsidR="00676025" w:rsidRPr="00676025" w:rsidRDefault="001F56C1" w:rsidP="00676025">
      <w:r>
        <w:t xml:space="preserve">Dit ligt er aan in welk stadia </w:t>
      </w:r>
      <w:r w:rsidR="00E461FF">
        <w:t>van de applicatie je</w:t>
      </w:r>
      <w:r w:rsidR="004F3246">
        <w:t xml:space="preserve"> je</w:t>
      </w:r>
      <w:r w:rsidR="00E461FF">
        <w:t xml:space="preserve"> bevindt en wat voor type gebruiker je op dat moment bent. Zo mogen suspects bepaalde gegevens niet zien</w:t>
      </w:r>
      <w:r w:rsidR="00E7663B">
        <w:t>. Terwijl sommige andere gegevens juist wel weer zichtbaar zijn voor hen.</w:t>
      </w:r>
      <w:r w:rsidR="00461005">
        <w:t xml:space="preserve"> Zie voor het overzicht wat welke rol inhoud en wat ze wel/niet mogen: “</w:t>
      </w:r>
      <w:r w:rsidR="00734720" w:rsidRPr="00734720">
        <w:rPr>
          <w:i/>
        </w:rPr>
        <w:fldChar w:fldCharType="begin"/>
      </w:r>
      <w:r w:rsidR="00734720" w:rsidRPr="00734720">
        <w:rPr>
          <w:i/>
        </w:rPr>
        <w:instrText xml:space="preserve"> REF _Ref262633740 \h  \* MERGEFORMAT </w:instrText>
      </w:r>
      <w:r w:rsidR="00734720" w:rsidRPr="00734720">
        <w:rPr>
          <w:i/>
        </w:rPr>
      </w:r>
      <w:r w:rsidR="00734720" w:rsidRPr="00734720">
        <w:rPr>
          <w:i/>
        </w:rPr>
        <w:fldChar w:fldCharType="separate"/>
      </w:r>
      <w:r w:rsidR="00F14A85" w:rsidRPr="00F14A85">
        <w:rPr>
          <w:i/>
          <w:lang w:eastAsia="nl-NL"/>
        </w:rPr>
        <w:t>4.2.1. Rollen</w:t>
      </w:r>
      <w:r w:rsidR="00734720" w:rsidRPr="00734720">
        <w:rPr>
          <w:i/>
        </w:rPr>
        <w:fldChar w:fldCharType="end"/>
      </w:r>
      <w:r w:rsidR="00461005">
        <w:t>”</w:t>
      </w:r>
      <w:r w:rsidR="00663B49">
        <w:t>.</w:t>
      </w:r>
    </w:p>
    <w:p w:rsidR="00240B23" w:rsidRDefault="00240B23" w:rsidP="000E318F">
      <w:pPr>
        <w:pStyle w:val="Heading3"/>
        <w:rPr>
          <w:sz w:val="26"/>
          <w:szCs w:val="26"/>
          <w:lang w:eastAsia="nl-NL"/>
        </w:rPr>
      </w:pPr>
      <w:r>
        <w:rPr>
          <w:lang w:eastAsia="nl-NL"/>
        </w:rPr>
        <w:br w:type="page"/>
      </w:r>
    </w:p>
    <w:p w:rsidR="006F6EDC" w:rsidRDefault="006F6EDC" w:rsidP="00580A1D">
      <w:pPr>
        <w:pStyle w:val="Heading2"/>
        <w:rPr>
          <w:lang w:eastAsia="nl-NL"/>
        </w:rPr>
      </w:pPr>
      <w:bookmarkStart w:id="174" w:name="_Toc263076722"/>
      <w:r>
        <w:rPr>
          <w:lang w:eastAsia="nl-NL"/>
        </w:rPr>
        <w:lastRenderedPageBreak/>
        <w:t>5.2. Evaluatie</w:t>
      </w:r>
      <w:bookmarkEnd w:id="174"/>
    </w:p>
    <w:p w:rsidR="00E66021" w:rsidRDefault="003470A4" w:rsidP="00021B47">
      <w:pPr>
        <w:pStyle w:val="Heading3"/>
        <w:rPr>
          <w:lang w:eastAsia="nl-NL"/>
        </w:rPr>
      </w:pPr>
      <w:bookmarkStart w:id="175" w:name="_Toc263076723"/>
      <w:r>
        <w:rPr>
          <w:lang w:eastAsia="nl-NL"/>
        </w:rPr>
        <w:t>5.</w:t>
      </w:r>
      <w:r w:rsidR="00021B47">
        <w:rPr>
          <w:lang w:eastAsia="nl-NL"/>
        </w:rPr>
        <w:t>2.</w:t>
      </w:r>
      <w:r>
        <w:rPr>
          <w:lang w:eastAsia="nl-NL"/>
        </w:rPr>
        <w:t xml:space="preserve">1. </w:t>
      </w:r>
      <w:r w:rsidR="00580A1D">
        <w:rPr>
          <w:lang w:eastAsia="nl-NL"/>
        </w:rPr>
        <w:t>Procesgang</w:t>
      </w:r>
      <w:bookmarkEnd w:id="175"/>
    </w:p>
    <w:p w:rsidR="00D77F43" w:rsidRPr="00D77F43" w:rsidRDefault="00D77F43" w:rsidP="00D77F43">
      <w:pPr>
        <w:rPr>
          <w:lang w:eastAsia="nl-NL"/>
        </w:rPr>
      </w:pPr>
      <w:r>
        <w:rPr>
          <w:lang w:eastAsia="nl-NL"/>
        </w:rPr>
        <w:t xml:space="preserve">Het proces </w:t>
      </w:r>
      <w:r w:rsidR="008F1966">
        <w:rPr>
          <w:lang w:eastAsia="nl-NL"/>
        </w:rPr>
        <w:t xml:space="preserve">is </w:t>
      </w:r>
      <w:r w:rsidR="006B0C85">
        <w:rPr>
          <w:lang w:eastAsia="nl-NL"/>
        </w:rPr>
        <w:t xml:space="preserve">naar mijn </w:t>
      </w:r>
      <w:r w:rsidR="00747B40">
        <w:rPr>
          <w:lang w:eastAsia="nl-NL"/>
        </w:rPr>
        <w:t>mening</w:t>
      </w:r>
      <w:r>
        <w:rPr>
          <w:lang w:eastAsia="nl-NL"/>
        </w:rPr>
        <w:t xml:space="preserve"> een </w:t>
      </w:r>
      <w:r w:rsidR="004F3246">
        <w:rPr>
          <w:lang w:eastAsia="nl-NL"/>
        </w:rPr>
        <w:t>iteratief</w:t>
      </w:r>
      <w:r w:rsidR="00183754">
        <w:rPr>
          <w:lang w:eastAsia="nl-NL"/>
        </w:rPr>
        <w:t xml:space="preserve"> proces</w:t>
      </w:r>
      <w:r>
        <w:rPr>
          <w:lang w:eastAsia="nl-NL"/>
        </w:rPr>
        <w:t>. Door veel met de klant te overleggen werd</w:t>
      </w:r>
      <w:r w:rsidR="00F13635">
        <w:rPr>
          <w:lang w:eastAsia="nl-NL"/>
        </w:rPr>
        <w:t>en</w:t>
      </w:r>
      <w:r>
        <w:rPr>
          <w:lang w:eastAsia="nl-NL"/>
        </w:rPr>
        <w:t xml:space="preserve"> het doel en de inhoud van de opdracht steeds duidelijker. </w:t>
      </w:r>
      <w:r w:rsidR="006F6EDC">
        <w:rPr>
          <w:lang w:eastAsia="nl-NL"/>
        </w:rPr>
        <w:t>Door makkelijk en snel met de klant(en) te overleggen, was het</w:t>
      </w:r>
      <w:r>
        <w:rPr>
          <w:lang w:eastAsia="nl-NL"/>
        </w:rPr>
        <w:t xml:space="preserve"> mogelijk om snel iets voor elkaar te krijgen. Je hoefde bi</w:t>
      </w:r>
      <w:r w:rsidR="004F3246">
        <w:rPr>
          <w:lang w:eastAsia="nl-NL"/>
        </w:rPr>
        <w:t>jvoorbeeld niet vier</w:t>
      </w:r>
      <w:r>
        <w:rPr>
          <w:lang w:eastAsia="nl-NL"/>
        </w:rPr>
        <w:t xml:space="preserve"> andere mensen te raadplegen</w:t>
      </w:r>
      <w:r w:rsidR="006F6EDC">
        <w:rPr>
          <w:lang w:eastAsia="nl-NL"/>
        </w:rPr>
        <w:t>,</w:t>
      </w:r>
      <w:r>
        <w:rPr>
          <w:lang w:eastAsia="nl-NL"/>
        </w:rPr>
        <w:t xml:space="preserve"> toestemming </w:t>
      </w:r>
      <w:r w:rsidR="006F6EDC">
        <w:rPr>
          <w:lang w:eastAsia="nl-NL"/>
        </w:rPr>
        <w:t>te krijgen of andere informatie te hebben</w:t>
      </w:r>
      <w:r>
        <w:rPr>
          <w:lang w:eastAsia="nl-NL"/>
        </w:rPr>
        <w:t xml:space="preserve">. </w:t>
      </w:r>
      <w:r w:rsidR="008F1966">
        <w:rPr>
          <w:lang w:eastAsia="nl-NL"/>
        </w:rPr>
        <w:t>D</w:t>
      </w:r>
      <w:r>
        <w:rPr>
          <w:lang w:eastAsia="nl-NL"/>
        </w:rPr>
        <w:t xml:space="preserve">e </w:t>
      </w:r>
      <w:r w:rsidR="008F1966">
        <w:rPr>
          <w:lang w:eastAsia="nl-NL"/>
        </w:rPr>
        <w:t xml:space="preserve">korte </w:t>
      </w:r>
      <w:r w:rsidR="00E10219">
        <w:rPr>
          <w:lang w:eastAsia="nl-NL"/>
        </w:rPr>
        <w:t>lijnen</w:t>
      </w:r>
      <w:r>
        <w:rPr>
          <w:lang w:eastAsia="nl-NL"/>
        </w:rPr>
        <w:t xml:space="preserve"> </w:t>
      </w:r>
      <w:r w:rsidR="008F1966">
        <w:rPr>
          <w:lang w:eastAsia="nl-NL"/>
        </w:rPr>
        <w:t>maakte</w:t>
      </w:r>
      <w:r w:rsidR="00F13635">
        <w:rPr>
          <w:lang w:eastAsia="nl-NL"/>
        </w:rPr>
        <w:t>n</w:t>
      </w:r>
      <w:r w:rsidR="008F1966">
        <w:rPr>
          <w:lang w:eastAsia="nl-NL"/>
        </w:rPr>
        <w:t xml:space="preserve"> het</w:t>
      </w:r>
      <w:r>
        <w:rPr>
          <w:lang w:eastAsia="nl-NL"/>
        </w:rPr>
        <w:t xml:space="preserve"> erg makkelijk om problemen en andere bijkomstigheden snel te vragen of uit te leggen waarop vervolgens weer snel een oplossing </w:t>
      </w:r>
      <w:r w:rsidR="006B730F">
        <w:rPr>
          <w:lang w:eastAsia="nl-NL"/>
        </w:rPr>
        <w:t>bedacht</w:t>
      </w:r>
      <w:r>
        <w:rPr>
          <w:lang w:eastAsia="nl-NL"/>
        </w:rPr>
        <w:t xml:space="preserve"> k</w:t>
      </w:r>
      <w:r w:rsidR="00411AA2">
        <w:rPr>
          <w:lang w:eastAsia="nl-NL"/>
        </w:rPr>
        <w:t>o</w:t>
      </w:r>
      <w:r>
        <w:rPr>
          <w:lang w:eastAsia="nl-NL"/>
        </w:rPr>
        <w:t>n worden</w:t>
      </w:r>
      <w:r w:rsidR="00FC5F9B">
        <w:rPr>
          <w:lang w:eastAsia="nl-NL"/>
        </w:rPr>
        <w:t xml:space="preserve">. </w:t>
      </w:r>
      <w:r w:rsidR="00CE77AD">
        <w:rPr>
          <w:lang w:eastAsia="nl-NL"/>
        </w:rPr>
        <w:t>Echter d</w:t>
      </w:r>
      <w:r w:rsidR="00E10219">
        <w:rPr>
          <w:lang w:eastAsia="nl-NL"/>
        </w:rPr>
        <w:t>oordat</w:t>
      </w:r>
      <w:r w:rsidR="0070007B">
        <w:rPr>
          <w:lang w:eastAsia="nl-NL"/>
        </w:rPr>
        <w:t xml:space="preserve"> </w:t>
      </w:r>
      <w:r w:rsidR="00E10219">
        <w:rPr>
          <w:lang w:eastAsia="nl-NL"/>
        </w:rPr>
        <w:t>de samenwerkende klant</w:t>
      </w:r>
      <w:r w:rsidR="0070007B">
        <w:rPr>
          <w:lang w:eastAsia="nl-NL"/>
        </w:rPr>
        <w:t xml:space="preserve"> een hoop</w:t>
      </w:r>
      <w:r w:rsidR="00E10219">
        <w:rPr>
          <w:lang w:eastAsia="nl-NL"/>
        </w:rPr>
        <w:t xml:space="preserve"> eisen / wensen had, </w:t>
      </w:r>
      <w:r w:rsidR="00E10219" w:rsidRPr="00CE77AD">
        <w:rPr>
          <w:lang w:eastAsia="nl-NL"/>
        </w:rPr>
        <w:t>was</w:t>
      </w:r>
      <w:r w:rsidR="00E10219">
        <w:rPr>
          <w:lang w:eastAsia="nl-NL"/>
        </w:rPr>
        <w:t xml:space="preserve"> het soms</w:t>
      </w:r>
      <w:r w:rsidR="0070007B">
        <w:rPr>
          <w:lang w:eastAsia="nl-NL"/>
        </w:rPr>
        <w:t xml:space="preserve"> onduidelijk hoe dit vervolgens gemaakt zou moeten worden, waardoor b</w:t>
      </w:r>
      <w:r w:rsidR="00FC5F9B">
        <w:rPr>
          <w:lang w:eastAsia="nl-NL"/>
        </w:rPr>
        <w:t>ijvoorbeeld benamingen of teksten</w:t>
      </w:r>
      <w:r w:rsidR="0070007B">
        <w:rPr>
          <w:lang w:eastAsia="nl-NL"/>
        </w:rPr>
        <w:t xml:space="preserve"> (</w:t>
      </w:r>
      <w:r w:rsidR="00FC5F9B">
        <w:rPr>
          <w:lang w:eastAsia="nl-NL"/>
        </w:rPr>
        <w:t>waarvan in ee</w:t>
      </w:r>
      <w:r w:rsidR="004F3246">
        <w:rPr>
          <w:lang w:eastAsia="nl-NL"/>
        </w:rPr>
        <w:t>n</w:t>
      </w:r>
      <w:r w:rsidR="00FC5F9B">
        <w:rPr>
          <w:lang w:eastAsia="nl-NL"/>
        </w:rPr>
        <w:t xml:space="preserve"> eerder stadia al besloten was hoe het ongeveer genoemd zou worden</w:t>
      </w:r>
      <w:r w:rsidR="004F3246">
        <w:rPr>
          <w:lang w:eastAsia="nl-NL"/>
        </w:rPr>
        <w:t xml:space="preserve"> of eruit zou komen te zien</w:t>
      </w:r>
      <w:r w:rsidR="0070007B">
        <w:rPr>
          <w:lang w:eastAsia="nl-NL"/>
        </w:rPr>
        <w:t>), gewijzigd moe</w:t>
      </w:r>
      <w:r w:rsidR="00E10219">
        <w:rPr>
          <w:lang w:eastAsia="nl-NL"/>
        </w:rPr>
        <w:t>s</w:t>
      </w:r>
      <w:r w:rsidR="0070007B">
        <w:rPr>
          <w:lang w:eastAsia="nl-NL"/>
        </w:rPr>
        <w:t>t</w:t>
      </w:r>
      <w:r w:rsidR="00CE77AD">
        <w:rPr>
          <w:lang w:eastAsia="nl-NL"/>
        </w:rPr>
        <w:t>en</w:t>
      </w:r>
      <w:r w:rsidR="0070007B">
        <w:rPr>
          <w:lang w:eastAsia="nl-NL"/>
        </w:rPr>
        <w:t xml:space="preserve"> worden</w:t>
      </w:r>
      <w:r w:rsidR="00FC5F9B">
        <w:rPr>
          <w:lang w:eastAsia="nl-NL"/>
        </w:rPr>
        <w:t xml:space="preserve">. Dit wordt (als het veelvuldig gebeurd), erg </w:t>
      </w:r>
      <w:r w:rsidR="004F3246">
        <w:rPr>
          <w:lang w:eastAsia="nl-NL"/>
        </w:rPr>
        <w:t xml:space="preserve">demotiverend. </w:t>
      </w:r>
      <w:r w:rsidR="00CE77AD">
        <w:rPr>
          <w:lang w:eastAsia="nl-NL"/>
        </w:rPr>
        <w:t>I</w:t>
      </w:r>
      <w:r w:rsidR="00FC5F9B">
        <w:rPr>
          <w:lang w:eastAsia="nl-NL"/>
        </w:rPr>
        <w:t>n het achterhoofd houdend dat het allemaal bi</w:t>
      </w:r>
      <w:r w:rsidR="0070007B">
        <w:rPr>
          <w:lang w:eastAsia="nl-NL"/>
        </w:rPr>
        <w:t>j zal dragen aan een succesvol</w:t>
      </w:r>
      <w:r w:rsidR="00FC5F9B">
        <w:rPr>
          <w:lang w:eastAsia="nl-NL"/>
        </w:rPr>
        <w:t xml:space="preserve"> </w:t>
      </w:r>
      <w:r w:rsidR="0070007B">
        <w:rPr>
          <w:lang w:eastAsia="nl-NL"/>
        </w:rPr>
        <w:t>product</w:t>
      </w:r>
      <w:r w:rsidR="00FC5F9B">
        <w:rPr>
          <w:lang w:eastAsia="nl-NL"/>
        </w:rPr>
        <w:t xml:space="preserve"> is dat niet erg! Tevens is het een nieuw product dat in de markt gepositioneerd </w:t>
      </w:r>
      <w:r w:rsidR="00BE1D14">
        <w:rPr>
          <w:lang w:eastAsia="nl-NL"/>
        </w:rPr>
        <w:t>moet worden</w:t>
      </w:r>
      <w:r w:rsidR="00FC5F9B">
        <w:rPr>
          <w:lang w:eastAsia="nl-NL"/>
        </w:rPr>
        <w:t xml:space="preserve">. Ook </w:t>
      </w:r>
      <w:r w:rsidR="00CE77AD">
        <w:rPr>
          <w:lang w:eastAsia="nl-NL"/>
        </w:rPr>
        <w:t>had</w:t>
      </w:r>
      <w:r w:rsidR="00FC5F9B">
        <w:rPr>
          <w:lang w:eastAsia="nl-NL"/>
        </w:rPr>
        <w:t xml:space="preserve"> niemand (bij Insolvensys evenals Montfoo</w:t>
      </w:r>
      <w:r w:rsidR="00CE77AD">
        <w:rPr>
          <w:lang w:eastAsia="nl-NL"/>
        </w:rPr>
        <w:t>rtIT)</w:t>
      </w:r>
      <w:r w:rsidR="00F13635">
        <w:rPr>
          <w:lang w:eastAsia="nl-NL"/>
        </w:rPr>
        <w:t xml:space="preserve"> echte internet marketing</w:t>
      </w:r>
      <w:r w:rsidR="00FC5F9B">
        <w:rPr>
          <w:lang w:eastAsia="nl-NL"/>
        </w:rPr>
        <w:t>ervaring</w:t>
      </w:r>
      <w:r w:rsidR="00CE77AD">
        <w:rPr>
          <w:lang w:eastAsia="nl-NL"/>
        </w:rPr>
        <w:t>,</w:t>
      </w:r>
      <w:r w:rsidR="00FC5F9B">
        <w:rPr>
          <w:lang w:eastAsia="nl-NL"/>
        </w:rPr>
        <w:t xml:space="preserve"> waardoor het soms lastig was om de juiste beslissingen op de juiste momenten te </w:t>
      </w:r>
      <w:r w:rsidR="00BE1D14">
        <w:rPr>
          <w:lang w:eastAsia="nl-NL"/>
        </w:rPr>
        <w:t>nemen</w:t>
      </w:r>
      <w:r w:rsidR="00FC5F9B">
        <w:rPr>
          <w:lang w:eastAsia="nl-NL"/>
        </w:rPr>
        <w:t>.</w:t>
      </w:r>
    </w:p>
    <w:p w:rsidR="00580A1D" w:rsidRDefault="003470A4" w:rsidP="00021B47">
      <w:pPr>
        <w:pStyle w:val="Heading3"/>
        <w:rPr>
          <w:lang w:eastAsia="nl-NL"/>
        </w:rPr>
      </w:pPr>
      <w:bookmarkStart w:id="176" w:name="_Toc263076724"/>
      <w:r>
        <w:rPr>
          <w:lang w:eastAsia="nl-NL"/>
        </w:rPr>
        <w:t>5.2.</w:t>
      </w:r>
      <w:r w:rsidR="00021B47">
        <w:rPr>
          <w:lang w:eastAsia="nl-NL"/>
        </w:rPr>
        <w:t>2.</w:t>
      </w:r>
      <w:r>
        <w:rPr>
          <w:lang w:eastAsia="nl-NL"/>
        </w:rPr>
        <w:t xml:space="preserve"> </w:t>
      </w:r>
      <w:r w:rsidR="00580A1D">
        <w:rPr>
          <w:lang w:eastAsia="nl-NL"/>
        </w:rPr>
        <w:t>Product</w:t>
      </w:r>
      <w:bookmarkEnd w:id="176"/>
    </w:p>
    <w:p w:rsidR="009A13FE" w:rsidRDefault="0046257F" w:rsidP="00580A1D">
      <w:pPr>
        <w:rPr>
          <w:lang w:eastAsia="nl-NL"/>
        </w:rPr>
      </w:pPr>
      <w:r>
        <w:rPr>
          <w:lang w:eastAsia="nl-NL"/>
        </w:rPr>
        <w:t>Wanneer er gekeken wordt</w:t>
      </w:r>
      <w:r w:rsidR="00F13635">
        <w:rPr>
          <w:lang w:eastAsia="nl-NL"/>
        </w:rPr>
        <w:t xml:space="preserve"> naar de opgeleverde producten, d</w:t>
      </w:r>
      <w:r>
        <w:rPr>
          <w:lang w:eastAsia="nl-NL"/>
        </w:rPr>
        <w:t xml:space="preserve">an denk ik dat het product </w:t>
      </w:r>
      <w:r w:rsidR="003C7D0D">
        <w:rPr>
          <w:lang w:eastAsia="nl-NL"/>
        </w:rPr>
        <w:t xml:space="preserve">echt </w:t>
      </w:r>
      <w:r>
        <w:rPr>
          <w:lang w:eastAsia="nl-NL"/>
        </w:rPr>
        <w:t>geslaagd</w:t>
      </w:r>
      <w:r w:rsidR="003C7D0D">
        <w:rPr>
          <w:lang w:eastAsia="nl-NL"/>
        </w:rPr>
        <w:t xml:space="preserve"> is</w:t>
      </w:r>
      <w:r>
        <w:rPr>
          <w:lang w:eastAsia="nl-NL"/>
        </w:rPr>
        <w:t xml:space="preserve">. </w:t>
      </w:r>
      <w:r w:rsidR="003C7D0D">
        <w:rPr>
          <w:lang w:eastAsia="nl-NL"/>
        </w:rPr>
        <w:t xml:space="preserve">Gedurende de </w:t>
      </w:r>
      <w:r>
        <w:rPr>
          <w:lang w:eastAsia="nl-NL"/>
        </w:rPr>
        <w:t xml:space="preserve">hele </w:t>
      </w:r>
      <w:r w:rsidR="009A13FE">
        <w:rPr>
          <w:lang w:eastAsia="nl-NL"/>
        </w:rPr>
        <w:t>project</w:t>
      </w:r>
      <w:r>
        <w:rPr>
          <w:lang w:eastAsia="nl-NL"/>
        </w:rPr>
        <w:t xml:space="preserve">periode werd zoveel mogelijk gestreefd naar </w:t>
      </w:r>
      <w:r w:rsidR="003C7D0D">
        <w:rPr>
          <w:lang w:eastAsia="nl-NL"/>
        </w:rPr>
        <w:t>een bruikbaar</w:t>
      </w:r>
      <w:r w:rsidR="00202298">
        <w:rPr>
          <w:lang w:eastAsia="nl-NL"/>
        </w:rPr>
        <w:t xml:space="preserve"> en goed getest</w:t>
      </w:r>
      <w:r w:rsidR="003C7D0D">
        <w:rPr>
          <w:lang w:eastAsia="nl-NL"/>
        </w:rPr>
        <w:t xml:space="preserve"> (eind)product.</w:t>
      </w:r>
      <w:r w:rsidR="00202298">
        <w:rPr>
          <w:lang w:eastAsia="nl-NL"/>
        </w:rPr>
        <w:t xml:space="preserve"> Het eindproduct is</w:t>
      </w:r>
      <w:r w:rsidR="009A13FE">
        <w:rPr>
          <w:lang w:eastAsia="nl-NL"/>
        </w:rPr>
        <w:t xml:space="preserve"> al in gebruik genomen</w:t>
      </w:r>
      <w:r w:rsidR="00202298">
        <w:rPr>
          <w:lang w:eastAsia="nl-NL"/>
        </w:rPr>
        <w:t xml:space="preserve">. </w:t>
      </w:r>
      <w:r w:rsidR="00B112E1">
        <w:rPr>
          <w:lang w:eastAsia="nl-NL"/>
        </w:rPr>
        <w:t>De ervaring van gebruikers is erg positief, wat</w:t>
      </w:r>
      <w:r w:rsidR="00202298">
        <w:rPr>
          <w:lang w:eastAsia="nl-NL"/>
        </w:rPr>
        <w:t xml:space="preserve"> betekent dat het p</w:t>
      </w:r>
      <w:r w:rsidR="00B112E1">
        <w:rPr>
          <w:lang w:eastAsia="nl-NL"/>
        </w:rPr>
        <w:t xml:space="preserve">roduct duidelijk geslaagd is </w:t>
      </w:r>
      <w:r w:rsidR="00202298">
        <w:rPr>
          <w:lang w:eastAsia="nl-NL"/>
        </w:rPr>
        <w:t>betreft ontwerp, bruikbaarheid en implementatie.</w:t>
      </w:r>
      <w:r w:rsidR="00BF1DB5">
        <w:rPr>
          <w:lang w:eastAsia="nl-NL"/>
        </w:rPr>
        <w:t xml:space="preserve"> Het product is zo opgezet, dat het in de toekomst makkelijk a</w:t>
      </w:r>
      <w:r w:rsidR="00BD1F55">
        <w:rPr>
          <w:lang w:eastAsia="nl-NL"/>
        </w:rPr>
        <w:t>an te passen of te wijzigen is.</w:t>
      </w:r>
    </w:p>
    <w:p w:rsidR="009A13FE" w:rsidRPr="00D77F43" w:rsidRDefault="009A13FE" w:rsidP="009A13FE">
      <w:pPr>
        <w:rPr>
          <w:lang w:eastAsia="nl-NL"/>
        </w:rPr>
      </w:pPr>
      <w:r>
        <w:rPr>
          <w:lang w:eastAsia="nl-NL"/>
        </w:rPr>
        <w:t xml:space="preserve">In de laatste fase van het project werd besloten om (nog) niet het CRM pakket in te zetten. De prijs </w:t>
      </w:r>
      <w:r w:rsidR="001E3E49">
        <w:rPr>
          <w:lang w:eastAsia="nl-NL"/>
        </w:rPr>
        <w:t xml:space="preserve">voor een productie omgeving </w:t>
      </w:r>
      <w:r>
        <w:rPr>
          <w:lang w:eastAsia="nl-NL"/>
        </w:rPr>
        <w:t>was toch wat aan de hoge kant in relati</w:t>
      </w:r>
      <w:r w:rsidR="0070007B">
        <w:rPr>
          <w:lang w:eastAsia="nl-NL"/>
        </w:rPr>
        <w:t>e met de hoeveelheid gebruikers en</w:t>
      </w:r>
      <w:r w:rsidR="00804019">
        <w:rPr>
          <w:lang w:eastAsia="nl-NL"/>
        </w:rPr>
        <w:t xml:space="preserve"> </w:t>
      </w:r>
      <w:r>
        <w:rPr>
          <w:lang w:eastAsia="nl-NL"/>
        </w:rPr>
        <w:t xml:space="preserve">efficiëntie </w:t>
      </w:r>
      <w:r w:rsidR="0070007B">
        <w:rPr>
          <w:lang w:eastAsia="nl-NL"/>
        </w:rPr>
        <w:t>waarmee</w:t>
      </w:r>
      <w:r>
        <w:rPr>
          <w:lang w:eastAsia="nl-NL"/>
        </w:rPr>
        <w:t xml:space="preserve"> het gebruikt gaa</w:t>
      </w:r>
      <w:r w:rsidR="00804019">
        <w:rPr>
          <w:lang w:eastAsia="nl-NL"/>
        </w:rPr>
        <w:t>t worden door de administrator en mogelijk</w:t>
      </w:r>
      <w:r>
        <w:rPr>
          <w:lang w:eastAsia="nl-NL"/>
        </w:rPr>
        <w:t xml:space="preserve"> bemiddelaars.</w:t>
      </w:r>
      <w:r w:rsidR="00747B40">
        <w:rPr>
          <w:lang w:eastAsia="nl-NL"/>
        </w:rPr>
        <w:t xml:space="preserve"> Alle gegevens worden nu opgeslagen in de lokale database van Insolvensys. Mocht het CRM late</w:t>
      </w:r>
      <w:r w:rsidR="00900D30">
        <w:rPr>
          <w:lang w:eastAsia="nl-NL"/>
        </w:rPr>
        <w:t>r toch ingezet worden, dan worden</w:t>
      </w:r>
      <w:r w:rsidR="00747B40">
        <w:rPr>
          <w:lang w:eastAsia="nl-NL"/>
        </w:rPr>
        <w:t xml:space="preserve"> automatisch gegevens </w:t>
      </w:r>
      <w:r w:rsidR="00900D30">
        <w:rPr>
          <w:lang w:eastAsia="nl-NL"/>
        </w:rPr>
        <w:t xml:space="preserve">ook </w:t>
      </w:r>
      <w:r w:rsidR="00747B40">
        <w:rPr>
          <w:lang w:eastAsia="nl-NL"/>
        </w:rPr>
        <w:t>opgeslagen in het CRM</w:t>
      </w:r>
      <w:r w:rsidR="005C483E">
        <w:rPr>
          <w:lang w:eastAsia="nl-NL"/>
        </w:rPr>
        <w:t xml:space="preserve"> pakket</w:t>
      </w:r>
      <w:r w:rsidR="00900D30">
        <w:rPr>
          <w:lang w:eastAsia="nl-NL"/>
        </w:rPr>
        <w:t>.</w:t>
      </w:r>
    </w:p>
    <w:p w:rsidR="00580A1D" w:rsidRDefault="0070007B" w:rsidP="00580A1D">
      <w:pPr>
        <w:rPr>
          <w:lang w:eastAsia="nl-NL"/>
        </w:rPr>
      </w:pPr>
      <w:r>
        <w:rPr>
          <w:lang w:eastAsia="nl-NL"/>
        </w:rPr>
        <w:t>H</w:t>
      </w:r>
      <w:r w:rsidR="00AE3503">
        <w:rPr>
          <w:lang w:eastAsia="nl-NL"/>
        </w:rPr>
        <w:t xml:space="preserve">et product </w:t>
      </w:r>
      <w:r w:rsidR="00183754">
        <w:rPr>
          <w:lang w:eastAsia="nl-NL"/>
        </w:rPr>
        <w:t xml:space="preserve">is </w:t>
      </w:r>
      <w:r w:rsidR="00AE3503">
        <w:rPr>
          <w:lang w:eastAsia="nl-NL"/>
        </w:rPr>
        <w:t>n</w:t>
      </w:r>
      <w:r w:rsidR="00F85B3B">
        <w:rPr>
          <w:lang w:eastAsia="nl-NL"/>
        </w:rPr>
        <w:t xml:space="preserve">og steeds in ontwikkeling. </w:t>
      </w:r>
      <w:r w:rsidR="00AE3503">
        <w:rPr>
          <w:lang w:eastAsia="nl-NL"/>
        </w:rPr>
        <w:t xml:space="preserve">Doordat niemand echt goed weet hoe een betaal scherm eruit moet komen te zien is dit altijd naar eigen </w:t>
      </w:r>
      <w:r w:rsidR="00F13635">
        <w:rPr>
          <w:lang w:eastAsia="nl-NL"/>
        </w:rPr>
        <w:t xml:space="preserve">inzicht </w:t>
      </w:r>
      <w:r w:rsidR="00AE3503">
        <w:rPr>
          <w:lang w:eastAsia="nl-NL"/>
        </w:rPr>
        <w:t>het beste geïmplementeerd.</w:t>
      </w:r>
      <w:r w:rsidR="009A13FE">
        <w:rPr>
          <w:lang w:eastAsia="nl-NL"/>
        </w:rPr>
        <w:t xml:space="preserve"> Een internet marketing specialist zou hier eens naar kunnen kijken of dit ook de makkelijkste en beste </w:t>
      </w:r>
      <w:r w:rsidR="000F7F66">
        <w:rPr>
          <w:lang w:eastAsia="nl-NL"/>
        </w:rPr>
        <w:t>manier</w:t>
      </w:r>
      <w:r w:rsidR="009A13FE">
        <w:rPr>
          <w:lang w:eastAsia="nl-NL"/>
        </w:rPr>
        <w:t xml:space="preserve"> is hoe het product </w:t>
      </w:r>
      <w:r w:rsidR="004F3246">
        <w:rPr>
          <w:lang w:eastAsia="nl-NL"/>
        </w:rPr>
        <w:t>aan de man gebracht</w:t>
      </w:r>
      <w:r w:rsidR="009A13FE">
        <w:rPr>
          <w:lang w:eastAsia="nl-NL"/>
        </w:rPr>
        <w:t xml:space="preserve"> wordt. Ook</w:t>
      </w:r>
      <w:r w:rsidR="00AE3503">
        <w:rPr>
          <w:lang w:eastAsia="nl-NL"/>
        </w:rPr>
        <w:t xml:space="preserve"> zouden </w:t>
      </w:r>
      <w:r w:rsidR="009A13FE">
        <w:rPr>
          <w:lang w:eastAsia="nl-NL"/>
        </w:rPr>
        <w:t xml:space="preserve">er </w:t>
      </w:r>
      <w:r w:rsidR="00AE3503">
        <w:rPr>
          <w:lang w:eastAsia="nl-NL"/>
        </w:rPr>
        <w:t xml:space="preserve">echte </w:t>
      </w:r>
      <w:r w:rsidR="009A13FE">
        <w:rPr>
          <w:lang w:eastAsia="nl-NL"/>
        </w:rPr>
        <w:t>eind</w:t>
      </w:r>
      <w:r w:rsidR="00AE3503">
        <w:rPr>
          <w:lang w:eastAsia="nl-NL"/>
        </w:rPr>
        <w:t xml:space="preserve">gebruikers uitgenodigd </w:t>
      </w:r>
      <w:r w:rsidR="000F7F66">
        <w:rPr>
          <w:lang w:eastAsia="nl-NL"/>
        </w:rPr>
        <w:t>moeten</w:t>
      </w:r>
      <w:r w:rsidR="00AE3503">
        <w:rPr>
          <w:lang w:eastAsia="nl-NL"/>
        </w:rPr>
        <w:t xml:space="preserve"> worden, om ze vervolgens achter de website te zetten en te </w:t>
      </w:r>
      <w:r>
        <w:rPr>
          <w:lang w:eastAsia="nl-NL"/>
        </w:rPr>
        <w:t>o</w:t>
      </w:r>
      <w:r w:rsidR="009A13FE">
        <w:rPr>
          <w:lang w:eastAsia="nl-NL"/>
        </w:rPr>
        <w:t>bserveren</w:t>
      </w:r>
      <w:r w:rsidR="00AE3503">
        <w:rPr>
          <w:lang w:eastAsia="nl-NL"/>
        </w:rPr>
        <w:t xml:space="preserve"> of ze ten eerste </w:t>
      </w:r>
      <w:r w:rsidR="006E322F">
        <w:rPr>
          <w:lang w:eastAsia="nl-NL"/>
        </w:rPr>
        <w:t>met de</w:t>
      </w:r>
      <w:r w:rsidR="00AE3503">
        <w:rPr>
          <w:lang w:eastAsia="nl-NL"/>
        </w:rPr>
        <w:t xml:space="preserve"> functionaliteit</w:t>
      </w:r>
      <w:r w:rsidR="006E322F">
        <w:rPr>
          <w:lang w:eastAsia="nl-NL"/>
        </w:rPr>
        <w:t>en kunn</w:t>
      </w:r>
      <w:r w:rsidR="00AE3503">
        <w:rPr>
          <w:lang w:eastAsia="nl-NL"/>
        </w:rPr>
        <w:t>en</w:t>
      </w:r>
      <w:r w:rsidR="006E322F">
        <w:rPr>
          <w:lang w:eastAsia="nl-NL"/>
        </w:rPr>
        <w:t xml:space="preserve"> werken</w:t>
      </w:r>
      <w:r w:rsidR="00AE3503">
        <w:rPr>
          <w:lang w:eastAsia="nl-NL"/>
        </w:rPr>
        <w:t xml:space="preserve"> </w:t>
      </w:r>
      <w:r w:rsidR="009A13FE">
        <w:rPr>
          <w:lang w:eastAsia="nl-NL"/>
        </w:rPr>
        <w:t>en ten tweede bruikbare en nuttige</w:t>
      </w:r>
      <w:r w:rsidR="00AE3503">
        <w:rPr>
          <w:lang w:eastAsia="nl-NL"/>
        </w:rPr>
        <w:t xml:space="preserve"> feedback over de site</w:t>
      </w:r>
      <w:r w:rsidR="00F13635">
        <w:rPr>
          <w:lang w:eastAsia="nl-NL"/>
        </w:rPr>
        <w:t xml:space="preserve"> te</w:t>
      </w:r>
      <w:r w:rsidR="00AE3503">
        <w:rPr>
          <w:lang w:eastAsia="nl-NL"/>
        </w:rPr>
        <w:t xml:space="preserve"> ontvangen.</w:t>
      </w:r>
    </w:p>
    <w:p w:rsidR="00016C82" w:rsidRDefault="00016C82" w:rsidP="00016C82">
      <w:pPr>
        <w:pStyle w:val="Heading3"/>
        <w:rPr>
          <w:lang w:eastAsia="nl-NL"/>
        </w:rPr>
      </w:pPr>
      <w:bookmarkStart w:id="177" w:name="_Toc263076725"/>
      <w:r>
        <w:rPr>
          <w:lang w:eastAsia="nl-NL"/>
        </w:rPr>
        <w:t>5.2.3. Begeleiding</w:t>
      </w:r>
      <w:bookmarkEnd w:id="177"/>
    </w:p>
    <w:p w:rsidR="00BF1A3C" w:rsidRDefault="00BF1A3C" w:rsidP="00BF1A3C">
      <w:pPr>
        <w:rPr>
          <w:lang w:eastAsia="nl-NL"/>
        </w:rPr>
      </w:pPr>
      <w:r>
        <w:rPr>
          <w:lang w:eastAsia="nl-NL"/>
        </w:rPr>
        <w:t xml:space="preserve">Vanuit Montfoort IT </w:t>
      </w:r>
      <w:r w:rsidR="00C61D0D">
        <w:rPr>
          <w:lang w:eastAsia="nl-NL"/>
        </w:rPr>
        <w:t xml:space="preserve">en Insolvensys </w:t>
      </w:r>
      <w:r>
        <w:rPr>
          <w:lang w:eastAsia="nl-NL"/>
        </w:rPr>
        <w:t>heb ik op zowel technisch als organisatorisch gebied goede begeleiding gehad. Omdat er veel kennis aanwezig was over het .Net fram</w:t>
      </w:r>
      <w:r w:rsidR="00C61D0D">
        <w:rPr>
          <w:lang w:eastAsia="nl-NL"/>
        </w:rPr>
        <w:t>ework,</w:t>
      </w:r>
      <w:r>
        <w:rPr>
          <w:lang w:eastAsia="nl-NL"/>
        </w:rPr>
        <w:t xml:space="preserve"> C#</w:t>
      </w:r>
      <w:r w:rsidR="00C61D0D">
        <w:rPr>
          <w:lang w:eastAsia="nl-NL"/>
        </w:rPr>
        <w:t xml:space="preserve"> en alle andere technieken die daarbij komen kijken</w:t>
      </w:r>
      <w:r>
        <w:rPr>
          <w:lang w:eastAsia="nl-NL"/>
        </w:rPr>
        <w:t>, heb ik een flinke sprong kunnen maken qua kennis.</w:t>
      </w:r>
      <w:r w:rsidR="00CC5802">
        <w:rPr>
          <w:lang w:eastAsia="nl-NL"/>
        </w:rPr>
        <w:t xml:space="preserve"> Montfoort IT legt</w:t>
      </w:r>
      <w:r w:rsidR="00C61D0D">
        <w:rPr>
          <w:lang w:eastAsia="nl-NL"/>
        </w:rPr>
        <w:t xml:space="preserve"> duidelijk het accent op eigenverantwoordelijkheid. Dit hield in dat deadlines en afspraken naar </w:t>
      </w:r>
      <w:r w:rsidR="00C61D0D">
        <w:rPr>
          <w:lang w:eastAsia="nl-NL"/>
        </w:rPr>
        <w:lastRenderedPageBreak/>
        <w:t>eigen inzicht ingepland en gerealiseerd moesten worden.</w:t>
      </w:r>
      <w:r w:rsidR="004446E7">
        <w:rPr>
          <w:lang w:eastAsia="nl-NL"/>
        </w:rPr>
        <w:t xml:space="preserve"> Vanuit Insolvensys is</w:t>
      </w:r>
      <w:r w:rsidR="00CC5802">
        <w:rPr>
          <w:lang w:eastAsia="nl-NL"/>
        </w:rPr>
        <w:t xml:space="preserve"> ook</w:t>
      </w:r>
      <w:r w:rsidR="004446E7">
        <w:rPr>
          <w:lang w:eastAsia="nl-NL"/>
        </w:rPr>
        <w:t xml:space="preserve"> veel input gekomen, waardoor het mogelijk was om de opdracht succesvol in te vullen.</w:t>
      </w:r>
    </w:p>
    <w:p w:rsidR="00BF1A3C" w:rsidRDefault="00BF1A3C" w:rsidP="00BF1A3C">
      <w:pPr>
        <w:rPr>
          <w:lang w:eastAsia="nl-NL"/>
        </w:rPr>
      </w:pPr>
      <w:r>
        <w:rPr>
          <w:lang w:eastAsia="nl-NL"/>
        </w:rPr>
        <w:t>De begeleiding di</w:t>
      </w:r>
      <w:r w:rsidR="00C61D0D">
        <w:rPr>
          <w:lang w:eastAsia="nl-NL"/>
        </w:rPr>
        <w:t xml:space="preserve">e ik vanuit school gekregen heb, </w:t>
      </w:r>
      <w:r>
        <w:rPr>
          <w:lang w:eastAsia="nl-NL"/>
        </w:rPr>
        <w:t xml:space="preserve">bestond uit een aantal voortgangsgesprekken en (telefonische) feedback momenten </w:t>
      </w:r>
      <w:r w:rsidR="00C61D0D">
        <w:rPr>
          <w:lang w:eastAsia="nl-NL"/>
        </w:rPr>
        <w:t xml:space="preserve">met mijn docentbegeleider. </w:t>
      </w:r>
      <w:r>
        <w:rPr>
          <w:lang w:eastAsia="nl-NL"/>
        </w:rPr>
        <w:t>Dit heeft me geholpen om een realistisch plan</w:t>
      </w:r>
      <w:r w:rsidR="00C61D0D">
        <w:rPr>
          <w:lang w:eastAsia="nl-NL"/>
        </w:rPr>
        <w:t xml:space="preserve"> van aanpak</w:t>
      </w:r>
      <w:r>
        <w:rPr>
          <w:lang w:eastAsia="nl-NL"/>
        </w:rPr>
        <w:t xml:space="preserve"> op te stellen en</w:t>
      </w:r>
      <w:r w:rsidR="00CC5802">
        <w:rPr>
          <w:lang w:eastAsia="nl-NL"/>
        </w:rPr>
        <w:t xml:space="preserve"> uiteindelijk</w:t>
      </w:r>
      <w:r>
        <w:rPr>
          <w:lang w:eastAsia="nl-NL"/>
        </w:rPr>
        <w:t xml:space="preserve"> een scriptie op te leveren waarin </w:t>
      </w:r>
      <w:r w:rsidR="004446E7">
        <w:rPr>
          <w:lang w:eastAsia="nl-NL"/>
        </w:rPr>
        <w:t xml:space="preserve">de gehele </w:t>
      </w:r>
      <w:r w:rsidR="00CC5802">
        <w:rPr>
          <w:lang w:eastAsia="nl-NL"/>
        </w:rPr>
        <w:t>opdracht</w:t>
      </w:r>
      <w:r w:rsidR="004446E7">
        <w:rPr>
          <w:lang w:eastAsia="nl-NL"/>
        </w:rPr>
        <w:t xml:space="preserve"> </w:t>
      </w:r>
      <w:r>
        <w:rPr>
          <w:lang w:eastAsia="nl-NL"/>
        </w:rPr>
        <w:t xml:space="preserve">duidelijk </w:t>
      </w:r>
      <w:r w:rsidR="004446E7">
        <w:rPr>
          <w:lang w:eastAsia="nl-NL"/>
        </w:rPr>
        <w:t>aan bod komt</w:t>
      </w:r>
      <w:r>
        <w:rPr>
          <w:lang w:eastAsia="nl-NL"/>
        </w:rPr>
        <w:t>.</w:t>
      </w:r>
    </w:p>
    <w:p w:rsidR="00DC06DC" w:rsidRDefault="00DC06DC" w:rsidP="00DC06DC">
      <w:pPr>
        <w:rPr>
          <w:lang w:eastAsia="nl-NL"/>
        </w:rPr>
      </w:pPr>
      <w:r>
        <w:rPr>
          <w:lang w:eastAsia="nl-NL"/>
        </w:rPr>
        <w:t xml:space="preserve">Op het gebied van begeleiding concludeer ik dat dit erg goed verlopen is. </w:t>
      </w:r>
      <w:r w:rsidR="004446E7">
        <w:rPr>
          <w:lang w:eastAsia="nl-NL"/>
        </w:rPr>
        <w:t>Ten eerste d</w:t>
      </w:r>
      <w:r>
        <w:rPr>
          <w:lang w:eastAsia="nl-NL"/>
        </w:rPr>
        <w:t>oordat de gewenste eindresultaten opgeleverd zijn</w:t>
      </w:r>
      <w:r w:rsidR="00CC5802">
        <w:rPr>
          <w:lang w:eastAsia="nl-NL"/>
        </w:rPr>
        <w:t xml:space="preserve">. Ten tweede door </w:t>
      </w:r>
      <w:r w:rsidR="008B1AF6">
        <w:rPr>
          <w:lang w:eastAsia="nl-NL"/>
        </w:rPr>
        <w:t xml:space="preserve">het (begeleidende) </w:t>
      </w:r>
      <w:r w:rsidR="00CC5802">
        <w:rPr>
          <w:lang w:eastAsia="nl-NL"/>
        </w:rPr>
        <w:t xml:space="preserve">proces </w:t>
      </w:r>
      <w:r w:rsidR="00DC6CB6">
        <w:rPr>
          <w:lang w:eastAsia="nl-NL"/>
        </w:rPr>
        <w:t>naar</w:t>
      </w:r>
      <w:r w:rsidR="00CC5802">
        <w:rPr>
          <w:lang w:eastAsia="nl-NL"/>
        </w:rPr>
        <w:t xml:space="preserve"> </w:t>
      </w:r>
      <w:r w:rsidR="008B1AF6">
        <w:rPr>
          <w:lang w:eastAsia="nl-NL"/>
        </w:rPr>
        <w:t>die eindresultaten</w:t>
      </w:r>
      <w:r w:rsidR="00CC5802">
        <w:rPr>
          <w:lang w:eastAsia="nl-NL"/>
        </w:rPr>
        <w:t>.</w:t>
      </w:r>
    </w:p>
    <w:p w:rsidR="00DC06DC" w:rsidRDefault="00DC06DC" w:rsidP="00BF1A3C">
      <w:pPr>
        <w:rPr>
          <w:lang w:eastAsia="nl-NL"/>
        </w:rPr>
      </w:pPr>
    </w:p>
    <w:p w:rsidR="00411AA2" w:rsidRPr="00580A1D" w:rsidRDefault="00411AA2" w:rsidP="00580A1D">
      <w:pPr>
        <w:rPr>
          <w:lang w:eastAsia="nl-NL"/>
        </w:rPr>
      </w:pPr>
    </w:p>
    <w:p w:rsidR="001B732B" w:rsidRDefault="001B732B">
      <w:pPr>
        <w:rPr>
          <w:rFonts w:asciiTheme="majorHAnsi" w:eastAsiaTheme="majorEastAsia" w:hAnsiTheme="majorHAnsi" w:cstheme="majorBidi"/>
          <w:b/>
          <w:bCs/>
          <w:color w:val="365F91" w:themeColor="accent1" w:themeShade="BF"/>
          <w:sz w:val="28"/>
          <w:szCs w:val="28"/>
          <w:lang w:eastAsia="nl-NL"/>
        </w:rPr>
      </w:pPr>
      <w:r>
        <w:rPr>
          <w:lang w:eastAsia="nl-NL"/>
        </w:rPr>
        <w:br w:type="page"/>
      </w:r>
    </w:p>
    <w:p w:rsidR="00F70105" w:rsidRDefault="00F70105" w:rsidP="00F70105">
      <w:pPr>
        <w:pStyle w:val="Heading1"/>
        <w:rPr>
          <w:lang w:eastAsia="nl-NL"/>
        </w:rPr>
      </w:pPr>
      <w:bookmarkStart w:id="178" w:name="_Toc263076726"/>
      <w:r w:rsidRPr="00114833">
        <w:rPr>
          <w:lang w:eastAsia="nl-NL"/>
        </w:rPr>
        <w:lastRenderedPageBreak/>
        <w:t>Bron</w:t>
      </w:r>
      <w:r w:rsidR="002E76C1" w:rsidRPr="00114833">
        <w:rPr>
          <w:lang w:eastAsia="nl-NL"/>
        </w:rPr>
        <w:t>vermelding</w:t>
      </w:r>
      <w:r w:rsidR="009C5F95" w:rsidRPr="00114833">
        <w:rPr>
          <w:lang w:eastAsia="nl-NL"/>
        </w:rPr>
        <w:t xml:space="preserve"> / Geraadpleegde literatuur</w:t>
      </w:r>
      <w:bookmarkEnd w:id="178"/>
    </w:p>
    <w:p w:rsidR="00BA6814" w:rsidRPr="00BA6814" w:rsidRDefault="00BA6814" w:rsidP="00BA6814">
      <w:pPr>
        <w:pStyle w:val="Heading2"/>
        <w:rPr>
          <w:lang w:eastAsia="nl-NL"/>
        </w:rPr>
      </w:pPr>
      <w:bookmarkStart w:id="179" w:name="_Toc262719737"/>
      <w:bookmarkStart w:id="180" w:name="_Toc262723462"/>
      <w:bookmarkStart w:id="181" w:name="_Toc263076443"/>
      <w:bookmarkStart w:id="182" w:name="_Toc263076727"/>
      <w:r>
        <w:rPr>
          <w:lang w:eastAsia="nl-NL"/>
        </w:rPr>
        <w:t>Literatuur</w:t>
      </w:r>
      <w:bookmarkEnd w:id="179"/>
      <w:bookmarkEnd w:id="180"/>
      <w:bookmarkEnd w:id="181"/>
      <w:bookmarkEnd w:id="182"/>
    </w:p>
    <w:p w:rsidR="00991B05" w:rsidRDefault="00A1421E" w:rsidP="00553616">
      <w:pPr>
        <w:spacing w:after="0"/>
        <w:rPr>
          <w:lang w:eastAsia="nl-NL"/>
        </w:rPr>
      </w:pPr>
      <w:r w:rsidRPr="00016C82">
        <w:rPr>
          <w:lang w:eastAsia="nl-NL"/>
        </w:rPr>
        <w:t xml:space="preserve">ING IDeal </w:t>
      </w:r>
      <w:r w:rsidR="006F4A99" w:rsidRPr="00016C82">
        <w:rPr>
          <w:lang w:eastAsia="nl-NL"/>
        </w:rPr>
        <w:t>A</w:t>
      </w:r>
      <w:r w:rsidRPr="00016C82">
        <w:rPr>
          <w:lang w:eastAsia="nl-NL"/>
        </w:rPr>
        <w:t xml:space="preserve">dvanced </w:t>
      </w:r>
      <w:r w:rsidR="006F4A99" w:rsidRPr="00016C82">
        <w:rPr>
          <w:lang w:eastAsia="nl-NL"/>
        </w:rPr>
        <w:t>R</w:t>
      </w:r>
      <w:r w:rsidRPr="00016C82">
        <w:rPr>
          <w:lang w:eastAsia="nl-NL"/>
        </w:rPr>
        <w:t xml:space="preserve">eference </w:t>
      </w:r>
      <w:r w:rsidR="006F4A99" w:rsidRPr="00016C82">
        <w:rPr>
          <w:lang w:eastAsia="nl-NL"/>
        </w:rPr>
        <w:t>G</w:t>
      </w:r>
      <w:r w:rsidRPr="00016C82">
        <w:rPr>
          <w:lang w:eastAsia="nl-NL"/>
        </w:rPr>
        <w:t>uide .NET</w:t>
      </w:r>
      <w:r w:rsidR="006F4A99" w:rsidRPr="00016C82">
        <w:rPr>
          <w:lang w:eastAsia="nl-NL"/>
        </w:rPr>
        <w:t xml:space="preserve"> NL</w:t>
      </w:r>
      <w:r w:rsidR="00114833" w:rsidRPr="00016C82">
        <w:rPr>
          <w:lang w:eastAsia="nl-NL"/>
        </w:rPr>
        <w:t xml:space="preserve"> </w:t>
      </w:r>
      <w:r w:rsidR="00E74E76" w:rsidRPr="00016C82">
        <w:rPr>
          <w:lang w:eastAsia="nl-NL"/>
        </w:rPr>
        <w:t>Versie 2.2, S</w:t>
      </w:r>
      <w:r w:rsidR="00114833" w:rsidRPr="00016C82">
        <w:rPr>
          <w:lang w:eastAsia="nl-NL"/>
        </w:rPr>
        <w:t>eptember 2009</w:t>
      </w:r>
    </w:p>
    <w:p w:rsidR="00553616" w:rsidRPr="00553616" w:rsidRDefault="00453E4A" w:rsidP="00F70105">
      <w:pPr>
        <w:rPr>
          <w:i/>
          <w:lang w:eastAsia="nl-NL"/>
        </w:rPr>
      </w:pPr>
      <w:r>
        <w:rPr>
          <w:i/>
          <w:lang w:eastAsia="nl-NL"/>
        </w:rPr>
        <w:t xml:space="preserve">- </w:t>
      </w:r>
      <w:r w:rsidR="00553616" w:rsidRPr="00553616">
        <w:rPr>
          <w:i/>
          <w:lang w:eastAsia="nl-NL"/>
        </w:rPr>
        <w:t xml:space="preserve">Gebruikt als naslagwerk voor </w:t>
      </w:r>
      <w:r w:rsidR="006C0CB8">
        <w:rPr>
          <w:i/>
          <w:lang w:eastAsia="nl-NL"/>
        </w:rPr>
        <w:t xml:space="preserve">voorwaarden van het IDeal platform en voor </w:t>
      </w:r>
      <w:r w:rsidR="00553616">
        <w:rPr>
          <w:i/>
          <w:lang w:eastAsia="nl-NL"/>
        </w:rPr>
        <w:t>de meegeleverde tools van ING.</w:t>
      </w:r>
      <w:r w:rsidR="00490EB4">
        <w:rPr>
          <w:i/>
          <w:lang w:eastAsia="nl-NL"/>
        </w:rPr>
        <w:t xml:space="preserve"> </w:t>
      </w:r>
      <w:r>
        <w:rPr>
          <w:i/>
          <w:lang w:eastAsia="nl-NL"/>
        </w:rPr>
        <w:t>-</w:t>
      </w:r>
    </w:p>
    <w:p w:rsidR="007358BE" w:rsidRDefault="007358BE" w:rsidP="00553616">
      <w:pPr>
        <w:spacing w:after="0"/>
        <w:rPr>
          <w:lang w:eastAsia="nl-NL"/>
        </w:rPr>
      </w:pPr>
      <w:r w:rsidRPr="00BA6814">
        <w:rPr>
          <w:lang w:eastAsia="nl-NL"/>
        </w:rPr>
        <w:t xml:space="preserve">UML in 24 uur, </w:t>
      </w:r>
      <w:r>
        <w:rPr>
          <w:i/>
          <w:lang w:eastAsia="nl-NL"/>
        </w:rPr>
        <w:t xml:space="preserve">Joseph Schmuller </w:t>
      </w:r>
      <w:r>
        <w:rPr>
          <w:lang w:eastAsia="nl-NL"/>
        </w:rPr>
        <w:t>– ISBN: 90-395-1344-9</w:t>
      </w:r>
    </w:p>
    <w:p w:rsidR="00553616" w:rsidRPr="00553616" w:rsidRDefault="00BA747E" w:rsidP="007358BE">
      <w:pPr>
        <w:rPr>
          <w:i/>
          <w:lang w:eastAsia="nl-NL"/>
        </w:rPr>
      </w:pPr>
      <w:r>
        <w:rPr>
          <w:i/>
          <w:lang w:eastAsia="nl-NL"/>
        </w:rPr>
        <w:t xml:space="preserve">- </w:t>
      </w:r>
      <w:r w:rsidR="00553616" w:rsidRPr="00553616">
        <w:rPr>
          <w:i/>
          <w:lang w:eastAsia="nl-NL"/>
        </w:rPr>
        <w:t xml:space="preserve">Gebruikt </w:t>
      </w:r>
      <w:r w:rsidR="006C0CB8">
        <w:rPr>
          <w:i/>
          <w:lang w:eastAsia="nl-NL"/>
        </w:rPr>
        <w:t>als naslagwerk voor het realiseren</w:t>
      </w:r>
      <w:r w:rsidR="00553616" w:rsidRPr="00553616">
        <w:rPr>
          <w:i/>
          <w:lang w:eastAsia="nl-NL"/>
        </w:rPr>
        <w:t xml:space="preserve"> van klassen</w:t>
      </w:r>
      <w:r w:rsidR="006C0CB8">
        <w:rPr>
          <w:i/>
          <w:lang w:eastAsia="nl-NL"/>
        </w:rPr>
        <w:t xml:space="preserve"> en andere UML </w:t>
      </w:r>
      <w:r w:rsidR="00522AD5">
        <w:rPr>
          <w:i/>
          <w:lang w:eastAsia="nl-NL"/>
        </w:rPr>
        <w:t>diagrammen.</w:t>
      </w:r>
      <w:r w:rsidR="00490EB4">
        <w:rPr>
          <w:i/>
          <w:lang w:eastAsia="nl-NL"/>
        </w:rPr>
        <w:t xml:space="preserve"> </w:t>
      </w:r>
      <w:r>
        <w:rPr>
          <w:i/>
          <w:lang w:eastAsia="nl-NL"/>
        </w:rPr>
        <w:t>-</w:t>
      </w:r>
    </w:p>
    <w:p w:rsidR="00BA6814" w:rsidRDefault="00BA6814" w:rsidP="00553616">
      <w:pPr>
        <w:spacing w:after="0"/>
        <w:rPr>
          <w:lang w:val="en-US" w:eastAsia="nl-NL"/>
        </w:rPr>
      </w:pPr>
      <w:r>
        <w:rPr>
          <w:lang w:val="en-US" w:eastAsia="nl-NL"/>
        </w:rPr>
        <w:t xml:space="preserve">Microsoft Dynamics CRM version 4.0 Unleashed, </w:t>
      </w:r>
      <w:r>
        <w:rPr>
          <w:i/>
          <w:lang w:val="en-US" w:eastAsia="nl-NL"/>
        </w:rPr>
        <w:t>Marc J. Wolenik &amp; Damian Sinay</w:t>
      </w:r>
      <w:r>
        <w:rPr>
          <w:lang w:val="en-US" w:eastAsia="nl-NL"/>
        </w:rPr>
        <w:t xml:space="preserve"> - ISBN: 0-672-32970-0</w:t>
      </w:r>
    </w:p>
    <w:p w:rsidR="00553616" w:rsidRPr="00553616" w:rsidRDefault="00594432" w:rsidP="00F70105">
      <w:pPr>
        <w:rPr>
          <w:i/>
          <w:lang w:eastAsia="nl-NL"/>
        </w:rPr>
      </w:pPr>
      <w:r>
        <w:rPr>
          <w:i/>
          <w:lang w:eastAsia="nl-NL"/>
        </w:rPr>
        <w:t xml:space="preserve">- </w:t>
      </w:r>
      <w:r w:rsidR="00553616" w:rsidRPr="00553616">
        <w:rPr>
          <w:i/>
          <w:lang w:eastAsia="nl-NL"/>
        </w:rPr>
        <w:t xml:space="preserve">Gebruikt als naslagwerk voor de werking van het Microsoft Dynamics CRM 4.0 </w:t>
      </w:r>
      <w:r w:rsidR="00E17AA1">
        <w:rPr>
          <w:i/>
          <w:lang w:eastAsia="nl-NL"/>
        </w:rPr>
        <w:t>pakket</w:t>
      </w:r>
      <w:r w:rsidR="000D75A7">
        <w:rPr>
          <w:i/>
          <w:lang w:eastAsia="nl-NL"/>
        </w:rPr>
        <w:t>.</w:t>
      </w:r>
      <w:r>
        <w:rPr>
          <w:i/>
          <w:lang w:eastAsia="nl-NL"/>
        </w:rPr>
        <w:t xml:space="preserve"> -</w:t>
      </w:r>
    </w:p>
    <w:p w:rsidR="00BA6814" w:rsidRPr="00016C82" w:rsidRDefault="00BA6814" w:rsidP="00BA6814">
      <w:pPr>
        <w:pStyle w:val="Heading2"/>
        <w:rPr>
          <w:lang w:val="en-US" w:eastAsia="nl-NL"/>
        </w:rPr>
      </w:pPr>
      <w:bookmarkStart w:id="183" w:name="_Toc262719738"/>
      <w:bookmarkStart w:id="184" w:name="_Toc262723463"/>
      <w:bookmarkStart w:id="185" w:name="_Toc263076444"/>
      <w:bookmarkStart w:id="186" w:name="_Toc263076728"/>
      <w:r w:rsidRPr="00016C82">
        <w:rPr>
          <w:lang w:val="en-US" w:eastAsia="nl-NL"/>
        </w:rPr>
        <w:t>Websites</w:t>
      </w:r>
      <w:bookmarkEnd w:id="183"/>
      <w:bookmarkEnd w:id="184"/>
      <w:bookmarkEnd w:id="185"/>
      <w:bookmarkEnd w:id="186"/>
    </w:p>
    <w:p w:rsidR="00BA6814" w:rsidRPr="00BA6814" w:rsidRDefault="00BA6814" w:rsidP="00BA6814">
      <w:pPr>
        <w:rPr>
          <w:lang w:val="en-US" w:eastAsia="nl-NL"/>
        </w:rPr>
      </w:pPr>
      <w:r w:rsidRPr="00BA6814">
        <w:rPr>
          <w:lang w:val="en-US" w:eastAsia="nl-NL"/>
        </w:rPr>
        <w:t xml:space="preserve">Montfoort IT Website - </w:t>
      </w:r>
      <w:r w:rsidR="00D5400A">
        <w:rPr>
          <w:lang w:val="en-US" w:eastAsia="nl-NL"/>
        </w:rPr>
        <w:tab/>
      </w:r>
      <w:r w:rsidR="00D5400A">
        <w:rPr>
          <w:lang w:val="en-US" w:eastAsia="nl-NL"/>
        </w:rPr>
        <w:tab/>
      </w:r>
      <w:r w:rsidRPr="00BA6814">
        <w:rPr>
          <w:lang w:val="en-US" w:eastAsia="nl-NL"/>
        </w:rPr>
        <w:t>http://www.montfoort-it.nl</w:t>
      </w:r>
    </w:p>
    <w:p w:rsidR="00BA6814" w:rsidRPr="009C5F95" w:rsidRDefault="00BA6814" w:rsidP="00BA6814">
      <w:pPr>
        <w:rPr>
          <w:lang w:val="en-US" w:eastAsia="nl-NL"/>
        </w:rPr>
      </w:pPr>
      <w:r w:rsidRPr="009C5F95">
        <w:rPr>
          <w:lang w:val="en-US" w:eastAsia="nl-NL"/>
        </w:rPr>
        <w:t xml:space="preserve">Wikipedia Polling - </w:t>
      </w:r>
      <w:r w:rsidR="00D5400A">
        <w:rPr>
          <w:lang w:val="en-US" w:eastAsia="nl-NL"/>
        </w:rPr>
        <w:tab/>
      </w:r>
      <w:r w:rsidR="00D5400A">
        <w:rPr>
          <w:lang w:val="en-US" w:eastAsia="nl-NL"/>
        </w:rPr>
        <w:tab/>
      </w:r>
      <w:r w:rsidRPr="009C5F95">
        <w:rPr>
          <w:lang w:val="en-US" w:eastAsia="nl-NL"/>
        </w:rPr>
        <w:t>http://nl.wikipedia.org/wiki/Polling_(techniek)</w:t>
      </w:r>
    </w:p>
    <w:p w:rsidR="00F70105" w:rsidRPr="006A77B9" w:rsidRDefault="00D53848" w:rsidP="00F70105">
      <w:pPr>
        <w:rPr>
          <w:lang w:val="en-US" w:eastAsia="nl-NL"/>
        </w:rPr>
      </w:pPr>
      <w:r w:rsidRPr="006A77B9">
        <w:rPr>
          <w:lang w:val="en-US" w:eastAsia="nl-NL"/>
        </w:rPr>
        <w:t>Microsoft MSDN Library -</w:t>
      </w:r>
      <w:r w:rsidR="0090036F" w:rsidRPr="006A77B9">
        <w:rPr>
          <w:lang w:val="en-US" w:eastAsia="nl-NL"/>
        </w:rPr>
        <w:t xml:space="preserve"> </w:t>
      </w:r>
      <w:r w:rsidR="00D5400A">
        <w:rPr>
          <w:lang w:val="en-US" w:eastAsia="nl-NL"/>
        </w:rPr>
        <w:tab/>
      </w:r>
      <w:r w:rsidR="004667D3" w:rsidRPr="006A77B9">
        <w:rPr>
          <w:lang w:val="en-US" w:eastAsia="nl-NL"/>
        </w:rPr>
        <w:t>http://www.msdn.com</w:t>
      </w:r>
    </w:p>
    <w:p w:rsidR="00316F57" w:rsidRDefault="00316F57">
      <w:pPr>
        <w:rPr>
          <w:lang w:val="en-US" w:eastAsia="nl-NL"/>
        </w:rPr>
      </w:pPr>
      <w:r>
        <w:rPr>
          <w:lang w:val="en-US" w:eastAsia="nl-NL"/>
        </w:rPr>
        <w:br w:type="page"/>
      </w:r>
    </w:p>
    <w:p w:rsidR="008360A9" w:rsidRDefault="00316F57" w:rsidP="008360A9">
      <w:pPr>
        <w:pStyle w:val="Heading1"/>
        <w:rPr>
          <w:lang w:eastAsia="nl-NL"/>
        </w:rPr>
      </w:pPr>
      <w:bookmarkStart w:id="187" w:name="_Toc263076729"/>
      <w:r w:rsidRPr="008360A9">
        <w:rPr>
          <w:lang w:eastAsia="nl-NL"/>
        </w:rPr>
        <w:lastRenderedPageBreak/>
        <w:t>Verklarende woordenlijst</w:t>
      </w:r>
      <w:bookmarkEnd w:id="187"/>
    </w:p>
    <w:p w:rsidR="008360A9" w:rsidRPr="00911BAF" w:rsidRDefault="008360A9" w:rsidP="008360A9">
      <w:r w:rsidRPr="00911BAF">
        <w:t xml:space="preserve">CRM - </w:t>
      </w:r>
      <w:r w:rsidR="00911BAF" w:rsidRPr="00911BAF">
        <w:tab/>
      </w:r>
      <w:r w:rsidR="00911BAF">
        <w:tab/>
      </w:r>
      <w:r w:rsidRPr="00911BAF">
        <w:t>Customer Relationship Management</w:t>
      </w:r>
    </w:p>
    <w:p w:rsidR="008360A9" w:rsidRPr="00F93CAB" w:rsidRDefault="008360A9" w:rsidP="008360A9">
      <w:r w:rsidRPr="00F93CAB">
        <w:t xml:space="preserve">WKO - </w:t>
      </w:r>
      <w:r w:rsidR="00911BAF" w:rsidRPr="00F93CAB">
        <w:tab/>
      </w:r>
      <w:r w:rsidR="00911BAF" w:rsidRPr="00F93CAB">
        <w:tab/>
      </w:r>
      <w:r w:rsidRPr="00F93CAB">
        <w:t>Warmte Koude Opslag</w:t>
      </w:r>
    </w:p>
    <w:p w:rsidR="008360A9" w:rsidRPr="00911BAF" w:rsidRDefault="008360A9" w:rsidP="008360A9">
      <w:pPr>
        <w:rPr>
          <w:lang w:val="en-US"/>
        </w:rPr>
      </w:pPr>
      <w:r w:rsidRPr="00911BAF">
        <w:rPr>
          <w:lang w:val="en-US"/>
        </w:rPr>
        <w:t xml:space="preserve">SaaS - </w:t>
      </w:r>
      <w:r w:rsidR="00911BAF" w:rsidRPr="00911BAF">
        <w:rPr>
          <w:lang w:val="en-US"/>
        </w:rPr>
        <w:tab/>
      </w:r>
      <w:r w:rsidR="00911BAF" w:rsidRPr="00911BAF">
        <w:rPr>
          <w:lang w:val="en-US"/>
        </w:rPr>
        <w:tab/>
      </w:r>
      <w:r w:rsidRPr="00911BAF">
        <w:rPr>
          <w:lang w:val="en-US"/>
        </w:rPr>
        <w:t>Software as a Service</w:t>
      </w:r>
    </w:p>
    <w:p w:rsidR="00394E84" w:rsidRPr="00911BAF" w:rsidRDefault="00394E84" w:rsidP="008360A9">
      <w:pPr>
        <w:rPr>
          <w:lang w:val="en-US"/>
        </w:rPr>
      </w:pPr>
      <w:r w:rsidRPr="00911BAF">
        <w:rPr>
          <w:lang w:val="en-US"/>
        </w:rPr>
        <w:t xml:space="preserve">SOAP - </w:t>
      </w:r>
      <w:r w:rsidR="00911BAF" w:rsidRPr="00911BAF">
        <w:rPr>
          <w:lang w:val="en-US"/>
        </w:rPr>
        <w:tab/>
      </w:r>
      <w:r w:rsidR="00911BAF" w:rsidRPr="00911BAF">
        <w:rPr>
          <w:lang w:val="en-US"/>
        </w:rPr>
        <w:tab/>
      </w:r>
      <w:r w:rsidRPr="00911BAF">
        <w:rPr>
          <w:lang w:val="en-US"/>
        </w:rPr>
        <w:t>Simple Object Access Protocol</w:t>
      </w:r>
    </w:p>
    <w:p w:rsidR="008360A9" w:rsidRPr="006354CA" w:rsidRDefault="008360A9" w:rsidP="008360A9">
      <w:pPr>
        <w:rPr>
          <w:lang w:val="en-US"/>
        </w:rPr>
      </w:pPr>
      <w:r w:rsidRPr="006354CA">
        <w:rPr>
          <w:lang w:val="en-US"/>
        </w:rPr>
        <w:t xml:space="preserve">PSP - </w:t>
      </w:r>
      <w:r w:rsidR="00911BAF" w:rsidRPr="006354CA">
        <w:rPr>
          <w:lang w:val="en-US"/>
        </w:rPr>
        <w:tab/>
      </w:r>
      <w:r w:rsidR="00911BAF" w:rsidRPr="006354CA">
        <w:rPr>
          <w:lang w:val="en-US"/>
        </w:rPr>
        <w:tab/>
      </w:r>
      <w:r w:rsidRPr="006354CA">
        <w:rPr>
          <w:lang w:val="en-US"/>
        </w:rPr>
        <w:t>Payment Service Provider</w:t>
      </w:r>
    </w:p>
    <w:p w:rsidR="005E0E7A" w:rsidRPr="006354CA" w:rsidRDefault="005E0E7A" w:rsidP="008360A9">
      <w:pPr>
        <w:rPr>
          <w:lang w:val="en-US"/>
        </w:rPr>
      </w:pPr>
      <w:r w:rsidRPr="006354CA">
        <w:rPr>
          <w:lang w:val="en-US"/>
        </w:rPr>
        <w:t xml:space="preserve">NAW - </w:t>
      </w:r>
      <w:r w:rsidRPr="006354CA">
        <w:rPr>
          <w:lang w:val="en-US"/>
        </w:rPr>
        <w:tab/>
      </w:r>
      <w:r w:rsidRPr="006354CA">
        <w:rPr>
          <w:lang w:val="en-US"/>
        </w:rPr>
        <w:tab/>
        <w:t>Naam Adres Woonplaats</w:t>
      </w:r>
    </w:p>
    <w:p w:rsidR="00911BAF" w:rsidRDefault="00D52306" w:rsidP="00911BAF">
      <w:pPr>
        <w:pStyle w:val="NoSpacing"/>
      </w:pPr>
      <w:r w:rsidRPr="00F93CAB">
        <w:t xml:space="preserve">Open source - </w:t>
      </w:r>
      <w:r w:rsidR="00911BAF" w:rsidRPr="00F93CAB">
        <w:tab/>
      </w:r>
      <w:r w:rsidRPr="00F93CAB">
        <w:rPr>
          <w:rStyle w:val="NoSpacingChar"/>
        </w:rPr>
        <w:t>De programmatuur is zichtbaar voor iedere</w:t>
      </w:r>
      <w:r w:rsidRPr="00911BAF">
        <w:rPr>
          <w:rStyle w:val="NoSpacingChar"/>
        </w:rPr>
        <w:t>en. Open source is het tegenovergestelde</w:t>
      </w:r>
      <w:r w:rsidRPr="00911BAF">
        <w:t xml:space="preserve"> </w:t>
      </w:r>
    </w:p>
    <w:p w:rsidR="00D52306" w:rsidRPr="00911BAF" w:rsidRDefault="00D52306" w:rsidP="00911BAF">
      <w:pPr>
        <w:ind w:left="708" w:firstLine="708"/>
      </w:pPr>
      <w:r w:rsidRPr="00911BAF">
        <w:t>van closed software.</w:t>
      </w:r>
    </w:p>
    <w:p w:rsidR="00D52306" w:rsidRDefault="00D52306" w:rsidP="00D52306">
      <w:r w:rsidRPr="00911BAF">
        <w:t>Closed so</w:t>
      </w:r>
      <w:r w:rsidRPr="00D52306">
        <w:t xml:space="preserve">urce - </w:t>
      </w:r>
      <w:r w:rsidR="00911BAF">
        <w:tab/>
      </w:r>
      <w:r w:rsidRPr="00D52306">
        <w:t>De programmatuu</w:t>
      </w:r>
      <w:r>
        <w:t>r is niet zichtbaar voor derden.</w:t>
      </w:r>
    </w:p>
    <w:p w:rsidR="008360A9" w:rsidRPr="00D52306" w:rsidRDefault="008360A9" w:rsidP="008360A9">
      <w:pPr>
        <w:rPr>
          <w:lang w:eastAsia="nl-NL"/>
        </w:rPr>
      </w:pPr>
    </w:p>
    <w:p w:rsidR="008360A9" w:rsidRPr="00D52306" w:rsidRDefault="008360A9" w:rsidP="008360A9">
      <w:pPr>
        <w:rPr>
          <w:lang w:eastAsia="nl-NL"/>
        </w:rPr>
        <w:sectPr w:rsidR="008360A9" w:rsidRPr="00D52306" w:rsidSect="00337BEA">
          <w:pgSz w:w="11906" w:h="16838"/>
          <w:pgMar w:top="1417" w:right="1417" w:bottom="1417" w:left="1417" w:header="708" w:footer="708" w:gutter="0"/>
          <w:cols w:space="708"/>
          <w:titlePg/>
          <w:docGrid w:linePitch="360"/>
        </w:sectPr>
      </w:pPr>
    </w:p>
    <w:sdt>
      <w:sdtPr>
        <w:rPr>
          <w:rFonts w:asciiTheme="majorHAnsi" w:eastAsiaTheme="majorEastAsia" w:hAnsiTheme="majorHAnsi" w:cstheme="majorBidi"/>
          <w:b/>
          <w:bCs/>
          <w:color w:val="365F91" w:themeColor="accent1" w:themeShade="BF"/>
          <w:sz w:val="60"/>
          <w:szCs w:val="60"/>
        </w:rPr>
        <w:id w:val="8280580"/>
        <w:docPartObj>
          <w:docPartGallery w:val="Cover Pages"/>
          <w:docPartUnique/>
        </w:docPartObj>
      </w:sdtPr>
      <w:sdtEndPr>
        <w:rPr>
          <w:rFonts w:asciiTheme="minorHAnsi" w:eastAsiaTheme="minorHAnsi" w:hAnsiTheme="minorHAnsi" w:cstheme="minorBidi"/>
          <w:b w:val="0"/>
          <w:bCs w:val="0"/>
          <w:color w:val="auto"/>
          <w:sz w:val="22"/>
          <w:szCs w:val="22"/>
        </w:rPr>
      </w:sdtEndPr>
      <w:sdtContent>
        <w:tbl>
          <w:tblPr>
            <w:tblpPr w:leftFromText="187" w:rightFromText="187" w:horzAnchor="margin" w:tblpYSpec="bottom"/>
            <w:tblW w:w="3000" w:type="pct"/>
            <w:tblLook w:val="04A0" w:firstRow="1" w:lastRow="0" w:firstColumn="1" w:lastColumn="0" w:noHBand="0" w:noVBand="1"/>
          </w:tblPr>
          <w:tblGrid>
            <w:gridCol w:w="5573"/>
          </w:tblGrid>
          <w:tr w:rsidR="001201D1" w:rsidRPr="00E56553" w:rsidTr="00BF320C">
            <w:tc>
              <w:tcPr>
                <w:tcW w:w="5573" w:type="dxa"/>
              </w:tcPr>
              <w:p w:rsidR="001201D1" w:rsidRPr="00E56553" w:rsidRDefault="001201D1" w:rsidP="00BF320C">
                <w:pPr>
                  <w:pStyle w:val="NoSpacing"/>
                  <w:rPr>
                    <w:rFonts w:asciiTheme="majorHAnsi" w:eastAsiaTheme="majorEastAsia" w:hAnsiTheme="majorHAnsi" w:cstheme="majorBidi"/>
                    <w:b/>
                    <w:bCs/>
                    <w:color w:val="365F91" w:themeColor="accent1" w:themeShade="BF"/>
                    <w:sz w:val="60"/>
                    <w:szCs w:val="60"/>
                  </w:rPr>
                </w:pPr>
                <w:r>
                  <w:rPr>
                    <w:rFonts w:asciiTheme="majorHAnsi" w:eastAsiaTheme="majorEastAsia" w:hAnsiTheme="majorHAnsi" w:cstheme="majorBidi"/>
                    <w:b/>
                    <w:bCs/>
                    <w:color w:val="365F91" w:themeColor="accent1" w:themeShade="BF"/>
                    <w:sz w:val="60"/>
                    <w:szCs w:val="60"/>
                  </w:rPr>
                  <w:t>Bijlage 1</w:t>
                </w:r>
                <w:r w:rsidRPr="00E56553">
                  <w:rPr>
                    <w:rFonts w:asciiTheme="majorHAnsi" w:eastAsiaTheme="majorEastAsia" w:hAnsiTheme="majorHAnsi" w:cstheme="majorBidi"/>
                    <w:b/>
                    <w:bCs/>
                    <w:color w:val="365F91" w:themeColor="accent1" w:themeShade="BF"/>
                    <w:sz w:val="60"/>
                    <w:szCs w:val="60"/>
                  </w:rPr>
                  <w:t xml:space="preserve">: </w:t>
                </w:r>
                <w:r>
                  <w:rPr>
                    <w:rFonts w:asciiTheme="majorHAnsi" w:eastAsiaTheme="majorEastAsia" w:hAnsiTheme="majorHAnsi" w:cstheme="majorBidi"/>
                    <w:b/>
                    <w:bCs/>
                    <w:color w:val="365F91" w:themeColor="accent1" w:themeShade="BF"/>
                    <w:sz w:val="60"/>
                    <w:szCs w:val="60"/>
                  </w:rPr>
                  <w:t>Overzicht betaalservices</w:t>
                </w:r>
              </w:p>
            </w:tc>
          </w:tr>
          <w:tr w:rsidR="001201D1" w:rsidRPr="00E56553" w:rsidTr="00BF320C">
            <w:tc>
              <w:tcPr>
                <w:tcW w:w="5573" w:type="dxa"/>
              </w:tcPr>
              <w:p w:rsidR="001201D1" w:rsidRPr="00E56553" w:rsidRDefault="001201D1">
                <w:pPr>
                  <w:pStyle w:val="NoSpacing"/>
                  <w:rPr>
                    <w:color w:val="484329" w:themeColor="background2" w:themeShade="3F"/>
                    <w:sz w:val="60"/>
                    <w:szCs w:val="60"/>
                  </w:rPr>
                </w:pPr>
              </w:p>
            </w:tc>
          </w:tr>
          <w:tr w:rsidR="001201D1" w:rsidRPr="00E56553" w:rsidTr="00BF320C">
            <w:tc>
              <w:tcPr>
                <w:tcW w:w="5573" w:type="dxa"/>
              </w:tcPr>
              <w:p w:rsidR="001201D1" w:rsidRPr="00E56553" w:rsidRDefault="001201D1">
                <w:pPr>
                  <w:pStyle w:val="NoSpacing"/>
                  <w:rPr>
                    <w:color w:val="484329" w:themeColor="background2" w:themeShade="3F"/>
                    <w:sz w:val="60"/>
                    <w:szCs w:val="60"/>
                  </w:rPr>
                </w:pPr>
              </w:p>
            </w:tc>
          </w:tr>
          <w:tr w:rsidR="001201D1" w:rsidRPr="00E56553" w:rsidTr="00BF320C">
            <w:tc>
              <w:tcPr>
                <w:tcW w:w="5573" w:type="dxa"/>
              </w:tcPr>
              <w:p w:rsidR="001201D1" w:rsidRPr="00E56553" w:rsidRDefault="001201D1">
                <w:pPr>
                  <w:pStyle w:val="NoSpacing"/>
                  <w:rPr>
                    <w:sz w:val="60"/>
                    <w:szCs w:val="60"/>
                  </w:rPr>
                </w:pPr>
              </w:p>
            </w:tc>
          </w:tr>
          <w:tr w:rsidR="001201D1" w:rsidRPr="00E56553" w:rsidTr="00BF320C">
            <w:tc>
              <w:tcPr>
                <w:tcW w:w="5573" w:type="dxa"/>
              </w:tcPr>
              <w:p w:rsidR="001201D1" w:rsidRPr="00E56553" w:rsidRDefault="001201D1">
                <w:pPr>
                  <w:pStyle w:val="NoSpacing"/>
                  <w:rPr>
                    <w:sz w:val="60"/>
                    <w:szCs w:val="60"/>
                  </w:rPr>
                </w:pPr>
              </w:p>
            </w:tc>
          </w:tr>
          <w:tr w:rsidR="001201D1" w:rsidRPr="00E56553" w:rsidTr="00BF320C">
            <w:tc>
              <w:tcPr>
                <w:tcW w:w="5573" w:type="dxa"/>
              </w:tcPr>
              <w:p w:rsidR="001201D1" w:rsidRPr="00E56553" w:rsidRDefault="001201D1">
                <w:pPr>
                  <w:pStyle w:val="NoSpacing"/>
                  <w:rPr>
                    <w:b/>
                    <w:bCs/>
                    <w:sz w:val="60"/>
                    <w:szCs w:val="60"/>
                  </w:rPr>
                </w:pPr>
              </w:p>
            </w:tc>
          </w:tr>
          <w:tr w:rsidR="001201D1" w:rsidRPr="00E56553" w:rsidTr="00BF320C">
            <w:tc>
              <w:tcPr>
                <w:tcW w:w="5573" w:type="dxa"/>
              </w:tcPr>
              <w:p w:rsidR="001201D1" w:rsidRPr="00E56553" w:rsidRDefault="001201D1">
                <w:pPr>
                  <w:pStyle w:val="NoSpacing"/>
                  <w:rPr>
                    <w:b/>
                    <w:bCs/>
                    <w:sz w:val="60"/>
                    <w:szCs w:val="60"/>
                  </w:rPr>
                </w:pPr>
              </w:p>
            </w:tc>
          </w:tr>
        </w:tbl>
        <w:p w:rsidR="001201D1" w:rsidRDefault="0047634C">
          <w:r>
            <w:rPr>
              <w:noProof/>
              <w:lang w:val="en-US" w:eastAsia="zh-TW"/>
            </w:rPr>
            <w:pict>
              <v:group id="_x0000_s1092" style="position:absolute;margin-left:9072.7pt;margin-top:0;width:264.55pt;height:690.65pt;z-index:251662336;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93" type="#_x0000_t32" style="position:absolute;left:6519;top:1258;width:4303;height:10040;flip:x" o:connectortype="straight" strokecolor="#a7bfde [1620]"/>
                <v:group id="_x0000_s1094" style="position:absolute;left:5531;top:9226;width:5291;height:5845" coordorigin="5531,9226" coordsize="5291,5845">
                  <v:shape id="_x0000_s1095"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96" style="position:absolute;left:6117;top:10212;width:4526;height:4258;rotation:41366637fd;flip:y" fillcolor="#d3dfee [820]" stroked="f" strokecolor="#a7bfde [1620]"/>
                  <v:oval id="_x0000_s1097" style="position:absolute;left:6217;top:10481;width:3424;height:3221;rotation:41366637fd;flip:y" fillcolor="#7ba0cd [2420]" stroked="f" strokecolor="#a7bfde [1620]"/>
                </v:group>
                <w10:wrap anchorx="page" anchory="page"/>
              </v:group>
            </w:pict>
          </w:r>
          <w:r>
            <w:rPr>
              <w:noProof/>
              <w:lang w:val="en-US" w:eastAsia="zh-TW"/>
            </w:rPr>
            <w:pict>
              <v:group id="_x0000_s1103" style="position:absolute;margin-left:0;margin-top:0;width:464.8pt;height:380.95pt;z-index:251664384;mso-position-horizontal:left;mso-position-horizontal-relative:page;mso-position-vertical:top;mso-position-vertical-relative:page" coordorigin="15,15" coordsize="9296,7619" o:allowincell="f">
                <v:shape id="_x0000_s1104" type="#_x0000_t32" style="position:absolute;left:15;top:15;width:7512;height:7386" o:connectortype="straight" strokecolor="#a7bfde [1620]"/>
                <v:group id="_x0000_s1105" style="position:absolute;left:7095;top:5418;width:2216;height:2216" coordorigin="7907,4350" coordsize="2216,2216">
                  <v:oval id="_x0000_s1106" style="position:absolute;left:7907;top:4350;width:2216;height:2216" fillcolor="#a7bfde [1620]" stroked="f"/>
                  <v:oval id="_x0000_s1107" style="position:absolute;left:7961;top:4684;width:1813;height:1813" fillcolor="#d3dfee [820]" stroked="f"/>
                  <v:oval id="_x0000_s1108" style="position:absolute;left:8006;top:5027;width:1375;height:1375" fillcolor="#7ba0cd [2420]" stroked="f"/>
                </v:group>
                <w10:wrap anchorx="page" anchory="page"/>
              </v:group>
            </w:pict>
          </w:r>
          <w:r>
            <w:rPr>
              <w:noProof/>
              <w:lang w:val="en-US" w:eastAsia="zh-TW"/>
            </w:rPr>
            <w:pict>
              <v:group id="_x0000_s1098" style="position:absolute;margin-left:12293.8pt;margin-top:0;width:332.7pt;height:227.25pt;z-index:251663360;mso-position-horizontal:right;mso-position-horizontal-relative:margin;mso-position-vertical:top;mso-position-vertical-relative:page" coordorigin="4136,15" coordsize="6654,4545" o:allowincell="f">
                <v:shape id="_x0000_s1099" type="#_x0000_t32" style="position:absolute;left:4136;top:15;width:3058;height:3855" o:connectortype="straight" strokecolor="#a7bfde [1620]"/>
                <v:oval id="_x0000_s1100" style="position:absolute;left:6674;top:444;width:4116;height:4116" fillcolor="#a7bfde [1620]" stroked="f"/>
                <v:oval id="_x0000_s1101" style="position:absolute;left:6773;top:1058;width:3367;height:3367" fillcolor="#d3dfee [820]" stroked="f"/>
                <v:oval id="_x0000_s1102" style="position:absolute;left:6856;top:1709;width:2553;height:2553" fillcolor="#7ba0cd [2420]" stroked="f"/>
                <w10:wrap anchorx="margin" anchory="page"/>
              </v:group>
            </w:pict>
          </w:r>
        </w:p>
        <w:p w:rsidR="001201D1" w:rsidRDefault="0047634C"/>
      </w:sdtContent>
    </w:sdt>
    <w:p w:rsidR="001201D1" w:rsidRDefault="001201D1" w:rsidP="001201D1">
      <w:pPr>
        <w:pStyle w:val="NoSpacing"/>
        <w:rPr>
          <w:lang w:eastAsia="nl-NL"/>
        </w:rPr>
        <w:sectPr w:rsidR="001201D1" w:rsidSect="00337BEA">
          <w:pgSz w:w="11906" w:h="16838"/>
          <w:pgMar w:top="1417" w:right="1417" w:bottom="1417" w:left="1417" w:header="708" w:footer="708" w:gutter="0"/>
          <w:cols w:space="708"/>
          <w:titlePg/>
          <w:docGrid w:linePitch="360"/>
        </w:sectPr>
      </w:pPr>
    </w:p>
    <w:sdt>
      <w:sdtPr>
        <w:id w:val="15638135"/>
        <w:docPartObj>
          <w:docPartGallery w:val="Cover Pages"/>
          <w:docPartUnique/>
        </w:docPartObj>
      </w:sdtPr>
      <w:sdtEndPr/>
      <w:sdtContent>
        <w:p w:rsidR="007E599F" w:rsidRDefault="007E599F"/>
        <w:p w:rsidR="007E599F" w:rsidRDefault="0047634C">
          <w:r>
            <w:rPr>
              <w:noProof/>
              <w:lang w:val="en-US" w:eastAsia="zh-TW"/>
            </w:rPr>
            <w:pict>
              <v:group id="_x0000_s1234" style="position:absolute;margin-left:0;margin-top:0;width:611.95pt;height:9in;z-index:251687936;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235"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236" style="position:absolute;left:-6;top:3717;width:12189;height:3550" coordorigin="18,7468" coordsize="12189,3550">
                    <v:shape id="_x0000_s1237" style="position:absolute;left:18;top:7837;width:7132;height:2863;mso-width-relative:page;mso-height-relative:page" coordsize="7132,2863" path="m,l17,2863,7132,2578r,-2378l,xe" fillcolor="#a7bfde [1620]" stroked="f">
                      <v:fill opacity=".5"/>
                      <v:path arrowok="t"/>
                    </v:shape>
                    <v:shape id="_x0000_s1238" style="position:absolute;left:7150;top:7468;width:3466;height:3550;mso-width-relative:page;mso-height-relative:page" coordsize="3466,3550" path="m,569l,2930r3466,620l3466,,,569xe" fillcolor="#d3dfee [820]" stroked="f">
                      <v:fill opacity=".5"/>
                      <v:path arrowok="t"/>
                    </v:shape>
                    <v:shape id="_x0000_s1239" style="position:absolute;left:10616;top:7468;width:1591;height:3550;mso-width-relative:page;mso-height-relative:page" coordsize="1591,3550" path="m,l,3550,1591,2746r,-2009l,xe" fillcolor="#a7bfde [1620]" stroked="f">
                      <v:fill opacity=".5"/>
                      <v:path arrowok="t"/>
                    </v:shape>
                  </v:group>
                  <v:shape id="_x0000_s1240" style="position:absolute;left:8071;top:4069;width:4120;height:2913;mso-width-relative:page;mso-height-relative:page" coordsize="4120,2913" path="m1,251l,2662r4120,251l4120,,1,251xe" fillcolor="#d8d8d8 [2732]" stroked="f">
                    <v:path arrowok="t"/>
                  </v:shape>
                  <v:shape id="_x0000_s1241" style="position:absolute;left:4104;top:3399;width:3985;height:4236;mso-width-relative:page;mso-height-relative:page" coordsize="3985,4236" path="m,l,4236,3985,3349r,-2428l,xe" fillcolor="#bfbfbf [2412]" stroked="f">
                    <v:path arrowok="t"/>
                  </v:shape>
                  <v:shape id="_x0000_s1242" style="position:absolute;left:18;top:3399;width:4086;height:4253;mso-width-relative:page;mso-height-relative:page" coordsize="4086,4253" path="m4086,r-2,4253l,3198,,1072,4086,xe" fillcolor="#d8d8d8 [2732]" stroked="f">
                    <v:path arrowok="t"/>
                  </v:shape>
                  <v:shape id="_x0000_s1243" style="position:absolute;left:17;top:3617;width:2076;height:3851;mso-width-relative:page;mso-height-relative:page" coordsize="2076,3851" path="m,921l2060,r16,3851l,2981,,921xe" fillcolor="#d3dfee [820]" stroked="f">
                    <v:fill opacity="45875f"/>
                    <v:path arrowok="t"/>
                  </v:shape>
                  <v:shape id="_x0000_s1244" style="position:absolute;left:2077;top:3617;width:6011;height:3835;mso-width-relative:page;mso-height-relative:page" coordsize="6011,3835" path="m,l17,3835,6011,2629r,-1390l,xe" fillcolor="#a7bfde [1620]" stroked="f">
                    <v:fill opacity="45875f"/>
                    <v:path arrowok="t"/>
                  </v:shape>
                  <v:shape id="_x0000_s1245" style="position:absolute;left:8088;top:3835;width:4102;height:3432;mso-width-relative:page;mso-height-relative:page" coordsize="4102,3432" path="m,1038l,2411,4102,3432,4102,,,1038xe" fillcolor="#d3dfee [820]" stroked="f">
                    <v:fill opacity="45875f"/>
                    <v:path arrowok="t"/>
                  </v:shape>
                </v:group>
                <v:rect id="_x0000_s1246" style="position:absolute;left:1800;top:1440;width:8638;height:1173;mso-width-percent:1000;mso-position-horizontal:center;mso-position-horizontal-relative:margin;mso-position-vertical:top;mso-position-vertical-relative:margin;mso-width-percent:1000;mso-width-relative:margin;mso-height-relative:margin" filled="f" stroked="f">
                  <v:textbox style="mso-next-textbox:#_x0000_s1246;mso-fit-shape-to-text:t">
                    <w:txbxContent>
                      <w:p w:rsidR="001B5E93" w:rsidRPr="00B90678" w:rsidRDefault="001B5E93">
                        <w:pPr>
                          <w:spacing w:after="0"/>
                          <w:rPr>
                            <w:b/>
                            <w:bCs/>
                            <w:color w:val="808080" w:themeColor="text1" w:themeTint="7F"/>
                            <w:sz w:val="48"/>
                            <w:szCs w:val="48"/>
                          </w:rPr>
                        </w:pPr>
                        <w:r w:rsidRPr="00B90678">
                          <w:rPr>
                            <w:b/>
                            <w:bCs/>
                            <w:color w:val="808080" w:themeColor="text1" w:themeTint="7F"/>
                            <w:sz w:val="48"/>
                            <w:szCs w:val="48"/>
                          </w:rPr>
                          <w:t>Montfoort IT</w:t>
                        </w:r>
                      </w:p>
                      <w:p w:rsidR="001B5E93" w:rsidRDefault="001B5E93">
                        <w:pPr>
                          <w:spacing w:after="0"/>
                          <w:rPr>
                            <w:b/>
                            <w:bCs/>
                            <w:color w:val="808080" w:themeColor="text1" w:themeTint="7F"/>
                            <w:sz w:val="32"/>
                            <w:szCs w:val="32"/>
                          </w:rPr>
                        </w:pPr>
                      </w:p>
                    </w:txbxContent>
                  </v:textbox>
                </v:rect>
                <v:rect id="_x0000_s1247" style="position:absolute;left:6494;top:11160;width:4998;height:1566;mso-position-horizontal-relative:margin;mso-position-vertical-relative:margin" filled="f" stroked="f">
                  <v:textbox style="mso-next-textbox:#_x0000_s1247;mso-fit-shape-to-text:t">
                    <w:txbxContent>
                      <w:p w:rsidR="001B5E93" w:rsidRDefault="001B5E93">
                        <w:pPr>
                          <w:jc w:val="right"/>
                          <w:rPr>
                            <w:sz w:val="96"/>
                            <w:szCs w:val="96"/>
                          </w:rPr>
                        </w:pPr>
                        <w:r>
                          <w:rPr>
                            <w:sz w:val="96"/>
                            <w:szCs w:val="96"/>
                          </w:rPr>
                          <w:t>2010</w:t>
                        </w:r>
                      </w:p>
                    </w:txbxContent>
                  </v:textbox>
                </v:rect>
                <v:rect id="_x0000_s1248"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248">
                    <w:txbxContent>
                      <w:p w:rsidR="001B5E93" w:rsidRPr="001F7A1F" w:rsidRDefault="001B5E93">
                        <w:pPr>
                          <w:spacing w:after="0"/>
                          <w:rPr>
                            <w:b/>
                            <w:bCs/>
                            <w:color w:val="1F497D" w:themeColor="text2"/>
                            <w:sz w:val="72"/>
                            <w:szCs w:val="72"/>
                          </w:rPr>
                        </w:pPr>
                        <w:r>
                          <w:rPr>
                            <w:b/>
                            <w:bCs/>
                            <w:color w:val="1F497D" w:themeColor="text2"/>
                            <w:sz w:val="72"/>
                            <w:szCs w:val="72"/>
                          </w:rPr>
                          <w:t>Insolvensys</w:t>
                        </w:r>
                      </w:p>
                      <w:p w:rsidR="001B5E93" w:rsidRPr="001F7A1F" w:rsidRDefault="001B5E93">
                        <w:pPr>
                          <w:rPr>
                            <w:b/>
                            <w:bCs/>
                            <w:color w:val="4F81BD" w:themeColor="accent1"/>
                            <w:sz w:val="40"/>
                            <w:szCs w:val="40"/>
                          </w:rPr>
                        </w:pPr>
                        <w:r>
                          <w:rPr>
                            <w:b/>
                            <w:bCs/>
                            <w:color w:val="4F81BD" w:themeColor="accent1"/>
                            <w:sz w:val="40"/>
                            <w:szCs w:val="40"/>
                          </w:rPr>
                          <w:t>Betaalservice overzicht</w:t>
                        </w:r>
                      </w:p>
                      <w:p w:rsidR="001B5E93" w:rsidRDefault="001B5E93">
                        <w:pPr>
                          <w:rPr>
                            <w:b/>
                            <w:bCs/>
                            <w:color w:val="808080" w:themeColor="text1" w:themeTint="7F"/>
                            <w:sz w:val="32"/>
                            <w:szCs w:val="32"/>
                          </w:rPr>
                        </w:pPr>
                        <w:r>
                          <w:rPr>
                            <w:b/>
                            <w:bCs/>
                            <w:color w:val="808080" w:themeColor="text1" w:themeTint="7F"/>
                            <w:sz w:val="32"/>
                            <w:szCs w:val="32"/>
                          </w:rPr>
                          <w:t>Cuno Reijman</w:t>
                        </w:r>
                      </w:p>
                      <w:p w:rsidR="001B5E93" w:rsidRDefault="001B5E93">
                        <w:pPr>
                          <w:rPr>
                            <w:b/>
                            <w:bCs/>
                            <w:color w:val="808080" w:themeColor="text1" w:themeTint="7F"/>
                            <w:sz w:val="32"/>
                            <w:szCs w:val="32"/>
                          </w:rPr>
                        </w:pPr>
                      </w:p>
                    </w:txbxContent>
                  </v:textbox>
                </v:rect>
                <w10:wrap anchorx="page" anchory="margin"/>
              </v:group>
            </w:pict>
          </w:r>
        </w:p>
        <w:p w:rsidR="007E599F" w:rsidRDefault="007E599F">
          <w:r>
            <w:br w:type="page"/>
          </w:r>
        </w:p>
      </w:sdtContent>
    </w:sdt>
    <w:sdt>
      <w:sdtPr>
        <w:rPr>
          <w:rFonts w:asciiTheme="minorHAnsi" w:eastAsiaTheme="minorHAnsi" w:hAnsiTheme="minorHAnsi" w:cstheme="minorBidi"/>
          <w:b w:val="0"/>
          <w:bCs w:val="0"/>
          <w:color w:val="auto"/>
          <w:sz w:val="22"/>
          <w:szCs w:val="22"/>
          <w:lang w:val="nl-NL"/>
        </w:rPr>
        <w:id w:val="15638141"/>
        <w:docPartObj>
          <w:docPartGallery w:val="Table of Contents"/>
          <w:docPartUnique/>
        </w:docPartObj>
      </w:sdtPr>
      <w:sdtEndPr/>
      <w:sdtContent>
        <w:p w:rsidR="007E599F" w:rsidRPr="00911BAF" w:rsidRDefault="007E599F" w:rsidP="007E599F">
          <w:pPr>
            <w:pStyle w:val="TOCHeading"/>
            <w:rPr>
              <w:noProof/>
              <w:lang w:val="nl-NL"/>
            </w:rPr>
          </w:pPr>
          <w:r w:rsidRPr="00911BAF">
            <w:rPr>
              <w:lang w:val="nl-NL"/>
            </w:rPr>
            <w:t>Inhoudsopgave</w:t>
          </w:r>
          <w:r w:rsidR="00C25ABD">
            <w:fldChar w:fldCharType="begin"/>
          </w:r>
          <w:r w:rsidRPr="00911BAF">
            <w:rPr>
              <w:lang w:val="nl-NL"/>
            </w:rPr>
            <w:instrText xml:space="preserve"> TOC \o "1-3" \h \z \u </w:instrText>
          </w:r>
          <w:r w:rsidR="00C25ABD">
            <w:fldChar w:fldCharType="separate"/>
          </w:r>
        </w:p>
        <w:p w:rsidR="007E599F" w:rsidRDefault="0047634C">
          <w:pPr>
            <w:pStyle w:val="TOC1"/>
            <w:tabs>
              <w:tab w:val="right" w:leader="dot" w:pos="9062"/>
            </w:tabs>
            <w:rPr>
              <w:rFonts w:eastAsiaTheme="minorEastAsia"/>
              <w:noProof/>
              <w:lang w:eastAsia="nl-NL"/>
            </w:rPr>
          </w:pPr>
          <w:hyperlink w:anchor="_Toc253059900" w:history="1">
            <w:r w:rsidR="007E599F" w:rsidRPr="00A03CA6">
              <w:rPr>
                <w:rStyle w:val="Hyperlink"/>
                <w:noProof/>
              </w:rPr>
              <w:t>Betaalservice mogelijkheden</w:t>
            </w:r>
            <w:r w:rsidR="007E599F">
              <w:rPr>
                <w:noProof/>
                <w:webHidden/>
              </w:rPr>
              <w:tab/>
            </w:r>
            <w:r w:rsidR="00C25ABD">
              <w:rPr>
                <w:noProof/>
                <w:webHidden/>
              </w:rPr>
              <w:fldChar w:fldCharType="begin"/>
            </w:r>
            <w:r w:rsidR="007E599F">
              <w:rPr>
                <w:noProof/>
                <w:webHidden/>
              </w:rPr>
              <w:instrText xml:space="preserve"> PAGEREF _Toc253059900 \h </w:instrText>
            </w:r>
            <w:r w:rsidR="00C25ABD">
              <w:rPr>
                <w:noProof/>
                <w:webHidden/>
              </w:rPr>
            </w:r>
            <w:r w:rsidR="00C25ABD">
              <w:rPr>
                <w:noProof/>
                <w:webHidden/>
              </w:rPr>
              <w:fldChar w:fldCharType="separate"/>
            </w:r>
            <w:r w:rsidR="00F14A85">
              <w:rPr>
                <w:noProof/>
                <w:webHidden/>
              </w:rPr>
              <w:t>3</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3059901" w:history="1">
            <w:r w:rsidR="007E599F" w:rsidRPr="00A03CA6">
              <w:rPr>
                <w:rStyle w:val="Hyperlink"/>
                <w:noProof/>
              </w:rPr>
              <w:t>PayPal</w:t>
            </w:r>
            <w:r w:rsidR="007E599F">
              <w:rPr>
                <w:noProof/>
                <w:webHidden/>
              </w:rPr>
              <w:tab/>
            </w:r>
            <w:r w:rsidR="00C25ABD">
              <w:rPr>
                <w:noProof/>
                <w:webHidden/>
              </w:rPr>
              <w:fldChar w:fldCharType="begin"/>
            </w:r>
            <w:r w:rsidR="007E599F">
              <w:rPr>
                <w:noProof/>
                <w:webHidden/>
              </w:rPr>
              <w:instrText xml:space="preserve"> PAGEREF _Toc253059901 \h </w:instrText>
            </w:r>
            <w:r w:rsidR="00C25ABD">
              <w:rPr>
                <w:noProof/>
                <w:webHidden/>
              </w:rPr>
            </w:r>
            <w:r w:rsidR="00C25ABD">
              <w:rPr>
                <w:noProof/>
                <w:webHidden/>
              </w:rPr>
              <w:fldChar w:fldCharType="separate"/>
            </w:r>
            <w:r w:rsidR="00F14A85">
              <w:rPr>
                <w:noProof/>
                <w:webHidden/>
              </w:rPr>
              <w:t>3</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53059902" w:history="1">
            <w:r w:rsidR="007E599F" w:rsidRPr="00A03CA6">
              <w:rPr>
                <w:rStyle w:val="Hyperlink"/>
                <w:noProof/>
              </w:rPr>
              <w:t>Mogelijkheden</w:t>
            </w:r>
            <w:r w:rsidR="007E599F">
              <w:rPr>
                <w:noProof/>
                <w:webHidden/>
              </w:rPr>
              <w:tab/>
            </w:r>
            <w:r w:rsidR="00C25ABD">
              <w:rPr>
                <w:noProof/>
                <w:webHidden/>
              </w:rPr>
              <w:fldChar w:fldCharType="begin"/>
            </w:r>
            <w:r w:rsidR="007E599F">
              <w:rPr>
                <w:noProof/>
                <w:webHidden/>
              </w:rPr>
              <w:instrText xml:space="preserve"> PAGEREF _Toc253059902 \h </w:instrText>
            </w:r>
            <w:r w:rsidR="00C25ABD">
              <w:rPr>
                <w:noProof/>
                <w:webHidden/>
              </w:rPr>
            </w:r>
            <w:r w:rsidR="00C25ABD">
              <w:rPr>
                <w:noProof/>
                <w:webHidden/>
              </w:rPr>
              <w:fldChar w:fldCharType="separate"/>
            </w:r>
            <w:r w:rsidR="00F14A85">
              <w:rPr>
                <w:noProof/>
                <w:webHidden/>
              </w:rPr>
              <w:t>3</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53059903" w:history="1">
            <w:r w:rsidR="007E599F" w:rsidRPr="00A03CA6">
              <w:rPr>
                <w:rStyle w:val="Hyperlink"/>
                <w:noProof/>
              </w:rPr>
              <w:t>Kosten</w:t>
            </w:r>
            <w:r w:rsidR="007E599F">
              <w:rPr>
                <w:noProof/>
                <w:webHidden/>
              </w:rPr>
              <w:tab/>
            </w:r>
            <w:r w:rsidR="00C25ABD">
              <w:rPr>
                <w:noProof/>
                <w:webHidden/>
              </w:rPr>
              <w:fldChar w:fldCharType="begin"/>
            </w:r>
            <w:r w:rsidR="007E599F">
              <w:rPr>
                <w:noProof/>
                <w:webHidden/>
              </w:rPr>
              <w:instrText xml:space="preserve"> PAGEREF _Toc253059903 \h </w:instrText>
            </w:r>
            <w:r w:rsidR="00C25ABD">
              <w:rPr>
                <w:noProof/>
                <w:webHidden/>
              </w:rPr>
            </w:r>
            <w:r w:rsidR="00C25ABD">
              <w:rPr>
                <w:noProof/>
                <w:webHidden/>
              </w:rPr>
              <w:fldChar w:fldCharType="separate"/>
            </w:r>
            <w:r w:rsidR="00F14A85">
              <w:rPr>
                <w:noProof/>
                <w:webHidden/>
              </w:rPr>
              <w:t>3</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3059904" w:history="1">
            <w:r w:rsidR="007E599F" w:rsidRPr="00A03CA6">
              <w:rPr>
                <w:rStyle w:val="Hyperlink"/>
                <w:noProof/>
              </w:rPr>
              <w:t>Google Checkout</w:t>
            </w:r>
            <w:r w:rsidR="007E599F">
              <w:rPr>
                <w:noProof/>
                <w:webHidden/>
              </w:rPr>
              <w:tab/>
            </w:r>
            <w:r w:rsidR="00C25ABD">
              <w:rPr>
                <w:noProof/>
                <w:webHidden/>
              </w:rPr>
              <w:fldChar w:fldCharType="begin"/>
            </w:r>
            <w:r w:rsidR="007E599F">
              <w:rPr>
                <w:noProof/>
                <w:webHidden/>
              </w:rPr>
              <w:instrText xml:space="preserve"> PAGEREF _Toc253059904 \h </w:instrText>
            </w:r>
            <w:r w:rsidR="00C25ABD">
              <w:rPr>
                <w:noProof/>
                <w:webHidden/>
              </w:rPr>
            </w:r>
            <w:r w:rsidR="00C25ABD">
              <w:rPr>
                <w:noProof/>
                <w:webHidden/>
              </w:rPr>
              <w:fldChar w:fldCharType="separate"/>
            </w:r>
            <w:r w:rsidR="00F14A85">
              <w:rPr>
                <w:noProof/>
                <w:webHidden/>
              </w:rPr>
              <w:t>3</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53059905" w:history="1">
            <w:r w:rsidR="007E599F" w:rsidRPr="00A03CA6">
              <w:rPr>
                <w:rStyle w:val="Hyperlink"/>
                <w:noProof/>
              </w:rPr>
              <w:t>Mogelijkheden</w:t>
            </w:r>
            <w:r w:rsidR="007E599F">
              <w:rPr>
                <w:noProof/>
                <w:webHidden/>
              </w:rPr>
              <w:tab/>
            </w:r>
            <w:r w:rsidR="00C25ABD">
              <w:rPr>
                <w:noProof/>
                <w:webHidden/>
              </w:rPr>
              <w:fldChar w:fldCharType="begin"/>
            </w:r>
            <w:r w:rsidR="007E599F">
              <w:rPr>
                <w:noProof/>
                <w:webHidden/>
              </w:rPr>
              <w:instrText xml:space="preserve"> PAGEREF _Toc253059905 \h </w:instrText>
            </w:r>
            <w:r w:rsidR="00C25ABD">
              <w:rPr>
                <w:noProof/>
                <w:webHidden/>
              </w:rPr>
            </w:r>
            <w:r w:rsidR="00C25ABD">
              <w:rPr>
                <w:noProof/>
                <w:webHidden/>
              </w:rPr>
              <w:fldChar w:fldCharType="separate"/>
            </w:r>
            <w:r w:rsidR="00F14A85">
              <w:rPr>
                <w:noProof/>
                <w:webHidden/>
              </w:rPr>
              <w:t>3</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53059906" w:history="1">
            <w:r w:rsidR="007E599F" w:rsidRPr="00A03CA6">
              <w:rPr>
                <w:rStyle w:val="Hyperlink"/>
                <w:noProof/>
              </w:rPr>
              <w:t>Kosten</w:t>
            </w:r>
            <w:r w:rsidR="007E599F">
              <w:rPr>
                <w:noProof/>
                <w:webHidden/>
              </w:rPr>
              <w:tab/>
            </w:r>
            <w:r w:rsidR="00C25ABD">
              <w:rPr>
                <w:noProof/>
                <w:webHidden/>
              </w:rPr>
              <w:fldChar w:fldCharType="begin"/>
            </w:r>
            <w:r w:rsidR="007E599F">
              <w:rPr>
                <w:noProof/>
                <w:webHidden/>
              </w:rPr>
              <w:instrText xml:space="preserve"> PAGEREF _Toc253059906 \h </w:instrText>
            </w:r>
            <w:r w:rsidR="00C25ABD">
              <w:rPr>
                <w:noProof/>
                <w:webHidden/>
              </w:rPr>
            </w:r>
            <w:r w:rsidR="00C25ABD">
              <w:rPr>
                <w:noProof/>
                <w:webHidden/>
              </w:rPr>
              <w:fldChar w:fldCharType="separate"/>
            </w:r>
            <w:r w:rsidR="00F14A85">
              <w:rPr>
                <w:noProof/>
                <w:webHidden/>
              </w:rPr>
              <w:t>4</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3059907" w:history="1">
            <w:r w:rsidR="007E599F" w:rsidRPr="00A03CA6">
              <w:rPr>
                <w:rStyle w:val="Hyperlink"/>
                <w:noProof/>
              </w:rPr>
              <w:t>iDeal</w:t>
            </w:r>
            <w:r w:rsidR="007E599F">
              <w:rPr>
                <w:noProof/>
                <w:webHidden/>
              </w:rPr>
              <w:tab/>
            </w:r>
            <w:r w:rsidR="00C25ABD">
              <w:rPr>
                <w:noProof/>
                <w:webHidden/>
              </w:rPr>
              <w:fldChar w:fldCharType="begin"/>
            </w:r>
            <w:r w:rsidR="007E599F">
              <w:rPr>
                <w:noProof/>
                <w:webHidden/>
              </w:rPr>
              <w:instrText xml:space="preserve"> PAGEREF _Toc253059907 \h </w:instrText>
            </w:r>
            <w:r w:rsidR="00C25ABD">
              <w:rPr>
                <w:noProof/>
                <w:webHidden/>
              </w:rPr>
            </w:r>
            <w:r w:rsidR="00C25ABD">
              <w:rPr>
                <w:noProof/>
                <w:webHidden/>
              </w:rPr>
              <w:fldChar w:fldCharType="separate"/>
            </w:r>
            <w:r w:rsidR="00F14A85">
              <w:rPr>
                <w:noProof/>
                <w:webHidden/>
              </w:rPr>
              <w:t>4</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53059908" w:history="1">
            <w:r w:rsidR="007E599F" w:rsidRPr="00A03CA6">
              <w:rPr>
                <w:rStyle w:val="Hyperlink"/>
                <w:noProof/>
              </w:rPr>
              <w:t>Mogelijkheden</w:t>
            </w:r>
            <w:r w:rsidR="007E599F">
              <w:rPr>
                <w:noProof/>
                <w:webHidden/>
              </w:rPr>
              <w:tab/>
            </w:r>
            <w:r w:rsidR="00C25ABD">
              <w:rPr>
                <w:noProof/>
                <w:webHidden/>
              </w:rPr>
              <w:fldChar w:fldCharType="begin"/>
            </w:r>
            <w:r w:rsidR="007E599F">
              <w:rPr>
                <w:noProof/>
                <w:webHidden/>
              </w:rPr>
              <w:instrText xml:space="preserve"> PAGEREF _Toc253059908 \h </w:instrText>
            </w:r>
            <w:r w:rsidR="00C25ABD">
              <w:rPr>
                <w:noProof/>
                <w:webHidden/>
              </w:rPr>
            </w:r>
            <w:r w:rsidR="00C25ABD">
              <w:rPr>
                <w:noProof/>
                <w:webHidden/>
              </w:rPr>
              <w:fldChar w:fldCharType="separate"/>
            </w:r>
            <w:r w:rsidR="00F14A85">
              <w:rPr>
                <w:noProof/>
                <w:webHidden/>
              </w:rPr>
              <w:t>4</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53059909" w:history="1">
            <w:r w:rsidR="007E599F" w:rsidRPr="00A03CA6">
              <w:rPr>
                <w:rStyle w:val="Hyperlink"/>
                <w:noProof/>
              </w:rPr>
              <w:t>Kosten</w:t>
            </w:r>
            <w:r w:rsidR="007E599F">
              <w:rPr>
                <w:noProof/>
                <w:webHidden/>
              </w:rPr>
              <w:tab/>
            </w:r>
            <w:r w:rsidR="00C25ABD">
              <w:rPr>
                <w:noProof/>
                <w:webHidden/>
              </w:rPr>
              <w:fldChar w:fldCharType="begin"/>
            </w:r>
            <w:r w:rsidR="007E599F">
              <w:rPr>
                <w:noProof/>
                <w:webHidden/>
              </w:rPr>
              <w:instrText xml:space="preserve"> PAGEREF _Toc253059909 \h </w:instrText>
            </w:r>
            <w:r w:rsidR="00C25ABD">
              <w:rPr>
                <w:noProof/>
                <w:webHidden/>
              </w:rPr>
            </w:r>
            <w:r w:rsidR="00C25ABD">
              <w:rPr>
                <w:noProof/>
                <w:webHidden/>
              </w:rPr>
              <w:fldChar w:fldCharType="separate"/>
            </w:r>
            <w:r w:rsidR="00F14A85">
              <w:rPr>
                <w:noProof/>
                <w:webHidden/>
              </w:rPr>
              <w:t>4</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3059910" w:history="1">
            <w:r w:rsidR="007E599F" w:rsidRPr="00A03CA6">
              <w:rPr>
                <w:rStyle w:val="Hyperlink"/>
                <w:noProof/>
              </w:rPr>
              <w:t>Pay per Call</w:t>
            </w:r>
            <w:r w:rsidR="007E599F">
              <w:rPr>
                <w:noProof/>
                <w:webHidden/>
              </w:rPr>
              <w:tab/>
            </w:r>
            <w:r w:rsidR="00C25ABD">
              <w:rPr>
                <w:noProof/>
                <w:webHidden/>
              </w:rPr>
              <w:fldChar w:fldCharType="begin"/>
            </w:r>
            <w:r w:rsidR="007E599F">
              <w:rPr>
                <w:noProof/>
                <w:webHidden/>
              </w:rPr>
              <w:instrText xml:space="preserve"> PAGEREF _Toc253059910 \h </w:instrText>
            </w:r>
            <w:r w:rsidR="00C25ABD">
              <w:rPr>
                <w:noProof/>
                <w:webHidden/>
              </w:rPr>
            </w:r>
            <w:r w:rsidR="00C25ABD">
              <w:rPr>
                <w:noProof/>
                <w:webHidden/>
              </w:rPr>
              <w:fldChar w:fldCharType="separate"/>
            </w:r>
            <w:r w:rsidR="00F14A85">
              <w:rPr>
                <w:noProof/>
                <w:webHidden/>
              </w:rPr>
              <w:t>5</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53059911" w:history="1">
            <w:r w:rsidR="007E599F" w:rsidRPr="00A03CA6">
              <w:rPr>
                <w:rStyle w:val="Hyperlink"/>
                <w:noProof/>
              </w:rPr>
              <w:t>Mogelijkheden</w:t>
            </w:r>
            <w:r w:rsidR="007E599F">
              <w:rPr>
                <w:noProof/>
                <w:webHidden/>
              </w:rPr>
              <w:tab/>
            </w:r>
            <w:r w:rsidR="00C25ABD">
              <w:rPr>
                <w:noProof/>
                <w:webHidden/>
              </w:rPr>
              <w:fldChar w:fldCharType="begin"/>
            </w:r>
            <w:r w:rsidR="007E599F">
              <w:rPr>
                <w:noProof/>
                <w:webHidden/>
              </w:rPr>
              <w:instrText xml:space="preserve"> PAGEREF _Toc253059911 \h </w:instrText>
            </w:r>
            <w:r w:rsidR="00C25ABD">
              <w:rPr>
                <w:noProof/>
                <w:webHidden/>
              </w:rPr>
            </w:r>
            <w:r w:rsidR="00C25ABD">
              <w:rPr>
                <w:noProof/>
                <w:webHidden/>
              </w:rPr>
              <w:fldChar w:fldCharType="separate"/>
            </w:r>
            <w:r w:rsidR="00F14A85">
              <w:rPr>
                <w:noProof/>
                <w:webHidden/>
              </w:rPr>
              <w:t>5</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53059912" w:history="1">
            <w:r w:rsidR="007E599F" w:rsidRPr="00A03CA6">
              <w:rPr>
                <w:rStyle w:val="Hyperlink"/>
                <w:noProof/>
              </w:rPr>
              <w:t>Kosten</w:t>
            </w:r>
            <w:r w:rsidR="007E599F">
              <w:rPr>
                <w:noProof/>
                <w:webHidden/>
              </w:rPr>
              <w:tab/>
            </w:r>
            <w:r w:rsidR="00C25ABD">
              <w:rPr>
                <w:noProof/>
                <w:webHidden/>
              </w:rPr>
              <w:fldChar w:fldCharType="begin"/>
            </w:r>
            <w:r w:rsidR="007E599F">
              <w:rPr>
                <w:noProof/>
                <w:webHidden/>
              </w:rPr>
              <w:instrText xml:space="preserve"> PAGEREF _Toc253059912 \h </w:instrText>
            </w:r>
            <w:r w:rsidR="00C25ABD">
              <w:rPr>
                <w:noProof/>
                <w:webHidden/>
              </w:rPr>
            </w:r>
            <w:r w:rsidR="00C25ABD">
              <w:rPr>
                <w:noProof/>
                <w:webHidden/>
              </w:rPr>
              <w:fldChar w:fldCharType="separate"/>
            </w:r>
            <w:r w:rsidR="00F14A85">
              <w:rPr>
                <w:noProof/>
                <w:webHidden/>
              </w:rPr>
              <w:t>5</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3059913" w:history="1">
            <w:r w:rsidR="007E599F" w:rsidRPr="00A03CA6">
              <w:rPr>
                <w:rStyle w:val="Hyperlink"/>
                <w:noProof/>
              </w:rPr>
              <w:t>Direct Visa / Mastercard</w:t>
            </w:r>
            <w:r w:rsidR="007E599F">
              <w:rPr>
                <w:noProof/>
                <w:webHidden/>
              </w:rPr>
              <w:tab/>
            </w:r>
            <w:r w:rsidR="00C25ABD">
              <w:rPr>
                <w:noProof/>
                <w:webHidden/>
              </w:rPr>
              <w:fldChar w:fldCharType="begin"/>
            </w:r>
            <w:r w:rsidR="007E599F">
              <w:rPr>
                <w:noProof/>
                <w:webHidden/>
              </w:rPr>
              <w:instrText xml:space="preserve"> PAGEREF _Toc253059913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53059914" w:history="1">
            <w:r w:rsidR="007E599F" w:rsidRPr="00A03CA6">
              <w:rPr>
                <w:rStyle w:val="Hyperlink"/>
                <w:noProof/>
              </w:rPr>
              <w:t>Kosten</w:t>
            </w:r>
            <w:r w:rsidR="007E599F">
              <w:rPr>
                <w:noProof/>
                <w:webHidden/>
              </w:rPr>
              <w:tab/>
            </w:r>
            <w:r w:rsidR="00C25ABD">
              <w:rPr>
                <w:noProof/>
                <w:webHidden/>
              </w:rPr>
              <w:fldChar w:fldCharType="begin"/>
            </w:r>
            <w:r w:rsidR="007E599F">
              <w:rPr>
                <w:noProof/>
                <w:webHidden/>
              </w:rPr>
              <w:instrText xml:space="preserve"> PAGEREF _Toc253059914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3059915" w:history="1">
            <w:r w:rsidR="007E599F" w:rsidRPr="00A03CA6">
              <w:rPr>
                <w:rStyle w:val="Hyperlink"/>
                <w:noProof/>
              </w:rPr>
              <w:t>Vooraf overmaken</w:t>
            </w:r>
            <w:r w:rsidR="007E599F">
              <w:rPr>
                <w:noProof/>
                <w:webHidden/>
              </w:rPr>
              <w:tab/>
            </w:r>
            <w:r w:rsidR="00C25ABD">
              <w:rPr>
                <w:noProof/>
                <w:webHidden/>
              </w:rPr>
              <w:fldChar w:fldCharType="begin"/>
            </w:r>
            <w:r w:rsidR="007E599F">
              <w:rPr>
                <w:noProof/>
                <w:webHidden/>
              </w:rPr>
              <w:instrText xml:space="preserve"> PAGEREF _Toc253059915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53059916" w:history="1">
            <w:r w:rsidR="007E599F" w:rsidRPr="00A03CA6">
              <w:rPr>
                <w:rStyle w:val="Hyperlink"/>
                <w:noProof/>
              </w:rPr>
              <w:t>Kosten</w:t>
            </w:r>
            <w:r w:rsidR="007E599F">
              <w:rPr>
                <w:noProof/>
                <w:webHidden/>
              </w:rPr>
              <w:tab/>
            </w:r>
            <w:r w:rsidR="00C25ABD">
              <w:rPr>
                <w:noProof/>
                <w:webHidden/>
              </w:rPr>
              <w:fldChar w:fldCharType="begin"/>
            </w:r>
            <w:r w:rsidR="007E599F">
              <w:rPr>
                <w:noProof/>
                <w:webHidden/>
              </w:rPr>
              <w:instrText xml:space="preserve"> PAGEREF _Toc253059916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C25ABD">
          <w:r>
            <w:fldChar w:fldCharType="end"/>
          </w:r>
        </w:p>
      </w:sdtContent>
    </w:sdt>
    <w:p w:rsidR="007E599F" w:rsidRDefault="007E599F" w:rsidP="007E599F">
      <w:pPr>
        <w:pStyle w:val="Heading1"/>
      </w:pPr>
      <w:r>
        <w:br w:type="page"/>
      </w:r>
    </w:p>
    <w:p w:rsidR="007E599F" w:rsidRDefault="007E599F" w:rsidP="007E599F">
      <w:pPr>
        <w:pStyle w:val="Heading1"/>
      </w:pPr>
      <w:bookmarkStart w:id="188" w:name="_Toc253059900"/>
      <w:bookmarkStart w:id="189" w:name="_Toc262305387"/>
      <w:bookmarkStart w:id="190" w:name="_Toc262306907"/>
      <w:bookmarkStart w:id="191" w:name="_Toc262655824"/>
      <w:bookmarkStart w:id="192" w:name="_Toc262719740"/>
      <w:bookmarkStart w:id="193" w:name="_Toc262723465"/>
      <w:bookmarkStart w:id="194" w:name="_Toc263076446"/>
      <w:bookmarkStart w:id="195" w:name="_Toc263076730"/>
      <w:r>
        <w:lastRenderedPageBreak/>
        <w:t>Betaalservice mogelijkheden</w:t>
      </w:r>
      <w:bookmarkEnd w:id="188"/>
      <w:bookmarkEnd w:id="189"/>
      <w:bookmarkEnd w:id="190"/>
      <w:bookmarkEnd w:id="191"/>
      <w:bookmarkEnd w:id="192"/>
      <w:bookmarkEnd w:id="193"/>
      <w:bookmarkEnd w:id="194"/>
      <w:bookmarkEnd w:id="195"/>
    </w:p>
    <w:p w:rsidR="007E599F" w:rsidRDefault="007E599F" w:rsidP="007E599F">
      <w:pPr>
        <w:pStyle w:val="Heading2"/>
      </w:pPr>
      <w:bookmarkStart w:id="196" w:name="_Toc253059901"/>
      <w:bookmarkStart w:id="197" w:name="_Toc262305388"/>
      <w:bookmarkStart w:id="198" w:name="_Toc262306908"/>
      <w:bookmarkStart w:id="199" w:name="_Toc262655825"/>
      <w:bookmarkStart w:id="200" w:name="_Toc262719741"/>
      <w:bookmarkStart w:id="201" w:name="_Toc262723466"/>
      <w:bookmarkStart w:id="202" w:name="_Toc263076447"/>
      <w:bookmarkStart w:id="203" w:name="_Toc263076731"/>
      <w:r>
        <w:t>PayPal</w:t>
      </w:r>
      <w:bookmarkEnd w:id="196"/>
      <w:bookmarkEnd w:id="197"/>
      <w:bookmarkEnd w:id="198"/>
      <w:bookmarkEnd w:id="199"/>
      <w:bookmarkEnd w:id="200"/>
      <w:bookmarkEnd w:id="201"/>
      <w:bookmarkEnd w:id="202"/>
      <w:bookmarkEnd w:id="203"/>
    </w:p>
    <w:p w:rsidR="007E599F" w:rsidRDefault="007E599F" w:rsidP="007E599F">
      <w:pPr>
        <w:pStyle w:val="Heading3"/>
      </w:pPr>
      <w:bookmarkStart w:id="204" w:name="_Toc253059902"/>
      <w:bookmarkStart w:id="205" w:name="_Toc262305389"/>
      <w:bookmarkStart w:id="206" w:name="_Toc262306909"/>
      <w:bookmarkStart w:id="207" w:name="_Toc262655826"/>
      <w:bookmarkStart w:id="208" w:name="_Toc262719742"/>
      <w:bookmarkStart w:id="209" w:name="_Toc262723467"/>
      <w:bookmarkStart w:id="210" w:name="_Toc263076448"/>
      <w:bookmarkStart w:id="211" w:name="_Toc263076732"/>
      <w:r>
        <w:t>Mogelijkheden</w:t>
      </w:r>
      <w:bookmarkEnd w:id="204"/>
      <w:bookmarkEnd w:id="205"/>
      <w:bookmarkEnd w:id="206"/>
      <w:bookmarkEnd w:id="207"/>
      <w:bookmarkEnd w:id="208"/>
      <w:bookmarkEnd w:id="209"/>
      <w:bookmarkEnd w:id="210"/>
      <w:bookmarkEnd w:id="211"/>
    </w:p>
    <w:p w:rsidR="007E599F" w:rsidRDefault="007E599F" w:rsidP="007E599F">
      <w:pPr>
        <w:pStyle w:val="ListParagraph"/>
        <w:numPr>
          <w:ilvl w:val="0"/>
          <w:numId w:val="22"/>
        </w:numPr>
      </w:pPr>
      <w:r>
        <w:t>Meteen starten met betalingen ontvangen – geen aanvraagprocedure.</w:t>
      </w:r>
    </w:p>
    <w:p w:rsidR="007E599F" w:rsidRDefault="007E599F" w:rsidP="007E599F">
      <w:pPr>
        <w:pStyle w:val="ListParagraph"/>
        <w:numPr>
          <w:ilvl w:val="0"/>
          <w:numId w:val="22"/>
        </w:numPr>
      </w:pPr>
      <w:r>
        <w:t>Geen technische kennis nodig.</w:t>
      </w:r>
    </w:p>
    <w:p w:rsidR="007E599F" w:rsidRDefault="007E599F" w:rsidP="007E599F">
      <w:pPr>
        <w:pStyle w:val="ListParagraph"/>
        <w:numPr>
          <w:ilvl w:val="0"/>
          <w:numId w:val="22"/>
        </w:numPr>
      </w:pPr>
      <w:r>
        <w:t>Mogelijkheid om eigen kleuren en logo's te gebruiken op betaalpagina van PayPal. Uw klant kan dan in een vertrouwde omgeving betalen.</w:t>
      </w:r>
    </w:p>
    <w:p w:rsidR="007E599F" w:rsidRDefault="007E599F" w:rsidP="007E599F">
      <w:pPr>
        <w:pStyle w:val="ListParagraph"/>
        <w:numPr>
          <w:ilvl w:val="0"/>
          <w:numId w:val="22"/>
        </w:numPr>
      </w:pPr>
      <w:r>
        <w:t>Uitstekende klantervaring: snel en makkelijk online betalen.</w:t>
      </w:r>
    </w:p>
    <w:p w:rsidR="007E599F" w:rsidRDefault="007E599F" w:rsidP="007E599F">
      <w:pPr>
        <w:pStyle w:val="ListParagraph"/>
        <w:numPr>
          <w:ilvl w:val="0"/>
          <w:numId w:val="22"/>
        </w:numPr>
      </w:pPr>
      <w:r>
        <w:t>Sterke beveiliging tegen fraude: geavanceerd fraudesysteem gespecialiseerd in online betalingen, transacties gebeuren op beveiligde PayPal-pagina’s.</w:t>
      </w:r>
    </w:p>
    <w:p w:rsidR="007E599F" w:rsidRDefault="007E599F" w:rsidP="007E599F">
      <w:pPr>
        <w:pStyle w:val="ListParagraph"/>
        <w:numPr>
          <w:ilvl w:val="0"/>
          <w:numId w:val="22"/>
        </w:numPr>
      </w:pPr>
      <w:r>
        <w:t>Enkel kosten ontvangen transacties, dus geen maandelijkse kosten, opstart- of annuleringskosten.</w:t>
      </w:r>
    </w:p>
    <w:p w:rsidR="007E599F" w:rsidRDefault="007E599F" w:rsidP="007E599F">
      <w:pPr>
        <w:pStyle w:val="ListParagraph"/>
        <w:numPr>
          <w:ilvl w:val="0"/>
          <w:numId w:val="22"/>
        </w:numPr>
      </w:pPr>
      <w:r>
        <w:t>Betalingen accepteren uit 190 landen en in 19 verschillende valuta.</w:t>
      </w:r>
    </w:p>
    <w:p w:rsidR="007E599F" w:rsidRDefault="007E599F" w:rsidP="007E599F">
      <w:pPr>
        <w:pStyle w:val="ListParagraph"/>
        <w:numPr>
          <w:ilvl w:val="0"/>
          <w:numId w:val="22"/>
        </w:numPr>
      </w:pPr>
      <w:r>
        <w:t>Directe creditcardbetalingen mogelijk, zonder dat uw klant meteen een PayPal-rekening hoeft te openen.</w:t>
      </w:r>
    </w:p>
    <w:p w:rsidR="007E599F" w:rsidRPr="001B3370" w:rsidRDefault="007E599F" w:rsidP="007E599F">
      <w:pPr>
        <w:pStyle w:val="ListParagraph"/>
        <w:numPr>
          <w:ilvl w:val="0"/>
          <w:numId w:val="22"/>
        </w:numPr>
      </w:pPr>
      <w:r>
        <w:t>Extra opties: ontvangen van betalingen voor abonnementen, microbetalingen, donaties of cadeaubonnen verkopen.</w:t>
      </w:r>
    </w:p>
    <w:p w:rsidR="007E599F" w:rsidRPr="009C4AFF" w:rsidRDefault="007E599F" w:rsidP="007E599F">
      <w:pPr>
        <w:pStyle w:val="Heading3"/>
      </w:pPr>
      <w:bookmarkStart w:id="212" w:name="_Toc253059903"/>
      <w:bookmarkStart w:id="213" w:name="_Toc262305390"/>
      <w:bookmarkStart w:id="214" w:name="_Toc262306910"/>
      <w:bookmarkStart w:id="215" w:name="_Toc262655827"/>
      <w:bookmarkStart w:id="216" w:name="_Toc262719743"/>
      <w:bookmarkStart w:id="217" w:name="_Toc262723468"/>
      <w:bookmarkStart w:id="218" w:name="_Toc263076449"/>
      <w:bookmarkStart w:id="219" w:name="_Toc263076733"/>
      <w:r>
        <w:t>Kosten</w:t>
      </w:r>
      <w:bookmarkEnd w:id="212"/>
      <w:bookmarkEnd w:id="213"/>
      <w:bookmarkEnd w:id="214"/>
      <w:bookmarkEnd w:id="215"/>
      <w:bookmarkEnd w:id="216"/>
      <w:bookmarkEnd w:id="217"/>
      <w:bookmarkEnd w:id="218"/>
      <w:bookmarkEnd w:id="219"/>
    </w:p>
    <w:tbl>
      <w:tblPr>
        <w:tblStyle w:val="LightList-Accent11"/>
        <w:tblW w:w="0" w:type="auto"/>
        <w:tblLook w:val="04A0" w:firstRow="1" w:lastRow="0" w:firstColumn="1" w:lastColumn="0" w:noHBand="0" w:noVBand="1"/>
      </w:tblPr>
      <w:tblGrid>
        <w:gridCol w:w="5954"/>
        <w:gridCol w:w="3008"/>
      </w:tblGrid>
      <w:tr w:rsidR="007E599F" w:rsidTr="007E59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7E599F" w:rsidRDefault="007E599F" w:rsidP="007E599F">
            <w:r>
              <w:t xml:space="preserve">Maandelijks volume ontvangen betalingen met PayPal </w:t>
            </w:r>
          </w:p>
        </w:tc>
        <w:tc>
          <w:tcPr>
            <w:tcW w:w="3008" w:type="dxa"/>
          </w:tcPr>
          <w:p w:rsidR="007E599F" w:rsidRDefault="007E599F" w:rsidP="007E599F">
            <w:pPr>
              <w:cnfStyle w:val="100000000000" w:firstRow="1" w:lastRow="0" w:firstColumn="0" w:lastColumn="0" w:oddVBand="0" w:evenVBand="0" w:oddHBand="0" w:evenHBand="0" w:firstRowFirstColumn="0" w:firstRowLastColumn="0" w:lastRowFirstColumn="0" w:lastRowLastColumn="0"/>
            </w:pPr>
            <w:r>
              <w:t>Kosten per transactie</w:t>
            </w:r>
          </w:p>
        </w:tc>
      </w:tr>
      <w:tr w:rsidR="007E599F"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7E599F" w:rsidRDefault="007E599F" w:rsidP="007E599F">
            <w:r>
              <w:t>€ 0,00 - € 2.500,00</w:t>
            </w:r>
          </w:p>
        </w:tc>
        <w:tc>
          <w:tcPr>
            <w:tcW w:w="3008"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3,4% + € 0,35</w:t>
            </w:r>
          </w:p>
        </w:tc>
      </w:tr>
      <w:tr w:rsidR="007E599F" w:rsidTr="007E599F">
        <w:tc>
          <w:tcPr>
            <w:cnfStyle w:val="001000000000" w:firstRow="0" w:lastRow="0" w:firstColumn="1" w:lastColumn="0" w:oddVBand="0" w:evenVBand="0" w:oddHBand="0" w:evenHBand="0" w:firstRowFirstColumn="0" w:firstRowLastColumn="0" w:lastRowFirstColumn="0" w:lastRowLastColumn="0"/>
            <w:tcW w:w="5954" w:type="dxa"/>
          </w:tcPr>
          <w:p w:rsidR="007E599F" w:rsidRDefault="007E599F" w:rsidP="007E599F">
            <w:r>
              <w:t>€ 2.500,01 - € 10.000,00</w:t>
            </w:r>
          </w:p>
        </w:tc>
        <w:tc>
          <w:tcPr>
            <w:tcW w:w="3008" w:type="dxa"/>
          </w:tcPr>
          <w:p w:rsidR="007E599F" w:rsidRDefault="007E599F" w:rsidP="007E599F">
            <w:pPr>
              <w:cnfStyle w:val="000000000000" w:firstRow="0" w:lastRow="0" w:firstColumn="0" w:lastColumn="0" w:oddVBand="0" w:evenVBand="0" w:oddHBand="0" w:evenHBand="0" w:firstRowFirstColumn="0" w:firstRowLastColumn="0" w:lastRowFirstColumn="0" w:lastRowLastColumn="0"/>
            </w:pPr>
            <w:r>
              <w:t>2,9% + € 0,35</w:t>
            </w:r>
          </w:p>
        </w:tc>
      </w:tr>
      <w:tr w:rsidR="007E599F"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7E599F" w:rsidRDefault="007E599F" w:rsidP="007E599F">
            <w:r>
              <w:t>€ 10.000,01 - € 50.000,00</w:t>
            </w:r>
          </w:p>
        </w:tc>
        <w:tc>
          <w:tcPr>
            <w:tcW w:w="3008"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2.3% + € 0,35</w:t>
            </w:r>
          </w:p>
        </w:tc>
      </w:tr>
      <w:tr w:rsidR="007E599F" w:rsidTr="007E599F">
        <w:tc>
          <w:tcPr>
            <w:cnfStyle w:val="001000000000" w:firstRow="0" w:lastRow="0" w:firstColumn="1" w:lastColumn="0" w:oddVBand="0" w:evenVBand="0" w:oddHBand="0" w:evenHBand="0" w:firstRowFirstColumn="0" w:firstRowLastColumn="0" w:lastRowFirstColumn="0" w:lastRowLastColumn="0"/>
            <w:tcW w:w="5954" w:type="dxa"/>
          </w:tcPr>
          <w:p w:rsidR="007E599F" w:rsidRDefault="007E599F" w:rsidP="007E599F">
            <w:r>
              <w:t>€ 50.000,00 - € 100.000,00</w:t>
            </w:r>
          </w:p>
        </w:tc>
        <w:tc>
          <w:tcPr>
            <w:tcW w:w="3008" w:type="dxa"/>
          </w:tcPr>
          <w:p w:rsidR="007E599F" w:rsidRDefault="007E599F" w:rsidP="007E599F">
            <w:pPr>
              <w:cnfStyle w:val="000000000000" w:firstRow="0" w:lastRow="0" w:firstColumn="0" w:lastColumn="0" w:oddVBand="0" w:evenVBand="0" w:oddHBand="0" w:evenHBand="0" w:firstRowFirstColumn="0" w:firstRowLastColumn="0" w:lastRowFirstColumn="0" w:lastRowLastColumn="0"/>
            </w:pPr>
            <w:r>
              <w:t>1,9% + € 0,35</w:t>
            </w:r>
          </w:p>
        </w:tc>
      </w:tr>
      <w:tr w:rsidR="007E599F"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7E599F" w:rsidRDefault="007E599F" w:rsidP="007E599F">
            <w:r>
              <w:t>&gt; € 100.000,00</w:t>
            </w:r>
          </w:p>
        </w:tc>
        <w:tc>
          <w:tcPr>
            <w:tcW w:w="3008"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1,5% + € 0,35</w:t>
            </w:r>
          </w:p>
        </w:tc>
      </w:tr>
    </w:tbl>
    <w:p w:rsidR="007E599F" w:rsidRDefault="007E599F" w:rsidP="007E599F">
      <w:pPr>
        <w:pStyle w:val="Heading2"/>
      </w:pPr>
      <w:bookmarkStart w:id="220" w:name="_Toc253059904"/>
      <w:bookmarkStart w:id="221" w:name="_Toc262305391"/>
      <w:bookmarkStart w:id="222" w:name="_Toc262306911"/>
      <w:bookmarkStart w:id="223" w:name="_Toc262655828"/>
      <w:bookmarkStart w:id="224" w:name="_Toc262719744"/>
      <w:bookmarkStart w:id="225" w:name="_Toc262723469"/>
      <w:bookmarkStart w:id="226" w:name="_Toc263076450"/>
      <w:bookmarkStart w:id="227" w:name="_Toc263076734"/>
      <w:r>
        <w:t>Google Checkout</w:t>
      </w:r>
      <w:bookmarkEnd w:id="220"/>
      <w:bookmarkEnd w:id="221"/>
      <w:bookmarkEnd w:id="222"/>
      <w:bookmarkEnd w:id="223"/>
      <w:bookmarkEnd w:id="224"/>
      <w:bookmarkEnd w:id="225"/>
      <w:bookmarkEnd w:id="226"/>
      <w:bookmarkEnd w:id="227"/>
    </w:p>
    <w:p w:rsidR="007E599F" w:rsidRDefault="007E599F" w:rsidP="007E599F">
      <w:pPr>
        <w:pStyle w:val="Heading3"/>
      </w:pPr>
      <w:bookmarkStart w:id="228" w:name="_Toc253059905"/>
      <w:bookmarkStart w:id="229" w:name="_Toc262305392"/>
      <w:bookmarkStart w:id="230" w:name="_Toc262306912"/>
      <w:bookmarkStart w:id="231" w:name="_Toc262655829"/>
      <w:bookmarkStart w:id="232" w:name="_Toc262719745"/>
      <w:bookmarkStart w:id="233" w:name="_Toc262723470"/>
      <w:bookmarkStart w:id="234" w:name="_Toc263076451"/>
      <w:bookmarkStart w:id="235" w:name="_Toc263076735"/>
      <w:r>
        <w:t>Mogelijkheden</w:t>
      </w:r>
      <w:bookmarkEnd w:id="228"/>
      <w:bookmarkEnd w:id="229"/>
      <w:bookmarkEnd w:id="230"/>
      <w:bookmarkEnd w:id="231"/>
      <w:bookmarkEnd w:id="232"/>
      <w:bookmarkEnd w:id="233"/>
      <w:bookmarkEnd w:id="234"/>
      <w:bookmarkEnd w:id="235"/>
    </w:p>
    <w:p w:rsidR="007E599F" w:rsidRDefault="007E599F" w:rsidP="007E599F">
      <w:r>
        <w:t>Alles zit in Google. Dit kan je zien dat er ‘lokaal’ niks bij wordt gehouden, maar allemaal door Google wordt bijgehouden. Verschillende opties mogelijk met Google Checkout.</w:t>
      </w:r>
    </w:p>
    <w:p w:rsidR="007E599F" w:rsidRPr="00C034F9" w:rsidRDefault="007E599F" w:rsidP="007E599F">
      <w:pPr>
        <w:pStyle w:val="NoSpacing"/>
        <w:numPr>
          <w:ilvl w:val="0"/>
          <w:numId w:val="24"/>
        </w:numPr>
        <w:rPr>
          <w:b/>
          <w:lang w:val="en-US"/>
        </w:rPr>
      </w:pPr>
      <w:r w:rsidRPr="00C034F9">
        <w:rPr>
          <w:b/>
          <w:lang w:val="en-US"/>
        </w:rPr>
        <w:t>Requesting Payment by Email Invoices</w:t>
      </w:r>
    </w:p>
    <w:p w:rsidR="007E599F" w:rsidRPr="00C034F9" w:rsidRDefault="007E599F" w:rsidP="007E599F">
      <w:pPr>
        <w:ind w:firstLine="708"/>
        <w:rPr>
          <w:lang w:val="en-US"/>
        </w:rPr>
      </w:pPr>
      <w:r w:rsidRPr="00C034F9">
        <w:rPr>
          <w:lang w:val="en-US"/>
        </w:rPr>
        <w:t xml:space="preserve">Best for: Use this option if you don't have or need an online store. </w:t>
      </w:r>
    </w:p>
    <w:p w:rsidR="007E599F" w:rsidRPr="00C034F9" w:rsidRDefault="007E599F" w:rsidP="007E599F">
      <w:pPr>
        <w:pStyle w:val="NoSpacing"/>
        <w:numPr>
          <w:ilvl w:val="0"/>
          <w:numId w:val="24"/>
        </w:numPr>
        <w:rPr>
          <w:b/>
          <w:lang w:val="en-US"/>
        </w:rPr>
      </w:pPr>
      <w:r w:rsidRPr="00C034F9">
        <w:rPr>
          <w:b/>
          <w:lang w:val="en-US"/>
        </w:rPr>
        <w:t>Adding Buy Now Buttons to your Site</w:t>
      </w:r>
    </w:p>
    <w:p w:rsidR="007E599F" w:rsidRPr="00C034F9" w:rsidRDefault="007E599F" w:rsidP="007E599F">
      <w:pPr>
        <w:pStyle w:val="NoSpacing"/>
        <w:numPr>
          <w:ilvl w:val="0"/>
          <w:numId w:val="24"/>
        </w:numPr>
        <w:rPr>
          <w:b/>
          <w:lang w:val="en-US"/>
        </w:rPr>
      </w:pPr>
      <w:r w:rsidRPr="00C034F9">
        <w:rPr>
          <w:b/>
          <w:lang w:val="en-US"/>
        </w:rPr>
        <w:t>Adding a Checkout Store Gadget to your Site</w:t>
      </w:r>
    </w:p>
    <w:p w:rsidR="007E599F" w:rsidRPr="00C034F9" w:rsidRDefault="007E599F" w:rsidP="007E599F">
      <w:pPr>
        <w:ind w:left="708"/>
        <w:rPr>
          <w:lang w:val="en-US"/>
        </w:rPr>
      </w:pPr>
      <w:r w:rsidRPr="00C034F9">
        <w:rPr>
          <w:lang w:val="en-US"/>
        </w:rPr>
        <w:t>Best for: Works o</w:t>
      </w:r>
      <w:r>
        <w:rPr>
          <w:lang w:val="en-US"/>
        </w:rPr>
        <w:t>n your personal website</w:t>
      </w:r>
      <w:r w:rsidRPr="00C034F9">
        <w:rPr>
          <w:lang w:val="en-US"/>
        </w:rPr>
        <w:t>. A good choice if keeping track of your inventory in a Google Docs spreadsheet sounds appealing.</w:t>
      </w:r>
    </w:p>
    <w:p w:rsidR="007E599F" w:rsidRPr="00C034F9" w:rsidRDefault="007E599F" w:rsidP="007E599F">
      <w:pPr>
        <w:pStyle w:val="NoSpacing"/>
        <w:numPr>
          <w:ilvl w:val="0"/>
          <w:numId w:val="25"/>
        </w:numPr>
        <w:rPr>
          <w:b/>
          <w:lang w:val="en-US"/>
        </w:rPr>
      </w:pPr>
      <w:r w:rsidRPr="00C034F9">
        <w:rPr>
          <w:b/>
          <w:lang w:val="en-US"/>
        </w:rPr>
        <w:t>Adding a Checkout Shopping Cart to your Site</w:t>
      </w:r>
    </w:p>
    <w:p w:rsidR="007E599F" w:rsidRPr="00C034F9" w:rsidRDefault="007E599F" w:rsidP="007E599F">
      <w:pPr>
        <w:ind w:firstLine="708"/>
        <w:rPr>
          <w:lang w:val="en-US"/>
        </w:rPr>
      </w:pPr>
      <w:r>
        <w:rPr>
          <w:lang w:val="en-US"/>
        </w:rPr>
        <w:t>Best for: Your own website.</w:t>
      </w:r>
    </w:p>
    <w:p w:rsidR="007E599F" w:rsidRPr="006C389E" w:rsidRDefault="007E599F" w:rsidP="007E599F">
      <w:pPr>
        <w:pStyle w:val="NoSpacing"/>
        <w:ind w:firstLine="360"/>
        <w:rPr>
          <w:i/>
          <w:lang w:val="en-US"/>
        </w:rPr>
      </w:pPr>
      <w:r w:rsidRPr="006C389E">
        <w:rPr>
          <w:i/>
          <w:lang w:val="en-US"/>
        </w:rPr>
        <w:t>Carts not from Google</w:t>
      </w:r>
    </w:p>
    <w:p w:rsidR="007E599F" w:rsidRDefault="007E599F" w:rsidP="007E599F">
      <w:pPr>
        <w:pStyle w:val="NoSpacing"/>
        <w:numPr>
          <w:ilvl w:val="0"/>
          <w:numId w:val="25"/>
        </w:numPr>
        <w:rPr>
          <w:b/>
          <w:lang w:val="en-US"/>
        </w:rPr>
      </w:pPr>
      <w:r w:rsidRPr="00C034F9">
        <w:rPr>
          <w:b/>
          <w:lang w:val="en-US"/>
        </w:rPr>
        <w:t>Integrating your Custom Shopping Cart with Google Checkout</w:t>
      </w:r>
    </w:p>
    <w:p w:rsidR="007E599F" w:rsidRPr="00C034F9" w:rsidRDefault="007E599F" w:rsidP="007E599F">
      <w:pPr>
        <w:pStyle w:val="NoSpacing"/>
        <w:rPr>
          <w:b/>
          <w:lang w:val="en-US"/>
        </w:rPr>
      </w:pPr>
    </w:p>
    <w:p w:rsidR="007E599F" w:rsidRDefault="007E599F" w:rsidP="007E599F">
      <w:r>
        <w:lastRenderedPageBreak/>
        <w:t>Google account gegevens vereist.</w:t>
      </w:r>
    </w:p>
    <w:p w:rsidR="007E599F" w:rsidRPr="0060321D" w:rsidRDefault="007E599F" w:rsidP="007E599F">
      <w:r>
        <w:t xml:space="preserve">Geen bank gegevens, alleen Creditcard </w:t>
      </w:r>
    </w:p>
    <w:p w:rsidR="007E599F" w:rsidRDefault="007E599F" w:rsidP="007E599F">
      <w:pPr>
        <w:pStyle w:val="Heading3"/>
      </w:pPr>
      <w:bookmarkStart w:id="236" w:name="_Toc253059906"/>
      <w:bookmarkStart w:id="237" w:name="_Toc262305393"/>
      <w:bookmarkStart w:id="238" w:name="_Toc262306913"/>
      <w:bookmarkStart w:id="239" w:name="_Toc262655830"/>
      <w:bookmarkStart w:id="240" w:name="_Toc262719746"/>
      <w:bookmarkStart w:id="241" w:name="_Toc262723471"/>
      <w:bookmarkStart w:id="242" w:name="_Toc263076452"/>
      <w:bookmarkStart w:id="243" w:name="_Toc263076736"/>
      <w:r>
        <w:t>Kosten</w:t>
      </w:r>
      <w:bookmarkEnd w:id="236"/>
      <w:bookmarkEnd w:id="237"/>
      <w:bookmarkEnd w:id="238"/>
      <w:bookmarkEnd w:id="239"/>
      <w:bookmarkEnd w:id="240"/>
      <w:bookmarkEnd w:id="241"/>
      <w:bookmarkEnd w:id="242"/>
      <w:bookmarkEnd w:id="243"/>
    </w:p>
    <w:p w:rsidR="007E599F" w:rsidRPr="00325BCD" w:rsidRDefault="007E599F" w:rsidP="007E599F">
      <w:r>
        <w:t>Geen</w:t>
      </w:r>
    </w:p>
    <w:p w:rsidR="007E599F" w:rsidRDefault="007E599F" w:rsidP="007E599F">
      <w:pPr>
        <w:pStyle w:val="Heading2"/>
      </w:pPr>
      <w:bookmarkStart w:id="244" w:name="_Toc253059907"/>
      <w:bookmarkStart w:id="245" w:name="_Toc262305394"/>
      <w:bookmarkStart w:id="246" w:name="_Toc262306914"/>
      <w:bookmarkStart w:id="247" w:name="_Toc262655831"/>
      <w:bookmarkStart w:id="248" w:name="_Toc262719747"/>
      <w:bookmarkStart w:id="249" w:name="_Toc262723472"/>
      <w:bookmarkStart w:id="250" w:name="_Toc263076453"/>
      <w:bookmarkStart w:id="251" w:name="_Toc263076737"/>
      <w:r>
        <w:t>iDeal</w:t>
      </w:r>
      <w:bookmarkEnd w:id="244"/>
      <w:bookmarkEnd w:id="245"/>
      <w:bookmarkEnd w:id="246"/>
      <w:bookmarkEnd w:id="247"/>
      <w:bookmarkEnd w:id="248"/>
      <w:bookmarkEnd w:id="249"/>
      <w:bookmarkEnd w:id="250"/>
      <w:bookmarkEnd w:id="251"/>
    </w:p>
    <w:p w:rsidR="007E599F" w:rsidRDefault="007E599F" w:rsidP="007E599F">
      <w:pPr>
        <w:pStyle w:val="Heading3"/>
      </w:pPr>
      <w:bookmarkStart w:id="252" w:name="_Toc253059908"/>
      <w:bookmarkStart w:id="253" w:name="_Toc262305395"/>
      <w:bookmarkStart w:id="254" w:name="_Toc262306915"/>
      <w:bookmarkStart w:id="255" w:name="_Toc262655832"/>
      <w:bookmarkStart w:id="256" w:name="_Toc262719748"/>
      <w:bookmarkStart w:id="257" w:name="_Toc262723473"/>
      <w:bookmarkStart w:id="258" w:name="_Toc263076454"/>
      <w:bookmarkStart w:id="259" w:name="_Toc263076738"/>
      <w:r>
        <w:t>Mogelijkheden</w:t>
      </w:r>
      <w:bookmarkEnd w:id="252"/>
      <w:bookmarkEnd w:id="253"/>
      <w:bookmarkEnd w:id="254"/>
      <w:bookmarkEnd w:id="255"/>
      <w:bookmarkEnd w:id="256"/>
      <w:bookmarkEnd w:id="257"/>
      <w:bookmarkEnd w:id="258"/>
      <w:bookmarkEnd w:id="259"/>
    </w:p>
    <w:p w:rsidR="007E599F" w:rsidRDefault="007E599F" w:rsidP="007E599F">
      <w:pPr>
        <w:pStyle w:val="ListParagraph"/>
        <w:numPr>
          <w:ilvl w:val="0"/>
          <w:numId w:val="23"/>
        </w:numPr>
        <w:rPr>
          <w:rFonts w:ascii="Calibri" w:hAnsi="Calibri" w:cs="Calibri"/>
        </w:rPr>
      </w:pPr>
      <w:r w:rsidRPr="009C4AFF">
        <w:rPr>
          <w:rFonts w:ascii="Calibri" w:hAnsi="Calibri" w:cs="Calibri"/>
        </w:rPr>
        <w:t>Wie internetbankiert bij een van de deelnemende banken kan iDEAL direct en gratis gebruiken. Het is niet nodig zich daarvoor te registreren, bestanden te downloaden of een account aan te maken.</w:t>
      </w:r>
    </w:p>
    <w:p w:rsidR="007E599F" w:rsidRPr="009C4AFF" w:rsidRDefault="007E599F" w:rsidP="007E599F">
      <w:pPr>
        <w:pStyle w:val="ListParagraph"/>
        <w:numPr>
          <w:ilvl w:val="0"/>
          <w:numId w:val="23"/>
        </w:numPr>
        <w:rPr>
          <w:rFonts w:ascii="Calibri" w:hAnsi="Calibri" w:cs="Calibri"/>
        </w:rPr>
      </w:pPr>
      <w:r w:rsidRPr="009C4AFF">
        <w:rPr>
          <w:rFonts w:ascii="Calibri" w:hAnsi="Calibri" w:cs="Calibri"/>
        </w:rPr>
        <w:t xml:space="preserve">Er zijn 10 miljoen potentiële klanten die </w:t>
      </w:r>
      <w:r>
        <w:rPr>
          <w:rFonts w:ascii="Calibri" w:hAnsi="Calibri" w:cs="Calibri"/>
        </w:rPr>
        <w:t xml:space="preserve">al </w:t>
      </w:r>
      <w:r w:rsidRPr="009C4AFF">
        <w:rPr>
          <w:rFonts w:ascii="Calibri" w:hAnsi="Calibri" w:cs="Calibri"/>
        </w:rPr>
        <w:t>iDEAL direct en gr</w:t>
      </w:r>
      <w:r w:rsidRPr="009C4AFF">
        <w:t>atis kunnen gebruiken. Zij maken immers al gebruik van internetbankieren bij ABN AMRO, ASN Bank, Fortis, Friesland Bank, ING, Rabobank, SNS Bank en SNS Regio Bank.</w:t>
      </w:r>
    </w:p>
    <w:p w:rsidR="007E599F" w:rsidRPr="009C4AFF" w:rsidRDefault="007E599F" w:rsidP="007E599F">
      <w:pPr>
        <w:pStyle w:val="ListParagraph"/>
        <w:numPr>
          <w:ilvl w:val="0"/>
          <w:numId w:val="23"/>
        </w:numPr>
        <w:rPr>
          <w:rFonts w:ascii="Calibri" w:hAnsi="Calibri" w:cs="Calibri"/>
        </w:rPr>
      </w:pPr>
      <w:r w:rsidRPr="009C4AFF">
        <w:rPr>
          <w:rFonts w:ascii="Calibri" w:hAnsi="Calibri" w:cs="Calibri"/>
        </w:rPr>
        <w:t>Uw klanten betalen op een vertrouwde, veilige en makkelijke manier gewoon in hun eigen inte</w:t>
      </w:r>
      <w:r w:rsidRPr="009C4AFF">
        <w:t>rnetbankieromgeving.</w:t>
      </w:r>
    </w:p>
    <w:p w:rsidR="007E599F" w:rsidRDefault="007E599F" w:rsidP="007E599F">
      <w:pPr>
        <w:pStyle w:val="ListParagraph"/>
        <w:numPr>
          <w:ilvl w:val="0"/>
          <w:numId w:val="23"/>
        </w:numPr>
        <w:rPr>
          <w:rFonts w:ascii="Calibri" w:hAnsi="Calibri" w:cs="Calibri"/>
        </w:rPr>
      </w:pPr>
      <w:r w:rsidRPr="009C4AFF">
        <w:rPr>
          <w:rFonts w:ascii="Calibri" w:hAnsi="Calibri" w:cs="Calibri"/>
        </w:rPr>
        <w:t>Een betaling met iDEAL is gegarandeerd en niet storneerbaar.</w:t>
      </w:r>
    </w:p>
    <w:p w:rsidR="007E599F" w:rsidRDefault="007E599F" w:rsidP="007E599F">
      <w:pPr>
        <w:pStyle w:val="ListParagraph"/>
        <w:numPr>
          <w:ilvl w:val="0"/>
          <w:numId w:val="23"/>
        </w:numPr>
        <w:rPr>
          <w:rFonts w:ascii="Calibri" w:hAnsi="Calibri" w:cs="Calibri"/>
        </w:rPr>
      </w:pPr>
      <w:r w:rsidRPr="009C4AFF">
        <w:rPr>
          <w:rFonts w:ascii="Calibri" w:hAnsi="Calibri" w:cs="Calibri"/>
        </w:rPr>
        <w:t>U ziet direct of de betaling is gelukt, zodat levering meteen kan plaatsvinden.</w:t>
      </w:r>
    </w:p>
    <w:p w:rsidR="007E599F" w:rsidRDefault="007E599F" w:rsidP="007E599F">
      <w:pPr>
        <w:pStyle w:val="ListParagraph"/>
        <w:numPr>
          <w:ilvl w:val="0"/>
          <w:numId w:val="23"/>
        </w:numPr>
        <w:rPr>
          <w:rFonts w:ascii="Calibri" w:hAnsi="Calibri" w:cs="Calibri"/>
        </w:rPr>
      </w:pPr>
      <w:r w:rsidRPr="009C4AFF">
        <w:rPr>
          <w:rFonts w:ascii="Calibri" w:hAnsi="Calibri" w:cs="Calibri"/>
        </w:rPr>
        <w:t>Uw klanten kunnen zowel zakelijke als particuliere transacties met iDEAL afrekenen.</w:t>
      </w:r>
    </w:p>
    <w:p w:rsidR="007E599F" w:rsidRPr="001B3370" w:rsidRDefault="007E599F" w:rsidP="007E599F">
      <w:pPr>
        <w:pStyle w:val="ListParagraph"/>
        <w:numPr>
          <w:ilvl w:val="0"/>
          <w:numId w:val="23"/>
        </w:numPr>
      </w:pPr>
      <w:r w:rsidRPr="00157F50">
        <w:rPr>
          <w:rFonts w:ascii="Calibri" w:hAnsi="Calibri" w:cs="Calibri"/>
        </w:rPr>
        <w:t>Goede API</w:t>
      </w:r>
      <w:r>
        <w:rPr>
          <w:rStyle w:val="FootnoteReference"/>
          <w:rFonts w:ascii="Calibri" w:hAnsi="Calibri" w:cs="Calibri"/>
        </w:rPr>
        <w:footnoteReference w:id="10"/>
      </w:r>
      <w:r w:rsidRPr="00157F50">
        <w:rPr>
          <w:rFonts w:ascii="Calibri" w:hAnsi="Calibri" w:cs="Calibri"/>
        </w:rPr>
        <w:t>’s beschikbaar om iDEAL aan te spreken met eigen code.</w:t>
      </w:r>
    </w:p>
    <w:p w:rsidR="007E599F" w:rsidRDefault="007E599F" w:rsidP="007E599F">
      <w:pPr>
        <w:pStyle w:val="Heading3"/>
      </w:pPr>
      <w:bookmarkStart w:id="260" w:name="_Toc253059909"/>
      <w:bookmarkStart w:id="261" w:name="_Toc262305396"/>
      <w:bookmarkStart w:id="262" w:name="_Toc262306916"/>
      <w:bookmarkStart w:id="263" w:name="_Toc262655833"/>
      <w:bookmarkStart w:id="264" w:name="_Toc262719749"/>
      <w:bookmarkStart w:id="265" w:name="_Toc262723474"/>
      <w:bookmarkStart w:id="266" w:name="_Toc263076455"/>
      <w:bookmarkStart w:id="267" w:name="_Toc263076739"/>
      <w:r>
        <w:t>Kosten</w:t>
      </w:r>
      <w:bookmarkEnd w:id="260"/>
      <w:bookmarkEnd w:id="261"/>
      <w:bookmarkEnd w:id="262"/>
      <w:bookmarkEnd w:id="263"/>
      <w:bookmarkEnd w:id="264"/>
      <w:bookmarkEnd w:id="265"/>
      <w:bookmarkEnd w:id="266"/>
      <w:bookmarkEnd w:id="267"/>
    </w:p>
    <w:p w:rsidR="007E599F" w:rsidRPr="001F7A1F" w:rsidRDefault="007E599F" w:rsidP="007E599F">
      <w:r w:rsidRPr="001F7A1F">
        <w:t>Verschilt per PSP (Payment Service Provider).</w:t>
      </w:r>
    </w:p>
    <w:p w:rsidR="007E599F" w:rsidRDefault="007E599F" w:rsidP="007E599F">
      <w:pPr>
        <w:pStyle w:val="Heading4"/>
      </w:pPr>
      <w:r>
        <w:t>ABN Amro</w:t>
      </w:r>
    </w:p>
    <w:p w:rsidR="007E599F" w:rsidRDefault="007E599F" w:rsidP="007E599F">
      <w:r>
        <w:t>Op afspraak en nader overeen te komen.</w:t>
      </w:r>
    </w:p>
    <w:p w:rsidR="007E599F" w:rsidRDefault="007E599F" w:rsidP="007E599F">
      <w:pPr>
        <w:pStyle w:val="Heading4"/>
      </w:pPr>
      <w:r>
        <w:t>ING</w:t>
      </w:r>
    </w:p>
    <w:tbl>
      <w:tblPr>
        <w:tblStyle w:val="LightList-Accent11"/>
        <w:tblW w:w="0" w:type="auto"/>
        <w:tblLook w:val="04A0" w:firstRow="1" w:lastRow="0" w:firstColumn="1" w:lastColumn="0" w:noHBand="0" w:noVBand="1"/>
      </w:tblPr>
      <w:tblGrid>
        <w:gridCol w:w="4606"/>
        <w:gridCol w:w="4606"/>
      </w:tblGrid>
      <w:tr w:rsidR="007E599F" w:rsidTr="007E59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E599F" w:rsidRDefault="007E599F" w:rsidP="007E599F">
            <w:r>
              <w:t>Transacties per maand</w:t>
            </w:r>
          </w:p>
        </w:tc>
        <w:tc>
          <w:tcPr>
            <w:tcW w:w="4606" w:type="dxa"/>
          </w:tcPr>
          <w:p w:rsidR="007E599F" w:rsidRDefault="007E599F" w:rsidP="007E599F">
            <w:pPr>
              <w:cnfStyle w:val="100000000000" w:firstRow="1" w:lastRow="0" w:firstColumn="0" w:lastColumn="0" w:oddVBand="0" w:evenVBand="0" w:oddHBand="0" w:evenHBand="0" w:firstRowFirstColumn="0" w:firstRowLastColumn="0" w:lastRowFirstColumn="0" w:lastRowLastColumn="0"/>
            </w:pPr>
            <w:r>
              <w:t>Kosten per transactie</w:t>
            </w:r>
          </w:p>
        </w:tc>
      </w:tr>
      <w:tr w:rsidR="007E599F"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E599F" w:rsidRPr="00DA7F6A" w:rsidRDefault="007E599F" w:rsidP="007E599F">
            <w:pPr>
              <w:rPr>
                <w:b w:val="0"/>
              </w:rPr>
            </w:pPr>
            <w:r w:rsidRPr="00DA7F6A">
              <w:rPr>
                <w:b w:val="0"/>
              </w:rPr>
              <w:t>Tot 500</w:t>
            </w:r>
          </w:p>
        </w:tc>
        <w:tc>
          <w:tcPr>
            <w:tcW w:w="4606"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€ 0,75</w:t>
            </w:r>
          </w:p>
        </w:tc>
      </w:tr>
      <w:tr w:rsidR="007E599F" w:rsidTr="007E599F">
        <w:tc>
          <w:tcPr>
            <w:cnfStyle w:val="001000000000" w:firstRow="0" w:lastRow="0" w:firstColumn="1" w:lastColumn="0" w:oddVBand="0" w:evenVBand="0" w:oddHBand="0" w:evenHBand="0" w:firstRowFirstColumn="0" w:firstRowLastColumn="0" w:lastRowFirstColumn="0" w:lastRowLastColumn="0"/>
            <w:tcW w:w="4606" w:type="dxa"/>
          </w:tcPr>
          <w:p w:rsidR="007E599F" w:rsidRPr="00DA7F6A" w:rsidRDefault="007E599F" w:rsidP="007E599F">
            <w:pPr>
              <w:rPr>
                <w:b w:val="0"/>
              </w:rPr>
            </w:pPr>
            <w:r w:rsidRPr="00DA7F6A">
              <w:rPr>
                <w:b w:val="0"/>
              </w:rPr>
              <w:t>501-1000</w:t>
            </w:r>
          </w:p>
        </w:tc>
        <w:tc>
          <w:tcPr>
            <w:tcW w:w="4606" w:type="dxa"/>
          </w:tcPr>
          <w:p w:rsidR="007E599F" w:rsidRDefault="007E599F" w:rsidP="007E599F">
            <w:pPr>
              <w:cnfStyle w:val="000000000000" w:firstRow="0" w:lastRow="0" w:firstColumn="0" w:lastColumn="0" w:oddVBand="0" w:evenVBand="0" w:oddHBand="0" w:evenHBand="0" w:firstRowFirstColumn="0" w:firstRowLastColumn="0" w:lastRowFirstColumn="0" w:lastRowLastColumn="0"/>
            </w:pPr>
            <w:r>
              <w:t>€ 0,70</w:t>
            </w:r>
          </w:p>
        </w:tc>
      </w:tr>
      <w:tr w:rsidR="007E599F"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E599F" w:rsidRPr="00DA7F6A" w:rsidRDefault="007E599F" w:rsidP="007E599F">
            <w:pPr>
              <w:rPr>
                <w:b w:val="0"/>
              </w:rPr>
            </w:pPr>
            <w:r w:rsidRPr="00DA7F6A">
              <w:rPr>
                <w:b w:val="0"/>
              </w:rPr>
              <w:t>Meer dan 1000</w:t>
            </w:r>
          </w:p>
        </w:tc>
        <w:tc>
          <w:tcPr>
            <w:tcW w:w="4606"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€ 0,65</w:t>
            </w:r>
          </w:p>
        </w:tc>
      </w:tr>
    </w:tbl>
    <w:p w:rsidR="007E599F" w:rsidRDefault="007E599F" w:rsidP="007E599F"/>
    <w:p w:rsidR="007E599F" w:rsidRDefault="007E599F" w:rsidP="007E599F">
      <w:pPr>
        <w:pStyle w:val="Heading4"/>
      </w:pPr>
      <w:r>
        <w:t>Fortis</w:t>
      </w:r>
    </w:p>
    <w:p w:rsidR="007E599F" w:rsidRPr="00373AAD" w:rsidRDefault="007E599F" w:rsidP="007E599F">
      <w:pPr>
        <w:rPr>
          <w:b/>
        </w:rPr>
      </w:pPr>
      <w:r w:rsidRPr="00373AAD">
        <w:rPr>
          <w:b/>
        </w:rPr>
        <w:t>NeosPay: Internetkassa</w:t>
      </w:r>
    </w:p>
    <w:p w:rsidR="007E599F" w:rsidRDefault="007E599F" w:rsidP="007E599F">
      <w:r>
        <w:t>Wat: Voor het gemakkelijk en veilig koppelen van de webwinkel aan betaalmethoden. Naast iDEAL ook vele andere (internationale) betaalmethoden mogelijk zoals Visa, MasterCard, Bancontact Mister Cash, American Express, Maestro, DinersClub, Machtigingen, PayPal enz.</w:t>
      </w:r>
    </w:p>
    <w:tbl>
      <w:tblPr>
        <w:tblStyle w:val="LightList-Accent11"/>
        <w:tblW w:w="0" w:type="auto"/>
        <w:tblLook w:val="04A0" w:firstRow="1" w:lastRow="0" w:firstColumn="1" w:lastColumn="0" w:noHBand="0" w:noVBand="1"/>
      </w:tblPr>
      <w:tblGrid>
        <w:gridCol w:w="1515"/>
        <w:gridCol w:w="1512"/>
        <w:gridCol w:w="1503"/>
        <w:gridCol w:w="1518"/>
        <w:gridCol w:w="1493"/>
        <w:gridCol w:w="1747"/>
      </w:tblGrid>
      <w:tr w:rsidR="007E599F" w:rsidTr="007E59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7E599F" w:rsidRDefault="007E599F" w:rsidP="007E599F">
            <w:r>
              <w:t>Type</w:t>
            </w:r>
          </w:p>
        </w:tc>
        <w:tc>
          <w:tcPr>
            <w:tcW w:w="1535" w:type="dxa"/>
          </w:tcPr>
          <w:p w:rsidR="007E599F" w:rsidRDefault="007E599F" w:rsidP="007E599F">
            <w:pPr>
              <w:cnfStyle w:val="100000000000" w:firstRow="1" w:lastRow="0" w:firstColumn="0" w:lastColumn="0" w:oddVBand="0" w:evenVBand="0" w:oddHBand="0" w:evenHBand="0" w:firstRowFirstColumn="0" w:firstRowLastColumn="0" w:lastRowFirstColumn="0" w:lastRowLastColumn="0"/>
            </w:pPr>
            <w:r>
              <w:t>Eenmalig</w:t>
            </w:r>
          </w:p>
        </w:tc>
        <w:tc>
          <w:tcPr>
            <w:tcW w:w="1535" w:type="dxa"/>
          </w:tcPr>
          <w:p w:rsidR="007E599F" w:rsidRDefault="007E599F" w:rsidP="007E599F">
            <w:pPr>
              <w:cnfStyle w:val="100000000000" w:firstRow="1" w:lastRow="0" w:firstColumn="0" w:lastColumn="0" w:oddVBand="0" w:evenVBand="0" w:oddHBand="0" w:evenHBand="0" w:firstRowFirstColumn="0" w:firstRowLastColumn="0" w:lastRowFirstColumn="0" w:lastRowLastColumn="0"/>
            </w:pPr>
            <w:r>
              <w:t>Maand</w:t>
            </w:r>
          </w:p>
        </w:tc>
        <w:tc>
          <w:tcPr>
            <w:tcW w:w="1535" w:type="dxa"/>
          </w:tcPr>
          <w:p w:rsidR="007E599F" w:rsidRDefault="007E599F" w:rsidP="007E599F">
            <w:pPr>
              <w:cnfStyle w:val="100000000000" w:firstRow="1" w:lastRow="0" w:firstColumn="0" w:lastColumn="0" w:oddVBand="0" w:evenVBand="0" w:oddHBand="0" w:evenHBand="0" w:firstRowFirstColumn="0" w:firstRowLastColumn="0" w:lastRowFirstColumn="0" w:lastRowLastColumn="0"/>
            </w:pPr>
            <w:r>
              <w:t>Aantal trx</w:t>
            </w:r>
          </w:p>
        </w:tc>
        <w:tc>
          <w:tcPr>
            <w:tcW w:w="1536" w:type="dxa"/>
          </w:tcPr>
          <w:p w:rsidR="007E599F" w:rsidRDefault="007E599F" w:rsidP="007E599F">
            <w:pPr>
              <w:cnfStyle w:val="100000000000" w:firstRow="1" w:lastRow="0" w:firstColumn="0" w:lastColumn="0" w:oddVBand="0" w:evenVBand="0" w:oddHBand="0" w:evenHBand="0" w:firstRowFirstColumn="0" w:firstRowLastColumn="0" w:lastRowFirstColumn="0" w:lastRowLastColumn="0"/>
            </w:pPr>
            <w:r>
              <w:t>Trx prijs</w:t>
            </w:r>
          </w:p>
        </w:tc>
        <w:tc>
          <w:tcPr>
            <w:tcW w:w="1536" w:type="dxa"/>
          </w:tcPr>
          <w:p w:rsidR="007E599F" w:rsidRDefault="007E599F" w:rsidP="007E599F">
            <w:pPr>
              <w:cnfStyle w:val="100000000000" w:firstRow="1" w:lastRow="0" w:firstColumn="0" w:lastColumn="0" w:oddVBand="0" w:evenVBand="0" w:oddHBand="0" w:evenHBand="0" w:firstRowFirstColumn="0" w:firstRowLastColumn="0" w:lastRowFirstColumn="0" w:lastRowLastColumn="0"/>
            </w:pPr>
            <w:r>
              <w:t>Betaalmethoden</w:t>
            </w:r>
          </w:p>
        </w:tc>
      </w:tr>
      <w:tr w:rsidR="007E599F"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7E599F" w:rsidRPr="00DA7F6A" w:rsidRDefault="007E599F" w:rsidP="007E599F">
            <w:pPr>
              <w:rPr>
                <w:b w:val="0"/>
              </w:rPr>
            </w:pPr>
            <w:r w:rsidRPr="00DA7F6A">
              <w:rPr>
                <w:b w:val="0"/>
              </w:rPr>
              <w:t>iDEAL-only</w:t>
            </w:r>
          </w:p>
        </w:tc>
        <w:tc>
          <w:tcPr>
            <w:tcW w:w="1535"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rsidRPr="00373AAD">
              <w:t>120</w:t>
            </w:r>
            <w:r>
              <w:t>,-</w:t>
            </w:r>
          </w:p>
        </w:tc>
        <w:tc>
          <w:tcPr>
            <w:tcW w:w="1535"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25,-</w:t>
            </w:r>
          </w:p>
        </w:tc>
        <w:tc>
          <w:tcPr>
            <w:tcW w:w="1535"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Onbeperkt</w:t>
            </w:r>
          </w:p>
        </w:tc>
        <w:tc>
          <w:tcPr>
            <w:tcW w:w="1536"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0,25</w:t>
            </w:r>
          </w:p>
        </w:tc>
        <w:tc>
          <w:tcPr>
            <w:tcW w:w="1536"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Alleen iDEAL</w:t>
            </w:r>
          </w:p>
        </w:tc>
      </w:tr>
      <w:tr w:rsidR="007E599F" w:rsidTr="007E599F">
        <w:tc>
          <w:tcPr>
            <w:cnfStyle w:val="001000000000" w:firstRow="0" w:lastRow="0" w:firstColumn="1" w:lastColumn="0" w:oddVBand="0" w:evenVBand="0" w:oddHBand="0" w:evenHBand="0" w:firstRowFirstColumn="0" w:firstRowLastColumn="0" w:lastRowFirstColumn="0" w:lastRowLastColumn="0"/>
            <w:tcW w:w="1535" w:type="dxa"/>
          </w:tcPr>
          <w:p w:rsidR="007E599F" w:rsidRPr="00DA7F6A" w:rsidRDefault="007E599F" w:rsidP="007E599F">
            <w:pPr>
              <w:rPr>
                <w:b w:val="0"/>
              </w:rPr>
            </w:pPr>
            <w:r w:rsidRPr="00DA7F6A">
              <w:rPr>
                <w:b w:val="0"/>
              </w:rPr>
              <w:t>Standard</w:t>
            </w:r>
          </w:p>
        </w:tc>
        <w:tc>
          <w:tcPr>
            <w:tcW w:w="1535" w:type="dxa"/>
          </w:tcPr>
          <w:p w:rsidR="007E599F" w:rsidRDefault="007E599F" w:rsidP="007E599F">
            <w:pPr>
              <w:cnfStyle w:val="000000000000" w:firstRow="0" w:lastRow="0" w:firstColumn="0" w:lastColumn="0" w:oddVBand="0" w:evenVBand="0" w:oddHBand="0" w:evenHBand="0" w:firstRowFirstColumn="0" w:firstRowLastColumn="0" w:lastRowFirstColumn="0" w:lastRowLastColumn="0"/>
            </w:pPr>
            <w:r>
              <w:t>250,-</w:t>
            </w:r>
          </w:p>
        </w:tc>
        <w:tc>
          <w:tcPr>
            <w:tcW w:w="1535" w:type="dxa"/>
          </w:tcPr>
          <w:p w:rsidR="007E599F" w:rsidRDefault="007E599F" w:rsidP="007E599F">
            <w:pPr>
              <w:cnfStyle w:val="000000000000" w:firstRow="0" w:lastRow="0" w:firstColumn="0" w:lastColumn="0" w:oddVBand="0" w:evenVBand="0" w:oddHBand="0" w:evenHBand="0" w:firstRowFirstColumn="0" w:firstRowLastColumn="0" w:lastRowFirstColumn="0" w:lastRowLastColumn="0"/>
            </w:pPr>
            <w:r>
              <w:t>30,-</w:t>
            </w:r>
          </w:p>
        </w:tc>
        <w:tc>
          <w:tcPr>
            <w:tcW w:w="1535" w:type="dxa"/>
          </w:tcPr>
          <w:p w:rsidR="007E599F" w:rsidRDefault="007E599F" w:rsidP="007E599F">
            <w:pPr>
              <w:cnfStyle w:val="000000000000" w:firstRow="0" w:lastRow="0" w:firstColumn="0" w:lastColumn="0" w:oddVBand="0" w:evenVBand="0" w:oddHBand="0" w:evenHBand="0" w:firstRowFirstColumn="0" w:firstRowLastColumn="0" w:lastRowFirstColumn="0" w:lastRowLastColumn="0"/>
            </w:pPr>
            <w:r>
              <w:t>&lt; 60 trx pm.</w:t>
            </w:r>
          </w:p>
          <w:p w:rsidR="007E599F" w:rsidRDefault="007E599F" w:rsidP="007E599F">
            <w:pPr>
              <w:cnfStyle w:val="000000000000" w:firstRow="0" w:lastRow="0" w:firstColumn="0" w:lastColumn="0" w:oddVBand="0" w:evenVBand="0" w:oddHBand="0" w:evenHBand="0" w:firstRowFirstColumn="0" w:firstRowLastColumn="0" w:lastRowFirstColumn="0" w:lastRowLastColumn="0"/>
            </w:pPr>
            <w:r>
              <w:t>&gt; 60 trx pm.</w:t>
            </w:r>
          </w:p>
        </w:tc>
        <w:tc>
          <w:tcPr>
            <w:tcW w:w="1536" w:type="dxa"/>
          </w:tcPr>
          <w:p w:rsidR="007E599F" w:rsidRDefault="007E599F" w:rsidP="007E599F">
            <w:pPr>
              <w:cnfStyle w:val="000000000000" w:firstRow="0" w:lastRow="0" w:firstColumn="0" w:lastColumn="0" w:oddVBand="0" w:evenVBand="0" w:oddHBand="0" w:evenHBand="0" w:firstRowFirstColumn="0" w:firstRowLastColumn="0" w:lastRowFirstColumn="0" w:lastRowLastColumn="0"/>
            </w:pPr>
            <w:r>
              <w:t>0,85</w:t>
            </w:r>
          </w:p>
          <w:p w:rsidR="007E599F" w:rsidRDefault="007E599F" w:rsidP="007E599F">
            <w:pPr>
              <w:cnfStyle w:val="000000000000" w:firstRow="0" w:lastRow="0" w:firstColumn="0" w:lastColumn="0" w:oddVBand="0" w:evenVBand="0" w:oddHBand="0" w:evenHBand="0" w:firstRowFirstColumn="0" w:firstRowLastColumn="0" w:lastRowFirstColumn="0" w:lastRowLastColumn="0"/>
            </w:pPr>
            <w:r>
              <w:t>0,35</w:t>
            </w:r>
          </w:p>
        </w:tc>
        <w:tc>
          <w:tcPr>
            <w:tcW w:w="1536" w:type="dxa"/>
          </w:tcPr>
          <w:p w:rsidR="007E599F" w:rsidRDefault="007E599F" w:rsidP="007E599F">
            <w:pPr>
              <w:cnfStyle w:val="000000000000" w:firstRow="0" w:lastRow="0" w:firstColumn="0" w:lastColumn="0" w:oddVBand="0" w:evenVBand="0" w:oddHBand="0" w:evenHBand="0" w:firstRowFirstColumn="0" w:firstRowLastColumn="0" w:lastRowFirstColumn="0" w:lastRowLastColumn="0"/>
            </w:pPr>
            <w:r>
              <w:t>Alles</w:t>
            </w:r>
          </w:p>
        </w:tc>
      </w:tr>
      <w:tr w:rsidR="007E599F"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7E599F" w:rsidRPr="00DA7F6A" w:rsidRDefault="007E599F" w:rsidP="007E599F">
            <w:pPr>
              <w:rPr>
                <w:b w:val="0"/>
              </w:rPr>
            </w:pPr>
            <w:r w:rsidRPr="00DA7F6A">
              <w:rPr>
                <w:b w:val="0"/>
              </w:rPr>
              <w:lastRenderedPageBreak/>
              <w:t>Advanced</w:t>
            </w:r>
          </w:p>
        </w:tc>
        <w:tc>
          <w:tcPr>
            <w:tcW w:w="1535"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250,-</w:t>
            </w:r>
          </w:p>
        </w:tc>
        <w:tc>
          <w:tcPr>
            <w:tcW w:w="1535"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90,-</w:t>
            </w:r>
          </w:p>
        </w:tc>
        <w:tc>
          <w:tcPr>
            <w:tcW w:w="1535"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&lt; 2000 trx pm.</w:t>
            </w:r>
          </w:p>
          <w:p w:rsidR="007E599F" w:rsidRDefault="007E599F" w:rsidP="007E599F">
            <w:pPr>
              <w:cnfStyle w:val="000000100000" w:firstRow="0" w:lastRow="0" w:firstColumn="0" w:lastColumn="0" w:oddVBand="0" w:evenVBand="0" w:oddHBand="1" w:evenHBand="0" w:firstRowFirstColumn="0" w:firstRowLastColumn="0" w:lastRowFirstColumn="0" w:lastRowLastColumn="0"/>
            </w:pPr>
            <w:r>
              <w:t>&gt; 2000 trx pm.</w:t>
            </w:r>
          </w:p>
        </w:tc>
        <w:tc>
          <w:tcPr>
            <w:tcW w:w="1536"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0,25</w:t>
            </w:r>
          </w:p>
          <w:p w:rsidR="007E599F" w:rsidRDefault="007E599F" w:rsidP="007E599F">
            <w:pPr>
              <w:cnfStyle w:val="000000100000" w:firstRow="0" w:lastRow="0" w:firstColumn="0" w:lastColumn="0" w:oddVBand="0" w:evenVBand="0" w:oddHBand="1" w:evenHBand="0" w:firstRowFirstColumn="0" w:firstRowLastColumn="0" w:lastRowFirstColumn="0" w:lastRowLastColumn="0"/>
            </w:pPr>
            <w:r>
              <w:t>0,20</w:t>
            </w:r>
          </w:p>
        </w:tc>
        <w:tc>
          <w:tcPr>
            <w:tcW w:w="1536"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Alles</w:t>
            </w:r>
          </w:p>
        </w:tc>
      </w:tr>
    </w:tbl>
    <w:p w:rsidR="007E599F" w:rsidRPr="00373AAD" w:rsidRDefault="007E599F" w:rsidP="007E599F">
      <w:pPr>
        <w:rPr>
          <w:sz w:val="20"/>
          <w:szCs w:val="20"/>
        </w:rPr>
      </w:pPr>
      <w:r w:rsidRPr="00373AAD">
        <w:rPr>
          <w:sz w:val="20"/>
          <w:szCs w:val="20"/>
        </w:rPr>
        <w:t>Excl BTW.</w:t>
      </w:r>
    </w:p>
    <w:p w:rsidR="007E599F" w:rsidRPr="00373AAD" w:rsidRDefault="007E599F" w:rsidP="007E599F">
      <w:pPr>
        <w:rPr>
          <w:b/>
        </w:rPr>
      </w:pPr>
      <w:r w:rsidRPr="00373AAD">
        <w:rPr>
          <w:b/>
        </w:rPr>
        <w:t>weDEAL: iDEAL</w:t>
      </w:r>
    </w:p>
    <w:p w:rsidR="007E599F" w:rsidRDefault="007E599F" w:rsidP="007E599F">
      <w:r>
        <w:t>Wat: iDEAL is de nieuwe veilige betaalmethode in Nederland waarbij consumenten die beschikken over internetbankieren online kunnen betalen. Momenteel doen Fortis, Rabobank, ABN AMRO, ING/Postbank en SNS mee, een totaal van 9 miljoen consumenten.</w:t>
      </w:r>
    </w:p>
    <w:tbl>
      <w:tblPr>
        <w:tblStyle w:val="LightList-Accent11"/>
        <w:tblW w:w="0" w:type="auto"/>
        <w:tblLook w:val="04A0" w:firstRow="1" w:lastRow="0" w:firstColumn="1" w:lastColumn="0" w:noHBand="0" w:noVBand="1"/>
      </w:tblPr>
      <w:tblGrid>
        <w:gridCol w:w="3070"/>
        <w:gridCol w:w="3071"/>
        <w:gridCol w:w="3071"/>
      </w:tblGrid>
      <w:tr w:rsidR="007E599F" w:rsidTr="007E59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E599F" w:rsidRDefault="007E599F" w:rsidP="007E599F">
            <w:r>
              <w:t>Eenmalig</w:t>
            </w:r>
          </w:p>
        </w:tc>
        <w:tc>
          <w:tcPr>
            <w:tcW w:w="3071" w:type="dxa"/>
          </w:tcPr>
          <w:p w:rsidR="007E599F" w:rsidRDefault="007E599F" w:rsidP="007E599F">
            <w:pPr>
              <w:cnfStyle w:val="100000000000" w:firstRow="1" w:lastRow="0" w:firstColumn="0" w:lastColumn="0" w:oddVBand="0" w:evenVBand="0" w:oddHBand="0" w:evenHBand="0" w:firstRowFirstColumn="0" w:firstRowLastColumn="0" w:lastRowFirstColumn="0" w:lastRowLastColumn="0"/>
            </w:pPr>
            <w:r>
              <w:t>Maandkosten</w:t>
            </w:r>
          </w:p>
        </w:tc>
        <w:tc>
          <w:tcPr>
            <w:tcW w:w="3071" w:type="dxa"/>
          </w:tcPr>
          <w:p w:rsidR="007E599F" w:rsidRDefault="007E599F" w:rsidP="007E599F">
            <w:pPr>
              <w:cnfStyle w:val="100000000000" w:firstRow="1" w:lastRow="0" w:firstColumn="0" w:lastColumn="0" w:oddVBand="0" w:evenVBand="0" w:oddHBand="0" w:evenHBand="0" w:firstRowFirstColumn="0" w:firstRowLastColumn="0" w:lastRowFirstColumn="0" w:lastRowLastColumn="0"/>
            </w:pPr>
            <w:r>
              <w:t>Transactiekosten</w:t>
            </w:r>
          </w:p>
        </w:tc>
      </w:tr>
      <w:tr w:rsidR="007E599F"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E599F" w:rsidRPr="00DA7F6A" w:rsidRDefault="007E599F" w:rsidP="007E599F">
            <w:pPr>
              <w:rPr>
                <w:b w:val="0"/>
              </w:rPr>
            </w:pPr>
            <w:r w:rsidRPr="00DA7F6A">
              <w:rPr>
                <w:b w:val="0"/>
              </w:rPr>
              <w:t>30,-</w:t>
            </w:r>
          </w:p>
        </w:tc>
        <w:tc>
          <w:tcPr>
            <w:tcW w:w="3071"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Gratis</w:t>
            </w:r>
          </w:p>
        </w:tc>
        <w:tc>
          <w:tcPr>
            <w:tcW w:w="3071"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0,62</w:t>
            </w:r>
          </w:p>
        </w:tc>
      </w:tr>
    </w:tbl>
    <w:p w:rsidR="007E599F" w:rsidRDefault="007E599F" w:rsidP="007E599F"/>
    <w:p w:rsidR="007E599F" w:rsidRDefault="007E599F" w:rsidP="007E599F">
      <w:pPr>
        <w:pStyle w:val="Heading4"/>
      </w:pPr>
      <w:r>
        <w:t>Rabobank</w:t>
      </w:r>
    </w:p>
    <w:tbl>
      <w:tblPr>
        <w:tblStyle w:val="MediumGrid3-Accent1"/>
        <w:tblW w:w="0" w:type="auto"/>
        <w:tblLook w:val="0480" w:firstRow="0" w:lastRow="0" w:firstColumn="1" w:lastColumn="0" w:noHBand="0" w:noVBand="1"/>
      </w:tblPr>
      <w:tblGrid>
        <w:gridCol w:w="3794"/>
        <w:gridCol w:w="2347"/>
        <w:gridCol w:w="3071"/>
      </w:tblGrid>
      <w:tr w:rsidR="007E599F"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7E599F" w:rsidRDefault="007E599F" w:rsidP="007E599F">
            <w:r w:rsidRPr="00E74390">
              <w:t>Entreekosten</w:t>
            </w:r>
          </w:p>
        </w:tc>
        <w:tc>
          <w:tcPr>
            <w:tcW w:w="2347"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Eenmalig</w:t>
            </w:r>
          </w:p>
        </w:tc>
        <w:tc>
          <w:tcPr>
            <w:tcW w:w="3071"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100,-</w:t>
            </w:r>
          </w:p>
        </w:tc>
      </w:tr>
      <w:tr w:rsidR="007E599F" w:rsidTr="007E599F">
        <w:tc>
          <w:tcPr>
            <w:cnfStyle w:val="001000000000" w:firstRow="0" w:lastRow="0" w:firstColumn="1" w:lastColumn="0" w:oddVBand="0" w:evenVBand="0" w:oddHBand="0" w:evenHBand="0" w:firstRowFirstColumn="0" w:firstRowLastColumn="0" w:lastRowFirstColumn="0" w:lastRowLastColumn="0"/>
            <w:tcW w:w="3794" w:type="dxa"/>
          </w:tcPr>
          <w:p w:rsidR="007E599F" w:rsidRDefault="007E599F" w:rsidP="007E599F">
            <w:r>
              <w:t>Abonnement</w:t>
            </w:r>
          </w:p>
        </w:tc>
        <w:tc>
          <w:tcPr>
            <w:tcW w:w="2347" w:type="dxa"/>
          </w:tcPr>
          <w:p w:rsidR="007E599F" w:rsidRDefault="007E599F" w:rsidP="007E599F">
            <w:pPr>
              <w:cnfStyle w:val="000000000000" w:firstRow="0" w:lastRow="0" w:firstColumn="0" w:lastColumn="0" w:oddVBand="0" w:evenVBand="0" w:oddHBand="0" w:evenHBand="0" w:firstRowFirstColumn="0" w:firstRowLastColumn="0" w:lastRowFirstColumn="0" w:lastRowLastColumn="0"/>
            </w:pPr>
            <w:r>
              <w:t>Per maand</w:t>
            </w:r>
          </w:p>
        </w:tc>
        <w:tc>
          <w:tcPr>
            <w:tcW w:w="3071" w:type="dxa"/>
          </w:tcPr>
          <w:p w:rsidR="007E599F" w:rsidRDefault="007E599F" w:rsidP="007E599F">
            <w:pPr>
              <w:cnfStyle w:val="000000000000" w:firstRow="0" w:lastRow="0" w:firstColumn="0" w:lastColumn="0" w:oddVBand="0" w:evenVBand="0" w:oddHBand="0" w:evenHBand="0" w:firstRowFirstColumn="0" w:firstRowLastColumn="0" w:lastRowFirstColumn="0" w:lastRowLastColumn="0"/>
            </w:pPr>
            <w:r>
              <w:t>20,-</w:t>
            </w:r>
          </w:p>
        </w:tc>
      </w:tr>
      <w:tr w:rsidR="007E599F"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7E599F" w:rsidRDefault="007E599F" w:rsidP="007E599F">
            <w:r>
              <w:t>Bijschrijving</w:t>
            </w:r>
          </w:p>
        </w:tc>
        <w:tc>
          <w:tcPr>
            <w:tcW w:w="2347"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p>
        </w:tc>
        <w:tc>
          <w:tcPr>
            <w:tcW w:w="3071"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0,55</w:t>
            </w:r>
          </w:p>
        </w:tc>
      </w:tr>
      <w:tr w:rsidR="007E599F" w:rsidTr="007E599F">
        <w:tc>
          <w:tcPr>
            <w:cnfStyle w:val="001000000000" w:firstRow="0" w:lastRow="0" w:firstColumn="1" w:lastColumn="0" w:oddVBand="0" w:evenVBand="0" w:oddHBand="0" w:evenHBand="0" w:firstRowFirstColumn="0" w:firstRowLastColumn="0" w:lastRowFirstColumn="0" w:lastRowLastColumn="0"/>
            <w:tcW w:w="3794" w:type="dxa"/>
          </w:tcPr>
          <w:p w:rsidR="007E599F" w:rsidRDefault="007E599F" w:rsidP="007E599F">
            <w:r>
              <w:t>Bijschrijving van rekeninghouder Rabobank</w:t>
            </w:r>
          </w:p>
        </w:tc>
        <w:tc>
          <w:tcPr>
            <w:tcW w:w="2347" w:type="dxa"/>
          </w:tcPr>
          <w:p w:rsidR="007E599F" w:rsidRDefault="007E599F" w:rsidP="007E599F">
            <w:pPr>
              <w:cnfStyle w:val="000000000000" w:firstRow="0" w:lastRow="0" w:firstColumn="0" w:lastColumn="0" w:oddVBand="0" w:evenVBand="0" w:oddHBand="0" w:evenHBand="0" w:firstRowFirstColumn="0" w:firstRowLastColumn="0" w:lastRowFirstColumn="0" w:lastRowLastColumn="0"/>
            </w:pPr>
          </w:p>
        </w:tc>
        <w:tc>
          <w:tcPr>
            <w:tcW w:w="3071" w:type="dxa"/>
          </w:tcPr>
          <w:p w:rsidR="007E599F" w:rsidRDefault="007E599F" w:rsidP="007E599F">
            <w:pPr>
              <w:cnfStyle w:val="000000000000" w:firstRow="0" w:lastRow="0" w:firstColumn="0" w:lastColumn="0" w:oddVBand="0" w:evenVBand="0" w:oddHBand="0" w:evenHBand="0" w:firstRowFirstColumn="0" w:firstRowLastColumn="0" w:lastRowFirstColumn="0" w:lastRowLastColumn="0"/>
            </w:pPr>
            <w:r>
              <w:t>0,45</w:t>
            </w:r>
          </w:p>
        </w:tc>
      </w:tr>
    </w:tbl>
    <w:p w:rsidR="007E599F" w:rsidRPr="003A5E70" w:rsidRDefault="007E599F" w:rsidP="007E599F"/>
    <w:p w:rsidR="007E599F" w:rsidRDefault="007E599F" w:rsidP="007E599F">
      <w:pPr>
        <w:pStyle w:val="Heading4"/>
      </w:pPr>
      <w:r>
        <w:t>Mulisafepay</w:t>
      </w:r>
    </w:p>
    <w:tbl>
      <w:tblPr>
        <w:tblStyle w:val="MediumList2-Accent1"/>
        <w:tblW w:w="9030" w:type="dxa"/>
        <w:tblLook w:val="04A0" w:firstRow="1" w:lastRow="0" w:firstColumn="1" w:lastColumn="0" w:noHBand="0" w:noVBand="1"/>
      </w:tblPr>
      <w:tblGrid>
        <w:gridCol w:w="2107"/>
        <w:gridCol w:w="1538"/>
        <w:gridCol w:w="2692"/>
        <w:gridCol w:w="2693"/>
      </w:tblGrid>
      <w:tr w:rsidR="007E599F" w:rsidRPr="00C2169E" w:rsidTr="007E59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0" w:type="dxa"/>
            <w:hideMark/>
          </w:tcPr>
          <w:p w:rsidR="007E599F" w:rsidRPr="00C2169E" w:rsidRDefault="007E599F" w:rsidP="007E599F">
            <w:pPr>
              <w:spacing w:line="264" w:lineRule="atLeast"/>
              <w:rPr>
                <w:rFonts w:asciiTheme="minorHAnsi" w:eastAsia="Times New Roman" w:hAnsiTheme="minorHAnsi" w:cstheme="minorHAnsi"/>
                <w:color w:val="353535"/>
                <w:sz w:val="22"/>
                <w:szCs w:val="22"/>
                <w:lang w:eastAsia="nl-NL"/>
              </w:rPr>
            </w:pPr>
            <w:r w:rsidRPr="00C2169E">
              <w:rPr>
                <w:rFonts w:asciiTheme="minorHAnsi" w:eastAsia="Times New Roman" w:hAnsiTheme="minorHAnsi" w:cstheme="minorHAnsi"/>
                <w:color w:val="353535"/>
                <w:sz w:val="22"/>
                <w:szCs w:val="22"/>
                <w:lang w:eastAsia="nl-NL"/>
              </w:rPr>
              <w:t> </w:t>
            </w:r>
          </w:p>
        </w:tc>
        <w:tc>
          <w:tcPr>
            <w:tcW w:w="1000" w:type="pct"/>
            <w:hideMark/>
          </w:tcPr>
          <w:p w:rsidR="007E599F" w:rsidRPr="00C2169E" w:rsidRDefault="007E599F" w:rsidP="007E599F">
            <w:pPr>
              <w:spacing w:line="264" w:lineRule="atLeas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sz w:val="22"/>
                <w:szCs w:val="22"/>
                <w:lang w:eastAsia="nl-NL"/>
              </w:rPr>
            </w:pPr>
            <w:r w:rsidRPr="00C2169E">
              <w:rPr>
                <w:rFonts w:asciiTheme="minorHAnsi" w:eastAsia="Times New Roman" w:hAnsiTheme="minorHAnsi" w:cstheme="minorHAnsi"/>
                <w:color w:val="000000"/>
                <w:sz w:val="22"/>
                <w:szCs w:val="22"/>
                <w:lang w:eastAsia="nl-NL"/>
              </w:rPr>
              <w:t>iDEAL</w:t>
            </w:r>
          </w:p>
        </w:tc>
        <w:tc>
          <w:tcPr>
            <w:tcW w:w="1750" w:type="pct"/>
            <w:hideMark/>
          </w:tcPr>
          <w:p w:rsidR="007E599F" w:rsidRPr="00C2169E" w:rsidRDefault="007E599F" w:rsidP="007E599F">
            <w:pPr>
              <w:spacing w:line="264" w:lineRule="atLeas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sz w:val="22"/>
                <w:szCs w:val="22"/>
                <w:lang w:eastAsia="nl-NL"/>
              </w:rPr>
            </w:pPr>
            <w:r w:rsidRPr="00C2169E">
              <w:rPr>
                <w:rFonts w:asciiTheme="minorHAnsi" w:eastAsia="Times New Roman" w:hAnsiTheme="minorHAnsi" w:cstheme="minorHAnsi"/>
                <w:color w:val="000000"/>
                <w:sz w:val="22"/>
                <w:szCs w:val="22"/>
                <w:lang w:eastAsia="nl-NL"/>
              </w:rPr>
              <w:t>COMPLETE</w:t>
            </w:r>
          </w:p>
        </w:tc>
        <w:tc>
          <w:tcPr>
            <w:tcW w:w="1750" w:type="pct"/>
            <w:hideMark/>
          </w:tcPr>
          <w:p w:rsidR="007E599F" w:rsidRPr="00C2169E" w:rsidRDefault="007E599F" w:rsidP="007E599F">
            <w:pPr>
              <w:spacing w:line="264" w:lineRule="atLeas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sz w:val="22"/>
                <w:szCs w:val="22"/>
                <w:lang w:eastAsia="nl-NL"/>
              </w:rPr>
            </w:pPr>
            <w:r w:rsidRPr="00C2169E">
              <w:rPr>
                <w:rFonts w:asciiTheme="minorHAnsi" w:eastAsia="Times New Roman" w:hAnsiTheme="minorHAnsi" w:cstheme="minorHAnsi"/>
                <w:color w:val="000000"/>
                <w:sz w:val="22"/>
                <w:szCs w:val="22"/>
                <w:lang w:eastAsia="nl-NL"/>
              </w:rPr>
              <w:t>CONNECT</w:t>
            </w:r>
          </w:p>
        </w:tc>
      </w:tr>
      <w:tr w:rsidR="007E599F" w:rsidRPr="00C2169E"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E599F" w:rsidRPr="00C2169E" w:rsidRDefault="007E599F" w:rsidP="007E599F">
            <w:pPr>
              <w:spacing w:line="264" w:lineRule="atLeast"/>
              <w:ind w:right="15"/>
              <w:jc w:val="right"/>
              <w:rPr>
                <w:rFonts w:asciiTheme="minorHAnsi" w:eastAsia="Times New Roman" w:hAnsiTheme="minorHAnsi" w:cstheme="minorHAnsi"/>
                <w:b/>
                <w:caps/>
                <w:color w:val="000000"/>
                <w:lang w:eastAsia="nl-NL"/>
              </w:rPr>
            </w:pPr>
            <w:r w:rsidRPr="00AD3B50">
              <w:rPr>
                <w:rFonts w:asciiTheme="minorHAnsi" w:eastAsia="Times New Roman" w:hAnsiTheme="minorHAnsi" w:cstheme="minorHAnsi"/>
                <w:b/>
                <w:bCs/>
                <w:caps/>
                <w:color w:val="000000"/>
                <w:lang w:eastAsia="nl-NL"/>
              </w:rPr>
              <w:t>iDEAL</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€ 0,49</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€ 0,49</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€ 0,49</w:t>
            </w:r>
          </w:p>
        </w:tc>
      </w:tr>
      <w:tr w:rsidR="007E599F" w:rsidRPr="00C2169E" w:rsidTr="007E599F">
        <w:tc>
          <w:tcPr>
            <w:cnfStyle w:val="001000000000" w:firstRow="0" w:lastRow="0" w:firstColumn="1" w:lastColumn="0" w:oddVBand="0" w:evenVBand="0" w:oddHBand="0" w:evenHBand="0" w:firstRowFirstColumn="0" w:firstRowLastColumn="0" w:lastRowFirstColumn="0" w:lastRowLastColumn="0"/>
            <w:tcW w:w="0" w:type="auto"/>
            <w:hideMark/>
          </w:tcPr>
          <w:p w:rsidR="007E599F" w:rsidRPr="00C2169E" w:rsidRDefault="007E599F" w:rsidP="007E599F">
            <w:pPr>
              <w:spacing w:line="264" w:lineRule="atLeast"/>
              <w:ind w:right="15"/>
              <w:jc w:val="right"/>
              <w:rPr>
                <w:rFonts w:asciiTheme="minorHAnsi" w:eastAsia="Times New Roman" w:hAnsiTheme="minorHAnsi" w:cstheme="minorHAnsi"/>
                <w:b/>
                <w:caps/>
                <w:color w:val="000000"/>
                <w:lang w:eastAsia="nl-NL"/>
              </w:rPr>
            </w:pPr>
            <w:r w:rsidRPr="00AD3B50">
              <w:rPr>
                <w:rFonts w:asciiTheme="minorHAnsi" w:eastAsia="Times New Roman" w:hAnsiTheme="minorHAnsi" w:cstheme="minorHAnsi"/>
                <w:b/>
                <w:bCs/>
                <w:caps/>
                <w:color w:val="000000"/>
                <w:lang w:eastAsia="nl-NL"/>
              </w:rPr>
              <w:t>Credit Card</w:t>
            </w:r>
          </w:p>
        </w:tc>
        <w:tc>
          <w:tcPr>
            <w:tcW w:w="0" w:type="auto"/>
            <w:hideMark/>
          </w:tcPr>
          <w:p w:rsidR="007E599F" w:rsidRPr="00C2169E" w:rsidRDefault="007E599F" w:rsidP="007E599F">
            <w:pPr>
              <w:spacing w:line="264"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w:t>
            </w:r>
          </w:p>
        </w:tc>
        <w:tc>
          <w:tcPr>
            <w:tcW w:w="0" w:type="auto"/>
            <w:hideMark/>
          </w:tcPr>
          <w:p w:rsidR="007E599F" w:rsidRPr="00C2169E" w:rsidRDefault="007E599F" w:rsidP="007E599F">
            <w:pPr>
              <w:spacing w:line="264"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€ 0,15 + 3,2 %</w:t>
            </w:r>
          </w:p>
        </w:tc>
        <w:tc>
          <w:tcPr>
            <w:tcW w:w="0" w:type="auto"/>
            <w:hideMark/>
          </w:tcPr>
          <w:p w:rsidR="007E599F" w:rsidRPr="00C2169E" w:rsidRDefault="007E599F" w:rsidP="007E599F">
            <w:pPr>
              <w:spacing w:line="264"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Offerte via acquiring bank *</w:t>
            </w:r>
          </w:p>
        </w:tc>
      </w:tr>
      <w:tr w:rsidR="007E599F" w:rsidRPr="00C2169E"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E599F" w:rsidRPr="00C2169E" w:rsidRDefault="007E599F" w:rsidP="007E599F">
            <w:pPr>
              <w:spacing w:line="264" w:lineRule="atLeast"/>
              <w:ind w:right="15"/>
              <w:jc w:val="right"/>
              <w:rPr>
                <w:rFonts w:asciiTheme="minorHAnsi" w:eastAsia="Times New Roman" w:hAnsiTheme="minorHAnsi" w:cstheme="minorHAnsi"/>
                <w:b/>
                <w:caps/>
                <w:color w:val="000000"/>
                <w:lang w:eastAsia="nl-NL"/>
              </w:rPr>
            </w:pPr>
            <w:r w:rsidRPr="00AD3B50">
              <w:rPr>
                <w:rFonts w:asciiTheme="minorHAnsi" w:eastAsia="Times New Roman" w:hAnsiTheme="minorHAnsi" w:cstheme="minorHAnsi"/>
                <w:b/>
                <w:bCs/>
                <w:caps/>
                <w:color w:val="000000"/>
                <w:lang w:eastAsia="nl-NL"/>
              </w:rPr>
              <w:t>Bankoverboeking</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€ 0,39</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€ 0,39</w:t>
            </w:r>
          </w:p>
        </w:tc>
      </w:tr>
      <w:tr w:rsidR="007E599F" w:rsidRPr="00C2169E" w:rsidTr="007E599F">
        <w:tc>
          <w:tcPr>
            <w:cnfStyle w:val="001000000000" w:firstRow="0" w:lastRow="0" w:firstColumn="1" w:lastColumn="0" w:oddVBand="0" w:evenVBand="0" w:oddHBand="0" w:evenHBand="0" w:firstRowFirstColumn="0" w:firstRowLastColumn="0" w:lastRowFirstColumn="0" w:lastRowLastColumn="0"/>
            <w:tcW w:w="0" w:type="auto"/>
            <w:hideMark/>
          </w:tcPr>
          <w:p w:rsidR="007E599F" w:rsidRPr="00C2169E" w:rsidRDefault="007E599F" w:rsidP="007E599F">
            <w:pPr>
              <w:spacing w:line="264" w:lineRule="atLeast"/>
              <w:ind w:right="15"/>
              <w:jc w:val="right"/>
              <w:rPr>
                <w:rFonts w:asciiTheme="minorHAnsi" w:eastAsia="Times New Roman" w:hAnsiTheme="minorHAnsi" w:cstheme="minorHAnsi"/>
                <w:b/>
                <w:caps/>
                <w:color w:val="000000"/>
                <w:lang w:eastAsia="nl-NL"/>
              </w:rPr>
            </w:pPr>
            <w:r w:rsidRPr="00AD3B50">
              <w:rPr>
                <w:rFonts w:asciiTheme="minorHAnsi" w:eastAsia="Times New Roman" w:hAnsiTheme="minorHAnsi" w:cstheme="minorHAnsi"/>
                <w:b/>
                <w:bCs/>
                <w:caps/>
                <w:color w:val="000000"/>
                <w:lang w:eastAsia="nl-NL"/>
              </w:rPr>
              <w:t>Mister Cash</w:t>
            </w:r>
          </w:p>
        </w:tc>
        <w:tc>
          <w:tcPr>
            <w:tcW w:w="0" w:type="auto"/>
            <w:hideMark/>
          </w:tcPr>
          <w:p w:rsidR="007E599F" w:rsidRPr="00C2169E" w:rsidRDefault="007E599F" w:rsidP="007E599F">
            <w:pPr>
              <w:spacing w:line="264"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w:t>
            </w:r>
          </w:p>
        </w:tc>
        <w:tc>
          <w:tcPr>
            <w:tcW w:w="0" w:type="auto"/>
            <w:hideMark/>
          </w:tcPr>
          <w:p w:rsidR="007E599F" w:rsidRPr="00C2169E" w:rsidRDefault="007E599F" w:rsidP="007E599F">
            <w:pPr>
              <w:spacing w:line="264"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€ 0,25 + 2,0 %</w:t>
            </w:r>
          </w:p>
        </w:tc>
        <w:tc>
          <w:tcPr>
            <w:tcW w:w="0" w:type="auto"/>
            <w:hideMark/>
          </w:tcPr>
          <w:p w:rsidR="007E599F" w:rsidRPr="00C2169E" w:rsidRDefault="007E599F" w:rsidP="007E599F">
            <w:pPr>
              <w:spacing w:line="264"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€ 0,25 + 2,0 %</w:t>
            </w:r>
          </w:p>
        </w:tc>
      </w:tr>
      <w:tr w:rsidR="007E599F" w:rsidRPr="00C2169E"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E599F" w:rsidRPr="00C2169E" w:rsidRDefault="007E599F" w:rsidP="007E599F">
            <w:pPr>
              <w:spacing w:line="264" w:lineRule="atLeast"/>
              <w:ind w:right="15"/>
              <w:jc w:val="right"/>
              <w:rPr>
                <w:rFonts w:asciiTheme="minorHAnsi" w:eastAsia="Times New Roman" w:hAnsiTheme="minorHAnsi" w:cstheme="minorHAnsi"/>
                <w:b/>
                <w:caps/>
                <w:color w:val="000000"/>
                <w:lang w:eastAsia="nl-NL"/>
              </w:rPr>
            </w:pPr>
            <w:r w:rsidRPr="00AD3B50">
              <w:rPr>
                <w:rFonts w:asciiTheme="minorHAnsi" w:eastAsia="Times New Roman" w:hAnsiTheme="minorHAnsi" w:cstheme="minorHAnsi"/>
                <w:b/>
                <w:bCs/>
                <w:caps/>
                <w:color w:val="000000"/>
                <w:lang w:eastAsia="nl-NL"/>
              </w:rPr>
              <w:t>Giropay</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€ 0,25 + 2,0 %</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€ 0,25 + 2,0 %</w:t>
            </w:r>
          </w:p>
        </w:tc>
      </w:tr>
      <w:tr w:rsidR="007E599F" w:rsidRPr="00C2169E" w:rsidTr="007E599F">
        <w:tc>
          <w:tcPr>
            <w:cnfStyle w:val="001000000000" w:firstRow="0" w:lastRow="0" w:firstColumn="1" w:lastColumn="0" w:oddVBand="0" w:evenVBand="0" w:oddHBand="0" w:evenHBand="0" w:firstRowFirstColumn="0" w:firstRowLastColumn="0" w:lastRowFirstColumn="0" w:lastRowLastColumn="0"/>
            <w:tcW w:w="0" w:type="auto"/>
            <w:hideMark/>
          </w:tcPr>
          <w:p w:rsidR="007E599F" w:rsidRPr="00C2169E" w:rsidRDefault="007E599F" w:rsidP="007E599F">
            <w:pPr>
              <w:spacing w:line="264" w:lineRule="atLeast"/>
              <w:ind w:right="15"/>
              <w:jc w:val="right"/>
              <w:rPr>
                <w:rFonts w:asciiTheme="minorHAnsi" w:eastAsia="Times New Roman" w:hAnsiTheme="minorHAnsi" w:cstheme="minorHAnsi"/>
                <w:b/>
                <w:caps/>
                <w:color w:val="000000"/>
                <w:lang w:eastAsia="nl-NL"/>
              </w:rPr>
            </w:pPr>
            <w:r w:rsidRPr="00AD3B50">
              <w:rPr>
                <w:rFonts w:asciiTheme="minorHAnsi" w:eastAsia="Times New Roman" w:hAnsiTheme="minorHAnsi" w:cstheme="minorHAnsi"/>
                <w:b/>
                <w:bCs/>
                <w:caps/>
                <w:color w:val="000000"/>
                <w:lang w:eastAsia="nl-NL"/>
              </w:rPr>
              <w:t>Carte Bleue</w:t>
            </w:r>
          </w:p>
        </w:tc>
        <w:tc>
          <w:tcPr>
            <w:tcW w:w="0" w:type="auto"/>
            <w:hideMark/>
          </w:tcPr>
          <w:p w:rsidR="007E599F" w:rsidRPr="00C2169E" w:rsidRDefault="007E599F" w:rsidP="007E599F">
            <w:pPr>
              <w:spacing w:line="264"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w:t>
            </w:r>
          </w:p>
        </w:tc>
        <w:tc>
          <w:tcPr>
            <w:tcW w:w="0" w:type="auto"/>
            <w:hideMark/>
          </w:tcPr>
          <w:p w:rsidR="007E599F" w:rsidRPr="00C2169E" w:rsidRDefault="007E599F" w:rsidP="007E599F">
            <w:pPr>
              <w:spacing w:line="264"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€ 0,25 + 2,0 %</w:t>
            </w:r>
          </w:p>
        </w:tc>
        <w:tc>
          <w:tcPr>
            <w:tcW w:w="0" w:type="auto"/>
            <w:hideMark/>
          </w:tcPr>
          <w:p w:rsidR="007E599F" w:rsidRPr="00C2169E" w:rsidRDefault="007E599F" w:rsidP="007E599F">
            <w:pPr>
              <w:spacing w:line="264"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€ 0,25 + 2,0 %</w:t>
            </w:r>
          </w:p>
        </w:tc>
      </w:tr>
      <w:tr w:rsidR="007E599F" w:rsidRPr="00C2169E"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E599F" w:rsidRPr="00C2169E" w:rsidRDefault="007E599F" w:rsidP="007E599F">
            <w:pPr>
              <w:spacing w:line="264" w:lineRule="atLeast"/>
              <w:ind w:right="15"/>
              <w:jc w:val="right"/>
              <w:rPr>
                <w:rFonts w:asciiTheme="minorHAnsi" w:eastAsia="Times New Roman" w:hAnsiTheme="minorHAnsi" w:cstheme="minorHAnsi"/>
                <w:b/>
                <w:caps/>
                <w:color w:val="000000"/>
                <w:lang w:eastAsia="nl-NL"/>
              </w:rPr>
            </w:pPr>
            <w:r w:rsidRPr="00AD3B50">
              <w:rPr>
                <w:rFonts w:asciiTheme="minorHAnsi" w:eastAsia="Times New Roman" w:hAnsiTheme="minorHAnsi" w:cstheme="minorHAnsi"/>
                <w:b/>
                <w:bCs/>
                <w:caps/>
                <w:color w:val="000000"/>
                <w:lang w:eastAsia="nl-NL"/>
              </w:rPr>
              <w:t>DIRECTebanking</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€ 0,15 + 1,0 %</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€ 0,15 + 1,0 %</w:t>
            </w:r>
          </w:p>
        </w:tc>
      </w:tr>
      <w:tr w:rsidR="007E599F" w:rsidRPr="00C2169E" w:rsidTr="007E599F">
        <w:tc>
          <w:tcPr>
            <w:cnfStyle w:val="001000000000" w:firstRow="0" w:lastRow="0" w:firstColumn="1" w:lastColumn="0" w:oddVBand="0" w:evenVBand="0" w:oddHBand="0" w:evenHBand="0" w:firstRowFirstColumn="0" w:firstRowLastColumn="0" w:lastRowFirstColumn="0" w:lastRowLastColumn="0"/>
            <w:tcW w:w="0" w:type="auto"/>
            <w:hideMark/>
          </w:tcPr>
          <w:p w:rsidR="007E599F" w:rsidRPr="00C2169E" w:rsidRDefault="007E599F" w:rsidP="007E599F">
            <w:pPr>
              <w:spacing w:line="264" w:lineRule="atLeast"/>
              <w:ind w:right="15"/>
              <w:jc w:val="right"/>
              <w:rPr>
                <w:rFonts w:asciiTheme="minorHAnsi" w:eastAsia="Times New Roman" w:hAnsiTheme="minorHAnsi" w:cstheme="minorHAnsi"/>
                <w:b/>
                <w:caps/>
                <w:color w:val="000000"/>
                <w:lang w:eastAsia="nl-NL"/>
              </w:rPr>
            </w:pPr>
            <w:r w:rsidRPr="00AD3B50">
              <w:rPr>
                <w:rFonts w:asciiTheme="minorHAnsi" w:eastAsia="Times New Roman" w:hAnsiTheme="minorHAnsi" w:cstheme="minorHAnsi"/>
                <w:b/>
                <w:bCs/>
                <w:caps/>
                <w:color w:val="000000"/>
                <w:lang w:eastAsia="nl-NL"/>
              </w:rPr>
              <w:t>Eenmalige machtiging (**)</w:t>
            </w:r>
          </w:p>
        </w:tc>
        <w:tc>
          <w:tcPr>
            <w:tcW w:w="0" w:type="auto"/>
            <w:hideMark/>
          </w:tcPr>
          <w:p w:rsidR="007E599F" w:rsidRPr="00C2169E" w:rsidRDefault="007E599F" w:rsidP="007E599F">
            <w:pPr>
              <w:spacing w:line="264"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w:t>
            </w:r>
          </w:p>
        </w:tc>
        <w:tc>
          <w:tcPr>
            <w:tcW w:w="0" w:type="auto"/>
            <w:hideMark/>
          </w:tcPr>
          <w:p w:rsidR="007E599F" w:rsidRPr="00C2169E" w:rsidRDefault="007E599F" w:rsidP="007E599F">
            <w:pPr>
              <w:spacing w:line="264"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w:t>
            </w:r>
          </w:p>
        </w:tc>
        <w:tc>
          <w:tcPr>
            <w:tcW w:w="0" w:type="auto"/>
            <w:hideMark/>
          </w:tcPr>
          <w:p w:rsidR="007E599F" w:rsidRPr="00C2169E" w:rsidRDefault="007E599F" w:rsidP="007E599F">
            <w:pPr>
              <w:spacing w:line="264"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€ 0,20</w:t>
            </w:r>
          </w:p>
        </w:tc>
      </w:tr>
      <w:tr w:rsidR="007E599F" w:rsidRPr="00C2169E"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E599F" w:rsidRPr="00C2169E" w:rsidRDefault="007E599F" w:rsidP="007E599F">
            <w:pPr>
              <w:spacing w:line="264" w:lineRule="atLeast"/>
              <w:ind w:right="15"/>
              <w:jc w:val="right"/>
              <w:rPr>
                <w:rFonts w:asciiTheme="minorHAnsi" w:eastAsia="Times New Roman" w:hAnsiTheme="minorHAnsi" w:cstheme="minorHAnsi"/>
                <w:caps/>
                <w:color w:val="000000"/>
                <w:lang w:eastAsia="nl-NL"/>
              </w:rPr>
            </w:pPr>
            <w:r w:rsidRPr="00C2169E">
              <w:rPr>
                <w:rFonts w:asciiTheme="minorHAnsi" w:eastAsia="Times New Roman" w:hAnsiTheme="minorHAnsi" w:cstheme="minorHAnsi"/>
                <w:caps/>
                <w:color w:val="000000"/>
                <w:lang w:eastAsia="nl-NL"/>
              </w:rPr>
              <w:t>Opstartkosten</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€ 74,95</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€ 74,95</w:t>
            </w:r>
          </w:p>
        </w:tc>
      </w:tr>
      <w:tr w:rsidR="007E599F" w:rsidRPr="00C2169E" w:rsidTr="007E599F">
        <w:tc>
          <w:tcPr>
            <w:cnfStyle w:val="001000000000" w:firstRow="0" w:lastRow="0" w:firstColumn="1" w:lastColumn="0" w:oddVBand="0" w:evenVBand="0" w:oddHBand="0" w:evenHBand="0" w:firstRowFirstColumn="0" w:firstRowLastColumn="0" w:lastRowFirstColumn="0" w:lastRowLastColumn="0"/>
            <w:tcW w:w="0" w:type="auto"/>
            <w:hideMark/>
          </w:tcPr>
          <w:p w:rsidR="007E599F" w:rsidRPr="00C2169E" w:rsidRDefault="007E599F" w:rsidP="007E599F">
            <w:pPr>
              <w:spacing w:line="264" w:lineRule="atLeast"/>
              <w:ind w:right="15"/>
              <w:jc w:val="right"/>
              <w:rPr>
                <w:rFonts w:asciiTheme="minorHAnsi" w:eastAsia="Times New Roman" w:hAnsiTheme="minorHAnsi" w:cstheme="minorHAnsi"/>
                <w:caps/>
                <w:color w:val="000000"/>
                <w:lang w:eastAsia="nl-NL"/>
              </w:rPr>
            </w:pPr>
            <w:r w:rsidRPr="00C2169E">
              <w:rPr>
                <w:rFonts w:asciiTheme="minorHAnsi" w:eastAsia="Times New Roman" w:hAnsiTheme="minorHAnsi" w:cstheme="minorHAnsi"/>
                <w:caps/>
                <w:color w:val="000000"/>
                <w:lang w:eastAsia="nl-NL"/>
              </w:rPr>
              <w:t>Transactiekosten</w:t>
            </w:r>
          </w:p>
        </w:tc>
        <w:tc>
          <w:tcPr>
            <w:tcW w:w="0" w:type="auto"/>
            <w:hideMark/>
          </w:tcPr>
          <w:p w:rsidR="007E599F" w:rsidRPr="00C2169E" w:rsidRDefault="007E599F" w:rsidP="007E599F">
            <w:pPr>
              <w:spacing w:line="264"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w:t>
            </w:r>
          </w:p>
        </w:tc>
        <w:tc>
          <w:tcPr>
            <w:tcW w:w="0" w:type="auto"/>
            <w:hideMark/>
          </w:tcPr>
          <w:p w:rsidR="007E599F" w:rsidRPr="00C2169E" w:rsidRDefault="007E599F" w:rsidP="007E599F">
            <w:pPr>
              <w:spacing w:line="264"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w:t>
            </w:r>
          </w:p>
        </w:tc>
        <w:tc>
          <w:tcPr>
            <w:tcW w:w="0" w:type="auto"/>
            <w:hideMark/>
          </w:tcPr>
          <w:p w:rsidR="007E599F" w:rsidRPr="00C2169E" w:rsidRDefault="007E599F" w:rsidP="007E599F">
            <w:pPr>
              <w:spacing w:line="264" w:lineRule="atLeas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€ 0,10 of € 0,15 ***</w:t>
            </w:r>
          </w:p>
        </w:tc>
      </w:tr>
      <w:tr w:rsidR="007E599F" w:rsidRPr="00C2169E"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E599F" w:rsidRPr="00C2169E" w:rsidRDefault="007E599F" w:rsidP="007E599F">
            <w:pPr>
              <w:spacing w:line="264" w:lineRule="atLeast"/>
              <w:ind w:right="15"/>
              <w:jc w:val="right"/>
              <w:rPr>
                <w:rFonts w:asciiTheme="minorHAnsi" w:eastAsia="Times New Roman" w:hAnsiTheme="minorHAnsi" w:cstheme="minorHAnsi"/>
                <w:caps/>
                <w:color w:val="000000"/>
                <w:lang w:eastAsia="nl-NL"/>
              </w:rPr>
            </w:pPr>
            <w:r w:rsidRPr="00C2169E">
              <w:rPr>
                <w:rFonts w:asciiTheme="minorHAnsi" w:eastAsia="Times New Roman" w:hAnsiTheme="minorHAnsi" w:cstheme="minorHAnsi"/>
                <w:caps/>
                <w:color w:val="000000"/>
                <w:lang w:eastAsia="nl-NL"/>
              </w:rPr>
              <w:t>Uitbetalingen per batch</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€ 0,50</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€ 0,50</w:t>
            </w:r>
          </w:p>
        </w:tc>
        <w:tc>
          <w:tcPr>
            <w:tcW w:w="0" w:type="auto"/>
            <w:hideMark/>
          </w:tcPr>
          <w:p w:rsidR="007E599F" w:rsidRPr="00C2169E" w:rsidRDefault="007E599F" w:rsidP="007E599F">
            <w:pPr>
              <w:spacing w:line="264" w:lineRule="atLeas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353535"/>
                <w:lang w:eastAsia="nl-NL"/>
              </w:rPr>
            </w:pPr>
            <w:r w:rsidRPr="00C2169E">
              <w:rPr>
                <w:rFonts w:asciiTheme="minorHAnsi" w:eastAsia="Times New Roman" w:hAnsiTheme="minorHAnsi" w:cstheme="minorHAnsi"/>
                <w:color w:val="353535"/>
                <w:lang w:eastAsia="nl-NL"/>
              </w:rPr>
              <w:t>€ 0,50</w:t>
            </w:r>
          </w:p>
        </w:tc>
      </w:tr>
    </w:tbl>
    <w:p w:rsidR="007E599F" w:rsidRPr="00C2169E" w:rsidRDefault="007E599F" w:rsidP="007E599F">
      <w:pPr>
        <w:pStyle w:val="NoSpacing"/>
        <w:rPr>
          <w:sz w:val="18"/>
          <w:szCs w:val="18"/>
        </w:rPr>
      </w:pPr>
      <w:r w:rsidRPr="00C2169E">
        <w:rPr>
          <w:sz w:val="18"/>
          <w:szCs w:val="18"/>
        </w:rPr>
        <w:t>** Het aanbieden van deze betaalmethode kan na goed</w:t>
      </w:r>
      <w:r>
        <w:rPr>
          <w:sz w:val="18"/>
          <w:szCs w:val="18"/>
        </w:rPr>
        <w:t>keuring van het riskmanagement.</w:t>
      </w:r>
    </w:p>
    <w:p w:rsidR="007E599F" w:rsidRPr="005954B0" w:rsidRDefault="007E599F" w:rsidP="007E599F">
      <w:pPr>
        <w:rPr>
          <w:sz w:val="18"/>
          <w:szCs w:val="18"/>
        </w:rPr>
      </w:pPr>
      <w:r w:rsidRPr="00C2169E">
        <w:rPr>
          <w:sz w:val="18"/>
          <w:szCs w:val="18"/>
        </w:rPr>
        <w:t>*** Afhankelijk van de gekozen vorm worden maandelijks minimaal 1000 transacties tegen € 0,10 afgerekend of 300 transacties tegen € 0,15 (dit is exclusief de hierboven vermelde financiële kosten). (Respectievelijk € 100,00 of € 45,00 maandelijkse kosten).</w:t>
      </w:r>
    </w:p>
    <w:p w:rsidR="007E599F" w:rsidRPr="00E74390" w:rsidRDefault="007E599F" w:rsidP="007E599F">
      <w:pPr>
        <w:pStyle w:val="Heading2"/>
      </w:pPr>
      <w:bookmarkStart w:id="268" w:name="_Toc253059910"/>
      <w:bookmarkStart w:id="269" w:name="_Toc262305397"/>
      <w:bookmarkStart w:id="270" w:name="_Toc262306917"/>
      <w:bookmarkStart w:id="271" w:name="_Toc262655834"/>
      <w:bookmarkStart w:id="272" w:name="_Toc262719750"/>
      <w:bookmarkStart w:id="273" w:name="_Toc262723475"/>
      <w:bookmarkStart w:id="274" w:name="_Toc263076456"/>
      <w:bookmarkStart w:id="275" w:name="_Toc263076740"/>
      <w:r w:rsidRPr="00E74390">
        <w:t>Pay per Call</w:t>
      </w:r>
      <w:bookmarkEnd w:id="268"/>
      <w:bookmarkEnd w:id="269"/>
      <w:bookmarkEnd w:id="270"/>
      <w:bookmarkEnd w:id="271"/>
      <w:bookmarkEnd w:id="272"/>
      <w:bookmarkEnd w:id="273"/>
      <w:bookmarkEnd w:id="274"/>
      <w:bookmarkEnd w:id="275"/>
    </w:p>
    <w:p w:rsidR="007E599F" w:rsidRPr="00E74390" w:rsidRDefault="007E599F" w:rsidP="007E599F">
      <w:pPr>
        <w:pStyle w:val="Heading3"/>
      </w:pPr>
      <w:bookmarkStart w:id="276" w:name="_Toc253059911"/>
      <w:bookmarkStart w:id="277" w:name="_Toc262305398"/>
      <w:bookmarkStart w:id="278" w:name="_Toc262306918"/>
      <w:bookmarkStart w:id="279" w:name="_Toc262655835"/>
      <w:bookmarkStart w:id="280" w:name="_Toc262719751"/>
      <w:bookmarkStart w:id="281" w:name="_Toc262723476"/>
      <w:bookmarkStart w:id="282" w:name="_Toc263076457"/>
      <w:bookmarkStart w:id="283" w:name="_Toc263076741"/>
      <w:r w:rsidRPr="00E74390">
        <w:t>Mogelijkheden</w:t>
      </w:r>
      <w:bookmarkEnd w:id="276"/>
      <w:bookmarkEnd w:id="277"/>
      <w:bookmarkEnd w:id="278"/>
      <w:bookmarkEnd w:id="279"/>
      <w:bookmarkEnd w:id="280"/>
      <w:bookmarkEnd w:id="281"/>
      <w:bookmarkEnd w:id="282"/>
      <w:bookmarkEnd w:id="283"/>
    </w:p>
    <w:p w:rsidR="007E599F" w:rsidRDefault="007E599F" w:rsidP="007E599F">
      <w:r>
        <w:t xml:space="preserve">Betaling per call </w:t>
      </w:r>
      <w:r w:rsidRPr="00C9102A">
        <w:t>aardig t</w:t>
      </w:r>
      <w:r>
        <w:t>e implementeren via PSP’s.</w:t>
      </w:r>
    </w:p>
    <w:p w:rsidR="007E599F" w:rsidRPr="00C9102A" w:rsidRDefault="007E599F" w:rsidP="007E599F">
      <w:r>
        <w:t>Makkelijk per uur afrekenen. Daarna geen toegang meer verschaffen  tot de site.</w:t>
      </w:r>
    </w:p>
    <w:p w:rsidR="007E599F" w:rsidRPr="00C9102A" w:rsidRDefault="007E599F" w:rsidP="007E599F">
      <w:pPr>
        <w:pStyle w:val="Heading3"/>
      </w:pPr>
      <w:bookmarkStart w:id="284" w:name="_Toc253059912"/>
      <w:bookmarkStart w:id="285" w:name="_Toc262305399"/>
      <w:bookmarkStart w:id="286" w:name="_Toc262306919"/>
      <w:bookmarkStart w:id="287" w:name="_Toc262655836"/>
      <w:bookmarkStart w:id="288" w:name="_Toc262719752"/>
      <w:bookmarkStart w:id="289" w:name="_Toc262723477"/>
      <w:bookmarkStart w:id="290" w:name="_Toc263076458"/>
      <w:bookmarkStart w:id="291" w:name="_Toc263076742"/>
      <w:r w:rsidRPr="00C9102A">
        <w:t>Kosten</w:t>
      </w:r>
      <w:bookmarkEnd w:id="284"/>
      <w:bookmarkEnd w:id="285"/>
      <w:bookmarkEnd w:id="286"/>
      <w:bookmarkEnd w:id="287"/>
      <w:bookmarkEnd w:id="288"/>
      <w:bookmarkEnd w:id="289"/>
      <w:bookmarkEnd w:id="290"/>
      <w:bookmarkEnd w:id="291"/>
    </w:p>
    <w:p w:rsidR="007E599F" w:rsidRDefault="007E599F" w:rsidP="007E599F">
      <w:r>
        <w:t>Verschilt per PSP.</w:t>
      </w:r>
    </w:p>
    <w:p w:rsidR="007E599F" w:rsidRDefault="007E599F" w:rsidP="007E599F">
      <w:r>
        <w:lastRenderedPageBreak/>
        <w:t>Echter wel beperkt aanbod aan PSP’s.</w:t>
      </w:r>
    </w:p>
    <w:p w:rsidR="007E599F" w:rsidRPr="00DE4B93" w:rsidRDefault="007E599F" w:rsidP="007E599F">
      <w:r w:rsidRPr="00DE4B93">
        <w:t>Complexe opzet van de w</w:t>
      </w:r>
      <w:r>
        <w:t>ebsite.</w:t>
      </w:r>
    </w:p>
    <w:p w:rsidR="007E599F" w:rsidRPr="001F7A1F" w:rsidRDefault="007E599F" w:rsidP="007E599F">
      <w:pPr>
        <w:pStyle w:val="Heading2"/>
      </w:pPr>
      <w:bookmarkStart w:id="292" w:name="_Toc253059913"/>
      <w:bookmarkStart w:id="293" w:name="_Toc262305400"/>
      <w:bookmarkStart w:id="294" w:name="_Toc262306920"/>
      <w:bookmarkStart w:id="295" w:name="_Toc262655837"/>
      <w:bookmarkStart w:id="296" w:name="_Toc262719753"/>
      <w:bookmarkStart w:id="297" w:name="_Toc262723478"/>
      <w:bookmarkStart w:id="298" w:name="_Toc263076459"/>
      <w:bookmarkStart w:id="299" w:name="_Toc263076743"/>
      <w:r w:rsidRPr="001F7A1F">
        <w:t>Direct Visa / Mastercard</w:t>
      </w:r>
      <w:bookmarkEnd w:id="292"/>
      <w:bookmarkEnd w:id="293"/>
      <w:bookmarkEnd w:id="294"/>
      <w:bookmarkEnd w:id="295"/>
      <w:bookmarkEnd w:id="296"/>
      <w:bookmarkEnd w:id="297"/>
      <w:bookmarkEnd w:id="298"/>
      <w:bookmarkEnd w:id="299"/>
    </w:p>
    <w:p w:rsidR="007E599F" w:rsidRPr="001B3370" w:rsidRDefault="007E599F" w:rsidP="007E599F">
      <w:r>
        <w:t>Kunnen betalen via je master en / of creditcard</w:t>
      </w:r>
    </w:p>
    <w:p w:rsidR="007E599F" w:rsidRDefault="007E599F" w:rsidP="007E599F">
      <w:pPr>
        <w:pStyle w:val="Heading3"/>
      </w:pPr>
      <w:bookmarkStart w:id="300" w:name="_Toc253059914"/>
      <w:bookmarkStart w:id="301" w:name="_Toc262305401"/>
      <w:bookmarkStart w:id="302" w:name="_Toc262306921"/>
      <w:bookmarkStart w:id="303" w:name="_Toc262655838"/>
      <w:bookmarkStart w:id="304" w:name="_Toc262719754"/>
      <w:bookmarkStart w:id="305" w:name="_Toc262723479"/>
      <w:bookmarkStart w:id="306" w:name="_Toc263076460"/>
      <w:bookmarkStart w:id="307" w:name="_Toc263076744"/>
      <w:r>
        <w:t>Kosten</w:t>
      </w:r>
      <w:bookmarkEnd w:id="300"/>
      <w:bookmarkEnd w:id="301"/>
      <w:bookmarkEnd w:id="302"/>
      <w:bookmarkEnd w:id="303"/>
      <w:bookmarkEnd w:id="304"/>
      <w:bookmarkEnd w:id="305"/>
      <w:bookmarkEnd w:id="306"/>
      <w:bookmarkEnd w:id="307"/>
    </w:p>
    <w:p w:rsidR="007E599F" w:rsidRPr="00021C8A" w:rsidRDefault="007E599F" w:rsidP="007E599F">
      <w:r>
        <w:t>Implementatie + overeenkomen met banken voor afhandeling.</w:t>
      </w:r>
    </w:p>
    <w:p w:rsidR="007E599F" w:rsidRDefault="007E599F" w:rsidP="007E599F">
      <w:pPr>
        <w:pStyle w:val="Heading2"/>
        <w:rPr>
          <w:rFonts w:eastAsiaTheme="minorHAnsi"/>
        </w:rPr>
      </w:pPr>
      <w:bookmarkStart w:id="308" w:name="_Toc253059915"/>
      <w:bookmarkStart w:id="309" w:name="_Toc262305402"/>
      <w:bookmarkStart w:id="310" w:name="_Toc262306922"/>
      <w:bookmarkStart w:id="311" w:name="_Toc262655839"/>
      <w:bookmarkStart w:id="312" w:name="_Toc262719755"/>
      <w:bookmarkStart w:id="313" w:name="_Toc262723480"/>
      <w:bookmarkStart w:id="314" w:name="_Toc263076461"/>
      <w:bookmarkStart w:id="315" w:name="_Toc263076745"/>
      <w:r w:rsidRPr="00A31D46">
        <w:rPr>
          <w:rFonts w:eastAsiaTheme="minorHAnsi"/>
        </w:rPr>
        <w:t>Vooraf overmaken</w:t>
      </w:r>
      <w:bookmarkEnd w:id="308"/>
      <w:bookmarkEnd w:id="309"/>
      <w:bookmarkEnd w:id="310"/>
      <w:bookmarkEnd w:id="311"/>
      <w:bookmarkEnd w:id="312"/>
      <w:bookmarkEnd w:id="313"/>
      <w:bookmarkEnd w:id="314"/>
      <w:bookmarkEnd w:id="315"/>
    </w:p>
    <w:p w:rsidR="007E599F" w:rsidRPr="001B3370" w:rsidRDefault="007E599F" w:rsidP="007E599F">
      <w:r>
        <w:t>Direct geld op je rekening.</w:t>
      </w:r>
    </w:p>
    <w:p w:rsidR="007E599F" w:rsidRDefault="007E599F" w:rsidP="007E599F">
      <w:pPr>
        <w:pStyle w:val="Heading3"/>
      </w:pPr>
      <w:bookmarkStart w:id="316" w:name="_Toc253059916"/>
      <w:bookmarkStart w:id="317" w:name="_Toc262305403"/>
      <w:bookmarkStart w:id="318" w:name="_Toc262306923"/>
      <w:bookmarkStart w:id="319" w:name="_Toc262655840"/>
      <w:bookmarkStart w:id="320" w:name="_Toc262719756"/>
      <w:bookmarkStart w:id="321" w:name="_Toc262723481"/>
      <w:bookmarkStart w:id="322" w:name="_Toc263076462"/>
      <w:bookmarkStart w:id="323" w:name="_Toc263076746"/>
      <w:r>
        <w:t>Kosten</w:t>
      </w:r>
      <w:bookmarkEnd w:id="316"/>
      <w:bookmarkEnd w:id="317"/>
      <w:bookmarkEnd w:id="318"/>
      <w:bookmarkEnd w:id="319"/>
      <w:bookmarkEnd w:id="320"/>
      <w:bookmarkEnd w:id="321"/>
      <w:bookmarkEnd w:id="322"/>
      <w:bookmarkEnd w:id="323"/>
    </w:p>
    <w:p w:rsidR="007E599F" w:rsidRPr="00DF23FE" w:rsidRDefault="007E599F" w:rsidP="007E599F">
      <w:r>
        <w:t>Geen. Echter zit er door de (handmatige) controle hier toch indirecte kosten aan vast. De controle van het overgeschreven bedrag en de registratie ervan in je systeem kost tijd.</w:t>
      </w:r>
    </w:p>
    <w:p w:rsidR="004F2B4B" w:rsidRDefault="004F2B4B" w:rsidP="001201D1">
      <w:pPr>
        <w:pStyle w:val="NoSpacing"/>
        <w:rPr>
          <w:lang w:eastAsia="nl-NL"/>
        </w:rPr>
        <w:sectPr w:rsidR="004F2B4B" w:rsidSect="001201D1">
          <w:footerReference w:type="default" r:id="rId40"/>
          <w:pgSz w:w="11906" w:h="16838"/>
          <w:pgMar w:top="1417" w:right="1417" w:bottom="1417" w:left="1417" w:header="708" w:footer="708" w:gutter="0"/>
          <w:pgNumType w:start="1"/>
          <w:cols w:space="708"/>
          <w:titlePg/>
          <w:docGrid w:linePitch="360"/>
        </w:sectPr>
      </w:pPr>
    </w:p>
    <w:sdt>
      <w:sdtPr>
        <w:rPr>
          <w:rFonts w:asciiTheme="majorHAnsi" w:eastAsiaTheme="majorEastAsia" w:hAnsiTheme="majorHAnsi" w:cstheme="majorBidi"/>
          <w:b/>
          <w:bCs/>
          <w:color w:val="365F91" w:themeColor="accent1" w:themeShade="BF"/>
          <w:sz w:val="60"/>
          <w:szCs w:val="60"/>
        </w:rPr>
        <w:id w:val="8280631"/>
        <w:docPartObj>
          <w:docPartGallery w:val="Cover Pages"/>
          <w:docPartUnique/>
        </w:docPartObj>
      </w:sdtPr>
      <w:sdtEndPr>
        <w:rPr>
          <w:rFonts w:asciiTheme="minorHAnsi" w:eastAsiaTheme="minorHAnsi" w:hAnsiTheme="minorHAnsi" w:cstheme="minorBidi"/>
          <w:b w:val="0"/>
          <w:bCs w:val="0"/>
          <w:color w:val="auto"/>
          <w:sz w:val="22"/>
          <w:szCs w:val="22"/>
        </w:rPr>
      </w:sdtEndPr>
      <w:sdtContent>
        <w:tbl>
          <w:tblPr>
            <w:tblpPr w:leftFromText="187" w:rightFromText="187" w:horzAnchor="margin" w:tblpYSpec="bottom"/>
            <w:tblW w:w="3263" w:type="pct"/>
            <w:tblLook w:val="04A0" w:firstRow="1" w:lastRow="0" w:firstColumn="1" w:lastColumn="0" w:noHBand="0" w:noVBand="1"/>
          </w:tblPr>
          <w:tblGrid>
            <w:gridCol w:w="6061"/>
          </w:tblGrid>
          <w:tr w:rsidR="004F2B4B" w:rsidRPr="00E56553" w:rsidTr="00BF320C">
            <w:tc>
              <w:tcPr>
                <w:tcW w:w="6062" w:type="dxa"/>
              </w:tcPr>
              <w:p w:rsidR="004F2B4B" w:rsidRPr="00E56553" w:rsidRDefault="004F2B4B" w:rsidP="00BF320C">
                <w:pPr>
                  <w:pStyle w:val="NoSpacing"/>
                  <w:rPr>
                    <w:rFonts w:asciiTheme="majorHAnsi" w:eastAsiaTheme="majorEastAsia" w:hAnsiTheme="majorHAnsi" w:cstheme="majorBidi"/>
                    <w:b/>
                    <w:bCs/>
                    <w:color w:val="365F91" w:themeColor="accent1" w:themeShade="BF"/>
                    <w:sz w:val="60"/>
                    <w:szCs w:val="60"/>
                  </w:rPr>
                </w:pPr>
                <w:r>
                  <w:rPr>
                    <w:rFonts w:asciiTheme="majorHAnsi" w:eastAsiaTheme="majorEastAsia" w:hAnsiTheme="majorHAnsi" w:cstheme="majorBidi"/>
                    <w:b/>
                    <w:bCs/>
                    <w:color w:val="365F91" w:themeColor="accent1" w:themeShade="BF"/>
                    <w:sz w:val="60"/>
                    <w:szCs w:val="60"/>
                  </w:rPr>
                  <w:t>Bijlage 2</w:t>
                </w:r>
                <w:r w:rsidRPr="00E56553">
                  <w:rPr>
                    <w:rFonts w:asciiTheme="majorHAnsi" w:eastAsiaTheme="majorEastAsia" w:hAnsiTheme="majorHAnsi" w:cstheme="majorBidi"/>
                    <w:b/>
                    <w:bCs/>
                    <w:color w:val="365F91" w:themeColor="accent1" w:themeShade="BF"/>
                    <w:sz w:val="60"/>
                    <w:szCs w:val="60"/>
                  </w:rPr>
                  <w:t xml:space="preserve">: </w:t>
                </w:r>
                <w:r>
                  <w:rPr>
                    <w:rFonts w:asciiTheme="majorHAnsi" w:eastAsiaTheme="majorEastAsia" w:hAnsiTheme="majorHAnsi" w:cstheme="majorBidi"/>
                    <w:b/>
                    <w:bCs/>
                    <w:color w:val="365F91" w:themeColor="accent1" w:themeShade="BF"/>
                    <w:sz w:val="60"/>
                    <w:szCs w:val="60"/>
                  </w:rPr>
                  <w:t>Functioneel ontwerp</w:t>
                </w:r>
              </w:p>
            </w:tc>
          </w:tr>
          <w:tr w:rsidR="004F2B4B" w:rsidRPr="00E56553" w:rsidTr="00BF320C">
            <w:tc>
              <w:tcPr>
                <w:tcW w:w="6062" w:type="dxa"/>
              </w:tcPr>
              <w:p w:rsidR="004F2B4B" w:rsidRPr="00E56553" w:rsidRDefault="004F2B4B">
                <w:pPr>
                  <w:pStyle w:val="NoSpacing"/>
                  <w:rPr>
                    <w:color w:val="484329" w:themeColor="background2" w:themeShade="3F"/>
                    <w:sz w:val="60"/>
                    <w:szCs w:val="60"/>
                  </w:rPr>
                </w:pPr>
              </w:p>
            </w:tc>
          </w:tr>
          <w:tr w:rsidR="004F2B4B" w:rsidRPr="00E56553" w:rsidTr="00BF320C">
            <w:tc>
              <w:tcPr>
                <w:tcW w:w="6062" w:type="dxa"/>
              </w:tcPr>
              <w:p w:rsidR="004F2B4B" w:rsidRPr="00E56553" w:rsidRDefault="004F2B4B">
                <w:pPr>
                  <w:pStyle w:val="NoSpacing"/>
                  <w:rPr>
                    <w:color w:val="484329" w:themeColor="background2" w:themeShade="3F"/>
                    <w:sz w:val="60"/>
                    <w:szCs w:val="60"/>
                  </w:rPr>
                </w:pPr>
              </w:p>
            </w:tc>
          </w:tr>
          <w:tr w:rsidR="004F2B4B" w:rsidRPr="00E56553" w:rsidTr="00BF320C">
            <w:tc>
              <w:tcPr>
                <w:tcW w:w="6062" w:type="dxa"/>
              </w:tcPr>
              <w:p w:rsidR="004F2B4B" w:rsidRPr="00E56553" w:rsidRDefault="004F2B4B">
                <w:pPr>
                  <w:pStyle w:val="NoSpacing"/>
                  <w:rPr>
                    <w:sz w:val="60"/>
                    <w:szCs w:val="60"/>
                  </w:rPr>
                </w:pPr>
              </w:p>
            </w:tc>
          </w:tr>
          <w:tr w:rsidR="004F2B4B" w:rsidRPr="00E56553" w:rsidTr="00BF320C">
            <w:tc>
              <w:tcPr>
                <w:tcW w:w="6062" w:type="dxa"/>
              </w:tcPr>
              <w:p w:rsidR="004F2B4B" w:rsidRPr="00E56553" w:rsidRDefault="004F2B4B">
                <w:pPr>
                  <w:pStyle w:val="NoSpacing"/>
                  <w:rPr>
                    <w:sz w:val="60"/>
                    <w:szCs w:val="60"/>
                  </w:rPr>
                </w:pPr>
              </w:p>
            </w:tc>
          </w:tr>
          <w:tr w:rsidR="004F2B4B" w:rsidRPr="00E56553" w:rsidTr="00BF320C">
            <w:tc>
              <w:tcPr>
                <w:tcW w:w="6062" w:type="dxa"/>
              </w:tcPr>
              <w:p w:rsidR="004F2B4B" w:rsidRPr="00E56553" w:rsidRDefault="004F2B4B">
                <w:pPr>
                  <w:pStyle w:val="NoSpacing"/>
                  <w:rPr>
                    <w:b/>
                    <w:bCs/>
                    <w:sz w:val="60"/>
                    <w:szCs w:val="60"/>
                  </w:rPr>
                </w:pPr>
              </w:p>
            </w:tc>
          </w:tr>
          <w:tr w:rsidR="004F2B4B" w:rsidRPr="00E56553" w:rsidTr="00BF320C">
            <w:tc>
              <w:tcPr>
                <w:tcW w:w="6062" w:type="dxa"/>
              </w:tcPr>
              <w:p w:rsidR="004F2B4B" w:rsidRPr="00E56553" w:rsidRDefault="004F2B4B">
                <w:pPr>
                  <w:pStyle w:val="NoSpacing"/>
                  <w:rPr>
                    <w:b/>
                    <w:bCs/>
                    <w:sz w:val="60"/>
                    <w:szCs w:val="60"/>
                  </w:rPr>
                </w:pPr>
              </w:p>
            </w:tc>
          </w:tr>
        </w:tbl>
        <w:p w:rsidR="004F2B4B" w:rsidRDefault="0047634C">
          <w:r>
            <w:rPr>
              <w:noProof/>
              <w:lang w:val="en-US" w:eastAsia="zh-TW"/>
            </w:rPr>
            <w:pict>
              <v:group id="_x0000_s1141" style="position:absolute;margin-left:8848.15pt;margin-top:0;width:264.55pt;height:690.65pt;z-index:251668480;mso-position-horizontal:right;mso-position-horizontal-relative:page;mso-position-vertical:bottom;mso-position-vertical-relative:page" coordorigin="5531,1258" coordsize="5291,13813">
                <v:shape id="_x0000_s1142" type="#_x0000_t32" style="position:absolute;left:6519;top:1258;width:4303;height:10040;flip:x" o:connectortype="straight" strokecolor="#a7bfde [1620]"/>
                <v:group id="_x0000_s1143" style="position:absolute;left:5531;top:9226;width:5291;height:5845" coordorigin="5531,9226" coordsize="5291,5845">
                  <v:shape id="_x0000_s1144"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145" style="position:absolute;left:6117;top:10212;width:4526;height:4258;rotation:41366637fd;flip:y" fillcolor="#d3dfee [820]" stroked="f" strokecolor="#a7bfde [1620]"/>
                  <v:oval id="_x0000_s1146" style="position:absolute;left:6217;top:10481;width:3424;height:3221;rotation:41366637fd;flip:y" fillcolor="#7ba0cd [2420]" stroked="f" strokecolor="#a7bfde [1620]"/>
                </v:group>
                <w10:wrap anchorx="page" anchory="page"/>
              </v:group>
            </w:pict>
          </w:r>
          <w:r>
            <w:rPr>
              <w:noProof/>
              <w:lang w:val="en-US" w:eastAsia="zh-TW"/>
            </w:rPr>
            <w:pict>
              <v:group id="_x0000_s1152" style="position:absolute;margin-left:0;margin-top:0;width:464.8pt;height:380.95pt;z-index:251670528;mso-position-horizontal:left;mso-position-horizontal-relative:page;mso-position-vertical:top;mso-position-vertical-relative:page" coordorigin="15,15" coordsize="9296,7619" o:allowincell="f">
                <v:shape id="_x0000_s1153" type="#_x0000_t32" style="position:absolute;left:15;top:15;width:7512;height:7386" o:connectortype="straight" strokecolor="#a7bfde [1620]"/>
                <v:group id="_x0000_s1154" style="position:absolute;left:7095;top:5418;width:2216;height:2216" coordorigin="7907,4350" coordsize="2216,2216">
                  <v:oval id="_x0000_s1155" style="position:absolute;left:7907;top:4350;width:2216;height:2216" fillcolor="#a7bfde [1620]" stroked="f"/>
                  <v:oval id="_x0000_s1156" style="position:absolute;left:7961;top:4684;width:1813;height:1813" fillcolor="#d3dfee [820]" stroked="f"/>
                  <v:oval id="_x0000_s1157" style="position:absolute;left:8006;top:5027;width:1375;height:1375" fillcolor="#7ba0cd [2420]" stroked="f"/>
                </v:group>
                <w10:wrap anchorx="page" anchory="page"/>
              </v:group>
            </w:pict>
          </w:r>
          <w:r>
            <w:rPr>
              <w:noProof/>
              <w:lang w:val="en-US" w:eastAsia="zh-TW"/>
            </w:rPr>
            <w:pict>
              <v:group id="_x0000_s1147" style="position:absolute;margin-left:12001.1pt;margin-top:0;width:332.7pt;height:227.25pt;z-index:251669504;mso-position-horizontal:right;mso-position-horizontal-relative:margin;mso-position-vertical:top;mso-position-vertical-relative:page" coordorigin="4136,15" coordsize="6654,4545" o:allowincell="f">
                <v:shape id="_x0000_s1148" type="#_x0000_t32" style="position:absolute;left:4136;top:15;width:3058;height:3855" o:connectortype="straight" strokecolor="#a7bfde [1620]"/>
                <v:oval id="_x0000_s1149" style="position:absolute;left:6674;top:444;width:4116;height:4116" fillcolor="#a7bfde [1620]" stroked="f"/>
                <v:oval id="_x0000_s1150" style="position:absolute;left:6773;top:1058;width:3367;height:3367" fillcolor="#d3dfee [820]" stroked="f"/>
                <v:oval id="_x0000_s1151" style="position:absolute;left:6856;top:1709;width:2553;height:2553" fillcolor="#7ba0cd [2420]" stroked="f"/>
                <w10:wrap anchorx="margin" anchory="page"/>
              </v:group>
            </w:pict>
          </w:r>
        </w:p>
        <w:p w:rsidR="004F2B4B" w:rsidRDefault="0047634C"/>
      </w:sdtContent>
    </w:sdt>
    <w:p w:rsidR="004F2B4B" w:rsidRDefault="004F2B4B" w:rsidP="001201D1">
      <w:pPr>
        <w:pStyle w:val="NoSpacing"/>
        <w:rPr>
          <w:lang w:eastAsia="nl-NL"/>
        </w:rPr>
        <w:sectPr w:rsidR="004F2B4B" w:rsidSect="001201D1">
          <w:pgSz w:w="11906" w:h="16838"/>
          <w:pgMar w:top="1417" w:right="1417" w:bottom="1417" w:left="1417" w:header="708" w:footer="708" w:gutter="0"/>
          <w:pgNumType w:start="1"/>
          <w:cols w:space="708"/>
          <w:titlePg/>
          <w:docGrid w:linePitch="360"/>
        </w:sectPr>
      </w:pPr>
    </w:p>
    <w:sdt>
      <w:sdtPr>
        <w:id w:val="7199677"/>
        <w:docPartObj>
          <w:docPartGallery w:val="Cover Pages"/>
          <w:docPartUnique/>
        </w:docPartObj>
      </w:sdtPr>
      <w:sdtEndPr/>
      <w:sdtContent>
        <w:p w:rsidR="007E599F" w:rsidRPr="00CD18E7" w:rsidRDefault="007E599F"/>
        <w:p w:rsidR="007E599F" w:rsidRPr="00CD18E7" w:rsidRDefault="0047634C">
          <w:r>
            <w:rPr>
              <w:noProof/>
              <w:lang w:eastAsia="zh-TW"/>
            </w:rPr>
            <w:pict>
              <v:group id="_x0000_s1249" style="position:absolute;margin-left:0;margin-top:0;width:611.95pt;height:9in;z-index:251689984;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250"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251" style="position:absolute;left:-6;top:3717;width:12189;height:3550" coordorigin="18,7468" coordsize="12189,3550">
                    <v:shape id="_x0000_s1252" style="position:absolute;left:18;top:7837;width:7132;height:2863;mso-width-relative:page;mso-height-relative:page" coordsize="7132,2863" path="m,l17,2863,7132,2578r,-2378l,xe" fillcolor="#a7bfde [1620]" stroked="f">
                      <v:fill opacity=".5"/>
                      <v:path arrowok="t"/>
                    </v:shape>
                    <v:shape id="_x0000_s1253" style="position:absolute;left:7150;top:7468;width:3466;height:3550;mso-width-relative:page;mso-height-relative:page" coordsize="3466,3550" path="m,569l,2930r3466,620l3466,,,569xe" fillcolor="#d3dfee [820]" stroked="f">
                      <v:fill opacity=".5"/>
                      <v:path arrowok="t"/>
                    </v:shape>
                    <v:shape id="_x0000_s1254" style="position:absolute;left:10616;top:7468;width:1591;height:3550;mso-width-relative:page;mso-height-relative:page" coordsize="1591,3550" path="m,l,3550,1591,2746r,-2009l,xe" fillcolor="#a7bfde [1620]" stroked="f">
                      <v:fill opacity=".5"/>
                      <v:path arrowok="t"/>
                    </v:shape>
                  </v:group>
                  <v:shape id="_x0000_s1255" style="position:absolute;left:8071;top:4069;width:4120;height:2913;mso-width-relative:page;mso-height-relative:page" coordsize="4120,2913" path="m1,251l,2662r4120,251l4120,,1,251xe" fillcolor="#d8d8d8 [2732]" stroked="f">
                    <v:path arrowok="t"/>
                  </v:shape>
                  <v:shape id="_x0000_s1256" style="position:absolute;left:4104;top:3399;width:3985;height:4236;mso-width-relative:page;mso-height-relative:page" coordsize="3985,4236" path="m,l,4236,3985,3349r,-2428l,xe" fillcolor="#bfbfbf [2412]" stroked="f">
                    <v:path arrowok="t"/>
                  </v:shape>
                  <v:shape id="_x0000_s1257" style="position:absolute;left:18;top:3399;width:4086;height:4253;mso-width-relative:page;mso-height-relative:page" coordsize="4086,4253" path="m4086,r-2,4253l,3198,,1072,4086,xe" fillcolor="#d8d8d8 [2732]" stroked="f">
                    <v:path arrowok="t"/>
                  </v:shape>
                  <v:shape id="_x0000_s1258" style="position:absolute;left:17;top:3617;width:2076;height:3851;mso-width-relative:page;mso-height-relative:page" coordsize="2076,3851" path="m,921l2060,r16,3851l,2981,,921xe" fillcolor="#d3dfee [820]" stroked="f">
                    <v:fill opacity="45875f"/>
                    <v:path arrowok="t"/>
                  </v:shape>
                  <v:shape id="_x0000_s1259" style="position:absolute;left:2077;top:3617;width:6011;height:3835;mso-width-relative:page;mso-height-relative:page" coordsize="6011,3835" path="m,l17,3835,6011,2629r,-1390l,xe" fillcolor="#a7bfde [1620]" stroked="f">
                    <v:fill opacity="45875f"/>
                    <v:path arrowok="t"/>
                  </v:shape>
                  <v:shape id="_x0000_s1260" style="position:absolute;left:8088;top:3835;width:4102;height:3432;mso-width-relative:page;mso-height-relative:page" coordsize="4102,3432" path="m,1038l,2411,4102,3432,4102,,,1038xe" fillcolor="#d3dfee [820]" stroked="f">
                    <v:fill opacity="45875f"/>
                    <v:path arrowok="t"/>
                  </v:shape>
                </v:group>
                <v:rect id="_x0000_s1261" style="position:absolute;left:1800;top:1440;width:8638;height:1069;mso-width-percent:1000;mso-position-horizontal:center;mso-position-horizontal-relative:margin;mso-position-vertical:top;mso-position-vertical-relative:margin;mso-width-percent:1000;mso-width-relative:margin;mso-height-relative:margin" filled="f" stroked="f">
                  <v:textbox style="mso-next-textbox:#_x0000_s1261;mso-fit-shape-to-text:t">
                    <w:txbxContent>
                      <w:p w:rsidR="001B5E93" w:rsidRDefault="001B5E93">
                        <w:pPr>
                          <w:spacing w:after="0"/>
                          <w:rPr>
                            <w:b/>
                            <w:bCs/>
                            <w:color w:val="808080" w:themeColor="text1" w:themeTint="7F"/>
                            <w:sz w:val="32"/>
                            <w:szCs w:val="32"/>
                          </w:rPr>
                        </w:pPr>
                        <w:r w:rsidRPr="008539B1">
                          <w:rPr>
                            <w:b/>
                            <w:bCs/>
                            <w:color w:val="808080" w:themeColor="text1" w:themeTint="7F"/>
                            <w:sz w:val="40"/>
                            <w:szCs w:val="40"/>
                          </w:rPr>
                          <w:t>Montfoort IT &amp; Insolvensys</w:t>
                        </w:r>
                      </w:p>
                      <w:p w:rsidR="001B5E93" w:rsidRDefault="001B5E93">
                        <w:pPr>
                          <w:spacing w:after="0"/>
                          <w:rPr>
                            <w:b/>
                            <w:bCs/>
                            <w:color w:val="808080" w:themeColor="text1" w:themeTint="7F"/>
                            <w:sz w:val="32"/>
                            <w:szCs w:val="32"/>
                          </w:rPr>
                        </w:pPr>
                      </w:p>
                    </w:txbxContent>
                  </v:textbox>
                </v:rect>
                <v:rect id="_x0000_s1262" style="position:absolute;left:6494;top:11160;width:4998;height:1566;mso-position-horizontal-relative:margin;mso-position-vertical-relative:margin" filled="f" stroked="f">
                  <v:textbox style="mso-next-textbox:#_x0000_s1262;mso-fit-shape-to-text:t">
                    <w:txbxContent>
                      <w:p w:rsidR="001B5E93" w:rsidRDefault="001B5E93">
                        <w:pPr>
                          <w:jc w:val="right"/>
                          <w:rPr>
                            <w:sz w:val="96"/>
                            <w:szCs w:val="96"/>
                          </w:rPr>
                        </w:pPr>
                        <w:r>
                          <w:rPr>
                            <w:sz w:val="96"/>
                            <w:szCs w:val="96"/>
                          </w:rPr>
                          <w:t>2010</w:t>
                        </w:r>
                      </w:p>
                    </w:txbxContent>
                  </v:textbox>
                </v:rect>
                <v:rect id="_x0000_s1263"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263">
                    <w:txbxContent>
                      <w:p w:rsidR="001B5E93" w:rsidRPr="00465323" w:rsidRDefault="001B5E93">
                        <w:pPr>
                          <w:spacing w:after="0"/>
                          <w:rPr>
                            <w:b/>
                            <w:bCs/>
                            <w:color w:val="1F497D" w:themeColor="text2"/>
                            <w:sz w:val="72"/>
                            <w:szCs w:val="72"/>
                          </w:rPr>
                        </w:pPr>
                        <w:r>
                          <w:rPr>
                            <w:b/>
                            <w:bCs/>
                            <w:color w:val="1F497D" w:themeColor="text2"/>
                            <w:sz w:val="72"/>
                            <w:szCs w:val="72"/>
                          </w:rPr>
                          <w:t>Insolvensys</w:t>
                        </w:r>
                      </w:p>
                      <w:p w:rsidR="001B5E93" w:rsidRPr="00465323" w:rsidRDefault="001B5E93">
                        <w:pPr>
                          <w:rPr>
                            <w:b/>
                            <w:bCs/>
                            <w:color w:val="4F81BD" w:themeColor="accent1"/>
                            <w:sz w:val="40"/>
                            <w:szCs w:val="40"/>
                          </w:rPr>
                        </w:pPr>
                        <w:r>
                          <w:rPr>
                            <w:b/>
                            <w:bCs/>
                            <w:color w:val="4F81BD" w:themeColor="accent1"/>
                            <w:sz w:val="40"/>
                            <w:szCs w:val="40"/>
                          </w:rPr>
                          <w:t>Functioneel Ontwerp</w:t>
                        </w:r>
                      </w:p>
                      <w:p w:rsidR="001B5E93" w:rsidRDefault="001B5E93">
                        <w:pPr>
                          <w:rPr>
                            <w:b/>
                            <w:bCs/>
                            <w:color w:val="808080" w:themeColor="text1" w:themeTint="7F"/>
                            <w:sz w:val="32"/>
                            <w:szCs w:val="32"/>
                          </w:rPr>
                        </w:pPr>
                        <w:r>
                          <w:rPr>
                            <w:b/>
                            <w:bCs/>
                            <w:color w:val="808080" w:themeColor="text1" w:themeTint="7F"/>
                            <w:sz w:val="32"/>
                            <w:szCs w:val="32"/>
                          </w:rPr>
                          <w:t>Cuno Reijman</w:t>
                        </w:r>
                      </w:p>
                      <w:p w:rsidR="001B5E93" w:rsidRDefault="001B5E93">
                        <w:pPr>
                          <w:rPr>
                            <w:b/>
                            <w:bCs/>
                            <w:color w:val="808080" w:themeColor="text1" w:themeTint="7F"/>
                            <w:sz w:val="32"/>
                            <w:szCs w:val="32"/>
                          </w:rPr>
                        </w:pPr>
                        <w:r>
                          <w:rPr>
                            <w:b/>
                            <w:bCs/>
                            <w:color w:val="808080" w:themeColor="text1" w:themeTint="7F"/>
                            <w:sz w:val="32"/>
                            <w:szCs w:val="32"/>
                          </w:rPr>
                          <w:t>Versie: 0.3</w:t>
                        </w:r>
                      </w:p>
                    </w:txbxContent>
                  </v:textbox>
                </v:rect>
                <w10:wrap anchorx="page" anchory="margin"/>
              </v:group>
            </w:pict>
          </w:r>
        </w:p>
        <w:p w:rsidR="007E599F" w:rsidRPr="00CD18E7" w:rsidRDefault="007E599F" w:rsidP="007E599F">
          <w:pPr>
            <w:pStyle w:val="Heading1"/>
          </w:pPr>
          <w:r w:rsidRPr="00CD18E7">
            <w:br w:type="page"/>
          </w:r>
          <w:bookmarkStart w:id="324" w:name="_Toc253396403"/>
        </w:p>
        <w:tbl>
          <w:tblPr>
            <w:tblStyle w:val="LightList-Accent11"/>
            <w:tblW w:w="0" w:type="auto"/>
            <w:tblLook w:val="04A0" w:firstRow="1" w:lastRow="0" w:firstColumn="1" w:lastColumn="0" w:noHBand="0" w:noVBand="1"/>
          </w:tblPr>
          <w:tblGrid>
            <w:gridCol w:w="1384"/>
            <w:gridCol w:w="1559"/>
            <w:gridCol w:w="3686"/>
            <w:gridCol w:w="2583"/>
          </w:tblGrid>
          <w:tr w:rsidR="007E599F" w:rsidRPr="00CD18E7" w:rsidTr="007E59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E599F" w:rsidRPr="00CD18E7" w:rsidRDefault="007E599F" w:rsidP="007E599F">
                <w:r w:rsidRPr="00CD18E7">
                  <w:lastRenderedPageBreak/>
                  <w:t>Datum</w:t>
                </w:r>
              </w:p>
            </w:tc>
            <w:tc>
              <w:tcPr>
                <w:tcW w:w="1559" w:type="dxa"/>
              </w:tcPr>
              <w:p w:rsidR="007E599F" w:rsidRPr="00CD18E7" w:rsidRDefault="007E599F" w:rsidP="007E599F">
                <w:pPr>
                  <w:cnfStyle w:val="100000000000" w:firstRow="1" w:lastRow="0" w:firstColumn="0" w:lastColumn="0" w:oddVBand="0" w:evenVBand="0" w:oddHBand="0" w:evenHBand="0" w:firstRowFirstColumn="0" w:firstRowLastColumn="0" w:lastRowFirstColumn="0" w:lastRowLastColumn="0"/>
                </w:pPr>
                <w:r w:rsidRPr="00CD18E7">
                  <w:t>Versie</w:t>
                </w:r>
              </w:p>
            </w:tc>
            <w:tc>
              <w:tcPr>
                <w:tcW w:w="3686" w:type="dxa"/>
              </w:tcPr>
              <w:p w:rsidR="007E599F" w:rsidRPr="00CD18E7" w:rsidRDefault="007E599F" w:rsidP="007E599F">
                <w:pPr>
                  <w:cnfStyle w:val="100000000000" w:firstRow="1" w:lastRow="0" w:firstColumn="0" w:lastColumn="0" w:oddVBand="0" w:evenVBand="0" w:oddHBand="0" w:evenHBand="0" w:firstRowFirstColumn="0" w:firstRowLastColumn="0" w:lastRowFirstColumn="0" w:lastRowLastColumn="0"/>
                </w:pPr>
                <w:r w:rsidRPr="00CD18E7">
                  <w:t>Beschrijving</w:t>
                </w:r>
              </w:p>
            </w:tc>
            <w:tc>
              <w:tcPr>
                <w:tcW w:w="2583" w:type="dxa"/>
              </w:tcPr>
              <w:p w:rsidR="007E599F" w:rsidRPr="00CD18E7" w:rsidRDefault="007E599F" w:rsidP="007E599F">
                <w:pPr>
                  <w:cnfStyle w:val="100000000000" w:firstRow="1" w:lastRow="0" w:firstColumn="0" w:lastColumn="0" w:oddVBand="0" w:evenVBand="0" w:oddHBand="0" w:evenHBand="0" w:firstRowFirstColumn="0" w:firstRowLastColumn="0" w:lastRowFirstColumn="0" w:lastRowLastColumn="0"/>
                </w:pPr>
                <w:r w:rsidRPr="00CD18E7">
                  <w:t>Auteur</w:t>
                </w:r>
              </w:p>
            </w:tc>
          </w:tr>
          <w:tr w:rsidR="007E599F" w:rsidRPr="00CD18E7"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E599F" w:rsidRPr="00CD18E7" w:rsidRDefault="007E599F" w:rsidP="007E599F">
                <w:pPr>
                  <w:rPr>
                    <w:b w:val="0"/>
                  </w:rPr>
                </w:pPr>
                <w:r w:rsidRPr="00CD18E7">
                  <w:rPr>
                    <w:b w:val="0"/>
                  </w:rPr>
                  <w:t>09-02-2010</w:t>
                </w:r>
              </w:p>
            </w:tc>
            <w:tc>
              <w:tcPr>
                <w:tcW w:w="1559" w:type="dxa"/>
              </w:tcPr>
              <w:p w:rsidR="007E599F" w:rsidRPr="00CD18E7" w:rsidRDefault="007E599F" w:rsidP="007E599F">
                <w:pPr>
                  <w:cnfStyle w:val="000000100000" w:firstRow="0" w:lastRow="0" w:firstColumn="0" w:lastColumn="0" w:oddVBand="0" w:evenVBand="0" w:oddHBand="1" w:evenHBand="0" w:firstRowFirstColumn="0" w:firstRowLastColumn="0" w:lastRowFirstColumn="0" w:lastRowLastColumn="0"/>
                </w:pPr>
                <w:r w:rsidRPr="00CD18E7">
                  <w:t>0.1</w:t>
                </w:r>
              </w:p>
            </w:tc>
            <w:tc>
              <w:tcPr>
                <w:tcW w:w="3686" w:type="dxa"/>
              </w:tcPr>
              <w:p w:rsidR="007E599F" w:rsidRPr="00CD18E7" w:rsidRDefault="007E599F" w:rsidP="007E599F">
                <w:pPr>
                  <w:cnfStyle w:val="000000100000" w:firstRow="0" w:lastRow="0" w:firstColumn="0" w:lastColumn="0" w:oddVBand="0" w:evenVBand="0" w:oddHBand="1" w:evenHBand="0" w:firstRowFirstColumn="0" w:firstRowLastColumn="0" w:lastRowFirstColumn="0" w:lastRowLastColumn="0"/>
                </w:pPr>
                <w:r w:rsidRPr="00CD18E7">
                  <w:t>Eerste opzet FO</w:t>
                </w:r>
              </w:p>
            </w:tc>
            <w:tc>
              <w:tcPr>
                <w:tcW w:w="2583" w:type="dxa"/>
              </w:tcPr>
              <w:p w:rsidR="007E599F" w:rsidRPr="00CD18E7" w:rsidRDefault="007E599F" w:rsidP="007E599F">
                <w:pPr>
                  <w:cnfStyle w:val="000000100000" w:firstRow="0" w:lastRow="0" w:firstColumn="0" w:lastColumn="0" w:oddVBand="0" w:evenVBand="0" w:oddHBand="1" w:evenHBand="0" w:firstRowFirstColumn="0" w:firstRowLastColumn="0" w:lastRowFirstColumn="0" w:lastRowLastColumn="0"/>
                </w:pPr>
                <w:r w:rsidRPr="00CD18E7">
                  <w:t>Cuno Reijman</w:t>
                </w:r>
              </w:p>
            </w:tc>
          </w:tr>
          <w:tr w:rsidR="007E599F" w:rsidRPr="00CD18E7" w:rsidTr="007E599F">
            <w:tc>
              <w:tcPr>
                <w:cnfStyle w:val="001000000000" w:firstRow="0" w:lastRow="0" w:firstColumn="1" w:lastColumn="0" w:oddVBand="0" w:evenVBand="0" w:oddHBand="0" w:evenHBand="0" w:firstRowFirstColumn="0" w:firstRowLastColumn="0" w:lastRowFirstColumn="0" w:lastRowLastColumn="0"/>
                <w:tcW w:w="1384" w:type="dxa"/>
              </w:tcPr>
              <w:p w:rsidR="007E599F" w:rsidRPr="00DB4572" w:rsidRDefault="007E599F" w:rsidP="007E599F">
                <w:pPr>
                  <w:rPr>
                    <w:b w:val="0"/>
                  </w:rPr>
                </w:pPr>
                <w:bookmarkStart w:id="325" w:name="_Toc253496249"/>
                <w:bookmarkEnd w:id="324"/>
                <w:r>
                  <w:rPr>
                    <w:b w:val="0"/>
                  </w:rPr>
                  <w:t>10-02-2010</w:t>
                </w:r>
              </w:p>
            </w:tc>
            <w:tc>
              <w:tcPr>
                <w:tcW w:w="1559" w:type="dxa"/>
              </w:tcPr>
              <w:p w:rsidR="007E599F" w:rsidRPr="00CD18E7" w:rsidRDefault="007E599F" w:rsidP="007E599F">
                <w:pPr>
                  <w:cnfStyle w:val="000000000000" w:firstRow="0" w:lastRow="0" w:firstColumn="0" w:lastColumn="0" w:oddVBand="0" w:evenVBand="0" w:oddHBand="0" w:evenHBand="0" w:firstRowFirstColumn="0" w:firstRowLastColumn="0" w:lastRowFirstColumn="0" w:lastRowLastColumn="0"/>
                </w:pPr>
                <w:r>
                  <w:t>0.2</w:t>
                </w:r>
              </w:p>
            </w:tc>
            <w:tc>
              <w:tcPr>
                <w:tcW w:w="3686" w:type="dxa"/>
              </w:tcPr>
              <w:p w:rsidR="007E599F" w:rsidRPr="00CD18E7" w:rsidRDefault="007E599F" w:rsidP="007E599F">
                <w:pPr>
                  <w:cnfStyle w:val="000000000000" w:firstRow="0" w:lastRow="0" w:firstColumn="0" w:lastColumn="0" w:oddVBand="0" w:evenVBand="0" w:oddHBand="0" w:evenHBand="0" w:firstRowFirstColumn="0" w:firstRowLastColumn="0" w:lastRowFirstColumn="0" w:lastRowLastColumn="0"/>
                </w:pPr>
                <w:r>
                  <w:t>Review van FO na gesprek met Arjaan</w:t>
                </w:r>
              </w:p>
            </w:tc>
            <w:tc>
              <w:tcPr>
                <w:tcW w:w="2583" w:type="dxa"/>
              </w:tcPr>
              <w:p w:rsidR="007E599F" w:rsidRPr="00CD18E7" w:rsidRDefault="007E599F" w:rsidP="007E599F">
                <w:pPr>
                  <w:cnfStyle w:val="000000000000" w:firstRow="0" w:lastRow="0" w:firstColumn="0" w:lastColumn="0" w:oddVBand="0" w:evenVBand="0" w:oddHBand="0" w:evenHBand="0" w:firstRowFirstColumn="0" w:firstRowLastColumn="0" w:lastRowFirstColumn="0" w:lastRowLastColumn="0"/>
                </w:pPr>
                <w:r>
                  <w:t>Cuno Reijman</w:t>
                </w:r>
              </w:p>
            </w:tc>
          </w:tr>
          <w:tr w:rsidR="007E599F" w:rsidRPr="00CD18E7"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E599F" w:rsidRPr="00E41295" w:rsidRDefault="007E599F" w:rsidP="007E599F">
                <w:pPr>
                  <w:rPr>
                    <w:b w:val="0"/>
                  </w:rPr>
                </w:pPr>
                <w:bookmarkStart w:id="326" w:name="_Toc253583703"/>
                <w:bookmarkStart w:id="327" w:name="_Toc253646624"/>
                <w:r>
                  <w:rPr>
                    <w:b w:val="0"/>
                  </w:rPr>
                  <w:t>19-02-2010</w:t>
                </w:r>
              </w:p>
            </w:tc>
            <w:tc>
              <w:tcPr>
                <w:tcW w:w="1559"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0.3</w:t>
                </w:r>
              </w:p>
            </w:tc>
            <w:tc>
              <w:tcPr>
                <w:tcW w:w="3686"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Review van FO na gesprek met Gertjan</w:t>
                </w:r>
              </w:p>
            </w:tc>
            <w:tc>
              <w:tcPr>
                <w:tcW w:w="2583"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t>Cuno Reijman</w:t>
                </w:r>
              </w:p>
            </w:tc>
          </w:tr>
        </w:tbl>
        <w:p w:rsidR="007E599F" w:rsidRPr="00CD18E7" w:rsidRDefault="007E599F" w:rsidP="007E599F">
          <w:pPr>
            <w:pStyle w:val="Heading1"/>
          </w:pPr>
          <w:bookmarkStart w:id="328" w:name="_Toc254348109"/>
          <w:bookmarkStart w:id="329" w:name="_Toc254348434"/>
          <w:bookmarkStart w:id="330" w:name="_Toc254690868"/>
          <w:bookmarkStart w:id="331" w:name="_Toc261611376"/>
          <w:bookmarkStart w:id="332" w:name="_Toc262305404"/>
          <w:bookmarkStart w:id="333" w:name="_Toc262306924"/>
          <w:bookmarkStart w:id="334" w:name="_Toc262655841"/>
          <w:bookmarkStart w:id="335" w:name="_Toc262719757"/>
          <w:bookmarkStart w:id="336" w:name="_Toc262723482"/>
          <w:bookmarkStart w:id="337" w:name="_Toc263076463"/>
          <w:bookmarkStart w:id="338" w:name="_Toc263076747"/>
          <w:r w:rsidRPr="00CD18E7">
            <w:t>Document indeling</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7E599F" w:rsidRPr="00CD18E7" w:rsidRDefault="007E599F" w:rsidP="007E599F">
          <w:r w:rsidRPr="00CD18E7">
            <w:t>Dit document is als volgt verdeeld:</w:t>
          </w:r>
        </w:p>
        <w:p w:rsidR="007E599F" w:rsidRPr="00CD18E7" w:rsidRDefault="007E599F" w:rsidP="007E599F">
          <w:r w:rsidRPr="00CD18E7">
            <w:t xml:space="preserve">Er is een inleiding waar kort beschreven </w:t>
          </w:r>
          <w:r>
            <w:t xml:space="preserve">staat </w:t>
          </w:r>
          <w:r w:rsidRPr="00CD18E7">
            <w:t xml:space="preserve">wat de opbouw van het document is. </w:t>
          </w:r>
          <w:r>
            <w:t xml:space="preserve">Er is een hoofdstuk waar beschreven wordt wat de achtergrond en criteria zijn van het project. Vervolgens </w:t>
          </w:r>
          <w:r w:rsidRPr="00CD18E7">
            <w:t>is</w:t>
          </w:r>
          <w:r>
            <w:t xml:space="preserve"> er</w:t>
          </w:r>
          <w:r w:rsidRPr="00CD18E7">
            <w:t xml:space="preserve"> een hoofdstuk waar de </w:t>
          </w:r>
          <w:r>
            <w:t xml:space="preserve">globale </w:t>
          </w:r>
          <w:r w:rsidRPr="00CD18E7">
            <w:t xml:space="preserve">workflows staan om zo een goed inzicht te </w:t>
          </w:r>
          <w:r>
            <w:t>krijgen</w:t>
          </w:r>
          <w:r w:rsidRPr="00CD18E7">
            <w:t xml:space="preserve"> </w:t>
          </w:r>
          <w:r>
            <w:t xml:space="preserve">van </w:t>
          </w:r>
          <w:r w:rsidRPr="00CD18E7">
            <w:t xml:space="preserve">de processen. </w:t>
          </w:r>
          <w:r>
            <w:t xml:space="preserve">Hierop volgend worden dezelfde workflows beschreven, alleen dan met invloed van software. In dit </w:t>
          </w:r>
          <w:r w:rsidRPr="00CD18E7">
            <w:t xml:space="preserve">hoofdstuk </w:t>
          </w:r>
          <w:r>
            <w:t>wordt doormiddel van</w:t>
          </w:r>
          <w:r w:rsidRPr="00CD18E7">
            <w:t xml:space="preserve"> een aantal schermontwerpen zo een duidelijk beeld van de ap</w:t>
          </w:r>
          <w:r>
            <w:t>plicatie en hun pagina’s gecreë</w:t>
          </w:r>
          <w:r w:rsidRPr="00CD18E7">
            <w:t>e</w:t>
          </w:r>
          <w:r>
            <w:t>rd.</w:t>
          </w:r>
          <w:r w:rsidRPr="00CD18E7">
            <w:t xml:space="preserve"> </w:t>
          </w:r>
          <w:r>
            <w:t>D</w:t>
          </w:r>
          <w:r w:rsidRPr="00CD18E7">
            <w:t>it hoofdstuk bevat:</w:t>
          </w:r>
        </w:p>
        <w:p w:rsidR="007E599F" w:rsidRPr="00CD18E7" w:rsidRDefault="007E599F" w:rsidP="007E599F">
          <w:pPr>
            <w:pStyle w:val="NoSpacing"/>
            <w:numPr>
              <w:ilvl w:val="0"/>
              <w:numId w:val="34"/>
            </w:numPr>
            <w:rPr>
              <w:b/>
            </w:rPr>
          </w:pPr>
          <w:r w:rsidRPr="00CD18E7">
            <w:rPr>
              <w:b/>
            </w:rPr>
            <w:t>Workflows</w:t>
          </w:r>
        </w:p>
        <w:p w:rsidR="007E599F" w:rsidRPr="00CD18E7" w:rsidRDefault="007E599F" w:rsidP="007E599F">
          <w:pPr>
            <w:ind w:left="360"/>
          </w:pPr>
          <w:r w:rsidRPr="00CD18E7">
            <w:t xml:space="preserve">In dit hoofdstuk worden de processen weergegeven. Zodat er </w:t>
          </w:r>
          <w:r>
            <w:t xml:space="preserve">tijdens het ontwerp </w:t>
          </w:r>
          <w:r w:rsidRPr="00CD18E7">
            <w:t xml:space="preserve">duidelijk </w:t>
          </w:r>
          <w:r>
            <w:t>gemaakt kan worden</w:t>
          </w:r>
          <w:r w:rsidRPr="00CD18E7">
            <w:t xml:space="preserve"> welke functies er nodig zijn</w:t>
          </w:r>
          <w:r>
            <w:t xml:space="preserve"> om deze functionaliteiten te ondersteunen/ te automatiseren</w:t>
          </w:r>
          <w:r w:rsidRPr="00CD18E7">
            <w:t>.</w:t>
          </w:r>
        </w:p>
        <w:p w:rsidR="007E599F" w:rsidRPr="00CD18E7" w:rsidRDefault="007E599F" w:rsidP="007E599F">
          <w:pPr>
            <w:pStyle w:val="NoSpacing"/>
            <w:numPr>
              <w:ilvl w:val="0"/>
              <w:numId w:val="34"/>
            </w:numPr>
            <w:rPr>
              <w:b/>
            </w:rPr>
          </w:pPr>
          <w:r w:rsidRPr="00CD18E7">
            <w:rPr>
              <w:b/>
            </w:rPr>
            <w:t>Ontwerpen</w:t>
          </w:r>
        </w:p>
        <w:p w:rsidR="007E599F" w:rsidRDefault="007E599F" w:rsidP="007E599F">
          <w:pPr>
            <w:ind w:left="360"/>
          </w:pPr>
          <w:r w:rsidRPr="00CD18E7">
            <w:t xml:space="preserve">Dit hoofdstuk </w:t>
          </w:r>
          <w:r>
            <w:t>beschrijft hoe functioneel gezien er het beste omgegaan kan worden met de beschikbare en bekende workflows en hoe dat zou moeten passen in een webapplicatie.</w:t>
          </w:r>
        </w:p>
        <w:p w:rsidR="007E599F" w:rsidRDefault="007E599F" w:rsidP="007E599F">
          <w:pPr>
            <w:pStyle w:val="ListParagraph"/>
            <w:numPr>
              <w:ilvl w:val="1"/>
              <w:numId w:val="34"/>
            </w:numPr>
          </w:pPr>
          <w:r>
            <w:t>Usecases worden vastgesteld.</w:t>
          </w:r>
        </w:p>
        <w:p w:rsidR="007E599F" w:rsidRDefault="007E599F" w:rsidP="007E599F">
          <w:pPr>
            <w:pStyle w:val="ListParagraph"/>
            <w:numPr>
              <w:ilvl w:val="1"/>
              <w:numId w:val="34"/>
            </w:numPr>
          </w:pPr>
          <w:r>
            <w:t>Schermen worden opgesteld o.b.v. workflows en usecases.</w:t>
          </w:r>
        </w:p>
        <w:p w:rsidR="007E599F" w:rsidRPr="00CD18E7" w:rsidRDefault="007E599F" w:rsidP="007E599F">
          <w:pPr>
            <w:ind w:left="360"/>
          </w:pPr>
          <w:r w:rsidRPr="00CD18E7">
            <w:br w:type="page"/>
          </w:r>
        </w:p>
        <w:sdt>
          <w:sdtPr>
            <w:rPr>
              <w:rFonts w:asciiTheme="minorHAnsi" w:eastAsiaTheme="minorHAnsi" w:hAnsiTheme="minorHAnsi" w:cstheme="minorBidi"/>
              <w:b w:val="0"/>
              <w:bCs w:val="0"/>
              <w:color w:val="auto"/>
              <w:sz w:val="22"/>
              <w:szCs w:val="22"/>
              <w:lang w:val="nl-NL"/>
            </w:rPr>
            <w:id w:val="7199706"/>
            <w:docPartObj>
              <w:docPartGallery w:val="Table of Contents"/>
              <w:docPartUnique/>
            </w:docPartObj>
          </w:sdtPr>
          <w:sdtEndPr/>
          <w:sdtContent>
            <w:p w:rsidR="007E599F" w:rsidRPr="00CD18E7" w:rsidRDefault="007E599F">
              <w:pPr>
                <w:pStyle w:val="TOCHeading"/>
                <w:rPr>
                  <w:lang w:val="nl-NL"/>
                </w:rPr>
              </w:pPr>
              <w:r w:rsidRPr="00CD18E7">
                <w:rPr>
                  <w:lang w:val="nl-NL"/>
                </w:rPr>
                <w:t>Inhoudsopgave</w:t>
              </w:r>
            </w:p>
            <w:p w:rsidR="007E599F" w:rsidRDefault="00C25ABD">
              <w:pPr>
                <w:pStyle w:val="TOC1"/>
                <w:tabs>
                  <w:tab w:val="right" w:leader="dot" w:pos="9062"/>
                </w:tabs>
                <w:rPr>
                  <w:rFonts w:eastAsiaTheme="minorEastAsia"/>
                  <w:noProof/>
                  <w:lang w:eastAsia="nl-NL"/>
                </w:rPr>
              </w:pPr>
              <w:r w:rsidRPr="00CD18E7">
                <w:fldChar w:fldCharType="begin"/>
              </w:r>
              <w:r w:rsidR="007E599F" w:rsidRPr="00CD18E7">
                <w:instrText xml:space="preserve"> TOC \o "1-3" \h \z \u </w:instrText>
              </w:r>
              <w:r w:rsidRPr="00CD18E7">
                <w:fldChar w:fldCharType="separate"/>
              </w:r>
              <w:hyperlink w:anchor="_Toc261611378" w:history="1">
                <w:r w:rsidR="007E599F" w:rsidRPr="0005061B">
                  <w:rPr>
                    <w:rStyle w:val="Hyperlink"/>
                    <w:noProof/>
                  </w:rPr>
                  <w:t>Achtergronden</w:t>
                </w:r>
                <w:r w:rsidR="007E599F">
                  <w:rPr>
                    <w:noProof/>
                    <w:webHidden/>
                  </w:rPr>
                  <w:tab/>
                </w:r>
                <w:r>
                  <w:rPr>
                    <w:noProof/>
                    <w:webHidden/>
                  </w:rPr>
                  <w:fldChar w:fldCharType="begin"/>
                </w:r>
                <w:r w:rsidR="007E599F">
                  <w:rPr>
                    <w:noProof/>
                    <w:webHidden/>
                  </w:rPr>
                  <w:instrText xml:space="preserve"> PAGEREF _Toc261611378 \h </w:instrText>
                </w:r>
                <w:r>
                  <w:rPr>
                    <w:noProof/>
                    <w:webHidden/>
                  </w:rPr>
                </w:r>
                <w:r>
                  <w:rPr>
                    <w:noProof/>
                    <w:webHidden/>
                  </w:rPr>
                  <w:fldChar w:fldCharType="separate"/>
                </w:r>
                <w:r w:rsidR="00F14A85">
                  <w:rPr>
                    <w:noProof/>
                    <w:webHidden/>
                  </w:rPr>
                  <w:t>6</w:t>
                </w:r>
                <w:r>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379" w:history="1">
                <w:r w:rsidR="007E599F" w:rsidRPr="0005061B">
                  <w:rPr>
                    <w:rStyle w:val="Hyperlink"/>
                    <w:noProof/>
                  </w:rPr>
                  <w:t>Insolvensys</w:t>
                </w:r>
                <w:r w:rsidR="007E599F">
                  <w:rPr>
                    <w:noProof/>
                    <w:webHidden/>
                  </w:rPr>
                  <w:tab/>
                </w:r>
                <w:r w:rsidR="00C25ABD">
                  <w:rPr>
                    <w:noProof/>
                    <w:webHidden/>
                  </w:rPr>
                  <w:fldChar w:fldCharType="begin"/>
                </w:r>
                <w:r w:rsidR="007E599F">
                  <w:rPr>
                    <w:noProof/>
                    <w:webHidden/>
                  </w:rPr>
                  <w:instrText xml:space="preserve"> PAGEREF _Toc261611379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380" w:history="1">
                <w:r w:rsidR="007E599F" w:rsidRPr="0005061B">
                  <w:rPr>
                    <w:rStyle w:val="Hyperlink"/>
                    <w:noProof/>
                  </w:rPr>
                  <w:t>Huidige status</w:t>
                </w:r>
                <w:r w:rsidR="007E599F">
                  <w:rPr>
                    <w:noProof/>
                    <w:webHidden/>
                  </w:rPr>
                  <w:tab/>
                </w:r>
                <w:r w:rsidR="00C25ABD">
                  <w:rPr>
                    <w:noProof/>
                    <w:webHidden/>
                  </w:rPr>
                  <w:fldChar w:fldCharType="begin"/>
                </w:r>
                <w:r w:rsidR="007E599F">
                  <w:rPr>
                    <w:noProof/>
                    <w:webHidden/>
                  </w:rPr>
                  <w:instrText xml:space="preserve"> PAGEREF _Toc261611380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381" w:history="1">
                <w:r w:rsidR="007E599F" w:rsidRPr="0005061B">
                  <w:rPr>
                    <w:rStyle w:val="Hyperlink"/>
                    <w:noProof/>
                  </w:rPr>
                  <w:t>Betrokken partijen</w:t>
                </w:r>
                <w:r w:rsidR="007E599F">
                  <w:rPr>
                    <w:noProof/>
                    <w:webHidden/>
                  </w:rPr>
                  <w:tab/>
                </w:r>
                <w:r w:rsidR="00C25ABD">
                  <w:rPr>
                    <w:noProof/>
                    <w:webHidden/>
                  </w:rPr>
                  <w:fldChar w:fldCharType="begin"/>
                </w:r>
                <w:r w:rsidR="007E599F">
                  <w:rPr>
                    <w:noProof/>
                    <w:webHidden/>
                  </w:rPr>
                  <w:instrText xml:space="preserve"> PAGEREF _Toc261611381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1"/>
                <w:tabs>
                  <w:tab w:val="right" w:leader="dot" w:pos="9062"/>
                </w:tabs>
                <w:rPr>
                  <w:rFonts w:eastAsiaTheme="minorEastAsia"/>
                  <w:noProof/>
                  <w:lang w:eastAsia="nl-NL"/>
                </w:rPr>
              </w:pPr>
              <w:hyperlink w:anchor="_Toc261611382" w:history="1">
                <w:r w:rsidR="007E599F" w:rsidRPr="0005061B">
                  <w:rPr>
                    <w:rStyle w:val="Hyperlink"/>
                    <w:noProof/>
                  </w:rPr>
                  <w:t>Projectopdracht</w:t>
                </w:r>
                <w:r w:rsidR="007E599F">
                  <w:rPr>
                    <w:noProof/>
                    <w:webHidden/>
                  </w:rPr>
                  <w:tab/>
                </w:r>
                <w:r w:rsidR="00C25ABD">
                  <w:rPr>
                    <w:noProof/>
                    <w:webHidden/>
                  </w:rPr>
                  <w:fldChar w:fldCharType="begin"/>
                </w:r>
                <w:r w:rsidR="007E599F">
                  <w:rPr>
                    <w:noProof/>
                    <w:webHidden/>
                  </w:rPr>
                  <w:instrText xml:space="preserve"> PAGEREF _Toc261611382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383" w:history="1">
                <w:r w:rsidR="007E599F" w:rsidRPr="0005061B">
                  <w:rPr>
                    <w:rStyle w:val="Hyperlink"/>
                    <w:noProof/>
                  </w:rPr>
                  <w:t>Probleemstelling</w:t>
                </w:r>
                <w:r w:rsidR="007E599F">
                  <w:rPr>
                    <w:noProof/>
                    <w:webHidden/>
                  </w:rPr>
                  <w:tab/>
                </w:r>
                <w:r w:rsidR="00C25ABD">
                  <w:rPr>
                    <w:noProof/>
                    <w:webHidden/>
                  </w:rPr>
                  <w:fldChar w:fldCharType="begin"/>
                </w:r>
                <w:r w:rsidR="007E599F">
                  <w:rPr>
                    <w:noProof/>
                    <w:webHidden/>
                  </w:rPr>
                  <w:instrText xml:space="preserve"> PAGEREF _Toc261611383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384" w:history="1">
                <w:r w:rsidR="007E599F" w:rsidRPr="0005061B">
                  <w:rPr>
                    <w:rStyle w:val="Hyperlink"/>
                    <w:noProof/>
                  </w:rPr>
                  <w:t>Doelstelling</w:t>
                </w:r>
                <w:r w:rsidR="007E599F">
                  <w:rPr>
                    <w:noProof/>
                    <w:webHidden/>
                  </w:rPr>
                  <w:tab/>
                </w:r>
                <w:r w:rsidR="00C25ABD">
                  <w:rPr>
                    <w:noProof/>
                    <w:webHidden/>
                  </w:rPr>
                  <w:fldChar w:fldCharType="begin"/>
                </w:r>
                <w:r w:rsidR="007E599F">
                  <w:rPr>
                    <w:noProof/>
                    <w:webHidden/>
                  </w:rPr>
                  <w:instrText xml:space="preserve"> PAGEREF _Toc261611384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385" w:history="1">
                <w:r w:rsidR="007E599F" w:rsidRPr="0005061B">
                  <w:rPr>
                    <w:rStyle w:val="Hyperlink"/>
                    <w:noProof/>
                  </w:rPr>
                  <w:t>Opdracht</w:t>
                </w:r>
                <w:r w:rsidR="007E599F">
                  <w:rPr>
                    <w:noProof/>
                    <w:webHidden/>
                  </w:rPr>
                  <w:tab/>
                </w:r>
                <w:r w:rsidR="00C25ABD">
                  <w:rPr>
                    <w:noProof/>
                    <w:webHidden/>
                  </w:rPr>
                  <w:fldChar w:fldCharType="begin"/>
                </w:r>
                <w:r w:rsidR="007E599F">
                  <w:rPr>
                    <w:noProof/>
                    <w:webHidden/>
                  </w:rPr>
                  <w:instrText xml:space="preserve"> PAGEREF _Toc261611385 \h </w:instrText>
                </w:r>
                <w:r w:rsidR="00C25ABD">
                  <w:rPr>
                    <w:noProof/>
                    <w:webHidden/>
                  </w:rPr>
                </w:r>
                <w:r w:rsidR="00C25ABD">
                  <w:rPr>
                    <w:noProof/>
                    <w:webHidden/>
                  </w:rPr>
                  <w:fldChar w:fldCharType="separate"/>
                </w:r>
                <w:r w:rsidR="00F14A85">
                  <w:rPr>
                    <w:noProof/>
                    <w:webHidden/>
                  </w:rPr>
                  <w:t>7</w:t>
                </w:r>
                <w:r w:rsidR="00C25ABD">
                  <w:rPr>
                    <w:noProof/>
                    <w:webHidden/>
                  </w:rPr>
                  <w:fldChar w:fldCharType="end"/>
                </w:r>
              </w:hyperlink>
            </w:p>
            <w:p w:rsidR="007E599F" w:rsidRDefault="0047634C">
              <w:pPr>
                <w:pStyle w:val="TOC1"/>
                <w:tabs>
                  <w:tab w:val="right" w:leader="dot" w:pos="9062"/>
                </w:tabs>
                <w:rPr>
                  <w:rFonts w:eastAsiaTheme="minorEastAsia"/>
                  <w:noProof/>
                  <w:lang w:eastAsia="nl-NL"/>
                </w:rPr>
              </w:pPr>
              <w:hyperlink w:anchor="_Toc261611386" w:history="1">
                <w:r w:rsidR="007E599F" w:rsidRPr="0005061B">
                  <w:rPr>
                    <w:rStyle w:val="Hyperlink"/>
                    <w:noProof/>
                  </w:rPr>
                  <w:t>Projectgrenzen</w:t>
                </w:r>
                <w:r w:rsidR="007E599F">
                  <w:rPr>
                    <w:noProof/>
                    <w:webHidden/>
                  </w:rPr>
                  <w:tab/>
                </w:r>
                <w:r w:rsidR="00C25ABD">
                  <w:rPr>
                    <w:noProof/>
                    <w:webHidden/>
                  </w:rPr>
                  <w:fldChar w:fldCharType="begin"/>
                </w:r>
                <w:r w:rsidR="007E599F">
                  <w:rPr>
                    <w:noProof/>
                    <w:webHidden/>
                  </w:rPr>
                  <w:instrText xml:space="preserve"> PAGEREF _Toc261611386 \h </w:instrText>
                </w:r>
                <w:r w:rsidR="00C25ABD">
                  <w:rPr>
                    <w:noProof/>
                    <w:webHidden/>
                  </w:rPr>
                </w:r>
                <w:r w:rsidR="00C25ABD">
                  <w:rPr>
                    <w:noProof/>
                    <w:webHidden/>
                  </w:rPr>
                  <w:fldChar w:fldCharType="separate"/>
                </w:r>
                <w:r w:rsidR="00F14A85">
                  <w:rPr>
                    <w:noProof/>
                    <w:webHidden/>
                  </w:rPr>
                  <w:t>7</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387" w:history="1">
                <w:r w:rsidR="007E599F" w:rsidRPr="0005061B">
                  <w:rPr>
                    <w:rStyle w:val="Hyperlink"/>
                    <w:noProof/>
                  </w:rPr>
                  <w:t>Wat valt binnen de opdracht</w:t>
                </w:r>
                <w:r w:rsidR="007E599F">
                  <w:rPr>
                    <w:noProof/>
                    <w:webHidden/>
                  </w:rPr>
                  <w:tab/>
                </w:r>
                <w:r w:rsidR="00C25ABD">
                  <w:rPr>
                    <w:noProof/>
                    <w:webHidden/>
                  </w:rPr>
                  <w:fldChar w:fldCharType="begin"/>
                </w:r>
                <w:r w:rsidR="007E599F">
                  <w:rPr>
                    <w:noProof/>
                    <w:webHidden/>
                  </w:rPr>
                  <w:instrText xml:space="preserve"> PAGEREF _Toc261611387 \h </w:instrText>
                </w:r>
                <w:r w:rsidR="00C25ABD">
                  <w:rPr>
                    <w:noProof/>
                    <w:webHidden/>
                  </w:rPr>
                </w:r>
                <w:r w:rsidR="00C25ABD">
                  <w:rPr>
                    <w:noProof/>
                    <w:webHidden/>
                  </w:rPr>
                  <w:fldChar w:fldCharType="separate"/>
                </w:r>
                <w:r w:rsidR="00F14A85">
                  <w:rPr>
                    <w:noProof/>
                    <w:webHidden/>
                  </w:rPr>
                  <w:t>7</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388" w:history="1">
                <w:r w:rsidR="007E599F" w:rsidRPr="0005061B">
                  <w:rPr>
                    <w:rStyle w:val="Hyperlink"/>
                    <w:noProof/>
                  </w:rPr>
                  <w:t>Wat valt buiten de opdracht</w:t>
                </w:r>
                <w:r w:rsidR="007E599F">
                  <w:rPr>
                    <w:noProof/>
                    <w:webHidden/>
                  </w:rPr>
                  <w:tab/>
                </w:r>
                <w:r w:rsidR="00C25ABD">
                  <w:rPr>
                    <w:noProof/>
                    <w:webHidden/>
                  </w:rPr>
                  <w:fldChar w:fldCharType="begin"/>
                </w:r>
                <w:r w:rsidR="007E599F">
                  <w:rPr>
                    <w:noProof/>
                    <w:webHidden/>
                  </w:rPr>
                  <w:instrText xml:space="preserve"> PAGEREF _Toc261611388 \h </w:instrText>
                </w:r>
                <w:r w:rsidR="00C25ABD">
                  <w:rPr>
                    <w:noProof/>
                    <w:webHidden/>
                  </w:rPr>
                </w:r>
                <w:r w:rsidR="00C25ABD">
                  <w:rPr>
                    <w:noProof/>
                    <w:webHidden/>
                  </w:rPr>
                  <w:fldChar w:fldCharType="separate"/>
                </w:r>
                <w:r w:rsidR="00F14A85">
                  <w:rPr>
                    <w:noProof/>
                    <w:webHidden/>
                  </w:rPr>
                  <w:t>7</w:t>
                </w:r>
                <w:r w:rsidR="00C25ABD">
                  <w:rPr>
                    <w:noProof/>
                    <w:webHidden/>
                  </w:rPr>
                  <w:fldChar w:fldCharType="end"/>
                </w:r>
              </w:hyperlink>
            </w:p>
            <w:p w:rsidR="007E599F" w:rsidRDefault="0047634C">
              <w:pPr>
                <w:pStyle w:val="TOC1"/>
                <w:tabs>
                  <w:tab w:val="right" w:leader="dot" w:pos="9062"/>
                </w:tabs>
                <w:rPr>
                  <w:rFonts w:eastAsiaTheme="minorEastAsia"/>
                  <w:noProof/>
                  <w:lang w:eastAsia="nl-NL"/>
                </w:rPr>
              </w:pPr>
              <w:hyperlink w:anchor="_Toc261611389" w:history="1">
                <w:r w:rsidR="007E599F" w:rsidRPr="0005061B">
                  <w:rPr>
                    <w:rStyle w:val="Hyperlink"/>
                    <w:noProof/>
                  </w:rPr>
                  <w:t>Workflows</w:t>
                </w:r>
                <w:r w:rsidR="007E599F">
                  <w:rPr>
                    <w:noProof/>
                    <w:webHidden/>
                  </w:rPr>
                  <w:tab/>
                </w:r>
                <w:r w:rsidR="00C25ABD">
                  <w:rPr>
                    <w:noProof/>
                    <w:webHidden/>
                  </w:rPr>
                  <w:fldChar w:fldCharType="begin"/>
                </w:r>
                <w:r w:rsidR="007E599F">
                  <w:rPr>
                    <w:noProof/>
                    <w:webHidden/>
                  </w:rPr>
                  <w:instrText xml:space="preserve"> PAGEREF _Toc261611389 \h </w:instrText>
                </w:r>
                <w:r w:rsidR="00C25ABD">
                  <w:rPr>
                    <w:noProof/>
                    <w:webHidden/>
                  </w:rPr>
                </w:r>
                <w:r w:rsidR="00C25ABD">
                  <w:rPr>
                    <w:noProof/>
                    <w:webHidden/>
                  </w:rPr>
                  <w:fldChar w:fldCharType="separate"/>
                </w:r>
                <w:r w:rsidR="00F14A85">
                  <w:rPr>
                    <w:noProof/>
                    <w:webHidden/>
                  </w:rPr>
                  <w:t>8</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390" w:history="1">
                <w:r w:rsidR="007E599F" w:rsidRPr="0005061B">
                  <w:rPr>
                    <w:rStyle w:val="Hyperlink"/>
                    <w:noProof/>
                  </w:rPr>
                  <w:t>Legenda</w:t>
                </w:r>
                <w:r w:rsidR="007E599F">
                  <w:rPr>
                    <w:noProof/>
                    <w:webHidden/>
                  </w:rPr>
                  <w:tab/>
                </w:r>
                <w:r w:rsidR="00C25ABD">
                  <w:rPr>
                    <w:noProof/>
                    <w:webHidden/>
                  </w:rPr>
                  <w:fldChar w:fldCharType="begin"/>
                </w:r>
                <w:r w:rsidR="007E599F">
                  <w:rPr>
                    <w:noProof/>
                    <w:webHidden/>
                  </w:rPr>
                  <w:instrText xml:space="preserve"> PAGEREF _Toc261611390 \h </w:instrText>
                </w:r>
                <w:r w:rsidR="00C25ABD">
                  <w:rPr>
                    <w:noProof/>
                    <w:webHidden/>
                  </w:rPr>
                </w:r>
                <w:r w:rsidR="00C25ABD">
                  <w:rPr>
                    <w:noProof/>
                    <w:webHidden/>
                  </w:rPr>
                  <w:fldChar w:fldCharType="separate"/>
                </w:r>
                <w:r w:rsidR="00F14A85">
                  <w:rPr>
                    <w:noProof/>
                    <w:webHidden/>
                  </w:rPr>
                  <w:t>8</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391" w:history="1">
                <w:r w:rsidR="007E599F" w:rsidRPr="0005061B">
                  <w:rPr>
                    <w:rStyle w:val="Hyperlink"/>
                    <w:noProof/>
                  </w:rPr>
                  <w:t>Overzicht</w:t>
                </w:r>
                <w:r w:rsidR="007E599F">
                  <w:rPr>
                    <w:noProof/>
                    <w:webHidden/>
                  </w:rPr>
                  <w:tab/>
                </w:r>
                <w:r w:rsidR="00C25ABD">
                  <w:rPr>
                    <w:noProof/>
                    <w:webHidden/>
                  </w:rPr>
                  <w:fldChar w:fldCharType="begin"/>
                </w:r>
                <w:r w:rsidR="007E599F">
                  <w:rPr>
                    <w:noProof/>
                    <w:webHidden/>
                  </w:rPr>
                  <w:instrText xml:space="preserve"> PAGEREF _Toc261611391 \h </w:instrText>
                </w:r>
                <w:r w:rsidR="00C25ABD">
                  <w:rPr>
                    <w:noProof/>
                    <w:webHidden/>
                  </w:rPr>
                </w:r>
                <w:r w:rsidR="00C25ABD">
                  <w:rPr>
                    <w:noProof/>
                    <w:webHidden/>
                  </w:rPr>
                  <w:fldChar w:fldCharType="separate"/>
                </w:r>
                <w:r w:rsidR="00F14A85">
                  <w:rPr>
                    <w:noProof/>
                    <w:webHidden/>
                  </w:rPr>
                  <w:t>8</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392" w:history="1">
                <w:r w:rsidR="007E599F" w:rsidRPr="0005061B">
                  <w:rPr>
                    <w:rStyle w:val="Hyperlink"/>
                    <w:noProof/>
                  </w:rPr>
                  <w:t>Register customer</w:t>
                </w:r>
                <w:r w:rsidR="007E599F">
                  <w:rPr>
                    <w:noProof/>
                    <w:webHidden/>
                  </w:rPr>
                  <w:tab/>
                </w:r>
                <w:r w:rsidR="00C25ABD">
                  <w:rPr>
                    <w:noProof/>
                    <w:webHidden/>
                  </w:rPr>
                  <w:fldChar w:fldCharType="begin"/>
                </w:r>
                <w:r w:rsidR="007E599F">
                  <w:rPr>
                    <w:noProof/>
                    <w:webHidden/>
                  </w:rPr>
                  <w:instrText xml:space="preserve"> PAGEREF _Toc261611392 \h </w:instrText>
                </w:r>
                <w:r w:rsidR="00C25ABD">
                  <w:rPr>
                    <w:noProof/>
                    <w:webHidden/>
                  </w:rPr>
                </w:r>
                <w:r w:rsidR="00C25ABD">
                  <w:rPr>
                    <w:noProof/>
                    <w:webHidden/>
                  </w:rPr>
                  <w:fldChar w:fldCharType="separate"/>
                </w:r>
                <w:r w:rsidR="00F14A85">
                  <w:rPr>
                    <w:noProof/>
                    <w:webHidden/>
                  </w:rPr>
                  <w:t>8</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393" w:history="1">
                <w:r w:rsidR="007E599F" w:rsidRPr="0005061B">
                  <w:rPr>
                    <w:rStyle w:val="Hyperlink"/>
                    <w:noProof/>
                  </w:rPr>
                  <w:t>Register order</w:t>
                </w:r>
                <w:r w:rsidR="007E599F">
                  <w:rPr>
                    <w:noProof/>
                    <w:webHidden/>
                  </w:rPr>
                  <w:tab/>
                </w:r>
                <w:r w:rsidR="00C25ABD">
                  <w:rPr>
                    <w:noProof/>
                    <w:webHidden/>
                  </w:rPr>
                  <w:fldChar w:fldCharType="begin"/>
                </w:r>
                <w:r w:rsidR="007E599F">
                  <w:rPr>
                    <w:noProof/>
                    <w:webHidden/>
                  </w:rPr>
                  <w:instrText xml:space="preserve"> PAGEREF _Toc261611393 \h </w:instrText>
                </w:r>
                <w:r w:rsidR="00C25ABD">
                  <w:rPr>
                    <w:noProof/>
                    <w:webHidden/>
                  </w:rPr>
                </w:r>
                <w:r w:rsidR="00C25ABD">
                  <w:rPr>
                    <w:noProof/>
                    <w:webHidden/>
                  </w:rPr>
                  <w:fldChar w:fldCharType="separate"/>
                </w:r>
                <w:r w:rsidR="00F14A85">
                  <w:rPr>
                    <w:noProof/>
                    <w:webHidden/>
                  </w:rPr>
                  <w:t>9</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394" w:history="1">
                <w:r w:rsidR="007E599F" w:rsidRPr="0005061B">
                  <w:rPr>
                    <w:rStyle w:val="Hyperlink"/>
                    <w:noProof/>
                  </w:rPr>
                  <w:t>Pay</w:t>
                </w:r>
                <w:r w:rsidR="007E599F">
                  <w:rPr>
                    <w:noProof/>
                    <w:webHidden/>
                  </w:rPr>
                  <w:tab/>
                </w:r>
                <w:r w:rsidR="00C25ABD">
                  <w:rPr>
                    <w:noProof/>
                    <w:webHidden/>
                  </w:rPr>
                  <w:fldChar w:fldCharType="begin"/>
                </w:r>
                <w:r w:rsidR="007E599F">
                  <w:rPr>
                    <w:noProof/>
                    <w:webHidden/>
                  </w:rPr>
                  <w:instrText xml:space="preserve"> PAGEREF _Toc261611394 \h </w:instrText>
                </w:r>
                <w:r w:rsidR="00C25ABD">
                  <w:rPr>
                    <w:noProof/>
                    <w:webHidden/>
                  </w:rPr>
                </w:r>
                <w:r w:rsidR="00C25ABD">
                  <w:rPr>
                    <w:noProof/>
                    <w:webHidden/>
                  </w:rPr>
                  <w:fldChar w:fldCharType="separate"/>
                </w:r>
                <w:r w:rsidR="00F14A85">
                  <w:rPr>
                    <w:noProof/>
                    <w:webHidden/>
                  </w:rPr>
                  <w:t>9</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395" w:history="1">
                <w:r w:rsidR="007E599F" w:rsidRPr="0005061B">
                  <w:rPr>
                    <w:rStyle w:val="Hyperlink"/>
                    <w:noProof/>
                  </w:rPr>
                  <w:t>Order completion</w:t>
                </w:r>
                <w:r w:rsidR="007E599F">
                  <w:rPr>
                    <w:noProof/>
                    <w:webHidden/>
                  </w:rPr>
                  <w:tab/>
                </w:r>
                <w:r w:rsidR="00C25ABD">
                  <w:rPr>
                    <w:noProof/>
                    <w:webHidden/>
                  </w:rPr>
                  <w:fldChar w:fldCharType="begin"/>
                </w:r>
                <w:r w:rsidR="007E599F">
                  <w:rPr>
                    <w:noProof/>
                    <w:webHidden/>
                  </w:rPr>
                  <w:instrText xml:space="preserve"> PAGEREF _Toc261611395 \h </w:instrText>
                </w:r>
                <w:r w:rsidR="00C25ABD">
                  <w:rPr>
                    <w:noProof/>
                    <w:webHidden/>
                  </w:rPr>
                </w:r>
                <w:r w:rsidR="00C25ABD">
                  <w:rPr>
                    <w:noProof/>
                    <w:webHidden/>
                  </w:rPr>
                  <w:fldChar w:fldCharType="separate"/>
                </w:r>
                <w:r w:rsidR="00F14A85">
                  <w:rPr>
                    <w:noProof/>
                    <w:webHidden/>
                  </w:rPr>
                  <w:t>10</w:t>
                </w:r>
                <w:r w:rsidR="00C25ABD">
                  <w:rPr>
                    <w:noProof/>
                    <w:webHidden/>
                  </w:rPr>
                  <w:fldChar w:fldCharType="end"/>
                </w:r>
              </w:hyperlink>
            </w:p>
            <w:p w:rsidR="007E599F" w:rsidRDefault="0047634C">
              <w:pPr>
                <w:pStyle w:val="TOC1"/>
                <w:tabs>
                  <w:tab w:val="right" w:leader="dot" w:pos="9062"/>
                </w:tabs>
                <w:rPr>
                  <w:rFonts w:eastAsiaTheme="minorEastAsia"/>
                  <w:noProof/>
                  <w:lang w:eastAsia="nl-NL"/>
                </w:rPr>
              </w:pPr>
              <w:hyperlink w:anchor="_Toc261611396" w:history="1">
                <w:r w:rsidR="007E599F" w:rsidRPr="0005061B">
                  <w:rPr>
                    <w:rStyle w:val="Hyperlink"/>
                    <w:noProof/>
                  </w:rPr>
                  <w:t>Usecases</w:t>
                </w:r>
                <w:r w:rsidR="007E599F">
                  <w:rPr>
                    <w:noProof/>
                    <w:webHidden/>
                  </w:rPr>
                  <w:tab/>
                </w:r>
                <w:r w:rsidR="00C25ABD">
                  <w:rPr>
                    <w:noProof/>
                    <w:webHidden/>
                  </w:rPr>
                  <w:fldChar w:fldCharType="begin"/>
                </w:r>
                <w:r w:rsidR="007E599F">
                  <w:rPr>
                    <w:noProof/>
                    <w:webHidden/>
                  </w:rPr>
                  <w:instrText xml:space="preserve"> PAGEREF _Toc261611396 \h </w:instrText>
                </w:r>
                <w:r w:rsidR="00C25ABD">
                  <w:rPr>
                    <w:noProof/>
                    <w:webHidden/>
                  </w:rPr>
                </w:r>
                <w:r w:rsidR="00C25ABD">
                  <w:rPr>
                    <w:noProof/>
                    <w:webHidden/>
                  </w:rPr>
                  <w:fldChar w:fldCharType="separate"/>
                </w:r>
                <w:r w:rsidR="00F14A85">
                  <w:rPr>
                    <w:noProof/>
                    <w:webHidden/>
                  </w:rPr>
                  <w:t>10</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397" w:history="1">
                <w:r w:rsidR="007E599F" w:rsidRPr="0005061B">
                  <w:rPr>
                    <w:rStyle w:val="Hyperlink"/>
                    <w:noProof/>
                  </w:rPr>
                  <w:t>Gedefinieerde usecases</w:t>
                </w:r>
                <w:r w:rsidR="007E599F">
                  <w:rPr>
                    <w:noProof/>
                    <w:webHidden/>
                  </w:rPr>
                  <w:tab/>
                </w:r>
                <w:r w:rsidR="00C25ABD">
                  <w:rPr>
                    <w:noProof/>
                    <w:webHidden/>
                  </w:rPr>
                  <w:fldChar w:fldCharType="begin"/>
                </w:r>
                <w:r w:rsidR="007E599F">
                  <w:rPr>
                    <w:noProof/>
                    <w:webHidden/>
                  </w:rPr>
                  <w:instrText xml:space="preserve"> PAGEREF _Toc261611397 \h </w:instrText>
                </w:r>
                <w:r w:rsidR="00C25ABD">
                  <w:rPr>
                    <w:noProof/>
                    <w:webHidden/>
                  </w:rPr>
                </w:r>
                <w:r w:rsidR="00C25ABD">
                  <w:rPr>
                    <w:noProof/>
                    <w:webHidden/>
                  </w:rPr>
                  <w:fldChar w:fldCharType="separate"/>
                </w:r>
                <w:r w:rsidR="00F14A85">
                  <w:rPr>
                    <w:noProof/>
                    <w:webHidden/>
                  </w:rPr>
                  <w:t>10</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398" w:history="1">
                <w:r w:rsidR="007E599F" w:rsidRPr="0005061B">
                  <w:rPr>
                    <w:rStyle w:val="Hyperlink"/>
                    <w:noProof/>
                  </w:rPr>
                  <w:t>Afhankelijkheidsdiagram</w:t>
                </w:r>
                <w:r w:rsidR="007E599F">
                  <w:rPr>
                    <w:noProof/>
                    <w:webHidden/>
                  </w:rPr>
                  <w:tab/>
                </w:r>
                <w:r w:rsidR="00C25ABD">
                  <w:rPr>
                    <w:noProof/>
                    <w:webHidden/>
                  </w:rPr>
                  <w:fldChar w:fldCharType="begin"/>
                </w:r>
                <w:r w:rsidR="007E599F">
                  <w:rPr>
                    <w:noProof/>
                    <w:webHidden/>
                  </w:rPr>
                  <w:instrText xml:space="preserve"> PAGEREF _Toc261611398 \h </w:instrText>
                </w:r>
                <w:r w:rsidR="00C25ABD">
                  <w:rPr>
                    <w:noProof/>
                    <w:webHidden/>
                  </w:rPr>
                </w:r>
                <w:r w:rsidR="00C25ABD">
                  <w:rPr>
                    <w:noProof/>
                    <w:webHidden/>
                  </w:rPr>
                  <w:fldChar w:fldCharType="separate"/>
                </w:r>
                <w:r w:rsidR="00F14A85">
                  <w:rPr>
                    <w:noProof/>
                    <w:webHidden/>
                  </w:rPr>
                  <w:t>10</w:t>
                </w:r>
                <w:r w:rsidR="00C25ABD">
                  <w:rPr>
                    <w:noProof/>
                    <w:webHidden/>
                  </w:rPr>
                  <w:fldChar w:fldCharType="end"/>
                </w:r>
              </w:hyperlink>
            </w:p>
            <w:p w:rsidR="007E599F" w:rsidRDefault="0047634C">
              <w:pPr>
                <w:pStyle w:val="TOC1"/>
                <w:tabs>
                  <w:tab w:val="right" w:leader="dot" w:pos="9062"/>
                </w:tabs>
                <w:rPr>
                  <w:rFonts w:eastAsiaTheme="minorEastAsia"/>
                  <w:noProof/>
                  <w:lang w:eastAsia="nl-NL"/>
                </w:rPr>
              </w:pPr>
              <w:hyperlink w:anchor="_Toc261611399" w:history="1">
                <w:r w:rsidR="007E599F" w:rsidRPr="0005061B">
                  <w:rPr>
                    <w:rStyle w:val="Hyperlink"/>
                    <w:noProof/>
                  </w:rPr>
                  <w:t>Ontwerp</w:t>
                </w:r>
                <w:r w:rsidR="007E599F">
                  <w:rPr>
                    <w:noProof/>
                    <w:webHidden/>
                  </w:rPr>
                  <w:tab/>
                </w:r>
                <w:r w:rsidR="00C25ABD">
                  <w:rPr>
                    <w:noProof/>
                    <w:webHidden/>
                  </w:rPr>
                  <w:fldChar w:fldCharType="begin"/>
                </w:r>
                <w:r w:rsidR="007E599F">
                  <w:rPr>
                    <w:noProof/>
                    <w:webHidden/>
                  </w:rPr>
                  <w:instrText xml:space="preserve"> PAGEREF _Toc261611399 \h </w:instrText>
                </w:r>
                <w:r w:rsidR="00C25ABD">
                  <w:rPr>
                    <w:noProof/>
                    <w:webHidden/>
                  </w:rPr>
                </w:r>
                <w:r w:rsidR="00C25ABD">
                  <w:rPr>
                    <w:noProof/>
                    <w:webHidden/>
                  </w:rPr>
                  <w:fldChar w:fldCharType="separate"/>
                </w:r>
                <w:r w:rsidR="00F14A85">
                  <w:rPr>
                    <w:noProof/>
                    <w:webHidden/>
                  </w:rPr>
                  <w:t>11</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400" w:history="1">
                <w:r w:rsidR="007E599F" w:rsidRPr="0005061B">
                  <w:rPr>
                    <w:rStyle w:val="Hyperlink"/>
                    <w:noProof/>
                  </w:rPr>
                  <w:t>Actoren</w:t>
                </w:r>
                <w:r w:rsidR="007E599F">
                  <w:rPr>
                    <w:noProof/>
                    <w:webHidden/>
                  </w:rPr>
                  <w:tab/>
                </w:r>
                <w:r w:rsidR="00C25ABD">
                  <w:rPr>
                    <w:noProof/>
                    <w:webHidden/>
                  </w:rPr>
                  <w:fldChar w:fldCharType="begin"/>
                </w:r>
                <w:r w:rsidR="007E599F">
                  <w:rPr>
                    <w:noProof/>
                    <w:webHidden/>
                  </w:rPr>
                  <w:instrText xml:space="preserve"> PAGEREF _Toc261611400 \h </w:instrText>
                </w:r>
                <w:r w:rsidR="00C25ABD">
                  <w:rPr>
                    <w:noProof/>
                    <w:webHidden/>
                  </w:rPr>
                </w:r>
                <w:r w:rsidR="00C25ABD">
                  <w:rPr>
                    <w:noProof/>
                    <w:webHidden/>
                  </w:rPr>
                  <w:fldChar w:fldCharType="separate"/>
                </w:r>
                <w:r w:rsidR="00F14A85">
                  <w:rPr>
                    <w:noProof/>
                    <w:webHidden/>
                  </w:rPr>
                  <w:t>11</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01" w:history="1">
                <w:r w:rsidR="007E599F" w:rsidRPr="0005061B">
                  <w:rPr>
                    <w:rStyle w:val="Hyperlink"/>
                    <w:noProof/>
                  </w:rPr>
                  <w:t>Inleiding</w:t>
                </w:r>
                <w:r w:rsidR="007E599F">
                  <w:rPr>
                    <w:noProof/>
                    <w:webHidden/>
                  </w:rPr>
                  <w:tab/>
                </w:r>
                <w:r w:rsidR="00C25ABD">
                  <w:rPr>
                    <w:noProof/>
                    <w:webHidden/>
                  </w:rPr>
                  <w:fldChar w:fldCharType="begin"/>
                </w:r>
                <w:r w:rsidR="007E599F">
                  <w:rPr>
                    <w:noProof/>
                    <w:webHidden/>
                  </w:rPr>
                  <w:instrText xml:space="preserve"> PAGEREF _Toc261611401 \h </w:instrText>
                </w:r>
                <w:r w:rsidR="00C25ABD">
                  <w:rPr>
                    <w:noProof/>
                    <w:webHidden/>
                  </w:rPr>
                </w:r>
                <w:r w:rsidR="00C25ABD">
                  <w:rPr>
                    <w:noProof/>
                    <w:webHidden/>
                  </w:rPr>
                  <w:fldChar w:fldCharType="separate"/>
                </w:r>
                <w:r w:rsidR="00F14A85">
                  <w:rPr>
                    <w:noProof/>
                    <w:webHidden/>
                  </w:rPr>
                  <w:t>11</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02" w:history="1">
                <w:r w:rsidR="007E599F" w:rsidRPr="0005061B">
                  <w:rPr>
                    <w:rStyle w:val="Hyperlink"/>
                    <w:noProof/>
                  </w:rPr>
                  <w:t>Actoren Insolvensys</w:t>
                </w:r>
                <w:r w:rsidR="007E599F">
                  <w:rPr>
                    <w:noProof/>
                    <w:webHidden/>
                  </w:rPr>
                  <w:tab/>
                </w:r>
                <w:r w:rsidR="00C25ABD">
                  <w:rPr>
                    <w:noProof/>
                    <w:webHidden/>
                  </w:rPr>
                  <w:fldChar w:fldCharType="begin"/>
                </w:r>
                <w:r w:rsidR="007E599F">
                  <w:rPr>
                    <w:noProof/>
                    <w:webHidden/>
                  </w:rPr>
                  <w:instrText xml:space="preserve"> PAGEREF _Toc261611402 \h </w:instrText>
                </w:r>
                <w:r w:rsidR="00C25ABD">
                  <w:rPr>
                    <w:noProof/>
                    <w:webHidden/>
                  </w:rPr>
                </w:r>
                <w:r w:rsidR="00C25ABD">
                  <w:rPr>
                    <w:noProof/>
                    <w:webHidden/>
                  </w:rPr>
                  <w:fldChar w:fldCharType="separate"/>
                </w:r>
                <w:r w:rsidR="00F14A85">
                  <w:rPr>
                    <w:noProof/>
                    <w:webHidden/>
                  </w:rPr>
                  <w:t>11</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403" w:history="1">
                <w:r w:rsidR="007E599F" w:rsidRPr="0005061B">
                  <w:rPr>
                    <w:rStyle w:val="Hyperlink"/>
                    <w:noProof/>
                  </w:rPr>
                  <w:t>Rollen</w:t>
                </w:r>
                <w:r w:rsidR="007E599F">
                  <w:rPr>
                    <w:noProof/>
                    <w:webHidden/>
                  </w:rPr>
                  <w:tab/>
                </w:r>
                <w:r w:rsidR="00C25ABD">
                  <w:rPr>
                    <w:noProof/>
                    <w:webHidden/>
                  </w:rPr>
                  <w:fldChar w:fldCharType="begin"/>
                </w:r>
                <w:r w:rsidR="007E599F">
                  <w:rPr>
                    <w:noProof/>
                    <w:webHidden/>
                  </w:rPr>
                  <w:instrText xml:space="preserve"> PAGEREF _Toc261611403 \h </w:instrText>
                </w:r>
                <w:r w:rsidR="00C25ABD">
                  <w:rPr>
                    <w:noProof/>
                    <w:webHidden/>
                  </w:rPr>
                </w:r>
                <w:r w:rsidR="00C25ABD">
                  <w:rPr>
                    <w:noProof/>
                    <w:webHidden/>
                  </w:rPr>
                  <w:fldChar w:fldCharType="separate"/>
                </w:r>
                <w:r w:rsidR="00F14A85">
                  <w:rPr>
                    <w:noProof/>
                    <w:webHidden/>
                  </w:rPr>
                  <w:t>13</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404" w:history="1">
                <w:r w:rsidR="007E599F" w:rsidRPr="0005061B">
                  <w:rPr>
                    <w:rStyle w:val="Hyperlink"/>
                    <w:noProof/>
                    <w:lang w:val="en-US"/>
                  </w:rPr>
                  <w:t>Workflows</w:t>
                </w:r>
                <w:r w:rsidR="007E599F">
                  <w:rPr>
                    <w:noProof/>
                    <w:webHidden/>
                  </w:rPr>
                  <w:tab/>
                </w:r>
                <w:r w:rsidR="00C25ABD">
                  <w:rPr>
                    <w:noProof/>
                    <w:webHidden/>
                  </w:rPr>
                  <w:fldChar w:fldCharType="begin"/>
                </w:r>
                <w:r w:rsidR="007E599F">
                  <w:rPr>
                    <w:noProof/>
                    <w:webHidden/>
                  </w:rPr>
                  <w:instrText xml:space="preserve"> PAGEREF _Toc261611404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05" w:history="1">
                <w:r w:rsidR="007E599F" w:rsidRPr="0005061B">
                  <w:rPr>
                    <w:rStyle w:val="Hyperlink"/>
                    <w:noProof/>
                    <w:lang w:val="en-US"/>
                  </w:rPr>
                  <w:t>Legenda</w:t>
                </w:r>
                <w:r w:rsidR="007E599F">
                  <w:rPr>
                    <w:noProof/>
                    <w:webHidden/>
                  </w:rPr>
                  <w:tab/>
                </w:r>
                <w:r w:rsidR="00C25ABD">
                  <w:rPr>
                    <w:noProof/>
                    <w:webHidden/>
                  </w:rPr>
                  <w:fldChar w:fldCharType="begin"/>
                </w:r>
                <w:r w:rsidR="007E599F">
                  <w:rPr>
                    <w:noProof/>
                    <w:webHidden/>
                  </w:rPr>
                  <w:instrText xml:space="preserve"> PAGEREF _Toc261611405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06" w:history="1">
                <w:r w:rsidR="007E599F" w:rsidRPr="0005061B">
                  <w:rPr>
                    <w:rStyle w:val="Hyperlink"/>
                    <w:noProof/>
                  </w:rPr>
                  <w:t>Overzicht</w:t>
                </w:r>
                <w:r w:rsidR="007E599F">
                  <w:rPr>
                    <w:noProof/>
                    <w:webHidden/>
                  </w:rPr>
                  <w:tab/>
                </w:r>
                <w:r w:rsidR="00C25ABD">
                  <w:rPr>
                    <w:noProof/>
                    <w:webHidden/>
                  </w:rPr>
                  <w:fldChar w:fldCharType="begin"/>
                </w:r>
                <w:r w:rsidR="007E599F">
                  <w:rPr>
                    <w:noProof/>
                    <w:webHidden/>
                  </w:rPr>
                  <w:instrText xml:space="preserve"> PAGEREF _Toc261611406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07" w:history="1">
                <w:r w:rsidR="007E599F" w:rsidRPr="0005061B">
                  <w:rPr>
                    <w:rStyle w:val="Hyperlink"/>
                    <w:noProof/>
                  </w:rPr>
                  <w:t>Product selection</w:t>
                </w:r>
                <w:r w:rsidR="007E599F">
                  <w:rPr>
                    <w:noProof/>
                    <w:webHidden/>
                  </w:rPr>
                  <w:tab/>
                </w:r>
                <w:r w:rsidR="00C25ABD">
                  <w:rPr>
                    <w:noProof/>
                    <w:webHidden/>
                  </w:rPr>
                  <w:fldChar w:fldCharType="begin"/>
                </w:r>
                <w:r w:rsidR="007E599F">
                  <w:rPr>
                    <w:noProof/>
                    <w:webHidden/>
                  </w:rPr>
                  <w:instrText xml:space="preserve"> PAGEREF _Toc261611407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08" w:history="1">
                <w:r w:rsidR="007E599F" w:rsidRPr="0005061B">
                  <w:rPr>
                    <w:rStyle w:val="Hyperlink"/>
                    <w:noProof/>
                  </w:rPr>
                  <w:t>Register customer</w:t>
                </w:r>
                <w:r w:rsidR="007E599F">
                  <w:rPr>
                    <w:noProof/>
                    <w:webHidden/>
                  </w:rPr>
                  <w:tab/>
                </w:r>
                <w:r w:rsidR="00C25ABD">
                  <w:rPr>
                    <w:noProof/>
                    <w:webHidden/>
                  </w:rPr>
                  <w:fldChar w:fldCharType="begin"/>
                </w:r>
                <w:r w:rsidR="007E599F">
                  <w:rPr>
                    <w:noProof/>
                    <w:webHidden/>
                  </w:rPr>
                  <w:instrText xml:space="preserve"> PAGEREF _Toc261611408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09" w:history="1">
                <w:r w:rsidR="007E599F" w:rsidRPr="0005061B">
                  <w:rPr>
                    <w:rStyle w:val="Hyperlink"/>
                    <w:noProof/>
                  </w:rPr>
                  <w:t>Register order</w:t>
                </w:r>
                <w:r w:rsidR="007E599F">
                  <w:rPr>
                    <w:noProof/>
                    <w:webHidden/>
                  </w:rPr>
                  <w:tab/>
                </w:r>
                <w:r w:rsidR="00C25ABD">
                  <w:rPr>
                    <w:noProof/>
                    <w:webHidden/>
                  </w:rPr>
                  <w:fldChar w:fldCharType="begin"/>
                </w:r>
                <w:r w:rsidR="007E599F">
                  <w:rPr>
                    <w:noProof/>
                    <w:webHidden/>
                  </w:rPr>
                  <w:instrText xml:space="preserve"> PAGEREF _Toc261611409 \h </w:instrText>
                </w:r>
                <w:r w:rsidR="00C25ABD">
                  <w:rPr>
                    <w:noProof/>
                    <w:webHidden/>
                  </w:rPr>
                </w:r>
                <w:r w:rsidR="00C25ABD">
                  <w:rPr>
                    <w:noProof/>
                    <w:webHidden/>
                  </w:rPr>
                  <w:fldChar w:fldCharType="separate"/>
                </w:r>
                <w:r w:rsidR="00F14A85">
                  <w:rPr>
                    <w:noProof/>
                    <w:webHidden/>
                  </w:rPr>
                  <w:t>7</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10" w:history="1">
                <w:r w:rsidR="007E599F" w:rsidRPr="0005061B">
                  <w:rPr>
                    <w:rStyle w:val="Hyperlink"/>
                    <w:noProof/>
                  </w:rPr>
                  <w:t>Pay</w:t>
                </w:r>
                <w:r w:rsidR="007E599F">
                  <w:rPr>
                    <w:noProof/>
                    <w:webHidden/>
                  </w:rPr>
                  <w:tab/>
                </w:r>
                <w:r w:rsidR="00C25ABD">
                  <w:rPr>
                    <w:noProof/>
                    <w:webHidden/>
                  </w:rPr>
                  <w:fldChar w:fldCharType="begin"/>
                </w:r>
                <w:r w:rsidR="007E599F">
                  <w:rPr>
                    <w:noProof/>
                    <w:webHidden/>
                  </w:rPr>
                  <w:instrText xml:space="preserve"> PAGEREF _Toc261611410 \h </w:instrText>
                </w:r>
                <w:r w:rsidR="00C25ABD">
                  <w:rPr>
                    <w:noProof/>
                    <w:webHidden/>
                  </w:rPr>
                </w:r>
                <w:r w:rsidR="00C25ABD">
                  <w:rPr>
                    <w:noProof/>
                    <w:webHidden/>
                  </w:rPr>
                  <w:fldChar w:fldCharType="separate"/>
                </w:r>
                <w:r w:rsidR="00F14A85">
                  <w:rPr>
                    <w:noProof/>
                    <w:webHidden/>
                  </w:rPr>
                  <w:t>8</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11" w:history="1">
                <w:r w:rsidR="007E599F" w:rsidRPr="0005061B">
                  <w:rPr>
                    <w:rStyle w:val="Hyperlink"/>
                    <w:noProof/>
                  </w:rPr>
                  <w:t>Order completion</w:t>
                </w:r>
                <w:r w:rsidR="007E599F">
                  <w:rPr>
                    <w:noProof/>
                    <w:webHidden/>
                  </w:rPr>
                  <w:tab/>
                </w:r>
                <w:r w:rsidR="00C25ABD">
                  <w:rPr>
                    <w:noProof/>
                    <w:webHidden/>
                  </w:rPr>
                  <w:fldChar w:fldCharType="begin"/>
                </w:r>
                <w:r w:rsidR="007E599F">
                  <w:rPr>
                    <w:noProof/>
                    <w:webHidden/>
                  </w:rPr>
                  <w:instrText xml:space="preserve"> PAGEREF _Toc261611411 \h </w:instrText>
                </w:r>
                <w:r w:rsidR="00C25ABD">
                  <w:rPr>
                    <w:noProof/>
                    <w:webHidden/>
                  </w:rPr>
                </w:r>
                <w:r w:rsidR="00C25ABD">
                  <w:rPr>
                    <w:noProof/>
                    <w:webHidden/>
                  </w:rPr>
                  <w:fldChar w:fldCharType="separate"/>
                </w:r>
                <w:r w:rsidR="00F14A85">
                  <w:rPr>
                    <w:noProof/>
                    <w:webHidden/>
                  </w:rPr>
                  <w:t>8</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61611412" w:history="1">
                <w:r w:rsidR="007E599F" w:rsidRPr="0005061B">
                  <w:rPr>
                    <w:rStyle w:val="Hyperlink"/>
                    <w:noProof/>
                  </w:rPr>
                  <w:t>Formulieren</w:t>
                </w:r>
                <w:r w:rsidR="007E599F">
                  <w:rPr>
                    <w:noProof/>
                    <w:webHidden/>
                  </w:rPr>
                  <w:tab/>
                </w:r>
                <w:r w:rsidR="00C25ABD">
                  <w:rPr>
                    <w:noProof/>
                    <w:webHidden/>
                  </w:rPr>
                  <w:fldChar w:fldCharType="begin"/>
                </w:r>
                <w:r w:rsidR="007E599F">
                  <w:rPr>
                    <w:noProof/>
                    <w:webHidden/>
                  </w:rPr>
                  <w:instrText xml:space="preserve"> PAGEREF _Toc261611412 \h </w:instrText>
                </w:r>
                <w:r w:rsidR="00C25ABD">
                  <w:rPr>
                    <w:noProof/>
                    <w:webHidden/>
                  </w:rPr>
                </w:r>
                <w:r w:rsidR="00C25ABD">
                  <w:rPr>
                    <w:noProof/>
                    <w:webHidden/>
                  </w:rPr>
                  <w:fldChar w:fldCharType="separate"/>
                </w:r>
                <w:r w:rsidR="00F14A85">
                  <w:rPr>
                    <w:noProof/>
                    <w:webHidden/>
                  </w:rPr>
                  <w:t>9</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13" w:history="1">
                <w:r w:rsidR="007E599F" w:rsidRPr="0005061B">
                  <w:rPr>
                    <w:rStyle w:val="Hyperlink"/>
                    <w:noProof/>
                  </w:rPr>
                  <w:t>1.  Login screen</w:t>
                </w:r>
                <w:r w:rsidR="007E599F">
                  <w:rPr>
                    <w:noProof/>
                    <w:webHidden/>
                  </w:rPr>
                  <w:tab/>
                </w:r>
                <w:r w:rsidR="00C25ABD">
                  <w:rPr>
                    <w:noProof/>
                    <w:webHidden/>
                  </w:rPr>
                  <w:fldChar w:fldCharType="begin"/>
                </w:r>
                <w:r w:rsidR="007E599F">
                  <w:rPr>
                    <w:noProof/>
                    <w:webHidden/>
                  </w:rPr>
                  <w:instrText xml:space="preserve"> PAGEREF _Toc261611413 \h </w:instrText>
                </w:r>
                <w:r w:rsidR="00C25ABD">
                  <w:rPr>
                    <w:noProof/>
                    <w:webHidden/>
                  </w:rPr>
                </w:r>
                <w:r w:rsidR="00C25ABD">
                  <w:rPr>
                    <w:noProof/>
                    <w:webHidden/>
                  </w:rPr>
                  <w:fldChar w:fldCharType="separate"/>
                </w:r>
                <w:r w:rsidR="00F14A85">
                  <w:rPr>
                    <w:noProof/>
                    <w:webHidden/>
                  </w:rPr>
                  <w:t>9</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14" w:history="1">
                <w:r w:rsidR="007E599F" w:rsidRPr="0005061B">
                  <w:rPr>
                    <w:rStyle w:val="Hyperlink"/>
                    <w:noProof/>
                  </w:rPr>
                  <w:t>2. Select products Form</w:t>
                </w:r>
                <w:r w:rsidR="007E599F">
                  <w:rPr>
                    <w:noProof/>
                    <w:webHidden/>
                  </w:rPr>
                  <w:tab/>
                </w:r>
                <w:r w:rsidR="00C25ABD">
                  <w:rPr>
                    <w:noProof/>
                    <w:webHidden/>
                  </w:rPr>
                  <w:fldChar w:fldCharType="begin"/>
                </w:r>
                <w:r w:rsidR="007E599F">
                  <w:rPr>
                    <w:noProof/>
                    <w:webHidden/>
                  </w:rPr>
                  <w:instrText xml:space="preserve"> PAGEREF _Toc261611414 \h </w:instrText>
                </w:r>
                <w:r w:rsidR="00C25ABD">
                  <w:rPr>
                    <w:noProof/>
                    <w:webHidden/>
                  </w:rPr>
                </w:r>
                <w:r w:rsidR="00C25ABD">
                  <w:rPr>
                    <w:noProof/>
                    <w:webHidden/>
                  </w:rPr>
                  <w:fldChar w:fldCharType="separate"/>
                </w:r>
                <w:r w:rsidR="00F14A85">
                  <w:rPr>
                    <w:noProof/>
                    <w:webHidden/>
                  </w:rPr>
                  <w:t>9</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15" w:history="1">
                <w:r w:rsidR="007E599F" w:rsidRPr="0005061B">
                  <w:rPr>
                    <w:rStyle w:val="Hyperlink"/>
                    <w:noProof/>
                  </w:rPr>
                  <w:t>3. Register Customer Form</w:t>
                </w:r>
                <w:r w:rsidR="007E599F">
                  <w:rPr>
                    <w:noProof/>
                    <w:webHidden/>
                  </w:rPr>
                  <w:tab/>
                </w:r>
                <w:r w:rsidR="00C25ABD">
                  <w:rPr>
                    <w:noProof/>
                    <w:webHidden/>
                  </w:rPr>
                  <w:fldChar w:fldCharType="begin"/>
                </w:r>
                <w:r w:rsidR="007E599F">
                  <w:rPr>
                    <w:noProof/>
                    <w:webHidden/>
                  </w:rPr>
                  <w:instrText xml:space="preserve"> PAGEREF _Toc261611415 \h </w:instrText>
                </w:r>
                <w:r w:rsidR="00C25ABD">
                  <w:rPr>
                    <w:noProof/>
                    <w:webHidden/>
                  </w:rPr>
                </w:r>
                <w:r w:rsidR="00C25ABD">
                  <w:rPr>
                    <w:noProof/>
                    <w:webHidden/>
                  </w:rPr>
                  <w:fldChar w:fldCharType="separate"/>
                </w:r>
                <w:r w:rsidR="00F14A85">
                  <w:rPr>
                    <w:noProof/>
                    <w:webHidden/>
                  </w:rPr>
                  <w:t>10</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16" w:history="1">
                <w:r w:rsidR="007E599F" w:rsidRPr="0005061B">
                  <w:rPr>
                    <w:rStyle w:val="Hyperlink"/>
                    <w:noProof/>
                  </w:rPr>
                  <w:t>4. Register Customer completed Form</w:t>
                </w:r>
                <w:r w:rsidR="007E599F">
                  <w:rPr>
                    <w:noProof/>
                    <w:webHidden/>
                  </w:rPr>
                  <w:tab/>
                </w:r>
                <w:r w:rsidR="00C25ABD">
                  <w:rPr>
                    <w:noProof/>
                    <w:webHidden/>
                  </w:rPr>
                  <w:fldChar w:fldCharType="begin"/>
                </w:r>
                <w:r w:rsidR="007E599F">
                  <w:rPr>
                    <w:noProof/>
                    <w:webHidden/>
                  </w:rPr>
                  <w:instrText xml:space="preserve"> PAGEREF _Toc261611416 \h </w:instrText>
                </w:r>
                <w:r w:rsidR="00C25ABD">
                  <w:rPr>
                    <w:noProof/>
                    <w:webHidden/>
                  </w:rPr>
                </w:r>
                <w:r w:rsidR="00C25ABD">
                  <w:rPr>
                    <w:noProof/>
                    <w:webHidden/>
                  </w:rPr>
                  <w:fldChar w:fldCharType="separate"/>
                </w:r>
                <w:r w:rsidR="00F14A85">
                  <w:rPr>
                    <w:noProof/>
                    <w:webHidden/>
                  </w:rPr>
                  <w:t>11</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17" w:history="1">
                <w:r w:rsidR="007E599F" w:rsidRPr="0005061B">
                  <w:rPr>
                    <w:rStyle w:val="Hyperlink"/>
                    <w:noProof/>
                  </w:rPr>
                  <w:t>5. Customer verified Form</w:t>
                </w:r>
                <w:r w:rsidR="007E599F">
                  <w:rPr>
                    <w:noProof/>
                    <w:webHidden/>
                  </w:rPr>
                  <w:tab/>
                </w:r>
                <w:r w:rsidR="00C25ABD">
                  <w:rPr>
                    <w:noProof/>
                    <w:webHidden/>
                  </w:rPr>
                  <w:fldChar w:fldCharType="begin"/>
                </w:r>
                <w:r w:rsidR="007E599F">
                  <w:rPr>
                    <w:noProof/>
                    <w:webHidden/>
                  </w:rPr>
                  <w:instrText xml:space="preserve"> PAGEREF _Toc261611417 \h </w:instrText>
                </w:r>
                <w:r w:rsidR="00C25ABD">
                  <w:rPr>
                    <w:noProof/>
                    <w:webHidden/>
                  </w:rPr>
                </w:r>
                <w:r w:rsidR="00C25ABD">
                  <w:rPr>
                    <w:noProof/>
                    <w:webHidden/>
                  </w:rPr>
                  <w:fldChar w:fldCharType="separate"/>
                </w:r>
                <w:r w:rsidR="00F14A85">
                  <w:rPr>
                    <w:noProof/>
                    <w:webHidden/>
                  </w:rPr>
                  <w:t>12</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18" w:history="1">
                <w:r w:rsidR="007E599F" w:rsidRPr="0005061B">
                  <w:rPr>
                    <w:rStyle w:val="Hyperlink"/>
                    <w:noProof/>
                    <w:lang w:val="en-US"/>
                  </w:rPr>
                  <w:t>6. Overview products to buy Form</w:t>
                </w:r>
                <w:r w:rsidR="007E599F">
                  <w:rPr>
                    <w:noProof/>
                    <w:webHidden/>
                  </w:rPr>
                  <w:tab/>
                </w:r>
                <w:r w:rsidR="00C25ABD">
                  <w:rPr>
                    <w:noProof/>
                    <w:webHidden/>
                  </w:rPr>
                  <w:fldChar w:fldCharType="begin"/>
                </w:r>
                <w:r w:rsidR="007E599F">
                  <w:rPr>
                    <w:noProof/>
                    <w:webHidden/>
                  </w:rPr>
                  <w:instrText xml:space="preserve"> PAGEREF _Toc261611418 \h </w:instrText>
                </w:r>
                <w:r w:rsidR="00C25ABD">
                  <w:rPr>
                    <w:noProof/>
                    <w:webHidden/>
                  </w:rPr>
                </w:r>
                <w:r w:rsidR="00C25ABD">
                  <w:rPr>
                    <w:noProof/>
                    <w:webHidden/>
                  </w:rPr>
                  <w:fldChar w:fldCharType="separate"/>
                </w:r>
                <w:r w:rsidR="00F14A85">
                  <w:rPr>
                    <w:noProof/>
                    <w:webHidden/>
                  </w:rPr>
                  <w:t>13</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19" w:history="1">
                <w:r w:rsidR="007E599F" w:rsidRPr="0005061B">
                  <w:rPr>
                    <w:rStyle w:val="Hyperlink"/>
                    <w:noProof/>
                    <w:lang w:val="en-US"/>
                  </w:rPr>
                  <w:t>7. Payment methods Form</w:t>
                </w:r>
                <w:r w:rsidR="007E599F">
                  <w:rPr>
                    <w:noProof/>
                    <w:webHidden/>
                  </w:rPr>
                  <w:tab/>
                </w:r>
                <w:r w:rsidR="00C25ABD">
                  <w:rPr>
                    <w:noProof/>
                    <w:webHidden/>
                  </w:rPr>
                  <w:fldChar w:fldCharType="begin"/>
                </w:r>
                <w:r w:rsidR="007E599F">
                  <w:rPr>
                    <w:noProof/>
                    <w:webHidden/>
                  </w:rPr>
                  <w:instrText xml:space="preserve"> PAGEREF _Toc261611419 \h </w:instrText>
                </w:r>
                <w:r w:rsidR="00C25ABD">
                  <w:rPr>
                    <w:noProof/>
                    <w:webHidden/>
                  </w:rPr>
                </w:r>
                <w:r w:rsidR="00C25ABD">
                  <w:rPr>
                    <w:noProof/>
                    <w:webHidden/>
                  </w:rPr>
                  <w:fldChar w:fldCharType="separate"/>
                </w:r>
                <w:r w:rsidR="00F14A85">
                  <w:rPr>
                    <w:noProof/>
                    <w:webHidden/>
                  </w:rPr>
                  <w:t>13</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20" w:history="1">
                <w:r w:rsidR="007E599F" w:rsidRPr="0005061B">
                  <w:rPr>
                    <w:rStyle w:val="Hyperlink"/>
                    <w:noProof/>
                  </w:rPr>
                  <w:t>8. Order completion Form</w:t>
                </w:r>
                <w:r w:rsidR="007E599F">
                  <w:rPr>
                    <w:noProof/>
                    <w:webHidden/>
                  </w:rPr>
                  <w:tab/>
                </w:r>
                <w:r w:rsidR="00C25ABD">
                  <w:rPr>
                    <w:noProof/>
                    <w:webHidden/>
                  </w:rPr>
                  <w:fldChar w:fldCharType="begin"/>
                </w:r>
                <w:r w:rsidR="007E599F">
                  <w:rPr>
                    <w:noProof/>
                    <w:webHidden/>
                  </w:rPr>
                  <w:instrText xml:space="preserve"> PAGEREF _Toc261611420 \h </w:instrText>
                </w:r>
                <w:r w:rsidR="00C25ABD">
                  <w:rPr>
                    <w:noProof/>
                    <w:webHidden/>
                  </w:rPr>
                </w:r>
                <w:r w:rsidR="00C25ABD">
                  <w:rPr>
                    <w:noProof/>
                    <w:webHidden/>
                  </w:rPr>
                  <w:fldChar w:fldCharType="separate"/>
                </w:r>
                <w:r w:rsidR="00F14A85">
                  <w:rPr>
                    <w:noProof/>
                    <w:webHidden/>
                  </w:rPr>
                  <w:t>13</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21" w:history="1">
                <w:r w:rsidR="007E599F" w:rsidRPr="0005061B">
                  <w:rPr>
                    <w:rStyle w:val="Hyperlink"/>
                    <w:noProof/>
                  </w:rPr>
                  <w:t>Betaling registreren</w:t>
                </w:r>
                <w:r w:rsidR="007E599F">
                  <w:rPr>
                    <w:noProof/>
                    <w:webHidden/>
                  </w:rPr>
                  <w:tab/>
                </w:r>
                <w:r w:rsidR="00C25ABD">
                  <w:rPr>
                    <w:noProof/>
                    <w:webHidden/>
                  </w:rPr>
                  <w:fldChar w:fldCharType="begin"/>
                </w:r>
                <w:r w:rsidR="007E599F">
                  <w:rPr>
                    <w:noProof/>
                    <w:webHidden/>
                  </w:rPr>
                  <w:instrText xml:space="preserve"> PAGEREF _Toc261611421 \h </w:instrText>
                </w:r>
                <w:r w:rsidR="00C25ABD">
                  <w:rPr>
                    <w:noProof/>
                    <w:webHidden/>
                  </w:rPr>
                </w:r>
                <w:r w:rsidR="00C25ABD">
                  <w:rPr>
                    <w:noProof/>
                    <w:webHidden/>
                  </w:rPr>
                  <w:fldChar w:fldCharType="separate"/>
                </w:r>
                <w:r w:rsidR="00F14A85">
                  <w:rPr>
                    <w:noProof/>
                    <w:webHidden/>
                  </w:rPr>
                  <w:t>14</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22" w:history="1">
                <w:r w:rsidR="007E599F" w:rsidRPr="0005061B">
                  <w:rPr>
                    <w:rStyle w:val="Hyperlink"/>
                    <w:noProof/>
                  </w:rPr>
                  <w:t>Customer management</w:t>
                </w:r>
                <w:r w:rsidR="007E599F">
                  <w:rPr>
                    <w:noProof/>
                    <w:webHidden/>
                  </w:rPr>
                  <w:tab/>
                </w:r>
                <w:r w:rsidR="00C25ABD">
                  <w:rPr>
                    <w:noProof/>
                    <w:webHidden/>
                  </w:rPr>
                  <w:fldChar w:fldCharType="begin"/>
                </w:r>
                <w:r w:rsidR="007E599F">
                  <w:rPr>
                    <w:noProof/>
                    <w:webHidden/>
                  </w:rPr>
                  <w:instrText xml:space="preserve"> PAGEREF _Toc261611422 \h </w:instrText>
                </w:r>
                <w:r w:rsidR="00C25ABD">
                  <w:rPr>
                    <w:noProof/>
                    <w:webHidden/>
                  </w:rPr>
                </w:r>
                <w:r w:rsidR="00C25ABD">
                  <w:rPr>
                    <w:noProof/>
                    <w:webHidden/>
                  </w:rPr>
                  <w:fldChar w:fldCharType="separate"/>
                </w:r>
                <w:r w:rsidR="00F14A85">
                  <w:rPr>
                    <w:noProof/>
                    <w:webHidden/>
                  </w:rPr>
                  <w:t>14</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23" w:history="1">
                <w:r w:rsidR="007E599F" w:rsidRPr="0005061B">
                  <w:rPr>
                    <w:rStyle w:val="Hyperlink"/>
                    <w:noProof/>
                  </w:rPr>
                  <w:t>Invoice overview</w:t>
                </w:r>
                <w:r w:rsidR="007E599F">
                  <w:rPr>
                    <w:noProof/>
                    <w:webHidden/>
                  </w:rPr>
                  <w:tab/>
                </w:r>
                <w:r w:rsidR="00C25ABD">
                  <w:rPr>
                    <w:noProof/>
                    <w:webHidden/>
                  </w:rPr>
                  <w:fldChar w:fldCharType="begin"/>
                </w:r>
                <w:r w:rsidR="007E599F">
                  <w:rPr>
                    <w:noProof/>
                    <w:webHidden/>
                  </w:rPr>
                  <w:instrText xml:space="preserve"> PAGEREF _Toc261611423 \h </w:instrText>
                </w:r>
                <w:r w:rsidR="00C25ABD">
                  <w:rPr>
                    <w:noProof/>
                    <w:webHidden/>
                  </w:rPr>
                </w:r>
                <w:r w:rsidR="00C25ABD">
                  <w:rPr>
                    <w:noProof/>
                    <w:webHidden/>
                  </w:rPr>
                  <w:fldChar w:fldCharType="separate"/>
                </w:r>
                <w:r w:rsidR="00F14A85">
                  <w:rPr>
                    <w:noProof/>
                    <w:webHidden/>
                  </w:rPr>
                  <w:t>14</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61611424" w:history="1">
                <w:r w:rsidR="007E599F" w:rsidRPr="0005061B">
                  <w:rPr>
                    <w:rStyle w:val="Hyperlink"/>
                    <w:noProof/>
                  </w:rPr>
                  <w:t>Transaction overview</w:t>
                </w:r>
                <w:r w:rsidR="007E599F">
                  <w:rPr>
                    <w:noProof/>
                    <w:webHidden/>
                  </w:rPr>
                  <w:tab/>
                </w:r>
                <w:r w:rsidR="00C25ABD">
                  <w:rPr>
                    <w:noProof/>
                    <w:webHidden/>
                  </w:rPr>
                  <w:fldChar w:fldCharType="begin"/>
                </w:r>
                <w:r w:rsidR="007E599F">
                  <w:rPr>
                    <w:noProof/>
                    <w:webHidden/>
                  </w:rPr>
                  <w:instrText xml:space="preserve"> PAGEREF _Toc261611424 \h </w:instrText>
                </w:r>
                <w:r w:rsidR="00C25ABD">
                  <w:rPr>
                    <w:noProof/>
                    <w:webHidden/>
                  </w:rPr>
                </w:r>
                <w:r w:rsidR="00C25ABD">
                  <w:rPr>
                    <w:noProof/>
                    <w:webHidden/>
                  </w:rPr>
                  <w:fldChar w:fldCharType="separate"/>
                </w:r>
                <w:r w:rsidR="00F14A85">
                  <w:rPr>
                    <w:noProof/>
                    <w:webHidden/>
                  </w:rPr>
                  <w:t>15</w:t>
                </w:r>
                <w:r w:rsidR="00C25ABD">
                  <w:rPr>
                    <w:noProof/>
                    <w:webHidden/>
                  </w:rPr>
                  <w:fldChar w:fldCharType="end"/>
                </w:r>
              </w:hyperlink>
            </w:p>
            <w:p w:rsidR="007E599F" w:rsidRDefault="00C25ABD" w:rsidP="007E599F">
              <w:pPr>
                <w:pStyle w:val="TOC3"/>
                <w:tabs>
                  <w:tab w:val="right" w:leader="dot" w:pos="9062"/>
                </w:tabs>
              </w:pPr>
              <w:r w:rsidRPr="00CD18E7">
                <w:fldChar w:fldCharType="end"/>
              </w:r>
            </w:p>
          </w:sdtContent>
        </w:sdt>
      </w:sdtContent>
    </w:sdt>
    <w:p w:rsidR="007E599F" w:rsidRDefault="007E599F">
      <w:pPr>
        <w:rPr>
          <w:rFonts w:asciiTheme="majorHAnsi" w:eastAsiaTheme="majorEastAsia" w:hAnsiTheme="majorHAnsi" w:cstheme="majorBidi"/>
          <w:b/>
          <w:bCs/>
          <w:color w:val="365F91" w:themeColor="accent1" w:themeShade="BF"/>
          <w:sz w:val="28"/>
          <w:szCs w:val="28"/>
        </w:rPr>
      </w:pPr>
      <w:bookmarkStart w:id="339" w:name="_Toc253496250"/>
      <w:bookmarkStart w:id="340" w:name="_Toc253583704"/>
      <w:bookmarkStart w:id="341" w:name="_Toc253646625"/>
      <w:r>
        <w:br w:type="page"/>
      </w:r>
    </w:p>
    <w:p w:rsidR="007E599F" w:rsidRPr="00CD18E7" w:rsidRDefault="007E599F" w:rsidP="007E599F">
      <w:pPr>
        <w:pStyle w:val="Heading1"/>
      </w:pPr>
      <w:bookmarkStart w:id="342" w:name="_Toc254348435"/>
      <w:bookmarkStart w:id="343" w:name="_Toc254690869"/>
      <w:bookmarkStart w:id="344" w:name="_Toc261611377"/>
      <w:bookmarkStart w:id="345" w:name="_Toc262305405"/>
      <w:bookmarkStart w:id="346" w:name="_Toc262306925"/>
      <w:bookmarkStart w:id="347" w:name="_Toc262655842"/>
      <w:bookmarkStart w:id="348" w:name="_Toc262719758"/>
      <w:bookmarkStart w:id="349" w:name="_Toc262723483"/>
      <w:bookmarkStart w:id="350" w:name="_Toc253060365"/>
      <w:bookmarkStart w:id="351" w:name="_Toc263076464"/>
      <w:bookmarkStart w:id="352" w:name="_Toc263076748"/>
      <w:r w:rsidRPr="00CD18E7">
        <w:lastRenderedPageBreak/>
        <w:t>Inleiding</w:t>
      </w:r>
      <w:bookmarkEnd w:id="342"/>
      <w:bookmarkEnd w:id="343"/>
      <w:bookmarkEnd w:id="344"/>
      <w:bookmarkEnd w:id="345"/>
      <w:bookmarkEnd w:id="346"/>
      <w:bookmarkEnd w:id="347"/>
      <w:bookmarkEnd w:id="348"/>
      <w:bookmarkEnd w:id="349"/>
      <w:bookmarkEnd w:id="351"/>
      <w:bookmarkEnd w:id="352"/>
    </w:p>
    <w:p w:rsidR="007E599F" w:rsidRPr="00CD18E7" w:rsidRDefault="007E599F" w:rsidP="007E599F">
      <w:r>
        <w:t>Door te kijken naar hoe andere (vergelijkbare) sites het bestel/betaal proces hebben ingericht is duidelijk geworden hoe dit (deel)proces het beste ingericht kan worden. Zo zijn een aantal functionaliteiten duidelijk terug te vinden in het “standaard” proces, echter andere functionaliteiten zijn hier niet in terug te vinden.</w:t>
      </w:r>
    </w:p>
    <w:p w:rsidR="007E599F" w:rsidRDefault="007E599F">
      <w:pPr>
        <w:rPr>
          <w:rFonts w:asciiTheme="majorHAnsi" w:eastAsiaTheme="majorEastAsia" w:hAnsiTheme="majorHAnsi" w:cstheme="majorBidi"/>
          <w:b/>
          <w:bCs/>
          <w:color w:val="365F91" w:themeColor="accent1" w:themeShade="BF"/>
          <w:sz w:val="28"/>
          <w:szCs w:val="28"/>
        </w:rPr>
      </w:pPr>
      <w:r>
        <w:br w:type="page"/>
      </w:r>
    </w:p>
    <w:p w:rsidR="007E599F" w:rsidRPr="00EF1902" w:rsidRDefault="007E599F" w:rsidP="007E599F">
      <w:pPr>
        <w:pStyle w:val="Heading1"/>
      </w:pPr>
      <w:bookmarkStart w:id="353" w:name="_Toc261611378"/>
      <w:bookmarkStart w:id="354" w:name="_Toc262305406"/>
      <w:bookmarkStart w:id="355" w:name="_Toc262306926"/>
      <w:bookmarkStart w:id="356" w:name="_Toc262655843"/>
      <w:bookmarkStart w:id="357" w:name="_Toc262719759"/>
      <w:bookmarkStart w:id="358" w:name="_Toc262723484"/>
      <w:bookmarkStart w:id="359" w:name="_Toc263076465"/>
      <w:bookmarkStart w:id="360" w:name="_Toc263076749"/>
      <w:r w:rsidRPr="00BA4B38">
        <w:lastRenderedPageBreak/>
        <w:t>Achtergronden</w:t>
      </w:r>
      <w:bookmarkEnd w:id="350"/>
      <w:bookmarkEnd w:id="353"/>
      <w:bookmarkEnd w:id="354"/>
      <w:bookmarkEnd w:id="355"/>
      <w:bookmarkEnd w:id="356"/>
      <w:bookmarkEnd w:id="357"/>
      <w:bookmarkEnd w:id="358"/>
      <w:bookmarkEnd w:id="359"/>
      <w:bookmarkEnd w:id="360"/>
    </w:p>
    <w:p w:rsidR="007E599F" w:rsidRPr="00835441" w:rsidRDefault="007E599F" w:rsidP="007E599F">
      <w:pPr>
        <w:pStyle w:val="Heading2"/>
      </w:pPr>
      <w:bookmarkStart w:id="361" w:name="_Toc253060366"/>
      <w:bookmarkStart w:id="362" w:name="_Toc261611379"/>
      <w:bookmarkStart w:id="363" w:name="_Toc262305407"/>
      <w:bookmarkStart w:id="364" w:name="_Toc262306927"/>
      <w:bookmarkStart w:id="365" w:name="_Toc262655844"/>
      <w:bookmarkStart w:id="366" w:name="_Toc262719760"/>
      <w:bookmarkStart w:id="367" w:name="_Toc262723485"/>
      <w:bookmarkStart w:id="368" w:name="_Toc263076466"/>
      <w:bookmarkStart w:id="369" w:name="_Toc263076750"/>
      <w:r>
        <w:t>Insolvensys</w:t>
      </w:r>
      <w:bookmarkEnd w:id="361"/>
      <w:bookmarkEnd w:id="362"/>
      <w:bookmarkEnd w:id="363"/>
      <w:bookmarkEnd w:id="364"/>
      <w:bookmarkEnd w:id="365"/>
      <w:bookmarkEnd w:id="366"/>
      <w:bookmarkEnd w:id="367"/>
      <w:bookmarkEnd w:id="368"/>
      <w:bookmarkEnd w:id="369"/>
    </w:p>
    <w:p w:rsidR="007E599F" w:rsidRDefault="007E599F" w:rsidP="007E599F">
      <w:r>
        <w:t>Op het moment is Montfoort IT bezig met het ontwikkelen van een product in samenwerking met Insolvensys. Insolvensys is een bedrijf dat hun klanten (dit kunnen verschillenden “soorten” klanten zijn) adviseert bij mogelijke overnames van/of doorstart willen maken met een failliet bedrijf. Momenteel heeft Insolvensys een systeem die gebruik maakt van een database die deze faillissementen bijhoudt. Door Insolvensys wordt vervolgens extra informatie losgepeuterd bij verschillende instanties en registreren dit bij de al beschikbare gegevens. Hierop volgend wordt er geprobeerd een match te maken met klanten die hebben aangegeven geïnteresseerd te zijn in (specifieke) bedrijfsonderdelen in bepaalde branches en/of regio’s.</w:t>
      </w:r>
    </w:p>
    <w:p w:rsidR="007E599F" w:rsidRDefault="007E599F" w:rsidP="007E599F">
      <w:r>
        <w:t>Montfoort IT en Insolvensys zijn een samenwerkingsverband aangegaan om bovenstaande processen te verzamelen, te standaardiseren, te automatiseren en op een (betaald) platform voor verschillende klanten beschikbaar te maken. Zodat niet alleen de reeds bestaande klanten van Insolvensys hier gebruik van kunnen maken maar hierdoor een heel nieuw publiek aangesproken kan worden en het werk van Insolvensys op een veel grotere (geautomatiseerde) schaal kan worden toegepast. Zo’n dergelijk (match, service) product/platform dat voorziet in alle behoefte (van up-to-date informatie , het matchen van voorkeuren) t.b.v. het kopen en verkopen van bedrijfsonderdelen bestaat nog niet.</w:t>
      </w:r>
    </w:p>
    <w:p w:rsidR="007E599F" w:rsidRDefault="007E599F" w:rsidP="007E599F">
      <w:pPr>
        <w:pStyle w:val="Heading2"/>
      </w:pPr>
      <w:bookmarkStart w:id="370" w:name="_Toc253060367"/>
      <w:bookmarkStart w:id="371" w:name="_Toc261611380"/>
      <w:bookmarkStart w:id="372" w:name="_Toc262305408"/>
      <w:bookmarkStart w:id="373" w:name="_Toc262306928"/>
      <w:bookmarkStart w:id="374" w:name="_Toc262655845"/>
      <w:bookmarkStart w:id="375" w:name="_Toc262719761"/>
      <w:bookmarkStart w:id="376" w:name="_Toc262723486"/>
      <w:bookmarkStart w:id="377" w:name="_Toc263076467"/>
      <w:bookmarkStart w:id="378" w:name="_Toc263076751"/>
      <w:r>
        <w:t>Huidige status</w:t>
      </w:r>
      <w:bookmarkEnd w:id="370"/>
      <w:bookmarkEnd w:id="371"/>
      <w:bookmarkEnd w:id="372"/>
      <w:bookmarkEnd w:id="373"/>
      <w:bookmarkEnd w:id="374"/>
      <w:bookmarkEnd w:id="375"/>
      <w:bookmarkEnd w:id="376"/>
      <w:bookmarkEnd w:id="377"/>
      <w:bookmarkEnd w:id="378"/>
    </w:p>
    <w:p w:rsidR="007E599F" w:rsidRDefault="007E599F" w:rsidP="007E599F">
      <w:r w:rsidRPr="00C56DE2">
        <w:t xml:space="preserve">De eerste </w:t>
      </w:r>
      <w:r>
        <w:t>stadium</w:t>
      </w:r>
      <w:r w:rsidRPr="00C56DE2">
        <w:t xml:space="preserve"> van het product dat wordt gemaakt in samenwerking met Insolvensys is in de afrondende fase</w:t>
      </w:r>
      <w:r>
        <w:t>, wat zich voornamelijk kenmerkt door een (uitgebreide) informatievoorziening database met daarop een ‘bewerk’ User Interface. Hierop zal een platform neergezet worden dat deze data inzichtelijk maakt voor (mogelijke) klanten.</w:t>
      </w:r>
    </w:p>
    <w:p w:rsidR="007E599F" w:rsidRDefault="007E599F" w:rsidP="007E599F">
      <w:pPr>
        <w:pStyle w:val="Heading2"/>
      </w:pPr>
      <w:bookmarkStart w:id="379" w:name="_Toc253060368"/>
      <w:bookmarkStart w:id="380" w:name="_Toc261611381"/>
      <w:bookmarkStart w:id="381" w:name="_Toc262305409"/>
      <w:bookmarkStart w:id="382" w:name="_Toc262306929"/>
      <w:bookmarkStart w:id="383" w:name="_Toc262655846"/>
      <w:bookmarkStart w:id="384" w:name="_Toc262719762"/>
      <w:bookmarkStart w:id="385" w:name="_Toc262723487"/>
      <w:bookmarkStart w:id="386" w:name="_Toc263076468"/>
      <w:bookmarkStart w:id="387" w:name="_Toc263076752"/>
      <w:r>
        <w:t>Betrokken partijen</w:t>
      </w:r>
      <w:bookmarkEnd w:id="379"/>
      <w:bookmarkEnd w:id="380"/>
      <w:bookmarkEnd w:id="381"/>
      <w:bookmarkEnd w:id="382"/>
      <w:bookmarkEnd w:id="383"/>
      <w:bookmarkEnd w:id="384"/>
      <w:bookmarkEnd w:id="385"/>
      <w:bookmarkEnd w:id="386"/>
      <w:bookmarkEnd w:id="387"/>
    </w:p>
    <w:p w:rsidR="007E599F" w:rsidRDefault="007E599F" w:rsidP="007E599F">
      <w:pPr>
        <w:pStyle w:val="ListParagraph"/>
        <w:numPr>
          <w:ilvl w:val="0"/>
          <w:numId w:val="35"/>
        </w:numPr>
      </w:pPr>
      <w:r>
        <w:t>Montfoort IT, dit is de ontwikkelende partij.</w:t>
      </w:r>
    </w:p>
    <w:p w:rsidR="007E599F" w:rsidRDefault="007E599F" w:rsidP="007E599F">
      <w:pPr>
        <w:pStyle w:val="ListParagraph"/>
        <w:numPr>
          <w:ilvl w:val="0"/>
          <w:numId w:val="35"/>
        </w:numPr>
      </w:pPr>
      <w:r>
        <w:t>Insolvensys, dit is de samenwerkende partij, deze zorgt voor de input en specifieke kennis m.b.t. de markt.</w:t>
      </w:r>
    </w:p>
    <w:p w:rsidR="007E599F" w:rsidRDefault="007E599F" w:rsidP="007E599F">
      <w:pPr>
        <w:pStyle w:val="ListParagraph"/>
        <w:numPr>
          <w:ilvl w:val="0"/>
          <w:numId w:val="35"/>
        </w:numPr>
      </w:pPr>
      <w:r>
        <w:t>Uiteindelijk de klanten van Insolvensys (en Montfoort IT), dit is de partij die het uiteindelijk gaat gebruiken en er voor gaat betalen.</w:t>
      </w:r>
    </w:p>
    <w:p w:rsidR="007E599F" w:rsidRDefault="007E599F" w:rsidP="007E599F">
      <w:pPr>
        <w:pStyle w:val="Heading1"/>
      </w:pPr>
      <w:bookmarkStart w:id="388" w:name="_Toc253060369"/>
      <w:bookmarkStart w:id="389" w:name="_Toc261611382"/>
      <w:bookmarkStart w:id="390" w:name="_Toc262305410"/>
      <w:bookmarkStart w:id="391" w:name="_Toc262306930"/>
      <w:bookmarkStart w:id="392" w:name="_Toc262655847"/>
      <w:bookmarkStart w:id="393" w:name="_Toc262719763"/>
      <w:bookmarkStart w:id="394" w:name="_Toc262723488"/>
      <w:bookmarkStart w:id="395" w:name="_Toc263076469"/>
      <w:bookmarkStart w:id="396" w:name="_Toc263076753"/>
      <w:r w:rsidRPr="00BA4B38">
        <w:t>Project</w:t>
      </w:r>
      <w:r>
        <w:t>opdracht</w:t>
      </w:r>
      <w:bookmarkEnd w:id="388"/>
      <w:bookmarkEnd w:id="389"/>
      <w:bookmarkEnd w:id="390"/>
      <w:bookmarkEnd w:id="391"/>
      <w:bookmarkEnd w:id="392"/>
      <w:bookmarkEnd w:id="393"/>
      <w:bookmarkEnd w:id="394"/>
      <w:bookmarkEnd w:id="395"/>
      <w:bookmarkEnd w:id="396"/>
    </w:p>
    <w:p w:rsidR="007E599F" w:rsidRDefault="007E599F" w:rsidP="007E599F">
      <w:pPr>
        <w:pStyle w:val="Heading2"/>
      </w:pPr>
      <w:bookmarkStart w:id="397" w:name="_Toc253060370"/>
      <w:bookmarkStart w:id="398" w:name="_Toc261611383"/>
      <w:bookmarkStart w:id="399" w:name="_Toc262305411"/>
      <w:bookmarkStart w:id="400" w:name="_Toc262306931"/>
      <w:bookmarkStart w:id="401" w:name="_Toc262655848"/>
      <w:bookmarkStart w:id="402" w:name="_Toc262719764"/>
      <w:bookmarkStart w:id="403" w:name="_Toc262723489"/>
      <w:bookmarkStart w:id="404" w:name="_Toc251559193"/>
      <w:bookmarkStart w:id="405" w:name="_Toc263076470"/>
      <w:bookmarkStart w:id="406" w:name="_Toc263076754"/>
      <w:r>
        <w:t>Probleemstelling</w:t>
      </w:r>
      <w:bookmarkEnd w:id="397"/>
      <w:bookmarkEnd w:id="398"/>
      <w:bookmarkEnd w:id="399"/>
      <w:bookmarkEnd w:id="400"/>
      <w:bookmarkEnd w:id="401"/>
      <w:bookmarkEnd w:id="402"/>
      <w:bookmarkEnd w:id="403"/>
      <w:bookmarkEnd w:id="405"/>
      <w:bookmarkEnd w:id="406"/>
    </w:p>
    <w:p w:rsidR="007E599F" w:rsidRPr="004D26E8" w:rsidRDefault="007E599F" w:rsidP="007E599F">
      <w:r>
        <w:t>Voor de dienst Insolvensys moet in de toekomst betaald gaan worden. Evenals moet er betaald gaan worden voor specifieke gegevens (in de vorm van rapportages). Zowel het kunnen betalen voor de dienst als het tonen van specifieke gegevens in de vorm van rapportages bestaat nog niet.</w:t>
      </w:r>
    </w:p>
    <w:p w:rsidR="007E599F" w:rsidRDefault="007E599F" w:rsidP="007E599F">
      <w:pPr>
        <w:pStyle w:val="Heading2"/>
      </w:pPr>
      <w:bookmarkStart w:id="407" w:name="_Toc253060371"/>
      <w:bookmarkStart w:id="408" w:name="_Toc261611384"/>
      <w:bookmarkStart w:id="409" w:name="_Toc262305412"/>
      <w:bookmarkStart w:id="410" w:name="_Toc262306932"/>
      <w:bookmarkStart w:id="411" w:name="_Toc262655849"/>
      <w:bookmarkStart w:id="412" w:name="_Toc262719765"/>
      <w:bookmarkStart w:id="413" w:name="_Toc262723490"/>
      <w:bookmarkStart w:id="414" w:name="_Toc263076471"/>
      <w:bookmarkStart w:id="415" w:name="_Toc263076755"/>
      <w:r>
        <w:t>Doelstelling</w:t>
      </w:r>
      <w:bookmarkEnd w:id="407"/>
      <w:bookmarkEnd w:id="408"/>
      <w:bookmarkEnd w:id="409"/>
      <w:bookmarkEnd w:id="410"/>
      <w:bookmarkEnd w:id="411"/>
      <w:bookmarkEnd w:id="412"/>
      <w:bookmarkEnd w:id="413"/>
      <w:bookmarkEnd w:id="414"/>
      <w:bookmarkEnd w:id="415"/>
    </w:p>
    <w:p w:rsidR="007E599F" w:rsidRDefault="007E599F" w:rsidP="007E599F">
      <w:r w:rsidRPr="00775D81">
        <w:t>Er moe</w:t>
      </w:r>
      <w:r>
        <w:t>t binnen de gestelde tijd van 01</w:t>
      </w:r>
      <w:r w:rsidRPr="00775D81">
        <w:t xml:space="preserve"> </w:t>
      </w:r>
      <w:r>
        <w:t>februari</w:t>
      </w:r>
      <w:r w:rsidRPr="00775D81">
        <w:t xml:space="preserve"> 20</w:t>
      </w:r>
      <w:r>
        <w:t>10</w:t>
      </w:r>
      <w:r w:rsidRPr="00775D81">
        <w:t xml:space="preserve"> tot en met </w:t>
      </w:r>
      <w:r>
        <w:t>26 Juni</w:t>
      </w:r>
      <w:r w:rsidRPr="00775D81">
        <w:t xml:space="preserve"> 20</w:t>
      </w:r>
      <w:r>
        <w:t>10</w:t>
      </w:r>
      <w:r w:rsidRPr="00775D81">
        <w:t xml:space="preserve"> een </w:t>
      </w:r>
      <w:r>
        <w:t>geïmplementeerde betaalmodule en een rapportage tool gerealiseerd worden</w:t>
      </w:r>
      <w:r w:rsidRPr="00775D81">
        <w:t xml:space="preserve"> wat voldoet aan de vooraf opgestelde eisen</w:t>
      </w:r>
      <w:r>
        <w:t>. Tevens moet de gegevens vastgelegd worden in een CRM systeem. Hierdoor kunnen mensen zich registreren en betalen voor de dienst.</w:t>
      </w:r>
    </w:p>
    <w:p w:rsidR="007E599F" w:rsidRDefault="007E599F" w:rsidP="007E599F">
      <w:pPr>
        <w:pStyle w:val="Heading2"/>
      </w:pPr>
      <w:bookmarkStart w:id="416" w:name="_Toc253060372"/>
      <w:bookmarkStart w:id="417" w:name="_Toc261611385"/>
      <w:bookmarkStart w:id="418" w:name="_Toc262305413"/>
      <w:bookmarkStart w:id="419" w:name="_Toc262306933"/>
      <w:bookmarkStart w:id="420" w:name="_Toc262655850"/>
      <w:bookmarkStart w:id="421" w:name="_Toc262719766"/>
      <w:bookmarkStart w:id="422" w:name="_Toc262723491"/>
      <w:bookmarkStart w:id="423" w:name="_Toc263076472"/>
      <w:bookmarkStart w:id="424" w:name="_Toc263076756"/>
      <w:r>
        <w:lastRenderedPageBreak/>
        <w:t>Opdracht</w:t>
      </w:r>
      <w:bookmarkEnd w:id="416"/>
      <w:bookmarkEnd w:id="417"/>
      <w:bookmarkEnd w:id="418"/>
      <w:bookmarkEnd w:id="419"/>
      <w:bookmarkEnd w:id="420"/>
      <w:bookmarkEnd w:id="421"/>
      <w:bookmarkEnd w:id="422"/>
      <w:bookmarkEnd w:id="423"/>
      <w:bookmarkEnd w:id="424"/>
    </w:p>
    <w:bookmarkEnd w:id="404"/>
    <w:p w:rsidR="007E599F" w:rsidRDefault="007E599F" w:rsidP="007E599F">
      <w:r>
        <w:t>Bouw een geïntegreerde betaal service, doormiddel van een backend systeem waar klantgegevens, bestellingen, producten, etc. wordt bijgehouden.</w:t>
      </w:r>
    </w:p>
    <w:p w:rsidR="007E599F" w:rsidRDefault="007E599F" w:rsidP="007E599F">
      <w:pPr>
        <w:pStyle w:val="Heading1"/>
      </w:pPr>
      <w:bookmarkStart w:id="425" w:name="_Toc253060376"/>
      <w:bookmarkStart w:id="426" w:name="_Toc261611386"/>
      <w:bookmarkStart w:id="427" w:name="_Toc262305414"/>
      <w:bookmarkStart w:id="428" w:name="_Toc262306934"/>
      <w:bookmarkStart w:id="429" w:name="_Toc262655851"/>
      <w:bookmarkStart w:id="430" w:name="_Toc262719767"/>
      <w:bookmarkStart w:id="431" w:name="_Toc262723492"/>
      <w:bookmarkStart w:id="432" w:name="_Toc263076473"/>
      <w:bookmarkStart w:id="433" w:name="_Toc263076757"/>
      <w:r>
        <w:t>Projectgrenzen</w:t>
      </w:r>
      <w:bookmarkEnd w:id="425"/>
      <w:bookmarkEnd w:id="426"/>
      <w:bookmarkEnd w:id="427"/>
      <w:bookmarkEnd w:id="428"/>
      <w:bookmarkEnd w:id="429"/>
      <w:bookmarkEnd w:id="430"/>
      <w:bookmarkEnd w:id="431"/>
      <w:bookmarkEnd w:id="432"/>
      <w:bookmarkEnd w:id="433"/>
    </w:p>
    <w:p w:rsidR="007E599F" w:rsidRDefault="007E599F" w:rsidP="007E599F">
      <w:r>
        <w:t>Kijkend naar wat er van de functionaliteiten gevraagd wordt, moet er een keuze gemaakt worden uit functionaliteiten die binnen of buiten het gestelde projectkader vallen.</w:t>
      </w:r>
    </w:p>
    <w:p w:rsidR="007E599F" w:rsidRPr="0033394B" w:rsidRDefault="007E599F" w:rsidP="007E599F">
      <w:pPr>
        <w:pStyle w:val="Heading2"/>
      </w:pPr>
      <w:bookmarkStart w:id="434" w:name="_Toc261611387"/>
      <w:bookmarkStart w:id="435" w:name="_Toc262305415"/>
      <w:bookmarkStart w:id="436" w:name="_Toc262306935"/>
      <w:bookmarkStart w:id="437" w:name="_Toc262655852"/>
      <w:bookmarkStart w:id="438" w:name="_Toc262719768"/>
      <w:bookmarkStart w:id="439" w:name="_Toc262723493"/>
      <w:bookmarkStart w:id="440" w:name="_Toc263076474"/>
      <w:bookmarkStart w:id="441" w:name="_Toc263076758"/>
      <w:r w:rsidRPr="0033394B">
        <w:t xml:space="preserve">Wat valt binnen </w:t>
      </w:r>
      <w:r>
        <w:t>de opdracht</w:t>
      </w:r>
      <w:bookmarkEnd w:id="434"/>
      <w:bookmarkEnd w:id="435"/>
      <w:bookmarkEnd w:id="436"/>
      <w:bookmarkEnd w:id="437"/>
      <w:bookmarkEnd w:id="438"/>
      <w:bookmarkEnd w:id="439"/>
      <w:bookmarkEnd w:id="440"/>
      <w:bookmarkEnd w:id="441"/>
    </w:p>
    <w:p w:rsidR="007E599F" w:rsidRDefault="007E599F" w:rsidP="007E599F">
      <w:pPr>
        <w:pStyle w:val="ListParagraph"/>
        <w:numPr>
          <w:ilvl w:val="0"/>
          <w:numId w:val="4"/>
        </w:numPr>
      </w:pPr>
      <w:r>
        <w:t>Klanten registratie en activatering op basis van gegevens.</w:t>
      </w:r>
    </w:p>
    <w:p w:rsidR="007E599F" w:rsidRDefault="007E599F" w:rsidP="007E599F">
      <w:pPr>
        <w:pStyle w:val="ListParagraph"/>
        <w:numPr>
          <w:ilvl w:val="0"/>
          <w:numId w:val="4"/>
        </w:numPr>
      </w:pPr>
      <w:r>
        <w:t>Kunnen betalen volgens een te selecteren betaalmethode.</w:t>
      </w:r>
    </w:p>
    <w:p w:rsidR="007E599F" w:rsidRDefault="007E599F" w:rsidP="007E599F">
      <w:pPr>
        <w:pStyle w:val="ListParagraph"/>
        <w:numPr>
          <w:ilvl w:val="0"/>
          <w:numId w:val="4"/>
        </w:numPr>
      </w:pPr>
      <w:r>
        <w:t>Transacties kunnen bekijken (zowel admin als klant).</w:t>
      </w:r>
    </w:p>
    <w:p w:rsidR="007E599F" w:rsidRDefault="007E599F" w:rsidP="007E599F">
      <w:pPr>
        <w:pStyle w:val="ListParagraph"/>
        <w:numPr>
          <w:ilvl w:val="0"/>
          <w:numId w:val="4"/>
        </w:numPr>
      </w:pPr>
      <w:r>
        <w:t>Alle klant gegevens kunnen bekijken (admin functie).</w:t>
      </w:r>
    </w:p>
    <w:p w:rsidR="007E599F" w:rsidRDefault="007E599F" w:rsidP="007E599F">
      <w:pPr>
        <w:pStyle w:val="ListParagraph"/>
        <w:numPr>
          <w:ilvl w:val="0"/>
          <w:numId w:val="4"/>
        </w:numPr>
      </w:pPr>
      <w:r>
        <w:t>Eigen klantgegevens kunnen bewerken.</w:t>
      </w:r>
    </w:p>
    <w:p w:rsidR="007E599F" w:rsidRDefault="007E599F" w:rsidP="007E599F">
      <w:pPr>
        <w:pStyle w:val="ListParagraph"/>
        <w:numPr>
          <w:ilvl w:val="0"/>
          <w:numId w:val="4"/>
        </w:numPr>
      </w:pPr>
      <w:r>
        <w:t>Wachtwoord kunnen wijzigen/opnieuw aanvragen.</w:t>
      </w:r>
    </w:p>
    <w:p w:rsidR="007E599F" w:rsidRDefault="007E599F" w:rsidP="007E599F">
      <w:pPr>
        <w:pStyle w:val="ListParagraph"/>
        <w:numPr>
          <w:ilvl w:val="0"/>
          <w:numId w:val="4"/>
        </w:numPr>
      </w:pPr>
      <w:r>
        <w:t>Een administratie om handmatig overgeboekte bedragen door te voeren in de ’order’-administratie.</w:t>
      </w:r>
    </w:p>
    <w:p w:rsidR="007E599F" w:rsidRDefault="007E599F" w:rsidP="007E599F">
      <w:pPr>
        <w:pStyle w:val="ListParagraph"/>
        <w:numPr>
          <w:ilvl w:val="0"/>
          <w:numId w:val="4"/>
        </w:numPr>
      </w:pPr>
      <w:r>
        <w:t>Het bekijken van alle orders (met hun statussen).</w:t>
      </w:r>
    </w:p>
    <w:p w:rsidR="007E599F" w:rsidRPr="00CC3ED3" w:rsidRDefault="007E599F" w:rsidP="007E599F">
      <w:pPr>
        <w:pStyle w:val="Heading2"/>
      </w:pPr>
      <w:bookmarkStart w:id="442" w:name="_Toc252975583"/>
      <w:bookmarkStart w:id="443" w:name="_Toc253060382"/>
      <w:bookmarkStart w:id="444" w:name="_Toc261611388"/>
      <w:bookmarkStart w:id="445" w:name="_Toc262305416"/>
      <w:bookmarkStart w:id="446" w:name="_Toc262306936"/>
      <w:bookmarkStart w:id="447" w:name="_Toc262655853"/>
      <w:bookmarkStart w:id="448" w:name="_Toc262719769"/>
      <w:bookmarkStart w:id="449" w:name="_Toc262723494"/>
      <w:bookmarkStart w:id="450" w:name="_Toc263076475"/>
      <w:bookmarkStart w:id="451" w:name="_Toc263076759"/>
      <w:r w:rsidRPr="00CC3ED3">
        <w:t xml:space="preserve">Wat </w:t>
      </w:r>
      <w:r>
        <w:t xml:space="preserve">valt </w:t>
      </w:r>
      <w:r w:rsidRPr="00CC3ED3">
        <w:t xml:space="preserve">buiten </w:t>
      </w:r>
      <w:r>
        <w:t>de opdracht</w:t>
      </w:r>
      <w:bookmarkEnd w:id="442"/>
      <w:bookmarkEnd w:id="443"/>
      <w:bookmarkEnd w:id="444"/>
      <w:bookmarkEnd w:id="445"/>
      <w:bookmarkEnd w:id="446"/>
      <w:bookmarkEnd w:id="447"/>
      <w:bookmarkEnd w:id="448"/>
      <w:bookmarkEnd w:id="449"/>
      <w:bookmarkEnd w:id="450"/>
      <w:bookmarkEnd w:id="451"/>
    </w:p>
    <w:p w:rsidR="007E599F" w:rsidRDefault="007E599F" w:rsidP="007E599F">
      <w:pPr>
        <w:pStyle w:val="ListParagraph"/>
        <w:numPr>
          <w:ilvl w:val="0"/>
          <w:numId w:val="3"/>
        </w:numPr>
      </w:pPr>
      <w:r>
        <w:t>Het selecteren van het punt waarop er betaald zou moeten gaan worden (de input) voor het hele registratie/betaalproces.</w:t>
      </w:r>
    </w:p>
    <w:p w:rsidR="007E599F" w:rsidRDefault="007E599F" w:rsidP="007E599F">
      <w:pPr>
        <w:pStyle w:val="ListParagraph"/>
        <w:numPr>
          <w:ilvl w:val="0"/>
          <w:numId w:val="3"/>
        </w:numPr>
      </w:pPr>
      <w:r>
        <w:t>Een notificatie systeem om abonnementen up-to-date te houden.</w:t>
      </w:r>
    </w:p>
    <w:p w:rsidR="007E599F" w:rsidRDefault="007E599F" w:rsidP="007E599F">
      <w:pPr>
        <w:pStyle w:val="ListParagraph"/>
        <w:numPr>
          <w:ilvl w:val="0"/>
          <w:numId w:val="3"/>
        </w:numPr>
      </w:pPr>
      <w:r>
        <w:t>Het spenderen van mogelijk credits of andere producten.</w:t>
      </w:r>
    </w:p>
    <w:p w:rsidR="007E599F" w:rsidRDefault="007E599F" w:rsidP="007E599F">
      <w:pPr>
        <w:pStyle w:val="ListParagraph"/>
        <w:numPr>
          <w:ilvl w:val="0"/>
          <w:numId w:val="3"/>
        </w:numPr>
      </w:pPr>
      <w:r>
        <w:t>‘Eigen’ contacten kunnen importen (voor de bemiddelaars).</w:t>
      </w:r>
      <w:r>
        <w:br w:type="page"/>
      </w:r>
    </w:p>
    <w:p w:rsidR="007E599F" w:rsidRPr="00CD18E7" w:rsidRDefault="007E599F" w:rsidP="007E599F">
      <w:pPr>
        <w:pStyle w:val="Heading1"/>
      </w:pPr>
      <w:bookmarkStart w:id="452" w:name="_Toc261611389"/>
      <w:bookmarkStart w:id="453" w:name="_Toc262305417"/>
      <w:bookmarkStart w:id="454" w:name="_Toc262306937"/>
      <w:bookmarkStart w:id="455" w:name="_Toc262655854"/>
      <w:bookmarkStart w:id="456" w:name="_Toc262719770"/>
      <w:bookmarkStart w:id="457" w:name="_Toc262723495"/>
      <w:bookmarkStart w:id="458" w:name="_Toc263076476"/>
      <w:bookmarkStart w:id="459" w:name="_Toc263076760"/>
      <w:bookmarkEnd w:id="339"/>
      <w:bookmarkEnd w:id="340"/>
      <w:bookmarkEnd w:id="341"/>
      <w:r w:rsidRPr="00CD18E7">
        <w:lastRenderedPageBreak/>
        <w:t>Workflows</w:t>
      </w:r>
      <w:bookmarkEnd w:id="452"/>
      <w:bookmarkEnd w:id="453"/>
      <w:bookmarkEnd w:id="454"/>
      <w:bookmarkEnd w:id="455"/>
      <w:bookmarkEnd w:id="456"/>
      <w:bookmarkEnd w:id="457"/>
      <w:bookmarkEnd w:id="458"/>
      <w:bookmarkEnd w:id="459"/>
    </w:p>
    <w:p w:rsidR="007E599F" w:rsidRPr="00CD18E7" w:rsidRDefault="007E599F" w:rsidP="007E599F">
      <w:pPr>
        <w:pStyle w:val="Heading2"/>
      </w:pPr>
      <w:bookmarkStart w:id="460" w:name="_Toc261611390"/>
      <w:bookmarkStart w:id="461" w:name="_Toc262305418"/>
      <w:bookmarkStart w:id="462" w:name="_Toc262306938"/>
      <w:bookmarkStart w:id="463" w:name="_Toc262655855"/>
      <w:bookmarkStart w:id="464" w:name="_Toc262719771"/>
      <w:bookmarkStart w:id="465" w:name="_Toc262723496"/>
      <w:bookmarkStart w:id="466" w:name="_Toc263076477"/>
      <w:bookmarkStart w:id="467" w:name="_Toc263076761"/>
      <w:r w:rsidRPr="00CD18E7">
        <w:t>Legenda</w:t>
      </w:r>
      <w:bookmarkEnd w:id="460"/>
      <w:bookmarkEnd w:id="461"/>
      <w:bookmarkEnd w:id="462"/>
      <w:bookmarkEnd w:id="463"/>
      <w:bookmarkEnd w:id="464"/>
      <w:bookmarkEnd w:id="465"/>
      <w:bookmarkEnd w:id="466"/>
      <w:bookmarkEnd w:id="467"/>
    </w:p>
    <w:p w:rsidR="007E599F" w:rsidRPr="00CD18E7" w:rsidRDefault="007E599F" w:rsidP="007E599F">
      <w:pPr>
        <w:pStyle w:val="NoSpacing"/>
      </w:pPr>
    </w:p>
    <w:p w:rsidR="007E599F" w:rsidRPr="00CD18E7" w:rsidRDefault="007E599F" w:rsidP="007E599F">
      <w:r>
        <w:object w:dxaOrig="6223" w:dyaOrig="3763">
          <v:shape id="_x0000_i1036" type="#_x0000_t75" style="width:311.25pt;height:188.25pt" o:ole="">
            <v:imagedata r:id="rId41" o:title=""/>
          </v:shape>
          <o:OLEObject Type="Embed" ProgID="Visio.Drawing.11" ShapeID="_x0000_i1036" DrawAspect="Content" ObjectID="_1336818832" r:id="rId42"/>
        </w:object>
      </w:r>
    </w:p>
    <w:p w:rsidR="007E599F" w:rsidRPr="00CD18E7" w:rsidRDefault="007E599F" w:rsidP="007E599F">
      <w:pPr>
        <w:pStyle w:val="Heading2"/>
      </w:pPr>
      <w:bookmarkStart w:id="468" w:name="_Toc261611391"/>
      <w:bookmarkStart w:id="469" w:name="_Toc262305419"/>
      <w:bookmarkStart w:id="470" w:name="_Toc262306939"/>
      <w:bookmarkStart w:id="471" w:name="_Toc262655856"/>
      <w:bookmarkStart w:id="472" w:name="_Toc262719772"/>
      <w:bookmarkStart w:id="473" w:name="_Toc262723497"/>
      <w:bookmarkStart w:id="474" w:name="_Toc263076478"/>
      <w:bookmarkStart w:id="475" w:name="_Toc263076762"/>
      <w:r w:rsidRPr="00CD18E7">
        <w:t>Overzicht</w:t>
      </w:r>
      <w:bookmarkEnd w:id="468"/>
      <w:bookmarkEnd w:id="469"/>
      <w:bookmarkEnd w:id="470"/>
      <w:bookmarkEnd w:id="471"/>
      <w:bookmarkEnd w:id="472"/>
      <w:bookmarkEnd w:id="473"/>
      <w:bookmarkEnd w:id="474"/>
      <w:bookmarkEnd w:id="475"/>
    </w:p>
    <w:p w:rsidR="007E599F" w:rsidRPr="00CD18E7" w:rsidRDefault="007E599F" w:rsidP="007E599F">
      <w:pPr>
        <w:pStyle w:val="NoSpacing"/>
      </w:pPr>
    </w:p>
    <w:p w:rsidR="007E599F" w:rsidRPr="00CD18E7" w:rsidRDefault="007E599F" w:rsidP="007E599F">
      <w:pPr>
        <w:pStyle w:val="NoSpacing"/>
      </w:pPr>
      <w:r w:rsidRPr="00CD18E7">
        <w:object w:dxaOrig="11110" w:dyaOrig="905">
          <v:shape id="_x0000_i1037" type="#_x0000_t75" style="width:453pt;height:36.75pt" o:ole="">
            <v:imagedata r:id="rId19" o:title=""/>
          </v:shape>
          <o:OLEObject Type="Embed" ProgID="Visio.Drawing.11" ShapeID="_x0000_i1037" DrawAspect="Content" ObjectID="_1336818833" r:id="rId43"/>
        </w:object>
      </w:r>
    </w:p>
    <w:p w:rsidR="007E599F" w:rsidRPr="00CD18E7" w:rsidRDefault="007E599F" w:rsidP="007E599F">
      <w:pPr>
        <w:pStyle w:val="NoSpacing"/>
      </w:pPr>
    </w:p>
    <w:p w:rsidR="007E599F" w:rsidRPr="00CD18E7" w:rsidRDefault="007E599F" w:rsidP="007E599F">
      <w:pPr>
        <w:pStyle w:val="Heading2"/>
      </w:pPr>
      <w:bookmarkStart w:id="476" w:name="_Toc261611392"/>
      <w:bookmarkStart w:id="477" w:name="_Toc262305420"/>
      <w:bookmarkStart w:id="478" w:name="_Toc262306940"/>
      <w:bookmarkStart w:id="479" w:name="_Toc262655857"/>
      <w:bookmarkStart w:id="480" w:name="_Toc262719773"/>
      <w:bookmarkStart w:id="481" w:name="_Toc262723498"/>
      <w:bookmarkStart w:id="482" w:name="_Toc263076479"/>
      <w:bookmarkStart w:id="483" w:name="_Toc263076763"/>
      <w:r w:rsidRPr="00CD18E7">
        <w:t>Register customer</w:t>
      </w:r>
      <w:bookmarkEnd w:id="476"/>
      <w:bookmarkEnd w:id="477"/>
      <w:bookmarkEnd w:id="478"/>
      <w:bookmarkEnd w:id="479"/>
      <w:bookmarkEnd w:id="480"/>
      <w:bookmarkEnd w:id="481"/>
      <w:bookmarkEnd w:id="482"/>
      <w:bookmarkEnd w:id="483"/>
    </w:p>
    <w:p w:rsidR="007E599F" w:rsidRPr="00CD18E7" w:rsidRDefault="007E599F" w:rsidP="007E599F">
      <w:pPr>
        <w:pStyle w:val="NoSpacing"/>
      </w:pPr>
    </w:p>
    <w:p w:rsidR="007E599F" w:rsidRPr="00CD18E7" w:rsidRDefault="007E599F" w:rsidP="007E599F">
      <w:pPr>
        <w:pStyle w:val="NoSpacing"/>
      </w:pPr>
      <w:r>
        <w:object w:dxaOrig="9749" w:dyaOrig="905">
          <v:shape id="_x0000_i1038" type="#_x0000_t75" style="width:453pt;height:42pt" o:ole="">
            <v:imagedata r:id="rId44" o:title=""/>
          </v:shape>
          <o:OLEObject Type="Embed" ProgID="Visio.Drawing.11" ShapeID="_x0000_i1038" DrawAspect="Content" ObjectID="_1336818834" r:id="rId45"/>
        </w:object>
      </w:r>
    </w:p>
    <w:p w:rsidR="007E599F" w:rsidRPr="00CD18E7" w:rsidRDefault="007E599F" w:rsidP="007E599F">
      <w:pPr>
        <w:pStyle w:val="NoSpacing"/>
      </w:pPr>
    </w:p>
    <w:p w:rsidR="007E599F" w:rsidRPr="00CD18E7" w:rsidRDefault="007E599F">
      <w:pPr>
        <w:rPr>
          <w:rFonts w:asciiTheme="majorHAnsi" w:eastAsiaTheme="majorEastAsia" w:hAnsiTheme="majorHAnsi" w:cstheme="majorBidi"/>
          <w:b/>
          <w:bCs/>
          <w:color w:val="4F81BD" w:themeColor="accent1"/>
          <w:sz w:val="26"/>
          <w:szCs w:val="26"/>
        </w:rPr>
      </w:pPr>
      <w:r w:rsidRPr="00CD18E7">
        <w:br w:type="page"/>
      </w:r>
    </w:p>
    <w:p w:rsidR="007E599F" w:rsidRPr="00CD18E7" w:rsidRDefault="007E599F" w:rsidP="007E599F">
      <w:pPr>
        <w:pStyle w:val="Heading2"/>
      </w:pPr>
      <w:bookmarkStart w:id="484" w:name="_Toc261611393"/>
      <w:bookmarkStart w:id="485" w:name="_Toc262305421"/>
      <w:bookmarkStart w:id="486" w:name="_Toc262306941"/>
      <w:bookmarkStart w:id="487" w:name="_Toc262655858"/>
      <w:bookmarkStart w:id="488" w:name="_Toc262719774"/>
      <w:bookmarkStart w:id="489" w:name="_Toc262723499"/>
      <w:bookmarkStart w:id="490" w:name="_Toc263076480"/>
      <w:bookmarkStart w:id="491" w:name="_Toc263076764"/>
      <w:r w:rsidRPr="00CD18E7">
        <w:lastRenderedPageBreak/>
        <w:t>Register order</w:t>
      </w:r>
      <w:bookmarkEnd w:id="484"/>
      <w:bookmarkEnd w:id="485"/>
      <w:bookmarkEnd w:id="486"/>
      <w:bookmarkEnd w:id="487"/>
      <w:bookmarkEnd w:id="488"/>
      <w:bookmarkEnd w:id="489"/>
      <w:bookmarkEnd w:id="490"/>
      <w:bookmarkEnd w:id="491"/>
    </w:p>
    <w:p w:rsidR="007E599F" w:rsidRPr="00CD18E7" w:rsidRDefault="007E599F" w:rsidP="007E599F">
      <w:pPr>
        <w:pStyle w:val="NoSpacing"/>
      </w:pPr>
    </w:p>
    <w:p w:rsidR="007E599F" w:rsidRPr="00CD18E7" w:rsidRDefault="007E599F" w:rsidP="007E599F">
      <w:pPr>
        <w:pStyle w:val="NoSpacing"/>
      </w:pPr>
      <w:r>
        <w:object w:dxaOrig="3740" w:dyaOrig="4080">
          <v:shape id="_x0000_i1039" type="#_x0000_t75" style="width:186.75pt;height:204pt" o:ole="">
            <v:imagedata r:id="rId46" o:title=""/>
          </v:shape>
          <o:OLEObject Type="Embed" ProgID="Visio.Drawing.11" ShapeID="_x0000_i1039" DrawAspect="Content" ObjectID="_1336818835" r:id="rId47"/>
        </w:object>
      </w:r>
    </w:p>
    <w:p w:rsidR="007E599F" w:rsidRPr="00CD18E7" w:rsidRDefault="007E599F" w:rsidP="007E599F">
      <w:pPr>
        <w:pStyle w:val="NoSpacing"/>
      </w:pPr>
    </w:p>
    <w:p w:rsidR="007E599F" w:rsidRPr="00CD18E7" w:rsidRDefault="007E599F" w:rsidP="007E599F">
      <w:pPr>
        <w:pStyle w:val="Heading2"/>
      </w:pPr>
      <w:bookmarkStart w:id="492" w:name="_Toc261611394"/>
      <w:bookmarkStart w:id="493" w:name="_Toc262305422"/>
      <w:bookmarkStart w:id="494" w:name="_Toc262306942"/>
      <w:bookmarkStart w:id="495" w:name="_Toc262655859"/>
      <w:bookmarkStart w:id="496" w:name="_Toc262719775"/>
      <w:bookmarkStart w:id="497" w:name="_Toc262723500"/>
      <w:bookmarkStart w:id="498" w:name="_Toc263076481"/>
      <w:bookmarkStart w:id="499" w:name="_Toc263076765"/>
      <w:r w:rsidRPr="00CD18E7">
        <w:t>Pay</w:t>
      </w:r>
      <w:bookmarkEnd w:id="492"/>
      <w:bookmarkEnd w:id="493"/>
      <w:bookmarkEnd w:id="494"/>
      <w:bookmarkEnd w:id="495"/>
      <w:bookmarkEnd w:id="496"/>
      <w:bookmarkEnd w:id="497"/>
      <w:bookmarkEnd w:id="498"/>
      <w:bookmarkEnd w:id="499"/>
    </w:p>
    <w:p w:rsidR="007E599F" w:rsidRPr="00CD18E7" w:rsidRDefault="007E599F" w:rsidP="007E599F">
      <w:pPr>
        <w:pStyle w:val="NoSpacing"/>
      </w:pPr>
    </w:p>
    <w:p w:rsidR="007E599F" w:rsidRPr="00CD18E7" w:rsidRDefault="007E599F" w:rsidP="007E599F">
      <w:pPr>
        <w:pStyle w:val="NoSpacing"/>
      </w:pPr>
      <w:r>
        <w:object w:dxaOrig="6816" w:dyaOrig="5823">
          <v:shape id="_x0000_i1040" type="#_x0000_t75" style="width:340.5pt;height:291pt" o:ole="">
            <v:imagedata r:id="rId48" o:title=""/>
          </v:shape>
          <o:OLEObject Type="Embed" ProgID="Visio.Drawing.11" ShapeID="_x0000_i1040" DrawAspect="Content" ObjectID="_1336818836" r:id="rId49"/>
        </w:object>
      </w:r>
    </w:p>
    <w:p w:rsidR="007E599F" w:rsidRPr="00CD18E7" w:rsidRDefault="007E599F" w:rsidP="007E599F">
      <w:pPr>
        <w:pStyle w:val="NoSpacing"/>
      </w:pPr>
    </w:p>
    <w:p w:rsidR="007E599F" w:rsidRDefault="007E599F" w:rsidP="007E599F">
      <w:pPr>
        <w:pStyle w:val="NoSpacing"/>
      </w:pPr>
    </w:p>
    <w:p w:rsidR="007E599F" w:rsidRDefault="007E599F" w:rsidP="007E599F">
      <w:pPr>
        <w:pStyle w:val="NoSpacing"/>
      </w:pPr>
    </w:p>
    <w:p w:rsidR="007E599F" w:rsidRDefault="007E599F" w:rsidP="007E599F">
      <w:pPr>
        <w:pStyle w:val="NoSpacing"/>
      </w:pPr>
    </w:p>
    <w:p w:rsidR="007E599F" w:rsidRDefault="007E599F" w:rsidP="007E599F">
      <w:pPr>
        <w:pStyle w:val="NoSpacing"/>
      </w:pPr>
    </w:p>
    <w:p w:rsidR="007E599F" w:rsidRDefault="007E599F" w:rsidP="007E599F">
      <w:pPr>
        <w:pStyle w:val="NoSpacing"/>
      </w:pPr>
    </w:p>
    <w:p w:rsidR="007E599F" w:rsidRPr="00CD18E7" w:rsidRDefault="007E599F" w:rsidP="007E599F">
      <w:pPr>
        <w:pStyle w:val="NoSpacing"/>
      </w:pPr>
    </w:p>
    <w:p w:rsidR="007E599F" w:rsidRPr="00CD18E7" w:rsidRDefault="007E599F" w:rsidP="007E599F">
      <w:pPr>
        <w:pStyle w:val="NoSpacing"/>
      </w:pPr>
    </w:p>
    <w:p w:rsidR="007E599F" w:rsidRPr="00CD18E7" w:rsidRDefault="007E599F" w:rsidP="007E599F">
      <w:pPr>
        <w:pStyle w:val="Heading2"/>
      </w:pPr>
      <w:bookmarkStart w:id="500" w:name="_Toc261611395"/>
      <w:bookmarkStart w:id="501" w:name="_Toc262305423"/>
      <w:bookmarkStart w:id="502" w:name="_Toc262306943"/>
      <w:bookmarkStart w:id="503" w:name="_Toc262655860"/>
      <w:bookmarkStart w:id="504" w:name="_Toc262719776"/>
      <w:bookmarkStart w:id="505" w:name="_Toc262723501"/>
      <w:bookmarkStart w:id="506" w:name="_Toc263076482"/>
      <w:bookmarkStart w:id="507" w:name="_Toc263076766"/>
      <w:r w:rsidRPr="00CD18E7">
        <w:lastRenderedPageBreak/>
        <w:t>Order completion</w:t>
      </w:r>
      <w:bookmarkEnd w:id="500"/>
      <w:bookmarkEnd w:id="501"/>
      <w:bookmarkEnd w:id="502"/>
      <w:bookmarkEnd w:id="503"/>
      <w:bookmarkEnd w:id="504"/>
      <w:bookmarkEnd w:id="505"/>
      <w:bookmarkEnd w:id="506"/>
      <w:bookmarkEnd w:id="507"/>
    </w:p>
    <w:p w:rsidR="007E599F" w:rsidRPr="00CD18E7" w:rsidRDefault="007E599F" w:rsidP="007E599F">
      <w:pPr>
        <w:pStyle w:val="NoSpacing"/>
      </w:pPr>
    </w:p>
    <w:p w:rsidR="007E599F" w:rsidRPr="00CD18E7" w:rsidRDefault="007E599F" w:rsidP="007E599F">
      <w:pPr>
        <w:pStyle w:val="NoSpacing"/>
      </w:pPr>
      <w:r>
        <w:object w:dxaOrig="4364" w:dyaOrig="2833">
          <v:shape id="_x0000_i1041" type="#_x0000_t75" style="width:218.25pt;height:141.75pt" o:ole="">
            <v:imagedata r:id="rId50" o:title=""/>
          </v:shape>
          <o:OLEObject Type="Embed" ProgID="Visio.Drawing.11" ShapeID="_x0000_i1041" DrawAspect="Content" ObjectID="_1336818837" r:id="rId51"/>
        </w:object>
      </w:r>
    </w:p>
    <w:p w:rsidR="007E599F" w:rsidRPr="00CD18E7" w:rsidRDefault="007E599F" w:rsidP="007E599F">
      <w:pPr>
        <w:pStyle w:val="Heading1"/>
      </w:pPr>
      <w:bookmarkStart w:id="508" w:name="_Toc261611396"/>
      <w:bookmarkStart w:id="509" w:name="_Toc262305424"/>
      <w:bookmarkStart w:id="510" w:name="_Toc262306944"/>
      <w:bookmarkStart w:id="511" w:name="_Toc262655861"/>
      <w:bookmarkStart w:id="512" w:name="_Toc262719777"/>
      <w:bookmarkStart w:id="513" w:name="_Toc262723502"/>
      <w:bookmarkStart w:id="514" w:name="_Toc263076483"/>
      <w:bookmarkStart w:id="515" w:name="_Toc263076767"/>
      <w:r w:rsidRPr="00CD18E7">
        <w:t>Usecases</w:t>
      </w:r>
      <w:bookmarkEnd w:id="508"/>
      <w:bookmarkEnd w:id="509"/>
      <w:bookmarkEnd w:id="510"/>
      <w:bookmarkEnd w:id="511"/>
      <w:bookmarkEnd w:id="512"/>
      <w:bookmarkEnd w:id="513"/>
      <w:bookmarkEnd w:id="514"/>
      <w:bookmarkEnd w:id="515"/>
    </w:p>
    <w:p w:rsidR="007E599F" w:rsidRDefault="007E599F" w:rsidP="007E599F">
      <w:pPr>
        <w:pStyle w:val="Heading2"/>
      </w:pPr>
      <w:bookmarkStart w:id="516" w:name="_Toc261611397"/>
      <w:bookmarkStart w:id="517" w:name="_Toc262305425"/>
      <w:bookmarkStart w:id="518" w:name="_Toc262306945"/>
      <w:bookmarkStart w:id="519" w:name="_Toc262655862"/>
      <w:bookmarkStart w:id="520" w:name="_Toc262719778"/>
      <w:bookmarkStart w:id="521" w:name="_Toc262723503"/>
      <w:bookmarkStart w:id="522" w:name="_Toc263076484"/>
      <w:bookmarkStart w:id="523" w:name="_Toc263076768"/>
      <w:r w:rsidRPr="00CD18E7">
        <w:t>Gedefinieerde usecases</w:t>
      </w:r>
      <w:bookmarkEnd w:id="516"/>
      <w:bookmarkEnd w:id="517"/>
      <w:bookmarkEnd w:id="518"/>
      <w:bookmarkEnd w:id="519"/>
      <w:bookmarkEnd w:id="520"/>
      <w:bookmarkEnd w:id="521"/>
      <w:bookmarkEnd w:id="522"/>
      <w:bookmarkEnd w:id="523"/>
    </w:p>
    <w:p w:rsidR="007E599F" w:rsidRPr="00CD18E7" w:rsidRDefault="007E599F" w:rsidP="007E599F">
      <w:pPr>
        <w:pStyle w:val="NoSpacing"/>
      </w:pPr>
    </w:p>
    <w:p w:rsidR="007E599F" w:rsidRPr="00CD18E7" w:rsidRDefault="007E599F" w:rsidP="007E599F">
      <w:r>
        <w:object w:dxaOrig="8431" w:dyaOrig="2729">
          <v:shape id="_x0000_i1042" type="#_x0000_t75" style="width:421.5pt;height:136.5pt" o:ole="">
            <v:imagedata r:id="rId52" o:title=""/>
          </v:shape>
          <o:OLEObject Type="Embed" ProgID="Visio.Drawing.11" ShapeID="_x0000_i1042" DrawAspect="Content" ObjectID="_1336818838" r:id="rId53"/>
        </w:object>
      </w:r>
    </w:p>
    <w:p w:rsidR="007E599F" w:rsidRDefault="007E599F" w:rsidP="007E599F">
      <w:pPr>
        <w:pStyle w:val="Heading2"/>
      </w:pPr>
      <w:bookmarkStart w:id="524" w:name="_Toc261611398"/>
      <w:bookmarkStart w:id="525" w:name="_Toc262305426"/>
      <w:bookmarkStart w:id="526" w:name="_Toc262306946"/>
      <w:bookmarkStart w:id="527" w:name="_Toc262655863"/>
      <w:bookmarkStart w:id="528" w:name="_Toc262719779"/>
      <w:bookmarkStart w:id="529" w:name="_Toc262723504"/>
      <w:bookmarkStart w:id="530" w:name="_Toc263076485"/>
      <w:bookmarkStart w:id="531" w:name="_Toc263076769"/>
      <w:r w:rsidRPr="00CD18E7">
        <w:t>Afhankelijkheidsdiagram</w:t>
      </w:r>
      <w:bookmarkEnd w:id="524"/>
      <w:bookmarkEnd w:id="525"/>
      <w:bookmarkEnd w:id="526"/>
      <w:bookmarkEnd w:id="527"/>
      <w:bookmarkEnd w:id="528"/>
      <w:bookmarkEnd w:id="529"/>
      <w:bookmarkEnd w:id="530"/>
      <w:bookmarkEnd w:id="531"/>
    </w:p>
    <w:p w:rsidR="007E599F" w:rsidRPr="00CD18E7" w:rsidRDefault="007E599F" w:rsidP="007E599F">
      <w:pPr>
        <w:pStyle w:val="NoSpacing"/>
      </w:pPr>
    </w:p>
    <w:p w:rsidR="007E599F" w:rsidRPr="00CD18E7" w:rsidRDefault="007E599F" w:rsidP="007E599F">
      <w:r>
        <w:object w:dxaOrig="8093" w:dyaOrig="4350">
          <v:shape id="_x0000_i1043" type="#_x0000_t75" style="width:405pt;height:217.5pt" o:ole="">
            <v:imagedata r:id="rId54" o:title=""/>
          </v:shape>
          <o:OLEObject Type="Embed" ProgID="Visio.Drawing.11" ShapeID="_x0000_i1043" DrawAspect="Content" ObjectID="_1336818839" r:id="rId55"/>
        </w:object>
      </w:r>
    </w:p>
    <w:p w:rsidR="007E599F" w:rsidRPr="00CD18E7" w:rsidRDefault="007E599F" w:rsidP="007E599F">
      <w:pPr>
        <w:pStyle w:val="Heading1"/>
      </w:pPr>
      <w:bookmarkStart w:id="532" w:name="_Toc261611399"/>
      <w:bookmarkStart w:id="533" w:name="_Toc262305427"/>
      <w:bookmarkStart w:id="534" w:name="_Toc262306947"/>
      <w:bookmarkStart w:id="535" w:name="_Toc262655864"/>
      <w:bookmarkStart w:id="536" w:name="_Toc262719780"/>
      <w:bookmarkStart w:id="537" w:name="_Toc262723505"/>
      <w:bookmarkStart w:id="538" w:name="_Toc263076486"/>
      <w:bookmarkStart w:id="539" w:name="_Toc263076770"/>
      <w:r w:rsidRPr="00CD18E7">
        <w:lastRenderedPageBreak/>
        <w:t>Ontwerp</w:t>
      </w:r>
      <w:bookmarkEnd w:id="532"/>
      <w:bookmarkEnd w:id="533"/>
      <w:bookmarkEnd w:id="534"/>
      <w:bookmarkEnd w:id="535"/>
      <w:bookmarkEnd w:id="536"/>
      <w:bookmarkEnd w:id="537"/>
      <w:bookmarkEnd w:id="538"/>
      <w:bookmarkEnd w:id="539"/>
    </w:p>
    <w:p w:rsidR="007E599F" w:rsidRPr="00CD18E7" w:rsidRDefault="007E599F" w:rsidP="007E599F">
      <w:pPr>
        <w:pStyle w:val="Heading2"/>
      </w:pPr>
      <w:bookmarkStart w:id="540" w:name="_Toc261611400"/>
      <w:bookmarkStart w:id="541" w:name="_Toc262305428"/>
      <w:bookmarkStart w:id="542" w:name="_Toc262306948"/>
      <w:bookmarkStart w:id="543" w:name="_Toc262655865"/>
      <w:bookmarkStart w:id="544" w:name="_Toc262719781"/>
      <w:bookmarkStart w:id="545" w:name="_Toc262723506"/>
      <w:bookmarkStart w:id="546" w:name="_Toc263076487"/>
      <w:bookmarkStart w:id="547" w:name="_Toc263076771"/>
      <w:r w:rsidRPr="00CD18E7">
        <w:t>Actoren</w:t>
      </w:r>
      <w:bookmarkEnd w:id="540"/>
      <w:bookmarkEnd w:id="541"/>
      <w:bookmarkEnd w:id="542"/>
      <w:bookmarkEnd w:id="543"/>
      <w:bookmarkEnd w:id="544"/>
      <w:bookmarkEnd w:id="545"/>
      <w:bookmarkEnd w:id="546"/>
      <w:bookmarkEnd w:id="547"/>
    </w:p>
    <w:p w:rsidR="007E599F" w:rsidRPr="00CD18E7" w:rsidRDefault="007E599F" w:rsidP="007E599F">
      <w:pPr>
        <w:pStyle w:val="Heading3"/>
      </w:pPr>
      <w:bookmarkStart w:id="548" w:name="_Toc254348137"/>
      <w:bookmarkStart w:id="549" w:name="_Toc261611401"/>
      <w:bookmarkStart w:id="550" w:name="_Toc262305429"/>
      <w:bookmarkStart w:id="551" w:name="_Toc262306949"/>
      <w:bookmarkStart w:id="552" w:name="_Toc262655866"/>
      <w:bookmarkStart w:id="553" w:name="_Toc262719782"/>
      <w:bookmarkStart w:id="554" w:name="_Toc262723507"/>
      <w:bookmarkStart w:id="555" w:name="_Toc263076488"/>
      <w:bookmarkStart w:id="556" w:name="_Toc263076772"/>
      <w:r w:rsidRPr="00CD18E7">
        <w:t>Inleiding</w:t>
      </w:r>
      <w:bookmarkEnd w:id="548"/>
      <w:bookmarkEnd w:id="549"/>
      <w:bookmarkEnd w:id="550"/>
      <w:bookmarkEnd w:id="551"/>
      <w:bookmarkEnd w:id="552"/>
      <w:bookmarkEnd w:id="553"/>
      <w:bookmarkEnd w:id="554"/>
      <w:bookmarkEnd w:id="555"/>
      <w:bookmarkEnd w:id="556"/>
    </w:p>
    <w:p w:rsidR="007E599F" w:rsidRPr="00CD18E7" w:rsidRDefault="007E599F" w:rsidP="007E599F">
      <w:r w:rsidRPr="00CD18E7">
        <w:t xml:space="preserve">Actoren zijn de gebruikers die een rol spelen binnen de scope van het project. Er wordt een overzicht van de gebruikers gegeven en per gebruiker gespecificeerd wat de gebruiker doet en wat zijn werkzaamheden </w:t>
      </w:r>
      <w:r>
        <w:t xml:space="preserve">in het systeem voornamelijk zullen </w:t>
      </w:r>
      <w:r w:rsidRPr="00CD18E7">
        <w:t>zijn.</w:t>
      </w:r>
    </w:p>
    <w:p w:rsidR="007E599F" w:rsidRDefault="007E599F" w:rsidP="007E599F">
      <w:pPr>
        <w:pStyle w:val="Heading3"/>
      </w:pPr>
      <w:bookmarkStart w:id="557" w:name="_Toc254348138"/>
      <w:bookmarkStart w:id="558" w:name="_Toc261611402"/>
      <w:bookmarkStart w:id="559" w:name="_Toc262305430"/>
      <w:bookmarkStart w:id="560" w:name="_Toc262306950"/>
      <w:bookmarkStart w:id="561" w:name="_Toc262655867"/>
      <w:bookmarkStart w:id="562" w:name="_Toc262719783"/>
      <w:bookmarkStart w:id="563" w:name="_Toc262723508"/>
      <w:bookmarkStart w:id="564" w:name="_Toc263076489"/>
      <w:bookmarkStart w:id="565" w:name="_Toc263076773"/>
      <w:r w:rsidRPr="00CD18E7">
        <w:t>Actoren Insolvensys</w:t>
      </w:r>
      <w:bookmarkEnd w:id="557"/>
      <w:bookmarkEnd w:id="558"/>
      <w:bookmarkEnd w:id="559"/>
      <w:bookmarkEnd w:id="560"/>
      <w:bookmarkEnd w:id="561"/>
      <w:bookmarkEnd w:id="562"/>
      <w:bookmarkEnd w:id="563"/>
      <w:bookmarkEnd w:id="564"/>
      <w:bookmarkEnd w:id="565"/>
    </w:p>
    <w:p w:rsidR="007E599F" w:rsidRPr="009870D3" w:rsidRDefault="007E599F" w:rsidP="007E599F">
      <w:pPr>
        <w:pStyle w:val="NoSpacing"/>
      </w:pPr>
    </w:p>
    <w:p w:rsidR="007E599F" w:rsidRPr="00CD18E7" w:rsidRDefault="007E599F" w:rsidP="007E599F">
      <w:r>
        <w:object w:dxaOrig="4761" w:dyaOrig="3345">
          <v:shape id="_x0000_i1044" type="#_x0000_t75" style="width:237.75pt;height:167.25pt" o:ole="">
            <v:imagedata r:id="rId56" o:title=""/>
          </v:shape>
          <o:OLEObject Type="Embed" ProgID="Visio.Drawing.11" ShapeID="_x0000_i1044" DrawAspect="Content" ObjectID="_1336818840" r:id="rId57"/>
        </w:object>
      </w:r>
    </w:p>
    <w:p w:rsidR="007E599F" w:rsidRPr="00CD18E7" w:rsidRDefault="007E599F" w:rsidP="007E599F">
      <w:pPr>
        <w:pStyle w:val="Heading4"/>
      </w:pPr>
      <w:r>
        <w:t>Klanten</w:t>
      </w:r>
    </w:p>
    <w:tbl>
      <w:tblPr>
        <w:tblStyle w:val="MediumGrid3-Accent1"/>
        <w:tblW w:w="0" w:type="auto"/>
        <w:tblLook w:val="0480" w:firstRow="0" w:lastRow="0" w:firstColumn="1" w:lastColumn="0" w:noHBand="0" w:noVBand="1"/>
      </w:tblPr>
      <w:tblGrid>
        <w:gridCol w:w="1951"/>
        <w:gridCol w:w="7261"/>
      </w:tblGrid>
      <w:tr w:rsidR="007E599F" w:rsidRPr="00CD18E7"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E599F" w:rsidRPr="00CD18E7" w:rsidRDefault="007E599F" w:rsidP="007E599F">
            <w:r w:rsidRPr="00CD18E7">
              <w:t>Nummer</w:t>
            </w:r>
          </w:p>
        </w:tc>
        <w:tc>
          <w:tcPr>
            <w:tcW w:w="7261" w:type="dxa"/>
          </w:tcPr>
          <w:p w:rsidR="007E599F" w:rsidRPr="00CD18E7" w:rsidRDefault="007E599F" w:rsidP="007E599F">
            <w:pPr>
              <w:cnfStyle w:val="000000100000" w:firstRow="0" w:lastRow="0" w:firstColumn="0" w:lastColumn="0" w:oddVBand="0" w:evenVBand="0" w:oddHBand="1" w:evenHBand="0" w:firstRowFirstColumn="0" w:firstRowLastColumn="0" w:lastRowFirstColumn="0" w:lastRowLastColumn="0"/>
            </w:pPr>
            <w:r w:rsidRPr="00CD18E7">
              <w:t>1</w:t>
            </w:r>
          </w:p>
        </w:tc>
      </w:tr>
      <w:tr w:rsidR="007E599F" w:rsidRPr="00CD18E7" w:rsidTr="007E599F">
        <w:tc>
          <w:tcPr>
            <w:cnfStyle w:val="001000000000" w:firstRow="0" w:lastRow="0" w:firstColumn="1" w:lastColumn="0" w:oddVBand="0" w:evenVBand="0" w:oddHBand="0" w:evenHBand="0" w:firstRowFirstColumn="0" w:firstRowLastColumn="0" w:lastRowFirstColumn="0" w:lastRowLastColumn="0"/>
            <w:tcW w:w="1951" w:type="dxa"/>
          </w:tcPr>
          <w:p w:rsidR="007E599F" w:rsidRPr="00CD18E7" w:rsidRDefault="007E599F" w:rsidP="007E599F">
            <w:r w:rsidRPr="00CD18E7">
              <w:t>Naam</w:t>
            </w:r>
          </w:p>
        </w:tc>
        <w:tc>
          <w:tcPr>
            <w:tcW w:w="7261" w:type="dxa"/>
          </w:tcPr>
          <w:p w:rsidR="007E599F" w:rsidRPr="00CD18E7" w:rsidRDefault="007E599F" w:rsidP="007E599F">
            <w:pPr>
              <w:cnfStyle w:val="000000000000" w:firstRow="0" w:lastRow="0" w:firstColumn="0" w:lastColumn="0" w:oddVBand="0" w:evenVBand="0" w:oddHBand="0" w:evenHBand="0" w:firstRowFirstColumn="0" w:firstRowLastColumn="0" w:lastRowFirstColumn="0" w:lastRowLastColumn="0"/>
            </w:pPr>
            <w:r>
              <w:t>Klant – MBI (Management Buy In), Klant – Ondernemer, Klant – Private Investeerder</w:t>
            </w:r>
          </w:p>
        </w:tc>
      </w:tr>
      <w:tr w:rsidR="007E599F" w:rsidRPr="00CD18E7"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E599F" w:rsidRPr="00CD18E7" w:rsidRDefault="007E599F" w:rsidP="007E599F">
            <w:r w:rsidRPr="00CD18E7">
              <w:t>Omschrijving</w:t>
            </w:r>
          </w:p>
        </w:tc>
        <w:tc>
          <w:tcPr>
            <w:tcW w:w="7261" w:type="dxa"/>
          </w:tcPr>
          <w:p w:rsidR="007E599F" w:rsidRPr="00CD18E7" w:rsidRDefault="007E599F" w:rsidP="007E599F">
            <w:pPr>
              <w:cnfStyle w:val="000000100000" w:firstRow="0" w:lastRow="0" w:firstColumn="0" w:lastColumn="0" w:oddVBand="0" w:evenVBand="0" w:oddHBand="1" w:evenHBand="0" w:firstRowFirstColumn="0" w:firstRowLastColumn="0" w:lastRowFirstColumn="0" w:lastRowLastColumn="0"/>
            </w:pPr>
            <w:r w:rsidRPr="00CD18E7">
              <w:t xml:space="preserve">Onder deze groep vallen de gebruikers die </w:t>
            </w:r>
            <w:r>
              <w:t xml:space="preserve">ieder op hun eigen manier </w:t>
            </w:r>
            <w:r w:rsidRPr="00CD18E7">
              <w:t>op zoek zijn naar bedrijfsonderdelen.</w:t>
            </w:r>
          </w:p>
        </w:tc>
      </w:tr>
      <w:tr w:rsidR="007E599F" w:rsidRPr="00CD18E7" w:rsidTr="007E599F">
        <w:tc>
          <w:tcPr>
            <w:cnfStyle w:val="001000000000" w:firstRow="0" w:lastRow="0" w:firstColumn="1" w:lastColumn="0" w:oddVBand="0" w:evenVBand="0" w:oddHBand="0" w:evenHBand="0" w:firstRowFirstColumn="0" w:firstRowLastColumn="0" w:lastRowFirstColumn="0" w:lastRowLastColumn="0"/>
            <w:tcW w:w="1951" w:type="dxa"/>
          </w:tcPr>
          <w:p w:rsidR="007E599F" w:rsidRPr="00CD18E7" w:rsidRDefault="007E599F" w:rsidP="007E599F">
            <w:r w:rsidRPr="00CD18E7">
              <w:t>Belang van actor</w:t>
            </w:r>
          </w:p>
        </w:tc>
        <w:tc>
          <w:tcPr>
            <w:tcW w:w="7261" w:type="dxa"/>
          </w:tcPr>
          <w:p w:rsidR="007E599F" w:rsidRDefault="007E599F" w:rsidP="007E599F">
            <w:pPr>
              <w:cnfStyle w:val="000000000000" w:firstRow="0" w:lastRow="0" w:firstColumn="0" w:lastColumn="0" w:oddVBand="0" w:evenVBand="0" w:oddHBand="0" w:evenHBand="0" w:firstRowFirstColumn="0" w:firstRowLastColumn="0" w:lastRowFirstColumn="0" w:lastRowLastColumn="0"/>
            </w:pPr>
            <w:r w:rsidRPr="00CD18E7">
              <w:t>Voor deze groep actoren is het van belang dat de gegevens accuraat zijn en dat de matches voldoen aan de gestelde criteria.</w:t>
            </w:r>
          </w:p>
          <w:p w:rsidR="007E599F" w:rsidRDefault="007E599F" w:rsidP="007E599F">
            <w:pPr>
              <w:cnfStyle w:val="000000000000" w:firstRow="0" w:lastRow="0" w:firstColumn="0" w:lastColumn="0" w:oddVBand="0" w:evenVBand="0" w:oddHBand="0" w:evenHBand="0" w:firstRowFirstColumn="0" w:firstRowLastColumn="0" w:lastRowFirstColumn="0" w:lastRowLastColumn="0"/>
            </w:pPr>
          </w:p>
          <w:p w:rsidR="007E599F" w:rsidRDefault="007E599F" w:rsidP="007E599F">
            <w:pPr>
              <w:cnfStyle w:val="000000000000" w:firstRow="0" w:lastRow="0" w:firstColumn="0" w:lastColumn="0" w:oddVBand="0" w:evenVBand="0" w:oddHBand="0" w:evenHBand="0" w:firstRowFirstColumn="0" w:firstRowLastColumn="0" w:lastRowFirstColumn="0" w:lastRowLastColumn="0"/>
              <w:rPr>
                <w:b/>
              </w:rPr>
            </w:pPr>
            <w:r w:rsidRPr="009D3100">
              <w:rPr>
                <w:b/>
              </w:rPr>
              <w:t>Werkzaamheden</w:t>
            </w:r>
          </w:p>
          <w:p w:rsidR="007E599F" w:rsidRPr="002927AF" w:rsidRDefault="007E599F" w:rsidP="007E599F">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b/>
              </w:rPr>
            </w:pPr>
            <w:r>
              <w:t>Persoonlijke matches zoeken om een bedrijf te zoeken.</w:t>
            </w:r>
          </w:p>
          <w:p w:rsidR="007E599F" w:rsidRPr="009D3100" w:rsidRDefault="007E599F" w:rsidP="007E599F">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b/>
              </w:rPr>
            </w:pPr>
            <w:r>
              <w:t>Zich per case kunnen oriënteren of het bedrijf iets is, waar de klant naar op zoek is.</w:t>
            </w:r>
          </w:p>
        </w:tc>
      </w:tr>
      <w:tr w:rsidR="007E599F" w:rsidRPr="00CD18E7"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E599F" w:rsidRPr="00CD18E7" w:rsidRDefault="007E599F" w:rsidP="007E599F">
            <w:r w:rsidRPr="00CD18E7">
              <w:t>Bron(nen)</w:t>
            </w:r>
          </w:p>
        </w:tc>
        <w:tc>
          <w:tcPr>
            <w:tcW w:w="7261" w:type="dxa"/>
          </w:tcPr>
          <w:p w:rsidR="007E599F" w:rsidRPr="00CD18E7" w:rsidRDefault="007E599F" w:rsidP="007E599F">
            <w:pPr>
              <w:cnfStyle w:val="000000100000" w:firstRow="0" w:lastRow="0" w:firstColumn="0" w:lastColumn="0" w:oddVBand="0" w:evenVBand="0" w:oddHBand="1" w:evenHBand="0" w:firstRowFirstColumn="0" w:firstRowLastColumn="0" w:lastRowFirstColumn="0" w:lastRowLastColumn="0"/>
            </w:pPr>
            <w:r>
              <w:t>Arjaan van den Berg</w:t>
            </w:r>
          </w:p>
        </w:tc>
      </w:tr>
    </w:tbl>
    <w:p w:rsidR="007E599F" w:rsidRPr="00CD18E7" w:rsidRDefault="007E599F" w:rsidP="007E599F">
      <w:pPr>
        <w:pStyle w:val="Heading4"/>
      </w:pPr>
      <w:r w:rsidRPr="00CD18E7">
        <w:t>Bemiddelaar</w:t>
      </w:r>
    </w:p>
    <w:tbl>
      <w:tblPr>
        <w:tblStyle w:val="MediumGrid3-Accent1"/>
        <w:tblW w:w="0" w:type="auto"/>
        <w:tblLook w:val="0480" w:firstRow="0" w:lastRow="0" w:firstColumn="1" w:lastColumn="0" w:noHBand="0" w:noVBand="1"/>
      </w:tblPr>
      <w:tblGrid>
        <w:gridCol w:w="1951"/>
        <w:gridCol w:w="7261"/>
      </w:tblGrid>
      <w:tr w:rsidR="007E599F" w:rsidRPr="00CD18E7"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E599F" w:rsidRPr="00CD18E7" w:rsidRDefault="007E599F" w:rsidP="007E599F">
            <w:r w:rsidRPr="00CD18E7">
              <w:t>Nummer</w:t>
            </w:r>
          </w:p>
        </w:tc>
        <w:tc>
          <w:tcPr>
            <w:tcW w:w="7261" w:type="dxa"/>
          </w:tcPr>
          <w:p w:rsidR="007E599F" w:rsidRPr="00CD18E7" w:rsidRDefault="007E599F" w:rsidP="007E599F">
            <w:pPr>
              <w:cnfStyle w:val="000000100000" w:firstRow="0" w:lastRow="0" w:firstColumn="0" w:lastColumn="0" w:oddVBand="0" w:evenVBand="0" w:oddHBand="1" w:evenHBand="0" w:firstRowFirstColumn="0" w:firstRowLastColumn="0" w:lastRowFirstColumn="0" w:lastRowLastColumn="0"/>
            </w:pPr>
            <w:r>
              <w:t>2</w:t>
            </w:r>
          </w:p>
        </w:tc>
      </w:tr>
      <w:tr w:rsidR="007E599F" w:rsidRPr="00CD18E7" w:rsidTr="007E599F">
        <w:tc>
          <w:tcPr>
            <w:cnfStyle w:val="001000000000" w:firstRow="0" w:lastRow="0" w:firstColumn="1" w:lastColumn="0" w:oddVBand="0" w:evenVBand="0" w:oddHBand="0" w:evenHBand="0" w:firstRowFirstColumn="0" w:firstRowLastColumn="0" w:lastRowFirstColumn="0" w:lastRowLastColumn="0"/>
            <w:tcW w:w="1951" w:type="dxa"/>
          </w:tcPr>
          <w:p w:rsidR="007E599F" w:rsidRPr="00CD18E7" w:rsidRDefault="007E599F" w:rsidP="007E599F">
            <w:r w:rsidRPr="00CD18E7">
              <w:t>Naam</w:t>
            </w:r>
          </w:p>
        </w:tc>
        <w:tc>
          <w:tcPr>
            <w:tcW w:w="7261" w:type="dxa"/>
          </w:tcPr>
          <w:p w:rsidR="007E599F" w:rsidRPr="00CD18E7" w:rsidRDefault="007E599F" w:rsidP="007E599F">
            <w:pPr>
              <w:cnfStyle w:val="000000000000" w:firstRow="0" w:lastRow="0" w:firstColumn="0" w:lastColumn="0" w:oddVBand="0" w:evenVBand="0" w:oddHBand="0" w:evenHBand="0" w:firstRowFirstColumn="0" w:firstRowLastColumn="0" w:lastRowFirstColumn="0" w:lastRowLastColumn="0"/>
            </w:pPr>
            <w:r w:rsidRPr="00CD18E7">
              <w:t>Bemiddelaar</w:t>
            </w:r>
          </w:p>
        </w:tc>
      </w:tr>
      <w:tr w:rsidR="007E599F" w:rsidRPr="00CD18E7"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E599F" w:rsidRPr="00CD18E7" w:rsidRDefault="007E599F" w:rsidP="007E599F">
            <w:r w:rsidRPr="00CD18E7">
              <w:t>Omschrijving</w:t>
            </w:r>
          </w:p>
        </w:tc>
        <w:tc>
          <w:tcPr>
            <w:tcW w:w="7261" w:type="dxa"/>
          </w:tcPr>
          <w:p w:rsidR="007E599F" w:rsidRDefault="007E599F" w:rsidP="007E599F">
            <w:pPr>
              <w:cnfStyle w:val="000000100000" w:firstRow="0" w:lastRow="0" w:firstColumn="0" w:lastColumn="0" w:oddVBand="0" w:evenVBand="0" w:oddHBand="1" w:evenHBand="0" w:firstRowFirstColumn="0" w:firstRowLastColumn="0" w:lastRowFirstColumn="0" w:lastRowLastColumn="0"/>
            </w:pPr>
            <w:r w:rsidRPr="00CD18E7">
              <w:t>Onder deze groep vallen de zakelijke gebruikers die van de gegevens uit Insolvensys afhankelijk zijn en op basis van de informatie eigen klanten gaan bedienen .</w:t>
            </w:r>
          </w:p>
          <w:p w:rsidR="007E599F" w:rsidRDefault="007E599F" w:rsidP="007E599F">
            <w:pPr>
              <w:cnfStyle w:val="000000100000" w:firstRow="0" w:lastRow="0" w:firstColumn="0" w:lastColumn="0" w:oddVBand="0" w:evenVBand="0" w:oddHBand="1" w:evenHBand="0" w:firstRowFirstColumn="0" w:firstRowLastColumn="0" w:lastRowFirstColumn="0" w:lastRowLastColumn="0"/>
            </w:pPr>
          </w:p>
          <w:p w:rsidR="007E599F" w:rsidRPr="009D3100" w:rsidRDefault="007E599F" w:rsidP="007E599F">
            <w:pPr>
              <w:cnfStyle w:val="000000100000" w:firstRow="0" w:lastRow="0" w:firstColumn="0" w:lastColumn="0" w:oddVBand="0" w:evenVBand="0" w:oddHBand="1" w:evenHBand="0" w:firstRowFirstColumn="0" w:firstRowLastColumn="0" w:lastRowFirstColumn="0" w:lastRowLastColumn="0"/>
              <w:rPr>
                <w:b/>
              </w:rPr>
            </w:pPr>
            <w:r w:rsidRPr="009D3100">
              <w:rPr>
                <w:b/>
              </w:rPr>
              <w:t>Werkzaamheden</w:t>
            </w:r>
          </w:p>
          <w:p w:rsidR="007E599F" w:rsidRDefault="007E599F" w:rsidP="007E599F">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t>Matches zoeken voor haar klanten.</w:t>
            </w:r>
          </w:p>
          <w:p w:rsidR="007E599F" w:rsidRDefault="007E599F" w:rsidP="007E599F">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t>Contacten beheren.</w:t>
            </w:r>
          </w:p>
          <w:p w:rsidR="007E599F" w:rsidRPr="00CD18E7" w:rsidRDefault="007E599F" w:rsidP="007E599F">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t xml:space="preserve">Zoek criteria aan kunnen maken/ aan kunnen passen, klanten kunnen </w:t>
            </w:r>
            <w:r>
              <w:lastRenderedPageBreak/>
              <w:t>benaderen mbt. de gematchte gegevens.</w:t>
            </w:r>
          </w:p>
        </w:tc>
      </w:tr>
      <w:tr w:rsidR="007E599F" w:rsidRPr="00CD18E7" w:rsidTr="007E599F">
        <w:tc>
          <w:tcPr>
            <w:cnfStyle w:val="001000000000" w:firstRow="0" w:lastRow="0" w:firstColumn="1" w:lastColumn="0" w:oddVBand="0" w:evenVBand="0" w:oddHBand="0" w:evenHBand="0" w:firstRowFirstColumn="0" w:firstRowLastColumn="0" w:lastRowFirstColumn="0" w:lastRowLastColumn="0"/>
            <w:tcW w:w="1951" w:type="dxa"/>
          </w:tcPr>
          <w:p w:rsidR="007E599F" w:rsidRPr="00CD18E7" w:rsidRDefault="007E599F" w:rsidP="007E599F">
            <w:r w:rsidRPr="00CD18E7">
              <w:lastRenderedPageBreak/>
              <w:t>Belang van actor</w:t>
            </w:r>
          </w:p>
        </w:tc>
        <w:tc>
          <w:tcPr>
            <w:tcW w:w="7261" w:type="dxa"/>
          </w:tcPr>
          <w:p w:rsidR="007E599F" w:rsidRPr="00CD18E7" w:rsidRDefault="007E599F" w:rsidP="007E599F">
            <w:pPr>
              <w:cnfStyle w:val="000000000000" w:firstRow="0" w:lastRow="0" w:firstColumn="0" w:lastColumn="0" w:oddVBand="0" w:evenVBand="0" w:oddHBand="0" w:evenHBand="0" w:firstRowFirstColumn="0" w:firstRowLastColumn="0" w:lastRowFirstColumn="0" w:lastRowLastColumn="0"/>
            </w:pPr>
            <w:r w:rsidRPr="00CD18E7">
              <w:t>De actor heeft veel belang bij het nieuwe systeem omdat er momenteel veel informatie te vinden is, maar niet inzichtelijk en makkelijk toegangbaar gemaakt is in één systeem. Doordat de gegevens nu in één systeem verwerkt en inzichtelijk gemaakt worden, wordt enorm veel tijd wordt bespaard met het zoeken en matchen van klanten/bedrijven. Het is van belang voor de actor dat de gegevens accuraat en overzichtelijk zijn waardoor het zijn klanten makkelijk en snel kan bedienen.</w:t>
            </w:r>
          </w:p>
        </w:tc>
      </w:tr>
      <w:tr w:rsidR="007E599F" w:rsidRPr="00CD18E7"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E599F" w:rsidRPr="00CD18E7" w:rsidRDefault="007E599F" w:rsidP="007E599F">
            <w:r w:rsidRPr="00CD18E7">
              <w:t>Bron(nen)</w:t>
            </w:r>
          </w:p>
        </w:tc>
        <w:tc>
          <w:tcPr>
            <w:tcW w:w="7261" w:type="dxa"/>
          </w:tcPr>
          <w:p w:rsidR="007E599F" w:rsidRPr="00CD18E7" w:rsidRDefault="007E599F" w:rsidP="007E599F">
            <w:pPr>
              <w:cnfStyle w:val="000000100000" w:firstRow="0" w:lastRow="0" w:firstColumn="0" w:lastColumn="0" w:oddVBand="0" w:evenVBand="0" w:oddHBand="1" w:evenHBand="0" w:firstRowFirstColumn="0" w:firstRowLastColumn="0" w:lastRowFirstColumn="0" w:lastRowLastColumn="0"/>
            </w:pPr>
            <w:r>
              <w:t>Arjaan van den Berg</w:t>
            </w:r>
          </w:p>
        </w:tc>
      </w:tr>
    </w:tbl>
    <w:p w:rsidR="007E599F" w:rsidRPr="00CD18E7" w:rsidRDefault="007E599F" w:rsidP="007E599F">
      <w:pPr>
        <w:pStyle w:val="Heading4"/>
      </w:pPr>
      <w:r w:rsidRPr="00CD18E7">
        <w:t>Beheerder</w:t>
      </w:r>
    </w:p>
    <w:tbl>
      <w:tblPr>
        <w:tblStyle w:val="MediumGrid3-Accent1"/>
        <w:tblW w:w="0" w:type="auto"/>
        <w:tblLook w:val="0480" w:firstRow="0" w:lastRow="0" w:firstColumn="1" w:lastColumn="0" w:noHBand="0" w:noVBand="1"/>
      </w:tblPr>
      <w:tblGrid>
        <w:gridCol w:w="1951"/>
        <w:gridCol w:w="7261"/>
      </w:tblGrid>
      <w:tr w:rsidR="007E599F" w:rsidRPr="00CD18E7"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E599F" w:rsidRPr="00CD18E7" w:rsidRDefault="007E599F" w:rsidP="007E599F">
            <w:r w:rsidRPr="00CD18E7">
              <w:t>Nummer</w:t>
            </w:r>
          </w:p>
        </w:tc>
        <w:tc>
          <w:tcPr>
            <w:tcW w:w="7261" w:type="dxa"/>
          </w:tcPr>
          <w:p w:rsidR="007E599F" w:rsidRPr="00CD18E7" w:rsidRDefault="007E599F" w:rsidP="007E599F">
            <w:pPr>
              <w:cnfStyle w:val="000000100000" w:firstRow="0" w:lastRow="0" w:firstColumn="0" w:lastColumn="0" w:oddVBand="0" w:evenVBand="0" w:oddHBand="1" w:evenHBand="0" w:firstRowFirstColumn="0" w:firstRowLastColumn="0" w:lastRowFirstColumn="0" w:lastRowLastColumn="0"/>
            </w:pPr>
            <w:r>
              <w:t>3</w:t>
            </w:r>
          </w:p>
        </w:tc>
      </w:tr>
      <w:tr w:rsidR="007E599F" w:rsidRPr="00CD18E7" w:rsidTr="007E599F">
        <w:tc>
          <w:tcPr>
            <w:cnfStyle w:val="001000000000" w:firstRow="0" w:lastRow="0" w:firstColumn="1" w:lastColumn="0" w:oddVBand="0" w:evenVBand="0" w:oddHBand="0" w:evenHBand="0" w:firstRowFirstColumn="0" w:firstRowLastColumn="0" w:lastRowFirstColumn="0" w:lastRowLastColumn="0"/>
            <w:tcW w:w="1951" w:type="dxa"/>
          </w:tcPr>
          <w:p w:rsidR="007E599F" w:rsidRPr="00CD18E7" w:rsidRDefault="007E599F" w:rsidP="007E599F">
            <w:r w:rsidRPr="00CD18E7">
              <w:t>Naam</w:t>
            </w:r>
          </w:p>
        </w:tc>
        <w:tc>
          <w:tcPr>
            <w:tcW w:w="7261" w:type="dxa"/>
          </w:tcPr>
          <w:p w:rsidR="007E599F" w:rsidRPr="00CD18E7" w:rsidRDefault="007E599F" w:rsidP="007E599F">
            <w:pPr>
              <w:cnfStyle w:val="000000000000" w:firstRow="0" w:lastRow="0" w:firstColumn="0" w:lastColumn="0" w:oddVBand="0" w:evenVBand="0" w:oddHBand="0" w:evenHBand="0" w:firstRowFirstColumn="0" w:firstRowLastColumn="0" w:lastRowFirstColumn="0" w:lastRowLastColumn="0"/>
            </w:pPr>
            <w:r w:rsidRPr="00CD18E7">
              <w:t>Beheerder</w:t>
            </w:r>
          </w:p>
        </w:tc>
      </w:tr>
      <w:tr w:rsidR="007E599F" w:rsidRPr="00CD18E7"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E599F" w:rsidRPr="00CD18E7" w:rsidRDefault="007E599F" w:rsidP="007E599F">
            <w:r w:rsidRPr="00CD18E7">
              <w:t>Omschrijving</w:t>
            </w:r>
          </w:p>
        </w:tc>
        <w:tc>
          <w:tcPr>
            <w:tcW w:w="7261" w:type="dxa"/>
          </w:tcPr>
          <w:p w:rsidR="007E599F" w:rsidRPr="00CD18E7" w:rsidRDefault="007E599F" w:rsidP="007E599F">
            <w:pPr>
              <w:cnfStyle w:val="000000100000" w:firstRow="0" w:lastRow="0" w:firstColumn="0" w:lastColumn="0" w:oddVBand="0" w:evenVBand="0" w:oddHBand="1" w:evenHBand="0" w:firstRowFirstColumn="0" w:firstRowLastColumn="0" w:lastRowFirstColumn="0" w:lastRowLastColumn="0"/>
            </w:pPr>
            <w:r w:rsidRPr="00CD18E7">
              <w:t>De beheerder beheerd de site.  De site draaiende houden is zijn verantwoordelijkheid.</w:t>
            </w:r>
          </w:p>
          <w:p w:rsidR="007E599F" w:rsidRPr="00CD18E7" w:rsidRDefault="007E599F" w:rsidP="007E599F">
            <w:pPr>
              <w:cnfStyle w:val="000000100000" w:firstRow="0" w:lastRow="0" w:firstColumn="0" w:lastColumn="0" w:oddVBand="0" w:evenVBand="0" w:oddHBand="1" w:evenHBand="0" w:firstRowFirstColumn="0" w:firstRowLastColumn="0" w:lastRowFirstColumn="0" w:lastRowLastColumn="0"/>
            </w:pPr>
          </w:p>
          <w:p w:rsidR="007E599F" w:rsidRPr="00CD18E7" w:rsidRDefault="007E599F" w:rsidP="007E599F">
            <w:pPr>
              <w:cnfStyle w:val="000000100000" w:firstRow="0" w:lastRow="0" w:firstColumn="0" w:lastColumn="0" w:oddVBand="0" w:evenVBand="0" w:oddHBand="1" w:evenHBand="0" w:firstRowFirstColumn="0" w:firstRowLastColumn="0" w:lastRowFirstColumn="0" w:lastRowLastColumn="0"/>
              <w:rPr>
                <w:b/>
              </w:rPr>
            </w:pPr>
            <w:r w:rsidRPr="00CD18E7">
              <w:rPr>
                <w:b/>
              </w:rPr>
              <w:t>Werkzaamheden</w:t>
            </w:r>
          </w:p>
          <w:p w:rsidR="007E599F" w:rsidRPr="00CD18E7" w:rsidRDefault="007E599F" w:rsidP="007E599F">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b/>
              </w:rPr>
            </w:pPr>
            <w:r w:rsidRPr="00CD18E7">
              <w:t>Insolventie gegevens up-to-date houden.</w:t>
            </w:r>
          </w:p>
          <w:p w:rsidR="007E599F" w:rsidRPr="00CD18E7" w:rsidRDefault="007E599F" w:rsidP="007E599F">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b/>
              </w:rPr>
            </w:pPr>
            <w:r w:rsidRPr="00CD18E7">
              <w:t>Order/betaling stroom beheren.</w:t>
            </w:r>
          </w:p>
          <w:p w:rsidR="007E599F" w:rsidRPr="00CD18E7" w:rsidRDefault="007E599F" w:rsidP="007E599F">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b/>
              </w:rPr>
            </w:pPr>
            <w:r w:rsidRPr="00CD18E7">
              <w:t>Transactiestroom kunnen bekijken.</w:t>
            </w:r>
          </w:p>
          <w:p w:rsidR="007E599F" w:rsidRPr="00CD18E7" w:rsidRDefault="007E599F" w:rsidP="007E599F">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b/>
              </w:rPr>
            </w:pPr>
            <w:r w:rsidRPr="00CD18E7">
              <w:t>Orderstroom kunnen bekijken.</w:t>
            </w:r>
          </w:p>
          <w:p w:rsidR="007E599F" w:rsidRPr="00730B63" w:rsidRDefault="007E599F" w:rsidP="007E599F">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b/>
              </w:rPr>
            </w:pPr>
            <w:r w:rsidRPr="00CD18E7">
              <w:t>Persoonlijke begeleiding klanten</w:t>
            </w:r>
            <w:r>
              <w:t xml:space="preserve"> (Bemiddelaar functie)</w:t>
            </w:r>
            <w:r w:rsidRPr="00CD18E7">
              <w:t>.</w:t>
            </w:r>
          </w:p>
          <w:p w:rsidR="007E599F" w:rsidRPr="00CD18E7" w:rsidRDefault="007E599F" w:rsidP="007E599F">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b/>
              </w:rPr>
            </w:pPr>
            <w:r>
              <w:t>Klant gegevens bij kunnen houden.</w:t>
            </w:r>
          </w:p>
          <w:p w:rsidR="007E599F" w:rsidRPr="00CD18E7" w:rsidRDefault="007E599F" w:rsidP="007E599F">
            <w:pPr>
              <w:cnfStyle w:val="000000100000" w:firstRow="0" w:lastRow="0" w:firstColumn="0" w:lastColumn="0" w:oddVBand="0" w:evenVBand="0" w:oddHBand="1" w:evenHBand="0" w:firstRowFirstColumn="0" w:firstRowLastColumn="0" w:lastRowFirstColumn="0" w:lastRowLastColumn="0"/>
            </w:pPr>
          </w:p>
        </w:tc>
      </w:tr>
      <w:tr w:rsidR="007E599F" w:rsidRPr="00CD18E7" w:rsidTr="007E599F">
        <w:tc>
          <w:tcPr>
            <w:cnfStyle w:val="001000000000" w:firstRow="0" w:lastRow="0" w:firstColumn="1" w:lastColumn="0" w:oddVBand="0" w:evenVBand="0" w:oddHBand="0" w:evenHBand="0" w:firstRowFirstColumn="0" w:firstRowLastColumn="0" w:lastRowFirstColumn="0" w:lastRowLastColumn="0"/>
            <w:tcW w:w="1951" w:type="dxa"/>
          </w:tcPr>
          <w:p w:rsidR="007E599F" w:rsidRPr="00CD18E7" w:rsidRDefault="007E599F" w:rsidP="007E599F">
            <w:r w:rsidRPr="00CD18E7">
              <w:t>Belang van actor</w:t>
            </w:r>
          </w:p>
        </w:tc>
        <w:tc>
          <w:tcPr>
            <w:tcW w:w="7261" w:type="dxa"/>
          </w:tcPr>
          <w:p w:rsidR="007E599F" w:rsidRPr="00CD18E7" w:rsidRDefault="007E599F" w:rsidP="007E599F">
            <w:pPr>
              <w:cnfStyle w:val="000000000000" w:firstRow="0" w:lastRow="0" w:firstColumn="0" w:lastColumn="0" w:oddVBand="0" w:evenVBand="0" w:oddHBand="0" w:evenHBand="0" w:firstRowFirstColumn="0" w:firstRowLastColumn="0" w:lastRowFirstColumn="0" w:lastRowLastColumn="0"/>
            </w:pPr>
            <w:r w:rsidRPr="00CD18E7">
              <w:t>De beheerder moet alles aan kunnen passen wat relevant is voor in het systeem.</w:t>
            </w:r>
          </w:p>
        </w:tc>
      </w:tr>
      <w:tr w:rsidR="007E599F" w:rsidRPr="00CD18E7" w:rsidTr="007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7E599F" w:rsidRPr="00CD18E7" w:rsidRDefault="007E599F" w:rsidP="007E599F">
            <w:r w:rsidRPr="00CD18E7">
              <w:t>Bron(nen)</w:t>
            </w:r>
          </w:p>
        </w:tc>
        <w:tc>
          <w:tcPr>
            <w:tcW w:w="7261" w:type="dxa"/>
          </w:tcPr>
          <w:p w:rsidR="007E599F" w:rsidRPr="00CD18E7" w:rsidRDefault="007E599F" w:rsidP="007E599F">
            <w:pPr>
              <w:cnfStyle w:val="000000100000" w:firstRow="0" w:lastRow="0" w:firstColumn="0" w:lastColumn="0" w:oddVBand="0" w:evenVBand="0" w:oddHBand="1" w:evenHBand="0" w:firstRowFirstColumn="0" w:firstRowLastColumn="0" w:lastRowFirstColumn="0" w:lastRowLastColumn="0"/>
            </w:pPr>
            <w:r>
              <w:t>Arjaan van den Berg</w:t>
            </w:r>
          </w:p>
        </w:tc>
      </w:tr>
    </w:tbl>
    <w:p w:rsidR="007E599F" w:rsidRDefault="007E599F" w:rsidP="007E599F"/>
    <w:p w:rsidR="007E599F" w:rsidRDefault="007E599F">
      <w:pPr>
        <w:rPr>
          <w:rFonts w:asciiTheme="majorHAnsi" w:eastAsiaTheme="majorEastAsia" w:hAnsiTheme="majorHAnsi" w:cstheme="majorBidi"/>
          <w:b/>
          <w:bCs/>
          <w:color w:val="4F81BD" w:themeColor="accent1"/>
          <w:sz w:val="26"/>
          <w:szCs w:val="26"/>
        </w:rPr>
      </w:pPr>
      <w:r>
        <w:br w:type="page"/>
      </w:r>
    </w:p>
    <w:p w:rsidR="007E599F" w:rsidRDefault="007E599F" w:rsidP="007E599F">
      <w:pPr>
        <w:pStyle w:val="Heading2"/>
      </w:pPr>
      <w:bookmarkStart w:id="566" w:name="_Toc261611403"/>
      <w:bookmarkStart w:id="567" w:name="_Toc262305431"/>
      <w:bookmarkStart w:id="568" w:name="_Toc262306951"/>
      <w:bookmarkStart w:id="569" w:name="_Toc262655868"/>
      <w:bookmarkStart w:id="570" w:name="_Toc262719784"/>
      <w:bookmarkStart w:id="571" w:name="_Toc262723509"/>
      <w:bookmarkStart w:id="572" w:name="_Toc263076490"/>
      <w:bookmarkStart w:id="573" w:name="_Toc263076774"/>
      <w:r>
        <w:lastRenderedPageBreak/>
        <w:t>Rollen</w:t>
      </w:r>
      <w:bookmarkEnd w:id="566"/>
      <w:bookmarkEnd w:id="567"/>
      <w:bookmarkEnd w:id="568"/>
      <w:bookmarkEnd w:id="569"/>
      <w:bookmarkEnd w:id="570"/>
      <w:bookmarkEnd w:id="571"/>
      <w:bookmarkEnd w:id="572"/>
      <w:bookmarkEnd w:id="573"/>
    </w:p>
    <w:p w:rsidR="007E599F" w:rsidRPr="007A57C4" w:rsidRDefault="007E599F" w:rsidP="007E599F"/>
    <w:p w:rsidR="007E599F" w:rsidRPr="007A57C4" w:rsidRDefault="007E599F" w:rsidP="007E599F">
      <w:r>
        <w:rPr>
          <w:noProof/>
          <w:lang w:eastAsia="nl-NL"/>
        </w:rPr>
        <w:drawing>
          <wp:inline distT="0" distB="0" distL="0" distR="0" wp14:anchorId="5C9EC74D" wp14:editId="5250BE2C">
            <wp:extent cx="4467849" cy="7430538"/>
            <wp:effectExtent l="19050" t="0" r="8901" b="0"/>
            <wp:docPr id="4" name="Picture 0" descr="R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s.png"/>
                    <pic:cNvPicPr/>
                  </pic:nvPicPr>
                  <pic:blipFill>
                    <a:blip r:embed="rId23"/>
                    <a:stretch>
                      <a:fillRect/>
                    </a:stretch>
                  </pic:blipFill>
                  <pic:spPr>
                    <a:xfrm>
                      <a:off x="0" y="0"/>
                      <a:ext cx="4467849" cy="7430538"/>
                    </a:xfrm>
                    <a:prstGeom prst="rect">
                      <a:avLst/>
                    </a:prstGeom>
                  </pic:spPr>
                </pic:pic>
              </a:graphicData>
            </a:graphic>
          </wp:inline>
        </w:drawing>
      </w:r>
    </w:p>
    <w:p w:rsidR="007E599F" w:rsidRDefault="007E599F"/>
    <w:p w:rsidR="007E599F" w:rsidRDefault="007E599F">
      <w:pPr>
        <w:sectPr w:rsidR="007E599F" w:rsidSect="007E599F">
          <w:footerReference w:type="default" r:id="rId58"/>
          <w:pgSz w:w="11906" w:h="16838"/>
          <w:pgMar w:top="1417" w:right="1417" w:bottom="1417" w:left="1417" w:header="708" w:footer="708" w:gutter="0"/>
          <w:pgNumType w:start="1"/>
          <w:cols w:space="708"/>
          <w:titlePg/>
          <w:docGrid w:linePitch="360"/>
        </w:sectPr>
      </w:pPr>
    </w:p>
    <w:tbl>
      <w:tblPr>
        <w:tblStyle w:val="LightList-Accent11"/>
        <w:tblW w:w="13089" w:type="dxa"/>
        <w:tblLayout w:type="fixed"/>
        <w:tblLook w:val="04A0" w:firstRow="1" w:lastRow="0" w:firstColumn="1" w:lastColumn="0" w:noHBand="0" w:noVBand="1"/>
      </w:tblPr>
      <w:tblGrid>
        <w:gridCol w:w="2943"/>
        <w:gridCol w:w="1230"/>
        <w:gridCol w:w="1074"/>
        <w:gridCol w:w="1567"/>
        <w:gridCol w:w="8"/>
        <w:gridCol w:w="1360"/>
        <w:gridCol w:w="28"/>
        <w:gridCol w:w="1821"/>
        <w:gridCol w:w="1559"/>
        <w:gridCol w:w="1488"/>
        <w:gridCol w:w="11"/>
      </w:tblGrid>
      <w:tr w:rsidR="007E599F" w:rsidRPr="00E801E0" w:rsidTr="007E599F">
        <w:trPr>
          <w:gridAfter w:val="1"/>
          <w:cnfStyle w:val="100000000000" w:firstRow="1" w:lastRow="0" w:firstColumn="0" w:lastColumn="0" w:oddVBand="0" w:evenVBand="0" w:oddHBand="0" w:evenHBand="0" w:firstRowFirstColumn="0" w:firstRowLastColumn="0" w:lastRowFirstColumn="0" w:lastRowLastColumn="0"/>
          <w:wAfter w:w="11" w:type="dxa"/>
          <w:trHeight w:val="1407"/>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FFFFFF" w:themeColor="background1"/>
            </w:tcBorders>
            <w:textDirection w:val="btLr"/>
          </w:tcPr>
          <w:p w:rsidR="007E599F" w:rsidRPr="00E801E0" w:rsidRDefault="007E599F" w:rsidP="007E599F">
            <w:pPr>
              <w:ind w:left="113" w:right="113"/>
              <w:rPr>
                <w:rFonts w:cstheme="minorHAnsi"/>
                <w:b w:val="0"/>
                <w:sz w:val="20"/>
                <w:szCs w:val="20"/>
                <w:lang w:eastAsia="nl-NL"/>
              </w:rPr>
            </w:pPr>
          </w:p>
        </w:tc>
        <w:tc>
          <w:tcPr>
            <w:tcW w:w="1230" w:type="dxa"/>
            <w:tcBorders>
              <w:left w:val="single" w:sz="2" w:space="0" w:color="FFFFFF" w:themeColor="background1"/>
              <w:right w:val="single" w:sz="2" w:space="0" w:color="FFFFFF" w:themeColor="background1"/>
            </w:tcBorders>
            <w:textDirection w:val="btLr"/>
            <w:hideMark/>
          </w:tcPr>
          <w:p w:rsidR="007E599F" w:rsidRPr="00E801E0" w:rsidRDefault="007E599F" w:rsidP="007E599F">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eastAsia="nl-NL"/>
              </w:rPr>
            </w:pPr>
            <w:r>
              <w:rPr>
                <w:rFonts w:cstheme="minorHAnsi"/>
                <w:b w:val="0"/>
                <w:sz w:val="20"/>
                <w:szCs w:val="20"/>
                <w:lang w:eastAsia="nl-NL"/>
              </w:rPr>
              <w:t>Gee</w:t>
            </w:r>
            <w:r w:rsidRPr="00E801E0">
              <w:rPr>
                <w:rFonts w:cstheme="minorHAnsi"/>
                <w:b w:val="0"/>
                <w:sz w:val="20"/>
                <w:szCs w:val="20"/>
                <w:lang w:eastAsia="nl-NL"/>
              </w:rPr>
              <w:t>n gegevens van klant</w:t>
            </w:r>
          </w:p>
        </w:tc>
        <w:tc>
          <w:tcPr>
            <w:tcW w:w="1074" w:type="dxa"/>
            <w:tcBorders>
              <w:left w:val="single" w:sz="2" w:space="0" w:color="FFFFFF" w:themeColor="background1"/>
              <w:right w:val="single" w:sz="2" w:space="0" w:color="FFFFFF" w:themeColor="background1"/>
            </w:tcBorders>
            <w:textDirection w:val="btLr"/>
            <w:hideMark/>
          </w:tcPr>
          <w:p w:rsidR="007E599F" w:rsidRPr="00E801E0" w:rsidRDefault="007E599F" w:rsidP="007E599F">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eastAsia="nl-NL"/>
              </w:rPr>
            </w:pPr>
            <w:r w:rsidRPr="00E801E0">
              <w:rPr>
                <w:rFonts w:cstheme="minorHAnsi"/>
                <w:b w:val="0"/>
                <w:sz w:val="20"/>
                <w:szCs w:val="20"/>
                <w:lang w:eastAsia="nl-NL"/>
              </w:rPr>
              <w:t>A</w:t>
            </w:r>
            <w:r>
              <w:rPr>
                <w:rFonts w:cstheme="minorHAnsi"/>
                <w:b w:val="0"/>
                <w:sz w:val="20"/>
                <w:szCs w:val="20"/>
                <w:lang w:eastAsia="nl-NL"/>
              </w:rPr>
              <w:t>llee</w:t>
            </w:r>
            <w:r w:rsidRPr="00E801E0">
              <w:rPr>
                <w:rFonts w:cstheme="minorHAnsi"/>
                <w:b w:val="0"/>
                <w:sz w:val="20"/>
                <w:szCs w:val="20"/>
                <w:lang w:eastAsia="nl-NL"/>
              </w:rPr>
              <w:t>n e-mailadres in database</w:t>
            </w:r>
          </w:p>
        </w:tc>
        <w:tc>
          <w:tcPr>
            <w:tcW w:w="1567" w:type="dxa"/>
            <w:tcBorders>
              <w:left w:val="single" w:sz="2" w:space="0" w:color="FFFFFF" w:themeColor="background1"/>
              <w:right w:val="single" w:sz="2" w:space="0" w:color="FFFFFF" w:themeColor="background1"/>
            </w:tcBorders>
            <w:textDirection w:val="btLr"/>
          </w:tcPr>
          <w:p w:rsidR="007E599F" w:rsidRPr="00E801E0" w:rsidRDefault="007E599F" w:rsidP="007E599F">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eastAsia="nl-NL"/>
              </w:rPr>
            </w:pPr>
            <w:r w:rsidRPr="00E801E0">
              <w:rPr>
                <w:rFonts w:cstheme="minorHAnsi"/>
                <w:b w:val="0"/>
                <w:sz w:val="20"/>
                <w:szCs w:val="20"/>
                <w:lang w:eastAsia="nl-NL"/>
              </w:rPr>
              <w:t>E-mailadres + zoekprofiel in database</w:t>
            </w:r>
          </w:p>
        </w:tc>
        <w:tc>
          <w:tcPr>
            <w:tcW w:w="1396" w:type="dxa"/>
            <w:gridSpan w:val="3"/>
            <w:tcBorders>
              <w:left w:val="single" w:sz="2" w:space="0" w:color="FFFFFF" w:themeColor="background1"/>
              <w:right w:val="single" w:sz="2" w:space="0" w:color="FFFFFF" w:themeColor="background1"/>
            </w:tcBorders>
            <w:textDirection w:val="btLr"/>
            <w:hideMark/>
          </w:tcPr>
          <w:p w:rsidR="007E599F" w:rsidRPr="00E801E0" w:rsidRDefault="007E599F" w:rsidP="007E599F">
            <w:pPr>
              <w:ind w:left="113" w:right="113"/>
              <w:cnfStyle w:val="100000000000" w:firstRow="1" w:lastRow="0" w:firstColumn="0" w:lastColumn="0" w:oddVBand="0" w:evenVBand="0" w:oddHBand="0" w:evenHBand="0" w:firstRowFirstColumn="0" w:firstRowLastColumn="0" w:lastRowFirstColumn="0" w:lastRowLastColumn="0"/>
              <w:rPr>
                <w:rFonts w:cstheme="minorHAnsi"/>
                <w:b w:val="0"/>
                <w:sz w:val="20"/>
                <w:szCs w:val="20"/>
                <w:lang w:eastAsia="nl-NL"/>
              </w:rPr>
            </w:pPr>
            <w:r w:rsidRPr="00E801E0">
              <w:rPr>
                <w:rFonts w:cstheme="minorHAnsi"/>
                <w:b w:val="0"/>
                <w:sz w:val="20"/>
                <w:szCs w:val="20"/>
                <w:lang w:eastAsia="nl-NL"/>
              </w:rPr>
              <w:t>E-mailadres + zoekprofiel + NAW gegevens</w:t>
            </w:r>
          </w:p>
        </w:tc>
        <w:tc>
          <w:tcPr>
            <w:tcW w:w="1821" w:type="dxa"/>
            <w:tcBorders>
              <w:left w:val="single" w:sz="2" w:space="0" w:color="FFFFFF" w:themeColor="background1"/>
              <w:right w:val="single" w:sz="2" w:space="0" w:color="FFFFFF" w:themeColor="background1"/>
            </w:tcBorders>
            <w:textDirection w:val="btLr"/>
            <w:hideMark/>
          </w:tcPr>
          <w:p w:rsidR="007E599F" w:rsidRPr="006553E8" w:rsidRDefault="007E599F" w:rsidP="007E599F">
            <w:pPr>
              <w:ind w:left="113" w:right="113"/>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nl-NL"/>
              </w:rPr>
            </w:pPr>
            <w:r w:rsidRPr="00E801E0">
              <w:rPr>
                <w:rFonts w:cstheme="minorHAnsi"/>
                <w:b w:val="0"/>
                <w:sz w:val="20"/>
                <w:szCs w:val="20"/>
                <w:lang w:eastAsia="nl-NL"/>
              </w:rPr>
              <w:t>E-mailadres + zoekprofiel + NAW gegevens + betaling toegezegd</w:t>
            </w:r>
          </w:p>
        </w:tc>
        <w:tc>
          <w:tcPr>
            <w:tcW w:w="1559" w:type="dxa"/>
            <w:tcBorders>
              <w:right w:val="single" w:sz="2" w:space="0" w:color="FFFFFF" w:themeColor="background1"/>
            </w:tcBorders>
            <w:textDirection w:val="btLr"/>
          </w:tcPr>
          <w:p w:rsidR="007E599F" w:rsidRDefault="007E599F" w:rsidP="007E599F">
            <w:pPr>
              <w:ind w:left="113" w:right="113"/>
              <w:cnfStyle w:val="100000000000" w:firstRow="1" w:lastRow="0" w:firstColumn="0" w:lastColumn="0" w:oddVBand="0" w:evenVBand="0" w:oddHBand="0" w:evenHBand="0" w:firstRowFirstColumn="0" w:firstRowLastColumn="0" w:lastRowFirstColumn="0" w:lastRowLastColumn="0"/>
              <w:rPr>
                <w:rFonts w:cstheme="minorHAnsi"/>
                <w:sz w:val="20"/>
                <w:szCs w:val="20"/>
                <w:lang w:eastAsia="nl-NL"/>
              </w:rPr>
            </w:pPr>
            <w:r w:rsidRPr="00E801E0">
              <w:rPr>
                <w:rFonts w:cstheme="minorHAnsi"/>
                <w:b w:val="0"/>
                <w:sz w:val="20"/>
                <w:szCs w:val="20"/>
                <w:lang w:eastAsia="nl-NL"/>
              </w:rPr>
              <w:t>E-mailadres +</w:t>
            </w:r>
          </w:p>
          <w:p w:rsidR="007E599F" w:rsidRPr="00E801E0" w:rsidRDefault="007E599F" w:rsidP="007E599F">
            <w:pPr>
              <w:ind w:left="113" w:right="113"/>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eastAsia="nl-NL"/>
              </w:rPr>
            </w:pPr>
            <w:r w:rsidRPr="00E801E0">
              <w:rPr>
                <w:rFonts w:cstheme="minorHAnsi"/>
                <w:b w:val="0"/>
                <w:sz w:val="20"/>
                <w:szCs w:val="20"/>
                <w:lang w:eastAsia="nl-NL"/>
              </w:rPr>
              <w:t>zoekprofiel + NAW</w:t>
            </w:r>
            <w:r>
              <w:rPr>
                <w:rFonts w:cstheme="minorHAnsi"/>
                <w:sz w:val="20"/>
                <w:szCs w:val="20"/>
                <w:lang w:eastAsia="nl-NL"/>
              </w:rPr>
              <w:t xml:space="preserve"> </w:t>
            </w:r>
            <w:r w:rsidRPr="00E801E0">
              <w:rPr>
                <w:rFonts w:cstheme="minorHAnsi"/>
                <w:b w:val="0"/>
                <w:sz w:val="20"/>
                <w:szCs w:val="20"/>
                <w:lang w:eastAsia="nl-NL"/>
              </w:rPr>
              <w:t>+ betaling ontvangen</w:t>
            </w:r>
          </w:p>
        </w:tc>
        <w:tc>
          <w:tcPr>
            <w:tcW w:w="1488" w:type="dxa"/>
            <w:tcBorders>
              <w:left w:val="single" w:sz="2" w:space="0" w:color="FFFFFF" w:themeColor="background1"/>
            </w:tcBorders>
            <w:textDirection w:val="btLr"/>
          </w:tcPr>
          <w:p w:rsidR="007E599F" w:rsidRPr="00E801E0" w:rsidRDefault="007E599F" w:rsidP="007E599F">
            <w:pPr>
              <w:ind w:left="113" w:right="113"/>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eastAsia="nl-NL"/>
              </w:rPr>
            </w:pPr>
          </w:p>
        </w:tc>
      </w:tr>
      <w:tr w:rsidR="007E599F" w:rsidTr="007E599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tcPr>
          <w:p w:rsidR="007E599F" w:rsidRPr="00766BC9" w:rsidRDefault="007E599F" w:rsidP="007E599F">
            <w:pPr>
              <w:rPr>
                <w:rFonts w:cstheme="minorHAnsi"/>
                <w:b w:val="0"/>
                <w:bCs w:val="0"/>
                <w:sz w:val="20"/>
                <w:szCs w:val="20"/>
                <w:lang w:eastAsia="nl-NL"/>
              </w:rPr>
            </w:pPr>
          </w:p>
        </w:tc>
        <w:tc>
          <w:tcPr>
            <w:tcW w:w="3879" w:type="dxa"/>
            <w:gridSpan w:val="4"/>
            <w:tcBorders>
              <w:left w:val="single" w:sz="2" w:space="0" w:color="4F81BD" w:themeColor="accent1"/>
              <w:right w:val="single" w:sz="2" w:space="0" w:color="4F81BD" w:themeColor="accent1"/>
            </w:tcBorders>
            <w:noWrap/>
            <w:hideMark/>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eastAsia="nl-NL"/>
              </w:rPr>
            </w:pPr>
            <w:r w:rsidRPr="00766BC9">
              <w:rPr>
                <w:rFonts w:cstheme="minorHAnsi"/>
                <w:b/>
                <w:bCs/>
                <w:sz w:val="20"/>
                <w:szCs w:val="20"/>
                <w:lang w:eastAsia="nl-NL"/>
              </w:rPr>
              <w:t>Suspect</w:t>
            </w:r>
          </w:p>
        </w:tc>
        <w:tc>
          <w:tcPr>
            <w:tcW w:w="3209" w:type="dxa"/>
            <w:gridSpan w:val="3"/>
            <w:tcBorders>
              <w:left w:val="single" w:sz="2" w:space="0" w:color="4F81BD" w:themeColor="accent1"/>
              <w:right w:val="single" w:sz="2" w:space="0" w:color="4F81BD" w:themeColor="accent1"/>
            </w:tcBorders>
            <w:noWrap/>
            <w:hideMark/>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eastAsia="nl-NL"/>
              </w:rPr>
            </w:pPr>
            <w:r w:rsidRPr="00766BC9">
              <w:rPr>
                <w:rFonts w:cstheme="minorHAnsi"/>
                <w:b/>
                <w:bCs/>
                <w:sz w:val="20"/>
                <w:szCs w:val="20"/>
                <w:lang w:eastAsia="nl-NL"/>
              </w:rPr>
              <w:t>Prospect</w:t>
            </w:r>
          </w:p>
        </w:tc>
        <w:tc>
          <w:tcPr>
            <w:tcW w:w="1559" w:type="dxa"/>
            <w:tcBorders>
              <w:left w:val="single" w:sz="2" w:space="0" w:color="4F81BD" w:themeColor="accent1"/>
              <w:right w:val="single" w:sz="2" w:space="0" w:color="4F81BD" w:themeColor="accent1"/>
            </w:tcBorders>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eastAsia="nl-NL"/>
              </w:rPr>
            </w:pPr>
            <w:r w:rsidRPr="00766BC9">
              <w:rPr>
                <w:rFonts w:cstheme="minorHAnsi"/>
                <w:b/>
                <w:bCs/>
                <w:sz w:val="20"/>
                <w:szCs w:val="20"/>
                <w:lang w:eastAsia="nl-NL"/>
              </w:rPr>
              <w:t>Klant</w:t>
            </w:r>
          </w:p>
        </w:tc>
        <w:tc>
          <w:tcPr>
            <w:tcW w:w="1499" w:type="dxa"/>
            <w:gridSpan w:val="2"/>
            <w:tcBorders>
              <w:left w:val="single" w:sz="2" w:space="0" w:color="4F81BD" w:themeColor="accent1"/>
            </w:tcBorders>
            <w:noWrap/>
            <w:hideMark/>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lang w:eastAsia="nl-NL"/>
              </w:rPr>
            </w:pPr>
            <w:r w:rsidRPr="00766BC9">
              <w:rPr>
                <w:rFonts w:cstheme="minorHAnsi"/>
                <w:b/>
                <w:bCs/>
                <w:sz w:val="20"/>
                <w:szCs w:val="20"/>
                <w:lang w:eastAsia="nl-NL"/>
              </w:rPr>
              <w:t>Beheerder</w:t>
            </w:r>
          </w:p>
        </w:tc>
      </w:tr>
      <w:tr w:rsidR="007E599F" w:rsidTr="007E599F">
        <w:trPr>
          <w:trHeight w:val="588"/>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tcPr>
          <w:p w:rsidR="007E599F" w:rsidRPr="00766BC9" w:rsidRDefault="007E599F" w:rsidP="007E599F">
            <w:pPr>
              <w:rPr>
                <w:rFonts w:cstheme="minorHAnsi"/>
                <w:sz w:val="20"/>
                <w:szCs w:val="20"/>
                <w:lang w:eastAsia="nl-NL"/>
              </w:rPr>
            </w:pPr>
          </w:p>
        </w:tc>
        <w:tc>
          <w:tcPr>
            <w:tcW w:w="1230" w:type="dxa"/>
            <w:tcBorders>
              <w:left w:val="single" w:sz="2" w:space="0" w:color="4F81BD" w:themeColor="accent1"/>
            </w:tcBorders>
            <w:hideMark/>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 xml:space="preserve">Anoniem </w:t>
            </w:r>
            <w:r w:rsidRPr="00766BC9">
              <w:rPr>
                <w:rFonts w:cstheme="minorHAnsi"/>
                <w:sz w:val="20"/>
                <w:szCs w:val="20"/>
                <w:lang w:eastAsia="nl-NL"/>
              </w:rPr>
              <w:t>zonder mail</w:t>
            </w:r>
          </w:p>
        </w:tc>
        <w:tc>
          <w:tcPr>
            <w:tcW w:w="1074" w:type="dxa"/>
            <w:hideMark/>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Anoniem met email</w:t>
            </w:r>
          </w:p>
        </w:tc>
        <w:tc>
          <w:tcPr>
            <w:tcW w:w="1575" w:type="dxa"/>
            <w:gridSpan w:val="2"/>
            <w:tcBorders>
              <w:right w:val="single" w:sz="2" w:space="0" w:color="4F81BD" w:themeColor="accent1"/>
            </w:tcBorders>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Anoniem met zoekprofiel</w:t>
            </w:r>
          </w:p>
        </w:tc>
        <w:tc>
          <w:tcPr>
            <w:tcW w:w="1360" w:type="dxa"/>
            <w:tcBorders>
              <w:left w:val="single" w:sz="2" w:space="0" w:color="4F81BD" w:themeColor="accent1"/>
            </w:tcBorders>
            <w:noWrap/>
            <w:hideMark/>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Prospect</w:t>
            </w:r>
          </w:p>
        </w:tc>
        <w:tc>
          <w:tcPr>
            <w:tcW w:w="1849" w:type="dxa"/>
            <w:gridSpan w:val="2"/>
            <w:tcBorders>
              <w:right w:val="single" w:sz="2" w:space="0" w:color="4F81BD" w:themeColor="accent1"/>
            </w:tcBorders>
            <w:noWrap/>
            <w:hideMark/>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Prospect+</w:t>
            </w:r>
          </w:p>
        </w:tc>
        <w:tc>
          <w:tcPr>
            <w:tcW w:w="1559" w:type="dxa"/>
            <w:tcBorders>
              <w:left w:val="single" w:sz="2" w:space="0" w:color="4F81BD" w:themeColor="accent1"/>
              <w:right w:val="single" w:sz="2" w:space="0" w:color="4F81BD" w:themeColor="accent1"/>
            </w:tcBorders>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K</w:t>
            </w:r>
            <w:r w:rsidRPr="00766BC9">
              <w:rPr>
                <w:rFonts w:cstheme="minorHAnsi"/>
                <w:sz w:val="20"/>
                <w:szCs w:val="20"/>
                <w:lang w:eastAsia="nl-NL"/>
              </w:rPr>
              <w:t>lant</w:t>
            </w:r>
          </w:p>
        </w:tc>
        <w:tc>
          <w:tcPr>
            <w:tcW w:w="1499" w:type="dxa"/>
            <w:gridSpan w:val="2"/>
            <w:tcBorders>
              <w:left w:val="single" w:sz="2" w:space="0" w:color="4F81BD" w:themeColor="accent1"/>
            </w:tcBorders>
            <w:noWrap/>
            <w:hideMark/>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Insolvensys</w:t>
            </w:r>
          </w:p>
        </w:tc>
      </w:tr>
      <w:tr w:rsidR="007E599F" w:rsidTr="007E599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hideMark/>
          </w:tcPr>
          <w:p w:rsidR="007E599F" w:rsidRPr="00766BC9" w:rsidRDefault="007E599F" w:rsidP="007E599F">
            <w:pPr>
              <w:rPr>
                <w:rFonts w:cstheme="minorHAnsi"/>
                <w:b w:val="0"/>
                <w:sz w:val="20"/>
                <w:szCs w:val="20"/>
                <w:lang w:eastAsia="nl-NL"/>
              </w:rPr>
            </w:pPr>
            <w:r>
              <w:rPr>
                <w:rFonts w:cstheme="minorHAnsi"/>
                <w:b w:val="0"/>
                <w:sz w:val="20"/>
                <w:szCs w:val="20"/>
                <w:lang w:eastAsia="nl-NL"/>
              </w:rPr>
              <w:t xml:space="preserve">Eigen </w:t>
            </w:r>
            <w:r w:rsidRPr="00766BC9">
              <w:rPr>
                <w:rFonts w:cstheme="minorHAnsi"/>
                <w:b w:val="0"/>
                <w:sz w:val="20"/>
                <w:szCs w:val="20"/>
                <w:lang w:eastAsia="nl-NL"/>
              </w:rPr>
              <w:t>gegevens</w:t>
            </w:r>
            <w:r>
              <w:rPr>
                <w:rFonts w:cstheme="minorHAnsi"/>
                <w:b w:val="0"/>
                <w:sz w:val="20"/>
                <w:szCs w:val="20"/>
                <w:lang w:eastAsia="nl-NL"/>
              </w:rPr>
              <w:t xml:space="preserve"> bewerken</w:t>
            </w:r>
          </w:p>
        </w:tc>
        <w:tc>
          <w:tcPr>
            <w:tcW w:w="1230" w:type="dxa"/>
            <w:tcBorders>
              <w:left w:val="single" w:sz="2" w:space="0" w:color="4F81BD" w:themeColor="accent1"/>
            </w:tcBorders>
            <w:noWrap/>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074" w:type="dxa"/>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575" w:type="dxa"/>
            <w:gridSpan w:val="2"/>
            <w:tcBorders>
              <w:right w:val="single" w:sz="2" w:space="0" w:color="4F81BD" w:themeColor="accent1"/>
            </w:tcBorders>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360" w:type="dxa"/>
            <w:tcBorders>
              <w:left w:val="single" w:sz="2" w:space="0" w:color="4F81BD" w:themeColor="accent1"/>
            </w:tcBorders>
            <w:noWrap/>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849" w:type="dxa"/>
            <w:gridSpan w:val="2"/>
            <w:tcBorders>
              <w:right w:val="single" w:sz="2" w:space="0" w:color="4F81BD" w:themeColor="accent1"/>
            </w:tcBorders>
            <w:noWrap/>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559" w:type="dxa"/>
            <w:tcBorders>
              <w:left w:val="single" w:sz="2" w:space="0" w:color="4F81BD" w:themeColor="accent1"/>
              <w:right w:val="single" w:sz="2" w:space="0" w:color="4F81BD" w:themeColor="accent1"/>
            </w:tcBorders>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499" w:type="dxa"/>
            <w:gridSpan w:val="2"/>
            <w:tcBorders>
              <w:left w:val="single" w:sz="2" w:space="0" w:color="4F81BD" w:themeColor="accent1"/>
            </w:tcBorders>
            <w:noWrap/>
            <w:hideMark/>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X</w:t>
            </w:r>
          </w:p>
        </w:tc>
      </w:tr>
      <w:tr w:rsidR="007E599F" w:rsidTr="007E599F">
        <w:trPr>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hideMark/>
          </w:tcPr>
          <w:p w:rsidR="007E599F" w:rsidRPr="00766BC9" w:rsidRDefault="007E599F" w:rsidP="007E599F">
            <w:pPr>
              <w:rPr>
                <w:rFonts w:cstheme="minorHAnsi"/>
                <w:b w:val="0"/>
                <w:sz w:val="20"/>
                <w:szCs w:val="20"/>
                <w:lang w:eastAsia="nl-NL"/>
              </w:rPr>
            </w:pPr>
            <w:r w:rsidRPr="00766BC9">
              <w:rPr>
                <w:rFonts w:cstheme="minorHAnsi"/>
                <w:b w:val="0"/>
                <w:sz w:val="20"/>
                <w:szCs w:val="20"/>
                <w:lang w:eastAsia="nl-NL"/>
              </w:rPr>
              <w:t>Persoonlijke gegevens beheren</w:t>
            </w:r>
          </w:p>
        </w:tc>
        <w:tc>
          <w:tcPr>
            <w:tcW w:w="1230" w:type="dxa"/>
            <w:tcBorders>
              <w:left w:val="single" w:sz="2" w:space="0" w:color="4F81BD" w:themeColor="accent1"/>
            </w:tcBorders>
            <w:noWrap/>
          </w:tcPr>
          <w:p w:rsidR="007E599F" w:rsidRPr="00766BC9" w:rsidRDefault="007E599F" w:rsidP="007E599F">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074" w:type="dxa"/>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575" w:type="dxa"/>
            <w:gridSpan w:val="2"/>
            <w:tcBorders>
              <w:right w:val="single" w:sz="2" w:space="0" w:color="4F81BD" w:themeColor="accent1"/>
            </w:tcBorders>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360" w:type="dxa"/>
            <w:tcBorders>
              <w:left w:val="single" w:sz="2" w:space="0" w:color="4F81BD" w:themeColor="accent1"/>
            </w:tcBorders>
            <w:hideMark/>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X</w:t>
            </w:r>
          </w:p>
        </w:tc>
        <w:tc>
          <w:tcPr>
            <w:tcW w:w="1849" w:type="dxa"/>
            <w:gridSpan w:val="2"/>
            <w:tcBorders>
              <w:right w:val="single" w:sz="2" w:space="0" w:color="4F81BD" w:themeColor="accent1"/>
            </w:tcBorders>
            <w:hideMark/>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X</w:t>
            </w:r>
          </w:p>
        </w:tc>
        <w:tc>
          <w:tcPr>
            <w:tcW w:w="1559" w:type="dxa"/>
            <w:tcBorders>
              <w:left w:val="single" w:sz="2" w:space="0" w:color="4F81BD" w:themeColor="accent1"/>
              <w:right w:val="single" w:sz="2" w:space="0" w:color="4F81BD" w:themeColor="accent1"/>
            </w:tcBorders>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X</w:t>
            </w:r>
          </w:p>
        </w:tc>
        <w:tc>
          <w:tcPr>
            <w:tcW w:w="1499" w:type="dxa"/>
            <w:gridSpan w:val="2"/>
            <w:tcBorders>
              <w:left w:val="single" w:sz="2" w:space="0" w:color="4F81BD" w:themeColor="accent1"/>
            </w:tcBorders>
            <w:hideMark/>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X</w:t>
            </w:r>
          </w:p>
        </w:tc>
      </w:tr>
      <w:tr w:rsidR="007E599F" w:rsidTr="007E599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hideMark/>
          </w:tcPr>
          <w:p w:rsidR="007E599F" w:rsidRPr="00766BC9" w:rsidRDefault="007E599F" w:rsidP="007E599F">
            <w:pPr>
              <w:rPr>
                <w:rFonts w:cstheme="minorHAnsi"/>
                <w:b w:val="0"/>
                <w:sz w:val="20"/>
                <w:szCs w:val="20"/>
                <w:lang w:eastAsia="nl-NL"/>
              </w:rPr>
            </w:pPr>
            <w:r w:rsidRPr="00766BC9">
              <w:rPr>
                <w:rFonts w:cstheme="minorHAnsi"/>
                <w:b w:val="0"/>
                <w:sz w:val="20"/>
                <w:szCs w:val="20"/>
                <w:lang w:eastAsia="nl-NL"/>
              </w:rPr>
              <w:t>Contact</w:t>
            </w:r>
            <w:r>
              <w:rPr>
                <w:rFonts w:cstheme="minorHAnsi"/>
                <w:b w:val="0"/>
                <w:sz w:val="20"/>
                <w:szCs w:val="20"/>
                <w:lang w:eastAsia="nl-NL"/>
              </w:rPr>
              <w:t xml:space="preserve"> persoons</w:t>
            </w:r>
            <w:r w:rsidRPr="00766BC9">
              <w:rPr>
                <w:rFonts w:cstheme="minorHAnsi"/>
                <w:b w:val="0"/>
                <w:sz w:val="20"/>
                <w:szCs w:val="20"/>
                <w:lang w:eastAsia="nl-NL"/>
              </w:rPr>
              <w:t xml:space="preserve">gegevens </w:t>
            </w:r>
            <w:r>
              <w:rPr>
                <w:rFonts w:cstheme="minorHAnsi"/>
                <w:b w:val="0"/>
                <w:sz w:val="20"/>
                <w:szCs w:val="20"/>
                <w:lang w:eastAsia="nl-NL"/>
              </w:rPr>
              <w:t>b</w:t>
            </w:r>
            <w:r w:rsidRPr="00766BC9">
              <w:rPr>
                <w:rFonts w:cstheme="minorHAnsi"/>
                <w:b w:val="0"/>
                <w:sz w:val="20"/>
                <w:szCs w:val="20"/>
                <w:lang w:eastAsia="nl-NL"/>
              </w:rPr>
              <w:t>eheren</w:t>
            </w:r>
          </w:p>
        </w:tc>
        <w:tc>
          <w:tcPr>
            <w:tcW w:w="1230" w:type="dxa"/>
            <w:tcBorders>
              <w:left w:val="single" w:sz="2" w:space="0" w:color="4F81BD" w:themeColor="accent1"/>
            </w:tcBorders>
          </w:tcPr>
          <w:p w:rsidR="007E599F" w:rsidRPr="00766BC9" w:rsidRDefault="007E599F" w:rsidP="007E599F">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074" w:type="dxa"/>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575" w:type="dxa"/>
            <w:gridSpan w:val="2"/>
            <w:tcBorders>
              <w:right w:val="single" w:sz="2" w:space="0" w:color="4F81BD" w:themeColor="accent1"/>
            </w:tcBorders>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360" w:type="dxa"/>
            <w:tcBorders>
              <w:left w:val="single" w:sz="2" w:space="0" w:color="4F81BD" w:themeColor="accent1"/>
            </w:tcBorders>
            <w:noWrap/>
            <w:hideMark/>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849" w:type="dxa"/>
            <w:gridSpan w:val="2"/>
            <w:tcBorders>
              <w:right w:val="single" w:sz="2" w:space="0" w:color="4F81BD" w:themeColor="accent1"/>
            </w:tcBorders>
            <w:noWrap/>
            <w:hideMark/>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559" w:type="dxa"/>
            <w:tcBorders>
              <w:left w:val="single" w:sz="2" w:space="0" w:color="4F81BD" w:themeColor="accent1"/>
              <w:right w:val="single" w:sz="2" w:space="0" w:color="4F81BD" w:themeColor="accent1"/>
            </w:tcBorders>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X</w:t>
            </w:r>
          </w:p>
        </w:tc>
        <w:tc>
          <w:tcPr>
            <w:tcW w:w="1499" w:type="dxa"/>
            <w:gridSpan w:val="2"/>
            <w:tcBorders>
              <w:left w:val="single" w:sz="2" w:space="0" w:color="4F81BD" w:themeColor="accent1"/>
            </w:tcBorders>
            <w:hideMark/>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r w:rsidRPr="00766BC9">
              <w:rPr>
                <w:rFonts w:cstheme="minorHAnsi"/>
                <w:sz w:val="20"/>
                <w:szCs w:val="20"/>
                <w:lang w:eastAsia="nl-NL"/>
              </w:rPr>
              <w:t>X</w:t>
            </w:r>
          </w:p>
        </w:tc>
      </w:tr>
      <w:tr w:rsidR="007E599F" w:rsidTr="007E599F">
        <w:trPr>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hideMark/>
          </w:tcPr>
          <w:p w:rsidR="007E599F" w:rsidRPr="00766BC9" w:rsidRDefault="007E599F" w:rsidP="007E599F">
            <w:pPr>
              <w:rPr>
                <w:rFonts w:cstheme="minorHAnsi"/>
                <w:b w:val="0"/>
                <w:sz w:val="20"/>
                <w:szCs w:val="20"/>
                <w:lang w:eastAsia="nl-NL"/>
              </w:rPr>
            </w:pPr>
            <w:r>
              <w:rPr>
                <w:rFonts w:cstheme="minorHAnsi"/>
                <w:b w:val="0"/>
                <w:sz w:val="20"/>
                <w:szCs w:val="20"/>
                <w:lang w:eastAsia="nl-NL"/>
              </w:rPr>
              <w:t>Eigen transacties bekijken</w:t>
            </w:r>
          </w:p>
        </w:tc>
        <w:tc>
          <w:tcPr>
            <w:tcW w:w="1230" w:type="dxa"/>
            <w:tcBorders>
              <w:left w:val="single" w:sz="2" w:space="0" w:color="4F81BD" w:themeColor="accent1"/>
            </w:tcBorders>
          </w:tcPr>
          <w:p w:rsidR="007E599F" w:rsidRPr="00766BC9" w:rsidRDefault="007E599F" w:rsidP="007E599F">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074" w:type="dxa"/>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575" w:type="dxa"/>
            <w:gridSpan w:val="2"/>
            <w:tcBorders>
              <w:right w:val="single" w:sz="2" w:space="0" w:color="4F81BD" w:themeColor="accent1"/>
            </w:tcBorders>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360" w:type="dxa"/>
            <w:tcBorders>
              <w:left w:val="single" w:sz="2" w:space="0" w:color="4F81BD" w:themeColor="accent1"/>
            </w:tcBorders>
            <w:noWrap/>
            <w:hideMark/>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849" w:type="dxa"/>
            <w:gridSpan w:val="2"/>
            <w:tcBorders>
              <w:right w:val="single" w:sz="2" w:space="0" w:color="4F81BD" w:themeColor="accent1"/>
            </w:tcBorders>
            <w:noWrap/>
            <w:hideMark/>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559" w:type="dxa"/>
            <w:tcBorders>
              <w:left w:val="single" w:sz="2" w:space="0" w:color="4F81BD" w:themeColor="accent1"/>
              <w:right w:val="single" w:sz="2" w:space="0" w:color="4F81BD" w:themeColor="accent1"/>
            </w:tcBorders>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c>
          <w:tcPr>
            <w:tcW w:w="1499" w:type="dxa"/>
            <w:gridSpan w:val="2"/>
            <w:tcBorders>
              <w:left w:val="single" w:sz="2" w:space="0" w:color="4F81BD" w:themeColor="accent1"/>
            </w:tcBorders>
            <w:hideMark/>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r>
      <w:tr w:rsidR="007E599F" w:rsidTr="007E599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hideMark/>
          </w:tcPr>
          <w:p w:rsidR="007E599F" w:rsidRDefault="007E599F" w:rsidP="007E599F">
            <w:pPr>
              <w:rPr>
                <w:rFonts w:cstheme="minorHAnsi"/>
                <w:b w:val="0"/>
                <w:sz w:val="20"/>
                <w:szCs w:val="20"/>
                <w:lang w:eastAsia="nl-NL"/>
              </w:rPr>
            </w:pPr>
            <w:r>
              <w:rPr>
                <w:rFonts w:cstheme="minorHAnsi"/>
                <w:b w:val="0"/>
                <w:sz w:val="20"/>
                <w:szCs w:val="20"/>
                <w:lang w:eastAsia="nl-NL"/>
              </w:rPr>
              <w:t>Eigen betalingen bekijken</w:t>
            </w:r>
          </w:p>
        </w:tc>
        <w:tc>
          <w:tcPr>
            <w:tcW w:w="1230" w:type="dxa"/>
            <w:tcBorders>
              <w:left w:val="single" w:sz="2" w:space="0" w:color="4F81BD" w:themeColor="accent1"/>
            </w:tcBorders>
          </w:tcPr>
          <w:p w:rsidR="007E599F" w:rsidRPr="00766BC9" w:rsidRDefault="007E599F" w:rsidP="007E599F">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074" w:type="dxa"/>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575" w:type="dxa"/>
            <w:gridSpan w:val="2"/>
            <w:tcBorders>
              <w:right w:val="single" w:sz="2" w:space="0" w:color="4F81BD" w:themeColor="accent1"/>
            </w:tcBorders>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360" w:type="dxa"/>
            <w:tcBorders>
              <w:left w:val="single" w:sz="2" w:space="0" w:color="4F81BD" w:themeColor="accent1"/>
            </w:tcBorders>
            <w:noWrap/>
            <w:hideMark/>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849" w:type="dxa"/>
            <w:gridSpan w:val="2"/>
            <w:tcBorders>
              <w:right w:val="single" w:sz="2" w:space="0" w:color="4F81BD" w:themeColor="accent1"/>
            </w:tcBorders>
            <w:noWrap/>
            <w:hideMark/>
          </w:tcPr>
          <w:p w:rsidR="007E599F"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559" w:type="dxa"/>
            <w:tcBorders>
              <w:left w:val="single" w:sz="2" w:space="0" w:color="4F81BD" w:themeColor="accent1"/>
              <w:right w:val="single" w:sz="2" w:space="0" w:color="4F81BD" w:themeColor="accent1"/>
            </w:tcBorders>
          </w:tcPr>
          <w:p w:rsidR="007E599F"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c>
          <w:tcPr>
            <w:tcW w:w="1499" w:type="dxa"/>
            <w:gridSpan w:val="2"/>
            <w:tcBorders>
              <w:left w:val="single" w:sz="2" w:space="0" w:color="4F81BD" w:themeColor="accent1"/>
            </w:tcBorders>
            <w:hideMark/>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r>
      <w:tr w:rsidR="007E599F" w:rsidTr="007E599F">
        <w:trPr>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hideMark/>
          </w:tcPr>
          <w:p w:rsidR="007E599F" w:rsidRDefault="007E599F" w:rsidP="007E599F">
            <w:pPr>
              <w:rPr>
                <w:rFonts w:cstheme="minorHAnsi"/>
                <w:b w:val="0"/>
                <w:sz w:val="20"/>
                <w:szCs w:val="20"/>
                <w:lang w:eastAsia="nl-NL"/>
              </w:rPr>
            </w:pPr>
            <w:r>
              <w:rPr>
                <w:rFonts w:cstheme="minorHAnsi"/>
                <w:b w:val="0"/>
                <w:sz w:val="20"/>
                <w:szCs w:val="20"/>
                <w:lang w:eastAsia="nl-NL"/>
              </w:rPr>
              <w:t>Betaling registreren</w:t>
            </w:r>
          </w:p>
        </w:tc>
        <w:tc>
          <w:tcPr>
            <w:tcW w:w="1230" w:type="dxa"/>
            <w:tcBorders>
              <w:left w:val="single" w:sz="2" w:space="0" w:color="4F81BD" w:themeColor="accent1"/>
            </w:tcBorders>
          </w:tcPr>
          <w:p w:rsidR="007E599F" w:rsidRPr="00766BC9" w:rsidRDefault="007E599F" w:rsidP="007E599F">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074" w:type="dxa"/>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c>
          <w:tcPr>
            <w:tcW w:w="1575" w:type="dxa"/>
            <w:gridSpan w:val="2"/>
            <w:tcBorders>
              <w:right w:val="single" w:sz="2" w:space="0" w:color="4F81BD" w:themeColor="accent1"/>
            </w:tcBorders>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c>
          <w:tcPr>
            <w:tcW w:w="1360" w:type="dxa"/>
            <w:tcBorders>
              <w:left w:val="single" w:sz="2" w:space="0" w:color="4F81BD" w:themeColor="accent1"/>
            </w:tcBorders>
            <w:noWrap/>
            <w:hideMark/>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c>
          <w:tcPr>
            <w:tcW w:w="1849" w:type="dxa"/>
            <w:gridSpan w:val="2"/>
            <w:tcBorders>
              <w:right w:val="single" w:sz="2" w:space="0" w:color="4F81BD" w:themeColor="accent1"/>
            </w:tcBorders>
            <w:noWrap/>
            <w:hideMark/>
          </w:tcPr>
          <w:p w:rsidR="007E599F"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c>
          <w:tcPr>
            <w:tcW w:w="1559" w:type="dxa"/>
            <w:tcBorders>
              <w:left w:val="single" w:sz="2" w:space="0" w:color="4F81BD" w:themeColor="accent1"/>
              <w:right w:val="single" w:sz="2" w:space="0" w:color="4F81BD" w:themeColor="accent1"/>
            </w:tcBorders>
          </w:tcPr>
          <w:p w:rsidR="007E599F"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c>
          <w:tcPr>
            <w:tcW w:w="1499" w:type="dxa"/>
            <w:gridSpan w:val="2"/>
            <w:tcBorders>
              <w:left w:val="single" w:sz="2" w:space="0" w:color="4F81BD" w:themeColor="accent1"/>
            </w:tcBorders>
            <w:hideMark/>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r>
      <w:tr w:rsidR="007E599F" w:rsidTr="007E599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hideMark/>
          </w:tcPr>
          <w:p w:rsidR="007E599F" w:rsidRDefault="007E599F" w:rsidP="007E599F">
            <w:pPr>
              <w:rPr>
                <w:rFonts w:cstheme="minorHAnsi"/>
                <w:b w:val="0"/>
                <w:sz w:val="20"/>
                <w:szCs w:val="20"/>
                <w:lang w:eastAsia="nl-NL"/>
              </w:rPr>
            </w:pPr>
            <w:r>
              <w:rPr>
                <w:rFonts w:cstheme="minorHAnsi"/>
                <w:b w:val="0"/>
                <w:sz w:val="20"/>
                <w:szCs w:val="20"/>
                <w:lang w:eastAsia="nl-NL"/>
              </w:rPr>
              <w:t>Betaling handmatig verwerken</w:t>
            </w:r>
          </w:p>
        </w:tc>
        <w:tc>
          <w:tcPr>
            <w:tcW w:w="1230" w:type="dxa"/>
            <w:tcBorders>
              <w:left w:val="single" w:sz="2" w:space="0" w:color="4F81BD" w:themeColor="accent1"/>
            </w:tcBorders>
          </w:tcPr>
          <w:p w:rsidR="007E599F" w:rsidRPr="00766BC9" w:rsidRDefault="007E599F" w:rsidP="007E599F">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074" w:type="dxa"/>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575" w:type="dxa"/>
            <w:gridSpan w:val="2"/>
            <w:tcBorders>
              <w:right w:val="single" w:sz="2" w:space="0" w:color="4F81BD" w:themeColor="accent1"/>
            </w:tcBorders>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360" w:type="dxa"/>
            <w:tcBorders>
              <w:left w:val="single" w:sz="2" w:space="0" w:color="4F81BD" w:themeColor="accent1"/>
            </w:tcBorders>
            <w:noWrap/>
            <w:hideMark/>
          </w:tcPr>
          <w:p w:rsidR="007E599F" w:rsidRPr="00766BC9"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849" w:type="dxa"/>
            <w:gridSpan w:val="2"/>
            <w:tcBorders>
              <w:right w:val="single" w:sz="2" w:space="0" w:color="4F81BD" w:themeColor="accent1"/>
            </w:tcBorders>
            <w:noWrap/>
            <w:hideMark/>
          </w:tcPr>
          <w:p w:rsidR="007E599F"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559" w:type="dxa"/>
            <w:tcBorders>
              <w:left w:val="single" w:sz="2" w:space="0" w:color="4F81BD" w:themeColor="accent1"/>
              <w:right w:val="single" w:sz="2" w:space="0" w:color="4F81BD" w:themeColor="accent1"/>
            </w:tcBorders>
          </w:tcPr>
          <w:p w:rsidR="007E599F" w:rsidRDefault="007E599F" w:rsidP="007E599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p>
        </w:tc>
        <w:tc>
          <w:tcPr>
            <w:tcW w:w="1499" w:type="dxa"/>
            <w:gridSpan w:val="2"/>
            <w:tcBorders>
              <w:left w:val="single" w:sz="2" w:space="0" w:color="4F81BD" w:themeColor="accent1"/>
            </w:tcBorders>
            <w:hideMark/>
          </w:tcPr>
          <w:p w:rsidR="007E599F" w:rsidRDefault="007E599F" w:rsidP="007E599F">
            <w:pPr>
              <w:keepNext/>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r>
      <w:tr w:rsidR="007E599F" w:rsidTr="007E599F">
        <w:trPr>
          <w:trHeight w:val="180"/>
        </w:trPr>
        <w:tc>
          <w:tcPr>
            <w:cnfStyle w:val="001000000000" w:firstRow="0" w:lastRow="0" w:firstColumn="1" w:lastColumn="0" w:oddVBand="0" w:evenVBand="0" w:oddHBand="0" w:evenHBand="0" w:firstRowFirstColumn="0" w:firstRowLastColumn="0" w:lastRowFirstColumn="0" w:lastRowLastColumn="0"/>
            <w:tcW w:w="2943" w:type="dxa"/>
            <w:tcBorders>
              <w:right w:val="single" w:sz="2" w:space="0" w:color="4F81BD" w:themeColor="accent1"/>
            </w:tcBorders>
            <w:hideMark/>
          </w:tcPr>
          <w:p w:rsidR="007E599F" w:rsidRDefault="007E599F" w:rsidP="007E599F">
            <w:pPr>
              <w:rPr>
                <w:rFonts w:cstheme="minorHAnsi"/>
                <w:b w:val="0"/>
                <w:sz w:val="20"/>
                <w:szCs w:val="20"/>
                <w:lang w:eastAsia="nl-NL"/>
              </w:rPr>
            </w:pPr>
            <w:r>
              <w:rPr>
                <w:rFonts w:cstheme="minorHAnsi"/>
                <w:b w:val="0"/>
                <w:sz w:val="20"/>
                <w:szCs w:val="20"/>
                <w:lang w:eastAsia="nl-NL"/>
              </w:rPr>
              <w:t>Wachtwoord wijzigen</w:t>
            </w:r>
          </w:p>
        </w:tc>
        <w:tc>
          <w:tcPr>
            <w:tcW w:w="1230" w:type="dxa"/>
            <w:tcBorders>
              <w:left w:val="single" w:sz="2" w:space="0" w:color="4F81BD" w:themeColor="accent1"/>
            </w:tcBorders>
          </w:tcPr>
          <w:p w:rsidR="007E599F" w:rsidRPr="00766BC9" w:rsidRDefault="007E599F" w:rsidP="007E599F">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074" w:type="dxa"/>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575" w:type="dxa"/>
            <w:gridSpan w:val="2"/>
            <w:tcBorders>
              <w:right w:val="single" w:sz="2" w:space="0" w:color="4F81BD" w:themeColor="accent1"/>
            </w:tcBorders>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360" w:type="dxa"/>
            <w:tcBorders>
              <w:left w:val="single" w:sz="2" w:space="0" w:color="4F81BD" w:themeColor="accent1"/>
            </w:tcBorders>
            <w:noWrap/>
            <w:hideMark/>
          </w:tcPr>
          <w:p w:rsidR="007E599F" w:rsidRPr="00766BC9"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849" w:type="dxa"/>
            <w:gridSpan w:val="2"/>
            <w:tcBorders>
              <w:right w:val="single" w:sz="2" w:space="0" w:color="4F81BD" w:themeColor="accent1"/>
            </w:tcBorders>
            <w:noWrap/>
            <w:hideMark/>
          </w:tcPr>
          <w:p w:rsidR="007E599F"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p>
        </w:tc>
        <w:tc>
          <w:tcPr>
            <w:tcW w:w="1559" w:type="dxa"/>
            <w:tcBorders>
              <w:left w:val="single" w:sz="2" w:space="0" w:color="4F81BD" w:themeColor="accent1"/>
              <w:right w:val="single" w:sz="2" w:space="0" w:color="4F81BD" w:themeColor="accent1"/>
            </w:tcBorders>
          </w:tcPr>
          <w:p w:rsidR="007E599F" w:rsidRDefault="007E599F" w:rsidP="007E599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c>
          <w:tcPr>
            <w:tcW w:w="1499" w:type="dxa"/>
            <w:gridSpan w:val="2"/>
            <w:tcBorders>
              <w:left w:val="single" w:sz="2" w:space="0" w:color="4F81BD" w:themeColor="accent1"/>
            </w:tcBorders>
            <w:hideMark/>
          </w:tcPr>
          <w:p w:rsidR="007E599F" w:rsidRDefault="007E599F" w:rsidP="007E599F">
            <w:pPr>
              <w:keepNext/>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nl-NL"/>
              </w:rPr>
            </w:pPr>
            <w:r>
              <w:rPr>
                <w:rFonts w:cstheme="minorHAnsi"/>
                <w:sz w:val="20"/>
                <w:szCs w:val="20"/>
                <w:lang w:eastAsia="nl-NL"/>
              </w:rPr>
              <w:t>X</w:t>
            </w:r>
          </w:p>
        </w:tc>
      </w:tr>
    </w:tbl>
    <w:p w:rsidR="007E599F" w:rsidRDefault="007E599F">
      <w:pPr>
        <w:sectPr w:rsidR="007E599F" w:rsidSect="007E599F">
          <w:pgSz w:w="16838" w:h="11906" w:orient="landscape"/>
          <w:pgMar w:top="1417" w:right="1417" w:bottom="1417" w:left="1417" w:header="708" w:footer="708" w:gutter="0"/>
          <w:cols w:space="708"/>
          <w:titlePg/>
          <w:docGrid w:linePitch="360"/>
        </w:sectPr>
      </w:pPr>
    </w:p>
    <w:p w:rsidR="007E599F" w:rsidRDefault="007E599F" w:rsidP="007E599F">
      <w:pPr>
        <w:pStyle w:val="Heading4"/>
      </w:pPr>
      <w:r>
        <w:lastRenderedPageBreak/>
        <w:t>Usecases – actoren</w:t>
      </w:r>
    </w:p>
    <w:p w:rsidR="007E599F" w:rsidRPr="00643A4C" w:rsidRDefault="007E599F" w:rsidP="007E599F">
      <w:pPr>
        <w:pStyle w:val="Heading5"/>
      </w:pPr>
      <w:r>
        <w:t>Beheerder</w:t>
      </w:r>
    </w:p>
    <w:p w:rsidR="007E599F" w:rsidRDefault="007E599F" w:rsidP="007E599F">
      <w:r>
        <w:object w:dxaOrig="6089" w:dyaOrig="9641">
          <v:shape id="_x0000_i1045" type="#_x0000_t75" style="width:304.5pt;height:482.25pt" o:ole="">
            <v:imagedata r:id="rId59" o:title=""/>
          </v:shape>
          <o:OLEObject Type="Embed" ProgID="Visio.Drawing.11" ShapeID="_x0000_i1045" DrawAspect="Content" ObjectID="_1336818841" r:id="rId60"/>
        </w:object>
      </w:r>
    </w:p>
    <w:p w:rsidR="007E599F" w:rsidRDefault="007E599F" w:rsidP="007E599F">
      <w:pPr>
        <w:pStyle w:val="Heading5"/>
      </w:pPr>
      <w:r>
        <w:lastRenderedPageBreak/>
        <w:t>Klant - MBI</w:t>
      </w:r>
    </w:p>
    <w:p w:rsidR="007E599F" w:rsidRDefault="007E599F" w:rsidP="007E599F">
      <w:r>
        <w:object w:dxaOrig="4441" w:dyaOrig="6905">
          <v:shape id="_x0000_i1046" type="#_x0000_t75" style="width:222pt;height:345pt" o:ole="">
            <v:imagedata r:id="rId61" o:title=""/>
          </v:shape>
          <o:OLEObject Type="Embed" ProgID="Visio.Drawing.11" ShapeID="_x0000_i1046" DrawAspect="Content" ObjectID="_1336818842" r:id="rId62"/>
        </w:object>
      </w:r>
    </w:p>
    <w:p w:rsidR="007E599F" w:rsidRDefault="007E599F" w:rsidP="007E599F">
      <w:pPr>
        <w:pStyle w:val="Heading5"/>
      </w:pPr>
      <w:r>
        <w:lastRenderedPageBreak/>
        <w:t>Klant – Ondernemer</w:t>
      </w:r>
    </w:p>
    <w:p w:rsidR="007E599F" w:rsidRDefault="007E599F" w:rsidP="007E599F">
      <w:r>
        <w:object w:dxaOrig="4748" w:dyaOrig="6905">
          <v:shape id="_x0000_i1047" type="#_x0000_t75" style="width:237.75pt;height:345pt" o:ole="">
            <v:imagedata r:id="rId63" o:title=""/>
          </v:shape>
          <o:OLEObject Type="Embed" ProgID="Visio.Drawing.11" ShapeID="_x0000_i1047" DrawAspect="Content" ObjectID="_1336818843" r:id="rId64"/>
        </w:object>
      </w:r>
    </w:p>
    <w:p w:rsidR="007E599F" w:rsidRDefault="007E599F" w:rsidP="007E599F">
      <w:pPr>
        <w:pStyle w:val="Heading5"/>
        <w:rPr>
          <w:lang w:val="en-US"/>
        </w:rPr>
      </w:pPr>
      <w:r w:rsidRPr="00643A4C">
        <w:rPr>
          <w:lang w:val="en-US"/>
        </w:rPr>
        <w:lastRenderedPageBreak/>
        <w:t>Klant – Private I</w:t>
      </w:r>
      <w:r>
        <w:rPr>
          <w:lang w:val="en-US"/>
        </w:rPr>
        <w:t>nvesteerder</w:t>
      </w:r>
    </w:p>
    <w:p w:rsidR="007E599F" w:rsidRDefault="007E599F" w:rsidP="007E599F">
      <w:r>
        <w:object w:dxaOrig="5015" w:dyaOrig="6905">
          <v:shape id="_x0000_i1048" type="#_x0000_t75" style="width:250.5pt;height:345pt" o:ole="">
            <v:imagedata r:id="rId65" o:title=""/>
          </v:shape>
          <o:OLEObject Type="Embed" ProgID="Visio.Drawing.11" ShapeID="_x0000_i1048" DrawAspect="Content" ObjectID="_1336818844" r:id="rId66"/>
        </w:object>
      </w:r>
    </w:p>
    <w:p w:rsidR="007E599F" w:rsidRDefault="007E599F" w:rsidP="007E599F">
      <w:pPr>
        <w:pStyle w:val="Heading5"/>
        <w:rPr>
          <w:lang w:val="en-US"/>
        </w:rPr>
      </w:pPr>
      <w:r>
        <w:rPr>
          <w:lang w:val="en-US"/>
        </w:rPr>
        <w:lastRenderedPageBreak/>
        <w:t>Bemiddelaar</w:t>
      </w:r>
    </w:p>
    <w:p w:rsidR="007E599F" w:rsidRDefault="007E599F" w:rsidP="007E599F">
      <w:r>
        <w:object w:dxaOrig="4836" w:dyaOrig="9425">
          <v:shape id="_x0000_i1049" type="#_x0000_t75" style="width:241.5pt;height:471pt" o:ole="">
            <v:imagedata r:id="rId67" o:title=""/>
          </v:shape>
          <o:OLEObject Type="Embed" ProgID="Visio.Drawing.11" ShapeID="_x0000_i1049" DrawAspect="Content" ObjectID="_1336818845" r:id="rId68"/>
        </w:object>
      </w:r>
    </w:p>
    <w:p w:rsidR="007E599F" w:rsidRDefault="007E599F">
      <w:r>
        <w:br w:type="page"/>
      </w:r>
    </w:p>
    <w:p w:rsidR="007E599F" w:rsidRPr="00643A4C" w:rsidRDefault="007E599F" w:rsidP="007E599F">
      <w:pPr>
        <w:pStyle w:val="Heading2"/>
        <w:rPr>
          <w:lang w:val="en-US"/>
        </w:rPr>
      </w:pPr>
      <w:bookmarkStart w:id="574" w:name="_Toc261611404"/>
      <w:bookmarkStart w:id="575" w:name="_Toc262305432"/>
      <w:bookmarkStart w:id="576" w:name="_Toc262306952"/>
      <w:bookmarkStart w:id="577" w:name="_Toc262655869"/>
      <w:bookmarkStart w:id="578" w:name="_Toc262719785"/>
      <w:bookmarkStart w:id="579" w:name="_Toc262723510"/>
      <w:bookmarkStart w:id="580" w:name="_Toc263076491"/>
      <w:bookmarkStart w:id="581" w:name="_Toc263076775"/>
      <w:r w:rsidRPr="00643A4C">
        <w:rPr>
          <w:lang w:val="en-US"/>
        </w:rPr>
        <w:lastRenderedPageBreak/>
        <w:t>Workflows</w:t>
      </w:r>
      <w:bookmarkEnd w:id="574"/>
      <w:bookmarkEnd w:id="575"/>
      <w:bookmarkEnd w:id="576"/>
      <w:bookmarkEnd w:id="577"/>
      <w:bookmarkEnd w:id="578"/>
      <w:bookmarkEnd w:id="579"/>
      <w:bookmarkEnd w:id="580"/>
      <w:bookmarkEnd w:id="581"/>
    </w:p>
    <w:p w:rsidR="007E599F" w:rsidRPr="00643A4C" w:rsidRDefault="007E599F" w:rsidP="007E599F">
      <w:pPr>
        <w:pStyle w:val="Heading3"/>
        <w:rPr>
          <w:lang w:val="en-US"/>
        </w:rPr>
      </w:pPr>
      <w:bookmarkStart w:id="582" w:name="_Toc254348140"/>
      <w:bookmarkStart w:id="583" w:name="_Toc254348464"/>
      <w:bookmarkStart w:id="584" w:name="_Toc261611405"/>
      <w:bookmarkStart w:id="585" w:name="_Toc262305433"/>
      <w:bookmarkStart w:id="586" w:name="_Toc262306953"/>
      <w:bookmarkStart w:id="587" w:name="_Toc262655870"/>
      <w:bookmarkStart w:id="588" w:name="_Toc262719786"/>
      <w:bookmarkStart w:id="589" w:name="_Toc262723511"/>
      <w:bookmarkStart w:id="590" w:name="_Toc263076492"/>
      <w:bookmarkStart w:id="591" w:name="_Toc263076776"/>
      <w:r w:rsidRPr="00643A4C">
        <w:rPr>
          <w:lang w:val="en-US"/>
        </w:rPr>
        <w:t>Legenda</w:t>
      </w:r>
      <w:bookmarkEnd w:id="582"/>
      <w:bookmarkEnd w:id="583"/>
      <w:bookmarkEnd w:id="584"/>
      <w:bookmarkEnd w:id="585"/>
      <w:bookmarkEnd w:id="586"/>
      <w:bookmarkEnd w:id="587"/>
      <w:bookmarkEnd w:id="588"/>
      <w:bookmarkEnd w:id="589"/>
      <w:bookmarkEnd w:id="590"/>
      <w:bookmarkEnd w:id="591"/>
    </w:p>
    <w:p w:rsidR="007E599F" w:rsidRPr="00643A4C" w:rsidRDefault="007E599F" w:rsidP="007E599F">
      <w:pPr>
        <w:pStyle w:val="NoSpacing"/>
        <w:rPr>
          <w:lang w:val="en-US"/>
        </w:rPr>
      </w:pPr>
    </w:p>
    <w:p w:rsidR="007E599F" w:rsidRDefault="007E599F" w:rsidP="007E599F">
      <w:pPr>
        <w:pStyle w:val="NoSpacing"/>
      </w:pPr>
      <w:r>
        <w:object w:dxaOrig="9348" w:dyaOrig="2381">
          <v:shape id="_x0000_i1050" type="#_x0000_t75" style="width:453.75pt;height:115.5pt" o:ole="">
            <v:imagedata r:id="rId69" o:title=""/>
          </v:shape>
          <o:OLEObject Type="Embed" ProgID="Visio.Drawing.11" ShapeID="_x0000_i1050" DrawAspect="Content" ObjectID="_1336818846" r:id="rId70"/>
        </w:object>
      </w:r>
    </w:p>
    <w:p w:rsidR="007E599F" w:rsidRDefault="007E599F" w:rsidP="007E599F">
      <w:pPr>
        <w:pStyle w:val="NoSpacing"/>
      </w:pPr>
    </w:p>
    <w:p w:rsidR="007E599F" w:rsidRDefault="007E599F" w:rsidP="007E599F">
      <w:pPr>
        <w:pStyle w:val="Heading3"/>
      </w:pPr>
      <w:bookmarkStart w:id="592" w:name="_Toc254348141"/>
      <w:bookmarkStart w:id="593" w:name="_Toc254348465"/>
      <w:bookmarkStart w:id="594" w:name="_Toc261611406"/>
      <w:bookmarkStart w:id="595" w:name="_Toc262305434"/>
      <w:bookmarkStart w:id="596" w:name="_Toc262306954"/>
      <w:bookmarkStart w:id="597" w:name="_Toc262655871"/>
      <w:bookmarkStart w:id="598" w:name="_Toc262719787"/>
      <w:bookmarkStart w:id="599" w:name="_Toc262723512"/>
      <w:bookmarkStart w:id="600" w:name="_Toc263076493"/>
      <w:bookmarkStart w:id="601" w:name="_Toc263076777"/>
      <w:r>
        <w:t>Overzicht</w:t>
      </w:r>
      <w:bookmarkEnd w:id="592"/>
      <w:bookmarkEnd w:id="593"/>
      <w:bookmarkEnd w:id="594"/>
      <w:bookmarkEnd w:id="595"/>
      <w:bookmarkEnd w:id="596"/>
      <w:bookmarkEnd w:id="597"/>
      <w:bookmarkEnd w:id="598"/>
      <w:bookmarkEnd w:id="599"/>
      <w:bookmarkEnd w:id="600"/>
      <w:bookmarkEnd w:id="601"/>
    </w:p>
    <w:p w:rsidR="007E599F" w:rsidRDefault="007E599F" w:rsidP="007E599F">
      <w:pPr>
        <w:pStyle w:val="NoSpacing"/>
      </w:pPr>
    </w:p>
    <w:p w:rsidR="007E599F" w:rsidRDefault="007E599F" w:rsidP="007E599F">
      <w:pPr>
        <w:pStyle w:val="NoSpacing"/>
      </w:pPr>
      <w:r>
        <w:object w:dxaOrig="11961" w:dyaOrig="3740">
          <v:shape id="_x0000_i1051" type="#_x0000_t75" style="width:453pt;height:141.75pt" o:ole="">
            <v:imagedata r:id="rId71" o:title=""/>
          </v:shape>
          <o:OLEObject Type="Embed" ProgID="Visio.Drawing.11" ShapeID="_x0000_i1051" DrawAspect="Content" ObjectID="_1336818847" r:id="rId72"/>
        </w:object>
      </w:r>
    </w:p>
    <w:p w:rsidR="007E599F" w:rsidRDefault="007E599F" w:rsidP="007E599F">
      <w:pPr>
        <w:pStyle w:val="NoSpacing"/>
      </w:pPr>
    </w:p>
    <w:p w:rsidR="007E599F" w:rsidRDefault="007E599F" w:rsidP="007E599F">
      <w:pPr>
        <w:pStyle w:val="Heading3"/>
      </w:pPr>
      <w:bookmarkStart w:id="602" w:name="_Toc254348142"/>
      <w:bookmarkStart w:id="603" w:name="_Toc254348466"/>
      <w:bookmarkStart w:id="604" w:name="_Toc261611407"/>
      <w:bookmarkStart w:id="605" w:name="_Toc262305435"/>
      <w:bookmarkStart w:id="606" w:name="_Toc262306955"/>
      <w:bookmarkStart w:id="607" w:name="_Toc262655872"/>
      <w:bookmarkStart w:id="608" w:name="_Toc262719788"/>
      <w:bookmarkStart w:id="609" w:name="_Toc262723513"/>
      <w:bookmarkStart w:id="610" w:name="_Toc263076494"/>
      <w:bookmarkStart w:id="611" w:name="_Toc263076778"/>
      <w:r>
        <w:t>Product selection</w:t>
      </w:r>
      <w:bookmarkEnd w:id="602"/>
      <w:bookmarkEnd w:id="603"/>
      <w:bookmarkEnd w:id="604"/>
      <w:bookmarkEnd w:id="605"/>
      <w:bookmarkEnd w:id="606"/>
      <w:bookmarkEnd w:id="607"/>
      <w:bookmarkEnd w:id="608"/>
      <w:bookmarkEnd w:id="609"/>
      <w:bookmarkEnd w:id="610"/>
      <w:bookmarkEnd w:id="611"/>
    </w:p>
    <w:p w:rsidR="007E599F" w:rsidRDefault="007E599F" w:rsidP="007E599F">
      <w:pPr>
        <w:pStyle w:val="NoSpacing"/>
      </w:pPr>
    </w:p>
    <w:p w:rsidR="007E599F" w:rsidRDefault="007E599F" w:rsidP="007E599F">
      <w:pPr>
        <w:pStyle w:val="NoSpacing"/>
      </w:pPr>
      <w:r>
        <w:object w:dxaOrig="3740" w:dyaOrig="905">
          <v:shape id="_x0000_i1052" type="#_x0000_t75" style="width:186.75pt;height:45pt" o:ole="">
            <v:imagedata r:id="rId73" o:title=""/>
          </v:shape>
          <o:OLEObject Type="Embed" ProgID="Visio.Drawing.11" ShapeID="_x0000_i1052" DrawAspect="Content" ObjectID="_1336818848" r:id="rId74"/>
        </w:object>
      </w:r>
    </w:p>
    <w:p w:rsidR="007E599F" w:rsidRDefault="007E599F" w:rsidP="007E599F">
      <w:pPr>
        <w:pStyle w:val="NoSpacing"/>
      </w:pPr>
    </w:p>
    <w:p w:rsidR="007E599F" w:rsidRDefault="007E599F" w:rsidP="007E599F">
      <w:pPr>
        <w:pStyle w:val="Heading3"/>
      </w:pPr>
      <w:bookmarkStart w:id="612" w:name="_Toc254348143"/>
      <w:bookmarkStart w:id="613" w:name="_Toc254348467"/>
      <w:bookmarkStart w:id="614" w:name="_Toc261611408"/>
      <w:bookmarkStart w:id="615" w:name="_Toc262305436"/>
      <w:bookmarkStart w:id="616" w:name="_Toc262306956"/>
      <w:bookmarkStart w:id="617" w:name="_Toc262655873"/>
      <w:bookmarkStart w:id="618" w:name="_Toc262719789"/>
      <w:bookmarkStart w:id="619" w:name="_Toc262723514"/>
      <w:bookmarkStart w:id="620" w:name="_Toc263076495"/>
      <w:bookmarkStart w:id="621" w:name="_Toc263076779"/>
      <w:r>
        <w:t>Register customer</w:t>
      </w:r>
      <w:bookmarkEnd w:id="612"/>
      <w:bookmarkEnd w:id="613"/>
      <w:bookmarkEnd w:id="614"/>
      <w:bookmarkEnd w:id="615"/>
      <w:bookmarkEnd w:id="616"/>
      <w:bookmarkEnd w:id="617"/>
      <w:bookmarkEnd w:id="618"/>
      <w:bookmarkEnd w:id="619"/>
      <w:bookmarkEnd w:id="620"/>
      <w:bookmarkEnd w:id="621"/>
    </w:p>
    <w:p w:rsidR="007E599F" w:rsidRDefault="007E599F" w:rsidP="007E599F">
      <w:pPr>
        <w:pStyle w:val="NoSpacing"/>
      </w:pPr>
    </w:p>
    <w:p w:rsidR="007E599F" w:rsidRDefault="007E599F" w:rsidP="007E599F">
      <w:pPr>
        <w:pStyle w:val="NoSpacing"/>
      </w:pPr>
      <w:r>
        <w:object w:dxaOrig="11479" w:dyaOrig="3598">
          <v:shape id="_x0000_i1053" type="#_x0000_t75" style="width:453.75pt;height:141.75pt" o:ole="">
            <v:imagedata r:id="rId75" o:title=""/>
          </v:shape>
          <o:OLEObject Type="Embed" ProgID="Visio.Drawing.11" ShapeID="_x0000_i1053" DrawAspect="Content" ObjectID="_1336818849" r:id="rId76"/>
        </w:object>
      </w:r>
    </w:p>
    <w:p w:rsidR="007E599F" w:rsidRDefault="007E599F">
      <w:r>
        <w:br w:type="page"/>
      </w:r>
    </w:p>
    <w:p w:rsidR="007E599F" w:rsidRDefault="007E599F" w:rsidP="007E599F">
      <w:pPr>
        <w:pStyle w:val="Heading3"/>
      </w:pPr>
      <w:bookmarkStart w:id="622" w:name="_Toc254348144"/>
      <w:bookmarkStart w:id="623" w:name="_Toc254348468"/>
      <w:bookmarkStart w:id="624" w:name="_Toc261611409"/>
      <w:bookmarkStart w:id="625" w:name="_Toc262305437"/>
      <w:bookmarkStart w:id="626" w:name="_Toc262306957"/>
      <w:bookmarkStart w:id="627" w:name="_Toc262655874"/>
      <w:bookmarkStart w:id="628" w:name="_Toc262719790"/>
      <w:bookmarkStart w:id="629" w:name="_Toc262723515"/>
      <w:bookmarkStart w:id="630" w:name="_Toc263076496"/>
      <w:bookmarkStart w:id="631" w:name="_Toc263076780"/>
      <w:r>
        <w:lastRenderedPageBreak/>
        <w:t>Register order</w:t>
      </w:r>
      <w:bookmarkEnd w:id="622"/>
      <w:bookmarkEnd w:id="623"/>
      <w:bookmarkEnd w:id="624"/>
      <w:bookmarkEnd w:id="625"/>
      <w:bookmarkEnd w:id="626"/>
      <w:bookmarkEnd w:id="627"/>
      <w:bookmarkEnd w:id="628"/>
      <w:bookmarkEnd w:id="629"/>
      <w:bookmarkEnd w:id="630"/>
      <w:bookmarkEnd w:id="631"/>
    </w:p>
    <w:p w:rsidR="007E599F" w:rsidRDefault="007E599F" w:rsidP="007E599F">
      <w:pPr>
        <w:pStyle w:val="NoSpacing"/>
      </w:pPr>
    </w:p>
    <w:p w:rsidR="007E599F" w:rsidRDefault="007E599F" w:rsidP="007E599F">
      <w:pPr>
        <w:pStyle w:val="NoSpacing"/>
      </w:pPr>
      <w:r>
        <w:object w:dxaOrig="6008" w:dyaOrig="5129">
          <v:shape id="_x0000_i1054" type="#_x0000_t75" style="width:300.75pt;height:256.5pt" o:ole="">
            <v:imagedata r:id="rId77" o:title=""/>
          </v:shape>
          <o:OLEObject Type="Embed" ProgID="Visio.Drawing.11" ShapeID="_x0000_i1054" DrawAspect="Content" ObjectID="_1336818850" r:id="rId78"/>
        </w:object>
      </w:r>
    </w:p>
    <w:p w:rsidR="007E599F" w:rsidRDefault="007E599F" w:rsidP="007E599F">
      <w:pPr>
        <w:pStyle w:val="Heading3"/>
      </w:pPr>
      <w:r>
        <w:br w:type="page"/>
      </w:r>
      <w:bookmarkStart w:id="632" w:name="_Toc254348145"/>
      <w:bookmarkStart w:id="633" w:name="_Toc254348469"/>
      <w:bookmarkStart w:id="634" w:name="_Toc261611410"/>
      <w:bookmarkStart w:id="635" w:name="_Toc262305438"/>
      <w:bookmarkStart w:id="636" w:name="_Toc262306958"/>
      <w:bookmarkStart w:id="637" w:name="_Toc262655875"/>
      <w:bookmarkStart w:id="638" w:name="_Toc262719791"/>
      <w:bookmarkStart w:id="639" w:name="_Toc262723516"/>
      <w:bookmarkStart w:id="640" w:name="_Toc263076497"/>
      <w:bookmarkStart w:id="641" w:name="_Toc263076781"/>
      <w:r>
        <w:lastRenderedPageBreak/>
        <w:t>Pay</w:t>
      </w:r>
      <w:bookmarkEnd w:id="632"/>
      <w:bookmarkEnd w:id="633"/>
      <w:bookmarkEnd w:id="634"/>
      <w:bookmarkEnd w:id="635"/>
      <w:bookmarkEnd w:id="636"/>
      <w:bookmarkEnd w:id="637"/>
      <w:bookmarkEnd w:id="638"/>
      <w:bookmarkEnd w:id="639"/>
      <w:bookmarkEnd w:id="640"/>
      <w:bookmarkEnd w:id="641"/>
    </w:p>
    <w:p w:rsidR="007E599F" w:rsidRDefault="007E599F" w:rsidP="007E599F">
      <w:pPr>
        <w:pStyle w:val="NoSpacing"/>
      </w:pPr>
    </w:p>
    <w:p w:rsidR="007E599F" w:rsidRPr="006671AC" w:rsidRDefault="007E599F" w:rsidP="007E599F">
      <w:pPr>
        <w:pStyle w:val="NoSpacing"/>
      </w:pPr>
      <w:r>
        <w:object w:dxaOrig="7228" w:dyaOrig="7652">
          <v:shape id="_x0000_i1055" type="#_x0000_t75" style="width:361.5pt;height:382.5pt" o:ole="">
            <v:imagedata r:id="rId79" o:title=""/>
          </v:shape>
          <o:OLEObject Type="Embed" ProgID="Visio.Drawing.11" ShapeID="_x0000_i1055" DrawAspect="Content" ObjectID="_1336818851" r:id="rId80"/>
        </w:object>
      </w:r>
    </w:p>
    <w:p w:rsidR="007E599F" w:rsidRDefault="007E599F" w:rsidP="007E599F"/>
    <w:p w:rsidR="007E599F" w:rsidRDefault="007E599F" w:rsidP="007E599F">
      <w:pPr>
        <w:pStyle w:val="Heading3"/>
      </w:pPr>
      <w:bookmarkStart w:id="642" w:name="_Toc254348146"/>
      <w:bookmarkStart w:id="643" w:name="_Toc254348470"/>
      <w:bookmarkStart w:id="644" w:name="_Toc261611411"/>
      <w:bookmarkStart w:id="645" w:name="_Toc262305439"/>
      <w:bookmarkStart w:id="646" w:name="_Toc262306959"/>
      <w:bookmarkStart w:id="647" w:name="_Toc262655876"/>
      <w:bookmarkStart w:id="648" w:name="_Toc262719792"/>
      <w:bookmarkStart w:id="649" w:name="_Toc262723517"/>
      <w:bookmarkStart w:id="650" w:name="_Toc263076498"/>
      <w:bookmarkStart w:id="651" w:name="_Toc263076782"/>
      <w:r>
        <w:t>Order completion</w:t>
      </w:r>
      <w:bookmarkEnd w:id="642"/>
      <w:bookmarkEnd w:id="643"/>
      <w:bookmarkEnd w:id="644"/>
      <w:bookmarkEnd w:id="645"/>
      <w:bookmarkEnd w:id="646"/>
      <w:bookmarkEnd w:id="647"/>
      <w:bookmarkEnd w:id="648"/>
      <w:bookmarkEnd w:id="649"/>
      <w:bookmarkEnd w:id="650"/>
      <w:bookmarkEnd w:id="651"/>
    </w:p>
    <w:p w:rsidR="007E599F" w:rsidRPr="00BE22E5" w:rsidRDefault="007E599F" w:rsidP="007E599F">
      <w:pPr>
        <w:pStyle w:val="NoSpacing"/>
      </w:pPr>
    </w:p>
    <w:p w:rsidR="007E599F" w:rsidRDefault="007E599F" w:rsidP="007E599F">
      <w:r>
        <w:object w:dxaOrig="4364" w:dyaOrig="2833">
          <v:shape id="_x0000_i1056" type="#_x0000_t75" style="width:218.25pt;height:141.75pt" o:ole="">
            <v:imagedata r:id="rId81" o:title=""/>
          </v:shape>
          <o:OLEObject Type="Embed" ProgID="Visio.Drawing.11" ShapeID="_x0000_i1056" DrawAspect="Content" ObjectID="_1336818852" r:id="rId82"/>
        </w:object>
      </w:r>
    </w:p>
    <w:p w:rsidR="007E599F" w:rsidRDefault="007E599F">
      <w:r>
        <w:br w:type="page"/>
      </w:r>
    </w:p>
    <w:p w:rsidR="007E599F" w:rsidRDefault="007E599F" w:rsidP="007E599F">
      <w:pPr>
        <w:pStyle w:val="Heading2"/>
      </w:pPr>
      <w:bookmarkStart w:id="652" w:name="_Toc261611412"/>
      <w:bookmarkStart w:id="653" w:name="_Toc262305440"/>
      <w:bookmarkStart w:id="654" w:name="_Toc262306960"/>
      <w:bookmarkStart w:id="655" w:name="_Toc262655877"/>
      <w:bookmarkStart w:id="656" w:name="_Toc262719793"/>
      <w:bookmarkStart w:id="657" w:name="_Toc262723518"/>
      <w:bookmarkStart w:id="658" w:name="_Toc263076499"/>
      <w:bookmarkStart w:id="659" w:name="_Toc263076783"/>
      <w:r>
        <w:lastRenderedPageBreak/>
        <w:t>Formulieren</w:t>
      </w:r>
      <w:bookmarkEnd w:id="652"/>
      <w:bookmarkEnd w:id="653"/>
      <w:bookmarkEnd w:id="654"/>
      <w:bookmarkEnd w:id="655"/>
      <w:bookmarkEnd w:id="656"/>
      <w:bookmarkEnd w:id="657"/>
      <w:bookmarkEnd w:id="658"/>
      <w:bookmarkEnd w:id="659"/>
    </w:p>
    <w:p w:rsidR="007E599F" w:rsidRDefault="007E599F" w:rsidP="007E599F">
      <w:pPr>
        <w:pStyle w:val="Heading3"/>
      </w:pPr>
      <w:bookmarkStart w:id="660" w:name="_Toc261611413"/>
      <w:bookmarkStart w:id="661" w:name="_Toc262305441"/>
      <w:bookmarkStart w:id="662" w:name="_Toc262306961"/>
      <w:bookmarkStart w:id="663" w:name="_Toc262655878"/>
      <w:bookmarkStart w:id="664" w:name="_Toc262719794"/>
      <w:bookmarkStart w:id="665" w:name="_Toc262723519"/>
      <w:bookmarkStart w:id="666" w:name="_Toc263076500"/>
      <w:bookmarkStart w:id="667" w:name="_Toc263076784"/>
      <w:r>
        <w:t>1.  Login screen</w:t>
      </w:r>
      <w:bookmarkEnd w:id="660"/>
      <w:bookmarkEnd w:id="661"/>
      <w:bookmarkEnd w:id="662"/>
      <w:bookmarkEnd w:id="663"/>
      <w:bookmarkEnd w:id="664"/>
      <w:bookmarkEnd w:id="665"/>
      <w:bookmarkEnd w:id="666"/>
      <w:bookmarkEnd w:id="667"/>
    </w:p>
    <w:p w:rsidR="007E599F" w:rsidRDefault="007E599F" w:rsidP="007E599F">
      <w:pPr>
        <w:pStyle w:val="NoSpacing"/>
      </w:pPr>
    </w:p>
    <w:p w:rsidR="007E599F" w:rsidRDefault="007E599F" w:rsidP="007E599F">
      <w:pPr>
        <w:pStyle w:val="NoSpacing"/>
      </w:pPr>
      <w:r>
        <w:object w:dxaOrig="6693" w:dyaOrig="2021">
          <v:shape id="_x0000_i1057" type="#_x0000_t75" style="width:334.5pt;height:101.25pt" o:ole="">
            <v:imagedata r:id="rId83" o:title=""/>
          </v:shape>
          <o:OLEObject Type="Embed" ProgID="Visio.Drawing.11" ShapeID="_x0000_i1057" DrawAspect="Content" ObjectID="_1336818853" r:id="rId84"/>
        </w:object>
      </w:r>
    </w:p>
    <w:p w:rsidR="007E599F" w:rsidRDefault="007E599F" w:rsidP="007E599F">
      <w:pPr>
        <w:pStyle w:val="NoSpacing"/>
      </w:pPr>
    </w:p>
    <w:p w:rsidR="007E599F" w:rsidRDefault="007E599F" w:rsidP="007E599F">
      <w:pPr>
        <w:pStyle w:val="Heading3"/>
      </w:pPr>
      <w:bookmarkStart w:id="668" w:name="_Toc261611414"/>
      <w:bookmarkStart w:id="669" w:name="_Toc262305442"/>
      <w:bookmarkStart w:id="670" w:name="_Toc262306962"/>
      <w:bookmarkStart w:id="671" w:name="_Toc262655879"/>
      <w:bookmarkStart w:id="672" w:name="_Toc262719795"/>
      <w:bookmarkStart w:id="673" w:name="_Toc262723520"/>
      <w:bookmarkStart w:id="674" w:name="_Toc263076501"/>
      <w:bookmarkStart w:id="675" w:name="_Toc263076785"/>
      <w:r>
        <w:t>2. Select products Form</w:t>
      </w:r>
      <w:bookmarkEnd w:id="668"/>
      <w:bookmarkEnd w:id="669"/>
      <w:bookmarkEnd w:id="670"/>
      <w:bookmarkEnd w:id="671"/>
      <w:bookmarkEnd w:id="672"/>
      <w:bookmarkEnd w:id="673"/>
      <w:bookmarkEnd w:id="674"/>
      <w:bookmarkEnd w:id="675"/>
    </w:p>
    <w:p w:rsidR="007E599F" w:rsidRDefault="007E599F" w:rsidP="007E599F">
      <w:pPr>
        <w:pStyle w:val="NoSpacing"/>
      </w:pPr>
    </w:p>
    <w:p w:rsidR="007E599F" w:rsidRDefault="007E599F" w:rsidP="007E599F">
      <w:pPr>
        <w:pStyle w:val="NoSpacing"/>
      </w:pPr>
      <w:r>
        <w:object w:dxaOrig="5035" w:dyaOrig="3466">
          <v:shape id="_x0000_i1058" type="#_x0000_t75" style="width:252pt;height:173.25pt" o:ole="">
            <v:imagedata r:id="rId85" o:title=""/>
          </v:shape>
          <o:OLEObject Type="Embed" ProgID="Visio.Drawing.11" ShapeID="_x0000_i1058" DrawAspect="Content" ObjectID="_1336818854" r:id="rId86"/>
        </w:object>
      </w:r>
    </w:p>
    <w:p w:rsidR="007E599F" w:rsidRDefault="007E599F">
      <w:r>
        <w:br w:type="page"/>
      </w:r>
    </w:p>
    <w:p w:rsidR="007E599F" w:rsidRDefault="007E599F" w:rsidP="007E599F">
      <w:pPr>
        <w:pStyle w:val="Heading3"/>
      </w:pPr>
      <w:bookmarkStart w:id="676" w:name="_Toc261611415"/>
      <w:bookmarkStart w:id="677" w:name="_Toc262305443"/>
      <w:bookmarkStart w:id="678" w:name="_Toc262306963"/>
      <w:bookmarkStart w:id="679" w:name="_Toc262655880"/>
      <w:bookmarkStart w:id="680" w:name="_Toc262719796"/>
      <w:bookmarkStart w:id="681" w:name="_Toc262723521"/>
      <w:bookmarkStart w:id="682" w:name="_Toc263076502"/>
      <w:bookmarkStart w:id="683" w:name="_Toc263076786"/>
      <w:r>
        <w:lastRenderedPageBreak/>
        <w:t>3. Register Customer Form</w:t>
      </w:r>
      <w:bookmarkEnd w:id="676"/>
      <w:bookmarkEnd w:id="677"/>
      <w:bookmarkEnd w:id="678"/>
      <w:bookmarkEnd w:id="679"/>
      <w:bookmarkEnd w:id="680"/>
      <w:bookmarkEnd w:id="681"/>
      <w:bookmarkEnd w:id="682"/>
      <w:bookmarkEnd w:id="683"/>
    </w:p>
    <w:p w:rsidR="007E599F" w:rsidRDefault="007E599F" w:rsidP="007E599F">
      <w:pPr>
        <w:pStyle w:val="NoSpacing"/>
      </w:pPr>
    </w:p>
    <w:p w:rsidR="007E599F" w:rsidRPr="00BE22E5" w:rsidRDefault="007E599F" w:rsidP="007E599F">
      <w:pPr>
        <w:pStyle w:val="NoSpacing"/>
      </w:pPr>
      <w:r>
        <w:object w:dxaOrig="6594" w:dyaOrig="10893">
          <v:shape id="_x0000_i1059" type="#_x0000_t75" style="width:330pt;height:544.5pt" o:ole="">
            <v:imagedata r:id="rId87" o:title=""/>
          </v:shape>
          <o:OLEObject Type="Embed" ProgID="Visio.Drawing.11" ShapeID="_x0000_i1059" DrawAspect="Content" ObjectID="_1336818855" r:id="rId88"/>
        </w:object>
      </w:r>
    </w:p>
    <w:p w:rsidR="007E599F" w:rsidRDefault="007E599F" w:rsidP="007E599F">
      <w:pPr>
        <w:pStyle w:val="NoSpacing"/>
      </w:pPr>
    </w:p>
    <w:p w:rsidR="007E599F" w:rsidRDefault="007E599F">
      <w:r>
        <w:br w:type="page"/>
      </w:r>
    </w:p>
    <w:p w:rsidR="007E599F" w:rsidRDefault="007E599F" w:rsidP="007E599F">
      <w:pPr>
        <w:pStyle w:val="Heading3"/>
      </w:pPr>
      <w:bookmarkStart w:id="684" w:name="_Toc261611416"/>
      <w:bookmarkStart w:id="685" w:name="_Toc262305444"/>
      <w:bookmarkStart w:id="686" w:name="_Toc262306964"/>
      <w:bookmarkStart w:id="687" w:name="_Toc262655881"/>
      <w:bookmarkStart w:id="688" w:name="_Toc262719797"/>
      <w:bookmarkStart w:id="689" w:name="_Toc262723522"/>
      <w:bookmarkStart w:id="690" w:name="_Toc263076503"/>
      <w:bookmarkStart w:id="691" w:name="_Toc263076787"/>
      <w:r>
        <w:lastRenderedPageBreak/>
        <w:t>4. Register Customer completed Form</w:t>
      </w:r>
      <w:bookmarkEnd w:id="684"/>
      <w:bookmarkEnd w:id="685"/>
      <w:bookmarkEnd w:id="686"/>
      <w:bookmarkEnd w:id="687"/>
      <w:bookmarkEnd w:id="688"/>
      <w:bookmarkEnd w:id="689"/>
      <w:bookmarkEnd w:id="690"/>
      <w:bookmarkEnd w:id="691"/>
    </w:p>
    <w:p w:rsidR="007E599F" w:rsidRDefault="007E599F" w:rsidP="007E599F">
      <w:pPr>
        <w:pStyle w:val="NoSpacing"/>
      </w:pPr>
    </w:p>
    <w:p w:rsidR="007E599F" w:rsidRDefault="007E599F" w:rsidP="007E599F">
      <w:pPr>
        <w:pStyle w:val="NoSpacing"/>
      </w:pPr>
      <w:r>
        <w:object w:dxaOrig="6594" w:dyaOrig="10893">
          <v:shape id="_x0000_i1060" type="#_x0000_t75" style="width:330pt;height:544.5pt" o:ole="">
            <v:imagedata r:id="rId89" o:title=""/>
          </v:shape>
          <o:OLEObject Type="Embed" ProgID="Visio.Drawing.11" ShapeID="_x0000_i1060" DrawAspect="Content" ObjectID="_1336818856" r:id="rId90"/>
        </w:object>
      </w:r>
    </w:p>
    <w:p w:rsidR="007E599F" w:rsidRDefault="007E599F" w:rsidP="007E599F">
      <w:pPr>
        <w:pStyle w:val="NoSpacing"/>
      </w:pPr>
    </w:p>
    <w:p w:rsidR="007E599F" w:rsidRDefault="007E599F">
      <w:pPr>
        <w:rPr>
          <w:rFonts w:asciiTheme="majorHAnsi" w:eastAsiaTheme="majorEastAsia" w:hAnsiTheme="majorHAnsi" w:cstheme="majorBidi"/>
          <w:b/>
          <w:bCs/>
          <w:color w:val="4F81BD" w:themeColor="accent1"/>
        </w:rPr>
      </w:pPr>
      <w:r>
        <w:br w:type="page"/>
      </w:r>
    </w:p>
    <w:p w:rsidR="007E599F" w:rsidRDefault="007E599F" w:rsidP="007E599F">
      <w:pPr>
        <w:pStyle w:val="Heading3"/>
      </w:pPr>
      <w:bookmarkStart w:id="692" w:name="_Toc261611417"/>
      <w:bookmarkStart w:id="693" w:name="_Toc262305445"/>
      <w:bookmarkStart w:id="694" w:name="_Toc262306965"/>
      <w:bookmarkStart w:id="695" w:name="_Toc262655882"/>
      <w:bookmarkStart w:id="696" w:name="_Toc262719798"/>
      <w:bookmarkStart w:id="697" w:name="_Toc262723523"/>
      <w:bookmarkStart w:id="698" w:name="_Toc263076504"/>
      <w:bookmarkStart w:id="699" w:name="_Toc263076788"/>
      <w:r>
        <w:lastRenderedPageBreak/>
        <w:t>5. Customer verified Form</w:t>
      </w:r>
      <w:bookmarkEnd w:id="692"/>
      <w:bookmarkEnd w:id="693"/>
      <w:bookmarkEnd w:id="694"/>
      <w:bookmarkEnd w:id="695"/>
      <w:bookmarkEnd w:id="696"/>
      <w:bookmarkEnd w:id="697"/>
      <w:bookmarkEnd w:id="698"/>
      <w:bookmarkEnd w:id="699"/>
    </w:p>
    <w:p w:rsidR="007E599F" w:rsidRDefault="007E599F" w:rsidP="007E599F">
      <w:pPr>
        <w:pStyle w:val="NoSpacing"/>
      </w:pPr>
    </w:p>
    <w:p w:rsidR="007E599F" w:rsidRDefault="007E599F" w:rsidP="007E599F">
      <w:pPr>
        <w:pStyle w:val="NoSpacing"/>
      </w:pPr>
      <w:r>
        <w:object w:dxaOrig="6424" w:dyaOrig="2219">
          <v:shape id="_x0000_i1061" type="#_x0000_t75" style="width:321pt;height:111pt" o:ole="">
            <v:imagedata r:id="rId91" o:title=""/>
          </v:shape>
          <o:OLEObject Type="Embed" ProgID="Visio.Drawing.11" ShapeID="_x0000_i1061" DrawAspect="Content" ObjectID="_1336818857" r:id="rId92"/>
        </w:object>
      </w:r>
    </w:p>
    <w:p w:rsidR="007E599F" w:rsidRDefault="007E599F">
      <w:pPr>
        <w:rPr>
          <w:rFonts w:asciiTheme="majorHAnsi" w:eastAsiaTheme="majorEastAsia" w:hAnsiTheme="majorHAnsi" w:cstheme="majorBidi"/>
          <w:b/>
          <w:bCs/>
          <w:color w:val="4F81BD" w:themeColor="accent1"/>
          <w:lang w:val="en-US"/>
        </w:rPr>
      </w:pPr>
      <w:r>
        <w:rPr>
          <w:lang w:val="en-US"/>
        </w:rPr>
        <w:br w:type="page"/>
      </w:r>
    </w:p>
    <w:p w:rsidR="007E599F" w:rsidRDefault="007E599F" w:rsidP="007E599F">
      <w:pPr>
        <w:pStyle w:val="Heading3"/>
        <w:rPr>
          <w:lang w:val="en-US"/>
        </w:rPr>
      </w:pPr>
      <w:bookmarkStart w:id="700" w:name="_Toc261611418"/>
      <w:bookmarkStart w:id="701" w:name="_Toc262305446"/>
      <w:bookmarkStart w:id="702" w:name="_Toc262306966"/>
      <w:bookmarkStart w:id="703" w:name="_Toc262655883"/>
      <w:bookmarkStart w:id="704" w:name="_Toc262719799"/>
      <w:bookmarkStart w:id="705" w:name="_Toc262723524"/>
      <w:bookmarkStart w:id="706" w:name="_Toc263076505"/>
      <w:bookmarkStart w:id="707" w:name="_Toc263076789"/>
      <w:r>
        <w:rPr>
          <w:lang w:val="en-US"/>
        </w:rPr>
        <w:lastRenderedPageBreak/>
        <w:t>6. O</w:t>
      </w:r>
      <w:r w:rsidRPr="00BE22E5">
        <w:rPr>
          <w:lang w:val="en-US"/>
        </w:rPr>
        <w:t>verview products to b</w:t>
      </w:r>
      <w:r>
        <w:rPr>
          <w:lang w:val="en-US"/>
        </w:rPr>
        <w:t>uy Form</w:t>
      </w:r>
      <w:bookmarkEnd w:id="700"/>
      <w:bookmarkEnd w:id="701"/>
      <w:bookmarkEnd w:id="702"/>
      <w:bookmarkEnd w:id="703"/>
      <w:bookmarkEnd w:id="704"/>
      <w:bookmarkEnd w:id="705"/>
      <w:bookmarkEnd w:id="706"/>
      <w:bookmarkEnd w:id="707"/>
    </w:p>
    <w:p w:rsidR="007E599F" w:rsidRDefault="007E599F" w:rsidP="007E599F">
      <w:pPr>
        <w:pStyle w:val="NoSpacing"/>
        <w:rPr>
          <w:lang w:val="en-US"/>
        </w:rPr>
      </w:pPr>
    </w:p>
    <w:p w:rsidR="007E599F" w:rsidRPr="00BE22E5" w:rsidRDefault="007E599F" w:rsidP="007E599F">
      <w:pPr>
        <w:pStyle w:val="NoSpacing"/>
        <w:rPr>
          <w:lang w:val="en-US"/>
        </w:rPr>
      </w:pPr>
      <w:r>
        <w:object w:dxaOrig="6168" w:dyaOrig="3012">
          <v:shape id="_x0000_i1062" type="#_x0000_t75" style="width:308.25pt;height:150.75pt" o:ole="">
            <v:imagedata r:id="rId93" o:title=""/>
          </v:shape>
          <o:OLEObject Type="Embed" ProgID="Visio.Drawing.11" ShapeID="_x0000_i1062" DrawAspect="Content" ObjectID="_1336818858" r:id="rId94"/>
        </w:object>
      </w:r>
    </w:p>
    <w:p w:rsidR="007E599F" w:rsidRDefault="007E599F" w:rsidP="007E599F">
      <w:pPr>
        <w:pStyle w:val="NoSpacing"/>
        <w:rPr>
          <w:lang w:val="en-US"/>
        </w:rPr>
      </w:pPr>
    </w:p>
    <w:p w:rsidR="007E599F" w:rsidRDefault="007E599F" w:rsidP="007E599F">
      <w:pPr>
        <w:pStyle w:val="Heading3"/>
        <w:rPr>
          <w:lang w:val="en-US"/>
        </w:rPr>
      </w:pPr>
      <w:bookmarkStart w:id="708" w:name="_Toc261611419"/>
      <w:bookmarkStart w:id="709" w:name="_Toc262305447"/>
      <w:bookmarkStart w:id="710" w:name="_Toc262306967"/>
      <w:bookmarkStart w:id="711" w:name="_Toc262655884"/>
      <w:bookmarkStart w:id="712" w:name="_Toc262719800"/>
      <w:bookmarkStart w:id="713" w:name="_Toc262723525"/>
      <w:bookmarkStart w:id="714" w:name="_Toc263076506"/>
      <w:bookmarkStart w:id="715" w:name="_Toc263076790"/>
      <w:r>
        <w:rPr>
          <w:lang w:val="en-US"/>
        </w:rPr>
        <w:t>7. Payment methods Form</w:t>
      </w:r>
      <w:bookmarkEnd w:id="708"/>
      <w:bookmarkEnd w:id="709"/>
      <w:bookmarkEnd w:id="710"/>
      <w:bookmarkEnd w:id="711"/>
      <w:bookmarkEnd w:id="712"/>
      <w:bookmarkEnd w:id="713"/>
      <w:bookmarkEnd w:id="714"/>
      <w:bookmarkEnd w:id="715"/>
    </w:p>
    <w:p w:rsidR="007E599F" w:rsidRDefault="007E599F" w:rsidP="007E599F">
      <w:pPr>
        <w:pStyle w:val="NoSpacing"/>
        <w:rPr>
          <w:lang w:val="en-US"/>
        </w:rPr>
      </w:pPr>
    </w:p>
    <w:p w:rsidR="007E599F" w:rsidRDefault="007E599F" w:rsidP="007E599F">
      <w:pPr>
        <w:pStyle w:val="NoSpacing"/>
      </w:pPr>
      <w:r>
        <w:object w:dxaOrig="4950" w:dyaOrig="2603">
          <v:shape id="_x0000_i1063" type="#_x0000_t75" style="width:247.5pt;height:130.5pt" o:ole="">
            <v:imagedata r:id="rId95" o:title=""/>
          </v:shape>
          <o:OLEObject Type="Embed" ProgID="Visio.Drawing.11" ShapeID="_x0000_i1063" DrawAspect="Content" ObjectID="_1336818859" r:id="rId96"/>
        </w:object>
      </w:r>
    </w:p>
    <w:p w:rsidR="007E599F" w:rsidRDefault="007E599F" w:rsidP="007E599F">
      <w:pPr>
        <w:pStyle w:val="NoSpacing"/>
      </w:pPr>
    </w:p>
    <w:p w:rsidR="007E599F" w:rsidRDefault="007E599F" w:rsidP="007E599F">
      <w:pPr>
        <w:pStyle w:val="Heading3"/>
      </w:pPr>
      <w:bookmarkStart w:id="716" w:name="_Toc261611420"/>
      <w:bookmarkStart w:id="717" w:name="_Toc262305448"/>
      <w:bookmarkStart w:id="718" w:name="_Toc262306968"/>
      <w:bookmarkStart w:id="719" w:name="_Toc262655885"/>
      <w:bookmarkStart w:id="720" w:name="_Toc262719801"/>
      <w:bookmarkStart w:id="721" w:name="_Toc262723526"/>
      <w:bookmarkStart w:id="722" w:name="_Toc263076507"/>
      <w:bookmarkStart w:id="723" w:name="_Toc263076791"/>
      <w:r>
        <w:t>8. Order completion Form</w:t>
      </w:r>
      <w:bookmarkEnd w:id="716"/>
      <w:bookmarkEnd w:id="717"/>
      <w:bookmarkEnd w:id="718"/>
      <w:bookmarkEnd w:id="719"/>
      <w:bookmarkEnd w:id="720"/>
      <w:bookmarkEnd w:id="721"/>
      <w:bookmarkEnd w:id="722"/>
      <w:bookmarkEnd w:id="723"/>
    </w:p>
    <w:p w:rsidR="007E599F" w:rsidRDefault="007E599F" w:rsidP="007E599F">
      <w:pPr>
        <w:pStyle w:val="NoSpacing"/>
      </w:pPr>
    </w:p>
    <w:p w:rsidR="007E599F" w:rsidRDefault="007E599F" w:rsidP="007E599F">
      <w:pPr>
        <w:pStyle w:val="NoSpacing"/>
      </w:pPr>
      <w:r>
        <w:object w:dxaOrig="5233" w:dyaOrig="2219">
          <v:shape id="_x0000_i1064" type="#_x0000_t75" style="width:261.75pt;height:111pt" o:ole="">
            <v:imagedata r:id="rId97" o:title=""/>
          </v:shape>
          <o:OLEObject Type="Embed" ProgID="Visio.Drawing.11" ShapeID="_x0000_i1064" DrawAspect="Content" ObjectID="_1336818860" r:id="rId98"/>
        </w:object>
      </w:r>
    </w:p>
    <w:p w:rsidR="007E599F" w:rsidRDefault="007E599F" w:rsidP="007E599F"/>
    <w:p w:rsidR="007E599F" w:rsidRDefault="007E599F">
      <w:pPr>
        <w:rPr>
          <w:rFonts w:asciiTheme="majorHAnsi" w:eastAsiaTheme="majorEastAsia" w:hAnsiTheme="majorHAnsi" w:cstheme="majorBidi"/>
          <w:b/>
          <w:bCs/>
          <w:color w:val="4F81BD" w:themeColor="accent1"/>
        </w:rPr>
      </w:pPr>
      <w:r>
        <w:br w:type="page"/>
      </w:r>
    </w:p>
    <w:p w:rsidR="007E599F" w:rsidRDefault="007E599F" w:rsidP="007E599F">
      <w:pPr>
        <w:pStyle w:val="Heading3"/>
      </w:pPr>
      <w:bookmarkStart w:id="724" w:name="_Toc261611421"/>
      <w:bookmarkStart w:id="725" w:name="_Toc262305449"/>
      <w:bookmarkStart w:id="726" w:name="_Toc262306969"/>
      <w:bookmarkStart w:id="727" w:name="_Toc262655886"/>
      <w:bookmarkStart w:id="728" w:name="_Toc262719802"/>
      <w:bookmarkStart w:id="729" w:name="_Toc262723527"/>
      <w:bookmarkStart w:id="730" w:name="_Toc263076508"/>
      <w:bookmarkStart w:id="731" w:name="_Toc263076792"/>
      <w:r>
        <w:lastRenderedPageBreak/>
        <w:t>Betaling registreren</w:t>
      </w:r>
      <w:bookmarkEnd w:id="724"/>
      <w:bookmarkEnd w:id="725"/>
      <w:bookmarkEnd w:id="726"/>
      <w:bookmarkEnd w:id="727"/>
      <w:bookmarkEnd w:id="728"/>
      <w:bookmarkEnd w:id="729"/>
      <w:bookmarkEnd w:id="730"/>
      <w:bookmarkEnd w:id="731"/>
    </w:p>
    <w:p w:rsidR="007E599F" w:rsidRDefault="007E599F" w:rsidP="007E599F">
      <w:pPr>
        <w:pStyle w:val="NoSpacing"/>
      </w:pPr>
    </w:p>
    <w:p w:rsidR="007E599F" w:rsidRDefault="007E599F" w:rsidP="007E599F">
      <w:pPr>
        <w:pStyle w:val="NoSpacing"/>
      </w:pPr>
      <w:r>
        <w:object w:dxaOrig="10109" w:dyaOrig="3069">
          <v:shape id="_x0000_i1065" type="#_x0000_t75" style="width:453.75pt;height:138pt" o:ole="">
            <v:imagedata r:id="rId99" o:title=""/>
          </v:shape>
          <o:OLEObject Type="Embed" ProgID="Visio.Drawing.11" ShapeID="_x0000_i1065" DrawAspect="Content" ObjectID="_1336818861" r:id="rId100"/>
        </w:object>
      </w:r>
    </w:p>
    <w:p w:rsidR="007E599F" w:rsidRDefault="007E599F" w:rsidP="007E599F">
      <w:pPr>
        <w:pStyle w:val="NoSpacing"/>
      </w:pPr>
    </w:p>
    <w:p w:rsidR="007E599F" w:rsidRDefault="007E599F" w:rsidP="007E599F">
      <w:pPr>
        <w:pStyle w:val="Heading3"/>
      </w:pPr>
      <w:bookmarkStart w:id="732" w:name="_Toc261611422"/>
      <w:bookmarkStart w:id="733" w:name="_Toc262305450"/>
      <w:bookmarkStart w:id="734" w:name="_Toc262306970"/>
      <w:bookmarkStart w:id="735" w:name="_Toc262655887"/>
      <w:bookmarkStart w:id="736" w:name="_Toc262719803"/>
      <w:bookmarkStart w:id="737" w:name="_Toc262723528"/>
      <w:bookmarkStart w:id="738" w:name="_Toc263076509"/>
      <w:bookmarkStart w:id="739" w:name="_Toc263076793"/>
      <w:r>
        <w:t>Customer management</w:t>
      </w:r>
      <w:bookmarkEnd w:id="732"/>
      <w:bookmarkEnd w:id="733"/>
      <w:bookmarkEnd w:id="734"/>
      <w:bookmarkEnd w:id="735"/>
      <w:bookmarkEnd w:id="736"/>
      <w:bookmarkEnd w:id="737"/>
      <w:bookmarkEnd w:id="738"/>
      <w:bookmarkEnd w:id="739"/>
    </w:p>
    <w:p w:rsidR="007E599F" w:rsidRDefault="007E599F" w:rsidP="007E599F">
      <w:pPr>
        <w:pStyle w:val="NoSpacing"/>
      </w:pPr>
    </w:p>
    <w:p w:rsidR="007E599F" w:rsidRDefault="007E599F" w:rsidP="007E599F">
      <w:pPr>
        <w:pStyle w:val="NoSpacing"/>
      </w:pPr>
      <w:r>
        <w:object w:dxaOrig="10364" w:dyaOrig="2494">
          <v:shape id="_x0000_i1066" type="#_x0000_t75" style="width:453.75pt;height:108.75pt" o:ole="">
            <v:imagedata r:id="rId101" o:title=""/>
          </v:shape>
          <o:OLEObject Type="Embed" ProgID="Visio.Drawing.11" ShapeID="_x0000_i1066" DrawAspect="Content" ObjectID="_1336818862" r:id="rId102"/>
        </w:object>
      </w:r>
    </w:p>
    <w:p w:rsidR="007E599F" w:rsidRDefault="007E599F" w:rsidP="007E599F">
      <w:pPr>
        <w:pStyle w:val="NoSpacing"/>
      </w:pPr>
    </w:p>
    <w:p w:rsidR="007E599F" w:rsidRDefault="007E599F" w:rsidP="007E599F">
      <w:pPr>
        <w:pStyle w:val="Heading3"/>
      </w:pPr>
      <w:bookmarkStart w:id="740" w:name="_Toc261611423"/>
      <w:bookmarkStart w:id="741" w:name="_Toc262305451"/>
      <w:bookmarkStart w:id="742" w:name="_Toc262306971"/>
      <w:bookmarkStart w:id="743" w:name="_Toc262655888"/>
      <w:bookmarkStart w:id="744" w:name="_Toc262719804"/>
      <w:bookmarkStart w:id="745" w:name="_Toc262723529"/>
      <w:bookmarkStart w:id="746" w:name="_Toc263076510"/>
      <w:bookmarkStart w:id="747" w:name="_Toc263076794"/>
      <w:r>
        <w:t>Invoice overview</w:t>
      </w:r>
      <w:bookmarkEnd w:id="740"/>
      <w:bookmarkEnd w:id="741"/>
      <w:bookmarkEnd w:id="742"/>
      <w:bookmarkEnd w:id="743"/>
      <w:bookmarkEnd w:id="744"/>
      <w:bookmarkEnd w:id="745"/>
      <w:bookmarkEnd w:id="746"/>
      <w:bookmarkEnd w:id="747"/>
    </w:p>
    <w:p w:rsidR="007E599F" w:rsidRDefault="007E599F" w:rsidP="007E599F">
      <w:pPr>
        <w:pStyle w:val="NoSpacing"/>
      </w:pPr>
    </w:p>
    <w:p w:rsidR="007E599F" w:rsidRDefault="007E599F" w:rsidP="007E599F">
      <w:pPr>
        <w:pStyle w:val="NoSpacing"/>
      </w:pPr>
      <w:r>
        <w:object w:dxaOrig="3306" w:dyaOrig="2786">
          <v:shape id="_x0000_i1067" type="#_x0000_t75" style="width:165pt;height:139.5pt" o:ole="">
            <v:imagedata r:id="rId103" o:title=""/>
          </v:shape>
          <o:OLEObject Type="Embed" ProgID="Visio.Drawing.11" ShapeID="_x0000_i1067" DrawAspect="Content" ObjectID="_1336818863" r:id="rId104"/>
        </w:object>
      </w:r>
    </w:p>
    <w:p w:rsidR="007E599F" w:rsidRDefault="007E599F" w:rsidP="007E599F">
      <w:pPr>
        <w:pStyle w:val="NoSpacing"/>
      </w:pPr>
    </w:p>
    <w:p w:rsidR="007E599F" w:rsidRDefault="007E599F">
      <w:pPr>
        <w:rPr>
          <w:rFonts w:asciiTheme="majorHAnsi" w:eastAsiaTheme="majorEastAsia" w:hAnsiTheme="majorHAnsi" w:cstheme="majorBidi"/>
          <w:b/>
          <w:bCs/>
          <w:color w:val="4F81BD" w:themeColor="accent1"/>
        </w:rPr>
      </w:pPr>
      <w:r>
        <w:br w:type="page"/>
      </w:r>
    </w:p>
    <w:p w:rsidR="007E599F" w:rsidRDefault="007E599F" w:rsidP="007E599F">
      <w:pPr>
        <w:pStyle w:val="Heading3"/>
      </w:pPr>
      <w:bookmarkStart w:id="748" w:name="_Toc261611424"/>
      <w:bookmarkStart w:id="749" w:name="_Toc262305452"/>
      <w:bookmarkStart w:id="750" w:name="_Toc262306972"/>
      <w:bookmarkStart w:id="751" w:name="_Toc262655889"/>
      <w:bookmarkStart w:id="752" w:name="_Toc262719805"/>
      <w:bookmarkStart w:id="753" w:name="_Toc262723530"/>
      <w:bookmarkStart w:id="754" w:name="_Toc263076511"/>
      <w:bookmarkStart w:id="755" w:name="_Toc263076795"/>
      <w:r>
        <w:lastRenderedPageBreak/>
        <w:t>Transaction overview</w:t>
      </w:r>
      <w:bookmarkEnd w:id="748"/>
      <w:bookmarkEnd w:id="749"/>
      <w:bookmarkEnd w:id="750"/>
      <w:bookmarkEnd w:id="751"/>
      <w:bookmarkEnd w:id="752"/>
      <w:bookmarkEnd w:id="753"/>
      <w:bookmarkEnd w:id="754"/>
      <w:bookmarkEnd w:id="755"/>
    </w:p>
    <w:p w:rsidR="007E599F" w:rsidRDefault="007E599F" w:rsidP="007E599F">
      <w:pPr>
        <w:pStyle w:val="NoSpacing"/>
      </w:pPr>
    </w:p>
    <w:p w:rsidR="007E599F" w:rsidRDefault="007E599F" w:rsidP="007E599F">
      <w:r>
        <w:object w:dxaOrig="6991" w:dyaOrig="3069">
          <v:shape id="_x0000_i1068" type="#_x0000_t75" style="width:349.5pt;height:153.75pt" o:ole="">
            <v:imagedata r:id="rId105" o:title=""/>
          </v:shape>
          <o:OLEObject Type="Embed" ProgID="Visio.Drawing.11" ShapeID="_x0000_i1068" DrawAspect="Content" ObjectID="_1336818864" r:id="rId106"/>
        </w:object>
      </w:r>
    </w:p>
    <w:p w:rsidR="007E599F" w:rsidRPr="00A664A8" w:rsidRDefault="007E599F" w:rsidP="007E599F"/>
    <w:p w:rsidR="004F2B4B" w:rsidRDefault="004F2B4B" w:rsidP="001201D1">
      <w:pPr>
        <w:pStyle w:val="NoSpacing"/>
        <w:rPr>
          <w:lang w:eastAsia="nl-NL"/>
        </w:rPr>
        <w:sectPr w:rsidR="004F2B4B" w:rsidSect="001201D1">
          <w:pgSz w:w="11906" w:h="16838"/>
          <w:pgMar w:top="1417" w:right="1417" w:bottom="1417" w:left="1417" w:header="708" w:footer="708" w:gutter="0"/>
          <w:pgNumType w:start="1"/>
          <w:cols w:space="708"/>
          <w:titlePg/>
          <w:docGrid w:linePitch="360"/>
        </w:sectPr>
      </w:pPr>
    </w:p>
    <w:sdt>
      <w:sdtPr>
        <w:rPr>
          <w:rFonts w:asciiTheme="majorHAnsi" w:eastAsiaTheme="majorEastAsia" w:hAnsiTheme="majorHAnsi" w:cstheme="majorBidi"/>
          <w:b/>
          <w:bCs/>
          <w:color w:val="365F91" w:themeColor="accent1" w:themeShade="BF"/>
          <w:sz w:val="60"/>
          <w:szCs w:val="60"/>
        </w:rPr>
        <w:id w:val="8280632"/>
        <w:docPartObj>
          <w:docPartGallery w:val="Cover Pages"/>
          <w:docPartUnique/>
        </w:docPartObj>
      </w:sdtPr>
      <w:sdtEndPr>
        <w:rPr>
          <w:rFonts w:asciiTheme="minorHAnsi" w:eastAsiaTheme="minorHAnsi" w:hAnsiTheme="minorHAnsi" w:cstheme="minorBidi"/>
          <w:b w:val="0"/>
          <w:bCs w:val="0"/>
          <w:color w:val="auto"/>
          <w:sz w:val="22"/>
          <w:szCs w:val="22"/>
        </w:rPr>
      </w:sdtEndPr>
      <w:sdtContent>
        <w:tbl>
          <w:tblPr>
            <w:tblpPr w:leftFromText="187" w:rightFromText="187" w:horzAnchor="margin" w:tblpYSpec="bottom"/>
            <w:tblW w:w="3000" w:type="pct"/>
            <w:tblLook w:val="04A0" w:firstRow="1" w:lastRow="0" w:firstColumn="1" w:lastColumn="0" w:noHBand="0" w:noVBand="1"/>
          </w:tblPr>
          <w:tblGrid>
            <w:gridCol w:w="5573"/>
          </w:tblGrid>
          <w:tr w:rsidR="004F2B4B" w:rsidRPr="00E56553" w:rsidTr="00BF320C">
            <w:tc>
              <w:tcPr>
                <w:tcW w:w="5573" w:type="dxa"/>
              </w:tcPr>
              <w:p w:rsidR="004F2B4B" w:rsidRPr="00E56553" w:rsidRDefault="004F2B4B" w:rsidP="00BF320C">
                <w:pPr>
                  <w:pStyle w:val="NoSpacing"/>
                  <w:rPr>
                    <w:rFonts w:asciiTheme="majorHAnsi" w:eastAsiaTheme="majorEastAsia" w:hAnsiTheme="majorHAnsi" w:cstheme="majorBidi"/>
                    <w:b/>
                    <w:bCs/>
                    <w:color w:val="365F91" w:themeColor="accent1" w:themeShade="BF"/>
                    <w:sz w:val="60"/>
                    <w:szCs w:val="60"/>
                  </w:rPr>
                </w:pPr>
                <w:r>
                  <w:rPr>
                    <w:rFonts w:asciiTheme="majorHAnsi" w:eastAsiaTheme="majorEastAsia" w:hAnsiTheme="majorHAnsi" w:cstheme="majorBidi"/>
                    <w:b/>
                    <w:bCs/>
                    <w:color w:val="365F91" w:themeColor="accent1" w:themeShade="BF"/>
                    <w:sz w:val="60"/>
                    <w:szCs w:val="60"/>
                  </w:rPr>
                  <w:t>Bijlage 3</w:t>
                </w:r>
                <w:r w:rsidRPr="00E56553">
                  <w:rPr>
                    <w:rFonts w:asciiTheme="majorHAnsi" w:eastAsiaTheme="majorEastAsia" w:hAnsiTheme="majorHAnsi" w:cstheme="majorBidi"/>
                    <w:b/>
                    <w:bCs/>
                    <w:color w:val="365F91" w:themeColor="accent1" w:themeShade="BF"/>
                    <w:sz w:val="60"/>
                    <w:szCs w:val="60"/>
                  </w:rPr>
                  <w:t>:</w:t>
                </w:r>
                <w:r>
                  <w:rPr>
                    <w:rFonts w:asciiTheme="majorHAnsi" w:eastAsiaTheme="majorEastAsia" w:hAnsiTheme="majorHAnsi" w:cstheme="majorBidi"/>
                    <w:b/>
                    <w:bCs/>
                    <w:color w:val="365F91" w:themeColor="accent1" w:themeShade="BF"/>
                    <w:sz w:val="60"/>
                    <w:szCs w:val="60"/>
                  </w:rPr>
                  <w:t xml:space="preserve"> Keuze CRM</w:t>
                </w:r>
                <w:r w:rsidRPr="00E56553">
                  <w:rPr>
                    <w:rFonts w:asciiTheme="majorHAnsi" w:eastAsiaTheme="majorEastAsia" w:hAnsiTheme="majorHAnsi" w:cstheme="majorBidi"/>
                    <w:b/>
                    <w:bCs/>
                    <w:color w:val="365F91" w:themeColor="accent1" w:themeShade="BF"/>
                    <w:sz w:val="60"/>
                    <w:szCs w:val="60"/>
                  </w:rPr>
                  <w:t xml:space="preserve"> </w:t>
                </w:r>
              </w:p>
            </w:tc>
          </w:tr>
          <w:tr w:rsidR="004F2B4B" w:rsidRPr="00E56553" w:rsidTr="00BF320C">
            <w:tc>
              <w:tcPr>
                <w:tcW w:w="5573" w:type="dxa"/>
              </w:tcPr>
              <w:p w:rsidR="004F2B4B" w:rsidRPr="00E56553" w:rsidRDefault="004F2B4B">
                <w:pPr>
                  <w:pStyle w:val="NoSpacing"/>
                  <w:rPr>
                    <w:color w:val="484329" w:themeColor="background2" w:themeShade="3F"/>
                    <w:sz w:val="60"/>
                    <w:szCs w:val="60"/>
                  </w:rPr>
                </w:pPr>
              </w:p>
            </w:tc>
          </w:tr>
          <w:tr w:rsidR="004F2B4B" w:rsidRPr="00E56553" w:rsidTr="00BF320C">
            <w:tc>
              <w:tcPr>
                <w:tcW w:w="5573" w:type="dxa"/>
              </w:tcPr>
              <w:p w:rsidR="004F2B4B" w:rsidRPr="00E56553" w:rsidRDefault="004F2B4B">
                <w:pPr>
                  <w:pStyle w:val="NoSpacing"/>
                  <w:rPr>
                    <w:color w:val="484329" w:themeColor="background2" w:themeShade="3F"/>
                    <w:sz w:val="60"/>
                    <w:szCs w:val="60"/>
                  </w:rPr>
                </w:pPr>
              </w:p>
            </w:tc>
          </w:tr>
          <w:tr w:rsidR="004F2B4B" w:rsidRPr="00E56553" w:rsidTr="00BF320C">
            <w:tc>
              <w:tcPr>
                <w:tcW w:w="5573" w:type="dxa"/>
              </w:tcPr>
              <w:p w:rsidR="004F2B4B" w:rsidRPr="00E56553" w:rsidRDefault="004F2B4B">
                <w:pPr>
                  <w:pStyle w:val="NoSpacing"/>
                  <w:rPr>
                    <w:sz w:val="60"/>
                    <w:szCs w:val="60"/>
                  </w:rPr>
                </w:pPr>
              </w:p>
            </w:tc>
          </w:tr>
          <w:tr w:rsidR="004F2B4B" w:rsidRPr="00E56553" w:rsidTr="00BF320C">
            <w:tc>
              <w:tcPr>
                <w:tcW w:w="5573" w:type="dxa"/>
              </w:tcPr>
              <w:p w:rsidR="004F2B4B" w:rsidRPr="00E56553" w:rsidRDefault="004F2B4B">
                <w:pPr>
                  <w:pStyle w:val="NoSpacing"/>
                  <w:rPr>
                    <w:sz w:val="60"/>
                    <w:szCs w:val="60"/>
                  </w:rPr>
                </w:pPr>
              </w:p>
            </w:tc>
          </w:tr>
          <w:tr w:rsidR="004F2B4B" w:rsidRPr="00E56553" w:rsidTr="00BF320C">
            <w:tc>
              <w:tcPr>
                <w:tcW w:w="5573" w:type="dxa"/>
              </w:tcPr>
              <w:p w:rsidR="004F2B4B" w:rsidRPr="00E56553" w:rsidRDefault="004F2B4B">
                <w:pPr>
                  <w:pStyle w:val="NoSpacing"/>
                  <w:rPr>
                    <w:b/>
                    <w:bCs/>
                    <w:sz w:val="60"/>
                    <w:szCs w:val="60"/>
                  </w:rPr>
                </w:pPr>
              </w:p>
            </w:tc>
          </w:tr>
          <w:tr w:rsidR="004F2B4B" w:rsidRPr="00E56553" w:rsidTr="00BF320C">
            <w:tc>
              <w:tcPr>
                <w:tcW w:w="5573" w:type="dxa"/>
              </w:tcPr>
              <w:p w:rsidR="004F2B4B" w:rsidRPr="00E56553" w:rsidRDefault="004F2B4B">
                <w:pPr>
                  <w:pStyle w:val="NoSpacing"/>
                  <w:rPr>
                    <w:b/>
                    <w:bCs/>
                    <w:sz w:val="60"/>
                    <w:szCs w:val="60"/>
                  </w:rPr>
                </w:pPr>
              </w:p>
            </w:tc>
          </w:tr>
        </w:tbl>
        <w:p w:rsidR="004F2B4B" w:rsidRDefault="0047634C">
          <w:r>
            <w:rPr>
              <w:noProof/>
              <w:lang w:val="en-US" w:eastAsia="zh-TW"/>
            </w:rPr>
            <w:pict>
              <v:group id="_x0000_s1158" style="position:absolute;margin-left:8848.15pt;margin-top:0;width:264.55pt;height:690.65pt;z-index:251672576;mso-position-horizontal:right;mso-position-horizontal-relative:page;mso-position-vertical:bottom;mso-position-vertical-relative:page" coordorigin="5531,1258" coordsize="5291,13813">
                <v:shape id="_x0000_s1159" type="#_x0000_t32" style="position:absolute;left:6519;top:1258;width:4303;height:10040;flip:x" o:connectortype="straight" strokecolor="#a7bfde [1620]"/>
                <v:group id="_x0000_s1160" style="position:absolute;left:5531;top:9226;width:5291;height:5845" coordorigin="5531,9226" coordsize="5291,5845">
                  <v:shape id="_x0000_s1161"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162" style="position:absolute;left:6117;top:10212;width:4526;height:4258;rotation:41366637fd;flip:y" fillcolor="#d3dfee [820]" stroked="f" strokecolor="#a7bfde [1620]"/>
                  <v:oval id="_x0000_s1163" style="position:absolute;left:6217;top:10481;width:3424;height:3221;rotation:41366637fd;flip:y" fillcolor="#7ba0cd [2420]" stroked="f" strokecolor="#a7bfde [1620]"/>
                </v:group>
                <w10:wrap anchorx="page" anchory="page"/>
              </v:group>
            </w:pict>
          </w:r>
          <w:r>
            <w:rPr>
              <w:noProof/>
              <w:lang w:val="en-US" w:eastAsia="zh-TW"/>
            </w:rPr>
            <w:pict>
              <v:group id="_x0000_s1169" style="position:absolute;margin-left:0;margin-top:0;width:464.8pt;height:380.95pt;z-index:251674624;mso-position-horizontal:left;mso-position-horizontal-relative:page;mso-position-vertical:top;mso-position-vertical-relative:page" coordorigin="15,15" coordsize="9296,7619" o:allowincell="f">
                <v:shape id="_x0000_s1170" type="#_x0000_t32" style="position:absolute;left:15;top:15;width:7512;height:7386" o:connectortype="straight" strokecolor="#a7bfde [1620]"/>
                <v:group id="_x0000_s1171" style="position:absolute;left:7095;top:5418;width:2216;height:2216" coordorigin="7907,4350" coordsize="2216,2216">
                  <v:oval id="_x0000_s1172" style="position:absolute;left:7907;top:4350;width:2216;height:2216" fillcolor="#a7bfde [1620]" stroked="f"/>
                  <v:oval id="_x0000_s1173" style="position:absolute;left:7961;top:4684;width:1813;height:1813" fillcolor="#d3dfee [820]" stroked="f"/>
                  <v:oval id="_x0000_s1174" style="position:absolute;left:8006;top:5027;width:1375;height:1375" fillcolor="#7ba0cd [2420]" stroked="f"/>
                </v:group>
                <w10:wrap anchorx="page" anchory="page"/>
              </v:group>
            </w:pict>
          </w:r>
          <w:r>
            <w:rPr>
              <w:noProof/>
              <w:lang w:val="en-US" w:eastAsia="zh-TW"/>
            </w:rPr>
            <w:pict>
              <v:group id="_x0000_s1164" style="position:absolute;margin-left:12001.1pt;margin-top:0;width:332.7pt;height:227.25pt;z-index:251673600;mso-position-horizontal:right;mso-position-horizontal-relative:margin;mso-position-vertical:top;mso-position-vertical-relative:page" coordorigin="4136,15" coordsize="6654,4545" o:allowincell="f">
                <v:shape id="_x0000_s1165" type="#_x0000_t32" style="position:absolute;left:4136;top:15;width:3058;height:3855" o:connectortype="straight" strokecolor="#a7bfde [1620]"/>
                <v:oval id="_x0000_s1166" style="position:absolute;left:6674;top:444;width:4116;height:4116" fillcolor="#a7bfde [1620]" stroked="f"/>
                <v:oval id="_x0000_s1167" style="position:absolute;left:6773;top:1058;width:3367;height:3367" fillcolor="#d3dfee [820]" stroked="f"/>
                <v:oval id="_x0000_s1168" style="position:absolute;left:6856;top:1709;width:2553;height:2553" fillcolor="#7ba0cd [2420]" stroked="f"/>
                <w10:wrap anchorx="margin" anchory="page"/>
              </v:group>
            </w:pict>
          </w:r>
        </w:p>
        <w:p w:rsidR="004F2B4B" w:rsidRDefault="0047634C" w:rsidP="00566E4F">
          <w:pPr>
            <w:sectPr w:rsidR="004F2B4B" w:rsidSect="001201D1">
              <w:pgSz w:w="11906" w:h="16838"/>
              <w:pgMar w:top="1417" w:right="1417" w:bottom="1417" w:left="1417" w:header="708" w:footer="708" w:gutter="0"/>
              <w:pgNumType w:start="1"/>
              <w:cols w:space="708"/>
              <w:titlePg/>
              <w:docGrid w:linePitch="360"/>
            </w:sectPr>
          </w:pPr>
        </w:p>
      </w:sdtContent>
    </w:sdt>
    <w:sdt>
      <w:sdtPr>
        <w:id w:val="6305212"/>
        <w:docPartObj>
          <w:docPartGallery w:val="Cover Pages"/>
          <w:docPartUnique/>
        </w:docPartObj>
      </w:sdtPr>
      <w:sdtEndPr/>
      <w:sdtContent>
        <w:p w:rsidR="007E599F" w:rsidRPr="00054A14" w:rsidRDefault="007E599F"/>
        <w:p w:rsidR="007E599F" w:rsidRPr="00054A14" w:rsidRDefault="0047634C">
          <w:r>
            <w:rPr>
              <w:noProof/>
              <w:lang w:eastAsia="zh-TW"/>
            </w:rPr>
            <w:pict>
              <v:group id="_x0000_s1264" style="position:absolute;margin-left:0;margin-top:0;width:611.95pt;height:9in;z-index:251692032;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265"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266" style="position:absolute;left:-6;top:3717;width:12189;height:3550" coordorigin="18,7468" coordsize="12189,3550">
                    <v:shape id="_x0000_s1267" style="position:absolute;left:18;top:7837;width:7132;height:2863;mso-width-relative:page;mso-height-relative:page" coordsize="7132,2863" path="m,l17,2863,7132,2578r,-2378l,xe" fillcolor="#a7bfde [1620]" stroked="f">
                      <v:fill opacity=".5"/>
                      <v:path arrowok="t"/>
                    </v:shape>
                    <v:shape id="_x0000_s1268" style="position:absolute;left:7150;top:7468;width:3466;height:3550;mso-width-relative:page;mso-height-relative:page" coordsize="3466,3550" path="m,569l,2930r3466,620l3466,,,569xe" fillcolor="#d3dfee [820]" stroked="f">
                      <v:fill opacity=".5"/>
                      <v:path arrowok="t"/>
                    </v:shape>
                    <v:shape id="_x0000_s1269" style="position:absolute;left:10616;top:7468;width:1591;height:3550;mso-width-relative:page;mso-height-relative:page" coordsize="1591,3550" path="m,l,3550,1591,2746r,-2009l,xe" fillcolor="#a7bfde [1620]" stroked="f">
                      <v:fill opacity=".5"/>
                      <v:path arrowok="t"/>
                    </v:shape>
                  </v:group>
                  <v:shape id="_x0000_s1270" style="position:absolute;left:8071;top:4069;width:4120;height:2913;mso-width-relative:page;mso-height-relative:page" coordsize="4120,2913" path="m1,251l,2662r4120,251l4120,,1,251xe" fillcolor="#d8d8d8 [2732]" stroked="f">
                    <v:path arrowok="t"/>
                  </v:shape>
                  <v:shape id="_x0000_s1271" style="position:absolute;left:4104;top:3399;width:3985;height:4236;mso-width-relative:page;mso-height-relative:page" coordsize="3985,4236" path="m,l,4236,3985,3349r,-2428l,xe" fillcolor="#bfbfbf [2412]" stroked="f">
                    <v:path arrowok="t"/>
                  </v:shape>
                  <v:shape id="_x0000_s1272" style="position:absolute;left:18;top:3399;width:4086;height:4253;mso-width-relative:page;mso-height-relative:page" coordsize="4086,4253" path="m4086,r-2,4253l,3198,,1072,4086,xe" fillcolor="#d8d8d8 [2732]" stroked="f">
                    <v:path arrowok="t"/>
                  </v:shape>
                  <v:shape id="_x0000_s1273" style="position:absolute;left:17;top:3617;width:2076;height:3851;mso-width-relative:page;mso-height-relative:page" coordsize="2076,3851" path="m,921l2060,r16,3851l,2981,,921xe" fillcolor="#d3dfee [820]" stroked="f">
                    <v:fill opacity="45875f"/>
                    <v:path arrowok="t"/>
                  </v:shape>
                  <v:shape id="_x0000_s1274" style="position:absolute;left:2077;top:3617;width:6011;height:3835;mso-width-relative:page;mso-height-relative:page" coordsize="6011,3835" path="m,l17,3835,6011,2629r,-1390l,xe" fillcolor="#a7bfde [1620]" stroked="f">
                    <v:fill opacity="45875f"/>
                    <v:path arrowok="t"/>
                  </v:shape>
                  <v:shape id="_x0000_s1275" style="position:absolute;left:8088;top:3835;width:4102;height:3432;mso-width-relative:page;mso-height-relative:page" coordsize="4102,3432" path="m,1038l,2411,4102,3432,4102,,,1038xe" fillcolor="#d3dfee [820]" stroked="f">
                    <v:fill opacity="45875f"/>
                    <v:path arrowok="t"/>
                  </v:shape>
                </v:group>
                <v:rect id="_x0000_s1276" style="position:absolute;left:1800;top:1440;width:8638;height:1069;mso-width-percent:1000;mso-position-horizontal:center;mso-position-horizontal-relative:margin;mso-position-vertical:top;mso-position-vertical-relative:margin;mso-width-percent:1000;mso-width-relative:margin;mso-height-relative:margin" filled="f" stroked="f">
                  <v:textbox style="mso-next-textbox:#_x0000_s1276;mso-fit-shape-to-text:t">
                    <w:txbxContent>
                      <w:p w:rsidR="001B5E93" w:rsidRDefault="001B5E93">
                        <w:pPr>
                          <w:spacing w:after="0"/>
                          <w:rPr>
                            <w:b/>
                            <w:bCs/>
                            <w:color w:val="808080" w:themeColor="text1" w:themeTint="7F"/>
                            <w:sz w:val="32"/>
                            <w:szCs w:val="32"/>
                          </w:rPr>
                        </w:pPr>
                        <w:r w:rsidRPr="00B77EFD">
                          <w:rPr>
                            <w:b/>
                            <w:bCs/>
                            <w:color w:val="808080" w:themeColor="text1" w:themeTint="7F"/>
                            <w:sz w:val="40"/>
                            <w:szCs w:val="40"/>
                          </w:rPr>
                          <w:t>Montfoort IT &amp; Insolvensys</w:t>
                        </w:r>
                      </w:p>
                      <w:p w:rsidR="001B5E93" w:rsidRDefault="001B5E93">
                        <w:pPr>
                          <w:spacing w:after="0"/>
                          <w:rPr>
                            <w:b/>
                            <w:bCs/>
                            <w:color w:val="808080" w:themeColor="text1" w:themeTint="7F"/>
                            <w:sz w:val="32"/>
                            <w:szCs w:val="32"/>
                          </w:rPr>
                        </w:pPr>
                      </w:p>
                    </w:txbxContent>
                  </v:textbox>
                </v:rect>
                <v:rect id="_x0000_s1277" style="position:absolute;left:6494;top:11160;width:4998;height:1566;mso-position-horizontal-relative:margin;mso-position-vertical-relative:margin" filled="f" stroked="f">
                  <v:textbox style="mso-next-textbox:#_x0000_s1277;mso-fit-shape-to-text:t">
                    <w:txbxContent>
                      <w:p w:rsidR="001B5E93" w:rsidRDefault="001B5E93">
                        <w:pPr>
                          <w:jc w:val="right"/>
                          <w:rPr>
                            <w:sz w:val="96"/>
                            <w:szCs w:val="96"/>
                          </w:rPr>
                        </w:pPr>
                        <w:r>
                          <w:rPr>
                            <w:sz w:val="96"/>
                            <w:szCs w:val="96"/>
                            <w:lang w:val="en-US"/>
                          </w:rPr>
                          <w:t>2010</w:t>
                        </w:r>
                      </w:p>
                    </w:txbxContent>
                  </v:textbox>
                </v:rect>
                <v:rect id="_x0000_s1278"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278">
                    <w:txbxContent>
                      <w:p w:rsidR="001B5E93" w:rsidRPr="00A95230" w:rsidRDefault="001B5E93">
                        <w:pPr>
                          <w:spacing w:after="0"/>
                          <w:rPr>
                            <w:b/>
                            <w:bCs/>
                            <w:color w:val="1F497D" w:themeColor="text2"/>
                            <w:sz w:val="72"/>
                            <w:szCs w:val="72"/>
                          </w:rPr>
                        </w:pPr>
                        <w:r>
                          <w:rPr>
                            <w:b/>
                            <w:bCs/>
                            <w:color w:val="1F497D" w:themeColor="text2"/>
                            <w:sz w:val="72"/>
                            <w:szCs w:val="72"/>
                          </w:rPr>
                          <w:t>Insolvensys</w:t>
                        </w:r>
                      </w:p>
                      <w:p w:rsidR="001B5E93" w:rsidRPr="00A95230" w:rsidRDefault="001B5E93">
                        <w:pPr>
                          <w:rPr>
                            <w:b/>
                            <w:bCs/>
                            <w:color w:val="4F81BD" w:themeColor="accent1"/>
                            <w:sz w:val="40"/>
                            <w:szCs w:val="40"/>
                          </w:rPr>
                        </w:pPr>
                        <w:r>
                          <w:rPr>
                            <w:b/>
                            <w:bCs/>
                            <w:color w:val="4F81BD" w:themeColor="accent1"/>
                            <w:sz w:val="40"/>
                            <w:szCs w:val="40"/>
                          </w:rPr>
                          <w:t>Keuze CRM</w:t>
                        </w:r>
                      </w:p>
                      <w:p w:rsidR="001B5E93" w:rsidRDefault="001B5E93">
                        <w:pPr>
                          <w:rPr>
                            <w:b/>
                            <w:bCs/>
                            <w:color w:val="808080" w:themeColor="text1" w:themeTint="7F"/>
                            <w:sz w:val="32"/>
                            <w:szCs w:val="32"/>
                          </w:rPr>
                        </w:pPr>
                        <w:r>
                          <w:rPr>
                            <w:b/>
                            <w:bCs/>
                            <w:color w:val="808080" w:themeColor="text1" w:themeTint="7F"/>
                            <w:sz w:val="32"/>
                            <w:szCs w:val="32"/>
                          </w:rPr>
                          <w:t>Cuno Reijman</w:t>
                        </w:r>
                      </w:p>
                      <w:p w:rsidR="001B5E93" w:rsidRDefault="001B5E93">
                        <w:pPr>
                          <w:rPr>
                            <w:b/>
                            <w:bCs/>
                            <w:color w:val="808080" w:themeColor="text1" w:themeTint="7F"/>
                            <w:sz w:val="32"/>
                            <w:szCs w:val="32"/>
                          </w:rPr>
                        </w:pPr>
                      </w:p>
                    </w:txbxContent>
                  </v:textbox>
                </v:rect>
                <w10:wrap anchorx="page" anchory="margin"/>
              </v:group>
            </w:pict>
          </w:r>
        </w:p>
        <w:p w:rsidR="007E599F" w:rsidRPr="00054A14" w:rsidRDefault="007E599F">
          <w:r w:rsidRPr="00054A14">
            <w:br w:type="page"/>
          </w:r>
        </w:p>
      </w:sdtContent>
    </w:sdt>
    <w:sdt>
      <w:sdtPr>
        <w:rPr>
          <w:rFonts w:asciiTheme="minorHAnsi" w:eastAsiaTheme="minorHAnsi" w:hAnsiTheme="minorHAnsi" w:cstheme="minorBidi"/>
          <w:b w:val="0"/>
          <w:bCs w:val="0"/>
          <w:color w:val="auto"/>
          <w:sz w:val="22"/>
          <w:szCs w:val="22"/>
          <w:lang w:val="nl-NL"/>
        </w:rPr>
        <w:id w:val="6305221"/>
        <w:docPartObj>
          <w:docPartGallery w:val="Table of Contents"/>
          <w:docPartUnique/>
        </w:docPartObj>
      </w:sdtPr>
      <w:sdtEndPr/>
      <w:sdtContent>
        <w:p w:rsidR="007E599F" w:rsidRDefault="007E599F" w:rsidP="007E599F">
          <w:pPr>
            <w:pStyle w:val="TOCHeading"/>
            <w:rPr>
              <w:noProof/>
            </w:rPr>
          </w:pPr>
          <w:r w:rsidRPr="00054A14">
            <w:rPr>
              <w:lang w:val="nl-NL"/>
            </w:rPr>
            <w:t>Inhoudsopgave</w:t>
          </w:r>
          <w:r w:rsidR="00C25ABD" w:rsidRPr="00054A14">
            <w:fldChar w:fldCharType="begin"/>
          </w:r>
          <w:r w:rsidRPr="00054A14">
            <w:instrText xml:space="preserve"> TOC \o "1-3" \h \z \u </w:instrText>
          </w:r>
          <w:r w:rsidR="00C25ABD" w:rsidRPr="00054A14">
            <w:fldChar w:fldCharType="separate"/>
          </w:r>
        </w:p>
        <w:p w:rsidR="007E599F" w:rsidRDefault="0047634C">
          <w:pPr>
            <w:pStyle w:val="TOC1"/>
            <w:tabs>
              <w:tab w:val="right" w:leader="dot" w:pos="9062"/>
            </w:tabs>
            <w:rPr>
              <w:rFonts w:eastAsiaTheme="minorEastAsia"/>
              <w:noProof/>
              <w:lang w:eastAsia="nl-NL"/>
            </w:rPr>
          </w:pPr>
          <w:hyperlink w:anchor="_Toc254351077" w:history="1">
            <w:r w:rsidR="007E599F" w:rsidRPr="005516F8">
              <w:rPr>
                <w:rStyle w:val="Hyperlink"/>
                <w:noProof/>
              </w:rPr>
              <w:t>Vragen vanuit het project</w:t>
            </w:r>
            <w:r w:rsidR="007E599F">
              <w:rPr>
                <w:noProof/>
                <w:webHidden/>
              </w:rPr>
              <w:tab/>
            </w:r>
            <w:r w:rsidR="00C25ABD">
              <w:rPr>
                <w:noProof/>
                <w:webHidden/>
              </w:rPr>
              <w:fldChar w:fldCharType="begin"/>
            </w:r>
            <w:r w:rsidR="007E599F">
              <w:rPr>
                <w:noProof/>
                <w:webHidden/>
              </w:rPr>
              <w:instrText xml:space="preserve"> PAGEREF _Toc254351077 \h </w:instrText>
            </w:r>
            <w:r w:rsidR="00C25ABD">
              <w:rPr>
                <w:noProof/>
                <w:webHidden/>
              </w:rPr>
            </w:r>
            <w:r w:rsidR="00C25ABD">
              <w:rPr>
                <w:noProof/>
                <w:webHidden/>
              </w:rPr>
              <w:fldChar w:fldCharType="separate"/>
            </w:r>
            <w:r w:rsidR="00F14A85">
              <w:rPr>
                <w:noProof/>
                <w:webHidden/>
              </w:rPr>
              <w:t>4</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078" w:history="1">
            <w:r w:rsidR="007E599F" w:rsidRPr="005516F8">
              <w:rPr>
                <w:rStyle w:val="Hyperlink"/>
                <w:noProof/>
              </w:rPr>
              <w:t>Technische criteria</w:t>
            </w:r>
            <w:r w:rsidR="007E599F">
              <w:rPr>
                <w:noProof/>
                <w:webHidden/>
              </w:rPr>
              <w:tab/>
            </w:r>
            <w:r w:rsidR="00C25ABD">
              <w:rPr>
                <w:noProof/>
                <w:webHidden/>
              </w:rPr>
              <w:fldChar w:fldCharType="begin"/>
            </w:r>
            <w:r w:rsidR="007E599F">
              <w:rPr>
                <w:noProof/>
                <w:webHidden/>
              </w:rPr>
              <w:instrText xml:space="preserve"> PAGEREF _Toc254351078 \h </w:instrText>
            </w:r>
            <w:r w:rsidR="00C25ABD">
              <w:rPr>
                <w:noProof/>
                <w:webHidden/>
              </w:rPr>
            </w:r>
            <w:r w:rsidR="00C25ABD">
              <w:rPr>
                <w:noProof/>
                <w:webHidden/>
              </w:rPr>
              <w:fldChar w:fldCharType="separate"/>
            </w:r>
            <w:r w:rsidR="00F14A85">
              <w:rPr>
                <w:noProof/>
                <w:webHidden/>
              </w:rPr>
              <w:t>4</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079" w:history="1">
            <w:r w:rsidR="007E599F" w:rsidRPr="005516F8">
              <w:rPr>
                <w:rStyle w:val="Hyperlink"/>
                <w:noProof/>
              </w:rPr>
              <w:t>Functionele criteria</w:t>
            </w:r>
            <w:r w:rsidR="007E599F">
              <w:rPr>
                <w:noProof/>
                <w:webHidden/>
              </w:rPr>
              <w:tab/>
            </w:r>
            <w:r w:rsidR="00C25ABD">
              <w:rPr>
                <w:noProof/>
                <w:webHidden/>
              </w:rPr>
              <w:fldChar w:fldCharType="begin"/>
            </w:r>
            <w:r w:rsidR="007E599F">
              <w:rPr>
                <w:noProof/>
                <w:webHidden/>
              </w:rPr>
              <w:instrText xml:space="preserve"> PAGEREF _Toc254351079 \h </w:instrText>
            </w:r>
            <w:r w:rsidR="00C25ABD">
              <w:rPr>
                <w:noProof/>
                <w:webHidden/>
              </w:rPr>
            </w:r>
            <w:r w:rsidR="00C25ABD">
              <w:rPr>
                <w:noProof/>
                <w:webHidden/>
              </w:rPr>
              <w:fldChar w:fldCharType="separate"/>
            </w:r>
            <w:r w:rsidR="00F14A85">
              <w:rPr>
                <w:noProof/>
                <w:webHidden/>
              </w:rPr>
              <w:t>4</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080" w:history="1">
            <w:r w:rsidR="007E599F" w:rsidRPr="005516F8">
              <w:rPr>
                <w:rStyle w:val="Hyperlink"/>
                <w:noProof/>
              </w:rPr>
              <w:t>Kosten</w:t>
            </w:r>
            <w:r w:rsidR="007E599F">
              <w:rPr>
                <w:noProof/>
                <w:webHidden/>
              </w:rPr>
              <w:tab/>
            </w:r>
            <w:r w:rsidR="00C25ABD">
              <w:rPr>
                <w:noProof/>
                <w:webHidden/>
              </w:rPr>
              <w:fldChar w:fldCharType="begin"/>
            </w:r>
            <w:r w:rsidR="007E599F">
              <w:rPr>
                <w:noProof/>
                <w:webHidden/>
              </w:rPr>
              <w:instrText xml:space="preserve"> PAGEREF _Toc254351080 \h </w:instrText>
            </w:r>
            <w:r w:rsidR="00C25ABD">
              <w:rPr>
                <w:noProof/>
                <w:webHidden/>
              </w:rPr>
            </w:r>
            <w:r w:rsidR="00C25ABD">
              <w:rPr>
                <w:noProof/>
                <w:webHidden/>
              </w:rPr>
              <w:fldChar w:fldCharType="separate"/>
            </w:r>
            <w:r w:rsidR="00F14A85">
              <w:rPr>
                <w:noProof/>
                <w:webHidden/>
              </w:rPr>
              <w:t>5</w:t>
            </w:r>
            <w:r w:rsidR="00C25ABD">
              <w:rPr>
                <w:noProof/>
                <w:webHidden/>
              </w:rPr>
              <w:fldChar w:fldCharType="end"/>
            </w:r>
          </w:hyperlink>
        </w:p>
        <w:p w:rsidR="007E599F" w:rsidRDefault="0047634C">
          <w:pPr>
            <w:pStyle w:val="TOC1"/>
            <w:tabs>
              <w:tab w:val="right" w:leader="dot" w:pos="9062"/>
            </w:tabs>
            <w:rPr>
              <w:rFonts w:eastAsiaTheme="minorEastAsia"/>
              <w:noProof/>
              <w:lang w:eastAsia="nl-NL"/>
            </w:rPr>
          </w:pPr>
          <w:hyperlink w:anchor="_Toc254351081" w:history="1">
            <w:r w:rsidR="007E599F" w:rsidRPr="005516F8">
              <w:rPr>
                <w:rStyle w:val="Hyperlink"/>
                <w:noProof/>
              </w:rPr>
              <w:t>Gekozen CRM Systemen</w:t>
            </w:r>
            <w:r w:rsidR="007E599F">
              <w:rPr>
                <w:noProof/>
                <w:webHidden/>
              </w:rPr>
              <w:tab/>
            </w:r>
            <w:r w:rsidR="00C25ABD">
              <w:rPr>
                <w:noProof/>
                <w:webHidden/>
              </w:rPr>
              <w:fldChar w:fldCharType="begin"/>
            </w:r>
            <w:r w:rsidR="007E599F">
              <w:rPr>
                <w:noProof/>
                <w:webHidden/>
              </w:rPr>
              <w:instrText xml:space="preserve"> PAGEREF _Toc254351081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082" w:history="1">
            <w:r w:rsidR="007E599F" w:rsidRPr="005516F8">
              <w:rPr>
                <w:rStyle w:val="Hyperlink"/>
                <w:noProof/>
              </w:rPr>
              <w:t>BaseNet CRM</w:t>
            </w:r>
            <w:r w:rsidR="007E599F">
              <w:rPr>
                <w:noProof/>
                <w:webHidden/>
              </w:rPr>
              <w:tab/>
            </w:r>
            <w:r w:rsidR="00C25ABD">
              <w:rPr>
                <w:noProof/>
                <w:webHidden/>
              </w:rPr>
              <w:fldChar w:fldCharType="begin"/>
            </w:r>
            <w:r w:rsidR="007E599F">
              <w:rPr>
                <w:noProof/>
                <w:webHidden/>
              </w:rPr>
              <w:instrText xml:space="preserve"> PAGEREF _Toc254351082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54351083" w:history="1">
            <w:r w:rsidR="007E599F" w:rsidRPr="005516F8">
              <w:rPr>
                <w:rStyle w:val="Hyperlink"/>
                <w:noProof/>
              </w:rPr>
              <w:t>Korte samenvatting vanuit BaseNet zelf.</w:t>
            </w:r>
            <w:r w:rsidR="007E599F">
              <w:rPr>
                <w:noProof/>
                <w:webHidden/>
              </w:rPr>
              <w:tab/>
            </w:r>
            <w:r w:rsidR="00C25ABD">
              <w:rPr>
                <w:noProof/>
                <w:webHidden/>
              </w:rPr>
              <w:fldChar w:fldCharType="begin"/>
            </w:r>
            <w:r w:rsidR="007E599F">
              <w:rPr>
                <w:noProof/>
                <w:webHidden/>
              </w:rPr>
              <w:instrText xml:space="preserve"> PAGEREF _Toc254351083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084" w:history="1">
            <w:r w:rsidR="007E599F" w:rsidRPr="005516F8">
              <w:rPr>
                <w:rStyle w:val="Hyperlink"/>
                <w:noProof/>
              </w:rPr>
              <w:t>SugarCRM</w:t>
            </w:r>
            <w:r w:rsidR="007E599F">
              <w:rPr>
                <w:noProof/>
                <w:webHidden/>
              </w:rPr>
              <w:tab/>
            </w:r>
            <w:r w:rsidR="00C25ABD">
              <w:rPr>
                <w:noProof/>
                <w:webHidden/>
              </w:rPr>
              <w:fldChar w:fldCharType="begin"/>
            </w:r>
            <w:r w:rsidR="007E599F">
              <w:rPr>
                <w:noProof/>
                <w:webHidden/>
              </w:rPr>
              <w:instrText xml:space="preserve"> PAGEREF _Toc254351084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54351085" w:history="1">
            <w:r w:rsidR="007E599F" w:rsidRPr="005516F8">
              <w:rPr>
                <w:rStyle w:val="Hyperlink"/>
                <w:noProof/>
              </w:rPr>
              <w:t>Korte samenvatting vanuit SugarCRM zelf.</w:t>
            </w:r>
            <w:r w:rsidR="007E599F">
              <w:rPr>
                <w:noProof/>
                <w:webHidden/>
              </w:rPr>
              <w:tab/>
            </w:r>
            <w:r w:rsidR="00C25ABD">
              <w:rPr>
                <w:noProof/>
                <w:webHidden/>
              </w:rPr>
              <w:fldChar w:fldCharType="begin"/>
            </w:r>
            <w:r w:rsidR="007E599F">
              <w:rPr>
                <w:noProof/>
                <w:webHidden/>
              </w:rPr>
              <w:instrText xml:space="preserve"> PAGEREF _Toc254351085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086" w:history="1">
            <w:r w:rsidR="007E599F" w:rsidRPr="005516F8">
              <w:rPr>
                <w:rStyle w:val="Hyperlink"/>
                <w:noProof/>
              </w:rPr>
              <w:t>Microsoft Dynamics CRM</w:t>
            </w:r>
            <w:r w:rsidR="007E599F">
              <w:rPr>
                <w:noProof/>
                <w:webHidden/>
              </w:rPr>
              <w:tab/>
            </w:r>
            <w:r w:rsidR="00C25ABD">
              <w:rPr>
                <w:noProof/>
                <w:webHidden/>
              </w:rPr>
              <w:fldChar w:fldCharType="begin"/>
            </w:r>
            <w:r w:rsidR="007E599F">
              <w:rPr>
                <w:noProof/>
                <w:webHidden/>
              </w:rPr>
              <w:instrText xml:space="preserve"> PAGEREF _Toc254351086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54351087" w:history="1">
            <w:r w:rsidR="007E599F" w:rsidRPr="005516F8">
              <w:rPr>
                <w:rStyle w:val="Hyperlink"/>
                <w:noProof/>
              </w:rPr>
              <w:t>Korte samenvatting  vanuit Microsoft zelf.</w:t>
            </w:r>
            <w:r w:rsidR="007E599F">
              <w:rPr>
                <w:noProof/>
                <w:webHidden/>
              </w:rPr>
              <w:tab/>
            </w:r>
            <w:r w:rsidR="00C25ABD">
              <w:rPr>
                <w:noProof/>
                <w:webHidden/>
              </w:rPr>
              <w:fldChar w:fldCharType="begin"/>
            </w:r>
            <w:r w:rsidR="007E599F">
              <w:rPr>
                <w:noProof/>
                <w:webHidden/>
              </w:rPr>
              <w:instrText xml:space="preserve"> PAGEREF _Toc254351087 \h </w:instrText>
            </w:r>
            <w:r w:rsidR="00C25ABD">
              <w:rPr>
                <w:noProof/>
                <w:webHidden/>
              </w:rPr>
            </w:r>
            <w:r w:rsidR="00C25ABD">
              <w:rPr>
                <w:noProof/>
                <w:webHidden/>
              </w:rPr>
              <w:fldChar w:fldCharType="separate"/>
            </w:r>
            <w:r w:rsidR="00F14A85">
              <w:rPr>
                <w:noProof/>
                <w:webHidden/>
              </w:rPr>
              <w:t>6</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088" w:history="1">
            <w:r w:rsidR="007E599F" w:rsidRPr="005516F8">
              <w:rPr>
                <w:rStyle w:val="Hyperlink"/>
                <w:noProof/>
              </w:rPr>
              <w:t>Vtiger CRM</w:t>
            </w:r>
            <w:r w:rsidR="007E599F">
              <w:rPr>
                <w:noProof/>
                <w:webHidden/>
              </w:rPr>
              <w:tab/>
            </w:r>
            <w:r w:rsidR="00C25ABD">
              <w:rPr>
                <w:noProof/>
                <w:webHidden/>
              </w:rPr>
              <w:fldChar w:fldCharType="begin"/>
            </w:r>
            <w:r w:rsidR="007E599F">
              <w:rPr>
                <w:noProof/>
                <w:webHidden/>
              </w:rPr>
              <w:instrText xml:space="preserve"> PAGEREF _Toc254351088 \h </w:instrText>
            </w:r>
            <w:r w:rsidR="00C25ABD">
              <w:rPr>
                <w:noProof/>
                <w:webHidden/>
              </w:rPr>
            </w:r>
            <w:r w:rsidR="00C25ABD">
              <w:rPr>
                <w:noProof/>
                <w:webHidden/>
              </w:rPr>
              <w:fldChar w:fldCharType="separate"/>
            </w:r>
            <w:r w:rsidR="00F14A85">
              <w:rPr>
                <w:noProof/>
                <w:webHidden/>
              </w:rPr>
              <w:t>7</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54351089" w:history="1">
            <w:r w:rsidR="007E599F" w:rsidRPr="005516F8">
              <w:rPr>
                <w:rStyle w:val="Hyperlink"/>
                <w:noProof/>
              </w:rPr>
              <w:t>Korte samenvatting vanuit vtiger zelf.</w:t>
            </w:r>
            <w:r w:rsidR="007E599F">
              <w:rPr>
                <w:noProof/>
                <w:webHidden/>
              </w:rPr>
              <w:tab/>
            </w:r>
            <w:r w:rsidR="00C25ABD">
              <w:rPr>
                <w:noProof/>
                <w:webHidden/>
              </w:rPr>
              <w:fldChar w:fldCharType="begin"/>
            </w:r>
            <w:r w:rsidR="007E599F">
              <w:rPr>
                <w:noProof/>
                <w:webHidden/>
              </w:rPr>
              <w:instrText xml:space="preserve"> PAGEREF _Toc254351089 \h </w:instrText>
            </w:r>
            <w:r w:rsidR="00C25ABD">
              <w:rPr>
                <w:noProof/>
                <w:webHidden/>
              </w:rPr>
            </w:r>
            <w:r w:rsidR="00C25ABD">
              <w:rPr>
                <w:noProof/>
                <w:webHidden/>
              </w:rPr>
              <w:fldChar w:fldCharType="separate"/>
            </w:r>
            <w:r w:rsidR="00F14A85">
              <w:rPr>
                <w:noProof/>
                <w:webHidden/>
              </w:rPr>
              <w:t>7</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090" w:history="1">
            <w:r w:rsidR="007E599F" w:rsidRPr="005516F8">
              <w:rPr>
                <w:rStyle w:val="Hyperlink"/>
                <w:noProof/>
              </w:rPr>
              <w:t>Salesforce CRM</w:t>
            </w:r>
            <w:r w:rsidR="007E599F">
              <w:rPr>
                <w:noProof/>
                <w:webHidden/>
              </w:rPr>
              <w:tab/>
            </w:r>
            <w:r w:rsidR="00C25ABD">
              <w:rPr>
                <w:noProof/>
                <w:webHidden/>
              </w:rPr>
              <w:fldChar w:fldCharType="begin"/>
            </w:r>
            <w:r w:rsidR="007E599F">
              <w:rPr>
                <w:noProof/>
                <w:webHidden/>
              </w:rPr>
              <w:instrText xml:space="preserve"> PAGEREF _Toc254351090 \h </w:instrText>
            </w:r>
            <w:r w:rsidR="00C25ABD">
              <w:rPr>
                <w:noProof/>
                <w:webHidden/>
              </w:rPr>
            </w:r>
            <w:r w:rsidR="00C25ABD">
              <w:rPr>
                <w:noProof/>
                <w:webHidden/>
              </w:rPr>
              <w:fldChar w:fldCharType="separate"/>
            </w:r>
            <w:r w:rsidR="00F14A85">
              <w:rPr>
                <w:noProof/>
                <w:webHidden/>
              </w:rPr>
              <w:t>7</w:t>
            </w:r>
            <w:r w:rsidR="00C25ABD">
              <w:rPr>
                <w:noProof/>
                <w:webHidden/>
              </w:rPr>
              <w:fldChar w:fldCharType="end"/>
            </w:r>
          </w:hyperlink>
        </w:p>
        <w:p w:rsidR="007E599F" w:rsidRDefault="0047634C">
          <w:pPr>
            <w:pStyle w:val="TOC3"/>
            <w:tabs>
              <w:tab w:val="right" w:leader="dot" w:pos="9062"/>
            </w:tabs>
            <w:rPr>
              <w:rFonts w:eastAsiaTheme="minorEastAsia"/>
              <w:noProof/>
              <w:lang w:eastAsia="nl-NL"/>
            </w:rPr>
          </w:pPr>
          <w:hyperlink w:anchor="_Toc254351091" w:history="1">
            <w:r w:rsidR="007E599F" w:rsidRPr="005516F8">
              <w:rPr>
                <w:rStyle w:val="Hyperlink"/>
                <w:noProof/>
              </w:rPr>
              <w:t>Korte samenvatting vanuit Salesforce CRM zelf.</w:t>
            </w:r>
            <w:r w:rsidR="007E599F">
              <w:rPr>
                <w:noProof/>
                <w:webHidden/>
              </w:rPr>
              <w:tab/>
            </w:r>
            <w:r w:rsidR="00C25ABD">
              <w:rPr>
                <w:noProof/>
                <w:webHidden/>
              </w:rPr>
              <w:fldChar w:fldCharType="begin"/>
            </w:r>
            <w:r w:rsidR="007E599F">
              <w:rPr>
                <w:noProof/>
                <w:webHidden/>
              </w:rPr>
              <w:instrText xml:space="preserve"> PAGEREF _Toc254351091 \h </w:instrText>
            </w:r>
            <w:r w:rsidR="00C25ABD">
              <w:rPr>
                <w:noProof/>
                <w:webHidden/>
              </w:rPr>
            </w:r>
            <w:r w:rsidR="00C25ABD">
              <w:rPr>
                <w:noProof/>
                <w:webHidden/>
              </w:rPr>
              <w:fldChar w:fldCharType="separate"/>
            </w:r>
            <w:r w:rsidR="00F14A85">
              <w:rPr>
                <w:noProof/>
                <w:webHidden/>
              </w:rPr>
              <w:t>8</w:t>
            </w:r>
            <w:r w:rsidR="00C25ABD">
              <w:rPr>
                <w:noProof/>
                <w:webHidden/>
              </w:rPr>
              <w:fldChar w:fldCharType="end"/>
            </w:r>
          </w:hyperlink>
        </w:p>
        <w:p w:rsidR="007E599F" w:rsidRDefault="0047634C">
          <w:pPr>
            <w:pStyle w:val="TOC1"/>
            <w:tabs>
              <w:tab w:val="right" w:leader="dot" w:pos="9062"/>
            </w:tabs>
            <w:rPr>
              <w:rFonts w:eastAsiaTheme="minorEastAsia"/>
              <w:noProof/>
              <w:lang w:eastAsia="nl-NL"/>
            </w:rPr>
          </w:pPr>
          <w:hyperlink w:anchor="_Toc254351092" w:history="1">
            <w:r w:rsidR="007E599F" w:rsidRPr="005516F8">
              <w:rPr>
                <w:rStyle w:val="Hyperlink"/>
                <w:noProof/>
              </w:rPr>
              <w:t>Vergelijking CRM systemen obv. de opgestelde criteria.</w:t>
            </w:r>
            <w:r w:rsidR="007E599F">
              <w:rPr>
                <w:noProof/>
                <w:webHidden/>
              </w:rPr>
              <w:tab/>
            </w:r>
            <w:r w:rsidR="00C25ABD">
              <w:rPr>
                <w:noProof/>
                <w:webHidden/>
              </w:rPr>
              <w:fldChar w:fldCharType="begin"/>
            </w:r>
            <w:r w:rsidR="007E599F">
              <w:rPr>
                <w:noProof/>
                <w:webHidden/>
              </w:rPr>
              <w:instrText xml:space="preserve"> PAGEREF _Toc254351092 \h </w:instrText>
            </w:r>
            <w:r w:rsidR="00C25ABD">
              <w:rPr>
                <w:noProof/>
                <w:webHidden/>
              </w:rPr>
            </w:r>
            <w:r w:rsidR="00C25ABD">
              <w:rPr>
                <w:noProof/>
                <w:webHidden/>
              </w:rPr>
              <w:fldChar w:fldCharType="separate"/>
            </w:r>
            <w:r w:rsidR="00F14A85">
              <w:rPr>
                <w:noProof/>
                <w:webHidden/>
              </w:rPr>
              <w:t>8</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093" w:history="1">
            <w:r w:rsidR="007E599F" w:rsidRPr="005516F8">
              <w:rPr>
                <w:rStyle w:val="Hyperlink"/>
                <w:noProof/>
              </w:rPr>
              <w:t>Verbinding maken met het CRM pakket via SOAP webservices.</w:t>
            </w:r>
            <w:r w:rsidR="007E599F">
              <w:rPr>
                <w:noProof/>
                <w:webHidden/>
              </w:rPr>
              <w:tab/>
            </w:r>
            <w:r w:rsidR="00C25ABD">
              <w:rPr>
                <w:noProof/>
                <w:webHidden/>
              </w:rPr>
              <w:fldChar w:fldCharType="begin"/>
            </w:r>
            <w:r w:rsidR="007E599F">
              <w:rPr>
                <w:noProof/>
                <w:webHidden/>
              </w:rPr>
              <w:instrText xml:space="preserve"> PAGEREF _Toc254351093 \h </w:instrText>
            </w:r>
            <w:r w:rsidR="00C25ABD">
              <w:rPr>
                <w:noProof/>
                <w:webHidden/>
              </w:rPr>
            </w:r>
            <w:r w:rsidR="00C25ABD">
              <w:rPr>
                <w:noProof/>
                <w:webHidden/>
              </w:rPr>
              <w:fldChar w:fldCharType="separate"/>
            </w:r>
            <w:r w:rsidR="00F14A85">
              <w:rPr>
                <w:noProof/>
                <w:webHidden/>
              </w:rPr>
              <w:t>8</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099" w:history="1">
            <w:r w:rsidR="007E599F" w:rsidRPr="005516F8">
              <w:rPr>
                <w:rStyle w:val="Hyperlink"/>
                <w:noProof/>
              </w:rPr>
              <w:t>Het weergeven van CRM gegevens in een zelf te maken frontend.</w:t>
            </w:r>
            <w:r w:rsidR="007E599F">
              <w:rPr>
                <w:noProof/>
                <w:webHidden/>
              </w:rPr>
              <w:tab/>
            </w:r>
            <w:r w:rsidR="00C25ABD">
              <w:rPr>
                <w:noProof/>
                <w:webHidden/>
              </w:rPr>
              <w:fldChar w:fldCharType="begin"/>
            </w:r>
            <w:r w:rsidR="007E599F">
              <w:rPr>
                <w:noProof/>
                <w:webHidden/>
              </w:rPr>
              <w:instrText xml:space="preserve"> PAGEREF _Toc254351099 \h </w:instrText>
            </w:r>
            <w:r w:rsidR="00C25ABD">
              <w:rPr>
                <w:noProof/>
                <w:webHidden/>
              </w:rPr>
            </w:r>
            <w:r w:rsidR="00C25ABD">
              <w:rPr>
                <w:noProof/>
                <w:webHidden/>
              </w:rPr>
              <w:fldChar w:fldCharType="separate"/>
            </w:r>
            <w:r w:rsidR="00F14A85">
              <w:rPr>
                <w:noProof/>
                <w:webHidden/>
              </w:rPr>
              <w:t>8</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105" w:history="1">
            <w:r w:rsidR="007E599F" w:rsidRPr="005516F8">
              <w:rPr>
                <w:rStyle w:val="Hyperlink"/>
                <w:noProof/>
              </w:rPr>
              <w:t>CRM pakket via het web toegankelijk (web interface).</w:t>
            </w:r>
            <w:r w:rsidR="007E599F">
              <w:rPr>
                <w:noProof/>
                <w:webHidden/>
              </w:rPr>
              <w:tab/>
            </w:r>
            <w:r w:rsidR="00C25ABD">
              <w:rPr>
                <w:noProof/>
                <w:webHidden/>
              </w:rPr>
              <w:fldChar w:fldCharType="begin"/>
            </w:r>
            <w:r w:rsidR="007E599F">
              <w:rPr>
                <w:noProof/>
                <w:webHidden/>
              </w:rPr>
              <w:instrText xml:space="preserve"> PAGEREF _Toc254351105 \h </w:instrText>
            </w:r>
            <w:r w:rsidR="00C25ABD">
              <w:rPr>
                <w:noProof/>
                <w:webHidden/>
              </w:rPr>
            </w:r>
            <w:r w:rsidR="00C25ABD">
              <w:rPr>
                <w:noProof/>
                <w:webHidden/>
              </w:rPr>
              <w:fldChar w:fldCharType="separate"/>
            </w:r>
            <w:r w:rsidR="00F14A85">
              <w:rPr>
                <w:noProof/>
                <w:webHidden/>
              </w:rPr>
              <w:t>9</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111" w:history="1">
            <w:r w:rsidR="007E599F" w:rsidRPr="005516F8">
              <w:rPr>
                <w:rStyle w:val="Hyperlink"/>
                <w:noProof/>
              </w:rPr>
              <w:t>Het (gemakkelijk) aanpassen van onderdelen in het CRM pakket.</w:t>
            </w:r>
            <w:r w:rsidR="007E599F">
              <w:rPr>
                <w:noProof/>
                <w:webHidden/>
              </w:rPr>
              <w:tab/>
            </w:r>
            <w:r w:rsidR="00C25ABD">
              <w:rPr>
                <w:noProof/>
                <w:webHidden/>
              </w:rPr>
              <w:fldChar w:fldCharType="begin"/>
            </w:r>
            <w:r w:rsidR="007E599F">
              <w:rPr>
                <w:noProof/>
                <w:webHidden/>
              </w:rPr>
              <w:instrText xml:space="preserve"> PAGEREF _Toc254351111 \h </w:instrText>
            </w:r>
            <w:r w:rsidR="00C25ABD">
              <w:rPr>
                <w:noProof/>
                <w:webHidden/>
              </w:rPr>
            </w:r>
            <w:r w:rsidR="00C25ABD">
              <w:rPr>
                <w:noProof/>
                <w:webHidden/>
              </w:rPr>
              <w:fldChar w:fldCharType="separate"/>
            </w:r>
            <w:r w:rsidR="00F14A85">
              <w:rPr>
                <w:noProof/>
                <w:webHidden/>
              </w:rPr>
              <w:t>9</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117" w:history="1">
            <w:r w:rsidR="007E599F" w:rsidRPr="005516F8">
              <w:rPr>
                <w:rStyle w:val="Hyperlink"/>
                <w:noProof/>
              </w:rPr>
              <w:t>Het aanmaken/aanpassen van workflows binnen het CRM pakket.</w:t>
            </w:r>
            <w:r w:rsidR="007E599F">
              <w:rPr>
                <w:noProof/>
                <w:webHidden/>
              </w:rPr>
              <w:tab/>
            </w:r>
            <w:r w:rsidR="00C25ABD">
              <w:rPr>
                <w:noProof/>
                <w:webHidden/>
              </w:rPr>
              <w:fldChar w:fldCharType="begin"/>
            </w:r>
            <w:r w:rsidR="007E599F">
              <w:rPr>
                <w:noProof/>
                <w:webHidden/>
              </w:rPr>
              <w:instrText xml:space="preserve"> PAGEREF _Toc254351117 \h </w:instrText>
            </w:r>
            <w:r w:rsidR="00C25ABD">
              <w:rPr>
                <w:noProof/>
                <w:webHidden/>
              </w:rPr>
            </w:r>
            <w:r w:rsidR="00C25ABD">
              <w:rPr>
                <w:noProof/>
                <w:webHidden/>
              </w:rPr>
              <w:fldChar w:fldCharType="separate"/>
            </w:r>
            <w:r w:rsidR="00F14A85">
              <w:rPr>
                <w:noProof/>
                <w:webHidden/>
              </w:rPr>
              <w:t>9</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123" w:history="1">
            <w:r w:rsidR="007E599F" w:rsidRPr="005516F8">
              <w:rPr>
                <w:rStyle w:val="Hyperlink"/>
                <w:noProof/>
              </w:rPr>
              <w:t>Validatie van gegevens zowel op de front-end als backend (CRM).</w:t>
            </w:r>
            <w:r w:rsidR="007E599F">
              <w:rPr>
                <w:noProof/>
                <w:webHidden/>
              </w:rPr>
              <w:tab/>
            </w:r>
            <w:r w:rsidR="00C25ABD">
              <w:rPr>
                <w:noProof/>
                <w:webHidden/>
              </w:rPr>
              <w:fldChar w:fldCharType="begin"/>
            </w:r>
            <w:r w:rsidR="007E599F">
              <w:rPr>
                <w:noProof/>
                <w:webHidden/>
              </w:rPr>
              <w:instrText xml:space="preserve"> PAGEREF _Toc254351123 \h </w:instrText>
            </w:r>
            <w:r w:rsidR="00C25ABD">
              <w:rPr>
                <w:noProof/>
                <w:webHidden/>
              </w:rPr>
            </w:r>
            <w:r w:rsidR="00C25ABD">
              <w:rPr>
                <w:noProof/>
                <w:webHidden/>
              </w:rPr>
              <w:fldChar w:fldCharType="separate"/>
            </w:r>
            <w:r w:rsidR="00F14A85">
              <w:rPr>
                <w:noProof/>
                <w:webHidden/>
              </w:rPr>
              <w:t>10</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129" w:history="1">
            <w:r w:rsidR="007E599F" w:rsidRPr="005516F8">
              <w:rPr>
                <w:rStyle w:val="Hyperlink"/>
                <w:noProof/>
              </w:rPr>
              <w:t>Het beheren van email binnen het CRM pakket.</w:t>
            </w:r>
            <w:r w:rsidR="007E599F">
              <w:rPr>
                <w:noProof/>
                <w:webHidden/>
              </w:rPr>
              <w:tab/>
            </w:r>
            <w:r w:rsidR="00C25ABD">
              <w:rPr>
                <w:noProof/>
                <w:webHidden/>
              </w:rPr>
              <w:fldChar w:fldCharType="begin"/>
            </w:r>
            <w:r w:rsidR="007E599F">
              <w:rPr>
                <w:noProof/>
                <w:webHidden/>
              </w:rPr>
              <w:instrText xml:space="preserve"> PAGEREF _Toc254351129 \h </w:instrText>
            </w:r>
            <w:r w:rsidR="00C25ABD">
              <w:rPr>
                <w:noProof/>
                <w:webHidden/>
              </w:rPr>
            </w:r>
            <w:r w:rsidR="00C25ABD">
              <w:rPr>
                <w:noProof/>
                <w:webHidden/>
              </w:rPr>
              <w:fldChar w:fldCharType="separate"/>
            </w:r>
            <w:r w:rsidR="00F14A85">
              <w:rPr>
                <w:noProof/>
                <w:webHidden/>
              </w:rPr>
              <w:t>10</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135" w:history="1">
            <w:r w:rsidR="007E599F" w:rsidRPr="005516F8">
              <w:rPr>
                <w:rStyle w:val="Hyperlink"/>
                <w:noProof/>
              </w:rPr>
              <w:t>Het systeem moet email kunnen versturen.</w:t>
            </w:r>
            <w:r w:rsidR="007E599F">
              <w:rPr>
                <w:noProof/>
                <w:webHidden/>
              </w:rPr>
              <w:tab/>
            </w:r>
            <w:r w:rsidR="00C25ABD">
              <w:rPr>
                <w:noProof/>
                <w:webHidden/>
              </w:rPr>
              <w:fldChar w:fldCharType="begin"/>
            </w:r>
            <w:r w:rsidR="007E599F">
              <w:rPr>
                <w:noProof/>
                <w:webHidden/>
              </w:rPr>
              <w:instrText xml:space="preserve"> PAGEREF _Toc254351135 \h </w:instrText>
            </w:r>
            <w:r w:rsidR="00C25ABD">
              <w:rPr>
                <w:noProof/>
                <w:webHidden/>
              </w:rPr>
            </w:r>
            <w:r w:rsidR="00C25ABD">
              <w:rPr>
                <w:noProof/>
                <w:webHidden/>
              </w:rPr>
              <w:fldChar w:fldCharType="separate"/>
            </w:r>
            <w:r w:rsidR="00F14A85">
              <w:rPr>
                <w:noProof/>
                <w:webHidden/>
              </w:rPr>
              <w:t>11</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141" w:history="1">
            <w:r w:rsidR="007E599F" w:rsidRPr="005516F8">
              <w:rPr>
                <w:rStyle w:val="Hyperlink"/>
                <w:noProof/>
              </w:rPr>
              <w:t>Klant/Contactgegevens moeten vast gelegd worden.</w:t>
            </w:r>
            <w:r w:rsidR="007E599F">
              <w:rPr>
                <w:noProof/>
                <w:webHidden/>
              </w:rPr>
              <w:tab/>
            </w:r>
            <w:r w:rsidR="00C25ABD">
              <w:rPr>
                <w:noProof/>
                <w:webHidden/>
              </w:rPr>
              <w:fldChar w:fldCharType="begin"/>
            </w:r>
            <w:r w:rsidR="007E599F">
              <w:rPr>
                <w:noProof/>
                <w:webHidden/>
              </w:rPr>
              <w:instrText xml:space="preserve"> PAGEREF _Toc254351141 \h </w:instrText>
            </w:r>
            <w:r w:rsidR="00C25ABD">
              <w:rPr>
                <w:noProof/>
                <w:webHidden/>
              </w:rPr>
            </w:r>
            <w:r w:rsidR="00C25ABD">
              <w:rPr>
                <w:noProof/>
                <w:webHidden/>
              </w:rPr>
              <w:fldChar w:fldCharType="separate"/>
            </w:r>
            <w:r w:rsidR="00F14A85">
              <w:rPr>
                <w:noProof/>
                <w:webHidden/>
              </w:rPr>
              <w:t>11</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147" w:history="1">
            <w:r w:rsidR="007E599F" w:rsidRPr="005516F8">
              <w:rPr>
                <w:rStyle w:val="Hyperlink"/>
                <w:noProof/>
              </w:rPr>
              <w:t>Taak gegevens moeten vastgelegd kunnen worden.</w:t>
            </w:r>
            <w:r w:rsidR="007E599F">
              <w:rPr>
                <w:noProof/>
                <w:webHidden/>
              </w:rPr>
              <w:tab/>
            </w:r>
            <w:r w:rsidR="00C25ABD">
              <w:rPr>
                <w:noProof/>
                <w:webHidden/>
              </w:rPr>
              <w:fldChar w:fldCharType="begin"/>
            </w:r>
            <w:r w:rsidR="007E599F">
              <w:rPr>
                <w:noProof/>
                <w:webHidden/>
              </w:rPr>
              <w:instrText xml:space="preserve"> PAGEREF _Toc254351147 \h </w:instrText>
            </w:r>
            <w:r w:rsidR="00C25ABD">
              <w:rPr>
                <w:noProof/>
                <w:webHidden/>
              </w:rPr>
            </w:r>
            <w:r w:rsidR="00C25ABD">
              <w:rPr>
                <w:noProof/>
                <w:webHidden/>
              </w:rPr>
              <w:fldChar w:fldCharType="separate"/>
            </w:r>
            <w:r w:rsidR="00F14A85">
              <w:rPr>
                <w:noProof/>
                <w:webHidden/>
              </w:rPr>
              <w:t>11</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153" w:history="1">
            <w:r w:rsidR="007E599F" w:rsidRPr="005516F8">
              <w:rPr>
                <w:rStyle w:val="Hyperlink"/>
                <w:noProof/>
              </w:rPr>
              <w:t>Order/Factuur gegevens moeten vastgelegd kunnen worden.</w:t>
            </w:r>
            <w:r w:rsidR="007E599F">
              <w:rPr>
                <w:noProof/>
                <w:webHidden/>
              </w:rPr>
              <w:tab/>
            </w:r>
            <w:r w:rsidR="00C25ABD">
              <w:rPr>
                <w:noProof/>
                <w:webHidden/>
              </w:rPr>
              <w:fldChar w:fldCharType="begin"/>
            </w:r>
            <w:r w:rsidR="007E599F">
              <w:rPr>
                <w:noProof/>
                <w:webHidden/>
              </w:rPr>
              <w:instrText xml:space="preserve"> PAGEREF _Toc254351153 \h </w:instrText>
            </w:r>
            <w:r w:rsidR="00C25ABD">
              <w:rPr>
                <w:noProof/>
                <w:webHidden/>
              </w:rPr>
            </w:r>
            <w:r w:rsidR="00C25ABD">
              <w:rPr>
                <w:noProof/>
                <w:webHidden/>
              </w:rPr>
              <w:fldChar w:fldCharType="separate"/>
            </w:r>
            <w:r w:rsidR="00F14A85">
              <w:rPr>
                <w:noProof/>
                <w:webHidden/>
              </w:rPr>
              <w:t>12</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159" w:history="1">
            <w:r w:rsidR="007E599F" w:rsidRPr="005516F8">
              <w:rPr>
                <w:rStyle w:val="Hyperlink"/>
                <w:noProof/>
              </w:rPr>
              <w:t>De geschiedenis van iedere wijziging moeten standaard worden bijgehouden door het CRM pakket, tevens moeten deze ingekeken kunnen worden.</w:t>
            </w:r>
            <w:r w:rsidR="007E599F">
              <w:rPr>
                <w:noProof/>
                <w:webHidden/>
              </w:rPr>
              <w:tab/>
            </w:r>
            <w:r w:rsidR="00C25ABD">
              <w:rPr>
                <w:noProof/>
                <w:webHidden/>
              </w:rPr>
              <w:fldChar w:fldCharType="begin"/>
            </w:r>
            <w:r w:rsidR="007E599F">
              <w:rPr>
                <w:noProof/>
                <w:webHidden/>
              </w:rPr>
              <w:instrText xml:space="preserve"> PAGEREF _Toc254351159 \h </w:instrText>
            </w:r>
            <w:r w:rsidR="00C25ABD">
              <w:rPr>
                <w:noProof/>
                <w:webHidden/>
              </w:rPr>
            </w:r>
            <w:r w:rsidR="00C25ABD">
              <w:rPr>
                <w:noProof/>
                <w:webHidden/>
              </w:rPr>
              <w:fldChar w:fldCharType="separate"/>
            </w:r>
            <w:r w:rsidR="00F14A85">
              <w:rPr>
                <w:noProof/>
                <w:webHidden/>
              </w:rPr>
              <w:t>12</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165" w:history="1">
            <w:r w:rsidR="007E599F" w:rsidRPr="005516F8">
              <w:rPr>
                <w:rStyle w:val="Hyperlink"/>
                <w:noProof/>
              </w:rPr>
              <w:t>Onderlinge integratie moet zo optimaal mogelijk zijn Office producten.</w:t>
            </w:r>
            <w:r w:rsidR="007E599F">
              <w:rPr>
                <w:noProof/>
                <w:webHidden/>
              </w:rPr>
              <w:tab/>
            </w:r>
            <w:r w:rsidR="00C25ABD">
              <w:rPr>
                <w:noProof/>
                <w:webHidden/>
              </w:rPr>
              <w:fldChar w:fldCharType="begin"/>
            </w:r>
            <w:r w:rsidR="007E599F">
              <w:rPr>
                <w:noProof/>
                <w:webHidden/>
              </w:rPr>
              <w:instrText xml:space="preserve"> PAGEREF _Toc254351165 \h </w:instrText>
            </w:r>
            <w:r w:rsidR="00C25ABD">
              <w:rPr>
                <w:noProof/>
                <w:webHidden/>
              </w:rPr>
            </w:r>
            <w:r w:rsidR="00C25ABD">
              <w:rPr>
                <w:noProof/>
                <w:webHidden/>
              </w:rPr>
              <w:fldChar w:fldCharType="separate"/>
            </w:r>
            <w:r w:rsidR="00F14A85">
              <w:rPr>
                <w:noProof/>
                <w:webHidden/>
              </w:rPr>
              <w:t>12</w:t>
            </w:r>
            <w:r w:rsidR="00C25ABD">
              <w:rPr>
                <w:noProof/>
                <w:webHidden/>
              </w:rPr>
              <w:fldChar w:fldCharType="end"/>
            </w:r>
          </w:hyperlink>
        </w:p>
        <w:p w:rsidR="007E599F" w:rsidRDefault="0047634C">
          <w:pPr>
            <w:pStyle w:val="TOC2"/>
            <w:tabs>
              <w:tab w:val="right" w:leader="dot" w:pos="9062"/>
            </w:tabs>
            <w:rPr>
              <w:rFonts w:eastAsiaTheme="minorEastAsia"/>
              <w:noProof/>
              <w:lang w:eastAsia="nl-NL"/>
            </w:rPr>
          </w:pPr>
          <w:hyperlink w:anchor="_Toc254351171" w:history="1">
            <w:r w:rsidR="007E599F" w:rsidRPr="005516F8">
              <w:rPr>
                <w:rStyle w:val="Hyperlink"/>
                <w:noProof/>
              </w:rPr>
              <w:t>Lage kosten</w:t>
            </w:r>
            <w:r w:rsidR="007E599F">
              <w:rPr>
                <w:noProof/>
                <w:webHidden/>
              </w:rPr>
              <w:tab/>
            </w:r>
            <w:r w:rsidR="00C25ABD">
              <w:rPr>
                <w:noProof/>
                <w:webHidden/>
              </w:rPr>
              <w:fldChar w:fldCharType="begin"/>
            </w:r>
            <w:r w:rsidR="007E599F">
              <w:rPr>
                <w:noProof/>
                <w:webHidden/>
              </w:rPr>
              <w:instrText xml:space="preserve"> PAGEREF _Toc254351171 \h </w:instrText>
            </w:r>
            <w:r w:rsidR="00C25ABD">
              <w:rPr>
                <w:noProof/>
                <w:webHidden/>
              </w:rPr>
            </w:r>
            <w:r w:rsidR="00C25ABD">
              <w:rPr>
                <w:noProof/>
                <w:webHidden/>
              </w:rPr>
              <w:fldChar w:fldCharType="separate"/>
            </w:r>
            <w:r w:rsidR="00F14A85">
              <w:rPr>
                <w:noProof/>
                <w:webHidden/>
              </w:rPr>
              <w:t>13</w:t>
            </w:r>
            <w:r w:rsidR="00C25ABD">
              <w:rPr>
                <w:noProof/>
                <w:webHidden/>
              </w:rPr>
              <w:fldChar w:fldCharType="end"/>
            </w:r>
          </w:hyperlink>
        </w:p>
        <w:p w:rsidR="007E599F" w:rsidRPr="00054A14" w:rsidRDefault="0047634C" w:rsidP="007E599F">
          <w:pPr>
            <w:pStyle w:val="TOC1"/>
            <w:tabs>
              <w:tab w:val="right" w:leader="dot" w:pos="9062"/>
            </w:tabs>
          </w:pPr>
          <w:hyperlink w:anchor="_Toc254351177" w:history="1">
            <w:r w:rsidR="007E599F" w:rsidRPr="005516F8">
              <w:rPr>
                <w:rStyle w:val="Hyperlink"/>
                <w:noProof/>
              </w:rPr>
              <w:t>Samenvatting / Advies</w:t>
            </w:r>
            <w:r w:rsidR="007E599F">
              <w:rPr>
                <w:noProof/>
                <w:webHidden/>
              </w:rPr>
              <w:tab/>
            </w:r>
            <w:r w:rsidR="00C25ABD">
              <w:rPr>
                <w:noProof/>
                <w:webHidden/>
              </w:rPr>
              <w:fldChar w:fldCharType="begin"/>
            </w:r>
            <w:r w:rsidR="007E599F">
              <w:rPr>
                <w:noProof/>
                <w:webHidden/>
              </w:rPr>
              <w:instrText xml:space="preserve"> PAGEREF _Toc254351177 \h </w:instrText>
            </w:r>
            <w:r w:rsidR="00C25ABD">
              <w:rPr>
                <w:noProof/>
                <w:webHidden/>
              </w:rPr>
            </w:r>
            <w:r w:rsidR="00C25ABD">
              <w:rPr>
                <w:noProof/>
                <w:webHidden/>
              </w:rPr>
              <w:fldChar w:fldCharType="separate"/>
            </w:r>
            <w:r w:rsidR="00F14A85">
              <w:rPr>
                <w:noProof/>
                <w:webHidden/>
              </w:rPr>
              <w:t>14</w:t>
            </w:r>
            <w:r w:rsidR="00C25ABD">
              <w:rPr>
                <w:noProof/>
                <w:webHidden/>
              </w:rPr>
              <w:fldChar w:fldCharType="end"/>
            </w:r>
          </w:hyperlink>
          <w:r w:rsidR="00C25ABD" w:rsidRPr="00054A14">
            <w:fldChar w:fldCharType="end"/>
          </w:r>
        </w:p>
      </w:sdtContent>
    </w:sdt>
    <w:p w:rsidR="007E599F" w:rsidRPr="00054A14" w:rsidRDefault="007E599F" w:rsidP="007E599F">
      <w:pPr>
        <w:pStyle w:val="Heading1"/>
      </w:pPr>
      <w:bookmarkStart w:id="756" w:name="_Toc254005191"/>
      <w:bookmarkStart w:id="757" w:name="_Toc254005353"/>
      <w:bookmarkStart w:id="758" w:name="_Toc254075794"/>
      <w:bookmarkStart w:id="759" w:name="_Toc254337603"/>
      <w:bookmarkStart w:id="760" w:name="_Toc254351076"/>
      <w:bookmarkStart w:id="761" w:name="_Toc262305453"/>
      <w:bookmarkStart w:id="762" w:name="_Toc262306973"/>
      <w:bookmarkStart w:id="763" w:name="_Toc262655890"/>
      <w:bookmarkStart w:id="764" w:name="_Toc262719806"/>
      <w:bookmarkStart w:id="765" w:name="_Toc262723531"/>
      <w:bookmarkStart w:id="766" w:name="_Toc263076512"/>
      <w:bookmarkStart w:id="767" w:name="_Toc263076796"/>
      <w:r w:rsidRPr="00054A14">
        <w:lastRenderedPageBreak/>
        <w:t>Inleidi</w:t>
      </w:r>
      <w:r>
        <w:t>n</w:t>
      </w:r>
      <w:r w:rsidRPr="00054A14">
        <w:t>g</w:t>
      </w:r>
      <w:bookmarkEnd w:id="756"/>
      <w:bookmarkEnd w:id="757"/>
      <w:bookmarkEnd w:id="758"/>
      <w:bookmarkEnd w:id="759"/>
      <w:bookmarkEnd w:id="760"/>
      <w:bookmarkEnd w:id="761"/>
      <w:bookmarkEnd w:id="762"/>
      <w:bookmarkEnd w:id="763"/>
      <w:bookmarkEnd w:id="764"/>
      <w:bookmarkEnd w:id="765"/>
      <w:bookmarkEnd w:id="766"/>
      <w:bookmarkEnd w:id="767"/>
    </w:p>
    <w:p w:rsidR="007E599F" w:rsidRPr="00054A14" w:rsidRDefault="007E599F" w:rsidP="007E599F">
      <w:r w:rsidRPr="00054A14">
        <w:t>Op basis van het Functioneel Ontwerp moet er een keuze worden gemaakt in welk pakket deze gegevens moeten komen te staan. Op basis van functionele alsmede technische eisen die er aan het pakket gesteld worden, zal een pakket geadviseerd worden.</w:t>
      </w:r>
      <w:r>
        <w:t xml:space="preserve"> Hiervoor</w:t>
      </w:r>
      <w:r w:rsidRPr="00054A14">
        <w:t xml:space="preserve"> </w:t>
      </w:r>
      <w:r>
        <w:t>gaan we</w:t>
      </w:r>
      <w:r w:rsidRPr="00054A14">
        <w:t xml:space="preserve"> verschille</w:t>
      </w:r>
      <w:r>
        <w:t xml:space="preserve">nde CRM systemen naast elkaar </w:t>
      </w:r>
      <w:r w:rsidRPr="00054A14">
        <w:t>zet</w:t>
      </w:r>
      <w:r>
        <w:t>ten</w:t>
      </w:r>
      <w:r w:rsidRPr="00054A14">
        <w:t xml:space="preserve"> </w:t>
      </w:r>
      <w:r>
        <w:t>en zul</w:t>
      </w:r>
      <w:r w:rsidRPr="00054A14">
        <w:t>l</w:t>
      </w:r>
      <w:r>
        <w:t>en</w:t>
      </w:r>
      <w:r w:rsidRPr="00054A14">
        <w:t xml:space="preserve"> </w:t>
      </w:r>
      <w:r>
        <w:t>w</w:t>
      </w:r>
      <w:r w:rsidRPr="00054A14">
        <w:t>e</w:t>
      </w:r>
      <w:r>
        <w:t xml:space="preserve"> vergelij</w:t>
      </w:r>
      <w:r w:rsidRPr="00054A14">
        <w:t xml:space="preserve">ken welk pakket er het </w:t>
      </w:r>
      <w:r>
        <w:t>meest overeenkomt</w:t>
      </w:r>
      <w:r w:rsidRPr="00054A14">
        <w:t xml:space="preserve"> met de gestelde eisen.</w:t>
      </w:r>
    </w:p>
    <w:p w:rsidR="00176AE0" w:rsidRDefault="00176AE0">
      <w:pPr>
        <w:sectPr w:rsidR="00176AE0" w:rsidSect="007E599F">
          <w:footerReference w:type="default" r:id="rId107"/>
          <w:footerReference w:type="first" r:id="rId108"/>
          <w:pgSz w:w="11906" w:h="16838"/>
          <w:pgMar w:top="1417" w:right="1417" w:bottom="1417" w:left="1417" w:header="708" w:footer="708" w:gutter="0"/>
          <w:pgNumType w:start="1"/>
          <w:cols w:space="708"/>
          <w:titlePg/>
          <w:docGrid w:linePitch="360"/>
        </w:sectPr>
      </w:pPr>
    </w:p>
    <w:p w:rsidR="007E599F" w:rsidRPr="00054A14" w:rsidRDefault="007E599F" w:rsidP="007E599F">
      <w:pPr>
        <w:pStyle w:val="Heading1"/>
      </w:pPr>
      <w:bookmarkStart w:id="768" w:name="_Toc254351077"/>
      <w:bookmarkStart w:id="769" w:name="_Toc262305454"/>
      <w:bookmarkStart w:id="770" w:name="_Toc262306974"/>
      <w:bookmarkStart w:id="771" w:name="_Toc262655891"/>
      <w:bookmarkStart w:id="772" w:name="_Toc262719807"/>
      <w:bookmarkStart w:id="773" w:name="_Toc262723532"/>
      <w:bookmarkStart w:id="774" w:name="_Toc263076513"/>
      <w:bookmarkStart w:id="775" w:name="_Toc263076797"/>
      <w:r w:rsidRPr="00054A14">
        <w:lastRenderedPageBreak/>
        <w:t>Vragen vanuit het project</w:t>
      </w:r>
      <w:bookmarkEnd w:id="768"/>
      <w:bookmarkEnd w:id="769"/>
      <w:bookmarkEnd w:id="770"/>
      <w:bookmarkEnd w:id="771"/>
      <w:bookmarkEnd w:id="772"/>
      <w:bookmarkEnd w:id="773"/>
      <w:bookmarkEnd w:id="774"/>
      <w:bookmarkEnd w:id="775"/>
    </w:p>
    <w:p w:rsidR="007E599F" w:rsidRPr="00054A14" w:rsidRDefault="007E599F" w:rsidP="007E599F">
      <w:pPr>
        <w:pStyle w:val="Heading2"/>
      </w:pPr>
      <w:bookmarkStart w:id="776" w:name="_Toc254351078"/>
      <w:bookmarkStart w:id="777" w:name="_Toc262305455"/>
      <w:bookmarkStart w:id="778" w:name="_Toc262306975"/>
      <w:bookmarkStart w:id="779" w:name="_Toc262655892"/>
      <w:bookmarkStart w:id="780" w:name="_Toc262719808"/>
      <w:bookmarkStart w:id="781" w:name="_Toc262723533"/>
      <w:bookmarkStart w:id="782" w:name="_Toc263076514"/>
      <w:bookmarkStart w:id="783" w:name="_Toc263076798"/>
      <w:r w:rsidRPr="00054A14">
        <w:t xml:space="preserve">Technische </w:t>
      </w:r>
      <w:r>
        <w:t>criteria</w:t>
      </w:r>
      <w:bookmarkEnd w:id="776"/>
      <w:bookmarkEnd w:id="777"/>
      <w:bookmarkEnd w:id="778"/>
      <w:bookmarkEnd w:id="779"/>
      <w:bookmarkEnd w:id="780"/>
      <w:bookmarkEnd w:id="781"/>
      <w:bookmarkEnd w:id="782"/>
      <w:bookmarkEnd w:id="783"/>
    </w:p>
    <w:p w:rsidR="007E599F" w:rsidRPr="00054A14" w:rsidRDefault="007E599F" w:rsidP="007E599F">
      <w:pPr>
        <w:pStyle w:val="ListParagraph"/>
        <w:numPr>
          <w:ilvl w:val="0"/>
          <w:numId w:val="26"/>
        </w:numPr>
      </w:pPr>
      <w:r w:rsidRPr="00054A14">
        <w:t>Verbinding maken met het CRM pakket via SOAP webservices.</w:t>
      </w:r>
    </w:p>
    <w:p w:rsidR="007E599F" w:rsidRPr="00054A14" w:rsidRDefault="007E599F" w:rsidP="007E599F">
      <w:pPr>
        <w:pStyle w:val="ListParagraph"/>
        <w:rPr>
          <w:i/>
        </w:rPr>
      </w:pPr>
      <w:r w:rsidRPr="00054A14">
        <w:rPr>
          <w:i/>
        </w:rPr>
        <w:t xml:space="preserve">Om je gegevens ergens anders dan je eigen website of applicaties te gebruiken is het erg </w:t>
      </w:r>
      <w:r>
        <w:rPr>
          <w:i/>
        </w:rPr>
        <w:t>ge</w:t>
      </w:r>
      <w:r w:rsidRPr="00054A14">
        <w:rPr>
          <w:i/>
        </w:rPr>
        <w:t>makkelijk om bij deze gegevens te komen via een standaard transport protocol</w:t>
      </w:r>
      <w:r>
        <w:rPr>
          <w:i/>
        </w:rPr>
        <w:t>.</w:t>
      </w:r>
    </w:p>
    <w:p w:rsidR="007E599F" w:rsidRPr="00054A14" w:rsidRDefault="007E599F" w:rsidP="007E599F">
      <w:pPr>
        <w:pStyle w:val="ListParagraph"/>
        <w:rPr>
          <w:i/>
        </w:rPr>
      </w:pPr>
    </w:p>
    <w:p w:rsidR="007E599F" w:rsidRPr="00054A14" w:rsidRDefault="007E599F" w:rsidP="007E599F">
      <w:pPr>
        <w:pStyle w:val="ListParagraph"/>
        <w:numPr>
          <w:ilvl w:val="0"/>
          <w:numId w:val="26"/>
        </w:numPr>
      </w:pPr>
      <w:r w:rsidRPr="00054A14">
        <w:t xml:space="preserve">Het weergeven van CRM gegevens in een </w:t>
      </w:r>
      <w:r>
        <w:t>zelf te maken frontend</w:t>
      </w:r>
      <w:r w:rsidRPr="00054A14">
        <w:t>.</w:t>
      </w:r>
    </w:p>
    <w:p w:rsidR="007E599F" w:rsidRPr="00054A14" w:rsidRDefault="007E599F" w:rsidP="007E599F">
      <w:pPr>
        <w:pStyle w:val="ListParagraph"/>
        <w:rPr>
          <w:i/>
        </w:rPr>
      </w:pPr>
      <w:r w:rsidRPr="00054A14">
        <w:rPr>
          <w:i/>
        </w:rPr>
        <w:t xml:space="preserve">Doormiddel van SOAP </w:t>
      </w:r>
      <w:r>
        <w:rPr>
          <w:i/>
        </w:rPr>
        <w:t>webservices</w:t>
      </w:r>
      <w:r w:rsidRPr="00054A14">
        <w:rPr>
          <w:i/>
        </w:rPr>
        <w:t xml:space="preserve"> moet het mogelijk zijn om gegevens vanuit het CRM</w:t>
      </w:r>
      <w:r>
        <w:rPr>
          <w:i/>
        </w:rPr>
        <w:t xml:space="preserve"> pakket</w:t>
      </w:r>
      <w:r w:rsidRPr="00054A14">
        <w:rPr>
          <w:i/>
        </w:rPr>
        <w:t xml:space="preserve"> naar een web frontend te “transporteren”. Hierdoor is het mogelijk om de back office fysiek te scheiden met de wat de klanten te zien krijgen (frontend).</w:t>
      </w:r>
    </w:p>
    <w:p w:rsidR="007E599F" w:rsidRPr="00054A14" w:rsidRDefault="007E599F" w:rsidP="007E599F">
      <w:pPr>
        <w:pStyle w:val="ListParagraph"/>
        <w:rPr>
          <w:i/>
        </w:rPr>
      </w:pPr>
    </w:p>
    <w:p w:rsidR="007E599F" w:rsidRPr="00054A14" w:rsidRDefault="007E599F" w:rsidP="007E599F">
      <w:pPr>
        <w:pStyle w:val="ListParagraph"/>
        <w:numPr>
          <w:ilvl w:val="0"/>
          <w:numId w:val="26"/>
        </w:numPr>
      </w:pPr>
      <w:bookmarkStart w:id="784" w:name="OLE_LINK1"/>
      <w:r w:rsidRPr="00054A14">
        <w:t>CRM pakket via het web toegankelijk (web interface).</w:t>
      </w:r>
    </w:p>
    <w:bookmarkEnd w:id="784"/>
    <w:p w:rsidR="007E599F" w:rsidRPr="00054A14" w:rsidRDefault="007E599F" w:rsidP="007E599F">
      <w:pPr>
        <w:pStyle w:val="ListParagraph"/>
        <w:rPr>
          <w:i/>
        </w:rPr>
      </w:pPr>
      <w:r w:rsidRPr="00054A14">
        <w:rPr>
          <w:i/>
        </w:rPr>
        <w:t>Doordat heel Insolvensys draait als een webapplicatie is het handig/slim om het CRM pakket hier ook aan te laten sluiten. Hierdoor is alles wat iedere gebruiker doe</w:t>
      </w:r>
      <w:r>
        <w:rPr>
          <w:i/>
        </w:rPr>
        <w:t>t</w:t>
      </w:r>
      <w:r w:rsidRPr="00054A14">
        <w:rPr>
          <w:i/>
        </w:rPr>
        <w:t xml:space="preserve"> via het internet te realiseren.</w:t>
      </w:r>
    </w:p>
    <w:p w:rsidR="007E599F" w:rsidRPr="00054A14" w:rsidRDefault="007E599F" w:rsidP="007E599F">
      <w:pPr>
        <w:pStyle w:val="ListParagraph"/>
        <w:rPr>
          <w:i/>
        </w:rPr>
      </w:pPr>
    </w:p>
    <w:p w:rsidR="007E599F" w:rsidRPr="00054A14" w:rsidRDefault="007E599F" w:rsidP="007E599F">
      <w:pPr>
        <w:pStyle w:val="ListParagraph"/>
        <w:numPr>
          <w:ilvl w:val="0"/>
          <w:numId w:val="26"/>
        </w:numPr>
      </w:pPr>
      <w:bookmarkStart w:id="785" w:name="OLE_LINK2"/>
      <w:r w:rsidRPr="00054A14">
        <w:t>Het (</w:t>
      </w:r>
      <w:r>
        <w:t>ge</w:t>
      </w:r>
      <w:r w:rsidRPr="00054A14">
        <w:t>makkelijk) aanpassen van onderdelen in het CRM pakket.</w:t>
      </w:r>
    </w:p>
    <w:bookmarkEnd w:id="785"/>
    <w:p w:rsidR="007E599F" w:rsidRPr="00054A14" w:rsidRDefault="007E599F" w:rsidP="007E599F">
      <w:pPr>
        <w:pStyle w:val="ListParagraph"/>
        <w:rPr>
          <w:i/>
        </w:rPr>
      </w:pPr>
      <w:r w:rsidRPr="00054A14">
        <w:rPr>
          <w:i/>
        </w:rPr>
        <w:t>Doordat Insolvensys in ontwikkeling is, is het belangrijk dat in de toekomst veel (standaard) onderdelen makkelijk aangepast kunnen worden.</w:t>
      </w:r>
    </w:p>
    <w:p w:rsidR="007E599F" w:rsidRPr="00054A14" w:rsidRDefault="007E599F" w:rsidP="007E599F">
      <w:pPr>
        <w:pStyle w:val="ListParagraph"/>
      </w:pPr>
    </w:p>
    <w:p w:rsidR="007E599F" w:rsidRPr="00054A14" w:rsidRDefault="007E599F" w:rsidP="007E599F">
      <w:pPr>
        <w:pStyle w:val="ListParagraph"/>
        <w:numPr>
          <w:ilvl w:val="0"/>
          <w:numId w:val="26"/>
        </w:numPr>
      </w:pPr>
      <w:bookmarkStart w:id="786" w:name="OLE_LINK3"/>
      <w:r w:rsidRPr="00054A14">
        <w:t>Het aanmaken/aanpassen van workflows binnen het CRM pakket.</w:t>
      </w:r>
    </w:p>
    <w:bookmarkEnd w:id="786"/>
    <w:p w:rsidR="007E599F" w:rsidRPr="00054A14" w:rsidRDefault="007E599F" w:rsidP="007E599F">
      <w:pPr>
        <w:pStyle w:val="ListParagraph"/>
        <w:rPr>
          <w:i/>
        </w:rPr>
      </w:pPr>
      <w:r w:rsidRPr="00054A14">
        <w:rPr>
          <w:i/>
        </w:rPr>
        <w:t>Door</w:t>
      </w:r>
      <w:r>
        <w:rPr>
          <w:i/>
        </w:rPr>
        <w:t xml:space="preserve"> het bestel en abonnement proce</w:t>
      </w:r>
      <w:r w:rsidRPr="00054A14">
        <w:rPr>
          <w:i/>
        </w:rPr>
        <w:t>s moet</w:t>
      </w:r>
      <w:r>
        <w:rPr>
          <w:i/>
        </w:rPr>
        <w:t>en de gegevens</w:t>
      </w:r>
      <w:r w:rsidRPr="00054A14">
        <w:rPr>
          <w:i/>
        </w:rPr>
        <w:t xml:space="preserve"> gestructureerd vastgelegd worden. Echter veel functies kunnen vastgelegd worden binnen </w:t>
      </w:r>
      <w:r>
        <w:rPr>
          <w:i/>
        </w:rPr>
        <w:t>een</w:t>
      </w:r>
      <w:r w:rsidRPr="00054A14">
        <w:rPr>
          <w:i/>
        </w:rPr>
        <w:t xml:space="preserve"> CRM pakket, dit betekend dat er dan minder geprogrammeerd hoeft te worden, omdat het pakket zelf die handelingen kan doen (moet wel in 1</w:t>
      </w:r>
      <w:r w:rsidRPr="00054A14">
        <w:rPr>
          <w:i/>
          <w:vertAlign w:val="superscript"/>
        </w:rPr>
        <w:t>e</w:t>
      </w:r>
      <w:r w:rsidRPr="00054A14">
        <w:rPr>
          <w:i/>
        </w:rPr>
        <w:t xml:space="preserve"> instantie gedefinieerd worden uiteraard).</w:t>
      </w:r>
    </w:p>
    <w:p w:rsidR="007E599F" w:rsidRPr="00054A14" w:rsidRDefault="007E599F" w:rsidP="007E599F">
      <w:pPr>
        <w:pStyle w:val="ListParagraph"/>
        <w:rPr>
          <w:i/>
        </w:rPr>
      </w:pPr>
    </w:p>
    <w:p w:rsidR="007E599F" w:rsidRPr="00054A14" w:rsidRDefault="007E599F" w:rsidP="007E599F">
      <w:pPr>
        <w:pStyle w:val="ListParagraph"/>
        <w:numPr>
          <w:ilvl w:val="0"/>
          <w:numId w:val="26"/>
        </w:numPr>
      </w:pPr>
      <w:bookmarkStart w:id="787" w:name="OLE_LINK4"/>
      <w:r w:rsidRPr="00054A14">
        <w:t>Validatie van gegevens zowel op de front-end als backend (CRM).</w:t>
      </w:r>
    </w:p>
    <w:bookmarkEnd w:id="787"/>
    <w:p w:rsidR="007E599F" w:rsidRDefault="007E599F" w:rsidP="007E599F">
      <w:pPr>
        <w:pStyle w:val="ListParagraph"/>
        <w:rPr>
          <w:i/>
        </w:rPr>
      </w:pPr>
      <w:r w:rsidRPr="00054A14">
        <w:rPr>
          <w:i/>
        </w:rPr>
        <w:t>Om gegevens zo compleet mogelijk te houden, is het belangrijk dat de gegevens die opgeslagen worden op zoveel mogelijk manieren worden gevalideerd. Inkomende gegevens moet worden gecheckt op gespecificeerde waarden, zodat je geen vervuiling krijgt in je data</w:t>
      </w:r>
      <w:r>
        <w:rPr>
          <w:i/>
        </w:rPr>
        <w:t>. Hierdoor zullen</w:t>
      </w:r>
      <w:r w:rsidRPr="00054A14">
        <w:rPr>
          <w:i/>
        </w:rPr>
        <w:t xml:space="preserve"> in de toekomst je workflows goed</w:t>
      </w:r>
      <w:r>
        <w:rPr>
          <w:i/>
        </w:rPr>
        <w:t xml:space="preserve"> blijven</w:t>
      </w:r>
      <w:r w:rsidRPr="00054A14">
        <w:rPr>
          <w:i/>
        </w:rPr>
        <w:t xml:space="preserve"> werken en analyses van je gegevens</w:t>
      </w:r>
      <w:r>
        <w:rPr>
          <w:i/>
        </w:rPr>
        <w:t xml:space="preserve"> zullen</w:t>
      </w:r>
      <w:r w:rsidRPr="00054A14">
        <w:rPr>
          <w:i/>
        </w:rPr>
        <w:t xml:space="preserve"> beter uitgevoerd </w:t>
      </w:r>
      <w:r>
        <w:rPr>
          <w:i/>
        </w:rPr>
        <w:t xml:space="preserve">worden </w:t>
      </w:r>
      <w:r w:rsidRPr="00054A14">
        <w:rPr>
          <w:i/>
        </w:rPr>
        <w:t>en nauwkeuriger zijn.</w:t>
      </w:r>
    </w:p>
    <w:p w:rsidR="007E599F" w:rsidRPr="00913C25" w:rsidRDefault="007E599F" w:rsidP="007E599F">
      <w:pPr>
        <w:pStyle w:val="ListParagraph"/>
        <w:rPr>
          <w:i/>
        </w:rPr>
      </w:pPr>
    </w:p>
    <w:p w:rsidR="007E599F" w:rsidRPr="00054A14" w:rsidRDefault="007E599F" w:rsidP="007E599F">
      <w:pPr>
        <w:pStyle w:val="ListParagraph"/>
        <w:numPr>
          <w:ilvl w:val="0"/>
          <w:numId w:val="26"/>
        </w:numPr>
      </w:pPr>
      <w:bookmarkStart w:id="788" w:name="OLE_LINK6"/>
      <w:r w:rsidRPr="00054A14">
        <w:t>Het beheren van email binnen het CRM systeem.</w:t>
      </w:r>
    </w:p>
    <w:bookmarkEnd w:id="788"/>
    <w:p w:rsidR="007E599F" w:rsidRPr="00054A14" w:rsidRDefault="007E599F" w:rsidP="007E599F">
      <w:pPr>
        <w:pStyle w:val="ListParagraph"/>
        <w:rPr>
          <w:i/>
        </w:rPr>
      </w:pPr>
      <w:r>
        <w:rPr>
          <w:i/>
        </w:rPr>
        <w:t>Doordat er veel mail verkeer met betrekking tot</w:t>
      </w:r>
      <w:r w:rsidRPr="00054A14">
        <w:rPr>
          <w:i/>
        </w:rPr>
        <w:t xml:space="preserve"> relaties plaatsvindt is het niet onlogisch om al dit verkeer vast te leggen in 1 systeem. Je zou graag een </w:t>
      </w:r>
      <w:r>
        <w:rPr>
          <w:i/>
        </w:rPr>
        <w:t>e</w:t>
      </w:r>
      <w:r w:rsidRPr="00054A14">
        <w:rPr>
          <w:i/>
        </w:rPr>
        <w:t>mail geschiedenis bij willen houden, zodat je later kan zien wat er in het verleden is afgesproken of gebeurd is.</w:t>
      </w:r>
    </w:p>
    <w:p w:rsidR="007E599F" w:rsidRPr="00054A14" w:rsidRDefault="007E599F" w:rsidP="007E599F">
      <w:pPr>
        <w:pStyle w:val="Heading2"/>
      </w:pPr>
      <w:bookmarkStart w:id="789" w:name="_Toc254351079"/>
      <w:bookmarkStart w:id="790" w:name="_Toc262305456"/>
      <w:bookmarkStart w:id="791" w:name="_Toc262306976"/>
      <w:bookmarkStart w:id="792" w:name="_Toc262655893"/>
      <w:bookmarkStart w:id="793" w:name="_Toc262719809"/>
      <w:bookmarkStart w:id="794" w:name="_Toc262723534"/>
      <w:bookmarkStart w:id="795" w:name="_Toc263076515"/>
      <w:bookmarkStart w:id="796" w:name="_Toc263076799"/>
      <w:r w:rsidRPr="00054A14">
        <w:t>Func</w:t>
      </w:r>
      <w:r>
        <w:t>t</w:t>
      </w:r>
      <w:r w:rsidRPr="00054A14">
        <w:t>ion</w:t>
      </w:r>
      <w:r>
        <w:t>ele criteria</w:t>
      </w:r>
      <w:bookmarkEnd w:id="789"/>
      <w:bookmarkEnd w:id="790"/>
      <w:bookmarkEnd w:id="791"/>
      <w:bookmarkEnd w:id="792"/>
      <w:bookmarkEnd w:id="793"/>
      <w:bookmarkEnd w:id="794"/>
      <w:bookmarkEnd w:id="795"/>
      <w:bookmarkEnd w:id="796"/>
    </w:p>
    <w:p w:rsidR="007E599F" w:rsidRPr="00054A14" w:rsidRDefault="007E599F" w:rsidP="007E599F">
      <w:pPr>
        <w:pStyle w:val="ListParagraph"/>
        <w:numPr>
          <w:ilvl w:val="0"/>
          <w:numId w:val="26"/>
        </w:numPr>
      </w:pPr>
      <w:bookmarkStart w:id="797" w:name="OLE_LINK7"/>
      <w:r w:rsidRPr="00054A14">
        <w:t>Het systeem moet email kunnen versturen.</w:t>
      </w:r>
    </w:p>
    <w:bookmarkEnd w:id="797"/>
    <w:p w:rsidR="007E599F" w:rsidRPr="00054A14" w:rsidRDefault="007E599F" w:rsidP="007E599F">
      <w:pPr>
        <w:pStyle w:val="ListParagraph"/>
        <w:rPr>
          <w:i/>
        </w:rPr>
      </w:pPr>
      <w:r w:rsidRPr="00054A14">
        <w:rPr>
          <w:i/>
        </w:rPr>
        <w:t xml:space="preserve">Om het systeem zo efficiënt mogelijk te maken is het belangrijk om veel </w:t>
      </w:r>
      <w:r>
        <w:rPr>
          <w:i/>
        </w:rPr>
        <w:t>te automatiseren</w:t>
      </w:r>
      <w:r w:rsidRPr="00054A14">
        <w:rPr>
          <w:i/>
        </w:rPr>
        <w:t>. Dit voorkomt fouten en</w:t>
      </w:r>
      <w:r>
        <w:rPr>
          <w:i/>
        </w:rPr>
        <w:t xml:space="preserve"> is </w:t>
      </w:r>
      <w:r w:rsidRPr="00054A14">
        <w:rPr>
          <w:i/>
        </w:rPr>
        <w:t xml:space="preserve">bovendien erg handig, simpelweg omdat je workflows </w:t>
      </w:r>
      <w:r>
        <w:rPr>
          <w:i/>
        </w:rPr>
        <w:t xml:space="preserve">dit kan </w:t>
      </w:r>
      <w:r w:rsidRPr="00054A14">
        <w:rPr>
          <w:i/>
        </w:rPr>
        <w:t>verwerk</w:t>
      </w:r>
      <w:r>
        <w:rPr>
          <w:i/>
        </w:rPr>
        <w:t>en</w:t>
      </w:r>
      <w:r w:rsidRPr="00054A14">
        <w:rPr>
          <w:i/>
        </w:rPr>
        <w:t xml:space="preserve"> </w:t>
      </w:r>
      <w:r>
        <w:rPr>
          <w:i/>
        </w:rPr>
        <w:t>.</w:t>
      </w:r>
    </w:p>
    <w:p w:rsidR="007E599F" w:rsidRPr="00054A14" w:rsidRDefault="007E599F" w:rsidP="007E599F">
      <w:pPr>
        <w:pStyle w:val="ListParagraph"/>
        <w:rPr>
          <w:i/>
        </w:rPr>
      </w:pPr>
    </w:p>
    <w:p w:rsidR="007E599F" w:rsidRPr="00054A14" w:rsidRDefault="007E599F" w:rsidP="007E599F">
      <w:pPr>
        <w:pStyle w:val="ListParagraph"/>
        <w:numPr>
          <w:ilvl w:val="0"/>
          <w:numId w:val="26"/>
        </w:numPr>
        <w:rPr>
          <w:i/>
        </w:rPr>
      </w:pPr>
      <w:bookmarkStart w:id="798" w:name="OLE_LINK8"/>
      <w:r>
        <w:t>Klant</w:t>
      </w:r>
      <w:r w:rsidRPr="00054A14">
        <w:t>/</w:t>
      </w:r>
      <w:r>
        <w:t>C</w:t>
      </w:r>
      <w:r w:rsidRPr="00054A14">
        <w:t>ontactgegevens moeten vast gelegd worden.</w:t>
      </w:r>
      <w:bookmarkEnd w:id="798"/>
    </w:p>
    <w:p w:rsidR="007E599F" w:rsidRPr="00054A14" w:rsidRDefault="007E599F" w:rsidP="007E599F">
      <w:pPr>
        <w:pStyle w:val="ListParagraph"/>
        <w:rPr>
          <w:i/>
        </w:rPr>
      </w:pPr>
      <w:r w:rsidRPr="00054A14">
        <w:rPr>
          <w:i/>
        </w:rPr>
        <w:t>Dit is eigenlijk de basis van een CRM pakket. Bedrijfsgegevens moet</w:t>
      </w:r>
      <w:r>
        <w:rPr>
          <w:i/>
        </w:rPr>
        <w:t>en binnen de applicatie</w:t>
      </w:r>
      <w:r w:rsidRPr="00054A14">
        <w:rPr>
          <w:i/>
        </w:rPr>
        <w:t xml:space="preserve"> worden vastgelegd voor verschillende doeleinden. Een belangrijk gegeven is hier dat een contactpersoon bij een andere contactpersoon kan horen (hoofdcontactpersoon of bemiddelaar).</w:t>
      </w:r>
    </w:p>
    <w:p w:rsidR="007E599F" w:rsidRPr="00054A14" w:rsidRDefault="007E599F" w:rsidP="007E599F">
      <w:pPr>
        <w:pStyle w:val="ListParagraph"/>
        <w:rPr>
          <w:i/>
        </w:rPr>
      </w:pPr>
    </w:p>
    <w:p w:rsidR="007E599F" w:rsidRPr="00054A14" w:rsidRDefault="007E599F" w:rsidP="007E599F">
      <w:pPr>
        <w:pStyle w:val="ListParagraph"/>
        <w:numPr>
          <w:ilvl w:val="0"/>
          <w:numId w:val="26"/>
        </w:numPr>
      </w:pPr>
      <w:bookmarkStart w:id="799" w:name="OLE_LINK9"/>
      <w:r w:rsidRPr="00054A14">
        <w:t>Taak gegevens moeten vastgelegd kunnen worden</w:t>
      </w:r>
    </w:p>
    <w:bookmarkEnd w:id="799"/>
    <w:p w:rsidR="007E599F" w:rsidRPr="00054A14" w:rsidRDefault="007E599F" w:rsidP="007E599F">
      <w:pPr>
        <w:pStyle w:val="ListParagraph"/>
        <w:rPr>
          <w:i/>
        </w:rPr>
      </w:pPr>
      <w:r w:rsidRPr="00054A14">
        <w:rPr>
          <w:i/>
        </w:rPr>
        <w:t>Het is voor het betaalsysteem van belang dat wanneer men bijvoorbeeld een handmatige betaling verricht er een taak a</w:t>
      </w:r>
      <w:r>
        <w:rPr>
          <w:i/>
        </w:rPr>
        <w:t>angemaakt wordt bij de beheerder. Hierin</w:t>
      </w:r>
      <w:r w:rsidRPr="00054A14">
        <w:rPr>
          <w:i/>
        </w:rPr>
        <w:t xml:space="preserve"> staat dat hij zijn rekening in de gaten moet houden, omdat een klant heeft aangegeven om handmatig het bedrag over te schrijven op de rekening.</w:t>
      </w:r>
    </w:p>
    <w:p w:rsidR="007E599F" w:rsidRPr="00054A14" w:rsidRDefault="007E599F" w:rsidP="007E599F">
      <w:pPr>
        <w:pStyle w:val="ListParagraph"/>
        <w:rPr>
          <w:i/>
        </w:rPr>
      </w:pPr>
    </w:p>
    <w:p w:rsidR="007E599F" w:rsidRPr="00054A14" w:rsidRDefault="007E599F" w:rsidP="007E599F">
      <w:pPr>
        <w:pStyle w:val="ListParagraph"/>
        <w:numPr>
          <w:ilvl w:val="0"/>
          <w:numId w:val="26"/>
        </w:numPr>
        <w:spacing w:before="240"/>
      </w:pPr>
      <w:bookmarkStart w:id="800" w:name="OLE_LINK10"/>
      <w:r>
        <w:t>Order/F</w:t>
      </w:r>
      <w:r w:rsidRPr="00054A14">
        <w:t>actuur gegevens moeten vastgelegd kunnen worden.</w:t>
      </w:r>
      <w:bookmarkEnd w:id="800"/>
    </w:p>
    <w:p w:rsidR="007E599F" w:rsidRPr="00054A14" w:rsidRDefault="007E599F" w:rsidP="007E599F">
      <w:pPr>
        <w:pStyle w:val="ListParagraph"/>
        <w:spacing w:before="240"/>
        <w:rPr>
          <w:i/>
        </w:rPr>
      </w:pPr>
      <w:r w:rsidRPr="00054A14">
        <w:rPr>
          <w:i/>
        </w:rPr>
        <w:t xml:space="preserve">Hoewel dit geen standaard functionaliteiten </w:t>
      </w:r>
      <w:r>
        <w:rPr>
          <w:i/>
        </w:rPr>
        <w:t>is</w:t>
      </w:r>
      <w:r w:rsidRPr="00054A14">
        <w:rPr>
          <w:i/>
        </w:rPr>
        <w:t xml:space="preserve"> van een CRM pakket, is dit wel gewenst bij de keuze van een CRM pakket voor Insolvensys. Evanals het (</w:t>
      </w:r>
      <w:r>
        <w:rPr>
          <w:i/>
        </w:rPr>
        <w:t>ge</w:t>
      </w:r>
      <w:r w:rsidRPr="00054A14">
        <w:rPr>
          <w:i/>
        </w:rPr>
        <w:t>makkelijk) genereren van rapporten m</w:t>
      </w:r>
      <w:r>
        <w:rPr>
          <w:i/>
        </w:rPr>
        <w:t xml:space="preserve">et </w:t>
      </w:r>
      <w:r w:rsidRPr="00054A14">
        <w:rPr>
          <w:i/>
        </w:rPr>
        <w:t>b</w:t>
      </w:r>
      <w:r>
        <w:rPr>
          <w:i/>
        </w:rPr>
        <w:t xml:space="preserve">etrekking </w:t>
      </w:r>
      <w:r w:rsidRPr="00054A14">
        <w:rPr>
          <w:i/>
        </w:rPr>
        <w:t>t</w:t>
      </w:r>
      <w:r>
        <w:rPr>
          <w:i/>
        </w:rPr>
        <w:t>ot</w:t>
      </w:r>
      <w:r w:rsidRPr="00054A14">
        <w:rPr>
          <w:i/>
        </w:rPr>
        <w:t xml:space="preserve"> een order en of een factuur.</w:t>
      </w:r>
    </w:p>
    <w:p w:rsidR="007E599F" w:rsidRPr="00054A14" w:rsidRDefault="007E599F" w:rsidP="007E599F">
      <w:pPr>
        <w:pStyle w:val="ListParagraph"/>
        <w:spacing w:before="240"/>
        <w:rPr>
          <w:i/>
        </w:rPr>
      </w:pPr>
    </w:p>
    <w:p w:rsidR="007E599F" w:rsidRPr="00054A14" w:rsidRDefault="007E599F" w:rsidP="007E599F">
      <w:pPr>
        <w:pStyle w:val="ListParagraph"/>
        <w:numPr>
          <w:ilvl w:val="0"/>
          <w:numId w:val="26"/>
        </w:numPr>
        <w:spacing w:before="240"/>
        <w:rPr>
          <w:i/>
        </w:rPr>
      </w:pPr>
      <w:bookmarkStart w:id="801" w:name="OLE_LINK11"/>
      <w:r w:rsidRPr="00054A14">
        <w:t>De geschiedenis van iedere wijziging moeten standaard worden bijgehouden door het CRM pakket</w:t>
      </w:r>
      <w:r>
        <w:t>, tevens moeten deze ingekeken kunnen worden</w:t>
      </w:r>
      <w:r w:rsidRPr="00054A14">
        <w:t>.</w:t>
      </w:r>
    </w:p>
    <w:bookmarkEnd w:id="801"/>
    <w:p w:rsidR="007E599F" w:rsidRPr="00054A14" w:rsidRDefault="007E599F" w:rsidP="007E599F">
      <w:pPr>
        <w:pStyle w:val="ListParagraph"/>
        <w:rPr>
          <w:i/>
        </w:rPr>
      </w:pPr>
      <w:r w:rsidRPr="00054A14">
        <w:rPr>
          <w:i/>
        </w:rPr>
        <w:t>Doordat zowel de beheerder als klanten gegevens aan kunnen passen wil je graag weten wie welke wijziging heeft doorgevoerd. Deze optie is geen must</w:t>
      </w:r>
      <w:r>
        <w:rPr>
          <w:i/>
        </w:rPr>
        <w:t>, maar</w:t>
      </w:r>
      <w:r w:rsidRPr="00054A14">
        <w:rPr>
          <w:i/>
        </w:rPr>
        <w:t xml:space="preserve"> zeker wel handig om in de toekomst klantbeheer </w:t>
      </w:r>
      <w:r>
        <w:rPr>
          <w:i/>
        </w:rPr>
        <w:t>ge</w:t>
      </w:r>
      <w:r w:rsidRPr="00054A14">
        <w:rPr>
          <w:i/>
        </w:rPr>
        <w:t>makkelijk te laten verlopen.</w:t>
      </w:r>
    </w:p>
    <w:p w:rsidR="007E599F" w:rsidRPr="00054A14" w:rsidRDefault="007E599F" w:rsidP="007E599F">
      <w:pPr>
        <w:pStyle w:val="ListParagraph"/>
        <w:rPr>
          <w:i/>
        </w:rPr>
      </w:pPr>
    </w:p>
    <w:p w:rsidR="007E599F" w:rsidRPr="00054A14" w:rsidRDefault="007E599F" w:rsidP="007E599F">
      <w:pPr>
        <w:pStyle w:val="ListParagraph"/>
        <w:numPr>
          <w:ilvl w:val="0"/>
          <w:numId w:val="26"/>
        </w:numPr>
      </w:pPr>
      <w:bookmarkStart w:id="802" w:name="OLE_LINK12"/>
      <w:r w:rsidRPr="00054A14">
        <w:t>Onderlinge integratie moet zo optimaal mogelijk zijn met Office producten.</w:t>
      </w:r>
    </w:p>
    <w:bookmarkEnd w:id="802"/>
    <w:p w:rsidR="007E599F" w:rsidRPr="00054A14" w:rsidRDefault="007E599F" w:rsidP="007E599F">
      <w:pPr>
        <w:pStyle w:val="ListParagraph"/>
        <w:rPr>
          <w:i/>
        </w:rPr>
      </w:pPr>
      <w:r w:rsidRPr="00054A14">
        <w:rPr>
          <w:i/>
        </w:rPr>
        <w:t>Doordat er in toekomst ook financiële gegevens uit het CRM systeem moeten voortvloeien, is het daarom erg belangrijk dat de gegevens makkelijk geëxporteerd kan worden naar Office producten. Hierin kan dan verdere uitwerking van die gegevens plaatsvinden.</w:t>
      </w:r>
    </w:p>
    <w:p w:rsidR="007E599F" w:rsidRPr="00054A14" w:rsidRDefault="007E599F" w:rsidP="007E599F">
      <w:pPr>
        <w:pStyle w:val="ListParagraph"/>
      </w:pPr>
    </w:p>
    <w:p w:rsidR="007E599F" w:rsidRPr="00054A14" w:rsidRDefault="007E599F" w:rsidP="007E599F">
      <w:pPr>
        <w:pStyle w:val="Heading2"/>
      </w:pPr>
      <w:bookmarkStart w:id="803" w:name="_Toc254351080"/>
      <w:bookmarkStart w:id="804" w:name="_Toc262305457"/>
      <w:bookmarkStart w:id="805" w:name="_Toc262306977"/>
      <w:bookmarkStart w:id="806" w:name="_Toc262655894"/>
      <w:bookmarkStart w:id="807" w:name="_Toc262719810"/>
      <w:bookmarkStart w:id="808" w:name="_Toc262723535"/>
      <w:bookmarkStart w:id="809" w:name="_Toc263076516"/>
      <w:bookmarkStart w:id="810" w:name="_Toc263076800"/>
      <w:r w:rsidRPr="00054A14">
        <w:t>Kosten</w:t>
      </w:r>
      <w:bookmarkEnd w:id="803"/>
      <w:bookmarkEnd w:id="804"/>
      <w:bookmarkEnd w:id="805"/>
      <w:bookmarkEnd w:id="806"/>
      <w:bookmarkEnd w:id="807"/>
      <w:bookmarkEnd w:id="808"/>
      <w:bookmarkEnd w:id="809"/>
      <w:bookmarkEnd w:id="810"/>
    </w:p>
    <w:p w:rsidR="007E599F" w:rsidRPr="00054A14" w:rsidRDefault="007E599F" w:rsidP="007E599F">
      <w:pPr>
        <w:pStyle w:val="ListParagraph"/>
        <w:numPr>
          <w:ilvl w:val="0"/>
          <w:numId w:val="26"/>
        </w:numPr>
      </w:pPr>
      <w:bookmarkStart w:id="811" w:name="OLE_LINK13"/>
      <w:r>
        <w:t>Lage kosten</w:t>
      </w:r>
    </w:p>
    <w:bookmarkEnd w:id="811"/>
    <w:p w:rsidR="007E599F" w:rsidRPr="00054A14" w:rsidRDefault="007E599F" w:rsidP="007E599F">
      <w:pPr>
        <w:pStyle w:val="ListParagraph"/>
        <w:rPr>
          <w:i/>
        </w:rPr>
      </w:pPr>
      <w:r w:rsidRPr="00054A14">
        <w:rPr>
          <w:i/>
        </w:rPr>
        <w:t xml:space="preserve">De kosten mogen niet te hoog zijn, simpelweg omdat het anders de </w:t>
      </w:r>
      <w:r>
        <w:rPr>
          <w:i/>
        </w:rPr>
        <w:t>kosten/baten verhouding niet klopt</w:t>
      </w:r>
      <w:r w:rsidRPr="00054A14">
        <w:rPr>
          <w:i/>
        </w:rPr>
        <w:t>.</w:t>
      </w:r>
    </w:p>
    <w:p w:rsidR="007E599F" w:rsidRDefault="007E599F" w:rsidP="007E599F">
      <w:pPr>
        <w:pStyle w:val="ListParagraph"/>
        <w:rPr>
          <w:i/>
        </w:rPr>
      </w:pPr>
      <w:r w:rsidRPr="00054A14">
        <w:rPr>
          <w:i/>
        </w:rPr>
        <w:t xml:space="preserve">Zo moet er gekeken worden naar mogelijke aanschaf kosten of naar mogelijke huurkosten. Ook de maandelijkse kosten moeten in kaart worden gebrach, dit doordat er  maar een beperkt aantal werknemers direct met het CRM zullen gaan werken. De rest van de interactie zal dus voornamelijk plaatsvinden op de </w:t>
      </w:r>
      <w:r>
        <w:rPr>
          <w:i/>
        </w:rPr>
        <w:t>webinterface</w:t>
      </w:r>
      <w:r w:rsidRPr="00054A14">
        <w:rPr>
          <w:i/>
        </w:rPr>
        <w:t>. Hier ligt dan ook de primaire focus.</w:t>
      </w:r>
    </w:p>
    <w:p w:rsidR="007E599F" w:rsidRDefault="007E599F">
      <w:pPr>
        <w:rPr>
          <w:i/>
        </w:rPr>
      </w:pPr>
      <w:r>
        <w:rPr>
          <w:i/>
        </w:rPr>
        <w:br w:type="page"/>
      </w:r>
    </w:p>
    <w:p w:rsidR="007E599F" w:rsidRPr="00054A14" w:rsidRDefault="007E599F" w:rsidP="007E599F">
      <w:pPr>
        <w:pStyle w:val="Heading1"/>
      </w:pPr>
      <w:bookmarkStart w:id="812" w:name="_Toc254351081"/>
      <w:bookmarkStart w:id="813" w:name="_Toc262305458"/>
      <w:bookmarkStart w:id="814" w:name="_Toc262306978"/>
      <w:bookmarkStart w:id="815" w:name="_Toc262655895"/>
      <w:bookmarkStart w:id="816" w:name="_Toc262719811"/>
      <w:bookmarkStart w:id="817" w:name="_Toc262723536"/>
      <w:bookmarkStart w:id="818" w:name="_Toc263076517"/>
      <w:bookmarkStart w:id="819" w:name="_Toc263076801"/>
      <w:r w:rsidRPr="00054A14">
        <w:lastRenderedPageBreak/>
        <w:t>Gekozen CRM Systemen</w:t>
      </w:r>
      <w:bookmarkEnd w:id="812"/>
      <w:bookmarkEnd w:id="813"/>
      <w:bookmarkEnd w:id="814"/>
      <w:bookmarkEnd w:id="815"/>
      <w:bookmarkEnd w:id="816"/>
      <w:bookmarkEnd w:id="817"/>
      <w:bookmarkEnd w:id="818"/>
      <w:bookmarkEnd w:id="819"/>
    </w:p>
    <w:p w:rsidR="007E599F" w:rsidRPr="00054A14" w:rsidRDefault="007E599F" w:rsidP="007E599F">
      <w:pPr>
        <w:pStyle w:val="Heading2"/>
      </w:pPr>
      <w:bookmarkStart w:id="820" w:name="_Toc254351082"/>
      <w:bookmarkStart w:id="821" w:name="_Toc262305459"/>
      <w:bookmarkStart w:id="822" w:name="_Toc262306979"/>
      <w:bookmarkStart w:id="823" w:name="_Toc262655896"/>
      <w:bookmarkStart w:id="824" w:name="_Toc262719812"/>
      <w:bookmarkStart w:id="825" w:name="_Toc262723537"/>
      <w:bookmarkStart w:id="826" w:name="_Toc263076518"/>
      <w:bookmarkStart w:id="827" w:name="_Toc263076802"/>
      <w:r w:rsidRPr="00054A14">
        <w:t>BaseNet CRM</w:t>
      </w:r>
      <w:bookmarkEnd w:id="820"/>
      <w:bookmarkEnd w:id="821"/>
      <w:bookmarkEnd w:id="822"/>
      <w:bookmarkEnd w:id="823"/>
      <w:bookmarkEnd w:id="824"/>
      <w:bookmarkEnd w:id="825"/>
      <w:bookmarkEnd w:id="826"/>
      <w:bookmarkEnd w:id="827"/>
    </w:p>
    <w:p w:rsidR="007E599F" w:rsidRPr="00054A14" w:rsidRDefault="007E599F" w:rsidP="007E599F">
      <w:r w:rsidRPr="00054A14">
        <w:t xml:space="preserve">BaseNet is een CRM pakket </w:t>
      </w:r>
      <w:r>
        <w:t>welke</w:t>
      </w:r>
      <w:r w:rsidRPr="00054A14">
        <w:t xml:space="preserve"> we tegenkwamen tijdens het oriënteren naar CRM pakketten. Tevens heeft Arjaan hier al een </w:t>
      </w:r>
      <w:r>
        <w:t>enige</w:t>
      </w:r>
      <w:r w:rsidRPr="00054A14">
        <w:t xml:space="preserve"> ervaring mee en ondersteund het pakket naar alle waarschijnlijkheid de meeste functies die wij in de vorm van criteria hebben opgesteld.</w:t>
      </w:r>
    </w:p>
    <w:p w:rsidR="007E599F" w:rsidRPr="00054A14" w:rsidRDefault="007E599F" w:rsidP="007E599F">
      <w:pPr>
        <w:pStyle w:val="Heading3"/>
      </w:pPr>
      <w:bookmarkStart w:id="828" w:name="_Toc254351083"/>
      <w:bookmarkStart w:id="829" w:name="_Toc262305460"/>
      <w:bookmarkStart w:id="830" w:name="_Toc262306980"/>
      <w:bookmarkStart w:id="831" w:name="_Toc262655897"/>
      <w:bookmarkStart w:id="832" w:name="_Toc262719813"/>
      <w:bookmarkStart w:id="833" w:name="_Toc262723538"/>
      <w:bookmarkStart w:id="834" w:name="_Toc263076519"/>
      <w:bookmarkStart w:id="835" w:name="_Toc263076803"/>
      <w:r w:rsidRPr="00054A14">
        <w:t>Korte samenvatting vanuit BaseNet zelf.</w:t>
      </w:r>
      <w:bookmarkEnd w:id="828"/>
      <w:bookmarkEnd w:id="829"/>
      <w:bookmarkEnd w:id="830"/>
      <w:bookmarkEnd w:id="831"/>
      <w:bookmarkEnd w:id="832"/>
      <w:bookmarkEnd w:id="833"/>
      <w:bookmarkEnd w:id="834"/>
      <w:bookmarkEnd w:id="835"/>
    </w:p>
    <w:p w:rsidR="007E599F" w:rsidRPr="00054A14" w:rsidRDefault="007E599F" w:rsidP="007E599F">
      <w:pPr>
        <w:rPr>
          <w:b/>
          <w:bCs/>
        </w:rPr>
      </w:pPr>
      <w:r>
        <w:t>“</w:t>
      </w:r>
      <w:r w:rsidRPr="00500324">
        <w:rPr>
          <w:i/>
        </w:rPr>
        <w:t>Beheer efficiënt en effectief uw relaties. Voorkom dubbele relaties in uw bestand. Met behulp van de relatiehistorie ziet u direct welke acties in het verleden hebben plaatsgevonden. Terugbeltaken en bijbehorende statussen zijn ook beschikbaar. Als u wilt weten waar de relatie zich bevind kunt u direct een routekaart bekijken en/of uitprinten. Door de koppeling met de postcodetabel werkt u altijd met correcte adressen. Door het toevoegen van kenmerken kunt u relaties typeren. Mailings kunnen eenvoudig op verschillende manieren verstuurd worden.”</w:t>
      </w:r>
    </w:p>
    <w:p w:rsidR="007E599F" w:rsidRPr="00054A14" w:rsidRDefault="007E599F" w:rsidP="007E599F">
      <w:pPr>
        <w:pStyle w:val="Heading2"/>
      </w:pPr>
      <w:bookmarkStart w:id="836" w:name="_Toc254351084"/>
      <w:bookmarkStart w:id="837" w:name="_Toc262305461"/>
      <w:bookmarkStart w:id="838" w:name="_Toc262306981"/>
      <w:bookmarkStart w:id="839" w:name="_Toc262655898"/>
      <w:bookmarkStart w:id="840" w:name="_Toc262719814"/>
      <w:bookmarkStart w:id="841" w:name="_Toc262723539"/>
      <w:bookmarkStart w:id="842" w:name="_Toc263076520"/>
      <w:bookmarkStart w:id="843" w:name="_Toc263076804"/>
      <w:r w:rsidRPr="00054A14">
        <w:t>SugarCRM</w:t>
      </w:r>
      <w:bookmarkEnd w:id="836"/>
      <w:bookmarkEnd w:id="837"/>
      <w:bookmarkEnd w:id="838"/>
      <w:bookmarkEnd w:id="839"/>
      <w:bookmarkEnd w:id="840"/>
      <w:bookmarkEnd w:id="841"/>
      <w:bookmarkEnd w:id="842"/>
      <w:bookmarkEnd w:id="843"/>
    </w:p>
    <w:p w:rsidR="007E599F" w:rsidRPr="00054A14" w:rsidRDefault="007E599F" w:rsidP="007E599F">
      <w:r w:rsidRPr="00054A14">
        <w:t>Voor de opleiding HBO Informatica, heb ik (Cuno Reijman) eerder met dit CRM pakket gewerkt. Dit pakket kent eigenlijk 2 versies. Een betaalde versie en een open</w:t>
      </w:r>
      <w:r>
        <w:t xml:space="preserve"> </w:t>
      </w:r>
      <w:r w:rsidRPr="00054A14">
        <w:t>source versie. Zo biedt de open</w:t>
      </w:r>
      <w:r>
        <w:t xml:space="preserve"> </w:t>
      </w:r>
      <w:r w:rsidRPr="00054A14">
        <w:t xml:space="preserve">source versie </w:t>
      </w:r>
      <w:r>
        <w:t>verschillende</w:t>
      </w:r>
      <w:r w:rsidRPr="00054A14">
        <w:t xml:space="preserve"> interessante functionaliteiten die je ook kan vinden in de betaalde versie. Echter heeft de betaalde versie iets m eer functionaliteit en (professionele) support. Door de ervaring met dit systeem en de bekendheid is het niet raar dat ook naar dit CRM pakket gekeken moet worden.</w:t>
      </w:r>
    </w:p>
    <w:p w:rsidR="007E599F" w:rsidRPr="00054A14" w:rsidRDefault="007E599F" w:rsidP="007E599F">
      <w:pPr>
        <w:pStyle w:val="Heading3"/>
      </w:pPr>
      <w:bookmarkStart w:id="844" w:name="_Toc254351085"/>
      <w:bookmarkStart w:id="845" w:name="_Toc262305462"/>
      <w:bookmarkStart w:id="846" w:name="_Toc262306982"/>
      <w:bookmarkStart w:id="847" w:name="_Toc262655899"/>
      <w:bookmarkStart w:id="848" w:name="_Toc262719815"/>
      <w:bookmarkStart w:id="849" w:name="_Toc262723540"/>
      <w:bookmarkStart w:id="850" w:name="_Toc263076521"/>
      <w:bookmarkStart w:id="851" w:name="_Toc263076805"/>
      <w:r w:rsidRPr="00054A14">
        <w:t>Korte samenvatting vanuit SugarCRM zelf.</w:t>
      </w:r>
      <w:bookmarkEnd w:id="844"/>
      <w:bookmarkEnd w:id="845"/>
      <w:bookmarkEnd w:id="846"/>
      <w:bookmarkEnd w:id="847"/>
      <w:bookmarkEnd w:id="848"/>
      <w:bookmarkEnd w:id="849"/>
      <w:bookmarkEnd w:id="850"/>
      <w:bookmarkEnd w:id="851"/>
    </w:p>
    <w:p w:rsidR="007E599F" w:rsidRPr="001F4837" w:rsidRDefault="007E599F" w:rsidP="007E599F">
      <w:pPr>
        <w:rPr>
          <w:lang w:val="en-US"/>
        </w:rPr>
      </w:pPr>
      <w:r>
        <w:rPr>
          <w:lang w:val="en-US"/>
        </w:rPr>
        <w:t>“</w:t>
      </w:r>
      <w:r w:rsidRPr="00500324">
        <w:rPr>
          <w:i/>
          <w:lang w:val="en-US"/>
        </w:rPr>
        <w:t>SugarCRM is rethinking how technology can help companies manage customer relationships. Sugar, the market leading commercial open source CRM application, delivers a feature-rich set of business processes that enhance marketing effectiveness, drive sales performance, improve customer satisfaction and provide executive insight into business performance. Supported by deep collaboration and administration capabilities that adapt to how your company operates, Sugar is delighting customers of all sizes across a broad range of industries.</w:t>
      </w:r>
      <w:r>
        <w:rPr>
          <w:lang w:val="en-US"/>
        </w:rPr>
        <w:t>”</w:t>
      </w:r>
    </w:p>
    <w:p w:rsidR="007E599F" w:rsidRPr="00054A14" w:rsidRDefault="007E599F" w:rsidP="007E599F">
      <w:pPr>
        <w:pStyle w:val="Heading2"/>
      </w:pPr>
      <w:bookmarkStart w:id="852" w:name="_Toc254351086"/>
      <w:bookmarkStart w:id="853" w:name="_Toc262305463"/>
      <w:bookmarkStart w:id="854" w:name="_Toc262306983"/>
      <w:bookmarkStart w:id="855" w:name="_Toc262655900"/>
      <w:bookmarkStart w:id="856" w:name="_Toc262719816"/>
      <w:bookmarkStart w:id="857" w:name="_Toc262723541"/>
      <w:bookmarkStart w:id="858" w:name="_Toc263076522"/>
      <w:bookmarkStart w:id="859" w:name="_Toc263076806"/>
      <w:r w:rsidRPr="00054A14">
        <w:t>Microsoft Dynamics CRM</w:t>
      </w:r>
      <w:bookmarkEnd w:id="852"/>
      <w:bookmarkEnd w:id="853"/>
      <w:bookmarkEnd w:id="854"/>
      <w:bookmarkEnd w:id="855"/>
      <w:bookmarkEnd w:id="856"/>
      <w:bookmarkEnd w:id="857"/>
      <w:bookmarkEnd w:id="858"/>
      <w:bookmarkEnd w:id="859"/>
    </w:p>
    <w:p w:rsidR="007E599F" w:rsidRPr="00054A14" w:rsidRDefault="007E599F" w:rsidP="007E599F">
      <w:r w:rsidRPr="00054A14">
        <w:t xml:space="preserve">Microsoft Dynamics CRM is een product van Microsoft. </w:t>
      </w:r>
      <w:r>
        <w:t>Er</w:t>
      </w:r>
      <w:r w:rsidRPr="00054A14">
        <w:t xml:space="preserve"> is reeds al kennis van dit systeem, wat de implementatie ervan in de toekomst zou kunnen versnellen.</w:t>
      </w:r>
    </w:p>
    <w:p w:rsidR="007E599F" w:rsidRPr="00054A14" w:rsidRDefault="007E599F" w:rsidP="007E599F">
      <w:pPr>
        <w:pStyle w:val="Heading3"/>
      </w:pPr>
      <w:bookmarkStart w:id="860" w:name="_Toc254351087"/>
      <w:bookmarkStart w:id="861" w:name="_Toc262305464"/>
      <w:bookmarkStart w:id="862" w:name="_Toc262306984"/>
      <w:bookmarkStart w:id="863" w:name="_Toc262655901"/>
      <w:bookmarkStart w:id="864" w:name="_Toc262719817"/>
      <w:bookmarkStart w:id="865" w:name="_Toc262723542"/>
      <w:bookmarkStart w:id="866" w:name="_Toc263076523"/>
      <w:bookmarkStart w:id="867" w:name="_Toc263076807"/>
      <w:r w:rsidRPr="00054A14">
        <w:t>Korte samenvatting  vanuit Microsoft zelf.</w:t>
      </w:r>
      <w:bookmarkEnd w:id="860"/>
      <w:bookmarkEnd w:id="861"/>
      <w:bookmarkEnd w:id="862"/>
      <w:bookmarkEnd w:id="863"/>
      <w:bookmarkEnd w:id="864"/>
      <w:bookmarkEnd w:id="865"/>
      <w:bookmarkEnd w:id="866"/>
      <w:bookmarkEnd w:id="867"/>
    </w:p>
    <w:p w:rsidR="007E599F" w:rsidRPr="00500324" w:rsidRDefault="007E599F" w:rsidP="007E599F">
      <w:pPr>
        <w:rPr>
          <w:b/>
          <w:bCs/>
          <w:i/>
        </w:rPr>
      </w:pPr>
      <w:r>
        <w:t>“</w:t>
      </w:r>
      <w:r w:rsidRPr="00500324">
        <w:rPr>
          <w:i/>
        </w:rPr>
        <w:t>Microsoft Dynamics CRM is beschikbaar als online software. CRM Online biedt u extra snelheid in de implementatie; immers uw omgeving wordt gehost terwijl u toch in staat bent uw CRM-software op te roepen vanuit Microsoft Office, een browser of een mobiel apparaat. CRM Online van Microsoft werkt uiteraard samen met Hosted Exchange van Microsoft-software.</w:t>
      </w:r>
    </w:p>
    <w:p w:rsidR="007E599F" w:rsidRPr="00500324" w:rsidRDefault="007E599F" w:rsidP="007E599F">
      <w:pPr>
        <w:rPr>
          <w:i/>
        </w:rPr>
      </w:pPr>
      <w:r w:rsidRPr="00500324">
        <w:rPr>
          <w:i/>
        </w:rPr>
        <w:t>Customer relationship management (CRM) software is relevant voor bedrijven van iedere grootte. Echter, veel organisaties zien op tegen de kosten en complexiteit van de implementatie van een CRM-oplossing. Daarom staan 'online' CRM-oplossingen in groeiende belangstelling, omdat de software aangeboden wordt als een service via een externe provider. Deze oplossingen stellen organisaties in staat om de voordelen van software voor relatiebeheer, marketing en service te ervaren, zonder grote investeringen vooraf.</w:t>
      </w:r>
    </w:p>
    <w:p w:rsidR="007E599F" w:rsidRPr="00500324" w:rsidRDefault="007E599F" w:rsidP="007E599F">
      <w:pPr>
        <w:rPr>
          <w:i/>
        </w:rPr>
      </w:pPr>
      <w:r w:rsidRPr="00500324">
        <w:rPr>
          <w:i/>
        </w:rPr>
        <w:lastRenderedPageBreak/>
        <w:t>Keuzes in online CRM-oplossingen zijn beperkt. Meestal wordt deze software aangeboden als 'one-size-fits-all' software, zodat specifieke branchekenmerken of bedrijfskenmerken niet mogelijk zijn en de organisatie haar unieke karakter verliest.</w:t>
      </w:r>
    </w:p>
    <w:p w:rsidR="007E599F" w:rsidRDefault="007E599F" w:rsidP="007E599F">
      <w:pPr>
        <w:rPr>
          <w:i/>
        </w:rPr>
      </w:pPr>
      <w:r w:rsidRPr="00500324">
        <w:rPr>
          <w:i/>
        </w:rPr>
        <w:t>Microsoft Dynamics CRM biedt u wel keuzemogelijkheden. Door verschillende licentiemogelijkheden aan te bieden, zowel in-huis, als online en door sterke integratie met andere Microsoft-software, maar ook software van derden die past bij uw bedrijfsbehoeften.”</w:t>
      </w:r>
    </w:p>
    <w:p w:rsidR="007E599F" w:rsidRDefault="007E599F" w:rsidP="007E599F">
      <w:pPr>
        <w:pStyle w:val="Heading2"/>
      </w:pPr>
      <w:bookmarkStart w:id="868" w:name="_Toc254351088"/>
      <w:bookmarkStart w:id="869" w:name="_Toc262305465"/>
      <w:bookmarkStart w:id="870" w:name="_Toc262306985"/>
      <w:bookmarkStart w:id="871" w:name="_Toc262655902"/>
      <w:bookmarkStart w:id="872" w:name="_Toc262719818"/>
      <w:bookmarkStart w:id="873" w:name="_Toc262723543"/>
      <w:bookmarkStart w:id="874" w:name="_Toc263076524"/>
      <w:bookmarkStart w:id="875" w:name="_Toc263076808"/>
      <w:r>
        <w:t>Vtiger CRM</w:t>
      </w:r>
      <w:bookmarkEnd w:id="868"/>
      <w:bookmarkEnd w:id="869"/>
      <w:bookmarkEnd w:id="870"/>
      <w:bookmarkEnd w:id="871"/>
      <w:bookmarkEnd w:id="872"/>
      <w:bookmarkEnd w:id="873"/>
      <w:bookmarkEnd w:id="874"/>
      <w:bookmarkEnd w:id="875"/>
    </w:p>
    <w:p w:rsidR="007E599F" w:rsidRDefault="007E599F" w:rsidP="007E599F">
      <w:r>
        <w:t>vTiger</w:t>
      </w:r>
      <w:r w:rsidRPr="00054A14">
        <w:t xml:space="preserve"> is een </w:t>
      </w:r>
      <w:r>
        <w:t xml:space="preserve">open source </w:t>
      </w:r>
      <w:r w:rsidRPr="00054A14">
        <w:t xml:space="preserve">CRM pakket </w:t>
      </w:r>
      <w:r>
        <w:t>welke</w:t>
      </w:r>
      <w:r w:rsidRPr="00054A14">
        <w:t xml:space="preserve"> we tegenkwamen tijdens het oriënteren naar CRM pakketten. </w:t>
      </w:r>
      <w:r>
        <w:t>Gertjan had weleens gehoord van dit pakket en tipte om dit pakket ook eens te onderzoeken.</w:t>
      </w:r>
    </w:p>
    <w:p w:rsidR="007E599F" w:rsidRDefault="007E599F" w:rsidP="007E599F">
      <w:pPr>
        <w:pStyle w:val="Heading3"/>
      </w:pPr>
      <w:bookmarkStart w:id="876" w:name="_Toc254351089"/>
      <w:bookmarkStart w:id="877" w:name="_Toc262305466"/>
      <w:bookmarkStart w:id="878" w:name="_Toc262306986"/>
      <w:bookmarkStart w:id="879" w:name="_Toc262655903"/>
      <w:bookmarkStart w:id="880" w:name="_Toc262719819"/>
      <w:bookmarkStart w:id="881" w:name="_Toc262723544"/>
      <w:bookmarkStart w:id="882" w:name="_Toc263076525"/>
      <w:bookmarkStart w:id="883" w:name="_Toc263076809"/>
      <w:r>
        <w:t>Korte samenvatting vanuit vtiger zelf.</w:t>
      </w:r>
      <w:bookmarkEnd w:id="876"/>
      <w:bookmarkEnd w:id="877"/>
      <w:bookmarkEnd w:id="878"/>
      <w:bookmarkEnd w:id="879"/>
      <w:bookmarkEnd w:id="880"/>
      <w:bookmarkEnd w:id="881"/>
      <w:bookmarkEnd w:id="882"/>
      <w:bookmarkEnd w:id="883"/>
    </w:p>
    <w:p w:rsidR="007E599F" w:rsidRPr="00E77D67" w:rsidRDefault="007E599F" w:rsidP="007E599F">
      <w:pPr>
        <w:rPr>
          <w:i/>
          <w:lang w:val="en-US"/>
        </w:rPr>
      </w:pPr>
      <w:r>
        <w:rPr>
          <w:lang w:val="en-US"/>
        </w:rPr>
        <w:t>“</w:t>
      </w:r>
      <w:r w:rsidRPr="00E77D67">
        <w:rPr>
          <w:i/>
          <w:lang w:val="en-US"/>
        </w:rPr>
        <w:t>v</w:t>
      </w:r>
      <w:r>
        <w:rPr>
          <w:i/>
          <w:lang w:val="en-US"/>
        </w:rPr>
        <w:t>t</w:t>
      </w:r>
      <w:r w:rsidRPr="00E77D67">
        <w:rPr>
          <w:i/>
          <w:lang w:val="en-US"/>
        </w:rPr>
        <w:t xml:space="preserve">iger CRM is a free, full-featured, 100% Open Source CRM software ideal for small and medium businesses, with low-cost product support available to production users that need reliable support.    </w:t>
      </w:r>
    </w:p>
    <w:p w:rsidR="007E599F" w:rsidRPr="00E77D67" w:rsidRDefault="007E599F" w:rsidP="007E599F">
      <w:pPr>
        <w:rPr>
          <w:i/>
          <w:lang w:val="en-US"/>
        </w:rPr>
      </w:pPr>
      <w:r w:rsidRPr="00E77D67">
        <w:rPr>
          <w:i/>
          <w:lang w:val="en-US"/>
        </w:rPr>
        <w:t>v</w:t>
      </w:r>
      <w:r>
        <w:rPr>
          <w:i/>
          <w:lang w:val="en-US"/>
        </w:rPr>
        <w:t>t</w:t>
      </w:r>
      <w:r w:rsidRPr="00E77D67">
        <w:rPr>
          <w:i/>
          <w:lang w:val="en-US"/>
        </w:rPr>
        <w:t>iger CRM is a widely used product with thousands of users in dozens of countries.  It has a vibrant community of users driving the product forward, and contributing to it's developme</w:t>
      </w:r>
      <w:r>
        <w:rPr>
          <w:i/>
          <w:lang w:val="en-US"/>
        </w:rPr>
        <w:t>nt.  Over a million copies of vt</w:t>
      </w:r>
      <w:r w:rsidRPr="00E77D67">
        <w:rPr>
          <w:i/>
          <w:lang w:val="en-US"/>
        </w:rPr>
        <w:t>iger CRM have been downloaded by our users.</w:t>
      </w:r>
    </w:p>
    <w:p w:rsidR="007E599F" w:rsidRPr="00E77D67" w:rsidRDefault="007E599F" w:rsidP="007E599F">
      <w:pPr>
        <w:rPr>
          <w:i/>
          <w:lang w:val="en-US"/>
        </w:rPr>
      </w:pPr>
      <w:r w:rsidRPr="00E77D67">
        <w:rPr>
          <w:i/>
          <w:lang w:val="en-US"/>
        </w:rPr>
        <w:t>v</w:t>
      </w:r>
      <w:r>
        <w:rPr>
          <w:i/>
          <w:lang w:val="en-US"/>
        </w:rPr>
        <w:t>t</w:t>
      </w:r>
      <w:r w:rsidRPr="00E77D67">
        <w:rPr>
          <w:i/>
          <w:lang w:val="en-US"/>
        </w:rPr>
        <w:t xml:space="preserve">iger CRM provides a complete set of CRM capabilities, such as </w:t>
      </w:r>
    </w:p>
    <w:p w:rsidR="007E599F" w:rsidRPr="00E77D67" w:rsidRDefault="007E599F" w:rsidP="007E599F">
      <w:pPr>
        <w:pStyle w:val="ListParagraph"/>
        <w:numPr>
          <w:ilvl w:val="0"/>
          <w:numId w:val="26"/>
        </w:numPr>
        <w:rPr>
          <w:i/>
          <w:lang w:val="en-US"/>
        </w:rPr>
      </w:pPr>
      <w:r w:rsidRPr="00E77D67">
        <w:rPr>
          <w:i/>
          <w:lang w:val="en-US"/>
        </w:rPr>
        <w:t>Sales force automation</w:t>
      </w:r>
    </w:p>
    <w:p w:rsidR="007E599F" w:rsidRPr="00E77D67" w:rsidRDefault="007E599F" w:rsidP="007E599F">
      <w:pPr>
        <w:pStyle w:val="ListParagraph"/>
        <w:numPr>
          <w:ilvl w:val="0"/>
          <w:numId w:val="26"/>
        </w:numPr>
        <w:rPr>
          <w:i/>
          <w:lang w:val="en-US"/>
        </w:rPr>
      </w:pPr>
      <w:r w:rsidRPr="00E77D67">
        <w:rPr>
          <w:i/>
          <w:lang w:val="en-US"/>
        </w:rPr>
        <w:t>Customer support &amp; service</w:t>
      </w:r>
    </w:p>
    <w:p w:rsidR="007E599F" w:rsidRPr="00E77D67" w:rsidRDefault="007E599F" w:rsidP="007E599F">
      <w:pPr>
        <w:pStyle w:val="ListParagraph"/>
        <w:numPr>
          <w:ilvl w:val="0"/>
          <w:numId w:val="26"/>
        </w:numPr>
        <w:rPr>
          <w:i/>
          <w:lang w:val="en-US"/>
        </w:rPr>
      </w:pPr>
      <w:r w:rsidRPr="00E77D67">
        <w:rPr>
          <w:i/>
          <w:lang w:val="en-US"/>
        </w:rPr>
        <w:t>Marketing automation</w:t>
      </w:r>
    </w:p>
    <w:p w:rsidR="007E599F" w:rsidRPr="00E77D67" w:rsidRDefault="007E599F" w:rsidP="007E599F">
      <w:pPr>
        <w:pStyle w:val="ListParagraph"/>
        <w:numPr>
          <w:ilvl w:val="0"/>
          <w:numId w:val="26"/>
        </w:numPr>
        <w:rPr>
          <w:i/>
          <w:lang w:val="en-US"/>
        </w:rPr>
      </w:pPr>
      <w:r w:rsidRPr="00E77D67">
        <w:rPr>
          <w:i/>
          <w:lang w:val="en-US"/>
        </w:rPr>
        <w:t>Inventory management</w:t>
      </w:r>
    </w:p>
    <w:p w:rsidR="007E599F" w:rsidRPr="00E77D67" w:rsidRDefault="007E599F" w:rsidP="007E599F">
      <w:pPr>
        <w:pStyle w:val="ListParagraph"/>
        <w:numPr>
          <w:ilvl w:val="0"/>
          <w:numId w:val="26"/>
        </w:numPr>
        <w:rPr>
          <w:i/>
          <w:lang w:val="en-US"/>
        </w:rPr>
      </w:pPr>
      <w:r w:rsidRPr="00E77D67">
        <w:rPr>
          <w:i/>
          <w:lang w:val="en-US"/>
        </w:rPr>
        <w:t>Activity management</w:t>
      </w:r>
    </w:p>
    <w:p w:rsidR="007E599F" w:rsidRPr="00E77D67" w:rsidRDefault="007E599F" w:rsidP="007E599F">
      <w:pPr>
        <w:pStyle w:val="ListParagraph"/>
        <w:numPr>
          <w:ilvl w:val="0"/>
          <w:numId w:val="26"/>
        </w:numPr>
        <w:rPr>
          <w:i/>
          <w:lang w:val="en-US"/>
        </w:rPr>
      </w:pPr>
      <w:r w:rsidRPr="00E77D67">
        <w:rPr>
          <w:i/>
        </w:rPr>
        <w:t>Security management</w:t>
      </w:r>
    </w:p>
    <w:p w:rsidR="007E599F" w:rsidRPr="00E77D67" w:rsidRDefault="007E599F" w:rsidP="007E599F">
      <w:pPr>
        <w:pStyle w:val="ListParagraph"/>
        <w:numPr>
          <w:ilvl w:val="0"/>
          <w:numId w:val="26"/>
        </w:numPr>
        <w:rPr>
          <w:i/>
          <w:lang w:val="en-US"/>
        </w:rPr>
      </w:pPr>
      <w:r w:rsidRPr="00E77D67">
        <w:rPr>
          <w:i/>
          <w:lang w:val="en-US"/>
        </w:rPr>
        <w:t>Calendaring</w:t>
      </w:r>
    </w:p>
    <w:p w:rsidR="007E599F" w:rsidRPr="00E77D67" w:rsidRDefault="007E599F" w:rsidP="007E599F">
      <w:pPr>
        <w:pStyle w:val="ListParagraph"/>
        <w:numPr>
          <w:ilvl w:val="0"/>
          <w:numId w:val="26"/>
        </w:numPr>
        <w:rPr>
          <w:i/>
          <w:lang w:val="en-US"/>
        </w:rPr>
      </w:pPr>
      <w:r w:rsidRPr="00E77D67">
        <w:rPr>
          <w:i/>
          <w:lang w:val="en-US"/>
        </w:rPr>
        <w:t xml:space="preserve">E-mail integration </w:t>
      </w:r>
    </w:p>
    <w:p w:rsidR="007E599F" w:rsidRPr="00E77D67" w:rsidRDefault="007E599F" w:rsidP="007E599F">
      <w:pPr>
        <w:rPr>
          <w:i/>
          <w:lang w:val="en-US"/>
        </w:rPr>
      </w:pPr>
      <w:r w:rsidRPr="00E77D67">
        <w:rPr>
          <w:i/>
          <w:lang w:val="en-US"/>
        </w:rPr>
        <w:t xml:space="preserve"> v</w:t>
      </w:r>
      <w:r>
        <w:rPr>
          <w:i/>
          <w:lang w:val="en-US"/>
        </w:rPr>
        <w:t>t</w:t>
      </w:r>
      <w:r w:rsidRPr="00E77D67">
        <w:rPr>
          <w:i/>
          <w:lang w:val="en-US"/>
        </w:rPr>
        <w:t xml:space="preserve">iger CRM provides many extensibility and customization features to enable your CRM solution to meet the needs of your business.  In cases where you need new functionality to be added, the vtiger team provides customization services to meet the need. </w:t>
      </w:r>
    </w:p>
    <w:p w:rsidR="007E599F" w:rsidRPr="00E77D67" w:rsidRDefault="007E599F" w:rsidP="007E599F">
      <w:pPr>
        <w:rPr>
          <w:lang w:val="en-US"/>
        </w:rPr>
      </w:pPr>
      <w:r w:rsidRPr="00E77D67">
        <w:rPr>
          <w:i/>
          <w:lang w:val="en-US"/>
        </w:rPr>
        <w:t>v</w:t>
      </w:r>
      <w:r>
        <w:rPr>
          <w:i/>
          <w:lang w:val="en-US"/>
        </w:rPr>
        <w:t>t</w:t>
      </w:r>
      <w:r w:rsidRPr="00E77D67">
        <w:rPr>
          <w:i/>
          <w:lang w:val="en-US"/>
        </w:rPr>
        <w:t>iger CRM software installation is very straightforward as all the necessary software is integrated, and a single executable file is made available both for Windows and Linux (RedHat, Debian, SuSe, Fedora, and Mandrake) operating systems. The setup of database, Web server, and other software that your require for v</w:t>
      </w:r>
      <w:r>
        <w:rPr>
          <w:i/>
          <w:lang w:val="en-US"/>
        </w:rPr>
        <w:t>t</w:t>
      </w:r>
      <w:r w:rsidRPr="00E77D67">
        <w:rPr>
          <w:i/>
          <w:lang w:val="en-US"/>
        </w:rPr>
        <w:t>iger CRM is automatically handled by the installer.</w:t>
      </w:r>
      <w:r w:rsidRPr="00A82049">
        <w:rPr>
          <w:lang w:val="en-US"/>
        </w:rPr>
        <w:t>”</w:t>
      </w:r>
    </w:p>
    <w:p w:rsidR="007E599F" w:rsidRDefault="007E599F" w:rsidP="007E599F">
      <w:pPr>
        <w:pStyle w:val="Heading2"/>
      </w:pPr>
      <w:bookmarkStart w:id="884" w:name="_Toc254351090"/>
      <w:bookmarkStart w:id="885" w:name="_Toc262305467"/>
      <w:bookmarkStart w:id="886" w:name="_Toc262306987"/>
      <w:bookmarkStart w:id="887" w:name="_Toc262655904"/>
      <w:bookmarkStart w:id="888" w:name="_Toc262719820"/>
      <w:bookmarkStart w:id="889" w:name="_Toc262723545"/>
      <w:bookmarkStart w:id="890" w:name="_Toc263076526"/>
      <w:bookmarkStart w:id="891" w:name="_Toc263076810"/>
      <w:r w:rsidRPr="005B198D">
        <w:t>Salesf</w:t>
      </w:r>
      <w:r>
        <w:t>orce CRM</w:t>
      </w:r>
      <w:bookmarkEnd w:id="884"/>
      <w:bookmarkEnd w:id="885"/>
      <w:bookmarkEnd w:id="886"/>
      <w:bookmarkEnd w:id="887"/>
      <w:bookmarkEnd w:id="888"/>
      <w:bookmarkEnd w:id="889"/>
      <w:bookmarkEnd w:id="890"/>
      <w:bookmarkEnd w:id="891"/>
    </w:p>
    <w:p w:rsidR="007E599F" w:rsidRDefault="007E599F" w:rsidP="007E599F">
      <w:r>
        <w:t>Salesforce CRM</w:t>
      </w:r>
      <w:r w:rsidRPr="00054A14">
        <w:t xml:space="preserve"> is een CRM pakket </w:t>
      </w:r>
      <w:r>
        <w:t>welke</w:t>
      </w:r>
      <w:r w:rsidRPr="00054A14">
        <w:t xml:space="preserve"> we tegenkwamen tijdens het oriënteren naar CRM pakketten</w:t>
      </w:r>
      <w:r>
        <w:t>. Via de lijst met CRM implementeerders die aangeleverd werd door Arjaan, was dit pakket die door verschillende partijen ondersteund worden.</w:t>
      </w:r>
    </w:p>
    <w:p w:rsidR="007E599F" w:rsidRDefault="007E599F" w:rsidP="007E599F">
      <w:pPr>
        <w:pStyle w:val="Heading3"/>
      </w:pPr>
      <w:bookmarkStart w:id="892" w:name="_Toc254351091"/>
      <w:bookmarkStart w:id="893" w:name="_Toc262305468"/>
      <w:bookmarkStart w:id="894" w:name="_Toc262306988"/>
      <w:bookmarkStart w:id="895" w:name="_Toc262655905"/>
      <w:bookmarkStart w:id="896" w:name="_Toc262719821"/>
      <w:bookmarkStart w:id="897" w:name="_Toc262723546"/>
      <w:bookmarkStart w:id="898" w:name="_Toc263076527"/>
      <w:bookmarkStart w:id="899" w:name="_Toc263076811"/>
      <w:r>
        <w:lastRenderedPageBreak/>
        <w:t>Korte samenvatting vanuit Salesforce CRM zelf.</w:t>
      </w:r>
      <w:bookmarkEnd w:id="892"/>
      <w:bookmarkEnd w:id="893"/>
      <w:bookmarkEnd w:id="894"/>
      <w:bookmarkEnd w:id="895"/>
      <w:bookmarkEnd w:id="896"/>
      <w:bookmarkEnd w:id="897"/>
      <w:bookmarkEnd w:id="898"/>
      <w:bookmarkEnd w:id="899"/>
    </w:p>
    <w:p w:rsidR="007E599F" w:rsidRPr="00A82049" w:rsidRDefault="007E599F" w:rsidP="007E599F">
      <w:pPr>
        <w:rPr>
          <w:i/>
        </w:rPr>
      </w:pPr>
      <w:r>
        <w:t>“</w:t>
      </w:r>
      <w:r w:rsidRPr="00A82049">
        <w:rPr>
          <w:i/>
        </w:rPr>
        <w:t>In deze turbulente tijden is het belangrijker dan ooit om de grootst mogelijke aandacht te besteden aan elke lead, elke opportunity en elke klant. Zonder een grote investering vooraf in CRM-software die kostbaar is om te installeren en te onderhouden.</w:t>
      </w:r>
    </w:p>
    <w:p w:rsidR="007E599F" w:rsidRPr="00A82049" w:rsidRDefault="007E599F" w:rsidP="007E599F">
      <w:pPr>
        <w:rPr>
          <w:i/>
        </w:rPr>
      </w:pPr>
      <w:r w:rsidRPr="00A82049">
        <w:rPr>
          <w:i/>
        </w:rPr>
        <w:t>Met Salesforce CRM en ons cloud computing-model kunt u tegelijkertijd op uw budget en op uw klanten letten. U bent in 30 dagen up and running met 's werelds meest beproefde en geliefde oplossing voor klantrelatiebeheer. Met ons pay-as-you-go model zijn de kosten van succes dramatisch lager.</w:t>
      </w:r>
      <w:r w:rsidRPr="00A82049">
        <w:t>”</w:t>
      </w:r>
    </w:p>
    <w:p w:rsidR="007E599F" w:rsidRPr="00054A14" w:rsidRDefault="007E599F" w:rsidP="007E599F">
      <w:pPr>
        <w:pStyle w:val="Heading1"/>
      </w:pPr>
      <w:bookmarkStart w:id="900" w:name="_Toc254351092"/>
      <w:bookmarkStart w:id="901" w:name="_Toc262305469"/>
      <w:bookmarkStart w:id="902" w:name="_Toc262306989"/>
      <w:bookmarkStart w:id="903" w:name="_Toc262655906"/>
      <w:bookmarkStart w:id="904" w:name="_Toc262719822"/>
      <w:bookmarkStart w:id="905" w:name="_Toc262723547"/>
      <w:bookmarkStart w:id="906" w:name="_Toc263076528"/>
      <w:bookmarkStart w:id="907" w:name="_Toc263076812"/>
      <w:r w:rsidRPr="00054A14">
        <w:t>Vergelijking CRM systemen obv. de opgestelde criteria.</w:t>
      </w:r>
      <w:bookmarkEnd w:id="900"/>
      <w:bookmarkEnd w:id="901"/>
      <w:bookmarkEnd w:id="902"/>
      <w:bookmarkEnd w:id="903"/>
      <w:bookmarkEnd w:id="904"/>
      <w:bookmarkEnd w:id="905"/>
      <w:bookmarkEnd w:id="906"/>
      <w:bookmarkEnd w:id="907"/>
    </w:p>
    <w:p w:rsidR="007E599F" w:rsidRPr="00054A14" w:rsidRDefault="007E599F" w:rsidP="007E599F">
      <w:pPr>
        <w:pStyle w:val="Heading2"/>
      </w:pPr>
      <w:bookmarkStart w:id="908" w:name="_Toc254351093"/>
      <w:bookmarkStart w:id="909" w:name="_Toc262305470"/>
      <w:bookmarkStart w:id="910" w:name="_Toc262306990"/>
      <w:bookmarkStart w:id="911" w:name="_Toc262655907"/>
      <w:bookmarkStart w:id="912" w:name="_Toc262719823"/>
      <w:bookmarkStart w:id="913" w:name="_Toc262723548"/>
      <w:bookmarkStart w:id="914" w:name="_Toc253670040"/>
      <w:bookmarkStart w:id="915" w:name="_Toc254005205"/>
      <w:bookmarkStart w:id="916" w:name="_Toc254005367"/>
      <w:bookmarkStart w:id="917" w:name="_Toc254075808"/>
      <w:bookmarkStart w:id="918" w:name="_Toc254337621"/>
      <w:bookmarkStart w:id="919" w:name="_Toc263076529"/>
      <w:bookmarkStart w:id="920" w:name="_Toc263076813"/>
      <w:r w:rsidRPr="00054A14">
        <w:t>Verbinding maken met het CRM pakket via SOAP webservices.</w:t>
      </w:r>
      <w:bookmarkEnd w:id="908"/>
      <w:bookmarkEnd w:id="909"/>
      <w:bookmarkEnd w:id="910"/>
      <w:bookmarkEnd w:id="911"/>
      <w:bookmarkEnd w:id="912"/>
      <w:bookmarkEnd w:id="913"/>
      <w:bookmarkEnd w:id="919"/>
      <w:bookmarkEnd w:id="920"/>
    </w:p>
    <w:p w:rsidR="007E599F" w:rsidRPr="00054A14" w:rsidRDefault="007E599F" w:rsidP="007E599F">
      <w:pPr>
        <w:pStyle w:val="Heading3"/>
      </w:pPr>
      <w:bookmarkStart w:id="921" w:name="_Toc254351094"/>
      <w:bookmarkStart w:id="922" w:name="_Toc262305471"/>
      <w:bookmarkStart w:id="923" w:name="_Toc262306991"/>
      <w:bookmarkStart w:id="924" w:name="_Toc262655908"/>
      <w:bookmarkStart w:id="925" w:name="_Toc262719824"/>
      <w:bookmarkStart w:id="926" w:name="_Toc262723549"/>
      <w:bookmarkStart w:id="927" w:name="_Toc263076530"/>
      <w:bookmarkStart w:id="928" w:name="_Toc263076814"/>
      <w:r w:rsidRPr="00054A14">
        <w:t>BaseNet CRM</w:t>
      </w:r>
      <w:bookmarkEnd w:id="914"/>
      <w:bookmarkEnd w:id="915"/>
      <w:bookmarkEnd w:id="916"/>
      <w:bookmarkEnd w:id="917"/>
      <w:bookmarkEnd w:id="918"/>
      <w:bookmarkEnd w:id="921"/>
      <w:bookmarkEnd w:id="922"/>
      <w:bookmarkEnd w:id="923"/>
      <w:bookmarkEnd w:id="924"/>
      <w:bookmarkEnd w:id="925"/>
      <w:bookmarkEnd w:id="926"/>
      <w:bookmarkEnd w:id="927"/>
      <w:bookmarkEnd w:id="928"/>
    </w:p>
    <w:p w:rsidR="007E599F" w:rsidRPr="00054A14" w:rsidRDefault="007E599F" w:rsidP="007E599F">
      <w:r w:rsidRPr="00054A14">
        <w:t xml:space="preserve">Dit is wel mogelijk, echter bleek na een gesprek met BaseNet zelf </w:t>
      </w:r>
      <w:r>
        <w:t xml:space="preserve">dat </w:t>
      </w:r>
      <w:r w:rsidRPr="00054A14">
        <w:t xml:space="preserve">hier wat maatwerk voor nodig </w:t>
      </w:r>
      <w:r>
        <w:t>is</w:t>
      </w:r>
      <w:r w:rsidRPr="00054A14">
        <w:t xml:space="preserve"> om dit mogelijk te maken.</w:t>
      </w:r>
    </w:p>
    <w:p w:rsidR="007E599F" w:rsidRPr="00054A14" w:rsidRDefault="007E599F" w:rsidP="007E599F">
      <w:pPr>
        <w:pStyle w:val="Heading3"/>
      </w:pPr>
      <w:bookmarkStart w:id="929" w:name="_Toc253670041"/>
      <w:bookmarkStart w:id="930" w:name="_Toc254005206"/>
      <w:bookmarkStart w:id="931" w:name="_Toc254005368"/>
      <w:bookmarkStart w:id="932" w:name="_Toc254075809"/>
      <w:bookmarkStart w:id="933" w:name="_Toc254337622"/>
      <w:bookmarkStart w:id="934" w:name="_Toc254351095"/>
      <w:bookmarkStart w:id="935" w:name="_Toc262305472"/>
      <w:bookmarkStart w:id="936" w:name="_Toc262306992"/>
      <w:bookmarkStart w:id="937" w:name="_Toc262655909"/>
      <w:bookmarkStart w:id="938" w:name="_Toc262719825"/>
      <w:bookmarkStart w:id="939" w:name="_Toc262723550"/>
      <w:bookmarkStart w:id="940" w:name="_Toc263076531"/>
      <w:bookmarkStart w:id="941" w:name="_Toc263076815"/>
      <w:r w:rsidRPr="00054A14">
        <w:t>SugarCRM</w:t>
      </w:r>
      <w:bookmarkEnd w:id="929"/>
      <w:bookmarkEnd w:id="930"/>
      <w:bookmarkEnd w:id="931"/>
      <w:bookmarkEnd w:id="932"/>
      <w:bookmarkEnd w:id="933"/>
      <w:bookmarkEnd w:id="934"/>
      <w:bookmarkEnd w:id="935"/>
      <w:bookmarkEnd w:id="936"/>
      <w:bookmarkEnd w:id="937"/>
      <w:bookmarkEnd w:id="938"/>
      <w:bookmarkEnd w:id="939"/>
      <w:bookmarkEnd w:id="940"/>
      <w:bookmarkEnd w:id="941"/>
    </w:p>
    <w:p w:rsidR="007E599F" w:rsidRPr="00054A14" w:rsidRDefault="007E599F" w:rsidP="007E599F">
      <w:r>
        <w:t xml:space="preserve">Dit is </w:t>
      </w:r>
      <w:r w:rsidRPr="00054A14">
        <w:t xml:space="preserve">goed en </w:t>
      </w:r>
      <w:r>
        <w:t>ge</w:t>
      </w:r>
      <w:r w:rsidRPr="00054A14">
        <w:t xml:space="preserve">makkelijk te </w:t>
      </w:r>
      <w:r>
        <w:t>realiseren</w:t>
      </w:r>
      <w:r w:rsidRPr="00054A14">
        <w:t>. Het is zelfs zo dat ze dit soort ontwikkelingen bevorderen zodat er meer en meer sites</w:t>
      </w:r>
      <w:r>
        <w:t>/gebruikers</w:t>
      </w:r>
      <w:r w:rsidRPr="00054A14">
        <w:t xml:space="preserve"> met het SugarCRM gaan werken.</w:t>
      </w:r>
    </w:p>
    <w:p w:rsidR="007E599F" w:rsidRPr="00054A14" w:rsidRDefault="007E599F" w:rsidP="007E599F">
      <w:pPr>
        <w:pStyle w:val="Heading3"/>
      </w:pPr>
      <w:bookmarkStart w:id="942" w:name="_Toc253670042"/>
      <w:bookmarkStart w:id="943" w:name="_Toc254005207"/>
      <w:bookmarkStart w:id="944" w:name="_Toc254005369"/>
      <w:bookmarkStart w:id="945" w:name="_Toc254075810"/>
      <w:bookmarkStart w:id="946" w:name="_Toc254337623"/>
      <w:bookmarkStart w:id="947" w:name="_Toc254351096"/>
      <w:bookmarkStart w:id="948" w:name="_Toc262305473"/>
      <w:bookmarkStart w:id="949" w:name="_Toc262306993"/>
      <w:bookmarkStart w:id="950" w:name="_Toc262655910"/>
      <w:bookmarkStart w:id="951" w:name="_Toc262719826"/>
      <w:bookmarkStart w:id="952" w:name="_Toc262723551"/>
      <w:bookmarkStart w:id="953" w:name="_Toc263076532"/>
      <w:bookmarkStart w:id="954" w:name="_Toc263076816"/>
      <w:r w:rsidRPr="00054A14">
        <w:t>Microsoft Dynamics CRM</w:t>
      </w:r>
      <w:bookmarkEnd w:id="942"/>
      <w:bookmarkEnd w:id="943"/>
      <w:bookmarkEnd w:id="944"/>
      <w:bookmarkEnd w:id="945"/>
      <w:bookmarkEnd w:id="946"/>
      <w:bookmarkEnd w:id="947"/>
      <w:bookmarkEnd w:id="948"/>
      <w:bookmarkEnd w:id="949"/>
      <w:bookmarkEnd w:id="950"/>
      <w:bookmarkEnd w:id="951"/>
      <w:bookmarkEnd w:id="952"/>
      <w:bookmarkEnd w:id="953"/>
      <w:bookmarkEnd w:id="954"/>
    </w:p>
    <w:p w:rsidR="007E599F" w:rsidRDefault="007E599F" w:rsidP="007E599F">
      <w:r w:rsidRPr="00054A14">
        <w:t xml:space="preserve">Dit is prima met </w:t>
      </w:r>
      <w:r>
        <w:t>dit</w:t>
      </w:r>
      <w:r w:rsidRPr="00054A14">
        <w:t xml:space="preserve"> pakket te r</w:t>
      </w:r>
      <w:r>
        <w:t>ealiseren, veel documentatie</w:t>
      </w:r>
      <w:r w:rsidRPr="00054A14">
        <w:t>.</w:t>
      </w:r>
    </w:p>
    <w:p w:rsidR="007E599F" w:rsidRDefault="007E599F" w:rsidP="007E599F">
      <w:pPr>
        <w:pStyle w:val="Heading3"/>
      </w:pPr>
      <w:bookmarkStart w:id="955" w:name="_Toc254337624"/>
      <w:bookmarkStart w:id="956" w:name="_Toc254351097"/>
      <w:bookmarkStart w:id="957" w:name="_Toc262305474"/>
      <w:bookmarkStart w:id="958" w:name="_Toc262306994"/>
      <w:bookmarkStart w:id="959" w:name="_Toc262655911"/>
      <w:bookmarkStart w:id="960" w:name="_Toc262719827"/>
      <w:bookmarkStart w:id="961" w:name="_Toc262723552"/>
      <w:bookmarkStart w:id="962" w:name="_Toc263076533"/>
      <w:bookmarkStart w:id="963" w:name="_Toc263076817"/>
      <w:r>
        <w:t>Vtiger CRM</w:t>
      </w:r>
      <w:bookmarkEnd w:id="955"/>
      <w:bookmarkEnd w:id="956"/>
      <w:bookmarkEnd w:id="957"/>
      <w:bookmarkEnd w:id="958"/>
      <w:bookmarkEnd w:id="959"/>
      <w:bookmarkEnd w:id="960"/>
      <w:bookmarkEnd w:id="961"/>
      <w:bookmarkEnd w:id="962"/>
      <w:bookmarkEnd w:id="963"/>
    </w:p>
    <w:p w:rsidR="007E599F" w:rsidRPr="00D42CA9" w:rsidRDefault="007E599F" w:rsidP="007E599F">
      <w:r w:rsidRPr="00054A14">
        <w:t xml:space="preserve">Dit is </w:t>
      </w:r>
      <w:r>
        <w:t>gaat niet</w:t>
      </w:r>
      <w:r w:rsidRPr="00054A14">
        <w:t xml:space="preserve"> met </w:t>
      </w:r>
      <w:r>
        <w:t>dit</w:t>
      </w:r>
      <w:r w:rsidRPr="00054A14">
        <w:t xml:space="preserve"> pakket.</w:t>
      </w:r>
      <w:r>
        <w:t xml:space="preserve"> </w:t>
      </w:r>
      <w:r w:rsidRPr="00D42CA9">
        <w:t xml:space="preserve">Het pakket </w:t>
      </w:r>
      <w:r>
        <w:t>heeft</w:t>
      </w:r>
      <w:r w:rsidRPr="00D42CA9">
        <w:t xml:space="preserve"> alleen R</w:t>
      </w:r>
      <w:r>
        <w:t>EST webservices.</w:t>
      </w:r>
    </w:p>
    <w:p w:rsidR="007E599F" w:rsidRPr="00D42CA9" w:rsidRDefault="007E599F" w:rsidP="007E599F">
      <w:pPr>
        <w:pStyle w:val="Heading3"/>
      </w:pPr>
      <w:bookmarkStart w:id="964" w:name="_Toc254337625"/>
      <w:bookmarkStart w:id="965" w:name="_Toc254351098"/>
      <w:bookmarkStart w:id="966" w:name="_Toc262305475"/>
      <w:bookmarkStart w:id="967" w:name="_Toc262306995"/>
      <w:bookmarkStart w:id="968" w:name="_Toc262655912"/>
      <w:bookmarkStart w:id="969" w:name="_Toc262719828"/>
      <w:bookmarkStart w:id="970" w:name="_Toc262723553"/>
      <w:bookmarkStart w:id="971" w:name="_Toc263076534"/>
      <w:bookmarkStart w:id="972" w:name="_Toc263076818"/>
      <w:r w:rsidRPr="00D42CA9">
        <w:t>Salesforce CRM</w:t>
      </w:r>
      <w:bookmarkEnd w:id="964"/>
      <w:bookmarkEnd w:id="965"/>
      <w:bookmarkEnd w:id="966"/>
      <w:bookmarkEnd w:id="967"/>
      <w:bookmarkEnd w:id="968"/>
      <w:bookmarkEnd w:id="969"/>
      <w:bookmarkEnd w:id="970"/>
      <w:bookmarkEnd w:id="971"/>
      <w:bookmarkEnd w:id="972"/>
    </w:p>
    <w:p w:rsidR="007E599F" w:rsidRPr="00A82049" w:rsidRDefault="007E599F" w:rsidP="007E599F">
      <w:r w:rsidRPr="00054A14">
        <w:t xml:space="preserve">Dit is prima met </w:t>
      </w:r>
      <w:r>
        <w:t>dit</w:t>
      </w:r>
      <w:r w:rsidRPr="00054A14">
        <w:t xml:space="preserve"> pakket te r</w:t>
      </w:r>
      <w:r>
        <w:t>ealiseren, veel documentatie</w:t>
      </w:r>
      <w:r w:rsidRPr="00054A14">
        <w:t>.</w:t>
      </w:r>
    </w:p>
    <w:p w:rsidR="007E599F" w:rsidRPr="00054A14" w:rsidRDefault="007E599F" w:rsidP="007E599F">
      <w:pPr>
        <w:pStyle w:val="Heading2"/>
      </w:pPr>
      <w:bookmarkStart w:id="973" w:name="_Toc254351099"/>
      <w:bookmarkStart w:id="974" w:name="_Toc262305476"/>
      <w:bookmarkStart w:id="975" w:name="_Toc262306996"/>
      <w:bookmarkStart w:id="976" w:name="_Toc262655913"/>
      <w:bookmarkStart w:id="977" w:name="_Toc262719829"/>
      <w:bookmarkStart w:id="978" w:name="_Toc262723554"/>
      <w:bookmarkStart w:id="979" w:name="_Toc263076535"/>
      <w:bookmarkStart w:id="980" w:name="_Toc263076819"/>
      <w:r>
        <w:t>Het weer</w:t>
      </w:r>
      <w:r w:rsidRPr="00054A14">
        <w:t xml:space="preserve">geven van CRM gegevens in een </w:t>
      </w:r>
      <w:r>
        <w:t>zelf te maken</w:t>
      </w:r>
      <w:r w:rsidRPr="00054A14">
        <w:t xml:space="preserve"> frontend.</w:t>
      </w:r>
      <w:bookmarkEnd w:id="973"/>
      <w:bookmarkEnd w:id="974"/>
      <w:bookmarkEnd w:id="975"/>
      <w:bookmarkEnd w:id="976"/>
      <w:bookmarkEnd w:id="977"/>
      <w:bookmarkEnd w:id="978"/>
      <w:bookmarkEnd w:id="979"/>
      <w:bookmarkEnd w:id="980"/>
    </w:p>
    <w:p w:rsidR="007E599F" w:rsidRPr="00054A14" w:rsidRDefault="007E599F" w:rsidP="007E599F">
      <w:pPr>
        <w:pStyle w:val="Heading3"/>
      </w:pPr>
      <w:bookmarkStart w:id="981" w:name="_Toc253670044"/>
      <w:bookmarkStart w:id="982" w:name="_Toc254005209"/>
      <w:bookmarkStart w:id="983" w:name="_Toc254005371"/>
      <w:bookmarkStart w:id="984" w:name="_Toc254075812"/>
      <w:bookmarkStart w:id="985" w:name="_Toc254337627"/>
      <w:bookmarkStart w:id="986" w:name="_Toc254351100"/>
      <w:bookmarkStart w:id="987" w:name="_Toc262305477"/>
      <w:bookmarkStart w:id="988" w:name="_Toc262306997"/>
      <w:bookmarkStart w:id="989" w:name="_Toc262655914"/>
      <w:bookmarkStart w:id="990" w:name="_Toc262719830"/>
      <w:bookmarkStart w:id="991" w:name="_Toc262723555"/>
      <w:bookmarkStart w:id="992" w:name="_Toc263076536"/>
      <w:bookmarkStart w:id="993" w:name="_Toc263076820"/>
      <w:r w:rsidRPr="00054A14">
        <w:t>BaseNet CRM</w:t>
      </w:r>
      <w:bookmarkEnd w:id="981"/>
      <w:bookmarkEnd w:id="982"/>
      <w:bookmarkEnd w:id="983"/>
      <w:bookmarkEnd w:id="984"/>
      <w:bookmarkEnd w:id="985"/>
      <w:bookmarkEnd w:id="986"/>
      <w:bookmarkEnd w:id="987"/>
      <w:bookmarkEnd w:id="988"/>
      <w:bookmarkEnd w:id="989"/>
      <w:bookmarkEnd w:id="990"/>
      <w:bookmarkEnd w:id="991"/>
      <w:bookmarkEnd w:id="992"/>
      <w:bookmarkEnd w:id="993"/>
    </w:p>
    <w:p w:rsidR="007E599F" w:rsidRPr="00054A14" w:rsidRDefault="007E599F" w:rsidP="007E599F">
      <w:r w:rsidRPr="00054A14">
        <w:t>Di</w:t>
      </w:r>
      <w:r>
        <w:t xml:space="preserve">t is wel mogelijk, echter is tijdens het </w:t>
      </w:r>
      <w:r w:rsidRPr="00054A14">
        <w:t xml:space="preserve">gesprek </w:t>
      </w:r>
      <w:r>
        <w:t>gebleken dat er enig</w:t>
      </w:r>
      <w:r w:rsidRPr="00054A14">
        <w:t xml:space="preserve"> maatwerk van BaseNet nodig is om dit </w:t>
      </w:r>
      <w:r>
        <w:t>(gemakkelijk) te</w:t>
      </w:r>
      <w:r w:rsidRPr="00054A14">
        <w:t xml:space="preserve"> realiseren.</w:t>
      </w:r>
    </w:p>
    <w:p w:rsidR="007E599F" w:rsidRPr="00054A14" w:rsidRDefault="007E599F" w:rsidP="007E599F">
      <w:pPr>
        <w:pStyle w:val="Heading3"/>
      </w:pPr>
      <w:bookmarkStart w:id="994" w:name="_Toc253670045"/>
      <w:bookmarkStart w:id="995" w:name="_Toc254005210"/>
      <w:bookmarkStart w:id="996" w:name="_Toc254005372"/>
      <w:bookmarkStart w:id="997" w:name="_Toc254075813"/>
      <w:bookmarkStart w:id="998" w:name="_Toc254337628"/>
      <w:bookmarkStart w:id="999" w:name="_Toc254351101"/>
      <w:bookmarkStart w:id="1000" w:name="_Toc262305478"/>
      <w:bookmarkStart w:id="1001" w:name="_Toc262306998"/>
      <w:bookmarkStart w:id="1002" w:name="_Toc262655915"/>
      <w:bookmarkStart w:id="1003" w:name="_Toc262719831"/>
      <w:bookmarkStart w:id="1004" w:name="_Toc262723556"/>
      <w:bookmarkStart w:id="1005" w:name="_Toc263076537"/>
      <w:bookmarkStart w:id="1006" w:name="_Toc263076821"/>
      <w:r w:rsidRPr="00054A14">
        <w:t>SugarCRM</w:t>
      </w:r>
      <w:bookmarkEnd w:id="994"/>
      <w:bookmarkEnd w:id="995"/>
      <w:bookmarkEnd w:id="996"/>
      <w:bookmarkEnd w:id="997"/>
      <w:bookmarkEnd w:id="998"/>
      <w:bookmarkEnd w:id="999"/>
      <w:bookmarkEnd w:id="1000"/>
      <w:bookmarkEnd w:id="1001"/>
      <w:bookmarkEnd w:id="1002"/>
      <w:bookmarkEnd w:id="1003"/>
      <w:bookmarkEnd w:id="1004"/>
      <w:bookmarkEnd w:id="1005"/>
      <w:bookmarkEnd w:id="1006"/>
    </w:p>
    <w:p w:rsidR="007E599F" w:rsidRPr="00054A14" w:rsidRDefault="007E599F" w:rsidP="007E599F">
      <w:r w:rsidRPr="00054A14">
        <w:t xml:space="preserve">Dit is mogelijk doormiddel </w:t>
      </w:r>
      <w:r>
        <w:t>van de webservices die met het S</w:t>
      </w:r>
      <w:r w:rsidRPr="00054A14">
        <w:t>ugarCRM standaard wordt meegeleverd.</w:t>
      </w:r>
    </w:p>
    <w:p w:rsidR="007E599F" w:rsidRPr="00054A14" w:rsidRDefault="007E599F" w:rsidP="007E599F">
      <w:pPr>
        <w:pStyle w:val="Heading3"/>
      </w:pPr>
      <w:bookmarkStart w:id="1007" w:name="_Toc253670046"/>
      <w:bookmarkStart w:id="1008" w:name="_Toc254005211"/>
      <w:bookmarkStart w:id="1009" w:name="_Toc254005373"/>
      <w:bookmarkStart w:id="1010" w:name="_Toc254075814"/>
      <w:bookmarkStart w:id="1011" w:name="_Toc254337629"/>
      <w:bookmarkStart w:id="1012" w:name="_Toc254351102"/>
      <w:bookmarkStart w:id="1013" w:name="_Toc262305479"/>
      <w:bookmarkStart w:id="1014" w:name="_Toc262306999"/>
      <w:bookmarkStart w:id="1015" w:name="_Toc262655916"/>
      <w:bookmarkStart w:id="1016" w:name="_Toc262719832"/>
      <w:bookmarkStart w:id="1017" w:name="_Toc262723557"/>
      <w:bookmarkStart w:id="1018" w:name="_Toc263076538"/>
      <w:bookmarkStart w:id="1019" w:name="_Toc263076822"/>
      <w:r w:rsidRPr="00054A14">
        <w:t>Microsoft Dynamics CRM</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rsidR="007E599F" w:rsidRDefault="007E599F" w:rsidP="007E599F">
      <w:r w:rsidRPr="00054A14">
        <w:t>Dit is mogelijk door</w:t>
      </w:r>
      <w:r>
        <w:t xml:space="preserve"> </w:t>
      </w:r>
      <w:r w:rsidRPr="00054A14">
        <w:t>middel van de webservices die met het Microsoft Dynamics CRM standaard wordt meegeleverd.</w:t>
      </w:r>
    </w:p>
    <w:p w:rsidR="007E599F" w:rsidRDefault="007E599F" w:rsidP="007E599F">
      <w:pPr>
        <w:pStyle w:val="Heading3"/>
      </w:pPr>
      <w:bookmarkStart w:id="1020" w:name="_Toc254337630"/>
      <w:bookmarkStart w:id="1021" w:name="_Toc254351103"/>
      <w:bookmarkStart w:id="1022" w:name="_Toc262305480"/>
      <w:bookmarkStart w:id="1023" w:name="_Toc262307000"/>
      <w:bookmarkStart w:id="1024" w:name="_Toc262655917"/>
      <w:bookmarkStart w:id="1025" w:name="_Toc262719833"/>
      <w:bookmarkStart w:id="1026" w:name="_Toc262723558"/>
      <w:bookmarkStart w:id="1027" w:name="_Toc263076539"/>
      <w:bookmarkStart w:id="1028" w:name="_Toc263076823"/>
      <w:r>
        <w:t>Vtiger CRM</w:t>
      </w:r>
      <w:bookmarkEnd w:id="1020"/>
      <w:bookmarkEnd w:id="1021"/>
      <w:bookmarkEnd w:id="1022"/>
      <w:bookmarkEnd w:id="1023"/>
      <w:bookmarkEnd w:id="1024"/>
      <w:bookmarkEnd w:id="1025"/>
      <w:bookmarkEnd w:id="1026"/>
      <w:bookmarkEnd w:id="1027"/>
      <w:bookmarkEnd w:id="1028"/>
    </w:p>
    <w:p w:rsidR="007E599F" w:rsidRDefault="007E599F" w:rsidP="007E599F">
      <w:r w:rsidRPr="00054A14">
        <w:t>Dit is mogelijk door</w:t>
      </w:r>
      <w:r>
        <w:t xml:space="preserve"> </w:t>
      </w:r>
      <w:r w:rsidRPr="00054A14">
        <w:t xml:space="preserve">middel van de webservices die met het </w:t>
      </w:r>
      <w:r>
        <w:t>vtiger CRM</w:t>
      </w:r>
      <w:r w:rsidRPr="00054A14">
        <w:t xml:space="preserve"> standaard wordt meegeleverd.</w:t>
      </w:r>
    </w:p>
    <w:p w:rsidR="007E599F" w:rsidRDefault="007E599F" w:rsidP="007E599F">
      <w:pPr>
        <w:pStyle w:val="Heading3"/>
      </w:pPr>
      <w:bookmarkStart w:id="1029" w:name="_Toc254337631"/>
      <w:bookmarkStart w:id="1030" w:name="_Toc254351104"/>
      <w:bookmarkStart w:id="1031" w:name="_Toc262305481"/>
      <w:bookmarkStart w:id="1032" w:name="_Toc262307001"/>
      <w:bookmarkStart w:id="1033" w:name="_Toc262655918"/>
      <w:bookmarkStart w:id="1034" w:name="_Toc262719834"/>
      <w:bookmarkStart w:id="1035" w:name="_Toc262723559"/>
      <w:bookmarkStart w:id="1036" w:name="_Toc263076540"/>
      <w:bookmarkStart w:id="1037" w:name="_Toc263076824"/>
      <w:r>
        <w:lastRenderedPageBreak/>
        <w:t>Salesforce CRM</w:t>
      </w:r>
      <w:bookmarkEnd w:id="1029"/>
      <w:bookmarkEnd w:id="1030"/>
      <w:bookmarkEnd w:id="1031"/>
      <w:bookmarkEnd w:id="1032"/>
      <w:bookmarkEnd w:id="1033"/>
      <w:bookmarkEnd w:id="1034"/>
      <w:bookmarkEnd w:id="1035"/>
      <w:bookmarkEnd w:id="1036"/>
      <w:bookmarkEnd w:id="1037"/>
    </w:p>
    <w:p w:rsidR="007E599F" w:rsidRPr="00A82049" w:rsidRDefault="007E599F" w:rsidP="007E599F">
      <w:r w:rsidRPr="00054A14">
        <w:t>Dit is mogelijk door</w:t>
      </w:r>
      <w:r>
        <w:t xml:space="preserve"> </w:t>
      </w:r>
      <w:r w:rsidRPr="00054A14">
        <w:t xml:space="preserve">middel van de webservices die met het </w:t>
      </w:r>
      <w:r>
        <w:t>vtiger CRM</w:t>
      </w:r>
      <w:r w:rsidRPr="00054A14">
        <w:t xml:space="preserve"> standaard wordt meegeleverd.</w:t>
      </w:r>
    </w:p>
    <w:p w:rsidR="007E599F" w:rsidRPr="00054A14" w:rsidRDefault="007E599F" w:rsidP="007E599F">
      <w:pPr>
        <w:pStyle w:val="Heading2"/>
      </w:pPr>
      <w:bookmarkStart w:id="1038" w:name="_Toc254351105"/>
      <w:bookmarkStart w:id="1039" w:name="_Toc262305482"/>
      <w:bookmarkStart w:id="1040" w:name="_Toc262307002"/>
      <w:bookmarkStart w:id="1041" w:name="_Toc262655919"/>
      <w:bookmarkStart w:id="1042" w:name="_Toc262719835"/>
      <w:bookmarkStart w:id="1043" w:name="_Toc262723560"/>
      <w:bookmarkStart w:id="1044" w:name="_Toc263076541"/>
      <w:bookmarkStart w:id="1045" w:name="_Toc263076825"/>
      <w:r w:rsidRPr="00054A14">
        <w:t>CRM pakket via het web toegankelijk (web interface).</w:t>
      </w:r>
      <w:bookmarkEnd w:id="1038"/>
      <w:bookmarkEnd w:id="1039"/>
      <w:bookmarkEnd w:id="1040"/>
      <w:bookmarkEnd w:id="1041"/>
      <w:bookmarkEnd w:id="1042"/>
      <w:bookmarkEnd w:id="1043"/>
      <w:bookmarkEnd w:id="1044"/>
      <w:bookmarkEnd w:id="1045"/>
    </w:p>
    <w:p w:rsidR="007E599F" w:rsidRPr="00054A14" w:rsidRDefault="007E599F" w:rsidP="007E599F">
      <w:pPr>
        <w:pStyle w:val="Heading3"/>
      </w:pPr>
      <w:bookmarkStart w:id="1046" w:name="_Toc253670048"/>
      <w:bookmarkStart w:id="1047" w:name="_Toc254005213"/>
      <w:bookmarkStart w:id="1048" w:name="_Toc254005375"/>
      <w:bookmarkStart w:id="1049" w:name="_Toc254075816"/>
      <w:bookmarkStart w:id="1050" w:name="_Toc254337633"/>
      <w:bookmarkStart w:id="1051" w:name="_Toc254351106"/>
      <w:bookmarkStart w:id="1052" w:name="_Toc262305483"/>
      <w:bookmarkStart w:id="1053" w:name="_Toc262307003"/>
      <w:bookmarkStart w:id="1054" w:name="_Toc262655920"/>
      <w:bookmarkStart w:id="1055" w:name="_Toc262719836"/>
      <w:bookmarkStart w:id="1056" w:name="_Toc262723561"/>
      <w:bookmarkStart w:id="1057" w:name="_Toc263076542"/>
      <w:bookmarkStart w:id="1058" w:name="_Toc263076826"/>
      <w:r w:rsidRPr="00054A14">
        <w:t>BaseNet CRM</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rsidR="007E599F" w:rsidRPr="00054A14" w:rsidRDefault="007E599F" w:rsidP="007E599F">
      <w:r w:rsidRPr="00054A14">
        <w:t>Dit is een standaard functionaliteit van het pakket.</w:t>
      </w:r>
    </w:p>
    <w:p w:rsidR="007E599F" w:rsidRPr="00054A14" w:rsidRDefault="007E599F" w:rsidP="007E599F">
      <w:pPr>
        <w:pStyle w:val="Heading3"/>
      </w:pPr>
      <w:bookmarkStart w:id="1059" w:name="_Toc253670049"/>
      <w:bookmarkStart w:id="1060" w:name="_Toc254005214"/>
      <w:bookmarkStart w:id="1061" w:name="_Toc254005376"/>
      <w:bookmarkStart w:id="1062" w:name="_Toc254075817"/>
      <w:bookmarkStart w:id="1063" w:name="_Toc254337634"/>
      <w:bookmarkStart w:id="1064" w:name="_Toc254351107"/>
      <w:bookmarkStart w:id="1065" w:name="_Toc262305484"/>
      <w:bookmarkStart w:id="1066" w:name="_Toc262307004"/>
      <w:bookmarkStart w:id="1067" w:name="_Toc262655921"/>
      <w:bookmarkStart w:id="1068" w:name="_Toc262719837"/>
      <w:bookmarkStart w:id="1069" w:name="_Toc262723562"/>
      <w:bookmarkStart w:id="1070" w:name="_Toc263076543"/>
      <w:bookmarkStart w:id="1071" w:name="_Toc263076827"/>
      <w:r w:rsidRPr="00054A14">
        <w:t>SugarCRM</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rsidR="007E599F" w:rsidRPr="00054A14" w:rsidRDefault="007E599F" w:rsidP="007E599F">
      <w:r w:rsidRPr="00054A14">
        <w:t>Dit is een standaard functionaliteit van het pakket.</w:t>
      </w:r>
    </w:p>
    <w:p w:rsidR="007E599F" w:rsidRPr="00054A14" w:rsidRDefault="007E599F" w:rsidP="007E599F">
      <w:pPr>
        <w:pStyle w:val="Heading3"/>
      </w:pPr>
      <w:bookmarkStart w:id="1072" w:name="_Toc253670050"/>
      <w:bookmarkStart w:id="1073" w:name="_Toc254005215"/>
      <w:bookmarkStart w:id="1074" w:name="_Toc254005377"/>
      <w:bookmarkStart w:id="1075" w:name="_Toc254075818"/>
      <w:bookmarkStart w:id="1076" w:name="_Toc254337635"/>
      <w:bookmarkStart w:id="1077" w:name="_Toc254351108"/>
      <w:bookmarkStart w:id="1078" w:name="_Toc262305485"/>
      <w:bookmarkStart w:id="1079" w:name="_Toc262307005"/>
      <w:bookmarkStart w:id="1080" w:name="_Toc262655922"/>
      <w:bookmarkStart w:id="1081" w:name="_Toc262719838"/>
      <w:bookmarkStart w:id="1082" w:name="_Toc262723563"/>
      <w:bookmarkStart w:id="1083" w:name="_Toc263076544"/>
      <w:bookmarkStart w:id="1084" w:name="_Toc263076828"/>
      <w:r w:rsidRPr="00054A14">
        <w:t>Microsoft Dynamics CRM</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rsidR="007E599F" w:rsidRDefault="007E599F" w:rsidP="007E599F">
      <w:r w:rsidRPr="00054A14">
        <w:t>Dit is een standaard functionaliteit van het pakket.</w:t>
      </w:r>
      <w:r>
        <w:t xml:space="preserve"> Tevens kan je de applicatie ook via andere (Office) producten benaderen.</w:t>
      </w:r>
    </w:p>
    <w:p w:rsidR="007E599F" w:rsidRDefault="007E599F" w:rsidP="007E599F">
      <w:pPr>
        <w:pStyle w:val="Heading3"/>
      </w:pPr>
      <w:bookmarkStart w:id="1085" w:name="_Toc254337636"/>
      <w:bookmarkStart w:id="1086" w:name="_Toc254351109"/>
      <w:bookmarkStart w:id="1087" w:name="_Toc262305486"/>
      <w:bookmarkStart w:id="1088" w:name="_Toc262307006"/>
      <w:bookmarkStart w:id="1089" w:name="_Toc262655923"/>
      <w:bookmarkStart w:id="1090" w:name="_Toc262719839"/>
      <w:bookmarkStart w:id="1091" w:name="_Toc262723564"/>
      <w:bookmarkStart w:id="1092" w:name="_Toc263076545"/>
      <w:bookmarkStart w:id="1093" w:name="_Toc263076829"/>
      <w:r>
        <w:t>Vtiger CRM</w:t>
      </w:r>
      <w:bookmarkEnd w:id="1085"/>
      <w:bookmarkEnd w:id="1086"/>
      <w:bookmarkEnd w:id="1087"/>
      <w:bookmarkEnd w:id="1088"/>
      <w:bookmarkEnd w:id="1089"/>
      <w:bookmarkEnd w:id="1090"/>
      <w:bookmarkEnd w:id="1091"/>
      <w:bookmarkEnd w:id="1092"/>
      <w:bookmarkEnd w:id="1093"/>
    </w:p>
    <w:p w:rsidR="007E599F" w:rsidRDefault="007E599F" w:rsidP="007E599F">
      <w:r w:rsidRPr="00054A14">
        <w:t>Dit is een standaard functionaliteit van het pakket.</w:t>
      </w:r>
    </w:p>
    <w:p w:rsidR="007E599F" w:rsidRDefault="007E599F" w:rsidP="007E599F">
      <w:pPr>
        <w:pStyle w:val="Heading3"/>
      </w:pPr>
      <w:bookmarkStart w:id="1094" w:name="_Toc254337637"/>
      <w:bookmarkStart w:id="1095" w:name="_Toc254351110"/>
      <w:bookmarkStart w:id="1096" w:name="_Toc262305487"/>
      <w:bookmarkStart w:id="1097" w:name="_Toc262307007"/>
      <w:bookmarkStart w:id="1098" w:name="_Toc262655924"/>
      <w:bookmarkStart w:id="1099" w:name="_Toc262719840"/>
      <w:bookmarkStart w:id="1100" w:name="_Toc262723565"/>
      <w:bookmarkStart w:id="1101" w:name="_Toc263076546"/>
      <w:bookmarkStart w:id="1102" w:name="_Toc263076830"/>
      <w:r>
        <w:t>Salesforce CRM</w:t>
      </w:r>
      <w:bookmarkEnd w:id="1094"/>
      <w:bookmarkEnd w:id="1095"/>
      <w:bookmarkEnd w:id="1096"/>
      <w:bookmarkEnd w:id="1097"/>
      <w:bookmarkEnd w:id="1098"/>
      <w:bookmarkEnd w:id="1099"/>
      <w:bookmarkEnd w:id="1100"/>
      <w:bookmarkEnd w:id="1101"/>
      <w:bookmarkEnd w:id="1102"/>
    </w:p>
    <w:p w:rsidR="007E599F" w:rsidRPr="00A82049" w:rsidRDefault="007E599F" w:rsidP="007E599F">
      <w:r w:rsidRPr="00054A14">
        <w:t>Dit is een standaard functionaliteit van het pakket.</w:t>
      </w:r>
    </w:p>
    <w:p w:rsidR="007E599F" w:rsidRPr="00054A14" w:rsidRDefault="007E599F" w:rsidP="007E599F">
      <w:pPr>
        <w:pStyle w:val="Heading2"/>
      </w:pPr>
      <w:bookmarkStart w:id="1103" w:name="_Toc254351111"/>
      <w:bookmarkStart w:id="1104" w:name="_Toc262305488"/>
      <w:bookmarkStart w:id="1105" w:name="_Toc262307008"/>
      <w:bookmarkStart w:id="1106" w:name="_Toc262655925"/>
      <w:bookmarkStart w:id="1107" w:name="_Toc262719841"/>
      <w:bookmarkStart w:id="1108" w:name="_Toc262723566"/>
      <w:bookmarkStart w:id="1109" w:name="_Toc263076547"/>
      <w:bookmarkStart w:id="1110" w:name="_Toc263076831"/>
      <w:r w:rsidRPr="00054A14">
        <w:t>Het (</w:t>
      </w:r>
      <w:r>
        <w:t>ge</w:t>
      </w:r>
      <w:r w:rsidRPr="00054A14">
        <w:t>makkelijk) aanpassen van onderdelen in het CRM pakket.</w:t>
      </w:r>
      <w:bookmarkEnd w:id="1103"/>
      <w:bookmarkEnd w:id="1104"/>
      <w:bookmarkEnd w:id="1105"/>
      <w:bookmarkEnd w:id="1106"/>
      <w:bookmarkEnd w:id="1107"/>
      <w:bookmarkEnd w:id="1108"/>
      <w:bookmarkEnd w:id="1109"/>
      <w:bookmarkEnd w:id="1110"/>
    </w:p>
    <w:p w:rsidR="007E599F" w:rsidRPr="00054A14" w:rsidRDefault="007E599F" w:rsidP="007E599F">
      <w:pPr>
        <w:pStyle w:val="Heading3"/>
      </w:pPr>
      <w:bookmarkStart w:id="1111" w:name="_Toc253670052"/>
      <w:bookmarkStart w:id="1112" w:name="_Toc254005217"/>
      <w:bookmarkStart w:id="1113" w:name="_Toc254005379"/>
      <w:bookmarkStart w:id="1114" w:name="_Toc254075820"/>
      <w:bookmarkStart w:id="1115" w:name="_Toc254337639"/>
      <w:bookmarkStart w:id="1116" w:name="_Toc254351112"/>
      <w:bookmarkStart w:id="1117" w:name="_Toc262305489"/>
      <w:bookmarkStart w:id="1118" w:name="_Toc262307009"/>
      <w:bookmarkStart w:id="1119" w:name="_Toc262655926"/>
      <w:bookmarkStart w:id="1120" w:name="_Toc262719842"/>
      <w:bookmarkStart w:id="1121" w:name="_Toc262723567"/>
      <w:bookmarkStart w:id="1122" w:name="_Toc263076548"/>
      <w:bookmarkStart w:id="1123" w:name="_Toc263076832"/>
      <w:r w:rsidRPr="00054A14">
        <w:t>BaseNet CRM</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rsidR="007E599F" w:rsidRPr="00054A14" w:rsidRDefault="007E599F" w:rsidP="007E599F">
      <w:r w:rsidRPr="00054A14">
        <w:t>Dit is niet zo makkelijk als het in 1</w:t>
      </w:r>
      <w:r w:rsidRPr="00054A14">
        <w:rPr>
          <w:vertAlign w:val="superscript"/>
        </w:rPr>
        <w:t>e</w:t>
      </w:r>
      <w:r w:rsidRPr="00054A14">
        <w:t xml:space="preserve"> instantie lijkt. Zo kan je wel enkele velden toevoegen, </w:t>
      </w:r>
      <w:r>
        <w:t xml:space="preserve">de layout van de pagina’s is </w:t>
      </w:r>
      <w:r w:rsidRPr="00054A14">
        <w:t>echter niet te wijzigen. Hier is maatwerk van BaseNet zelf voor nodig.</w:t>
      </w:r>
    </w:p>
    <w:p w:rsidR="007E599F" w:rsidRPr="00054A14" w:rsidRDefault="007E599F" w:rsidP="007E599F">
      <w:pPr>
        <w:pStyle w:val="Heading3"/>
      </w:pPr>
      <w:bookmarkStart w:id="1124" w:name="_Toc253670053"/>
      <w:bookmarkStart w:id="1125" w:name="_Toc254005218"/>
      <w:bookmarkStart w:id="1126" w:name="_Toc254005380"/>
      <w:bookmarkStart w:id="1127" w:name="_Toc254075821"/>
      <w:bookmarkStart w:id="1128" w:name="_Toc254337640"/>
      <w:bookmarkStart w:id="1129" w:name="_Toc254351113"/>
      <w:bookmarkStart w:id="1130" w:name="_Toc262305490"/>
      <w:bookmarkStart w:id="1131" w:name="_Toc262307010"/>
      <w:bookmarkStart w:id="1132" w:name="_Toc262655927"/>
      <w:bookmarkStart w:id="1133" w:name="_Toc262719843"/>
      <w:bookmarkStart w:id="1134" w:name="_Toc262723568"/>
      <w:bookmarkStart w:id="1135" w:name="_Toc263076549"/>
      <w:bookmarkStart w:id="1136" w:name="_Toc263076833"/>
      <w:r w:rsidRPr="00054A14">
        <w:t>SugarCRM</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rsidR="007E599F" w:rsidRPr="00054A14" w:rsidRDefault="007E599F" w:rsidP="007E599F">
      <w:r w:rsidRPr="00054A14">
        <w:t xml:space="preserve">Dit is goed te doen in </w:t>
      </w:r>
      <w:r>
        <w:t>dit</w:t>
      </w:r>
      <w:r w:rsidRPr="00054A14">
        <w:t xml:space="preserve"> pakket. Het systeem levert deze functionaliteit standaard.</w:t>
      </w:r>
      <w:r>
        <w:t xml:space="preserve"> Het pakket ondersteunt standaard functionaliteiten om nieuwe/bestaande entiteiten aan te maken/ te wijzigen.</w:t>
      </w:r>
    </w:p>
    <w:p w:rsidR="007E599F" w:rsidRPr="00054A14" w:rsidRDefault="007E599F" w:rsidP="007E599F">
      <w:pPr>
        <w:pStyle w:val="Heading3"/>
      </w:pPr>
      <w:bookmarkStart w:id="1137" w:name="_Toc253670054"/>
      <w:bookmarkStart w:id="1138" w:name="_Toc254005219"/>
      <w:bookmarkStart w:id="1139" w:name="_Toc254005381"/>
      <w:bookmarkStart w:id="1140" w:name="_Toc254075822"/>
      <w:bookmarkStart w:id="1141" w:name="_Toc254337641"/>
      <w:bookmarkStart w:id="1142" w:name="_Toc254351114"/>
      <w:bookmarkStart w:id="1143" w:name="_Toc262305491"/>
      <w:bookmarkStart w:id="1144" w:name="_Toc262307011"/>
      <w:bookmarkStart w:id="1145" w:name="_Toc262655928"/>
      <w:bookmarkStart w:id="1146" w:name="_Toc262719844"/>
      <w:bookmarkStart w:id="1147" w:name="_Toc262723569"/>
      <w:bookmarkStart w:id="1148" w:name="_Toc263076550"/>
      <w:bookmarkStart w:id="1149" w:name="_Toc263076834"/>
      <w:r w:rsidRPr="00054A14">
        <w:t>Microsoft Dynamics CRM</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rsidR="007E599F" w:rsidRDefault="007E599F" w:rsidP="007E599F">
      <w:r w:rsidRPr="00054A14">
        <w:t xml:space="preserve">Dit is goed te doen in </w:t>
      </w:r>
      <w:r>
        <w:t>dit</w:t>
      </w:r>
      <w:r w:rsidRPr="00054A14">
        <w:t xml:space="preserve"> pakket. Het systeem levert deze functionaliteit standaard.</w:t>
      </w:r>
      <w:r>
        <w:t xml:space="preserve"> Het pakket ondersteunt standaard functionaliteiten om nieuwe/bestaande entiteiten aan te maken/ wijzigen.</w:t>
      </w:r>
    </w:p>
    <w:p w:rsidR="007E599F" w:rsidRDefault="007E599F" w:rsidP="007E599F">
      <w:pPr>
        <w:pStyle w:val="Heading3"/>
      </w:pPr>
      <w:bookmarkStart w:id="1150" w:name="_Toc254337642"/>
      <w:bookmarkStart w:id="1151" w:name="_Toc254351115"/>
      <w:bookmarkStart w:id="1152" w:name="_Toc262305492"/>
      <w:bookmarkStart w:id="1153" w:name="_Toc262307012"/>
      <w:bookmarkStart w:id="1154" w:name="_Toc262655929"/>
      <w:bookmarkStart w:id="1155" w:name="_Toc262719845"/>
      <w:bookmarkStart w:id="1156" w:name="_Toc262723570"/>
      <w:bookmarkStart w:id="1157" w:name="_Toc263076551"/>
      <w:bookmarkStart w:id="1158" w:name="_Toc263076835"/>
      <w:r>
        <w:t>Vtiger CRM</w:t>
      </w:r>
      <w:bookmarkEnd w:id="1150"/>
      <w:bookmarkEnd w:id="1151"/>
      <w:bookmarkEnd w:id="1152"/>
      <w:bookmarkEnd w:id="1153"/>
      <w:bookmarkEnd w:id="1154"/>
      <w:bookmarkEnd w:id="1155"/>
      <w:bookmarkEnd w:id="1156"/>
      <w:bookmarkEnd w:id="1157"/>
      <w:bookmarkEnd w:id="1158"/>
    </w:p>
    <w:p w:rsidR="007E599F" w:rsidRDefault="007E599F" w:rsidP="007E599F">
      <w:r w:rsidRPr="00054A14">
        <w:t xml:space="preserve">Dit is goed te doen in </w:t>
      </w:r>
      <w:r>
        <w:t>dit</w:t>
      </w:r>
      <w:r w:rsidRPr="00054A14">
        <w:t xml:space="preserve"> pakket. Het systeem levert deze functionaliteit standaard.</w:t>
      </w:r>
      <w:r>
        <w:t xml:space="preserve"> Het pakket ondersteunt standaard functionaliteiten om nieuwe/bestaande entiteiten aan te maken/ wijzigen.</w:t>
      </w:r>
    </w:p>
    <w:p w:rsidR="007E599F" w:rsidRDefault="007E599F" w:rsidP="007E599F">
      <w:pPr>
        <w:pStyle w:val="Heading3"/>
      </w:pPr>
      <w:bookmarkStart w:id="1159" w:name="_Toc254337643"/>
      <w:bookmarkStart w:id="1160" w:name="_Toc254351116"/>
      <w:bookmarkStart w:id="1161" w:name="_Toc262305493"/>
      <w:bookmarkStart w:id="1162" w:name="_Toc262307013"/>
      <w:bookmarkStart w:id="1163" w:name="_Toc262655930"/>
      <w:bookmarkStart w:id="1164" w:name="_Toc262719846"/>
      <w:bookmarkStart w:id="1165" w:name="_Toc262723571"/>
      <w:bookmarkStart w:id="1166" w:name="_Toc263076552"/>
      <w:bookmarkStart w:id="1167" w:name="_Toc263076836"/>
      <w:r>
        <w:t>Salesforce CRM</w:t>
      </w:r>
      <w:bookmarkEnd w:id="1159"/>
      <w:bookmarkEnd w:id="1160"/>
      <w:bookmarkEnd w:id="1161"/>
      <w:bookmarkEnd w:id="1162"/>
      <w:bookmarkEnd w:id="1163"/>
      <w:bookmarkEnd w:id="1164"/>
      <w:bookmarkEnd w:id="1165"/>
      <w:bookmarkEnd w:id="1166"/>
      <w:bookmarkEnd w:id="1167"/>
    </w:p>
    <w:p w:rsidR="007E599F" w:rsidRPr="00A82049" w:rsidRDefault="007E599F" w:rsidP="007E599F">
      <w:r w:rsidRPr="00054A14">
        <w:t xml:space="preserve">Dit is goed te doen in </w:t>
      </w:r>
      <w:r>
        <w:t>dit</w:t>
      </w:r>
      <w:r w:rsidRPr="00054A14">
        <w:t xml:space="preserve"> pakket. Het systeem levert deze functionaliteit standaard.</w:t>
      </w:r>
      <w:r>
        <w:t xml:space="preserve"> Het pakket ondersteunt standaard functionaliteiten om nieuwe/bestaande entiteiten aan te maken/ wijzigen.</w:t>
      </w:r>
    </w:p>
    <w:p w:rsidR="007E599F" w:rsidRPr="00054A14" w:rsidRDefault="007E599F" w:rsidP="007E599F">
      <w:pPr>
        <w:pStyle w:val="Heading2"/>
      </w:pPr>
      <w:bookmarkStart w:id="1168" w:name="_Toc254351117"/>
      <w:bookmarkStart w:id="1169" w:name="_Toc262305494"/>
      <w:bookmarkStart w:id="1170" w:name="_Toc262307014"/>
      <w:bookmarkStart w:id="1171" w:name="_Toc262655931"/>
      <w:bookmarkStart w:id="1172" w:name="_Toc262719847"/>
      <w:bookmarkStart w:id="1173" w:name="_Toc262723572"/>
      <w:bookmarkStart w:id="1174" w:name="_Toc263076553"/>
      <w:bookmarkStart w:id="1175" w:name="_Toc263076837"/>
      <w:r w:rsidRPr="00054A14">
        <w:t>Het aanmaken/aanpassen van workflows binnen het CRM pakket.</w:t>
      </w:r>
      <w:bookmarkEnd w:id="1168"/>
      <w:bookmarkEnd w:id="1169"/>
      <w:bookmarkEnd w:id="1170"/>
      <w:bookmarkEnd w:id="1171"/>
      <w:bookmarkEnd w:id="1172"/>
      <w:bookmarkEnd w:id="1173"/>
      <w:bookmarkEnd w:id="1174"/>
      <w:bookmarkEnd w:id="1175"/>
    </w:p>
    <w:p w:rsidR="007E599F" w:rsidRPr="00054A14" w:rsidRDefault="007E599F" w:rsidP="007E599F">
      <w:pPr>
        <w:pStyle w:val="Heading3"/>
      </w:pPr>
      <w:bookmarkStart w:id="1176" w:name="_Toc253670056"/>
      <w:bookmarkStart w:id="1177" w:name="_Toc254005221"/>
      <w:bookmarkStart w:id="1178" w:name="_Toc254005383"/>
      <w:bookmarkStart w:id="1179" w:name="_Toc254075824"/>
      <w:bookmarkStart w:id="1180" w:name="_Toc254337645"/>
      <w:bookmarkStart w:id="1181" w:name="_Toc254351118"/>
      <w:bookmarkStart w:id="1182" w:name="_Toc262305495"/>
      <w:bookmarkStart w:id="1183" w:name="_Toc262307015"/>
      <w:bookmarkStart w:id="1184" w:name="_Toc262655932"/>
      <w:bookmarkStart w:id="1185" w:name="_Toc262719848"/>
      <w:bookmarkStart w:id="1186" w:name="_Toc262723573"/>
      <w:bookmarkStart w:id="1187" w:name="_Toc263076554"/>
      <w:bookmarkStart w:id="1188" w:name="_Toc263076838"/>
      <w:r w:rsidRPr="00054A14">
        <w:t>BaseNet CRM</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rsidR="007E599F" w:rsidRPr="00054A14" w:rsidRDefault="007E599F" w:rsidP="007E599F">
      <w:r>
        <w:t>Dit is niet zelf te realiseren</w:t>
      </w:r>
      <w:r w:rsidRPr="00054A14">
        <w:t>, tijdens het gesprek bleek dat er op dit gebied alleen maatwerk door BaseNet zelf gemaakt kan worden.</w:t>
      </w:r>
    </w:p>
    <w:p w:rsidR="007E599F" w:rsidRPr="00054A14" w:rsidRDefault="007E599F" w:rsidP="007E599F">
      <w:pPr>
        <w:pStyle w:val="Heading3"/>
      </w:pPr>
      <w:bookmarkStart w:id="1189" w:name="_Toc253670057"/>
      <w:bookmarkStart w:id="1190" w:name="_Toc254005222"/>
      <w:bookmarkStart w:id="1191" w:name="_Toc254005384"/>
      <w:bookmarkStart w:id="1192" w:name="_Toc254075825"/>
      <w:bookmarkStart w:id="1193" w:name="_Toc254337646"/>
      <w:bookmarkStart w:id="1194" w:name="_Toc254351119"/>
      <w:bookmarkStart w:id="1195" w:name="_Toc262305496"/>
      <w:bookmarkStart w:id="1196" w:name="_Toc262307016"/>
      <w:bookmarkStart w:id="1197" w:name="_Toc262655933"/>
      <w:bookmarkStart w:id="1198" w:name="_Toc262719849"/>
      <w:bookmarkStart w:id="1199" w:name="_Toc262723574"/>
      <w:bookmarkStart w:id="1200" w:name="_Toc263076555"/>
      <w:bookmarkStart w:id="1201" w:name="_Toc263076839"/>
      <w:r w:rsidRPr="00054A14">
        <w:lastRenderedPageBreak/>
        <w:t>SugarCRM</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rsidR="007E599F" w:rsidRPr="00054A14" w:rsidRDefault="007E599F" w:rsidP="007E599F">
      <w:r w:rsidRPr="00054A14">
        <w:t>Dit is niet zelf te realiseren</w:t>
      </w:r>
      <w:r>
        <w:t>. Het pakket ondersteunt eigen proces wijzigingen</w:t>
      </w:r>
      <w:r w:rsidRPr="00054A14">
        <w:t xml:space="preserve"> helemaal niet. Het gaat hier om </w:t>
      </w:r>
      <w:r>
        <w:t>alleen opslag van de gegevens en dit inzichtelijk maken voor de gebruiker</w:t>
      </w:r>
      <w:r w:rsidRPr="00054A14">
        <w:t>.</w:t>
      </w:r>
    </w:p>
    <w:p w:rsidR="007E599F" w:rsidRPr="00054A14" w:rsidRDefault="007E599F" w:rsidP="007E599F">
      <w:pPr>
        <w:pStyle w:val="Heading3"/>
      </w:pPr>
      <w:bookmarkStart w:id="1202" w:name="_Toc253670058"/>
      <w:bookmarkStart w:id="1203" w:name="_Toc254005223"/>
      <w:bookmarkStart w:id="1204" w:name="_Toc254005385"/>
      <w:bookmarkStart w:id="1205" w:name="_Toc254075826"/>
      <w:bookmarkStart w:id="1206" w:name="_Toc254337647"/>
      <w:bookmarkStart w:id="1207" w:name="_Toc254351120"/>
      <w:bookmarkStart w:id="1208" w:name="_Toc262305497"/>
      <w:bookmarkStart w:id="1209" w:name="_Toc262307017"/>
      <w:bookmarkStart w:id="1210" w:name="_Toc262655934"/>
      <w:bookmarkStart w:id="1211" w:name="_Toc262719850"/>
      <w:bookmarkStart w:id="1212" w:name="_Toc262723575"/>
      <w:bookmarkStart w:id="1213" w:name="_Toc263076556"/>
      <w:bookmarkStart w:id="1214" w:name="_Toc263076840"/>
      <w:r w:rsidRPr="00054A14">
        <w:t>Microsoft Dynamics CRM</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rsidR="007E599F" w:rsidRDefault="007E599F" w:rsidP="007E599F">
      <w:r w:rsidRPr="00054A14">
        <w:t xml:space="preserve">Dit is prima in </w:t>
      </w:r>
      <w:r>
        <w:t>dit</w:t>
      </w:r>
      <w:r w:rsidRPr="00054A14">
        <w:t xml:space="preserve"> systeem te re</w:t>
      </w:r>
      <w:r>
        <w:t>aliseren. Het pakket ondersteunt</w:t>
      </w:r>
      <w:r w:rsidRPr="00054A14">
        <w:t xml:space="preserve"> eigen workflows, die </w:t>
      </w:r>
      <w:r>
        <w:t>uitgevoerd kunnen worden door de gebruiker en/of het systeem.</w:t>
      </w:r>
    </w:p>
    <w:p w:rsidR="007E599F" w:rsidRDefault="007E599F" w:rsidP="007E599F">
      <w:pPr>
        <w:pStyle w:val="Heading3"/>
      </w:pPr>
      <w:bookmarkStart w:id="1215" w:name="_Toc254337648"/>
      <w:bookmarkStart w:id="1216" w:name="_Toc254351121"/>
      <w:bookmarkStart w:id="1217" w:name="_Toc262305498"/>
      <w:bookmarkStart w:id="1218" w:name="_Toc262307018"/>
      <w:bookmarkStart w:id="1219" w:name="_Toc262655935"/>
      <w:bookmarkStart w:id="1220" w:name="_Toc262719851"/>
      <w:bookmarkStart w:id="1221" w:name="_Toc262723576"/>
      <w:bookmarkStart w:id="1222" w:name="_Toc263076557"/>
      <w:bookmarkStart w:id="1223" w:name="_Toc263076841"/>
      <w:r>
        <w:t>Vtiger CRM</w:t>
      </w:r>
      <w:bookmarkEnd w:id="1215"/>
      <w:bookmarkEnd w:id="1216"/>
      <w:bookmarkEnd w:id="1217"/>
      <w:bookmarkEnd w:id="1218"/>
      <w:bookmarkEnd w:id="1219"/>
      <w:bookmarkEnd w:id="1220"/>
      <w:bookmarkEnd w:id="1221"/>
      <w:bookmarkEnd w:id="1222"/>
      <w:bookmarkEnd w:id="1223"/>
    </w:p>
    <w:p w:rsidR="007E599F" w:rsidRDefault="007E599F" w:rsidP="007E599F">
      <w:r w:rsidRPr="00054A14">
        <w:t xml:space="preserve">Dit is prima in </w:t>
      </w:r>
      <w:r>
        <w:t>dit</w:t>
      </w:r>
      <w:r w:rsidRPr="00054A14">
        <w:t xml:space="preserve"> systeem te re</w:t>
      </w:r>
      <w:r>
        <w:t>aliseren. Het pakket ondersteunt</w:t>
      </w:r>
      <w:r w:rsidRPr="00054A14">
        <w:t xml:space="preserve"> eigen workflows, die </w:t>
      </w:r>
      <w:r>
        <w:t>uitgevoerd kunnen worden door de gebruiker en/of het systeem.</w:t>
      </w:r>
    </w:p>
    <w:p w:rsidR="007E599F" w:rsidRDefault="007E599F" w:rsidP="007E599F">
      <w:pPr>
        <w:pStyle w:val="Heading3"/>
      </w:pPr>
      <w:bookmarkStart w:id="1224" w:name="_Toc254337649"/>
      <w:bookmarkStart w:id="1225" w:name="_Toc254351122"/>
      <w:bookmarkStart w:id="1226" w:name="_Toc262305499"/>
      <w:bookmarkStart w:id="1227" w:name="_Toc262307019"/>
      <w:bookmarkStart w:id="1228" w:name="_Toc262655936"/>
      <w:bookmarkStart w:id="1229" w:name="_Toc262719852"/>
      <w:bookmarkStart w:id="1230" w:name="_Toc262723577"/>
      <w:bookmarkStart w:id="1231" w:name="_Toc263076558"/>
      <w:bookmarkStart w:id="1232" w:name="_Toc263076842"/>
      <w:r>
        <w:t>Salesforce CRM</w:t>
      </w:r>
      <w:bookmarkEnd w:id="1224"/>
      <w:bookmarkEnd w:id="1225"/>
      <w:bookmarkEnd w:id="1226"/>
      <w:bookmarkEnd w:id="1227"/>
      <w:bookmarkEnd w:id="1228"/>
      <w:bookmarkEnd w:id="1229"/>
      <w:bookmarkEnd w:id="1230"/>
      <w:bookmarkEnd w:id="1231"/>
      <w:bookmarkEnd w:id="1232"/>
    </w:p>
    <w:p w:rsidR="007E599F" w:rsidRPr="00A82049" w:rsidRDefault="007E599F" w:rsidP="007E599F">
      <w:r w:rsidRPr="00054A14">
        <w:t xml:space="preserve">Dit is prima in </w:t>
      </w:r>
      <w:r>
        <w:t>dit</w:t>
      </w:r>
      <w:r w:rsidRPr="00054A14">
        <w:t xml:space="preserve"> systeem te re</w:t>
      </w:r>
      <w:r>
        <w:t>aliseren. Het pakket ondersteunt</w:t>
      </w:r>
      <w:r w:rsidRPr="00054A14">
        <w:t xml:space="preserve"> eigen workflows, die </w:t>
      </w:r>
      <w:r>
        <w:t>uitgevoerd kunnen worden door de gebruiker en/of het systeem.</w:t>
      </w:r>
    </w:p>
    <w:p w:rsidR="007E599F" w:rsidRPr="00054A14" w:rsidRDefault="007E599F" w:rsidP="007E599F">
      <w:pPr>
        <w:pStyle w:val="Heading2"/>
      </w:pPr>
      <w:bookmarkStart w:id="1233" w:name="_Toc254351123"/>
      <w:bookmarkStart w:id="1234" w:name="_Toc262305500"/>
      <w:bookmarkStart w:id="1235" w:name="_Toc262307020"/>
      <w:bookmarkStart w:id="1236" w:name="_Toc262655937"/>
      <w:bookmarkStart w:id="1237" w:name="_Toc262719853"/>
      <w:bookmarkStart w:id="1238" w:name="_Toc262723578"/>
      <w:bookmarkStart w:id="1239" w:name="_Toc263076559"/>
      <w:bookmarkStart w:id="1240" w:name="_Toc263076843"/>
      <w:r w:rsidRPr="00054A14">
        <w:t>Validatie van gegevens zowel op de front-end als backend (CRM).</w:t>
      </w:r>
      <w:bookmarkEnd w:id="1233"/>
      <w:bookmarkEnd w:id="1234"/>
      <w:bookmarkEnd w:id="1235"/>
      <w:bookmarkEnd w:id="1236"/>
      <w:bookmarkEnd w:id="1237"/>
      <w:bookmarkEnd w:id="1238"/>
      <w:bookmarkEnd w:id="1239"/>
      <w:bookmarkEnd w:id="1240"/>
    </w:p>
    <w:p w:rsidR="007E599F" w:rsidRPr="00054A14" w:rsidRDefault="007E599F" w:rsidP="007E599F">
      <w:pPr>
        <w:pStyle w:val="Heading3"/>
      </w:pPr>
      <w:bookmarkStart w:id="1241" w:name="_Toc253670060"/>
      <w:bookmarkStart w:id="1242" w:name="_Toc254005225"/>
      <w:bookmarkStart w:id="1243" w:name="_Toc254005387"/>
      <w:bookmarkStart w:id="1244" w:name="_Toc254075828"/>
      <w:bookmarkStart w:id="1245" w:name="_Toc254337651"/>
      <w:bookmarkStart w:id="1246" w:name="_Toc254351124"/>
      <w:bookmarkStart w:id="1247" w:name="_Toc262305501"/>
      <w:bookmarkStart w:id="1248" w:name="_Toc262307021"/>
      <w:bookmarkStart w:id="1249" w:name="_Toc262655938"/>
      <w:bookmarkStart w:id="1250" w:name="_Toc262719854"/>
      <w:bookmarkStart w:id="1251" w:name="_Toc262723579"/>
      <w:bookmarkStart w:id="1252" w:name="_Toc263076560"/>
      <w:bookmarkStart w:id="1253" w:name="_Toc263076844"/>
      <w:r w:rsidRPr="00054A14">
        <w:t>BaseNet CRM</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p>
    <w:p w:rsidR="007E599F" w:rsidRPr="00054A14" w:rsidRDefault="007E599F" w:rsidP="007E599F">
      <w:r w:rsidRPr="00054A14">
        <w:t>Dit zou vermoedelijk</w:t>
      </w:r>
      <w:r>
        <w:t xml:space="preserve"> wel in het pakket van BaseNet zitten. Echter is dit niet zeker aangezien ze de koppeling via webservices nog niet standaard in hun pakket hebben zitten voor derden.</w:t>
      </w:r>
    </w:p>
    <w:p w:rsidR="007E599F" w:rsidRPr="00054A14" w:rsidRDefault="007E599F" w:rsidP="007E599F">
      <w:pPr>
        <w:pStyle w:val="Heading3"/>
      </w:pPr>
      <w:bookmarkStart w:id="1254" w:name="_Toc253670061"/>
      <w:bookmarkStart w:id="1255" w:name="_Toc254005226"/>
      <w:bookmarkStart w:id="1256" w:name="_Toc254005388"/>
      <w:bookmarkStart w:id="1257" w:name="_Toc254075829"/>
      <w:bookmarkStart w:id="1258" w:name="_Toc254337652"/>
      <w:bookmarkStart w:id="1259" w:name="_Toc254351125"/>
      <w:bookmarkStart w:id="1260" w:name="_Toc262305502"/>
      <w:bookmarkStart w:id="1261" w:name="_Toc262307022"/>
      <w:bookmarkStart w:id="1262" w:name="_Toc262655939"/>
      <w:bookmarkStart w:id="1263" w:name="_Toc262719855"/>
      <w:bookmarkStart w:id="1264" w:name="_Toc262723580"/>
      <w:bookmarkStart w:id="1265" w:name="_Toc263076561"/>
      <w:bookmarkStart w:id="1266" w:name="_Toc263076845"/>
      <w:r w:rsidRPr="00054A14">
        <w:t>SugarCRM</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rsidR="007E599F" w:rsidRPr="00054A14" w:rsidRDefault="007E599F" w:rsidP="007E599F">
      <w:r>
        <w:t>Dit zit standaard in het pakket. De in te voeren gegevens moet voldoen aan dezelfde criteria, als wanneer je dezelfde gegevens in de webinterface zou invoeren.</w:t>
      </w:r>
    </w:p>
    <w:p w:rsidR="007E599F" w:rsidRPr="00054A14" w:rsidRDefault="007E599F" w:rsidP="007E599F">
      <w:pPr>
        <w:pStyle w:val="Heading3"/>
      </w:pPr>
      <w:bookmarkStart w:id="1267" w:name="_Toc253670062"/>
      <w:bookmarkStart w:id="1268" w:name="_Toc254005227"/>
      <w:bookmarkStart w:id="1269" w:name="_Toc254005389"/>
      <w:bookmarkStart w:id="1270" w:name="_Toc254075830"/>
      <w:bookmarkStart w:id="1271" w:name="_Toc254337653"/>
      <w:bookmarkStart w:id="1272" w:name="_Toc254351126"/>
      <w:bookmarkStart w:id="1273" w:name="_Toc262305503"/>
      <w:bookmarkStart w:id="1274" w:name="_Toc262307023"/>
      <w:bookmarkStart w:id="1275" w:name="_Toc262655940"/>
      <w:bookmarkStart w:id="1276" w:name="_Toc262719856"/>
      <w:bookmarkStart w:id="1277" w:name="_Toc262723581"/>
      <w:bookmarkStart w:id="1278" w:name="_Toc263076562"/>
      <w:bookmarkStart w:id="1279" w:name="_Toc263076846"/>
      <w:r w:rsidRPr="00054A14">
        <w:t>Microsoft Dynamics CRM</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rsidR="007E599F" w:rsidRDefault="007E599F" w:rsidP="007E599F">
      <w:r>
        <w:t>Dit zit standaard in het pakket. De in te voeren gegevens moet voldoen aan dezelfde criteria, als wanneer je dezelfde gegevens in de webinterface zou invoeren.</w:t>
      </w:r>
    </w:p>
    <w:p w:rsidR="007E599F" w:rsidRDefault="007E599F" w:rsidP="007E599F">
      <w:pPr>
        <w:pStyle w:val="Heading3"/>
      </w:pPr>
      <w:bookmarkStart w:id="1280" w:name="_Toc254337654"/>
      <w:bookmarkStart w:id="1281" w:name="_Toc254351127"/>
      <w:bookmarkStart w:id="1282" w:name="_Toc262305504"/>
      <w:bookmarkStart w:id="1283" w:name="_Toc262307024"/>
      <w:bookmarkStart w:id="1284" w:name="_Toc262655941"/>
      <w:bookmarkStart w:id="1285" w:name="_Toc262719857"/>
      <w:bookmarkStart w:id="1286" w:name="_Toc262723582"/>
      <w:bookmarkStart w:id="1287" w:name="_Toc263076563"/>
      <w:bookmarkStart w:id="1288" w:name="_Toc263076847"/>
      <w:r>
        <w:t>Vtiger CRM</w:t>
      </w:r>
      <w:bookmarkEnd w:id="1280"/>
      <w:bookmarkEnd w:id="1281"/>
      <w:bookmarkEnd w:id="1282"/>
      <w:bookmarkEnd w:id="1283"/>
      <w:bookmarkEnd w:id="1284"/>
      <w:bookmarkEnd w:id="1285"/>
      <w:bookmarkEnd w:id="1286"/>
      <w:bookmarkEnd w:id="1287"/>
      <w:bookmarkEnd w:id="1288"/>
    </w:p>
    <w:p w:rsidR="007E599F" w:rsidRDefault="007E599F" w:rsidP="007E599F">
      <w:r>
        <w:t>Dit zit standaard in het pakket. De in te voeren gegevens moet voldoen aan dezelfde criteria, als wanneer je dezelfde gegevens in de webinterface zou invoeren.</w:t>
      </w:r>
    </w:p>
    <w:p w:rsidR="007E599F" w:rsidRDefault="007E599F" w:rsidP="007E599F">
      <w:pPr>
        <w:pStyle w:val="Heading3"/>
      </w:pPr>
      <w:bookmarkStart w:id="1289" w:name="_Toc254337655"/>
      <w:bookmarkStart w:id="1290" w:name="_Toc254351128"/>
      <w:bookmarkStart w:id="1291" w:name="_Toc262305505"/>
      <w:bookmarkStart w:id="1292" w:name="_Toc262307025"/>
      <w:bookmarkStart w:id="1293" w:name="_Toc262655942"/>
      <w:bookmarkStart w:id="1294" w:name="_Toc262719858"/>
      <w:bookmarkStart w:id="1295" w:name="_Toc262723583"/>
      <w:bookmarkStart w:id="1296" w:name="_Toc263076564"/>
      <w:bookmarkStart w:id="1297" w:name="_Toc263076848"/>
      <w:r>
        <w:t>Salesforce CRM</w:t>
      </w:r>
      <w:bookmarkEnd w:id="1289"/>
      <w:bookmarkEnd w:id="1290"/>
      <w:bookmarkEnd w:id="1291"/>
      <w:bookmarkEnd w:id="1292"/>
      <w:bookmarkEnd w:id="1293"/>
      <w:bookmarkEnd w:id="1294"/>
      <w:bookmarkEnd w:id="1295"/>
      <w:bookmarkEnd w:id="1296"/>
      <w:bookmarkEnd w:id="1297"/>
    </w:p>
    <w:p w:rsidR="007E599F" w:rsidRPr="00A82049" w:rsidRDefault="007E599F" w:rsidP="007E599F">
      <w:r>
        <w:t>Dit zit standaard in het pakket. De in te voeren gegevens moet voldoen aan dezelfde criteria, als wanneer je dezelfde gegevens in de webinterface zou invoeren.</w:t>
      </w:r>
    </w:p>
    <w:p w:rsidR="007E599F" w:rsidRPr="00054A14" w:rsidRDefault="007E599F" w:rsidP="007E599F">
      <w:pPr>
        <w:pStyle w:val="Heading2"/>
      </w:pPr>
      <w:bookmarkStart w:id="1298" w:name="_Toc254351129"/>
      <w:bookmarkStart w:id="1299" w:name="_Toc262305506"/>
      <w:bookmarkStart w:id="1300" w:name="_Toc262307026"/>
      <w:bookmarkStart w:id="1301" w:name="_Toc262655943"/>
      <w:bookmarkStart w:id="1302" w:name="_Toc262719859"/>
      <w:bookmarkStart w:id="1303" w:name="_Toc262723584"/>
      <w:bookmarkStart w:id="1304" w:name="_Toc263076565"/>
      <w:bookmarkStart w:id="1305" w:name="_Toc263076849"/>
      <w:r w:rsidRPr="00054A14">
        <w:t xml:space="preserve">Het beheren van email binnen het CRM </w:t>
      </w:r>
      <w:r>
        <w:t>pakket</w:t>
      </w:r>
      <w:r w:rsidRPr="00054A14">
        <w:t>.</w:t>
      </w:r>
      <w:bookmarkEnd w:id="1298"/>
      <w:bookmarkEnd w:id="1299"/>
      <w:bookmarkEnd w:id="1300"/>
      <w:bookmarkEnd w:id="1301"/>
      <w:bookmarkEnd w:id="1302"/>
      <w:bookmarkEnd w:id="1303"/>
      <w:bookmarkEnd w:id="1304"/>
      <w:bookmarkEnd w:id="1305"/>
    </w:p>
    <w:p w:rsidR="007E599F" w:rsidRPr="00054A14" w:rsidRDefault="007E599F" w:rsidP="007E599F">
      <w:pPr>
        <w:pStyle w:val="Heading3"/>
      </w:pPr>
      <w:bookmarkStart w:id="1306" w:name="_Toc253670068"/>
      <w:bookmarkStart w:id="1307" w:name="_Toc254005233"/>
      <w:bookmarkStart w:id="1308" w:name="_Toc254005395"/>
      <w:bookmarkStart w:id="1309" w:name="_Toc254075836"/>
      <w:bookmarkStart w:id="1310" w:name="_Toc254337663"/>
      <w:bookmarkStart w:id="1311" w:name="_Toc254351130"/>
      <w:bookmarkStart w:id="1312" w:name="_Toc262305507"/>
      <w:bookmarkStart w:id="1313" w:name="_Toc262307027"/>
      <w:bookmarkStart w:id="1314" w:name="_Toc262655944"/>
      <w:bookmarkStart w:id="1315" w:name="_Toc262719860"/>
      <w:bookmarkStart w:id="1316" w:name="_Toc262723585"/>
      <w:bookmarkStart w:id="1317" w:name="_Toc263076566"/>
      <w:bookmarkStart w:id="1318" w:name="_Toc263076850"/>
      <w:r w:rsidRPr="00054A14">
        <w:t>BaseNet CRM</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rsidR="007E599F" w:rsidRPr="00054A14" w:rsidRDefault="007E599F" w:rsidP="007E599F">
      <w:r>
        <w:t>Dit is een standaard functionaliteit van het pakket.</w:t>
      </w:r>
    </w:p>
    <w:p w:rsidR="007E599F" w:rsidRPr="00054A14" w:rsidRDefault="007E599F" w:rsidP="007E599F">
      <w:pPr>
        <w:pStyle w:val="Heading3"/>
      </w:pPr>
      <w:bookmarkStart w:id="1319" w:name="_Toc253670069"/>
      <w:bookmarkStart w:id="1320" w:name="_Toc254005234"/>
      <w:bookmarkStart w:id="1321" w:name="_Toc254005396"/>
      <w:bookmarkStart w:id="1322" w:name="_Toc254075837"/>
      <w:bookmarkStart w:id="1323" w:name="_Toc254337664"/>
      <w:bookmarkStart w:id="1324" w:name="_Toc254351131"/>
      <w:bookmarkStart w:id="1325" w:name="_Toc262305508"/>
      <w:bookmarkStart w:id="1326" w:name="_Toc262307028"/>
      <w:bookmarkStart w:id="1327" w:name="_Toc262655945"/>
      <w:bookmarkStart w:id="1328" w:name="_Toc262719861"/>
      <w:bookmarkStart w:id="1329" w:name="_Toc262723586"/>
      <w:bookmarkStart w:id="1330" w:name="_Toc263076567"/>
      <w:bookmarkStart w:id="1331" w:name="_Toc263076851"/>
      <w:r w:rsidRPr="00054A14">
        <w:t>SugarCRM</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rsidR="007E599F" w:rsidRPr="00054A14" w:rsidRDefault="007E599F" w:rsidP="007E599F">
      <w:r>
        <w:t>Dit is een standaard functionaliteit van het pakket.</w:t>
      </w:r>
    </w:p>
    <w:p w:rsidR="007E599F" w:rsidRPr="00054A14" w:rsidRDefault="007E599F" w:rsidP="007E599F">
      <w:pPr>
        <w:pStyle w:val="Heading3"/>
      </w:pPr>
      <w:bookmarkStart w:id="1332" w:name="_Toc253670070"/>
      <w:bookmarkStart w:id="1333" w:name="_Toc254005235"/>
      <w:bookmarkStart w:id="1334" w:name="_Toc254005397"/>
      <w:bookmarkStart w:id="1335" w:name="_Toc254075838"/>
      <w:bookmarkStart w:id="1336" w:name="_Toc254337665"/>
      <w:bookmarkStart w:id="1337" w:name="_Toc254351132"/>
      <w:bookmarkStart w:id="1338" w:name="_Toc262305509"/>
      <w:bookmarkStart w:id="1339" w:name="_Toc262307029"/>
      <w:bookmarkStart w:id="1340" w:name="_Toc262655946"/>
      <w:bookmarkStart w:id="1341" w:name="_Toc262719862"/>
      <w:bookmarkStart w:id="1342" w:name="_Toc262723587"/>
      <w:bookmarkStart w:id="1343" w:name="_Toc263076568"/>
      <w:bookmarkStart w:id="1344" w:name="_Toc263076852"/>
      <w:r w:rsidRPr="00054A14">
        <w:t>Microsoft Dynamics CRM</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rsidR="007E599F" w:rsidRDefault="007E599F" w:rsidP="007E599F">
      <w:r>
        <w:t>Dit is een standaard functionaliteit van het pakket.</w:t>
      </w:r>
    </w:p>
    <w:p w:rsidR="007E599F" w:rsidRPr="00054A14" w:rsidRDefault="007E599F" w:rsidP="007E599F">
      <w:pPr>
        <w:pStyle w:val="Heading3"/>
      </w:pPr>
      <w:bookmarkStart w:id="1345" w:name="_Toc254337666"/>
      <w:bookmarkStart w:id="1346" w:name="_Toc254351133"/>
      <w:bookmarkStart w:id="1347" w:name="_Toc262305510"/>
      <w:bookmarkStart w:id="1348" w:name="_Toc262307030"/>
      <w:bookmarkStart w:id="1349" w:name="_Toc262655947"/>
      <w:bookmarkStart w:id="1350" w:name="_Toc262719863"/>
      <w:bookmarkStart w:id="1351" w:name="_Toc262723588"/>
      <w:bookmarkStart w:id="1352" w:name="_Toc263076569"/>
      <w:bookmarkStart w:id="1353" w:name="_Toc263076853"/>
      <w:r>
        <w:lastRenderedPageBreak/>
        <w:t>Vtiger</w:t>
      </w:r>
      <w:r w:rsidRPr="00054A14">
        <w:t xml:space="preserve"> CRM</w:t>
      </w:r>
      <w:bookmarkEnd w:id="1345"/>
      <w:bookmarkEnd w:id="1346"/>
      <w:bookmarkEnd w:id="1347"/>
      <w:bookmarkEnd w:id="1348"/>
      <w:bookmarkEnd w:id="1349"/>
      <w:bookmarkEnd w:id="1350"/>
      <w:bookmarkEnd w:id="1351"/>
      <w:bookmarkEnd w:id="1352"/>
      <w:bookmarkEnd w:id="1353"/>
    </w:p>
    <w:p w:rsidR="007E599F" w:rsidRDefault="007E599F" w:rsidP="007E599F">
      <w:r>
        <w:t>Dit is een standaard functionaliteit van het pakket.</w:t>
      </w:r>
    </w:p>
    <w:p w:rsidR="007E599F" w:rsidRDefault="007E599F" w:rsidP="007E599F">
      <w:pPr>
        <w:pStyle w:val="Heading3"/>
      </w:pPr>
      <w:bookmarkStart w:id="1354" w:name="_Toc254337667"/>
      <w:bookmarkStart w:id="1355" w:name="_Toc254351134"/>
      <w:bookmarkStart w:id="1356" w:name="_Toc262305511"/>
      <w:bookmarkStart w:id="1357" w:name="_Toc262307031"/>
      <w:bookmarkStart w:id="1358" w:name="_Toc262655948"/>
      <w:bookmarkStart w:id="1359" w:name="_Toc262719864"/>
      <w:bookmarkStart w:id="1360" w:name="_Toc262723589"/>
      <w:bookmarkStart w:id="1361" w:name="_Toc263076570"/>
      <w:bookmarkStart w:id="1362" w:name="_Toc263076854"/>
      <w:r>
        <w:t>Salesforce CRM</w:t>
      </w:r>
      <w:bookmarkEnd w:id="1354"/>
      <w:bookmarkEnd w:id="1355"/>
      <w:bookmarkEnd w:id="1356"/>
      <w:bookmarkEnd w:id="1357"/>
      <w:bookmarkEnd w:id="1358"/>
      <w:bookmarkEnd w:id="1359"/>
      <w:bookmarkEnd w:id="1360"/>
      <w:bookmarkEnd w:id="1361"/>
      <w:bookmarkEnd w:id="1362"/>
    </w:p>
    <w:p w:rsidR="007E599F" w:rsidRDefault="007E599F" w:rsidP="007E599F">
      <w:r>
        <w:t>Dit is een standaard functionaliteit van het pakket.</w:t>
      </w:r>
    </w:p>
    <w:p w:rsidR="007E599F" w:rsidRPr="00054A14" w:rsidRDefault="007E599F" w:rsidP="007E599F">
      <w:pPr>
        <w:pStyle w:val="Heading2"/>
      </w:pPr>
      <w:bookmarkStart w:id="1363" w:name="_Toc254351135"/>
      <w:bookmarkStart w:id="1364" w:name="_Toc262305512"/>
      <w:bookmarkStart w:id="1365" w:name="_Toc262307032"/>
      <w:bookmarkStart w:id="1366" w:name="_Toc262655949"/>
      <w:bookmarkStart w:id="1367" w:name="_Toc262719865"/>
      <w:bookmarkStart w:id="1368" w:name="_Toc262723590"/>
      <w:bookmarkStart w:id="1369" w:name="_Toc263076571"/>
      <w:bookmarkStart w:id="1370" w:name="_Toc263076855"/>
      <w:r w:rsidRPr="00054A14">
        <w:t>Het systeem moet email kunnen versturen.</w:t>
      </w:r>
      <w:bookmarkEnd w:id="1363"/>
      <w:bookmarkEnd w:id="1364"/>
      <w:bookmarkEnd w:id="1365"/>
      <w:bookmarkEnd w:id="1366"/>
      <w:bookmarkEnd w:id="1367"/>
      <w:bookmarkEnd w:id="1368"/>
      <w:bookmarkEnd w:id="1369"/>
      <w:bookmarkEnd w:id="1370"/>
    </w:p>
    <w:p w:rsidR="007E599F" w:rsidRPr="00054A14" w:rsidRDefault="007E599F" w:rsidP="007E599F">
      <w:pPr>
        <w:pStyle w:val="Heading3"/>
      </w:pPr>
      <w:bookmarkStart w:id="1371" w:name="_Toc253670072"/>
      <w:bookmarkStart w:id="1372" w:name="_Toc254005237"/>
      <w:bookmarkStart w:id="1373" w:name="_Toc254005399"/>
      <w:bookmarkStart w:id="1374" w:name="_Toc254075840"/>
      <w:bookmarkStart w:id="1375" w:name="_Toc254337669"/>
      <w:bookmarkStart w:id="1376" w:name="_Toc254351136"/>
      <w:bookmarkStart w:id="1377" w:name="_Toc262305513"/>
      <w:bookmarkStart w:id="1378" w:name="_Toc262307033"/>
      <w:bookmarkStart w:id="1379" w:name="_Toc262655950"/>
      <w:bookmarkStart w:id="1380" w:name="_Toc262719866"/>
      <w:bookmarkStart w:id="1381" w:name="_Toc262723591"/>
      <w:bookmarkStart w:id="1382" w:name="_Toc263076572"/>
      <w:bookmarkStart w:id="1383" w:name="_Toc263076856"/>
      <w:r w:rsidRPr="00054A14">
        <w:t>BaseNet CRM</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rsidR="007E599F" w:rsidRPr="00054A14" w:rsidRDefault="007E599F" w:rsidP="007E599F">
      <w:r>
        <w:t>Dit is een standaard functionaliteit van het pakket. Echter moet dit wel goed geconfigureerd zijn. Tevens ondersteunt dit pakket een ander belangrijk communicatiemiddel: sms.</w:t>
      </w:r>
    </w:p>
    <w:p w:rsidR="007E599F" w:rsidRPr="00054A14" w:rsidRDefault="007E599F" w:rsidP="007E599F">
      <w:pPr>
        <w:pStyle w:val="Heading3"/>
      </w:pPr>
      <w:bookmarkStart w:id="1384" w:name="_Toc253670073"/>
      <w:bookmarkStart w:id="1385" w:name="_Toc254005238"/>
      <w:bookmarkStart w:id="1386" w:name="_Toc254005400"/>
      <w:bookmarkStart w:id="1387" w:name="_Toc254075841"/>
      <w:bookmarkStart w:id="1388" w:name="_Toc254337670"/>
      <w:bookmarkStart w:id="1389" w:name="_Toc254351137"/>
      <w:bookmarkStart w:id="1390" w:name="_Toc262305514"/>
      <w:bookmarkStart w:id="1391" w:name="_Toc262307034"/>
      <w:bookmarkStart w:id="1392" w:name="_Toc262655951"/>
      <w:bookmarkStart w:id="1393" w:name="_Toc262719867"/>
      <w:bookmarkStart w:id="1394" w:name="_Toc262723592"/>
      <w:bookmarkStart w:id="1395" w:name="_Toc263076573"/>
      <w:bookmarkStart w:id="1396" w:name="_Toc263076857"/>
      <w:r w:rsidRPr="00054A14">
        <w:t>SugarCRM</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rsidR="007E599F" w:rsidRPr="00054A14" w:rsidRDefault="007E599F" w:rsidP="007E599F">
      <w:r>
        <w:t>Dit is een standaard functionaliteit van het pakket. Echter moet dit wel goed geconfigureerd zijn.</w:t>
      </w:r>
    </w:p>
    <w:p w:rsidR="007E599F" w:rsidRPr="00054A14" w:rsidRDefault="007E599F" w:rsidP="007E599F">
      <w:pPr>
        <w:pStyle w:val="Heading3"/>
      </w:pPr>
      <w:bookmarkStart w:id="1397" w:name="_Toc253670074"/>
      <w:bookmarkStart w:id="1398" w:name="_Toc254005239"/>
      <w:bookmarkStart w:id="1399" w:name="_Toc254005401"/>
      <w:bookmarkStart w:id="1400" w:name="_Toc254075842"/>
      <w:bookmarkStart w:id="1401" w:name="_Toc254337671"/>
      <w:bookmarkStart w:id="1402" w:name="_Toc254351138"/>
      <w:bookmarkStart w:id="1403" w:name="_Toc262305515"/>
      <w:bookmarkStart w:id="1404" w:name="_Toc262307035"/>
      <w:bookmarkStart w:id="1405" w:name="_Toc262655952"/>
      <w:bookmarkStart w:id="1406" w:name="_Toc262719868"/>
      <w:bookmarkStart w:id="1407" w:name="_Toc262723593"/>
      <w:bookmarkStart w:id="1408" w:name="_Toc263076574"/>
      <w:bookmarkStart w:id="1409" w:name="_Toc263076858"/>
      <w:r w:rsidRPr="00054A14">
        <w:t>Microsoft Dynamics CRM</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rsidR="007E599F" w:rsidRDefault="007E599F" w:rsidP="007E599F">
      <w:r>
        <w:t>Dit is een standaard functionaliteit van het pakket. Echter moet dit wel goed geconfigureerd zijn.</w:t>
      </w:r>
    </w:p>
    <w:p w:rsidR="007E599F" w:rsidRDefault="007E599F" w:rsidP="007E599F">
      <w:pPr>
        <w:pStyle w:val="Heading3"/>
      </w:pPr>
      <w:bookmarkStart w:id="1410" w:name="_Toc254337672"/>
      <w:bookmarkStart w:id="1411" w:name="_Toc254351139"/>
      <w:bookmarkStart w:id="1412" w:name="_Toc262305516"/>
      <w:bookmarkStart w:id="1413" w:name="_Toc262307036"/>
      <w:bookmarkStart w:id="1414" w:name="_Toc262655953"/>
      <w:bookmarkStart w:id="1415" w:name="_Toc262719869"/>
      <w:bookmarkStart w:id="1416" w:name="_Toc262723594"/>
      <w:bookmarkStart w:id="1417" w:name="_Toc263076575"/>
      <w:bookmarkStart w:id="1418" w:name="_Toc263076859"/>
      <w:r>
        <w:t>Vtiger CRM</w:t>
      </w:r>
      <w:bookmarkEnd w:id="1410"/>
      <w:bookmarkEnd w:id="1411"/>
      <w:bookmarkEnd w:id="1412"/>
      <w:bookmarkEnd w:id="1413"/>
      <w:bookmarkEnd w:id="1414"/>
      <w:bookmarkEnd w:id="1415"/>
      <w:bookmarkEnd w:id="1416"/>
      <w:bookmarkEnd w:id="1417"/>
      <w:bookmarkEnd w:id="1418"/>
    </w:p>
    <w:p w:rsidR="007E599F" w:rsidRDefault="007E599F" w:rsidP="007E599F">
      <w:r>
        <w:t>Dit is een standaard functionaliteit van het pakket. Echter moet dit wel goed geconfigureerd zijn.</w:t>
      </w:r>
    </w:p>
    <w:p w:rsidR="007E599F" w:rsidRDefault="007E599F" w:rsidP="007E599F">
      <w:pPr>
        <w:pStyle w:val="Heading3"/>
      </w:pPr>
      <w:bookmarkStart w:id="1419" w:name="_Toc254337673"/>
      <w:bookmarkStart w:id="1420" w:name="_Toc254351140"/>
      <w:bookmarkStart w:id="1421" w:name="_Toc262305517"/>
      <w:bookmarkStart w:id="1422" w:name="_Toc262307037"/>
      <w:bookmarkStart w:id="1423" w:name="_Toc262655954"/>
      <w:bookmarkStart w:id="1424" w:name="_Toc262719870"/>
      <w:bookmarkStart w:id="1425" w:name="_Toc262723595"/>
      <w:bookmarkStart w:id="1426" w:name="_Toc263076576"/>
      <w:bookmarkStart w:id="1427" w:name="_Toc263076860"/>
      <w:r>
        <w:t>Salesforce CRM</w:t>
      </w:r>
      <w:bookmarkEnd w:id="1419"/>
      <w:bookmarkEnd w:id="1420"/>
      <w:bookmarkEnd w:id="1421"/>
      <w:bookmarkEnd w:id="1422"/>
      <w:bookmarkEnd w:id="1423"/>
      <w:bookmarkEnd w:id="1424"/>
      <w:bookmarkEnd w:id="1425"/>
      <w:bookmarkEnd w:id="1426"/>
      <w:bookmarkEnd w:id="1427"/>
    </w:p>
    <w:p w:rsidR="007E599F" w:rsidRPr="00880659" w:rsidRDefault="007E599F" w:rsidP="007E599F">
      <w:r>
        <w:t>Dit is een standaard functionaliteit van het pakket. Echter moet dit wel goed geconfigureerd zijn.</w:t>
      </w:r>
    </w:p>
    <w:p w:rsidR="007E599F" w:rsidRPr="00054A14" w:rsidRDefault="007E599F" w:rsidP="007E599F">
      <w:pPr>
        <w:pStyle w:val="Heading2"/>
      </w:pPr>
      <w:bookmarkStart w:id="1428" w:name="_Toc254351141"/>
      <w:bookmarkStart w:id="1429" w:name="_Toc262305518"/>
      <w:bookmarkStart w:id="1430" w:name="_Toc262307038"/>
      <w:bookmarkStart w:id="1431" w:name="_Toc262655955"/>
      <w:bookmarkStart w:id="1432" w:name="_Toc262719871"/>
      <w:bookmarkStart w:id="1433" w:name="_Toc262723596"/>
      <w:bookmarkStart w:id="1434" w:name="_Toc263076577"/>
      <w:bookmarkStart w:id="1435" w:name="_Toc263076861"/>
      <w:r>
        <w:t>Klant/C</w:t>
      </w:r>
      <w:r w:rsidRPr="00054A14">
        <w:t>ontactgegevens moeten vast gelegd worden.</w:t>
      </w:r>
      <w:bookmarkEnd w:id="1428"/>
      <w:bookmarkEnd w:id="1429"/>
      <w:bookmarkEnd w:id="1430"/>
      <w:bookmarkEnd w:id="1431"/>
      <w:bookmarkEnd w:id="1432"/>
      <w:bookmarkEnd w:id="1433"/>
      <w:bookmarkEnd w:id="1434"/>
      <w:bookmarkEnd w:id="1435"/>
    </w:p>
    <w:p w:rsidR="007E599F" w:rsidRPr="00054A14" w:rsidRDefault="007E599F" w:rsidP="007E599F">
      <w:pPr>
        <w:pStyle w:val="Heading3"/>
      </w:pPr>
      <w:bookmarkStart w:id="1436" w:name="_Toc253670076"/>
      <w:bookmarkStart w:id="1437" w:name="_Toc254005241"/>
      <w:bookmarkStart w:id="1438" w:name="_Toc254005403"/>
      <w:bookmarkStart w:id="1439" w:name="_Toc254075844"/>
      <w:bookmarkStart w:id="1440" w:name="_Toc254337675"/>
      <w:bookmarkStart w:id="1441" w:name="_Toc254351142"/>
      <w:bookmarkStart w:id="1442" w:name="_Toc262305519"/>
      <w:bookmarkStart w:id="1443" w:name="_Toc262307039"/>
      <w:bookmarkStart w:id="1444" w:name="_Toc262655956"/>
      <w:bookmarkStart w:id="1445" w:name="_Toc262719872"/>
      <w:bookmarkStart w:id="1446" w:name="_Toc262723597"/>
      <w:bookmarkStart w:id="1447" w:name="_Toc263076578"/>
      <w:bookmarkStart w:id="1448" w:name="_Toc263076862"/>
      <w:r w:rsidRPr="00054A14">
        <w:t>BaseNet CRM</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rsidR="007E599F" w:rsidRPr="00054A14" w:rsidRDefault="007E599F" w:rsidP="007E599F">
      <w:r>
        <w:t>Dit is een standaard functionaliteit van het pakket.</w:t>
      </w:r>
    </w:p>
    <w:p w:rsidR="007E599F" w:rsidRPr="00054A14" w:rsidRDefault="007E599F" w:rsidP="007E599F">
      <w:pPr>
        <w:pStyle w:val="Heading3"/>
      </w:pPr>
      <w:bookmarkStart w:id="1449" w:name="_Toc253670077"/>
      <w:bookmarkStart w:id="1450" w:name="_Toc254005242"/>
      <w:bookmarkStart w:id="1451" w:name="_Toc254005404"/>
      <w:bookmarkStart w:id="1452" w:name="_Toc254075845"/>
      <w:bookmarkStart w:id="1453" w:name="_Toc254337676"/>
      <w:bookmarkStart w:id="1454" w:name="_Toc254351143"/>
      <w:bookmarkStart w:id="1455" w:name="_Toc262305520"/>
      <w:bookmarkStart w:id="1456" w:name="_Toc262307040"/>
      <w:bookmarkStart w:id="1457" w:name="_Toc262655957"/>
      <w:bookmarkStart w:id="1458" w:name="_Toc262719873"/>
      <w:bookmarkStart w:id="1459" w:name="_Toc262723598"/>
      <w:bookmarkStart w:id="1460" w:name="_Toc263076579"/>
      <w:bookmarkStart w:id="1461" w:name="_Toc263076863"/>
      <w:r w:rsidRPr="00054A14">
        <w:t>SugarCRM</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rsidR="007E599F" w:rsidRPr="00054A14" w:rsidRDefault="007E599F" w:rsidP="007E599F">
      <w:r>
        <w:t>Dit is een standaard functionaliteit van het pakket.</w:t>
      </w:r>
    </w:p>
    <w:p w:rsidR="007E599F" w:rsidRPr="00054A14" w:rsidRDefault="007E599F" w:rsidP="007E599F">
      <w:pPr>
        <w:pStyle w:val="Heading3"/>
      </w:pPr>
      <w:bookmarkStart w:id="1462" w:name="_Toc253670078"/>
      <w:bookmarkStart w:id="1463" w:name="_Toc254005243"/>
      <w:bookmarkStart w:id="1464" w:name="_Toc254005405"/>
      <w:bookmarkStart w:id="1465" w:name="_Toc254075846"/>
      <w:bookmarkStart w:id="1466" w:name="_Toc254337677"/>
      <w:bookmarkStart w:id="1467" w:name="_Toc254351144"/>
      <w:bookmarkStart w:id="1468" w:name="_Toc262305521"/>
      <w:bookmarkStart w:id="1469" w:name="_Toc262307041"/>
      <w:bookmarkStart w:id="1470" w:name="_Toc262655958"/>
      <w:bookmarkStart w:id="1471" w:name="_Toc262719874"/>
      <w:bookmarkStart w:id="1472" w:name="_Toc262723599"/>
      <w:bookmarkStart w:id="1473" w:name="_Toc263076580"/>
      <w:bookmarkStart w:id="1474" w:name="_Toc263076864"/>
      <w:r w:rsidRPr="00054A14">
        <w:t>Microsoft Dynamics CRM</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rsidR="007E599F" w:rsidRDefault="007E599F" w:rsidP="007E599F">
      <w:r>
        <w:t>Dit is een standaard functionaliteit van het pakket.</w:t>
      </w:r>
    </w:p>
    <w:p w:rsidR="007E599F" w:rsidRDefault="007E599F" w:rsidP="007E599F">
      <w:pPr>
        <w:pStyle w:val="Heading3"/>
      </w:pPr>
      <w:bookmarkStart w:id="1475" w:name="_Toc254337678"/>
      <w:bookmarkStart w:id="1476" w:name="_Toc254351145"/>
      <w:bookmarkStart w:id="1477" w:name="_Toc262305522"/>
      <w:bookmarkStart w:id="1478" w:name="_Toc262307042"/>
      <w:bookmarkStart w:id="1479" w:name="_Toc262655959"/>
      <w:bookmarkStart w:id="1480" w:name="_Toc262719875"/>
      <w:bookmarkStart w:id="1481" w:name="_Toc262723600"/>
      <w:bookmarkStart w:id="1482" w:name="_Toc263076581"/>
      <w:bookmarkStart w:id="1483" w:name="_Toc263076865"/>
      <w:r>
        <w:t>Vtiger CRM</w:t>
      </w:r>
      <w:bookmarkEnd w:id="1475"/>
      <w:bookmarkEnd w:id="1476"/>
      <w:bookmarkEnd w:id="1477"/>
      <w:bookmarkEnd w:id="1478"/>
      <w:bookmarkEnd w:id="1479"/>
      <w:bookmarkEnd w:id="1480"/>
      <w:bookmarkEnd w:id="1481"/>
      <w:bookmarkEnd w:id="1482"/>
      <w:bookmarkEnd w:id="1483"/>
    </w:p>
    <w:p w:rsidR="007E599F" w:rsidRDefault="007E599F" w:rsidP="007E599F">
      <w:r>
        <w:t>Dit is een standaard functionaliteit van het pakket.</w:t>
      </w:r>
    </w:p>
    <w:p w:rsidR="007E599F" w:rsidRDefault="007E599F" w:rsidP="007E599F">
      <w:pPr>
        <w:pStyle w:val="Heading3"/>
      </w:pPr>
      <w:bookmarkStart w:id="1484" w:name="_Toc254337679"/>
      <w:bookmarkStart w:id="1485" w:name="_Toc254351146"/>
      <w:bookmarkStart w:id="1486" w:name="_Toc262305523"/>
      <w:bookmarkStart w:id="1487" w:name="_Toc262307043"/>
      <w:bookmarkStart w:id="1488" w:name="_Toc262655960"/>
      <w:bookmarkStart w:id="1489" w:name="_Toc262719876"/>
      <w:bookmarkStart w:id="1490" w:name="_Toc262723601"/>
      <w:bookmarkStart w:id="1491" w:name="_Toc263076582"/>
      <w:bookmarkStart w:id="1492" w:name="_Toc263076866"/>
      <w:r>
        <w:t>Salesforce CRM</w:t>
      </w:r>
      <w:bookmarkEnd w:id="1484"/>
      <w:bookmarkEnd w:id="1485"/>
      <w:bookmarkEnd w:id="1486"/>
      <w:bookmarkEnd w:id="1487"/>
      <w:bookmarkEnd w:id="1488"/>
      <w:bookmarkEnd w:id="1489"/>
      <w:bookmarkEnd w:id="1490"/>
      <w:bookmarkEnd w:id="1491"/>
      <w:bookmarkEnd w:id="1492"/>
    </w:p>
    <w:p w:rsidR="007E599F" w:rsidRPr="00880659" w:rsidRDefault="007E599F" w:rsidP="007E599F">
      <w:r>
        <w:t>Dit is een standaard functionaliteit van het pakket.</w:t>
      </w:r>
    </w:p>
    <w:p w:rsidR="007E599F" w:rsidRPr="00054A14" w:rsidRDefault="007E599F" w:rsidP="007E599F">
      <w:pPr>
        <w:pStyle w:val="Heading2"/>
      </w:pPr>
      <w:bookmarkStart w:id="1493" w:name="_Toc254351147"/>
      <w:bookmarkStart w:id="1494" w:name="_Toc262305524"/>
      <w:bookmarkStart w:id="1495" w:name="_Toc262307044"/>
      <w:bookmarkStart w:id="1496" w:name="_Toc262655961"/>
      <w:bookmarkStart w:id="1497" w:name="_Toc262719877"/>
      <w:bookmarkStart w:id="1498" w:name="_Toc262723602"/>
      <w:bookmarkStart w:id="1499" w:name="_Toc263076583"/>
      <w:bookmarkStart w:id="1500" w:name="_Toc263076867"/>
      <w:r w:rsidRPr="00054A14">
        <w:t>Taak gegevens moeten vastgelegd kunnen worden.</w:t>
      </w:r>
      <w:bookmarkEnd w:id="1493"/>
      <w:bookmarkEnd w:id="1494"/>
      <w:bookmarkEnd w:id="1495"/>
      <w:bookmarkEnd w:id="1496"/>
      <w:bookmarkEnd w:id="1497"/>
      <w:bookmarkEnd w:id="1498"/>
      <w:bookmarkEnd w:id="1499"/>
      <w:bookmarkEnd w:id="1500"/>
    </w:p>
    <w:p w:rsidR="007E599F" w:rsidRPr="00054A14" w:rsidRDefault="007E599F" w:rsidP="007E599F">
      <w:pPr>
        <w:pStyle w:val="Heading3"/>
      </w:pPr>
      <w:bookmarkStart w:id="1501" w:name="_Toc253670080"/>
      <w:bookmarkStart w:id="1502" w:name="_Toc254005245"/>
      <w:bookmarkStart w:id="1503" w:name="_Toc254005407"/>
      <w:bookmarkStart w:id="1504" w:name="_Toc254075848"/>
      <w:bookmarkStart w:id="1505" w:name="_Toc254337681"/>
      <w:bookmarkStart w:id="1506" w:name="_Toc254351148"/>
      <w:bookmarkStart w:id="1507" w:name="_Toc262305525"/>
      <w:bookmarkStart w:id="1508" w:name="_Toc262307045"/>
      <w:bookmarkStart w:id="1509" w:name="_Toc262655962"/>
      <w:bookmarkStart w:id="1510" w:name="_Toc262719878"/>
      <w:bookmarkStart w:id="1511" w:name="_Toc262723603"/>
      <w:bookmarkStart w:id="1512" w:name="_Toc263076584"/>
      <w:bookmarkStart w:id="1513" w:name="_Toc263076868"/>
      <w:r w:rsidRPr="00054A14">
        <w:t>BaseNet CRM</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rsidR="007E599F" w:rsidRPr="00054A14" w:rsidRDefault="007E599F" w:rsidP="007E599F">
      <w:r>
        <w:t>Dit is een standaard functionaliteit van het pakket.</w:t>
      </w:r>
    </w:p>
    <w:p w:rsidR="007E599F" w:rsidRPr="00054A14" w:rsidRDefault="007E599F" w:rsidP="007E599F">
      <w:pPr>
        <w:pStyle w:val="Heading3"/>
      </w:pPr>
      <w:bookmarkStart w:id="1514" w:name="_Toc253670081"/>
      <w:bookmarkStart w:id="1515" w:name="_Toc254005246"/>
      <w:bookmarkStart w:id="1516" w:name="_Toc254005408"/>
      <w:bookmarkStart w:id="1517" w:name="_Toc254075849"/>
      <w:bookmarkStart w:id="1518" w:name="_Toc254337682"/>
      <w:bookmarkStart w:id="1519" w:name="_Toc254351149"/>
      <w:bookmarkStart w:id="1520" w:name="_Toc262305526"/>
      <w:bookmarkStart w:id="1521" w:name="_Toc262307046"/>
      <w:bookmarkStart w:id="1522" w:name="_Toc262655963"/>
      <w:bookmarkStart w:id="1523" w:name="_Toc262719879"/>
      <w:bookmarkStart w:id="1524" w:name="_Toc262723604"/>
      <w:bookmarkStart w:id="1525" w:name="_Toc263076585"/>
      <w:bookmarkStart w:id="1526" w:name="_Toc263076869"/>
      <w:r w:rsidRPr="00054A14">
        <w:t>SugarCRM</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rsidR="007E599F" w:rsidRPr="00054A14" w:rsidRDefault="007E599F" w:rsidP="007E599F">
      <w:r>
        <w:t>Dit is een standaard functionaliteit van het pakket.</w:t>
      </w:r>
    </w:p>
    <w:p w:rsidR="007E599F" w:rsidRPr="00054A14" w:rsidRDefault="007E599F" w:rsidP="007E599F">
      <w:pPr>
        <w:pStyle w:val="Heading3"/>
      </w:pPr>
      <w:bookmarkStart w:id="1527" w:name="_Toc253670082"/>
      <w:bookmarkStart w:id="1528" w:name="_Toc254005247"/>
      <w:bookmarkStart w:id="1529" w:name="_Toc254005409"/>
      <w:bookmarkStart w:id="1530" w:name="_Toc254075850"/>
      <w:bookmarkStart w:id="1531" w:name="_Toc254337683"/>
      <w:bookmarkStart w:id="1532" w:name="_Toc254351150"/>
      <w:bookmarkStart w:id="1533" w:name="_Toc262305527"/>
      <w:bookmarkStart w:id="1534" w:name="_Toc262307047"/>
      <w:bookmarkStart w:id="1535" w:name="_Toc262655964"/>
      <w:bookmarkStart w:id="1536" w:name="_Toc262719880"/>
      <w:bookmarkStart w:id="1537" w:name="_Toc262723605"/>
      <w:bookmarkStart w:id="1538" w:name="_Toc263076586"/>
      <w:bookmarkStart w:id="1539" w:name="_Toc263076870"/>
      <w:r w:rsidRPr="00054A14">
        <w:t>Microsoft Dynamics CRM</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rsidR="007E599F" w:rsidRDefault="007E599F" w:rsidP="007E599F">
      <w:r>
        <w:t>Dit is een standaard functionaliteit van het pakket.</w:t>
      </w:r>
    </w:p>
    <w:p w:rsidR="007E599F" w:rsidRDefault="007E599F" w:rsidP="007E599F">
      <w:pPr>
        <w:pStyle w:val="Heading3"/>
      </w:pPr>
      <w:bookmarkStart w:id="1540" w:name="_Toc254337684"/>
      <w:bookmarkStart w:id="1541" w:name="_Toc254351151"/>
      <w:bookmarkStart w:id="1542" w:name="_Toc262305528"/>
      <w:bookmarkStart w:id="1543" w:name="_Toc262307048"/>
      <w:bookmarkStart w:id="1544" w:name="_Toc262655965"/>
      <w:bookmarkStart w:id="1545" w:name="_Toc262719881"/>
      <w:bookmarkStart w:id="1546" w:name="_Toc262723606"/>
      <w:bookmarkStart w:id="1547" w:name="_Toc263076587"/>
      <w:bookmarkStart w:id="1548" w:name="_Toc263076871"/>
      <w:r>
        <w:lastRenderedPageBreak/>
        <w:t>Vtiger CRM</w:t>
      </w:r>
      <w:bookmarkEnd w:id="1540"/>
      <w:bookmarkEnd w:id="1541"/>
      <w:bookmarkEnd w:id="1542"/>
      <w:bookmarkEnd w:id="1543"/>
      <w:bookmarkEnd w:id="1544"/>
      <w:bookmarkEnd w:id="1545"/>
      <w:bookmarkEnd w:id="1546"/>
      <w:bookmarkEnd w:id="1547"/>
      <w:bookmarkEnd w:id="1548"/>
    </w:p>
    <w:p w:rsidR="007E599F" w:rsidRDefault="007E599F" w:rsidP="007E599F">
      <w:r>
        <w:t>Dit is een standaard functionaliteit van het pakket.</w:t>
      </w:r>
    </w:p>
    <w:p w:rsidR="007E599F" w:rsidRDefault="007E599F" w:rsidP="007E599F">
      <w:pPr>
        <w:pStyle w:val="Heading3"/>
      </w:pPr>
      <w:bookmarkStart w:id="1549" w:name="_Toc254337685"/>
      <w:bookmarkStart w:id="1550" w:name="_Toc254351152"/>
      <w:bookmarkStart w:id="1551" w:name="_Toc262305529"/>
      <w:bookmarkStart w:id="1552" w:name="_Toc262307049"/>
      <w:bookmarkStart w:id="1553" w:name="_Toc262655966"/>
      <w:bookmarkStart w:id="1554" w:name="_Toc262719882"/>
      <w:bookmarkStart w:id="1555" w:name="_Toc262723607"/>
      <w:bookmarkStart w:id="1556" w:name="_Toc263076588"/>
      <w:bookmarkStart w:id="1557" w:name="_Toc263076872"/>
      <w:r>
        <w:t>Salesforce CRM</w:t>
      </w:r>
      <w:bookmarkEnd w:id="1549"/>
      <w:bookmarkEnd w:id="1550"/>
      <w:bookmarkEnd w:id="1551"/>
      <w:bookmarkEnd w:id="1552"/>
      <w:bookmarkEnd w:id="1553"/>
      <w:bookmarkEnd w:id="1554"/>
      <w:bookmarkEnd w:id="1555"/>
      <w:bookmarkEnd w:id="1556"/>
      <w:bookmarkEnd w:id="1557"/>
    </w:p>
    <w:p w:rsidR="007E599F" w:rsidRPr="00880659" w:rsidRDefault="007E599F" w:rsidP="007E599F">
      <w:r>
        <w:t>Dit is een standaard functionaliteit van het pakket.</w:t>
      </w:r>
    </w:p>
    <w:p w:rsidR="007E599F" w:rsidRPr="00054A14" w:rsidRDefault="007E599F" w:rsidP="007E599F">
      <w:pPr>
        <w:pStyle w:val="Heading2"/>
      </w:pPr>
      <w:bookmarkStart w:id="1558" w:name="_Toc254351153"/>
      <w:bookmarkStart w:id="1559" w:name="_Toc262305530"/>
      <w:bookmarkStart w:id="1560" w:name="_Toc262307050"/>
      <w:bookmarkStart w:id="1561" w:name="_Toc262655967"/>
      <w:bookmarkStart w:id="1562" w:name="_Toc262719883"/>
      <w:bookmarkStart w:id="1563" w:name="_Toc262723608"/>
      <w:bookmarkStart w:id="1564" w:name="_Toc263076589"/>
      <w:bookmarkStart w:id="1565" w:name="_Toc263076873"/>
      <w:r>
        <w:t>Order/F</w:t>
      </w:r>
      <w:r w:rsidRPr="00054A14">
        <w:t>actuur</w:t>
      </w:r>
      <w:r>
        <w:t xml:space="preserve"> </w:t>
      </w:r>
      <w:r w:rsidRPr="00054A14">
        <w:t>gegevens moeten vastgelegd kunnen worden.</w:t>
      </w:r>
      <w:bookmarkEnd w:id="1558"/>
      <w:bookmarkEnd w:id="1559"/>
      <w:bookmarkEnd w:id="1560"/>
      <w:bookmarkEnd w:id="1561"/>
      <w:bookmarkEnd w:id="1562"/>
      <w:bookmarkEnd w:id="1563"/>
      <w:bookmarkEnd w:id="1564"/>
      <w:bookmarkEnd w:id="1565"/>
    </w:p>
    <w:p w:rsidR="007E599F" w:rsidRPr="00054A14" w:rsidRDefault="007E599F" w:rsidP="007E599F">
      <w:pPr>
        <w:pStyle w:val="Heading3"/>
      </w:pPr>
      <w:bookmarkStart w:id="1566" w:name="_Toc253670084"/>
      <w:bookmarkStart w:id="1567" w:name="_Toc254005249"/>
      <w:bookmarkStart w:id="1568" w:name="_Toc254005411"/>
      <w:bookmarkStart w:id="1569" w:name="_Toc254075852"/>
      <w:bookmarkStart w:id="1570" w:name="_Toc254337687"/>
      <w:bookmarkStart w:id="1571" w:name="_Toc254351154"/>
      <w:bookmarkStart w:id="1572" w:name="_Toc262305531"/>
      <w:bookmarkStart w:id="1573" w:name="_Toc262307051"/>
      <w:bookmarkStart w:id="1574" w:name="_Toc262655968"/>
      <w:bookmarkStart w:id="1575" w:name="_Toc262719884"/>
      <w:bookmarkStart w:id="1576" w:name="_Toc262723609"/>
      <w:bookmarkStart w:id="1577" w:name="_Toc263076590"/>
      <w:bookmarkStart w:id="1578" w:name="_Toc263076874"/>
      <w:r w:rsidRPr="00054A14">
        <w:t>BaseNet CRM</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rsidR="007E599F" w:rsidRPr="00054A14" w:rsidRDefault="007E599F" w:rsidP="007E599F">
      <w:r>
        <w:t>Dit zit standaard in het pakket.</w:t>
      </w:r>
    </w:p>
    <w:p w:rsidR="007E599F" w:rsidRPr="00054A14" w:rsidRDefault="007E599F" w:rsidP="007E599F">
      <w:pPr>
        <w:pStyle w:val="Heading3"/>
      </w:pPr>
      <w:bookmarkStart w:id="1579" w:name="_Toc253670085"/>
      <w:bookmarkStart w:id="1580" w:name="_Toc254005250"/>
      <w:bookmarkStart w:id="1581" w:name="_Toc254005412"/>
      <w:bookmarkStart w:id="1582" w:name="_Toc254075853"/>
      <w:bookmarkStart w:id="1583" w:name="_Toc254337688"/>
      <w:bookmarkStart w:id="1584" w:name="_Toc254351155"/>
      <w:bookmarkStart w:id="1585" w:name="_Toc262305532"/>
      <w:bookmarkStart w:id="1586" w:name="_Toc262307052"/>
      <w:bookmarkStart w:id="1587" w:name="_Toc262655969"/>
      <w:bookmarkStart w:id="1588" w:name="_Toc262719885"/>
      <w:bookmarkStart w:id="1589" w:name="_Toc262723610"/>
      <w:bookmarkStart w:id="1590" w:name="_Toc263076591"/>
      <w:bookmarkStart w:id="1591" w:name="_Toc263076875"/>
      <w:r w:rsidRPr="00054A14">
        <w:t>SugarCRM</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rsidR="007E599F" w:rsidRPr="00054A14" w:rsidRDefault="007E599F" w:rsidP="007E599F">
      <w:r>
        <w:t>Dit zit niet in het pakket.</w:t>
      </w:r>
    </w:p>
    <w:p w:rsidR="007E599F" w:rsidRPr="00054A14" w:rsidRDefault="007E599F" w:rsidP="007E599F">
      <w:pPr>
        <w:pStyle w:val="Heading3"/>
      </w:pPr>
      <w:bookmarkStart w:id="1592" w:name="_Toc253670086"/>
      <w:bookmarkStart w:id="1593" w:name="_Toc254005251"/>
      <w:bookmarkStart w:id="1594" w:name="_Toc254005413"/>
      <w:bookmarkStart w:id="1595" w:name="_Toc254075854"/>
      <w:bookmarkStart w:id="1596" w:name="_Toc254337689"/>
      <w:bookmarkStart w:id="1597" w:name="_Toc254351156"/>
      <w:bookmarkStart w:id="1598" w:name="_Toc262305533"/>
      <w:bookmarkStart w:id="1599" w:name="_Toc262307053"/>
      <w:bookmarkStart w:id="1600" w:name="_Toc262655970"/>
      <w:bookmarkStart w:id="1601" w:name="_Toc262719886"/>
      <w:bookmarkStart w:id="1602" w:name="_Toc262723611"/>
      <w:bookmarkStart w:id="1603" w:name="_Toc263076592"/>
      <w:bookmarkStart w:id="1604" w:name="_Toc263076876"/>
      <w:r w:rsidRPr="00054A14">
        <w:t>Microsoft Dynamics CRM</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rsidR="007E599F" w:rsidRDefault="007E599F" w:rsidP="007E599F">
      <w:r>
        <w:t>Dit is standaard in het pakket.</w:t>
      </w:r>
    </w:p>
    <w:p w:rsidR="007E599F" w:rsidRDefault="007E599F" w:rsidP="007E599F">
      <w:pPr>
        <w:pStyle w:val="Heading3"/>
      </w:pPr>
      <w:bookmarkStart w:id="1605" w:name="_Toc254337690"/>
      <w:bookmarkStart w:id="1606" w:name="_Toc254351157"/>
      <w:bookmarkStart w:id="1607" w:name="_Toc262305534"/>
      <w:bookmarkStart w:id="1608" w:name="_Toc262307054"/>
      <w:bookmarkStart w:id="1609" w:name="_Toc262655971"/>
      <w:bookmarkStart w:id="1610" w:name="_Toc262719887"/>
      <w:bookmarkStart w:id="1611" w:name="_Toc262723612"/>
      <w:bookmarkStart w:id="1612" w:name="_Toc263076593"/>
      <w:bookmarkStart w:id="1613" w:name="_Toc263076877"/>
      <w:r>
        <w:t>Vtiger CRM</w:t>
      </w:r>
      <w:bookmarkEnd w:id="1605"/>
      <w:bookmarkEnd w:id="1606"/>
      <w:bookmarkEnd w:id="1607"/>
      <w:bookmarkEnd w:id="1608"/>
      <w:bookmarkEnd w:id="1609"/>
      <w:bookmarkEnd w:id="1610"/>
      <w:bookmarkEnd w:id="1611"/>
      <w:bookmarkEnd w:id="1612"/>
      <w:bookmarkEnd w:id="1613"/>
    </w:p>
    <w:p w:rsidR="007E599F" w:rsidRDefault="007E599F" w:rsidP="007E599F">
      <w:r>
        <w:t>Dit is standaard in het pakket.</w:t>
      </w:r>
    </w:p>
    <w:p w:rsidR="007E599F" w:rsidRDefault="007E599F" w:rsidP="007E599F">
      <w:pPr>
        <w:pStyle w:val="Heading3"/>
      </w:pPr>
      <w:bookmarkStart w:id="1614" w:name="_Toc254337691"/>
      <w:bookmarkStart w:id="1615" w:name="_Toc254351158"/>
      <w:bookmarkStart w:id="1616" w:name="_Toc262305535"/>
      <w:bookmarkStart w:id="1617" w:name="_Toc262307055"/>
      <w:bookmarkStart w:id="1618" w:name="_Toc262655972"/>
      <w:bookmarkStart w:id="1619" w:name="_Toc262719888"/>
      <w:bookmarkStart w:id="1620" w:name="_Toc262723613"/>
      <w:bookmarkStart w:id="1621" w:name="_Toc263076594"/>
      <w:bookmarkStart w:id="1622" w:name="_Toc263076878"/>
      <w:r>
        <w:t>Salesforce CRM</w:t>
      </w:r>
      <w:bookmarkEnd w:id="1614"/>
      <w:bookmarkEnd w:id="1615"/>
      <w:bookmarkEnd w:id="1616"/>
      <w:bookmarkEnd w:id="1617"/>
      <w:bookmarkEnd w:id="1618"/>
      <w:bookmarkEnd w:id="1619"/>
      <w:bookmarkEnd w:id="1620"/>
      <w:bookmarkEnd w:id="1621"/>
      <w:bookmarkEnd w:id="1622"/>
    </w:p>
    <w:p w:rsidR="007E599F" w:rsidRPr="00E3543E" w:rsidRDefault="007E599F" w:rsidP="007E599F">
      <w:r>
        <w:t>Dit zit niet in het pakket.</w:t>
      </w:r>
    </w:p>
    <w:p w:rsidR="007E599F" w:rsidRPr="00054A14" w:rsidRDefault="007E599F" w:rsidP="007E599F">
      <w:pPr>
        <w:pStyle w:val="Heading2"/>
      </w:pPr>
      <w:bookmarkStart w:id="1623" w:name="_Toc254351159"/>
      <w:bookmarkStart w:id="1624" w:name="_Toc262305536"/>
      <w:bookmarkStart w:id="1625" w:name="_Toc262307056"/>
      <w:bookmarkStart w:id="1626" w:name="_Toc262655973"/>
      <w:bookmarkStart w:id="1627" w:name="_Toc262719889"/>
      <w:bookmarkStart w:id="1628" w:name="_Toc262723614"/>
      <w:bookmarkStart w:id="1629" w:name="_Toc263076595"/>
      <w:bookmarkStart w:id="1630" w:name="_Toc263076879"/>
      <w:r w:rsidRPr="00054A14">
        <w:t>De geschiedenis van iedere wijziging moeten standaard worden bijgehouden door het CRM pakket</w:t>
      </w:r>
      <w:r>
        <w:t>, tevens moeten deze ingekeken kunnen worden</w:t>
      </w:r>
      <w:r w:rsidRPr="00054A14">
        <w:t>.</w:t>
      </w:r>
      <w:bookmarkEnd w:id="1623"/>
      <w:bookmarkEnd w:id="1624"/>
      <w:bookmarkEnd w:id="1625"/>
      <w:bookmarkEnd w:id="1626"/>
      <w:bookmarkEnd w:id="1627"/>
      <w:bookmarkEnd w:id="1628"/>
      <w:bookmarkEnd w:id="1629"/>
      <w:bookmarkEnd w:id="1630"/>
    </w:p>
    <w:p w:rsidR="007E599F" w:rsidRPr="00054A14" w:rsidRDefault="007E599F" w:rsidP="007E599F">
      <w:pPr>
        <w:pStyle w:val="Heading3"/>
      </w:pPr>
      <w:bookmarkStart w:id="1631" w:name="_Toc253670088"/>
      <w:bookmarkStart w:id="1632" w:name="_Toc254005253"/>
      <w:bookmarkStart w:id="1633" w:name="_Toc254005415"/>
      <w:bookmarkStart w:id="1634" w:name="_Toc254075856"/>
      <w:bookmarkStart w:id="1635" w:name="_Toc254337693"/>
      <w:bookmarkStart w:id="1636" w:name="_Toc254351160"/>
      <w:bookmarkStart w:id="1637" w:name="_Toc262305537"/>
      <w:bookmarkStart w:id="1638" w:name="_Toc262307057"/>
      <w:bookmarkStart w:id="1639" w:name="_Toc262655974"/>
      <w:bookmarkStart w:id="1640" w:name="_Toc262719890"/>
      <w:bookmarkStart w:id="1641" w:name="_Toc262723615"/>
      <w:bookmarkStart w:id="1642" w:name="_Toc263076596"/>
      <w:bookmarkStart w:id="1643" w:name="_Toc263076880"/>
      <w:r w:rsidRPr="00054A14">
        <w:t>BaseNet CRM</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rsidR="007E599F" w:rsidRPr="00054A14" w:rsidRDefault="007E599F" w:rsidP="007E599F">
      <w:r>
        <w:t>Dit zit niet in het pakket. Wijzigingen kunnen niet terug worden gekeken.</w:t>
      </w:r>
    </w:p>
    <w:p w:rsidR="007E599F" w:rsidRPr="00054A14" w:rsidRDefault="007E599F" w:rsidP="007E599F">
      <w:pPr>
        <w:pStyle w:val="Heading3"/>
      </w:pPr>
      <w:bookmarkStart w:id="1644" w:name="_Toc253670089"/>
      <w:bookmarkStart w:id="1645" w:name="_Toc254005254"/>
      <w:bookmarkStart w:id="1646" w:name="_Toc254005416"/>
      <w:bookmarkStart w:id="1647" w:name="_Toc254075857"/>
      <w:bookmarkStart w:id="1648" w:name="_Toc254337694"/>
      <w:bookmarkStart w:id="1649" w:name="_Toc254351161"/>
      <w:bookmarkStart w:id="1650" w:name="_Toc262305538"/>
      <w:bookmarkStart w:id="1651" w:name="_Toc262307058"/>
      <w:bookmarkStart w:id="1652" w:name="_Toc262655975"/>
      <w:bookmarkStart w:id="1653" w:name="_Toc262719891"/>
      <w:bookmarkStart w:id="1654" w:name="_Toc262723616"/>
      <w:bookmarkStart w:id="1655" w:name="_Toc263076597"/>
      <w:bookmarkStart w:id="1656" w:name="_Toc263076881"/>
      <w:r w:rsidRPr="00054A14">
        <w:t>SugarCRM</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rsidR="007E599F" w:rsidRPr="00054A14" w:rsidRDefault="007E599F" w:rsidP="007E599F">
      <w:r>
        <w:t>Dit zit niet in het pakket, echter wanneer er bijvoorbeeld van een lead een contact of een account wordt gemaakt, wordt dit wel bij die gegevens opgeslagen.</w:t>
      </w:r>
    </w:p>
    <w:p w:rsidR="007E599F" w:rsidRPr="00054A14" w:rsidRDefault="007E599F" w:rsidP="007E599F">
      <w:pPr>
        <w:pStyle w:val="Heading3"/>
      </w:pPr>
      <w:bookmarkStart w:id="1657" w:name="_Toc253670090"/>
      <w:bookmarkStart w:id="1658" w:name="_Toc254005255"/>
      <w:bookmarkStart w:id="1659" w:name="_Toc254005417"/>
      <w:bookmarkStart w:id="1660" w:name="_Toc254075858"/>
      <w:bookmarkStart w:id="1661" w:name="_Toc254337695"/>
      <w:bookmarkStart w:id="1662" w:name="_Toc254351162"/>
      <w:bookmarkStart w:id="1663" w:name="_Toc262305539"/>
      <w:bookmarkStart w:id="1664" w:name="_Toc262307059"/>
      <w:bookmarkStart w:id="1665" w:name="_Toc262655976"/>
      <w:bookmarkStart w:id="1666" w:name="_Toc262719892"/>
      <w:bookmarkStart w:id="1667" w:name="_Toc262723617"/>
      <w:bookmarkStart w:id="1668" w:name="_Toc263076598"/>
      <w:bookmarkStart w:id="1669" w:name="_Toc263076882"/>
      <w:r w:rsidRPr="00054A14">
        <w:t>Microsoft Dynamics CRM</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rsidR="007E599F" w:rsidRDefault="007E599F" w:rsidP="007E599F">
      <w:r>
        <w:t>Dit is mogelijk met het standaard pakket.</w:t>
      </w:r>
    </w:p>
    <w:p w:rsidR="007E599F" w:rsidRDefault="007E599F" w:rsidP="007E599F">
      <w:pPr>
        <w:pStyle w:val="Heading3"/>
      </w:pPr>
      <w:bookmarkStart w:id="1670" w:name="_Toc254337696"/>
      <w:bookmarkStart w:id="1671" w:name="_Toc254351163"/>
      <w:bookmarkStart w:id="1672" w:name="_Toc262305540"/>
      <w:bookmarkStart w:id="1673" w:name="_Toc262307060"/>
      <w:bookmarkStart w:id="1674" w:name="_Toc262655977"/>
      <w:bookmarkStart w:id="1675" w:name="_Toc262719893"/>
      <w:bookmarkStart w:id="1676" w:name="_Toc262723618"/>
      <w:bookmarkStart w:id="1677" w:name="_Toc263076599"/>
      <w:bookmarkStart w:id="1678" w:name="_Toc263076883"/>
      <w:r>
        <w:t>Vtiger CRM</w:t>
      </w:r>
      <w:bookmarkEnd w:id="1670"/>
      <w:bookmarkEnd w:id="1671"/>
      <w:bookmarkEnd w:id="1672"/>
      <w:bookmarkEnd w:id="1673"/>
      <w:bookmarkEnd w:id="1674"/>
      <w:bookmarkEnd w:id="1675"/>
      <w:bookmarkEnd w:id="1676"/>
      <w:bookmarkEnd w:id="1677"/>
      <w:bookmarkEnd w:id="1678"/>
    </w:p>
    <w:p w:rsidR="007E599F" w:rsidRDefault="007E599F" w:rsidP="007E599F">
      <w:r>
        <w:t>Dit is mogelijk met het standaard pakket.</w:t>
      </w:r>
    </w:p>
    <w:p w:rsidR="007E599F" w:rsidRDefault="007E599F" w:rsidP="007E599F">
      <w:pPr>
        <w:pStyle w:val="Heading3"/>
      </w:pPr>
      <w:bookmarkStart w:id="1679" w:name="_Toc254337697"/>
      <w:bookmarkStart w:id="1680" w:name="_Toc254351164"/>
      <w:bookmarkStart w:id="1681" w:name="_Toc262305541"/>
      <w:bookmarkStart w:id="1682" w:name="_Toc262307061"/>
      <w:bookmarkStart w:id="1683" w:name="_Toc262655978"/>
      <w:bookmarkStart w:id="1684" w:name="_Toc262719894"/>
      <w:bookmarkStart w:id="1685" w:name="_Toc262723619"/>
      <w:bookmarkStart w:id="1686" w:name="_Toc263076600"/>
      <w:bookmarkStart w:id="1687" w:name="_Toc263076884"/>
      <w:r>
        <w:t>Salesforce CRM</w:t>
      </w:r>
      <w:bookmarkEnd w:id="1679"/>
      <w:bookmarkEnd w:id="1680"/>
      <w:bookmarkEnd w:id="1681"/>
      <w:bookmarkEnd w:id="1682"/>
      <w:bookmarkEnd w:id="1683"/>
      <w:bookmarkEnd w:id="1684"/>
      <w:bookmarkEnd w:id="1685"/>
      <w:bookmarkEnd w:id="1686"/>
      <w:bookmarkEnd w:id="1687"/>
    </w:p>
    <w:p w:rsidR="007E599F" w:rsidRPr="00E3543E" w:rsidRDefault="007E599F" w:rsidP="007E599F">
      <w:r>
        <w:t>Dit is mogelijk met het standaard pakket.</w:t>
      </w:r>
    </w:p>
    <w:p w:rsidR="007E599F" w:rsidRPr="00054A14" w:rsidRDefault="007E599F" w:rsidP="007E599F">
      <w:pPr>
        <w:pStyle w:val="Heading2"/>
      </w:pPr>
      <w:bookmarkStart w:id="1688" w:name="_Toc254351165"/>
      <w:bookmarkStart w:id="1689" w:name="_Toc262305542"/>
      <w:bookmarkStart w:id="1690" w:name="_Toc262307062"/>
      <w:bookmarkStart w:id="1691" w:name="_Toc262655979"/>
      <w:bookmarkStart w:id="1692" w:name="_Toc262719895"/>
      <w:bookmarkStart w:id="1693" w:name="_Toc262723620"/>
      <w:bookmarkStart w:id="1694" w:name="_Toc263076601"/>
      <w:bookmarkStart w:id="1695" w:name="_Toc263076885"/>
      <w:r w:rsidRPr="00054A14">
        <w:t>Onderlinge integratie moet zo optimaal mogelijk zijn Office producten.</w:t>
      </w:r>
      <w:bookmarkEnd w:id="1688"/>
      <w:bookmarkEnd w:id="1689"/>
      <w:bookmarkEnd w:id="1690"/>
      <w:bookmarkEnd w:id="1691"/>
      <w:bookmarkEnd w:id="1692"/>
      <w:bookmarkEnd w:id="1693"/>
      <w:bookmarkEnd w:id="1694"/>
      <w:bookmarkEnd w:id="1695"/>
    </w:p>
    <w:p w:rsidR="007E599F" w:rsidRPr="00054A14" w:rsidRDefault="007E599F" w:rsidP="007E599F">
      <w:pPr>
        <w:pStyle w:val="Heading3"/>
      </w:pPr>
      <w:bookmarkStart w:id="1696" w:name="_Toc253670092"/>
      <w:bookmarkStart w:id="1697" w:name="_Toc254005257"/>
      <w:bookmarkStart w:id="1698" w:name="_Toc254005419"/>
      <w:bookmarkStart w:id="1699" w:name="_Toc254075860"/>
      <w:bookmarkStart w:id="1700" w:name="_Toc254337699"/>
      <w:bookmarkStart w:id="1701" w:name="_Toc254351166"/>
      <w:bookmarkStart w:id="1702" w:name="_Toc262305543"/>
      <w:bookmarkStart w:id="1703" w:name="_Toc262307063"/>
      <w:bookmarkStart w:id="1704" w:name="_Toc262655980"/>
      <w:bookmarkStart w:id="1705" w:name="_Toc262719896"/>
      <w:bookmarkStart w:id="1706" w:name="_Toc262723621"/>
      <w:bookmarkStart w:id="1707" w:name="_Toc263076602"/>
      <w:bookmarkStart w:id="1708" w:name="_Toc263076886"/>
      <w:r w:rsidRPr="00054A14">
        <w:t>BaseNet CRM</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rsidR="007E599F" w:rsidRPr="00054A14" w:rsidRDefault="007E599F" w:rsidP="007E599F">
      <w:r>
        <w:t>Dit is goed te doen met het CRM pakket, data uitvoer via Excel bestanden</w:t>
      </w:r>
    </w:p>
    <w:p w:rsidR="007E599F" w:rsidRPr="00054A14" w:rsidRDefault="007E599F" w:rsidP="007E599F">
      <w:pPr>
        <w:pStyle w:val="Heading3"/>
      </w:pPr>
      <w:bookmarkStart w:id="1709" w:name="_Toc253670093"/>
      <w:bookmarkStart w:id="1710" w:name="_Toc254005258"/>
      <w:bookmarkStart w:id="1711" w:name="_Toc254005420"/>
      <w:bookmarkStart w:id="1712" w:name="_Toc254075861"/>
      <w:bookmarkStart w:id="1713" w:name="_Toc254337700"/>
      <w:bookmarkStart w:id="1714" w:name="_Toc254351167"/>
      <w:bookmarkStart w:id="1715" w:name="_Toc262305544"/>
      <w:bookmarkStart w:id="1716" w:name="_Toc262307064"/>
      <w:bookmarkStart w:id="1717" w:name="_Toc262655981"/>
      <w:bookmarkStart w:id="1718" w:name="_Toc262719897"/>
      <w:bookmarkStart w:id="1719" w:name="_Toc262723622"/>
      <w:bookmarkStart w:id="1720" w:name="_Toc263076603"/>
      <w:bookmarkStart w:id="1721" w:name="_Toc263076887"/>
      <w:r w:rsidRPr="00054A14">
        <w:t>SugarCRM</w:t>
      </w:r>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rsidR="007E599F" w:rsidRPr="00054A14" w:rsidRDefault="007E599F" w:rsidP="007E599F">
      <w:r>
        <w:t>Dit is goed te doen met het CRM pakket, data uitvoer via Excel bestanden (.csv)</w:t>
      </w:r>
    </w:p>
    <w:p w:rsidR="007E599F" w:rsidRPr="00054A14" w:rsidRDefault="007E599F" w:rsidP="007E599F">
      <w:pPr>
        <w:pStyle w:val="Heading3"/>
      </w:pPr>
      <w:bookmarkStart w:id="1722" w:name="_Toc253670094"/>
      <w:bookmarkStart w:id="1723" w:name="_Toc254005259"/>
      <w:bookmarkStart w:id="1724" w:name="_Toc254005421"/>
      <w:bookmarkStart w:id="1725" w:name="_Toc254075862"/>
      <w:bookmarkStart w:id="1726" w:name="_Toc254337701"/>
      <w:bookmarkStart w:id="1727" w:name="_Toc254351168"/>
      <w:bookmarkStart w:id="1728" w:name="_Toc262305545"/>
      <w:bookmarkStart w:id="1729" w:name="_Toc262307065"/>
      <w:bookmarkStart w:id="1730" w:name="_Toc262655982"/>
      <w:bookmarkStart w:id="1731" w:name="_Toc262719898"/>
      <w:bookmarkStart w:id="1732" w:name="_Toc262723623"/>
      <w:bookmarkStart w:id="1733" w:name="_Toc263076604"/>
      <w:bookmarkStart w:id="1734" w:name="_Toc263076888"/>
      <w:r w:rsidRPr="00054A14">
        <w:lastRenderedPageBreak/>
        <w:t>Microsoft Dynamics CRM</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rsidR="007E599F" w:rsidRDefault="007E599F" w:rsidP="007E599F">
      <w:r>
        <w:t xml:space="preserve">Dit is uitstekend. Via Outlook is het mogelijk om in je CRM gegevens te wijzigen. Evenals het exporteren van data naar bijvoorbeeld Excel is uitstekend. Ook het versturen van mail ed. Is makkelijk en goed </w:t>
      </w:r>
      <w:r w:rsidR="00176AE0">
        <w:t>geïntrigeerd</w:t>
      </w:r>
      <w:r>
        <w:t xml:space="preserve"> met het CRM systeem omdat je het direct kan koppelen met CRM contacten.</w:t>
      </w:r>
    </w:p>
    <w:p w:rsidR="007E599F" w:rsidRDefault="007E599F" w:rsidP="007E599F">
      <w:pPr>
        <w:pStyle w:val="Heading3"/>
      </w:pPr>
      <w:bookmarkStart w:id="1735" w:name="_Toc254337702"/>
      <w:bookmarkStart w:id="1736" w:name="_Toc254351169"/>
      <w:bookmarkStart w:id="1737" w:name="_Toc262305546"/>
      <w:bookmarkStart w:id="1738" w:name="_Toc262307066"/>
      <w:bookmarkStart w:id="1739" w:name="_Toc262655983"/>
      <w:bookmarkStart w:id="1740" w:name="_Toc262719899"/>
      <w:bookmarkStart w:id="1741" w:name="_Toc262723624"/>
      <w:bookmarkStart w:id="1742" w:name="_Toc263076605"/>
      <w:bookmarkStart w:id="1743" w:name="_Toc263076889"/>
      <w:r>
        <w:t>Vtiger CRM</w:t>
      </w:r>
      <w:bookmarkEnd w:id="1735"/>
      <w:bookmarkEnd w:id="1736"/>
      <w:bookmarkEnd w:id="1737"/>
      <w:bookmarkEnd w:id="1738"/>
      <w:bookmarkEnd w:id="1739"/>
      <w:bookmarkEnd w:id="1740"/>
      <w:bookmarkEnd w:id="1741"/>
      <w:bookmarkEnd w:id="1742"/>
      <w:bookmarkEnd w:id="1743"/>
    </w:p>
    <w:p w:rsidR="007E599F" w:rsidRDefault="007E599F" w:rsidP="007E599F">
      <w:r>
        <w:t>Dit is uitstekend. Om integratie met Outlook te verwezenlijken, is er een add-in beschikbaar. Evenals met Word, is hiervoor een add-in beschikbaar.</w:t>
      </w:r>
    </w:p>
    <w:p w:rsidR="007E599F" w:rsidRDefault="007E599F" w:rsidP="007E599F">
      <w:pPr>
        <w:pStyle w:val="Heading3"/>
      </w:pPr>
      <w:bookmarkStart w:id="1744" w:name="_Toc254337703"/>
      <w:bookmarkStart w:id="1745" w:name="_Toc254351170"/>
      <w:bookmarkStart w:id="1746" w:name="_Toc262305547"/>
      <w:bookmarkStart w:id="1747" w:name="_Toc262307067"/>
      <w:bookmarkStart w:id="1748" w:name="_Toc262655984"/>
      <w:bookmarkStart w:id="1749" w:name="_Toc262719900"/>
      <w:bookmarkStart w:id="1750" w:name="_Toc262723625"/>
      <w:bookmarkStart w:id="1751" w:name="_Toc263076606"/>
      <w:bookmarkStart w:id="1752" w:name="_Toc263076890"/>
      <w:r>
        <w:t>Salesforce CRM</w:t>
      </w:r>
      <w:bookmarkEnd w:id="1744"/>
      <w:bookmarkEnd w:id="1745"/>
      <w:bookmarkEnd w:id="1746"/>
      <w:bookmarkEnd w:id="1747"/>
      <w:bookmarkEnd w:id="1748"/>
      <w:bookmarkEnd w:id="1749"/>
      <w:bookmarkEnd w:id="1750"/>
      <w:bookmarkEnd w:id="1751"/>
      <w:bookmarkEnd w:id="1752"/>
    </w:p>
    <w:p w:rsidR="007E599F" w:rsidRPr="00E3543E" w:rsidRDefault="007E599F" w:rsidP="007E599F">
      <w:r>
        <w:t>Dit is niet erg goed. Alleen rapporten zijn te exporteren.</w:t>
      </w:r>
    </w:p>
    <w:p w:rsidR="007E599F" w:rsidRPr="00054A14" w:rsidRDefault="007E599F" w:rsidP="007E599F">
      <w:pPr>
        <w:pStyle w:val="Heading2"/>
      </w:pPr>
      <w:bookmarkStart w:id="1753" w:name="_Toc254351171"/>
      <w:bookmarkStart w:id="1754" w:name="_Toc262305548"/>
      <w:bookmarkStart w:id="1755" w:name="_Toc262307068"/>
      <w:bookmarkStart w:id="1756" w:name="_Toc262655985"/>
      <w:bookmarkStart w:id="1757" w:name="_Toc262719901"/>
      <w:bookmarkStart w:id="1758" w:name="_Toc262723626"/>
      <w:bookmarkStart w:id="1759" w:name="_Toc263076607"/>
      <w:bookmarkStart w:id="1760" w:name="_Toc263076891"/>
      <w:r>
        <w:t>Lage kosten</w:t>
      </w:r>
      <w:bookmarkEnd w:id="1753"/>
      <w:bookmarkEnd w:id="1754"/>
      <w:bookmarkEnd w:id="1755"/>
      <w:bookmarkEnd w:id="1756"/>
      <w:bookmarkEnd w:id="1757"/>
      <w:bookmarkEnd w:id="1758"/>
      <w:bookmarkEnd w:id="1759"/>
      <w:bookmarkEnd w:id="1760"/>
    </w:p>
    <w:p w:rsidR="007E599F" w:rsidRPr="00054A14" w:rsidRDefault="007E599F" w:rsidP="007E599F">
      <w:pPr>
        <w:pStyle w:val="Heading3"/>
      </w:pPr>
      <w:bookmarkStart w:id="1761" w:name="_Toc253670096"/>
      <w:bookmarkStart w:id="1762" w:name="_Toc254005261"/>
      <w:bookmarkStart w:id="1763" w:name="_Toc254005423"/>
      <w:bookmarkStart w:id="1764" w:name="_Toc254075864"/>
      <w:bookmarkStart w:id="1765" w:name="_Toc254337705"/>
      <w:bookmarkStart w:id="1766" w:name="_Toc254351172"/>
      <w:bookmarkStart w:id="1767" w:name="_Toc262305549"/>
      <w:bookmarkStart w:id="1768" w:name="_Toc262307069"/>
      <w:bookmarkStart w:id="1769" w:name="_Toc262655986"/>
      <w:bookmarkStart w:id="1770" w:name="_Toc262719902"/>
      <w:bookmarkStart w:id="1771" w:name="_Toc262723627"/>
      <w:bookmarkStart w:id="1772" w:name="_Toc263076608"/>
      <w:bookmarkStart w:id="1773" w:name="_Toc263076892"/>
      <w:r w:rsidRPr="00054A14">
        <w:t>BaseNet CRM</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rsidR="007E599F" w:rsidRDefault="007E599F" w:rsidP="007E599F">
      <w:r>
        <w:t xml:space="preserve">De basis kosten zijn niet hoog, echter moet er een hoop maatwerk worden verricht wil het werken volgens de manier waarop het wenselijk is in Insolvensys. De kosten voor dit pakket bedragen 25,- per maand per gebruiker. Echter komen hier nog bijkomende kosten bij die lastig in te schatten zijn; </w:t>
      </w:r>
    </w:p>
    <w:p w:rsidR="007E599F" w:rsidRDefault="007E599F" w:rsidP="007E599F">
      <w:pPr>
        <w:pStyle w:val="NoSpacing"/>
        <w:numPr>
          <w:ilvl w:val="0"/>
          <w:numId w:val="27"/>
        </w:numPr>
      </w:pPr>
      <w:r>
        <w:t>Extra modules (order/facturatie)</w:t>
      </w:r>
    </w:p>
    <w:p w:rsidR="007E599F" w:rsidRPr="00054A14" w:rsidRDefault="007E599F" w:rsidP="007E599F">
      <w:pPr>
        <w:pStyle w:val="NoSpacing"/>
        <w:numPr>
          <w:ilvl w:val="0"/>
          <w:numId w:val="27"/>
        </w:numPr>
      </w:pPr>
      <w:r>
        <w:t>Maatwerk werkzaamheden ten behoeve van het mogelijk maken van webservice mogelijkheden en eventueel andere aanpassingen.</w:t>
      </w:r>
    </w:p>
    <w:p w:rsidR="007E599F" w:rsidRPr="00054A14" w:rsidRDefault="007E599F" w:rsidP="007E599F">
      <w:pPr>
        <w:pStyle w:val="Heading3"/>
      </w:pPr>
      <w:bookmarkStart w:id="1774" w:name="_Toc253670097"/>
      <w:bookmarkStart w:id="1775" w:name="_Toc254005262"/>
      <w:bookmarkStart w:id="1776" w:name="_Toc254005424"/>
      <w:bookmarkStart w:id="1777" w:name="_Toc254075865"/>
      <w:bookmarkStart w:id="1778" w:name="_Toc254337706"/>
      <w:bookmarkStart w:id="1779" w:name="_Toc254351173"/>
      <w:bookmarkStart w:id="1780" w:name="_Toc262305550"/>
      <w:bookmarkStart w:id="1781" w:name="_Toc262307070"/>
      <w:bookmarkStart w:id="1782" w:name="_Toc262655987"/>
      <w:bookmarkStart w:id="1783" w:name="_Toc262719903"/>
      <w:bookmarkStart w:id="1784" w:name="_Toc262723628"/>
      <w:bookmarkStart w:id="1785" w:name="_Toc263076609"/>
      <w:bookmarkStart w:id="1786" w:name="_Toc263076893"/>
      <w:r w:rsidRPr="00054A14">
        <w:t>SugarCRM</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rsidR="007E599F" w:rsidRPr="00054A14" w:rsidRDefault="007E599F" w:rsidP="007E599F">
      <w:r>
        <w:t>Er zijn geen directe kosten verbonden aan dit pakket, dit omdat het gratis is. Echter is dit pakket geschreven in een andere taal (</w:t>
      </w:r>
      <w:r w:rsidR="00E10948">
        <w:t>PHP), waardoor de ontwikkel en leertijd</w:t>
      </w:r>
      <w:r>
        <w:t xml:space="preserve"> langer is dan wanneer er gewerkt word</w:t>
      </w:r>
      <w:r w:rsidR="00176AE0">
        <w:t>t met de gebruikelijke taal en F</w:t>
      </w:r>
      <w:r>
        <w:t>ramework (C# en .NET).</w:t>
      </w:r>
    </w:p>
    <w:p w:rsidR="007E599F" w:rsidRPr="00054A14" w:rsidRDefault="007E599F" w:rsidP="007E599F">
      <w:pPr>
        <w:pStyle w:val="Heading3"/>
      </w:pPr>
      <w:bookmarkStart w:id="1787" w:name="_Toc253670098"/>
      <w:bookmarkStart w:id="1788" w:name="_Toc254005263"/>
      <w:bookmarkStart w:id="1789" w:name="_Toc254005425"/>
      <w:bookmarkStart w:id="1790" w:name="_Toc254075866"/>
      <w:bookmarkStart w:id="1791" w:name="_Toc254337707"/>
      <w:bookmarkStart w:id="1792" w:name="_Toc254351174"/>
      <w:bookmarkStart w:id="1793" w:name="_Toc262305551"/>
      <w:bookmarkStart w:id="1794" w:name="_Toc262307071"/>
      <w:bookmarkStart w:id="1795" w:name="_Toc262655988"/>
      <w:bookmarkStart w:id="1796" w:name="_Toc262719904"/>
      <w:bookmarkStart w:id="1797" w:name="_Toc262723629"/>
      <w:bookmarkStart w:id="1798" w:name="_Toc263076610"/>
      <w:bookmarkStart w:id="1799" w:name="_Toc263076894"/>
      <w:r w:rsidRPr="00054A14">
        <w:t>Microsoft Dynamics CRM</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rsidR="007E599F" w:rsidRDefault="007E599F" w:rsidP="007E599F">
      <w:r>
        <w:t xml:space="preserve">De kosten van dit pakket zijn vrij hoog. Dit komt omdat je dit pakket op meerdere manieren af kan nemen. De keuze voor eigen beheer of beheer op afstand is een keuze die ook zeker van invloed zal zijn op de kosten. Echter wanneer het gekocht is heb je verder geen verder kosten. </w:t>
      </w:r>
    </w:p>
    <w:p w:rsidR="007E599F" w:rsidRDefault="007E599F" w:rsidP="007E599F">
      <w:r>
        <w:t>Specifieke prijzen volgen nog.</w:t>
      </w:r>
    </w:p>
    <w:p w:rsidR="007E599F" w:rsidRDefault="007E599F" w:rsidP="007E599F">
      <w:pPr>
        <w:pStyle w:val="Heading3"/>
      </w:pPr>
      <w:bookmarkStart w:id="1800" w:name="_Toc254337708"/>
      <w:bookmarkStart w:id="1801" w:name="_Toc254351175"/>
      <w:bookmarkStart w:id="1802" w:name="_Toc262305552"/>
      <w:bookmarkStart w:id="1803" w:name="_Toc262307072"/>
      <w:bookmarkStart w:id="1804" w:name="_Toc262655989"/>
      <w:bookmarkStart w:id="1805" w:name="_Toc262719905"/>
      <w:bookmarkStart w:id="1806" w:name="_Toc262723630"/>
      <w:bookmarkStart w:id="1807" w:name="_Toc263076611"/>
      <w:bookmarkStart w:id="1808" w:name="_Toc263076895"/>
      <w:r>
        <w:t>Vtiger CRM</w:t>
      </w:r>
      <w:bookmarkEnd w:id="1800"/>
      <w:bookmarkEnd w:id="1801"/>
      <w:bookmarkEnd w:id="1802"/>
      <w:bookmarkEnd w:id="1803"/>
      <w:bookmarkEnd w:id="1804"/>
      <w:bookmarkEnd w:id="1805"/>
      <w:bookmarkEnd w:id="1806"/>
      <w:bookmarkEnd w:id="1807"/>
      <w:bookmarkEnd w:id="1808"/>
    </w:p>
    <w:p w:rsidR="007E599F" w:rsidRDefault="007E599F" w:rsidP="007E599F">
      <w:r>
        <w:t xml:space="preserve">Er zijn geen directe kosten verbonden aan dit pakket, dit omdat het gratis is. Echter wanneer men extra functionaliteiten wil maken, moet dit zelf geschreven worden. Dit pakket is geschreven in een andere taal (PHP), waardoor de ontwikkel en </w:t>
      </w:r>
      <w:r w:rsidR="00E10948">
        <w:t>leer</w:t>
      </w:r>
      <w:r>
        <w:t>tijd langer is dan wanneer er gewerkt wordt met de gebruikelijke taal en Framework (C# en .NET).</w:t>
      </w:r>
    </w:p>
    <w:p w:rsidR="007E599F" w:rsidRDefault="007E599F" w:rsidP="007E599F">
      <w:pPr>
        <w:pStyle w:val="Heading3"/>
      </w:pPr>
      <w:bookmarkStart w:id="1809" w:name="_Toc254337709"/>
      <w:bookmarkStart w:id="1810" w:name="_Toc254351176"/>
      <w:bookmarkStart w:id="1811" w:name="_Toc262305553"/>
      <w:bookmarkStart w:id="1812" w:name="_Toc262307073"/>
      <w:bookmarkStart w:id="1813" w:name="_Toc262655990"/>
      <w:bookmarkStart w:id="1814" w:name="_Toc262719906"/>
      <w:bookmarkStart w:id="1815" w:name="_Toc262723631"/>
      <w:bookmarkStart w:id="1816" w:name="_Toc263076612"/>
      <w:bookmarkStart w:id="1817" w:name="_Toc263076896"/>
      <w:r>
        <w:t>Salesforce CRM</w:t>
      </w:r>
      <w:bookmarkEnd w:id="1809"/>
      <w:bookmarkEnd w:id="1810"/>
      <w:bookmarkEnd w:id="1811"/>
      <w:bookmarkEnd w:id="1812"/>
      <w:bookmarkEnd w:id="1813"/>
      <w:bookmarkEnd w:id="1814"/>
      <w:bookmarkEnd w:id="1815"/>
      <w:bookmarkEnd w:id="1816"/>
      <w:bookmarkEnd w:id="1817"/>
    </w:p>
    <w:p w:rsidR="007E599F" w:rsidRPr="0014490F" w:rsidRDefault="007E599F" w:rsidP="007E599F">
      <w:r>
        <w:t>De kosten zijn vrij hoog. Dit komt omdat het ‘abonnement’ type van een wat hoger niveau moet zijn, wil je het pakket goed kunnen integreren met Insolvensys. De kosten voor dit ‘abonnement’ zijn 135,- euro per maand per gebruiker.</w:t>
      </w:r>
    </w:p>
    <w:p w:rsidR="007E599F" w:rsidRPr="00054A14" w:rsidRDefault="007E599F">
      <w:pPr>
        <w:rPr>
          <w:rFonts w:asciiTheme="majorHAnsi" w:eastAsiaTheme="majorEastAsia" w:hAnsiTheme="majorHAnsi" w:cstheme="majorBidi"/>
          <w:b/>
          <w:bCs/>
          <w:color w:val="365F91" w:themeColor="accent1" w:themeShade="BF"/>
          <w:sz w:val="28"/>
          <w:szCs w:val="28"/>
        </w:rPr>
      </w:pPr>
      <w:r w:rsidRPr="00054A14">
        <w:br w:type="page"/>
      </w:r>
    </w:p>
    <w:p w:rsidR="007E599F" w:rsidRDefault="007E599F" w:rsidP="007E599F">
      <w:pPr>
        <w:pStyle w:val="Heading1"/>
      </w:pPr>
      <w:bookmarkStart w:id="1818" w:name="_Toc254351177"/>
      <w:bookmarkStart w:id="1819" w:name="_Toc262305554"/>
      <w:bookmarkStart w:id="1820" w:name="_Toc262307074"/>
      <w:bookmarkStart w:id="1821" w:name="_Toc262655991"/>
      <w:bookmarkStart w:id="1822" w:name="_Toc262719907"/>
      <w:bookmarkStart w:id="1823" w:name="_Toc262723632"/>
      <w:bookmarkStart w:id="1824" w:name="_Toc263076613"/>
      <w:bookmarkStart w:id="1825" w:name="_Toc263076897"/>
      <w:r w:rsidRPr="00054A14">
        <w:lastRenderedPageBreak/>
        <w:t xml:space="preserve">Samenvatting / </w:t>
      </w:r>
      <w:r>
        <w:t>Advies</w:t>
      </w:r>
      <w:bookmarkEnd w:id="1818"/>
      <w:bookmarkEnd w:id="1819"/>
      <w:bookmarkEnd w:id="1820"/>
      <w:bookmarkEnd w:id="1821"/>
      <w:bookmarkEnd w:id="1822"/>
      <w:bookmarkEnd w:id="1823"/>
      <w:bookmarkEnd w:id="1824"/>
      <w:bookmarkEnd w:id="1825"/>
    </w:p>
    <w:p w:rsidR="007E599F" w:rsidRDefault="007E599F" w:rsidP="007E599F">
      <w:r>
        <w:t>Om een goed advies te kunnen geven welk CRM systeem er het beste zou passen bij het product Insolvensys zijn criteria in een schema gezet en er is bekeken welke functionaliteiten goed of minder goed worden ondersteunt in de onderzochte pakketten. Zie hiervoor “</w:t>
      </w:r>
      <w:r w:rsidRPr="00D1760F">
        <w:rPr>
          <w:i/>
        </w:rPr>
        <w:t>Tabel 1 CRM criteria</w:t>
      </w:r>
      <w:r>
        <w:t>”.</w:t>
      </w:r>
    </w:p>
    <w:p w:rsidR="007E599F" w:rsidRDefault="007E599F" w:rsidP="007E599F">
      <w:r>
        <w:t xml:space="preserve">Wat opvalt is dat ieder pakket uiteindelijk qua prijs vermoedelijk op hetzelfde uitkomt. Zo moet je bij BaseNet een hoop maatwerk </w:t>
      </w:r>
      <w:r w:rsidRPr="00D1760F">
        <w:rPr>
          <w:u w:val="single"/>
        </w:rPr>
        <w:t>laten</w:t>
      </w:r>
      <w:r>
        <w:t xml:space="preserve"> verrichten om het werkend te krijgen met de eigen applicatie, wat natuurlijk hoge kosten met zich mee brengt. Hoewel het SugarCRM pakket gratis is, moet er erg veel maatwerk in gestoken worden om specifiek onderdelen werkend te krijgen voor Insolvensys. Daarbij is het in een andere taal geschreven dan Insolvensys, wat de integratie ook niet ten goede komt. Bij het Microsoft pakket is het zo dat de (aanschaf) kosten redelijk hoog zijn. Dit is het overwegen waard, aangezien je bij aanschaf er bijvoorbeeld voor kan kiezen om het beheer zelf uit te voeren en je hierdoor meer zekerheid en controle hebt over je systeem en beheer.</w:t>
      </w:r>
    </w:p>
    <w:p w:rsidR="007E599F" w:rsidRDefault="007E599F" w:rsidP="007E599F">
      <w:r>
        <w:t>Het enige pakket dat (standaard) in de cloud gehost wordt is het salesforce CRM pakket. Dit garandeert maximale uptime en veiligheid van de gegevens.</w:t>
      </w:r>
    </w:p>
    <w:p w:rsidR="007E599F" w:rsidRDefault="007E599F">
      <w:pPr>
        <w:sectPr w:rsidR="007E599F" w:rsidSect="00E10948">
          <w:footerReference w:type="first" r:id="rId109"/>
          <w:pgSz w:w="11906" w:h="16838"/>
          <w:pgMar w:top="1417" w:right="1417" w:bottom="1417" w:left="1417" w:header="708" w:footer="708" w:gutter="0"/>
          <w:cols w:space="708"/>
          <w:titlePg/>
          <w:docGrid w:linePitch="360"/>
        </w:sectPr>
      </w:pPr>
      <w:r>
        <w:t>Mijn advies is om voor het pakket van Microsoft te gaan. Door te kijken naar “</w:t>
      </w:r>
      <w:r w:rsidRPr="00D1760F">
        <w:rPr>
          <w:i/>
        </w:rPr>
        <w:t>Tabel 1 CRM criteria</w:t>
      </w:r>
      <w:r>
        <w:t>” voldoet dit pakket aan alle criteria die wij aan het toekomstige CRM pakket hebben gesteld. Het Microsoft Dynamics CRM systeem is een veelzijdig en flexibel systeem wat ook in de toekomst dienst kan doen als een goed (ontwikkel)platform voor opslag en gebruik van CRM gegevens. Tevens is het pakket in dezelfde ‘taal’ geschreven als Insolvensys, wat integratie van beide ‘oplossingen’ vergemakkelijkt.</w:t>
      </w:r>
    </w:p>
    <w:tbl>
      <w:tblPr>
        <w:tblStyle w:val="LightList-Accent1"/>
        <w:tblW w:w="13858" w:type="dxa"/>
        <w:tblLook w:val="04A0" w:firstRow="1" w:lastRow="0" w:firstColumn="1" w:lastColumn="0" w:noHBand="0" w:noVBand="1"/>
      </w:tblPr>
      <w:tblGrid>
        <w:gridCol w:w="7620"/>
        <w:gridCol w:w="1040"/>
        <w:gridCol w:w="1162"/>
        <w:gridCol w:w="1059"/>
        <w:gridCol w:w="1276"/>
        <w:gridCol w:w="1701"/>
      </w:tblGrid>
      <w:tr w:rsidR="007E599F" w:rsidRPr="00E603B2" w:rsidTr="007E599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786847" w:rsidRDefault="007E599F" w:rsidP="007E599F">
            <w:pPr>
              <w:rPr>
                <w:rFonts w:ascii="Calibri" w:eastAsia="Times New Roman" w:hAnsi="Calibri" w:cs="Calibri"/>
                <w:lang w:eastAsia="nl-NL"/>
              </w:rPr>
            </w:pPr>
            <w:r w:rsidRPr="00786847">
              <w:rPr>
                <w:rFonts w:ascii="Calibri" w:eastAsia="Times New Roman" w:hAnsi="Calibri" w:cs="Calibri"/>
                <w:lang w:eastAsia="nl-NL"/>
              </w:rPr>
              <w:lastRenderedPageBreak/>
              <w:t>Criteria</w:t>
            </w:r>
          </w:p>
        </w:tc>
        <w:tc>
          <w:tcPr>
            <w:tcW w:w="1040" w:type="dxa"/>
            <w:noWrap/>
            <w:hideMark/>
          </w:tcPr>
          <w:p w:rsidR="007E599F" w:rsidRPr="00E603B2" w:rsidRDefault="007E599F" w:rsidP="007E599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E603B2">
              <w:rPr>
                <w:rFonts w:ascii="Calibri" w:eastAsia="Times New Roman" w:hAnsi="Calibri" w:cs="Calibri"/>
                <w:lang w:eastAsia="nl-NL"/>
              </w:rPr>
              <w:t>BaseNet</w:t>
            </w:r>
          </w:p>
        </w:tc>
        <w:tc>
          <w:tcPr>
            <w:tcW w:w="1162" w:type="dxa"/>
            <w:noWrap/>
            <w:hideMark/>
          </w:tcPr>
          <w:p w:rsidR="007E599F" w:rsidRPr="00E603B2" w:rsidRDefault="007E599F" w:rsidP="007E599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E603B2">
              <w:rPr>
                <w:rFonts w:ascii="Calibri" w:eastAsia="Times New Roman" w:hAnsi="Calibri" w:cs="Calibri"/>
                <w:lang w:eastAsia="nl-NL"/>
              </w:rPr>
              <w:t>SugarCRM</w:t>
            </w:r>
          </w:p>
        </w:tc>
        <w:tc>
          <w:tcPr>
            <w:tcW w:w="1059" w:type="dxa"/>
            <w:noWrap/>
            <w:hideMark/>
          </w:tcPr>
          <w:p w:rsidR="007E599F" w:rsidRPr="00E603B2" w:rsidRDefault="007E599F" w:rsidP="007E599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E603B2">
              <w:rPr>
                <w:rFonts w:ascii="Calibri" w:eastAsia="Times New Roman" w:hAnsi="Calibri" w:cs="Calibri"/>
                <w:lang w:eastAsia="nl-NL"/>
              </w:rPr>
              <w:t>MD CRM</w:t>
            </w:r>
          </w:p>
        </w:tc>
        <w:tc>
          <w:tcPr>
            <w:tcW w:w="1276" w:type="dxa"/>
            <w:noWrap/>
            <w:hideMark/>
          </w:tcPr>
          <w:p w:rsidR="007E599F" w:rsidRPr="00E603B2" w:rsidRDefault="007E599F" w:rsidP="007E599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E603B2">
              <w:rPr>
                <w:rFonts w:ascii="Calibri" w:eastAsia="Times New Roman" w:hAnsi="Calibri" w:cs="Calibri"/>
                <w:lang w:eastAsia="nl-NL"/>
              </w:rPr>
              <w:t>vtiger CRM</w:t>
            </w:r>
          </w:p>
        </w:tc>
        <w:tc>
          <w:tcPr>
            <w:tcW w:w="1701" w:type="dxa"/>
            <w:noWrap/>
            <w:hideMark/>
          </w:tcPr>
          <w:p w:rsidR="007E599F" w:rsidRPr="00E603B2" w:rsidRDefault="007E599F" w:rsidP="007E599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E603B2">
              <w:rPr>
                <w:rFonts w:ascii="Calibri" w:eastAsia="Times New Roman" w:hAnsi="Calibri" w:cs="Calibri"/>
                <w:lang w:eastAsia="nl-NL"/>
              </w:rPr>
              <w:t>Salesforce CRM</w:t>
            </w:r>
          </w:p>
        </w:tc>
      </w:tr>
      <w:tr w:rsidR="007E599F" w:rsidRPr="00E603B2" w:rsidTr="007E5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E603B2" w:rsidRDefault="007E599F" w:rsidP="007E599F">
            <w:pPr>
              <w:rPr>
                <w:rFonts w:ascii="Calibri" w:eastAsia="Times New Roman" w:hAnsi="Calibri" w:cs="Calibri"/>
                <w:b w:val="0"/>
                <w:color w:val="000000"/>
                <w:lang w:eastAsia="nl-NL"/>
              </w:rPr>
            </w:pPr>
            <w:bookmarkStart w:id="1826" w:name="RANGE!B3"/>
            <w:r w:rsidRPr="00E603B2">
              <w:rPr>
                <w:rFonts w:ascii="Calibri" w:eastAsia="Times New Roman" w:hAnsi="Calibri" w:cs="Calibri"/>
                <w:b w:val="0"/>
                <w:color w:val="000000"/>
                <w:lang w:eastAsia="nl-NL"/>
              </w:rPr>
              <w:t>Verbinding maken met het CRM pakket via SOAP webservices.</w:t>
            </w:r>
            <w:bookmarkEnd w:id="1826"/>
          </w:p>
        </w:tc>
        <w:tc>
          <w:tcPr>
            <w:tcW w:w="1040"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162"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059"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276"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701"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r>
      <w:tr w:rsidR="007E599F" w:rsidRPr="00E603B2" w:rsidTr="007E599F">
        <w:trPr>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E603B2" w:rsidRDefault="007E599F" w:rsidP="007E599F">
            <w:pPr>
              <w:rPr>
                <w:rFonts w:ascii="Calibri" w:eastAsia="Times New Roman" w:hAnsi="Calibri" w:cs="Calibri"/>
                <w:b w:val="0"/>
                <w:color w:val="000000"/>
                <w:lang w:eastAsia="nl-NL"/>
              </w:rPr>
            </w:pPr>
            <w:r w:rsidRPr="00E603B2">
              <w:rPr>
                <w:rFonts w:ascii="Calibri" w:eastAsia="Times New Roman" w:hAnsi="Calibri" w:cs="Calibri"/>
                <w:b w:val="0"/>
                <w:color w:val="000000"/>
                <w:lang w:eastAsia="nl-NL"/>
              </w:rPr>
              <w:t>Het weergegeven van CRM gegevens in een custom web frontend.</w:t>
            </w:r>
          </w:p>
        </w:tc>
        <w:tc>
          <w:tcPr>
            <w:tcW w:w="1040"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162"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059"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276"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701"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r>
      <w:tr w:rsidR="007E599F" w:rsidRPr="00E603B2" w:rsidTr="007E59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E603B2" w:rsidRDefault="007E599F" w:rsidP="007E599F">
            <w:pPr>
              <w:rPr>
                <w:rFonts w:ascii="Calibri" w:eastAsia="Times New Roman" w:hAnsi="Calibri" w:cs="Calibri"/>
                <w:b w:val="0"/>
                <w:color w:val="000000"/>
                <w:lang w:eastAsia="nl-NL"/>
              </w:rPr>
            </w:pPr>
            <w:r w:rsidRPr="00E603B2">
              <w:rPr>
                <w:rFonts w:ascii="Calibri" w:eastAsia="Times New Roman" w:hAnsi="Calibri" w:cs="Calibri"/>
                <w:b w:val="0"/>
                <w:color w:val="000000"/>
                <w:lang w:eastAsia="nl-NL"/>
              </w:rPr>
              <w:t>CRM pakket via het web toegankelijk (web interface).</w:t>
            </w:r>
          </w:p>
        </w:tc>
        <w:tc>
          <w:tcPr>
            <w:tcW w:w="1040"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162"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059"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276"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701"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r>
      <w:tr w:rsidR="007E599F" w:rsidRPr="00E603B2" w:rsidTr="007E599F">
        <w:trPr>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E603B2" w:rsidRDefault="007E599F" w:rsidP="007E599F">
            <w:pPr>
              <w:rPr>
                <w:rFonts w:ascii="Calibri" w:eastAsia="Times New Roman" w:hAnsi="Calibri" w:cs="Calibri"/>
                <w:b w:val="0"/>
                <w:color w:val="000000"/>
                <w:lang w:eastAsia="nl-NL"/>
              </w:rPr>
            </w:pPr>
            <w:r w:rsidRPr="00E603B2">
              <w:rPr>
                <w:rFonts w:ascii="Calibri" w:eastAsia="Times New Roman" w:hAnsi="Calibri" w:cs="Calibri"/>
                <w:b w:val="0"/>
                <w:color w:val="000000"/>
                <w:lang w:eastAsia="nl-NL"/>
              </w:rPr>
              <w:t>Het (makkelijk) aanpassen van onderdelen in het CRM pakket.</w:t>
            </w:r>
          </w:p>
        </w:tc>
        <w:tc>
          <w:tcPr>
            <w:tcW w:w="1040"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162"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059"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276"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701"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r>
      <w:tr w:rsidR="007E599F" w:rsidRPr="00E603B2" w:rsidTr="007E59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E603B2" w:rsidRDefault="007E599F" w:rsidP="007E599F">
            <w:pPr>
              <w:rPr>
                <w:rFonts w:ascii="Calibri" w:eastAsia="Times New Roman" w:hAnsi="Calibri" w:cs="Calibri"/>
                <w:b w:val="0"/>
                <w:color w:val="000000"/>
                <w:lang w:eastAsia="nl-NL"/>
              </w:rPr>
            </w:pPr>
            <w:r w:rsidRPr="00E603B2">
              <w:rPr>
                <w:rFonts w:ascii="Calibri" w:eastAsia="Times New Roman" w:hAnsi="Calibri" w:cs="Calibri"/>
                <w:b w:val="0"/>
                <w:color w:val="000000"/>
                <w:lang w:eastAsia="nl-NL"/>
              </w:rPr>
              <w:t>Het aanmaken/aanpassen van workflows binnen het CRM pakket.</w:t>
            </w:r>
          </w:p>
        </w:tc>
        <w:tc>
          <w:tcPr>
            <w:tcW w:w="1040"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162"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059"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276"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701"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r>
      <w:tr w:rsidR="007E599F" w:rsidRPr="00E603B2" w:rsidTr="007E599F">
        <w:trPr>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E603B2" w:rsidRDefault="007E599F" w:rsidP="007E599F">
            <w:pPr>
              <w:rPr>
                <w:rFonts w:ascii="Calibri" w:eastAsia="Times New Roman" w:hAnsi="Calibri" w:cs="Calibri"/>
                <w:b w:val="0"/>
                <w:color w:val="000000"/>
                <w:lang w:eastAsia="nl-NL"/>
              </w:rPr>
            </w:pPr>
            <w:r w:rsidRPr="00E603B2">
              <w:rPr>
                <w:rFonts w:ascii="Calibri" w:eastAsia="Times New Roman" w:hAnsi="Calibri" w:cs="Calibri"/>
                <w:b w:val="0"/>
                <w:color w:val="000000"/>
                <w:lang w:eastAsia="nl-NL"/>
              </w:rPr>
              <w:t>Validatie van gegevens zowel op de front-end als backend (CRM).</w:t>
            </w:r>
          </w:p>
        </w:tc>
        <w:tc>
          <w:tcPr>
            <w:tcW w:w="1040"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162"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059"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276"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701"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r>
      <w:tr w:rsidR="007E599F" w:rsidRPr="00E603B2" w:rsidTr="007E59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E603B2" w:rsidRDefault="007E599F" w:rsidP="007E599F">
            <w:pPr>
              <w:rPr>
                <w:rFonts w:ascii="Calibri" w:eastAsia="Times New Roman" w:hAnsi="Calibri" w:cs="Calibri"/>
                <w:b w:val="0"/>
                <w:color w:val="000000"/>
                <w:lang w:eastAsia="nl-NL"/>
              </w:rPr>
            </w:pPr>
            <w:r w:rsidRPr="00E603B2">
              <w:rPr>
                <w:rFonts w:ascii="Calibri" w:eastAsia="Times New Roman" w:hAnsi="Calibri" w:cs="Calibri"/>
                <w:b w:val="0"/>
                <w:color w:val="000000"/>
                <w:lang w:eastAsia="nl-NL"/>
              </w:rPr>
              <w:t>Het beheren van email binnen het CRM systeem.</w:t>
            </w:r>
          </w:p>
        </w:tc>
        <w:tc>
          <w:tcPr>
            <w:tcW w:w="1040"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162"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059"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276"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701"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r>
      <w:tr w:rsidR="007E599F" w:rsidRPr="00E603B2" w:rsidTr="007E599F">
        <w:trPr>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E603B2" w:rsidRDefault="007E599F" w:rsidP="007E599F">
            <w:pPr>
              <w:rPr>
                <w:rFonts w:ascii="Calibri" w:eastAsia="Times New Roman" w:hAnsi="Calibri" w:cs="Calibri"/>
                <w:b w:val="0"/>
                <w:color w:val="000000"/>
                <w:lang w:eastAsia="nl-NL"/>
              </w:rPr>
            </w:pPr>
            <w:r w:rsidRPr="00E603B2">
              <w:rPr>
                <w:rFonts w:ascii="Calibri" w:eastAsia="Times New Roman" w:hAnsi="Calibri" w:cs="Calibri"/>
                <w:b w:val="0"/>
                <w:color w:val="000000"/>
                <w:lang w:eastAsia="nl-NL"/>
              </w:rPr>
              <w:t>Het systeem moet email kunnen versturen.</w:t>
            </w:r>
          </w:p>
        </w:tc>
        <w:tc>
          <w:tcPr>
            <w:tcW w:w="1040"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162"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059"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276"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701"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r>
      <w:tr w:rsidR="007E599F" w:rsidRPr="00E603B2" w:rsidTr="007E59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E603B2" w:rsidRDefault="007E599F" w:rsidP="007E599F">
            <w:pPr>
              <w:rPr>
                <w:rFonts w:ascii="Calibri" w:eastAsia="Times New Roman" w:hAnsi="Calibri" w:cs="Calibri"/>
                <w:b w:val="0"/>
                <w:color w:val="000000"/>
                <w:lang w:eastAsia="nl-NL"/>
              </w:rPr>
            </w:pPr>
            <w:r w:rsidRPr="00E603B2">
              <w:rPr>
                <w:rFonts w:ascii="Calibri" w:eastAsia="Times New Roman" w:hAnsi="Calibri" w:cs="Calibri"/>
                <w:b w:val="0"/>
                <w:color w:val="000000"/>
                <w:lang w:eastAsia="nl-NL"/>
              </w:rPr>
              <w:t>Bedrijfs/ contactgegevens moeten vast gelegd worden.</w:t>
            </w:r>
          </w:p>
        </w:tc>
        <w:tc>
          <w:tcPr>
            <w:tcW w:w="1040"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162"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059"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276"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701"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r>
      <w:tr w:rsidR="007E599F" w:rsidRPr="00E603B2" w:rsidTr="007E599F">
        <w:trPr>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E603B2" w:rsidRDefault="007E599F" w:rsidP="007E599F">
            <w:pPr>
              <w:rPr>
                <w:rFonts w:ascii="Calibri" w:eastAsia="Times New Roman" w:hAnsi="Calibri" w:cs="Calibri"/>
                <w:b w:val="0"/>
                <w:color w:val="000000"/>
                <w:lang w:eastAsia="nl-NL"/>
              </w:rPr>
            </w:pPr>
            <w:r w:rsidRPr="00E603B2">
              <w:rPr>
                <w:rFonts w:ascii="Calibri" w:eastAsia="Times New Roman" w:hAnsi="Calibri" w:cs="Calibri"/>
                <w:b w:val="0"/>
                <w:color w:val="000000"/>
                <w:lang w:eastAsia="nl-NL"/>
              </w:rPr>
              <w:t>Taak gegevens moeten vastgelegd kunnen worden</w:t>
            </w:r>
          </w:p>
        </w:tc>
        <w:tc>
          <w:tcPr>
            <w:tcW w:w="1040"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162"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059"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276"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701"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r>
      <w:tr w:rsidR="007E599F" w:rsidRPr="00E603B2" w:rsidTr="007E59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E603B2" w:rsidRDefault="007E599F" w:rsidP="007E599F">
            <w:pPr>
              <w:rPr>
                <w:rFonts w:ascii="Calibri" w:eastAsia="Times New Roman" w:hAnsi="Calibri" w:cs="Calibri"/>
                <w:b w:val="0"/>
                <w:color w:val="000000"/>
                <w:lang w:eastAsia="nl-NL"/>
              </w:rPr>
            </w:pPr>
            <w:r w:rsidRPr="00E603B2">
              <w:rPr>
                <w:rFonts w:ascii="Calibri" w:eastAsia="Times New Roman" w:hAnsi="Calibri" w:cs="Calibri"/>
                <w:b w:val="0"/>
                <w:color w:val="000000"/>
                <w:lang w:eastAsia="nl-NL"/>
              </w:rPr>
              <w:t>Order/ factuur gegevens moeten vastgelegd kunnen worden.</w:t>
            </w:r>
          </w:p>
        </w:tc>
        <w:tc>
          <w:tcPr>
            <w:tcW w:w="1040"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162"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059"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276"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701"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r>
      <w:tr w:rsidR="007E599F" w:rsidRPr="00E603B2" w:rsidTr="007E599F">
        <w:trPr>
          <w:trHeight w:val="6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E603B2" w:rsidRDefault="007E599F" w:rsidP="007E599F">
            <w:pPr>
              <w:rPr>
                <w:rFonts w:ascii="Calibri" w:eastAsia="Times New Roman" w:hAnsi="Calibri" w:cs="Calibri"/>
                <w:b w:val="0"/>
                <w:color w:val="000000"/>
                <w:lang w:eastAsia="nl-NL"/>
              </w:rPr>
            </w:pPr>
            <w:r w:rsidRPr="00E603B2">
              <w:rPr>
                <w:rFonts w:ascii="Calibri" w:eastAsia="Times New Roman" w:hAnsi="Calibri" w:cs="Calibri"/>
                <w:b w:val="0"/>
                <w:color w:val="000000"/>
                <w:lang w:eastAsia="nl-NL"/>
              </w:rPr>
              <w:t>De geschiedenis van iedere wijziging moeten standaard worden bijgehouden door het CRM pakk</w:t>
            </w:r>
            <w:r>
              <w:rPr>
                <w:rFonts w:ascii="Calibri" w:eastAsia="Times New Roman" w:hAnsi="Calibri" w:cs="Calibri"/>
                <w:b w:val="0"/>
                <w:color w:val="000000"/>
                <w:lang w:eastAsia="nl-NL"/>
              </w:rPr>
              <w:t>e</w:t>
            </w:r>
            <w:r w:rsidRPr="00E603B2">
              <w:rPr>
                <w:rFonts w:ascii="Calibri" w:eastAsia="Times New Roman" w:hAnsi="Calibri" w:cs="Calibri"/>
                <w:b w:val="0"/>
                <w:color w:val="000000"/>
                <w:lang w:eastAsia="nl-NL"/>
              </w:rPr>
              <w:t>t en kunnen worden ingekeken.</w:t>
            </w:r>
          </w:p>
        </w:tc>
        <w:tc>
          <w:tcPr>
            <w:tcW w:w="1040"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162"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059"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276"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701"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r>
      <w:tr w:rsidR="007E599F" w:rsidRPr="00E603B2" w:rsidTr="007E59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noWrap/>
            <w:hideMark/>
          </w:tcPr>
          <w:p w:rsidR="007E599F" w:rsidRPr="00E603B2" w:rsidRDefault="007E599F" w:rsidP="007E599F">
            <w:pPr>
              <w:rPr>
                <w:rFonts w:ascii="Calibri" w:eastAsia="Times New Roman" w:hAnsi="Calibri" w:cs="Calibri"/>
                <w:b w:val="0"/>
                <w:color w:val="000000"/>
                <w:lang w:eastAsia="nl-NL"/>
              </w:rPr>
            </w:pPr>
            <w:r w:rsidRPr="00E603B2">
              <w:rPr>
                <w:rFonts w:ascii="Calibri" w:eastAsia="Times New Roman" w:hAnsi="Calibri" w:cs="Calibri"/>
                <w:b w:val="0"/>
                <w:color w:val="000000"/>
                <w:lang w:eastAsia="nl-NL"/>
              </w:rPr>
              <w:t>Onderlinge integratie moet zo optimaal mogelijk</w:t>
            </w:r>
            <w:r>
              <w:rPr>
                <w:rFonts w:ascii="Calibri" w:eastAsia="Times New Roman" w:hAnsi="Calibri" w:cs="Calibri"/>
                <w:b w:val="0"/>
                <w:color w:val="000000"/>
                <w:lang w:eastAsia="nl-NL"/>
              </w:rPr>
              <w:t xml:space="preserve"> </w:t>
            </w:r>
            <w:r w:rsidRPr="00E603B2">
              <w:rPr>
                <w:rFonts w:ascii="Calibri" w:eastAsia="Times New Roman" w:hAnsi="Calibri" w:cs="Calibri"/>
                <w:b w:val="0"/>
                <w:color w:val="000000"/>
                <w:lang w:eastAsia="nl-NL"/>
              </w:rPr>
              <w:t>zijn met Office producten.</w:t>
            </w:r>
          </w:p>
        </w:tc>
        <w:tc>
          <w:tcPr>
            <w:tcW w:w="1040"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162"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059"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276"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701" w:type="dxa"/>
            <w:noWrap/>
            <w:hideMark/>
          </w:tcPr>
          <w:p w:rsidR="007E599F" w:rsidRPr="00E603B2"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r>
      <w:tr w:rsidR="007E599F" w:rsidRPr="00E603B2" w:rsidTr="007E599F">
        <w:trPr>
          <w:trHeight w:val="315"/>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E603B2" w:rsidRDefault="007E599F" w:rsidP="007E599F">
            <w:pPr>
              <w:rPr>
                <w:rFonts w:ascii="Calibri" w:eastAsia="Times New Roman" w:hAnsi="Calibri" w:cs="Calibri"/>
                <w:b w:val="0"/>
                <w:color w:val="000000"/>
                <w:lang w:eastAsia="nl-NL"/>
              </w:rPr>
            </w:pPr>
            <w:r w:rsidRPr="00E603B2">
              <w:rPr>
                <w:rFonts w:ascii="Calibri" w:eastAsia="Times New Roman" w:hAnsi="Calibri" w:cs="Calibri"/>
                <w:b w:val="0"/>
                <w:color w:val="000000"/>
                <w:lang w:eastAsia="nl-NL"/>
              </w:rPr>
              <w:t>De kosten mogen niet te hoog zijn.</w:t>
            </w:r>
          </w:p>
        </w:tc>
        <w:tc>
          <w:tcPr>
            <w:tcW w:w="1040"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162"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059"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276"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c>
          <w:tcPr>
            <w:tcW w:w="1701" w:type="dxa"/>
            <w:noWrap/>
            <w:hideMark/>
          </w:tcPr>
          <w:p w:rsidR="007E599F" w:rsidRPr="00E603B2"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E603B2">
              <w:rPr>
                <w:rFonts w:ascii="Calibri" w:eastAsia="Times New Roman" w:hAnsi="Calibri" w:cs="Calibri"/>
                <w:color w:val="000000"/>
                <w:lang w:eastAsia="nl-NL"/>
              </w:rPr>
              <w:t>-</w:t>
            </w:r>
          </w:p>
        </w:tc>
      </w:tr>
    </w:tbl>
    <w:p w:rsidR="007E599F" w:rsidRDefault="007E599F" w:rsidP="007E599F">
      <w:pPr>
        <w:pStyle w:val="Caption"/>
        <w:rPr>
          <w:b w:val="0"/>
        </w:rPr>
      </w:pPr>
      <w:bookmarkStart w:id="1827" w:name="_Toc262637628"/>
      <w:bookmarkStart w:id="1828" w:name="_Toc262637708"/>
      <w:bookmarkStart w:id="1829" w:name="_Toc262716351"/>
      <w:bookmarkStart w:id="1830" w:name="_Toc262723705"/>
      <w:bookmarkStart w:id="1831" w:name="_Toc263076971"/>
      <w:r>
        <w:t xml:space="preserve">Tabel </w:t>
      </w:r>
      <w:r w:rsidR="0047634C">
        <w:fldChar w:fldCharType="begin"/>
      </w:r>
      <w:r w:rsidR="0047634C">
        <w:instrText xml:space="preserve"> SEQ Tabel \* ARABIC </w:instrText>
      </w:r>
      <w:r w:rsidR="0047634C">
        <w:fldChar w:fldCharType="separate"/>
      </w:r>
      <w:r w:rsidR="00F14A85">
        <w:rPr>
          <w:noProof/>
        </w:rPr>
        <w:t>8</w:t>
      </w:r>
      <w:r w:rsidR="0047634C">
        <w:rPr>
          <w:noProof/>
        </w:rPr>
        <w:fldChar w:fldCharType="end"/>
      </w:r>
      <w:r>
        <w:t>: CRM criteria</w:t>
      </w:r>
      <w:bookmarkEnd w:id="1827"/>
      <w:bookmarkEnd w:id="1828"/>
      <w:bookmarkEnd w:id="1829"/>
      <w:bookmarkEnd w:id="1830"/>
      <w:bookmarkEnd w:id="1831"/>
    </w:p>
    <w:p w:rsidR="007E599F" w:rsidRPr="00F2094D" w:rsidRDefault="007E599F" w:rsidP="007E599F">
      <w:pPr>
        <w:pStyle w:val="NoSpacing"/>
        <w:rPr>
          <w:b/>
          <w:u w:val="single"/>
        </w:rPr>
      </w:pPr>
      <w:r w:rsidRPr="00F2094D">
        <w:rPr>
          <w:b/>
          <w:u w:val="single"/>
        </w:rPr>
        <w:t>Legenda</w:t>
      </w:r>
    </w:p>
    <w:p w:rsidR="007E599F" w:rsidRDefault="007E599F" w:rsidP="007E599F">
      <w:pPr>
        <w:pStyle w:val="NoSpacing"/>
      </w:pPr>
      <w:r>
        <w:t>++</w:t>
      </w:r>
      <w:r>
        <w:tab/>
        <w:t>: Dit is uitstekend uitgeregeld.</w:t>
      </w:r>
    </w:p>
    <w:p w:rsidR="007E599F" w:rsidRDefault="007E599F" w:rsidP="007E599F">
      <w:pPr>
        <w:pStyle w:val="NoSpacing"/>
      </w:pPr>
      <w:r>
        <w:t>+</w:t>
      </w:r>
      <w:r>
        <w:tab/>
        <w:t>: Dit is prima geregeld.</w:t>
      </w:r>
    </w:p>
    <w:p w:rsidR="007E599F" w:rsidRDefault="007E599F" w:rsidP="007E599F">
      <w:pPr>
        <w:pStyle w:val="NoSpacing"/>
      </w:pPr>
      <w:r>
        <w:t>+-</w:t>
      </w:r>
      <w:r>
        <w:tab/>
        <w:t>: Dit is aardig geregeld/Dit zou gerealiseerd kunnen worden.</w:t>
      </w:r>
    </w:p>
    <w:p w:rsidR="007E599F" w:rsidRDefault="007E599F" w:rsidP="007E599F">
      <w:pPr>
        <w:pStyle w:val="NoSpacing"/>
      </w:pPr>
      <w:r>
        <w:t>-</w:t>
      </w:r>
      <w:r>
        <w:tab/>
        <w:t>: Dit zit er niet in/ niet goed geregeld.</w:t>
      </w:r>
    </w:p>
    <w:p w:rsidR="007E599F" w:rsidRDefault="007E599F">
      <w:r>
        <w:br w:type="page"/>
      </w:r>
    </w:p>
    <w:tbl>
      <w:tblPr>
        <w:tblStyle w:val="LightList-Accent1"/>
        <w:tblpPr w:leftFromText="141" w:rightFromText="141" w:horzAnchor="margin" w:tblpY="675"/>
        <w:tblW w:w="13858" w:type="dxa"/>
        <w:tblLook w:val="04A0" w:firstRow="1" w:lastRow="0" w:firstColumn="1" w:lastColumn="0" w:noHBand="0" w:noVBand="1"/>
      </w:tblPr>
      <w:tblGrid>
        <w:gridCol w:w="7620"/>
        <w:gridCol w:w="1040"/>
        <w:gridCol w:w="1162"/>
        <w:gridCol w:w="1059"/>
        <w:gridCol w:w="1276"/>
        <w:gridCol w:w="1701"/>
      </w:tblGrid>
      <w:tr w:rsidR="007E599F" w:rsidRPr="00FD52D7" w:rsidTr="007E599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FD52D7" w:rsidRDefault="007E599F" w:rsidP="007E599F">
            <w:pPr>
              <w:rPr>
                <w:rFonts w:ascii="Calibri" w:eastAsia="Times New Roman" w:hAnsi="Calibri" w:cs="Calibri"/>
                <w:lang w:eastAsia="nl-NL"/>
              </w:rPr>
            </w:pPr>
            <w:r w:rsidRPr="00FD52D7">
              <w:rPr>
                <w:rFonts w:ascii="Calibri" w:eastAsia="Times New Roman" w:hAnsi="Calibri" w:cs="Calibri"/>
                <w:lang w:eastAsia="nl-NL"/>
              </w:rPr>
              <w:lastRenderedPageBreak/>
              <w:t>Criteria</w:t>
            </w:r>
          </w:p>
        </w:tc>
        <w:tc>
          <w:tcPr>
            <w:tcW w:w="1040" w:type="dxa"/>
            <w:noWrap/>
            <w:hideMark/>
          </w:tcPr>
          <w:p w:rsidR="007E599F" w:rsidRPr="00FD52D7" w:rsidRDefault="007E599F" w:rsidP="007E599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FD52D7">
              <w:rPr>
                <w:rFonts w:ascii="Calibri" w:eastAsia="Times New Roman" w:hAnsi="Calibri" w:cs="Calibri"/>
                <w:lang w:eastAsia="nl-NL"/>
              </w:rPr>
              <w:t>BaseNet</w:t>
            </w:r>
          </w:p>
        </w:tc>
        <w:tc>
          <w:tcPr>
            <w:tcW w:w="1162" w:type="dxa"/>
            <w:noWrap/>
            <w:hideMark/>
          </w:tcPr>
          <w:p w:rsidR="007E599F" w:rsidRPr="00FD52D7" w:rsidRDefault="007E599F" w:rsidP="007E599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FD52D7">
              <w:rPr>
                <w:rFonts w:ascii="Calibri" w:eastAsia="Times New Roman" w:hAnsi="Calibri" w:cs="Calibri"/>
                <w:lang w:eastAsia="nl-NL"/>
              </w:rPr>
              <w:t>SugarCRM</w:t>
            </w:r>
          </w:p>
        </w:tc>
        <w:tc>
          <w:tcPr>
            <w:tcW w:w="1059" w:type="dxa"/>
            <w:noWrap/>
            <w:hideMark/>
          </w:tcPr>
          <w:p w:rsidR="007E599F" w:rsidRPr="00FD52D7" w:rsidRDefault="007E599F" w:rsidP="007E599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FD52D7">
              <w:rPr>
                <w:rFonts w:ascii="Calibri" w:eastAsia="Times New Roman" w:hAnsi="Calibri" w:cs="Calibri"/>
                <w:lang w:eastAsia="nl-NL"/>
              </w:rPr>
              <w:t>MD CRM</w:t>
            </w:r>
          </w:p>
        </w:tc>
        <w:tc>
          <w:tcPr>
            <w:tcW w:w="1276" w:type="dxa"/>
            <w:noWrap/>
            <w:hideMark/>
          </w:tcPr>
          <w:p w:rsidR="007E599F" w:rsidRPr="00FD52D7" w:rsidRDefault="007E599F" w:rsidP="007E599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FD52D7">
              <w:rPr>
                <w:rFonts w:ascii="Calibri" w:eastAsia="Times New Roman" w:hAnsi="Calibri" w:cs="Calibri"/>
                <w:lang w:eastAsia="nl-NL"/>
              </w:rPr>
              <w:t>vtiger CRM</w:t>
            </w:r>
          </w:p>
        </w:tc>
        <w:tc>
          <w:tcPr>
            <w:tcW w:w="1701" w:type="dxa"/>
            <w:noWrap/>
            <w:hideMark/>
          </w:tcPr>
          <w:p w:rsidR="007E599F" w:rsidRPr="00FD52D7" w:rsidRDefault="007E599F" w:rsidP="007E599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FD52D7">
              <w:rPr>
                <w:rFonts w:ascii="Calibri" w:eastAsia="Times New Roman" w:hAnsi="Calibri" w:cs="Calibri"/>
                <w:lang w:eastAsia="nl-NL"/>
              </w:rPr>
              <w:t>Salesforce CRM</w:t>
            </w:r>
          </w:p>
        </w:tc>
      </w:tr>
      <w:tr w:rsidR="007E599F" w:rsidRPr="00FD52D7" w:rsidTr="007E59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FD52D7" w:rsidRDefault="007E599F" w:rsidP="007E599F">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Verbinding maken met het CRM pakket via SOAP webservices.</w:t>
            </w:r>
          </w:p>
        </w:tc>
        <w:tc>
          <w:tcPr>
            <w:tcW w:w="1040"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162"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059"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276"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0</w:t>
            </w:r>
          </w:p>
        </w:tc>
        <w:tc>
          <w:tcPr>
            <w:tcW w:w="1701"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r>
      <w:tr w:rsidR="007E599F" w:rsidRPr="00FD52D7" w:rsidTr="007E599F">
        <w:trPr>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FD52D7" w:rsidRDefault="007E599F" w:rsidP="007E599F">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Het weergegeven van CRM gegevens in een custom web frontend.</w:t>
            </w:r>
          </w:p>
        </w:tc>
        <w:tc>
          <w:tcPr>
            <w:tcW w:w="1040"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162"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059"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276"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701"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r>
      <w:tr w:rsidR="007E599F" w:rsidRPr="00FD52D7" w:rsidTr="007E59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FD52D7" w:rsidRDefault="007E599F" w:rsidP="007E599F">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CRM pakket via het web toegankelijk (web interface).</w:t>
            </w:r>
          </w:p>
        </w:tc>
        <w:tc>
          <w:tcPr>
            <w:tcW w:w="1040"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162"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059"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r>
      <w:tr w:rsidR="007E599F" w:rsidRPr="00FD52D7" w:rsidTr="007E599F">
        <w:trPr>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FD52D7" w:rsidRDefault="007E599F" w:rsidP="007E599F">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Het (makkelijk) aanpassen van onderdelen in het CRM pakket.</w:t>
            </w:r>
          </w:p>
        </w:tc>
        <w:tc>
          <w:tcPr>
            <w:tcW w:w="1040"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1</w:t>
            </w:r>
          </w:p>
        </w:tc>
        <w:tc>
          <w:tcPr>
            <w:tcW w:w="1162"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059"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276"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701"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r>
      <w:tr w:rsidR="007E599F" w:rsidRPr="00FD52D7" w:rsidTr="007E59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FD52D7" w:rsidRDefault="007E599F" w:rsidP="007E599F">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Het aanmaken/aanpassen van workflows binnen het CRM pakket.</w:t>
            </w:r>
          </w:p>
        </w:tc>
        <w:tc>
          <w:tcPr>
            <w:tcW w:w="1040"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0</w:t>
            </w:r>
          </w:p>
        </w:tc>
        <w:tc>
          <w:tcPr>
            <w:tcW w:w="1162"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0</w:t>
            </w:r>
          </w:p>
        </w:tc>
        <w:tc>
          <w:tcPr>
            <w:tcW w:w="1059"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r>
      <w:tr w:rsidR="007E599F" w:rsidRPr="00FD52D7" w:rsidTr="007E599F">
        <w:trPr>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FD52D7" w:rsidRDefault="007E599F" w:rsidP="007E599F">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Validatie van gegevens zowel op de front-end als backend (CRM).</w:t>
            </w:r>
          </w:p>
        </w:tc>
        <w:tc>
          <w:tcPr>
            <w:tcW w:w="1040"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1</w:t>
            </w:r>
          </w:p>
        </w:tc>
        <w:tc>
          <w:tcPr>
            <w:tcW w:w="1162"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059"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r>
      <w:tr w:rsidR="007E599F" w:rsidRPr="00FD52D7" w:rsidTr="007E59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FD52D7" w:rsidRDefault="007E599F" w:rsidP="007E599F">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Het beheren van email binnen het CRM systeem.</w:t>
            </w:r>
          </w:p>
        </w:tc>
        <w:tc>
          <w:tcPr>
            <w:tcW w:w="1040"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162"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059"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r>
      <w:tr w:rsidR="007E599F" w:rsidRPr="00FD52D7" w:rsidTr="007E599F">
        <w:trPr>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FD52D7" w:rsidRDefault="007E599F" w:rsidP="007E599F">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Het systeem moet email kunnen versturen.</w:t>
            </w:r>
          </w:p>
        </w:tc>
        <w:tc>
          <w:tcPr>
            <w:tcW w:w="1040"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162"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059"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r>
      <w:tr w:rsidR="007E599F" w:rsidRPr="00FD52D7" w:rsidTr="007E59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FD52D7" w:rsidRDefault="007E599F" w:rsidP="007E599F">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Bedrijfs/ contactgegevens moeten vast gelegd worden.</w:t>
            </w:r>
          </w:p>
        </w:tc>
        <w:tc>
          <w:tcPr>
            <w:tcW w:w="1040"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162"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059"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r>
      <w:tr w:rsidR="007E599F" w:rsidRPr="00FD52D7" w:rsidTr="007E599F">
        <w:trPr>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FD52D7" w:rsidRDefault="007E599F" w:rsidP="007E599F">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Taak gegevens moeten vastgelegd kunnen worden</w:t>
            </w:r>
          </w:p>
        </w:tc>
        <w:tc>
          <w:tcPr>
            <w:tcW w:w="1040"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162"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059"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r>
      <w:tr w:rsidR="007E599F" w:rsidRPr="00FD52D7" w:rsidTr="007E59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FD52D7" w:rsidRDefault="007E599F" w:rsidP="007E599F">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Order/ factuur gegevens moeten vastgelegd kunnen worden.</w:t>
            </w:r>
          </w:p>
        </w:tc>
        <w:tc>
          <w:tcPr>
            <w:tcW w:w="1040"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1</w:t>
            </w:r>
          </w:p>
        </w:tc>
        <w:tc>
          <w:tcPr>
            <w:tcW w:w="1162"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059"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0</w:t>
            </w:r>
          </w:p>
        </w:tc>
      </w:tr>
      <w:tr w:rsidR="007E599F" w:rsidRPr="00FD52D7" w:rsidTr="007E599F">
        <w:trPr>
          <w:trHeight w:val="600"/>
        </w:trPr>
        <w:tc>
          <w:tcPr>
            <w:cnfStyle w:val="001000000000" w:firstRow="0" w:lastRow="0" w:firstColumn="1" w:lastColumn="0" w:oddVBand="0" w:evenVBand="0" w:oddHBand="0" w:evenHBand="0" w:firstRowFirstColumn="0" w:firstRowLastColumn="0" w:lastRowFirstColumn="0" w:lastRowLastColumn="0"/>
            <w:tcW w:w="7620" w:type="dxa"/>
            <w:hideMark/>
          </w:tcPr>
          <w:p w:rsidR="007E599F" w:rsidRPr="00FD52D7" w:rsidRDefault="007E599F" w:rsidP="007E599F">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De geschiedenis van iedere wijziging moeten standaard worden bijgehouden door het CRM pakk</w:t>
            </w:r>
            <w:r>
              <w:rPr>
                <w:rFonts w:ascii="Calibri" w:eastAsia="Times New Roman" w:hAnsi="Calibri" w:cs="Calibri"/>
                <w:b w:val="0"/>
                <w:color w:val="000000"/>
                <w:lang w:eastAsia="nl-NL"/>
              </w:rPr>
              <w:t>e</w:t>
            </w:r>
            <w:r w:rsidRPr="00FD52D7">
              <w:rPr>
                <w:rFonts w:ascii="Calibri" w:eastAsia="Times New Roman" w:hAnsi="Calibri" w:cs="Calibri"/>
                <w:b w:val="0"/>
                <w:color w:val="000000"/>
                <w:lang w:eastAsia="nl-NL"/>
              </w:rPr>
              <w:t>t en kunnen worden ingekeken.</w:t>
            </w:r>
          </w:p>
        </w:tc>
        <w:tc>
          <w:tcPr>
            <w:tcW w:w="1040"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0</w:t>
            </w:r>
          </w:p>
        </w:tc>
        <w:tc>
          <w:tcPr>
            <w:tcW w:w="1162"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0</w:t>
            </w:r>
          </w:p>
        </w:tc>
        <w:tc>
          <w:tcPr>
            <w:tcW w:w="1059"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276"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r>
      <w:tr w:rsidR="007E599F" w:rsidRPr="00FD52D7" w:rsidTr="007E59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noWrap/>
            <w:hideMark/>
          </w:tcPr>
          <w:p w:rsidR="007E599F" w:rsidRPr="00FD52D7" w:rsidRDefault="007E599F" w:rsidP="007E599F">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Onderlinge integratie moet zo optimaal mogelijk</w:t>
            </w:r>
            <w:r>
              <w:rPr>
                <w:rFonts w:ascii="Calibri" w:eastAsia="Times New Roman" w:hAnsi="Calibri" w:cs="Calibri"/>
                <w:b w:val="0"/>
                <w:color w:val="000000"/>
                <w:lang w:eastAsia="nl-NL"/>
              </w:rPr>
              <w:t xml:space="preserve"> z</w:t>
            </w:r>
            <w:r w:rsidRPr="00FD52D7">
              <w:rPr>
                <w:rFonts w:ascii="Calibri" w:eastAsia="Times New Roman" w:hAnsi="Calibri" w:cs="Calibri"/>
                <w:b w:val="0"/>
                <w:color w:val="000000"/>
                <w:lang w:eastAsia="nl-NL"/>
              </w:rPr>
              <w:t>ijn zijn met Office producten.</w:t>
            </w:r>
          </w:p>
        </w:tc>
        <w:tc>
          <w:tcPr>
            <w:tcW w:w="1040"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162"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059"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3</w:t>
            </w:r>
          </w:p>
        </w:tc>
        <w:tc>
          <w:tcPr>
            <w:tcW w:w="1276"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noWrap/>
            <w:hideMark/>
          </w:tcPr>
          <w:p w:rsidR="007E599F" w:rsidRPr="00FD52D7"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0</w:t>
            </w:r>
          </w:p>
        </w:tc>
      </w:tr>
      <w:tr w:rsidR="007E599F" w:rsidRPr="00FD52D7" w:rsidTr="007E599F">
        <w:trPr>
          <w:trHeight w:val="315"/>
        </w:trPr>
        <w:tc>
          <w:tcPr>
            <w:cnfStyle w:val="001000000000" w:firstRow="0" w:lastRow="0" w:firstColumn="1" w:lastColumn="0" w:oddVBand="0" w:evenVBand="0" w:oddHBand="0" w:evenHBand="0" w:firstRowFirstColumn="0" w:firstRowLastColumn="0" w:lastRowFirstColumn="0" w:lastRowLastColumn="0"/>
            <w:tcW w:w="7620" w:type="dxa"/>
            <w:tcBorders>
              <w:bottom w:val="single" w:sz="18" w:space="0" w:color="4F81BD" w:themeColor="accent1"/>
            </w:tcBorders>
            <w:hideMark/>
          </w:tcPr>
          <w:p w:rsidR="007E599F" w:rsidRPr="00FD52D7" w:rsidRDefault="007E599F" w:rsidP="007E599F">
            <w:pPr>
              <w:rPr>
                <w:rFonts w:ascii="Calibri" w:eastAsia="Times New Roman" w:hAnsi="Calibri" w:cs="Calibri"/>
                <w:b w:val="0"/>
                <w:color w:val="000000"/>
                <w:lang w:eastAsia="nl-NL"/>
              </w:rPr>
            </w:pPr>
            <w:r w:rsidRPr="00FD52D7">
              <w:rPr>
                <w:rFonts w:ascii="Calibri" w:eastAsia="Times New Roman" w:hAnsi="Calibri" w:cs="Calibri"/>
                <w:b w:val="0"/>
                <w:color w:val="000000"/>
                <w:lang w:eastAsia="nl-NL"/>
              </w:rPr>
              <w:t>De kosten mogen niet te hoog zijn.</w:t>
            </w:r>
          </w:p>
        </w:tc>
        <w:tc>
          <w:tcPr>
            <w:tcW w:w="1040" w:type="dxa"/>
            <w:tcBorders>
              <w:bottom w:val="single" w:sz="18" w:space="0" w:color="4F81BD" w:themeColor="accent1"/>
            </w:tcBorders>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1</w:t>
            </w:r>
          </w:p>
        </w:tc>
        <w:tc>
          <w:tcPr>
            <w:tcW w:w="1162" w:type="dxa"/>
            <w:tcBorders>
              <w:bottom w:val="single" w:sz="18" w:space="0" w:color="4F81BD" w:themeColor="accent1"/>
            </w:tcBorders>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1</w:t>
            </w:r>
          </w:p>
        </w:tc>
        <w:tc>
          <w:tcPr>
            <w:tcW w:w="1059" w:type="dxa"/>
            <w:tcBorders>
              <w:bottom w:val="single" w:sz="18" w:space="0" w:color="4F81BD" w:themeColor="accent1"/>
            </w:tcBorders>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1</w:t>
            </w:r>
          </w:p>
        </w:tc>
        <w:tc>
          <w:tcPr>
            <w:tcW w:w="1276" w:type="dxa"/>
            <w:tcBorders>
              <w:bottom w:val="single" w:sz="18" w:space="0" w:color="4F81BD" w:themeColor="accent1"/>
            </w:tcBorders>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2</w:t>
            </w:r>
          </w:p>
        </w:tc>
        <w:tc>
          <w:tcPr>
            <w:tcW w:w="1701" w:type="dxa"/>
            <w:tcBorders>
              <w:bottom w:val="single" w:sz="18" w:space="0" w:color="4F81BD" w:themeColor="accent1"/>
            </w:tcBorders>
            <w:noWrap/>
            <w:hideMark/>
          </w:tcPr>
          <w:p w:rsidR="007E599F" w:rsidRPr="00FD52D7" w:rsidRDefault="007E599F" w:rsidP="007E5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D52D7">
              <w:rPr>
                <w:rFonts w:ascii="Calibri" w:eastAsia="Times New Roman" w:hAnsi="Calibri" w:cs="Calibri"/>
                <w:color w:val="000000"/>
                <w:lang w:eastAsia="nl-NL"/>
              </w:rPr>
              <w:t>0</w:t>
            </w:r>
          </w:p>
        </w:tc>
      </w:tr>
      <w:tr w:rsidR="007E599F" w:rsidRPr="00FD52D7" w:rsidTr="007E59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20" w:type="dxa"/>
            <w:tcBorders>
              <w:top w:val="single" w:sz="18" w:space="0" w:color="4F81BD" w:themeColor="accent1"/>
            </w:tcBorders>
            <w:noWrap/>
            <w:hideMark/>
          </w:tcPr>
          <w:p w:rsidR="007E599F" w:rsidRPr="00FD52D7" w:rsidRDefault="007E599F" w:rsidP="007E599F">
            <w:pPr>
              <w:jc w:val="right"/>
              <w:rPr>
                <w:rFonts w:ascii="Calibri" w:eastAsia="Times New Roman" w:hAnsi="Calibri" w:cs="Calibri"/>
                <w:color w:val="000000"/>
                <w:lang w:eastAsia="nl-NL"/>
              </w:rPr>
            </w:pPr>
            <w:r w:rsidRPr="00FD52D7">
              <w:rPr>
                <w:rFonts w:ascii="Calibri" w:eastAsia="Times New Roman" w:hAnsi="Calibri" w:cs="Calibri"/>
                <w:color w:val="000000"/>
                <w:lang w:eastAsia="nl-NL"/>
              </w:rPr>
              <w:t>Totaal:</w:t>
            </w:r>
          </w:p>
        </w:tc>
        <w:tc>
          <w:tcPr>
            <w:tcW w:w="1040" w:type="dxa"/>
            <w:tcBorders>
              <w:top w:val="single" w:sz="18" w:space="0" w:color="4F81BD" w:themeColor="accent1"/>
            </w:tcBorders>
            <w:noWrap/>
            <w:hideMark/>
          </w:tcPr>
          <w:p w:rsidR="007E599F" w:rsidRPr="000E0811"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0E0811">
              <w:rPr>
                <w:rFonts w:ascii="Calibri" w:eastAsia="Times New Roman" w:hAnsi="Calibri" w:cs="Calibri"/>
                <w:color w:val="000000"/>
                <w:lang w:eastAsia="nl-NL"/>
              </w:rPr>
              <w:t>21</w:t>
            </w:r>
          </w:p>
        </w:tc>
        <w:tc>
          <w:tcPr>
            <w:tcW w:w="1162" w:type="dxa"/>
            <w:tcBorders>
              <w:top w:val="single" w:sz="18" w:space="0" w:color="4F81BD" w:themeColor="accent1"/>
            </w:tcBorders>
            <w:noWrap/>
            <w:hideMark/>
          </w:tcPr>
          <w:p w:rsidR="007E599F" w:rsidRPr="000E0811"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0E0811">
              <w:rPr>
                <w:rFonts w:ascii="Calibri" w:eastAsia="Times New Roman" w:hAnsi="Calibri" w:cs="Calibri"/>
                <w:color w:val="000000"/>
                <w:lang w:eastAsia="nl-NL"/>
              </w:rPr>
              <w:t>26</w:t>
            </w:r>
          </w:p>
        </w:tc>
        <w:tc>
          <w:tcPr>
            <w:tcW w:w="1059" w:type="dxa"/>
            <w:tcBorders>
              <w:top w:val="single" w:sz="18" w:space="0" w:color="4F81BD" w:themeColor="accent1"/>
            </w:tcBorders>
            <w:noWrap/>
            <w:hideMark/>
          </w:tcPr>
          <w:p w:rsidR="007E599F" w:rsidRPr="000E0811"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NL"/>
              </w:rPr>
            </w:pPr>
            <w:r w:rsidRPr="000E0811">
              <w:rPr>
                <w:rFonts w:ascii="Calibri" w:eastAsia="Times New Roman" w:hAnsi="Calibri" w:cs="Calibri"/>
                <w:b/>
                <w:color w:val="000000"/>
                <w:lang w:eastAsia="nl-NL"/>
              </w:rPr>
              <w:t>31</w:t>
            </w:r>
          </w:p>
        </w:tc>
        <w:tc>
          <w:tcPr>
            <w:tcW w:w="1276" w:type="dxa"/>
            <w:tcBorders>
              <w:top w:val="single" w:sz="18" w:space="0" w:color="4F81BD" w:themeColor="accent1"/>
            </w:tcBorders>
            <w:noWrap/>
            <w:hideMark/>
          </w:tcPr>
          <w:p w:rsidR="007E599F" w:rsidRPr="000E0811" w:rsidRDefault="007E599F" w:rsidP="007E5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0E0811">
              <w:rPr>
                <w:rFonts w:ascii="Calibri" w:eastAsia="Times New Roman" w:hAnsi="Calibri" w:cs="Calibri"/>
                <w:color w:val="000000"/>
                <w:lang w:eastAsia="nl-NL"/>
              </w:rPr>
              <w:t>28</w:t>
            </w:r>
          </w:p>
        </w:tc>
        <w:tc>
          <w:tcPr>
            <w:tcW w:w="1701" w:type="dxa"/>
            <w:tcBorders>
              <w:top w:val="single" w:sz="18" w:space="0" w:color="4F81BD" w:themeColor="accent1"/>
            </w:tcBorders>
            <w:noWrap/>
            <w:hideMark/>
          </w:tcPr>
          <w:p w:rsidR="007E599F" w:rsidRPr="000E0811" w:rsidRDefault="007E599F" w:rsidP="007E599F">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0E0811">
              <w:rPr>
                <w:rFonts w:ascii="Calibri" w:eastAsia="Times New Roman" w:hAnsi="Calibri" w:cs="Calibri"/>
                <w:color w:val="000000"/>
                <w:lang w:eastAsia="nl-NL"/>
              </w:rPr>
              <w:t>25</w:t>
            </w:r>
          </w:p>
        </w:tc>
      </w:tr>
    </w:tbl>
    <w:p w:rsidR="007E599F" w:rsidRPr="00662456" w:rsidRDefault="007E599F" w:rsidP="007E599F">
      <w:pPr>
        <w:pStyle w:val="Caption"/>
        <w:rPr>
          <w:sz w:val="22"/>
          <w:szCs w:val="22"/>
        </w:rPr>
      </w:pPr>
    </w:p>
    <w:p w:rsidR="007E599F" w:rsidRDefault="007E599F" w:rsidP="007E599F">
      <w:pPr>
        <w:pStyle w:val="Caption"/>
      </w:pPr>
      <w:bookmarkStart w:id="1832" w:name="_Toc262637629"/>
      <w:bookmarkStart w:id="1833" w:name="_Toc262637709"/>
      <w:bookmarkStart w:id="1834" w:name="_Toc262716352"/>
      <w:bookmarkStart w:id="1835" w:name="_Toc262723706"/>
      <w:bookmarkStart w:id="1836" w:name="_Toc263076972"/>
      <w:r>
        <w:t xml:space="preserve">Tabel </w:t>
      </w:r>
      <w:r w:rsidR="0047634C">
        <w:fldChar w:fldCharType="begin"/>
      </w:r>
      <w:r w:rsidR="0047634C">
        <w:instrText xml:space="preserve"> SEQ Tabel \* ARABIC </w:instrText>
      </w:r>
      <w:r w:rsidR="0047634C">
        <w:fldChar w:fldCharType="separate"/>
      </w:r>
      <w:r w:rsidR="00F14A85">
        <w:rPr>
          <w:noProof/>
        </w:rPr>
        <w:t>9</w:t>
      </w:r>
      <w:r w:rsidR="0047634C">
        <w:rPr>
          <w:noProof/>
        </w:rPr>
        <w:fldChar w:fldCharType="end"/>
      </w:r>
      <w:r>
        <w:t>: CRM criteria</w:t>
      </w:r>
      <w:bookmarkEnd w:id="1832"/>
      <w:bookmarkEnd w:id="1833"/>
      <w:bookmarkEnd w:id="1834"/>
      <w:bookmarkEnd w:id="1835"/>
      <w:bookmarkEnd w:id="1836"/>
    </w:p>
    <w:p w:rsidR="007E599F" w:rsidRPr="00F2094D" w:rsidRDefault="007E599F" w:rsidP="007E599F">
      <w:pPr>
        <w:pStyle w:val="NoSpacing"/>
        <w:rPr>
          <w:b/>
          <w:u w:val="single"/>
        </w:rPr>
      </w:pPr>
      <w:r>
        <w:rPr>
          <w:b/>
          <w:u w:val="single"/>
        </w:rPr>
        <w:t>Berekening</w:t>
      </w:r>
    </w:p>
    <w:p w:rsidR="007E599F" w:rsidRDefault="007E599F" w:rsidP="007E599F">
      <w:pPr>
        <w:pStyle w:val="NoSpacing"/>
      </w:pPr>
      <w:r>
        <w:t>++</w:t>
      </w:r>
      <w:r>
        <w:tab/>
        <w:t>: 3 punten.</w:t>
      </w:r>
    </w:p>
    <w:p w:rsidR="007E599F" w:rsidRDefault="007E599F" w:rsidP="007E599F">
      <w:pPr>
        <w:pStyle w:val="NoSpacing"/>
      </w:pPr>
      <w:r>
        <w:t>+</w:t>
      </w:r>
      <w:r>
        <w:tab/>
        <w:t>: 2 punten.</w:t>
      </w:r>
    </w:p>
    <w:p w:rsidR="007E599F" w:rsidRDefault="007E599F" w:rsidP="007E599F">
      <w:pPr>
        <w:pStyle w:val="NoSpacing"/>
      </w:pPr>
      <w:r>
        <w:t>+-</w:t>
      </w:r>
      <w:r>
        <w:tab/>
        <w:t>: 1 punt.</w:t>
      </w:r>
    </w:p>
    <w:p w:rsidR="007E599F" w:rsidRDefault="007E599F" w:rsidP="001201D1">
      <w:pPr>
        <w:pStyle w:val="NoSpacing"/>
        <w:sectPr w:rsidR="007E599F" w:rsidSect="007E599F">
          <w:footerReference w:type="default" r:id="rId110"/>
          <w:footerReference w:type="first" r:id="rId111"/>
          <w:pgSz w:w="16838" w:h="11906" w:orient="landscape"/>
          <w:pgMar w:top="1417" w:right="1417" w:bottom="1417" w:left="1417" w:header="708" w:footer="708" w:gutter="0"/>
          <w:cols w:space="708"/>
          <w:titlePg/>
          <w:docGrid w:linePitch="360"/>
        </w:sectPr>
      </w:pPr>
      <w:r>
        <w:t>-</w:t>
      </w:r>
      <w:r>
        <w:tab/>
        <w:t>: 0 punt</w:t>
      </w:r>
      <w:r w:rsidR="00E10948">
        <w:t>en</w:t>
      </w:r>
      <w:r w:rsidR="002675FC">
        <w:t>.</w:t>
      </w:r>
    </w:p>
    <w:sdt>
      <w:sdtPr>
        <w:rPr>
          <w:rFonts w:asciiTheme="majorHAnsi" w:eastAsiaTheme="majorEastAsia" w:hAnsiTheme="majorHAnsi" w:cstheme="majorBidi"/>
          <w:b/>
          <w:bCs/>
          <w:color w:val="365F91" w:themeColor="accent1" w:themeShade="BF"/>
          <w:sz w:val="60"/>
          <w:szCs w:val="60"/>
        </w:rPr>
        <w:id w:val="8280633"/>
        <w:docPartObj>
          <w:docPartGallery w:val="Cover Pages"/>
          <w:docPartUnique/>
        </w:docPartObj>
      </w:sdtPr>
      <w:sdtEndPr>
        <w:rPr>
          <w:rFonts w:asciiTheme="minorHAnsi" w:eastAsiaTheme="minorHAnsi" w:hAnsiTheme="minorHAnsi" w:cstheme="minorBidi"/>
          <w:b w:val="0"/>
          <w:bCs w:val="0"/>
          <w:color w:val="auto"/>
          <w:sz w:val="22"/>
          <w:szCs w:val="22"/>
        </w:rPr>
      </w:sdtEndPr>
      <w:sdtContent>
        <w:tbl>
          <w:tblPr>
            <w:tblpPr w:leftFromText="187" w:rightFromText="187" w:horzAnchor="margin" w:tblpYSpec="bottom"/>
            <w:tblW w:w="3000" w:type="pct"/>
            <w:tblLook w:val="04A0" w:firstRow="1" w:lastRow="0" w:firstColumn="1" w:lastColumn="0" w:noHBand="0" w:noVBand="1"/>
          </w:tblPr>
          <w:tblGrid>
            <w:gridCol w:w="5573"/>
          </w:tblGrid>
          <w:tr w:rsidR="004F2B4B" w:rsidRPr="00E56553" w:rsidTr="00BF320C">
            <w:tc>
              <w:tcPr>
                <w:tcW w:w="5573" w:type="dxa"/>
              </w:tcPr>
              <w:p w:rsidR="004F2B4B" w:rsidRPr="00E56553" w:rsidRDefault="004F2B4B" w:rsidP="00BF320C">
                <w:pPr>
                  <w:pStyle w:val="NoSpacing"/>
                  <w:rPr>
                    <w:rFonts w:asciiTheme="majorHAnsi" w:eastAsiaTheme="majorEastAsia" w:hAnsiTheme="majorHAnsi" w:cstheme="majorBidi"/>
                    <w:b/>
                    <w:bCs/>
                    <w:color w:val="365F91" w:themeColor="accent1" w:themeShade="BF"/>
                    <w:sz w:val="60"/>
                    <w:szCs w:val="60"/>
                  </w:rPr>
                </w:pPr>
                <w:r>
                  <w:rPr>
                    <w:rFonts w:asciiTheme="majorHAnsi" w:eastAsiaTheme="majorEastAsia" w:hAnsiTheme="majorHAnsi" w:cstheme="majorBidi"/>
                    <w:b/>
                    <w:bCs/>
                    <w:color w:val="365F91" w:themeColor="accent1" w:themeShade="BF"/>
                    <w:sz w:val="60"/>
                    <w:szCs w:val="60"/>
                  </w:rPr>
                  <w:t>Bijlage 4</w:t>
                </w:r>
                <w:r w:rsidRPr="00E56553">
                  <w:rPr>
                    <w:rFonts w:asciiTheme="majorHAnsi" w:eastAsiaTheme="majorEastAsia" w:hAnsiTheme="majorHAnsi" w:cstheme="majorBidi"/>
                    <w:b/>
                    <w:bCs/>
                    <w:color w:val="365F91" w:themeColor="accent1" w:themeShade="BF"/>
                    <w:sz w:val="60"/>
                    <w:szCs w:val="60"/>
                  </w:rPr>
                  <w:t xml:space="preserve">: </w:t>
                </w:r>
                <w:r>
                  <w:rPr>
                    <w:rFonts w:asciiTheme="majorHAnsi" w:eastAsiaTheme="majorEastAsia" w:hAnsiTheme="majorHAnsi" w:cstheme="majorBidi"/>
                    <w:b/>
                    <w:bCs/>
                    <w:color w:val="365F91" w:themeColor="accent1" w:themeShade="BF"/>
                    <w:sz w:val="60"/>
                    <w:szCs w:val="60"/>
                  </w:rPr>
                  <w:t>Technisch ontwerp</w:t>
                </w:r>
              </w:p>
            </w:tc>
          </w:tr>
          <w:tr w:rsidR="004F2B4B" w:rsidRPr="00E56553" w:rsidTr="00BF320C">
            <w:tc>
              <w:tcPr>
                <w:tcW w:w="5573" w:type="dxa"/>
              </w:tcPr>
              <w:p w:rsidR="004F2B4B" w:rsidRPr="00E56553" w:rsidRDefault="004F2B4B">
                <w:pPr>
                  <w:pStyle w:val="NoSpacing"/>
                  <w:rPr>
                    <w:color w:val="484329" w:themeColor="background2" w:themeShade="3F"/>
                    <w:sz w:val="60"/>
                    <w:szCs w:val="60"/>
                  </w:rPr>
                </w:pPr>
              </w:p>
            </w:tc>
          </w:tr>
          <w:tr w:rsidR="004F2B4B" w:rsidRPr="00E56553" w:rsidTr="00BF320C">
            <w:tc>
              <w:tcPr>
                <w:tcW w:w="5573" w:type="dxa"/>
              </w:tcPr>
              <w:p w:rsidR="004F2B4B" w:rsidRPr="00E56553" w:rsidRDefault="004F2B4B">
                <w:pPr>
                  <w:pStyle w:val="NoSpacing"/>
                  <w:rPr>
                    <w:color w:val="484329" w:themeColor="background2" w:themeShade="3F"/>
                    <w:sz w:val="60"/>
                    <w:szCs w:val="60"/>
                  </w:rPr>
                </w:pPr>
              </w:p>
            </w:tc>
          </w:tr>
          <w:tr w:rsidR="004F2B4B" w:rsidRPr="00E56553" w:rsidTr="00BF320C">
            <w:tc>
              <w:tcPr>
                <w:tcW w:w="5573" w:type="dxa"/>
              </w:tcPr>
              <w:p w:rsidR="004F2B4B" w:rsidRPr="00E56553" w:rsidRDefault="004F2B4B">
                <w:pPr>
                  <w:pStyle w:val="NoSpacing"/>
                  <w:rPr>
                    <w:sz w:val="60"/>
                    <w:szCs w:val="60"/>
                  </w:rPr>
                </w:pPr>
              </w:p>
            </w:tc>
          </w:tr>
          <w:tr w:rsidR="004F2B4B" w:rsidRPr="00E56553" w:rsidTr="00BF320C">
            <w:tc>
              <w:tcPr>
                <w:tcW w:w="5573" w:type="dxa"/>
              </w:tcPr>
              <w:p w:rsidR="004F2B4B" w:rsidRPr="00E56553" w:rsidRDefault="004F2B4B">
                <w:pPr>
                  <w:pStyle w:val="NoSpacing"/>
                  <w:rPr>
                    <w:sz w:val="60"/>
                    <w:szCs w:val="60"/>
                  </w:rPr>
                </w:pPr>
              </w:p>
            </w:tc>
          </w:tr>
          <w:tr w:rsidR="004F2B4B" w:rsidRPr="00E56553" w:rsidTr="00BF320C">
            <w:tc>
              <w:tcPr>
                <w:tcW w:w="5573" w:type="dxa"/>
              </w:tcPr>
              <w:p w:rsidR="004F2B4B" w:rsidRPr="00E56553" w:rsidRDefault="004F2B4B">
                <w:pPr>
                  <w:pStyle w:val="NoSpacing"/>
                  <w:rPr>
                    <w:b/>
                    <w:bCs/>
                    <w:sz w:val="60"/>
                    <w:szCs w:val="60"/>
                  </w:rPr>
                </w:pPr>
              </w:p>
            </w:tc>
          </w:tr>
          <w:tr w:rsidR="004F2B4B" w:rsidRPr="00E56553" w:rsidTr="00BF320C">
            <w:tc>
              <w:tcPr>
                <w:tcW w:w="5573" w:type="dxa"/>
              </w:tcPr>
              <w:p w:rsidR="004F2B4B" w:rsidRPr="00E56553" w:rsidRDefault="004F2B4B">
                <w:pPr>
                  <w:pStyle w:val="NoSpacing"/>
                  <w:rPr>
                    <w:b/>
                    <w:bCs/>
                    <w:sz w:val="60"/>
                    <w:szCs w:val="60"/>
                  </w:rPr>
                </w:pPr>
              </w:p>
            </w:tc>
          </w:tr>
        </w:tbl>
        <w:p w:rsidR="004F2B4B" w:rsidRDefault="0047634C" w:rsidP="002675FC">
          <w:pPr>
            <w:sectPr w:rsidR="004F2B4B" w:rsidSect="001201D1">
              <w:headerReference w:type="first" r:id="rId112"/>
              <w:footerReference w:type="first" r:id="rId113"/>
              <w:pgSz w:w="11906" w:h="16838"/>
              <w:pgMar w:top="1417" w:right="1417" w:bottom="1417" w:left="1417" w:header="708" w:footer="708" w:gutter="0"/>
              <w:pgNumType w:start="1"/>
              <w:cols w:space="708"/>
              <w:titlePg/>
              <w:docGrid w:linePitch="360"/>
            </w:sectPr>
          </w:pPr>
          <w:r>
            <w:rPr>
              <w:noProof/>
              <w:lang w:val="en-US" w:eastAsia="zh-TW"/>
            </w:rPr>
            <w:pict>
              <v:group id="_x0000_s1175" style="position:absolute;margin-left:8848.15pt;margin-top:0;width:264.55pt;height:690.65pt;z-index:251676672;mso-position-horizontal:right;mso-position-horizontal-relative:page;mso-position-vertical:bottom;mso-position-vertical-relative:page" coordorigin="5531,1258" coordsize="5291,13813">
                <v:shape id="_x0000_s1176" type="#_x0000_t32" style="position:absolute;left:6519;top:1258;width:4303;height:10040;flip:x" o:connectortype="straight" strokecolor="#a7bfde [1620]"/>
                <v:group id="_x0000_s1177" style="position:absolute;left:5531;top:9226;width:5291;height:5845" coordorigin="5531,9226" coordsize="5291,5845">
                  <v:shape id="_x0000_s1178"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179" style="position:absolute;left:6117;top:10212;width:4526;height:4258;rotation:41366637fd;flip:y" fillcolor="#d3dfee [820]" stroked="f" strokecolor="#a7bfde [1620]"/>
                  <v:oval id="_x0000_s1180" style="position:absolute;left:6217;top:10481;width:3424;height:3221;rotation:41366637fd;flip:y" fillcolor="#7ba0cd [2420]" stroked="f" strokecolor="#a7bfde [1620]"/>
                </v:group>
                <w10:wrap anchorx="page" anchory="page"/>
              </v:group>
            </w:pict>
          </w:r>
          <w:r>
            <w:rPr>
              <w:noProof/>
              <w:lang w:val="en-US" w:eastAsia="zh-TW"/>
            </w:rPr>
            <w:pict>
              <v:group id="_x0000_s1186" style="position:absolute;margin-left:0;margin-top:0;width:464.8pt;height:380.95pt;z-index:251678720;mso-position-horizontal:left;mso-position-horizontal-relative:page;mso-position-vertical:top;mso-position-vertical-relative:page" coordorigin="15,15" coordsize="9296,7619" o:allowincell="f">
                <v:shape id="_x0000_s1187" type="#_x0000_t32" style="position:absolute;left:15;top:15;width:7512;height:7386" o:connectortype="straight" strokecolor="#a7bfde [1620]"/>
                <v:group id="_x0000_s1188" style="position:absolute;left:7095;top:5418;width:2216;height:2216" coordorigin="7907,4350" coordsize="2216,2216">
                  <v:oval id="_x0000_s1189" style="position:absolute;left:7907;top:4350;width:2216;height:2216" fillcolor="#a7bfde [1620]" stroked="f"/>
                  <v:oval id="_x0000_s1190" style="position:absolute;left:7961;top:4684;width:1813;height:1813" fillcolor="#d3dfee [820]" stroked="f"/>
                  <v:oval id="_x0000_s1191" style="position:absolute;left:8006;top:5027;width:1375;height:1375" fillcolor="#7ba0cd [2420]" stroked="f"/>
                </v:group>
                <w10:wrap anchorx="page" anchory="page"/>
              </v:group>
            </w:pict>
          </w:r>
          <w:r>
            <w:rPr>
              <w:noProof/>
              <w:lang w:val="en-US" w:eastAsia="zh-TW"/>
            </w:rPr>
            <w:pict>
              <v:group id="_x0000_s1181" style="position:absolute;margin-left:12001.1pt;margin-top:0;width:332.7pt;height:227.25pt;z-index:251677696;mso-position-horizontal:right;mso-position-horizontal-relative:margin;mso-position-vertical:top;mso-position-vertical-relative:page" coordorigin="4136,15" coordsize="6654,4545" o:allowincell="f">
                <v:shape id="_x0000_s1182" type="#_x0000_t32" style="position:absolute;left:4136;top:15;width:3058;height:3855" o:connectortype="straight" strokecolor="#a7bfde [1620]"/>
                <v:oval id="_x0000_s1183" style="position:absolute;left:6674;top:444;width:4116;height:4116" fillcolor="#a7bfde [1620]" stroked="f"/>
                <v:oval id="_x0000_s1184" style="position:absolute;left:6773;top:1058;width:3367;height:3367" fillcolor="#d3dfee [820]" stroked="f"/>
                <v:oval id="_x0000_s1185" style="position:absolute;left:6856;top:1709;width:2553;height:2553" fillcolor="#7ba0cd [2420]" stroked="f"/>
                <w10:wrap anchorx="margin" anchory="page"/>
              </v:group>
            </w:pict>
          </w:r>
        </w:p>
      </w:sdtContent>
    </w:sdt>
    <w:sdt>
      <w:sdtPr>
        <w:id w:val="7199707"/>
        <w:docPartObj>
          <w:docPartGallery w:val="Cover Pages"/>
          <w:docPartUnique/>
        </w:docPartObj>
      </w:sdtPr>
      <w:sdtEndPr/>
      <w:sdtContent>
        <w:p w:rsidR="002675FC" w:rsidRDefault="002675FC"/>
        <w:p w:rsidR="002675FC" w:rsidRDefault="0047634C">
          <w:r>
            <w:rPr>
              <w:noProof/>
              <w:lang w:val="en-US" w:eastAsia="zh-TW"/>
            </w:rPr>
            <w:pict>
              <v:group id="_x0000_s1279" style="position:absolute;margin-left:0;margin-top:0;width:611.95pt;height:9in;z-index:251694080;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280"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281" style="position:absolute;left:-6;top:3717;width:12189;height:3550" coordorigin="18,7468" coordsize="12189,3550">
                    <v:shape id="_x0000_s1282" style="position:absolute;left:18;top:7837;width:7132;height:2863;mso-width-relative:page;mso-height-relative:page" coordsize="7132,2863" path="m,l17,2863,7132,2578r,-2378l,xe" fillcolor="#a7bfde [1620]" stroked="f">
                      <v:fill opacity=".5"/>
                      <v:path arrowok="t"/>
                    </v:shape>
                    <v:shape id="_x0000_s1283" style="position:absolute;left:7150;top:7468;width:3466;height:3550;mso-width-relative:page;mso-height-relative:page" coordsize="3466,3550" path="m,569l,2930r3466,620l3466,,,569xe" fillcolor="#d3dfee [820]" stroked="f">
                      <v:fill opacity=".5"/>
                      <v:path arrowok="t"/>
                    </v:shape>
                    <v:shape id="_x0000_s1284" style="position:absolute;left:10616;top:7468;width:1591;height:3550;mso-width-relative:page;mso-height-relative:page" coordsize="1591,3550" path="m,l,3550,1591,2746r,-2009l,xe" fillcolor="#a7bfde [1620]" stroked="f">
                      <v:fill opacity=".5"/>
                      <v:path arrowok="t"/>
                    </v:shape>
                  </v:group>
                  <v:shape id="_x0000_s1285" style="position:absolute;left:8071;top:4069;width:4120;height:2913;mso-width-relative:page;mso-height-relative:page" coordsize="4120,2913" path="m1,251l,2662r4120,251l4120,,1,251xe" fillcolor="#d8d8d8 [2732]" stroked="f">
                    <v:path arrowok="t"/>
                  </v:shape>
                  <v:shape id="_x0000_s1286" style="position:absolute;left:4104;top:3399;width:3985;height:4236;mso-width-relative:page;mso-height-relative:page" coordsize="3985,4236" path="m,l,4236,3985,3349r,-2428l,xe" fillcolor="#bfbfbf [2412]" stroked="f">
                    <v:path arrowok="t"/>
                  </v:shape>
                  <v:shape id="_x0000_s1287" style="position:absolute;left:18;top:3399;width:4086;height:4253;mso-width-relative:page;mso-height-relative:page" coordsize="4086,4253" path="m4086,r-2,4253l,3198,,1072,4086,xe" fillcolor="#d8d8d8 [2732]" stroked="f">
                    <v:path arrowok="t"/>
                  </v:shape>
                  <v:shape id="_x0000_s1288" style="position:absolute;left:17;top:3617;width:2076;height:3851;mso-width-relative:page;mso-height-relative:page" coordsize="2076,3851" path="m,921l2060,r16,3851l,2981,,921xe" fillcolor="#d3dfee [820]" stroked="f">
                    <v:fill opacity="45875f"/>
                    <v:path arrowok="t"/>
                  </v:shape>
                  <v:shape id="_x0000_s1289" style="position:absolute;left:2077;top:3617;width:6011;height:3835;mso-width-relative:page;mso-height-relative:page" coordsize="6011,3835" path="m,l17,3835,6011,2629r,-1390l,xe" fillcolor="#a7bfde [1620]" stroked="f">
                    <v:fill opacity="45875f"/>
                    <v:path arrowok="t"/>
                  </v:shape>
                  <v:shape id="_x0000_s1290" style="position:absolute;left:8088;top:3835;width:4102;height:3432;mso-width-relative:page;mso-height-relative:page" coordsize="4102,3432" path="m,1038l,2411,4102,3432,4102,,,1038xe" fillcolor="#d3dfee [820]" stroked="f">
                    <v:fill opacity="45875f"/>
                    <v:path arrowok="t"/>
                  </v:shape>
                </v:group>
                <v:rect id="_x0000_s1291" style="position:absolute;left:1800;top:1440;width:8638;height:1173;mso-width-percent:1000;mso-position-horizontal:center;mso-position-horizontal-relative:margin;mso-position-vertical:top;mso-position-vertical-relative:margin;mso-width-percent:1000;mso-width-relative:margin;mso-height-relative:margin" filled="f" stroked="f">
                  <v:textbox style="mso-next-textbox:#_x0000_s1291;mso-fit-shape-to-text:t">
                    <w:txbxContent>
                      <w:p w:rsidR="001B5E93" w:rsidRPr="001328B7" w:rsidRDefault="001B5E93">
                        <w:pPr>
                          <w:spacing w:after="0"/>
                          <w:rPr>
                            <w:b/>
                            <w:bCs/>
                            <w:color w:val="808080" w:themeColor="text1" w:themeTint="7F"/>
                            <w:sz w:val="48"/>
                            <w:szCs w:val="48"/>
                          </w:rPr>
                        </w:pPr>
                        <w:r w:rsidRPr="001328B7">
                          <w:rPr>
                            <w:b/>
                            <w:bCs/>
                            <w:color w:val="808080" w:themeColor="text1" w:themeTint="7F"/>
                            <w:sz w:val="48"/>
                            <w:szCs w:val="48"/>
                          </w:rPr>
                          <w:t>Montfoort IT</w:t>
                        </w:r>
                      </w:p>
                      <w:p w:rsidR="001B5E93" w:rsidRDefault="001B5E93">
                        <w:pPr>
                          <w:spacing w:after="0"/>
                          <w:rPr>
                            <w:b/>
                            <w:bCs/>
                            <w:color w:val="808080" w:themeColor="text1" w:themeTint="7F"/>
                            <w:sz w:val="32"/>
                            <w:szCs w:val="32"/>
                          </w:rPr>
                        </w:pPr>
                      </w:p>
                    </w:txbxContent>
                  </v:textbox>
                </v:rect>
                <v:rect id="_x0000_s1292" style="position:absolute;left:6494;top:11160;width:4998;height:1566;mso-position-horizontal-relative:margin;mso-position-vertical-relative:margin" filled="f" stroked="f">
                  <v:textbox style="mso-next-textbox:#_x0000_s1292;mso-fit-shape-to-text:t">
                    <w:txbxContent>
                      <w:p w:rsidR="001B5E93" w:rsidRDefault="001B5E93">
                        <w:pPr>
                          <w:jc w:val="right"/>
                          <w:rPr>
                            <w:sz w:val="96"/>
                            <w:szCs w:val="96"/>
                          </w:rPr>
                        </w:pPr>
                        <w:r>
                          <w:rPr>
                            <w:sz w:val="96"/>
                            <w:szCs w:val="96"/>
                          </w:rPr>
                          <w:t>2010</w:t>
                        </w:r>
                      </w:p>
                    </w:txbxContent>
                  </v:textbox>
                </v:rect>
                <v:rect id="_x0000_s1293"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293">
                    <w:txbxContent>
                      <w:p w:rsidR="001B5E93" w:rsidRPr="002A5E8C" w:rsidRDefault="001B5E93">
                        <w:pPr>
                          <w:spacing w:after="0"/>
                          <w:rPr>
                            <w:b/>
                            <w:bCs/>
                            <w:color w:val="1F497D" w:themeColor="text2"/>
                            <w:sz w:val="72"/>
                            <w:szCs w:val="72"/>
                          </w:rPr>
                        </w:pPr>
                        <w:r>
                          <w:rPr>
                            <w:b/>
                            <w:bCs/>
                            <w:color w:val="1F497D" w:themeColor="text2"/>
                            <w:sz w:val="72"/>
                            <w:szCs w:val="72"/>
                          </w:rPr>
                          <w:t>Insolvensys</w:t>
                        </w:r>
                      </w:p>
                      <w:p w:rsidR="001B5E93" w:rsidRDefault="001B5E93">
                        <w:pPr>
                          <w:rPr>
                            <w:b/>
                            <w:bCs/>
                            <w:color w:val="4F81BD" w:themeColor="accent1"/>
                            <w:sz w:val="40"/>
                            <w:szCs w:val="40"/>
                          </w:rPr>
                        </w:pPr>
                        <w:r>
                          <w:rPr>
                            <w:b/>
                            <w:bCs/>
                            <w:color w:val="4F81BD" w:themeColor="accent1"/>
                            <w:sz w:val="40"/>
                            <w:szCs w:val="40"/>
                          </w:rPr>
                          <w:t>Technisch Ontwerp</w:t>
                        </w:r>
                      </w:p>
                      <w:p w:rsidR="001B5E93" w:rsidRDefault="001B5E93">
                        <w:pPr>
                          <w:rPr>
                            <w:b/>
                            <w:bCs/>
                            <w:color w:val="808080" w:themeColor="text1" w:themeTint="7F"/>
                            <w:sz w:val="32"/>
                            <w:szCs w:val="32"/>
                          </w:rPr>
                        </w:pPr>
                        <w:r>
                          <w:rPr>
                            <w:b/>
                            <w:bCs/>
                            <w:color w:val="808080" w:themeColor="text1" w:themeTint="7F"/>
                            <w:sz w:val="32"/>
                            <w:szCs w:val="32"/>
                          </w:rPr>
                          <w:t>Cuno Reijman</w:t>
                        </w:r>
                      </w:p>
                      <w:p w:rsidR="001B5E93" w:rsidRDefault="001B5E93">
                        <w:pPr>
                          <w:rPr>
                            <w:b/>
                            <w:bCs/>
                            <w:color w:val="808080" w:themeColor="text1" w:themeTint="7F"/>
                            <w:sz w:val="32"/>
                            <w:szCs w:val="32"/>
                          </w:rPr>
                        </w:pPr>
                        <w:r>
                          <w:rPr>
                            <w:b/>
                            <w:bCs/>
                            <w:color w:val="808080" w:themeColor="text1" w:themeTint="7F"/>
                            <w:sz w:val="32"/>
                            <w:szCs w:val="32"/>
                          </w:rPr>
                          <w:t>Versie 0.3</w:t>
                        </w:r>
                      </w:p>
                      <w:p w:rsidR="001B5E93" w:rsidRDefault="001B5E93">
                        <w:pPr>
                          <w:rPr>
                            <w:b/>
                            <w:bCs/>
                            <w:color w:val="808080" w:themeColor="text1" w:themeTint="7F"/>
                            <w:sz w:val="32"/>
                            <w:szCs w:val="32"/>
                          </w:rPr>
                        </w:pPr>
                      </w:p>
                    </w:txbxContent>
                  </v:textbox>
                </v:rect>
                <w10:wrap anchorx="page" anchory="margin"/>
              </v:group>
            </w:pict>
          </w:r>
        </w:p>
        <w:p w:rsidR="002675FC" w:rsidRDefault="002675FC">
          <w:r>
            <w:br w:type="page"/>
          </w:r>
        </w:p>
      </w:sdtContent>
    </w:sdt>
    <w:tbl>
      <w:tblPr>
        <w:tblStyle w:val="LightList-Accent11"/>
        <w:tblW w:w="0" w:type="auto"/>
        <w:tblLook w:val="04A0" w:firstRow="1" w:lastRow="0" w:firstColumn="1" w:lastColumn="0" w:noHBand="0" w:noVBand="1"/>
      </w:tblPr>
      <w:tblGrid>
        <w:gridCol w:w="1384"/>
        <w:gridCol w:w="1559"/>
        <w:gridCol w:w="3686"/>
        <w:gridCol w:w="2583"/>
      </w:tblGrid>
      <w:tr w:rsidR="002675FC" w:rsidRPr="0005061B" w:rsidTr="00D32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2675FC" w:rsidRPr="0005061B" w:rsidRDefault="002675FC" w:rsidP="00D324FA">
            <w:r w:rsidRPr="0005061B">
              <w:lastRenderedPageBreak/>
              <w:t>Datum</w:t>
            </w:r>
          </w:p>
        </w:tc>
        <w:tc>
          <w:tcPr>
            <w:tcW w:w="1559" w:type="dxa"/>
          </w:tcPr>
          <w:p w:rsidR="002675FC" w:rsidRPr="0005061B" w:rsidRDefault="002675FC" w:rsidP="00D324FA">
            <w:pPr>
              <w:cnfStyle w:val="100000000000" w:firstRow="1" w:lastRow="0" w:firstColumn="0" w:lastColumn="0" w:oddVBand="0" w:evenVBand="0" w:oddHBand="0" w:evenHBand="0" w:firstRowFirstColumn="0" w:firstRowLastColumn="0" w:lastRowFirstColumn="0" w:lastRowLastColumn="0"/>
            </w:pPr>
            <w:r w:rsidRPr="0005061B">
              <w:t>Versie</w:t>
            </w:r>
          </w:p>
        </w:tc>
        <w:tc>
          <w:tcPr>
            <w:tcW w:w="3686" w:type="dxa"/>
          </w:tcPr>
          <w:p w:rsidR="002675FC" w:rsidRPr="0005061B" w:rsidRDefault="002675FC" w:rsidP="00D324FA">
            <w:pPr>
              <w:cnfStyle w:val="100000000000" w:firstRow="1" w:lastRow="0" w:firstColumn="0" w:lastColumn="0" w:oddVBand="0" w:evenVBand="0" w:oddHBand="0" w:evenHBand="0" w:firstRowFirstColumn="0" w:firstRowLastColumn="0" w:lastRowFirstColumn="0" w:lastRowLastColumn="0"/>
            </w:pPr>
            <w:r w:rsidRPr="0005061B">
              <w:t>Beschrijving</w:t>
            </w:r>
          </w:p>
        </w:tc>
        <w:tc>
          <w:tcPr>
            <w:tcW w:w="2583" w:type="dxa"/>
          </w:tcPr>
          <w:p w:rsidR="002675FC" w:rsidRPr="0005061B" w:rsidRDefault="002675FC" w:rsidP="00D324FA">
            <w:pPr>
              <w:cnfStyle w:val="100000000000" w:firstRow="1" w:lastRow="0" w:firstColumn="0" w:lastColumn="0" w:oddVBand="0" w:evenVBand="0" w:oddHBand="0" w:evenHBand="0" w:firstRowFirstColumn="0" w:firstRowLastColumn="0" w:lastRowFirstColumn="0" w:lastRowLastColumn="0"/>
            </w:pPr>
            <w:r w:rsidRPr="0005061B">
              <w:t>Auteur</w:t>
            </w:r>
          </w:p>
        </w:tc>
      </w:tr>
      <w:tr w:rsidR="002675FC" w:rsidRPr="0005061B"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2675FC" w:rsidRPr="0005061B" w:rsidRDefault="002675FC" w:rsidP="00D324FA">
            <w:pPr>
              <w:rPr>
                <w:b w:val="0"/>
              </w:rPr>
            </w:pPr>
            <w:r>
              <w:rPr>
                <w:b w:val="0"/>
              </w:rPr>
              <w:t>15</w:t>
            </w:r>
            <w:r w:rsidRPr="0005061B">
              <w:rPr>
                <w:b w:val="0"/>
              </w:rPr>
              <w:t>-0</w:t>
            </w:r>
            <w:r>
              <w:rPr>
                <w:b w:val="0"/>
              </w:rPr>
              <w:t>3</w:t>
            </w:r>
            <w:r w:rsidRPr="0005061B">
              <w:rPr>
                <w:b w:val="0"/>
              </w:rPr>
              <w:t>-2010</w:t>
            </w:r>
          </w:p>
        </w:tc>
        <w:tc>
          <w:tcPr>
            <w:tcW w:w="1559" w:type="dxa"/>
          </w:tcPr>
          <w:p w:rsidR="002675FC" w:rsidRPr="0005061B" w:rsidRDefault="002675FC" w:rsidP="00D324FA">
            <w:pPr>
              <w:cnfStyle w:val="000000100000" w:firstRow="0" w:lastRow="0" w:firstColumn="0" w:lastColumn="0" w:oddVBand="0" w:evenVBand="0" w:oddHBand="1" w:evenHBand="0" w:firstRowFirstColumn="0" w:firstRowLastColumn="0" w:lastRowFirstColumn="0" w:lastRowLastColumn="0"/>
            </w:pPr>
            <w:r w:rsidRPr="0005061B">
              <w:t>0.1</w:t>
            </w:r>
          </w:p>
        </w:tc>
        <w:tc>
          <w:tcPr>
            <w:tcW w:w="3686" w:type="dxa"/>
          </w:tcPr>
          <w:p w:rsidR="002675FC" w:rsidRPr="0005061B" w:rsidRDefault="002675FC" w:rsidP="00D324FA">
            <w:pPr>
              <w:cnfStyle w:val="000000100000" w:firstRow="0" w:lastRow="0" w:firstColumn="0" w:lastColumn="0" w:oddVBand="0" w:evenVBand="0" w:oddHBand="1" w:evenHBand="0" w:firstRowFirstColumn="0" w:firstRowLastColumn="0" w:lastRowFirstColumn="0" w:lastRowLastColumn="0"/>
            </w:pPr>
            <w:r>
              <w:t>Eerste opzet T</w:t>
            </w:r>
            <w:r w:rsidRPr="0005061B">
              <w:t>O</w:t>
            </w:r>
          </w:p>
        </w:tc>
        <w:tc>
          <w:tcPr>
            <w:tcW w:w="2583" w:type="dxa"/>
          </w:tcPr>
          <w:p w:rsidR="002675FC" w:rsidRPr="0005061B" w:rsidRDefault="002675FC" w:rsidP="00D324FA">
            <w:pPr>
              <w:cnfStyle w:val="000000100000" w:firstRow="0" w:lastRow="0" w:firstColumn="0" w:lastColumn="0" w:oddVBand="0" w:evenVBand="0" w:oddHBand="1" w:evenHBand="0" w:firstRowFirstColumn="0" w:firstRowLastColumn="0" w:lastRowFirstColumn="0" w:lastRowLastColumn="0"/>
            </w:pPr>
            <w:r w:rsidRPr="0005061B">
              <w:t>Cuno Reijman</w:t>
            </w:r>
          </w:p>
        </w:tc>
      </w:tr>
      <w:tr w:rsidR="002675FC" w:rsidRPr="0005061B" w:rsidTr="00D324FA">
        <w:tc>
          <w:tcPr>
            <w:cnfStyle w:val="001000000000" w:firstRow="0" w:lastRow="0" w:firstColumn="1" w:lastColumn="0" w:oddVBand="0" w:evenVBand="0" w:oddHBand="0" w:evenHBand="0" w:firstRowFirstColumn="0" w:firstRowLastColumn="0" w:lastRowFirstColumn="0" w:lastRowLastColumn="0"/>
            <w:tcW w:w="1384" w:type="dxa"/>
          </w:tcPr>
          <w:p w:rsidR="002675FC" w:rsidRDefault="002675FC" w:rsidP="00D324FA">
            <w:pPr>
              <w:rPr>
                <w:b w:val="0"/>
              </w:rPr>
            </w:pPr>
            <w:r>
              <w:rPr>
                <w:b w:val="0"/>
              </w:rPr>
              <w:t>22-03-2010</w:t>
            </w:r>
          </w:p>
        </w:tc>
        <w:tc>
          <w:tcPr>
            <w:tcW w:w="1559" w:type="dxa"/>
          </w:tcPr>
          <w:p w:rsidR="002675FC" w:rsidRPr="0005061B" w:rsidRDefault="002675FC" w:rsidP="00D324FA">
            <w:pPr>
              <w:cnfStyle w:val="000000000000" w:firstRow="0" w:lastRow="0" w:firstColumn="0" w:lastColumn="0" w:oddVBand="0" w:evenVBand="0" w:oddHBand="0" w:evenHBand="0" w:firstRowFirstColumn="0" w:firstRowLastColumn="0" w:lastRowFirstColumn="0" w:lastRowLastColumn="0"/>
            </w:pPr>
            <w:r>
              <w:t>0.2</w:t>
            </w:r>
          </w:p>
        </w:tc>
        <w:tc>
          <w:tcPr>
            <w:tcW w:w="368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Review TO na aanmerkingen Gertjan</w:t>
            </w:r>
          </w:p>
        </w:tc>
        <w:tc>
          <w:tcPr>
            <w:tcW w:w="2583" w:type="dxa"/>
          </w:tcPr>
          <w:p w:rsidR="002675FC" w:rsidRPr="0005061B" w:rsidRDefault="002675FC" w:rsidP="00D324FA">
            <w:pPr>
              <w:cnfStyle w:val="000000000000" w:firstRow="0" w:lastRow="0" w:firstColumn="0" w:lastColumn="0" w:oddVBand="0" w:evenVBand="0" w:oddHBand="0" w:evenHBand="0" w:firstRowFirstColumn="0" w:firstRowLastColumn="0" w:lastRowFirstColumn="0" w:lastRowLastColumn="0"/>
            </w:pPr>
            <w:r>
              <w:t>Cuno Reijman</w:t>
            </w:r>
          </w:p>
        </w:tc>
      </w:tr>
      <w:tr w:rsidR="002675FC" w:rsidRPr="0005061B"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2675FC" w:rsidRPr="0069566F" w:rsidRDefault="002675FC" w:rsidP="00D324FA">
            <w:pPr>
              <w:rPr>
                <w:b w:val="0"/>
              </w:rPr>
            </w:pPr>
            <w:r w:rsidRPr="0069566F">
              <w:rPr>
                <w:b w:val="0"/>
              </w:rPr>
              <w:t>25-03-2010</w:t>
            </w:r>
          </w:p>
        </w:tc>
        <w:tc>
          <w:tcPr>
            <w:tcW w:w="1559"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0.3</w:t>
            </w:r>
          </w:p>
        </w:tc>
        <w:tc>
          <w:tcPr>
            <w:tcW w:w="368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Review TO na aanmerking Gertjan</w:t>
            </w:r>
          </w:p>
        </w:tc>
        <w:tc>
          <w:tcPr>
            <w:tcW w:w="2583"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Cuno Reijman</w:t>
            </w:r>
          </w:p>
        </w:tc>
      </w:tr>
    </w:tbl>
    <w:p w:rsidR="002675FC" w:rsidRDefault="002675FC" w:rsidP="00D324FA">
      <w:pPr>
        <w:pStyle w:val="Heading1"/>
      </w:pPr>
      <w:bookmarkStart w:id="1837" w:name="_Toc256599579"/>
      <w:bookmarkStart w:id="1838" w:name="_Toc257105535"/>
      <w:bookmarkStart w:id="1839" w:name="_Toc257107155"/>
      <w:bookmarkStart w:id="1840" w:name="_Toc257108585"/>
      <w:bookmarkStart w:id="1841" w:name="_Toc257210404"/>
      <w:bookmarkStart w:id="1842" w:name="_Toc257293106"/>
      <w:bookmarkStart w:id="1843" w:name="_Toc257626691"/>
      <w:bookmarkStart w:id="1844" w:name="_Toc257638087"/>
      <w:bookmarkStart w:id="1845" w:name="_Toc261610114"/>
      <w:bookmarkStart w:id="1846" w:name="_Toc262305555"/>
      <w:bookmarkStart w:id="1847" w:name="_Toc262307075"/>
      <w:bookmarkStart w:id="1848" w:name="_Toc262655992"/>
      <w:bookmarkStart w:id="1849" w:name="_Toc262719908"/>
      <w:bookmarkStart w:id="1850" w:name="_Toc262723633"/>
      <w:bookmarkStart w:id="1851" w:name="_Toc263076614"/>
      <w:bookmarkStart w:id="1852" w:name="_Toc263076898"/>
      <w:r>
        <w:t>Inleiding</w:t>
      </w:r>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p>
    <w:p w:rsidR="002675FC" w:rsidRDefault="002675FC">
      <w:r>
        <w:t>Voortvloeiend uit het functioneel ontwerp wordt dit technisch ontwerp gerealiseerd. Dit document geeft inzicht hoe de applicatie structuur voor fase 3 in elkaar zou moeten zitten en hoe dit gerealiseerd moet worden. Een aantal aspecten van de applicatie komen hierbij aan bod. Denk hierbij aan de database structuur, het UML schema en hoe eigenschappen van sommige objecten zijn gekoppeld aan objecten die leven binnen het CRM pakket.</w:t>
      </w:r>
      <w:r>
        <w:br w:type="page"/>
      </w:r>
    </w:p>
    <w:sdt>
      <w:sdtPr>
        <w:rPr>
          <w:rFonts w:asciiTheme="minorHAnsi" w:eastAsiaTheme="minorHAnsi" w:hAnsiTheme="minorHAnsi" w:cstheme="minorBidi"/>
          <w:b w:val="0"/>
          <w:bCs w:val="0"/>
          <w:color w:val="auto"/>
          <w:sz w:val="22"/>
          <w:szCs w:val="22"/>
          <w:lang w:val="nl-NL"/>
        </w:rPr>
        <w:id w:val="7199713"/>
        <w:docPartObj>
          <w:docPartGallery w:val="Table of Contents"/>
          <w:docPartUnique/>
        </w:docPartObj>
      </w:sdtPr>
      <w:sdtEndPr/>
      <w:sdtContent>
        <w:p w:rsidR="002675FC" w:rsidRDefault="002675FC">
          <w:pPr>
            <w:pStyle w:val="TOCHeading"/>
          </w:pPr>
          <w:r w:rsidRPr="00634F55">
            <w:rPr>
              <w:lang w:val="nl-NL"/>
            </w:rPr>
            <w:t>Inhoudsopgave</w:t>
          </w:r>
        </w:p>
        <w:p w:rsidR="002675FC" w:rsidRDefault="00C25ABD">
          <w:pPr>
            <w:pStyle w:val="TOC1"/>
            <w:tabs>
              <w:tab w:val="right" w:leader="dot" w:pos="9062"/>
            </w:tabs>
            <w:rPr>
              <w:rFonts w:eastAsiaTheme="minorEastAsia"/>
              <w:noProof/>
              <w:lang w:eastAsia="nl-NL"/>
            </w:rPr>
          </w:pPr>
          <w:r>
            <w:fldChar w:fldCharType="begin"/>
          </w:r>
          <w:r w:rsidR="002675FC">
            <w:instrText xml:space="preserve"> TOC \o "1-3" \h \z \u </w:instrText>
          </w:r>
          <w:r>
            <w:fldChar w:fldCharType="separate"/>
          </w:r>
          <w:hyperlink w:anchor="_Toc261610115" w:history="1">
            <w:r w:rsidR="002675FC" w:rsidRPr="00206169">
              <w:rPr>
                <w:rStyle w:val="Hyperlink"/>
                <w:noProof/>
              </w:rPr>
              <w:t>Onderbouwing ontwerpbeslissingen</w:t>
            </w:r>
            <w:r w:rsidR="002675FC">
              <w:rPr>
                <w:noProof/>
                <w:webHidden/>
              </w:rPr>
              <w:tab/>
            </w:r>
            <w:r>
              <w:rPr>
                <w:noProof/>
                <w:webHidden/>
              </w:rPr>
              <w:fldChar w:fldCharType="begin"/>
            </w:r>
            <w:r w:rsidR="002675FC">
              <w:rPr>
                <w:noProof/>
                <w:webHidden/>
              </w:rPr>
              <w:instrText xml:space="preserve"> PAGEREF _Toc261610115 \h </w:instrText>
            </w:r>
            <w:r>
              <w:rPr>
                <w:noProof/>
                <w:webHidden/>
              </w:rPr>
            </w:r>
            <w:r>
              <w:rPr>
                <w:noProof/>
                <w:webHidden/>
              </w:rPr>
              <w:fldChar w:fldCharType="separate"/>
            </w:r>
            <w:r w:rsidR="00F14A85">
              <w:rPr>
                <w:noProof/>
                <w:webHidden/>
              </w:rPr>
              <w:t>4</w:t>
            </w:r>
            <w:r>
              <w:rPr>
                <w:noProof/>
                <w:webHidden/>
              </w:rPr>
              <w:fldChar w:fldCharType="end"/>
            </w:r>
          </w:hyperlink>
        </w:p>
        <w:p w:rsidR="002675FC" w:rsidRDefault="0047634C">
          <w:pPr>
            <w:pStyle w:val="TOC2"/>
            <w:tabs>
              <w:tab w:val="right" w:leader="dot" w:pos="9062"/>
            </w:tabs>
            <w:rPr>
              <w:rFonts w:eastAsiaTheme="minorEastAsia"/>
              <w:noProof/>
              <w:lang w:eastAsia="nl-NL"/>
            </w:rPr>
          </w:pPr>
          <w:hyperlink w:anchor="_Toc261610116" w:history="1">
            <w:r w:rsidR="002675FC" w:rsidRPr="00206169">
              <w:rPr>
                <w:rStyle w:val="Hyperlink"/>
                <w:noProof/>
              </w:rPr>
              <w:t>Ontwerpbeslissingen</w:t>
            </w:r>
            <w:r w:rsidR="002675FC">
              <w:rPr>
                <w:noProof/>
                <w:webHidden/>
              </w:rPr>
              <w:tab/>
            </w:r>
            <w:r w:rsidR="00C25ABD">
              <w:rPr>
                <w:noProof/>
                <w:webHidden/>
              </w:rPr>
              <w:fldChar w:fldCharType="begin"/>
            </w:r>
            <w:r w:rsidR="002675FC">
              <w:rPr>
                <w:noProof/>
                <w:webHidden/>
              </w:rPr>
              <w:instrText xml:space="preserve"> PAGEREF _Toc261610116 \h </w:instrText>
            </w:r>
            <w:r w:rsidR="00C25ABD">
              <w:rPr>
                <w:noProof/>
                <w:webHidden/>
              </w:rPr>
            </w:r>
            <w:r w:rsidR="00C25ABD">
              <w:rPr>
                <w:noProof/>
                <w:webHidden/>
              </w:rPr>
              <w:fldChar w:fldCharType="separate"/>
            </w:r>
            <w:r w:rsidR="00F14A85">
              <w:rPr>
                <w:noProof/>
                <w:webHidden/>
              </w:rPr>
              <w:t>4</w:t>
            </w:r>
            <w:r w:rsidR="00C25ABD">
              <w:rPr>
                <w:noProof/>
                <w:webHidden/>
              </w:rPr>
              <w:fldChar w:fldCharType="end"/>
            </w:r>
          </w:hyperlink>
        </w:p>
        <w:p w:rsidR="002675FC" w:rsidRDefault="0047634C">
          <w:pPr>
            <w:pStyle w:val="TOC1"/>
            <w:tabs>
              <w:tab w:val="right" w:leader="dot" w:pos="9062"/>
            </w:tabs>
            <w:rPr>
              <w:rFonts w:eastAsiaTheme="minorEastAsia"/>
              <w:noProof/>
              <w:lang w:eastAsia="nl-NL"/>
            </w:rPr>
          </w:pPr>
          <w:hyperlink w:anchor="_Toc261610117" w:history="1">
            <w:r w:rsidR="002675FC" w:rsidRPr="00206169">
              <w:rPr>
                <w:rStyle w:val="Hyperlink"/>
                <w:noProof/>
              </w:rPr>
              <w:t>Werking koppeling CRM</w:t>
            </w:r>
            <w:r w:rsidR="002675FC">
              <w:rPr>
                <w:noProof/>
                <w:webHidden/>
              </w:rPr>
              <w:tab/>
            </w:r>
            <w:r w:rsidR="00C25ABD">
              <w:rPr>
                <w:noProof/>
                <w:webHidden/>
              </w:rPr>
              <w:fldChar w:fldCharType="begin"/>
            </w:r>
            <w:r w:rsidR="002675FC">
              <w:rPr>
                <w:noProof/>
                <w:webHidden/>
              </w:rPr>
              <w:instrText xml:space="preserve"> PAGEREF _Toc261610117 \h </w:instrText>
            </w:r>
            <w:r w:rsidR="00C25ABD">
              <w:rPr>
                <w:noProof/>
                <w:webHidden/>
              </w:rPr>
            </w:r>
            <w:r w:rsidR="00C25ABD">
              <w:rPr>
                <w:noProof/>
                <w:webHidden/>
              </w:rPr>
              <w:fldChar w:fldCharType="separate"/>
            </w:r>
            <w:r w:rsidR="00F14A85">
              <w:rPr>
                <w:noProof/>
                <w:webHidden/>
              </w:rPr>
              <w:t>5</w:t>
            </w:r>
            <w:r w:rsidR="00C25ABD">
              <w:rPr>
                <w:noProof/>
                <w:webHidden/>
              </w:rPr>
              <w:fldChar w:fldCharType="end"/>
            </w:r>
          </w:hyperlink>
        </w:p>
        <w:p w:rsidR="002675FC" w:rsidRDefault="0047634C">
          <w:pPr>
            <w:pStyle w:val="TOC2"/>
            <w:tabs>
              <w:tab w:val="right" w:leader="dot" w:pos="9062"/>
            </w:tabs>
            <w:rPr>
              <w:rFonts w:eastAsiaTheme="minorEastAsia"/>
              <w:noProof/>
              <w:lang w:eastAsia="nl-NL"/>
            </w:rPr>
          </w:pPr>
          <w:hyperlink w:anchor="_Toc261610118" w:history="1">
            <w:r w:rsidR="002675FC" w:rsidRPr="00206169">
              <w:rPr>
                <w:rStyle w:val="Hyperlink"/>
                <w:noProof/>
              </w:rPr>
              <w:t>Algemene werking</w:t>
            </w:r>
            <w:r w:rsidR="002675FC">
              <w:rPr>
                <w:noProof/>
                <w:webHidden/>
              </w:rPr>
              <w:tab/>
            </w:r>
            <w:r w:rsidR="00C25ABD">
              <w:rPr>
                <w:noProof/>
                <w:webHidden/>
              </w:rPr>
              <w:fldChar w:fldCharType="begin"/>
            </w:r>
            <w:r w:rsidR="002675FC">
              <w:rPr>
                <w:noProof/>
                <w:webHidden/>
              </w:rPr>
              <w:instrText xml:space="preserve"> PAGEREF _Toc261610118 \h </w:instrText>
            </w:r>
            <w:r w:rsidR="00C25ABD">
              <w:rPr>
                <w:noProof/>
                <w:webHidden/>
              </w:rPr>
            </w:r>
            <w:r w:rsidR="00C25ABD">
              <w:rPr>
                <w:noProof/>
                <w:webHidden/>
              </w:rPr>
              <w:fldChar w:fldCharType="separate"/>
            </w:r>
            <w:r w:rsidR="00F14A85">
              <w:rPr>
                <w:noProof/>
                <w:webHidden/>
              </w:rPr>
              <w:t>5</w:t>
            </w:r>
            <w:r w:rsidR="00C25ABD">
              <w:rPr>
                <w:noProof/>
                <w:webHidden/>
              </w:rPr>
              <w:fldChar w:fldCharType="end"/>
            </w:r>
          </w:hyperlink>
        </w:p>
        <w:p w:rsidR="002675FC" w:rsidRDefault="0047634C">
          <w:pPr>
            <w:pStyle w:val="TOC1"/>
            <w:tabs>
              <w:tab w:val="right" w:leader="dot" w:pos="9062"/>
            </w:tabs>
            <w:rPr>
              <w:rFonts w:eastAsiaTheme="minorEastAsia"/>
              <w:noProof/>
              <w:lang w:eastAsia="nl-NL"/>
            </w:rPr>
          </w:pPr>
          <w:hyperlink w:anchor="_Toc261610119" w:history="1">
            <w:r w:rsidR="002675FC" w:rsidRPr="00206169">
              <w:rPr>
                <w:rStyle w:val="Hyperlink"/>
                <w:noProof/>
              </w:rPr>
              <w:t>UML ontwerpen</w:t>
            </w:r>
            <w:r w:rsidR="002675FC">
              <w:rPr>
                <w:noProof/>
                <w:webHidden/>
              </w:rPr>
              <w:tab/>
            </w:r>
            <w:r w:rsidR="00C25ABD">
              <w:rPr>
                <w:noProof/>
                <w:webHidden/>
              </w:rPr>
              <w:fldChar w:fldCharType="begin"/>
            </w:r>
            <w:r w:rsidR="002675FC">
              <w:rPr>
                <w:noProof/>
                <w:webHidden/>
              </w:rPr>
              <w:instrText xml:space="preserve"> PAGEREF _Toc261610119 \h </w:instrText>
            </w:r>
            <w:r w:rsidR="00C25ABD">
              <w:rPr>
                <w:noProof/>
                <w:webHidden/>
              </w:rPr>
            </w:r>
            <w:r w:rsidR="00C25ABD">
              <w:rPr>
                <w:noProof/>
                <w:webHidden/>
              </w:rPr>
              <w:fldChar w:fldCharType="separate"/>
            </w:r>
            <w:r w:rsidR="00F14A85">
              <w:rPr>
                <w:noProof/>
                <w:webHidden/>
              </w:rPr>
              <w:t>7</w:t>
            </w:r>
            <w:r w:rsidR="00C25ABD">
              <w:rPr>
                <w:noProof/>
                <w:webHidden/>
              </w:rPr>
              <w:fldChar w:fldCharType="end"/>
            </w:r>
          </w:hyperlink>
        </w:p>
        <w:p w:rsidR="002675FC" w:rsidRDefault="0047634C">
          <w:pPr>
            <w:pStyle w:val="TOC2"/>
            <w:tabs>
              <w:tab w:val="right" w:leader="dot" w:pos="9062"/>
            </w:tabs>
            <w:rPr>
              <w:rFonts w:eastAsiaTheme="minorEastAsia"/>
              <w:noProof/>
              <w:lang w:eastAsia="nl-NL"/>
            </w:rPr>
          </w:pPr>
          <w:hyperlink w:anchor="_Toc261610120" w:history="1">
            <w:r w:rsidR="002675FC" w:rsidRPr="00206169">
              <w:rPr>
                <w:rStyle w:val="Hyperlink"/>
                <w:noProof/>
              </w:rPr>
              <w:t>UML diagram Insolvensys</w:t>
            </w:r>
            <w:r w:rsidR="002675FC">
              <w:rPr>
                <w:noProof/>
                <w:webHidden/>
              </w:rPr>
              <w:tab/>
            </w:r>
            <w:r w:rsidR="00C25ABD">
              <w:rPr>
                <w:noProof/>
                <w:webHidden/>
              </w:rPr>
              <w:fldChar w:fldCharType="begin"/>
            </w:r>
            <w:r w:rsidR="002675FC">
              <w:rPr>
                <w:noProof/>
                <w:webHidden/>
              </w:rPr>
              <w:instrText xml:space="preserve"> PAGEREF _Toc261610120 \h </w:instrText>
            </w:r>
            <w:r w:rsidR="00C25ABD">
              <w:rPr>
                <w:noProof/>
                <w:webHidden/>
              </w:rPr>
            </w:r>
            <w:r w:rsidR="00C25ABD">
              <w:rPr>
                <w:noProof/>
                <w:webHidden/>
              </w:rPr>
              <w:fldChar w:fldCharType="separate"/>
            </w:r>
            <w:r w:rsidR="00F14A85">
              <w:rPr>
                <w:noProof/>
                <w:webHidden/>
              </w:rPr>
              <w:t>7</w:t>
            </w:r>
            <w:r w:rsidR="00C25ABD">
              <w:rPr>
                <w:noProof/>
                <w:webHidden/>
              </w:rPr>
              <w:fldChar w:fldCharType="end"/>
            </w:r>
          </w:hyperlink>
        </w:p>
        <w:p w:rsidR="002675FC" w:rsidRDefault="0047634C">
          <w:pPr>
            <w:pStyle w:val="TOC3"/>
            <w:tabs>
              <w:tab w:val="right" w:leader="dot" w:pos="9062"/>
            </w:tabs>
            <w:rPr>
              <w:rFonts w:eastAsiaTheme="minorEastAsia"/>
              <w:noProof/>
              <w:lang w:eastAsia="nl-NL"/>
            </w:rPr>
          </w:pPr>
          <w:hyperlink w:anchor="_Toc261610121" w:history="1">
            <w:r w:rsidR="002675FC" w:rsidRPr="00206169">
              <w:rPr>
                <w:rStyle w:val="Hyperlink"/>
                <w:noProof/>
              </w:rPr>
              <w:t>Uitleg klasse: User</w:t>
            </w:r>
            <w:r w:rsidR="002675FC">
              <w:rPr>
                <w:noProof/>
                <w:webHidden/>
              </w:rPr>
              <w:tab/>
            </w:r>
            <w:r w:rsidR="00C25ABD">
              <w:rPr>
                <w:noProof/>
                <w:webHidden/>
              </w:rPr>
              <w:fldChar w:fldCharType="begin"/>
            </w:r>
            <w:r w:rsidR="002675FC">
              <w:rPr>
                <w:noProof/>
                <w:webHidden/>
              </w:rPr>
              <w:instrText xml:space="preserve"> PAGEREF _Toc261610121 \h </w:instrText>
            </w:r>
            <w:r w:rsidR="00C25ABD">
              <w:rPr>
                <w:noProof/>
                <w:webHidden/>
              </w:rPr>
            </w:r>
            <w:r w:rsidR="00C25ABD">
              <w:rPr>
                <w:noProof/>
                <w:webHidden/>
              </w:rPr>
              <w:fldChar w:fldCharType="separate"/>
            </w:r>
            <w:r w:rsidR="00F14A85">
              <w:rPr>
                <w:noProof/>
                <w:webHidden/>
              </w:rPr>
              <w:t>7</w:t>
            </w:r>
            <w:r w:rsidR="00C25ABD">
              <w:rPr>
                <w:noProof/>
                <w:webHidden/>
              </w:rPr>
              <w:fldChar w:fldCharType="end"/>
            </w:r>
          </w:hyperlink>
        </w:p>
        <w:p w:rsidR="002675FC" w:rsidRDefault="0047634C">
          <w:pPr>
            <w:pStyle w:val="TOC3"/>
            <w:tabs>
              <w:tab w:val="right" w:leader="dot" w:pos="9062"/>
            </w:tabs>
            <w:rPr>
              <w:rFonts w:eastAsiaTheme="minorEastAsia"/>
              <w:noProof/>
              <w:lang w:eastAsia="nl-NL"/>
            </w:rPr>
          </w:pPr>
          <w:hyperlink w:anchor="_Toc261610122" w:history="1">
            <w:r w:rsidR="002675FC" w:rsidRPr="00206169">
              <w:rPr>
                <w:rStyle w:val="Hyperlink"/>
                <w:noProof/>
              </w:rPr>
              <w:t>Uitleg klasse: Transaction</w:t>
            </w:r>
            <w:r w:rsidR="002675FC">
              <w:rPr>
                <w:noProof/>
                <w:webHidden/>
              </w:rPr>
              <w:tab/>
            </w:r>
            <w:r w:rsidR="00C25ABD">
              <w:rPr>
                <w:noProof/>
                <w:webHidden/>
              </w:rPr>
              <w:fldChar w:fldCharType="begin"/>
            </w:r>
            <w:r w:rsidR="002675FC">
              <w:rPr>
                <w:noProof/>
                <w:webHidden/>
              </w:rPr>
              <w:instrText xml:space="preserve"> PAGEREF _Toc261610122 \h </w:instrText>
            </w:r>
            <w:r w:rsidR="00C25ABD">
              <w:rPr>
                <w:noProof/>
                <w:webHidden/>
              </w:rPr>
            </w:r>
            <w:r w:rsidR="00C25ABD">
              <w:rPr>
                <w:noProof/>
                <w:webHidden/>
              </w:rPr>
              <w:fldChar w:fldCharType="separate"/>
            </w:r>
            <w:r w:rsidR="00F14A85">
              <w:rPr>
                <w:noProof/>
                <w:webHidden/>
              </w:rPr>
              <w:t>7</w:t>
            </w:r>
            <w:r w:rsidR="00C25ABD">
              <w:rPr>
                <w:noProof/>
                <w:webHidden/>
              </w:rPr>
              <w:fldChar w:fldCharType="end"/>
            </w:r>
          </w:hyperlink>
        </w:p>
        <w:p w:rsidR="002675FC" w:rsidRDefault="0047634C">
          <w:pPr>
            <w:pStyle w:val="TOC3"/>
            <w:tabs>
              <w:tab w:val="right" w:leader="dot" w:pos="9062"/>
            </w:tabs>
            <w:rPr>
              <w:rFonts w:eastAsiaTheme="minorEastAsia"/>
              <w:noProof/>
              <w:lang w:eastAsia="nl-NL"/>
            </w:rPr>
          </w:pPr>
          <w:hyperlink w:anchor="_Toc261610123" w:history="1">
            <w:r w:rsidR="002675FC" w:rsidRPr="00206169">
              <w:rPr>
                <w:rStyle w:val="Hyperlink"/>
                <w:noProof/>
              </w:rPr>
              <w:t>Uitleg klasse: Payment</w:t>
            </w:r>
            <w:r w:rsidR="002675FC">
              <w:rPr>
                <w:noProof/>
                <w:webHidden/>
              </w:rPr>
              <w:tab/>
            </w:r>
            <w:r w:rsidR="00C25ABD">
              <w:rPr>
                <w:noProof/>
                <w:webHidden/>
              </w:rPr>
              <w:fldChar w:fldCharType="begin"/>
            </w:r>
            <w:r w:rsidR="002675FC">
              <w:rPr>
                <w:noProof/>
                <w:webHidden/>
              </w:rPr>
              <w:instrText xml:space="preserve"> PAGEREF _Toc261610123 \h </w:instrText>
            </w:r>
            <w:r w:rsidR="00C25ABD">
              <w:rPr>
                <w:noProof/>
                <w:webHidden/>
              </w:rPr>
            </w:r>
            <w:r w:rsidR="00C25ABD">
              <w:rPr>
                <w:noProof/>
                <w:webHidden/>
              </w:rPr>
              <w:fldChar w:fldCharType="separate"/>
            </w:r>
            <w:r w:rsidR="00F14A85">
              <w:rPr>
                <w:noProof/>
                <w:webHidden/>
              </w:rPr>
              <w:t>8</w:t>
            </w:r>
            <w:r w:rsidR="00C25ABD">
              <w:rPr>
                <w:noProof/>
                <w:webHidden/>
              </w:rPr>
              <w:fldChar w:fldCharType="end"/>
            </w:r>
          </w:hyperlink>
        </w:p>
        <w:p w:rsidR="002675FC" w:rsidRDefault="0047634C">
          <w:pPr>
            <w:pStyle w:val="TOC2"/>
            <w:tabs>
              <w:tab w:val="right" w:leader="dot" w:pos="9062"/>
            </w:tabs>
            <w:rPr>
              <w:rFonts w:eastAsiaTheme="minorEastAsia"/>
              <w:noProof/>
              <w:lang w:eastAsia="nl-NL"/>
            </w:rPr>
          </w:pPr>
          <w:hyperlink w:anchor="_Toc261610124" w:history="1">
            <w:r w:rsidR="002675FC" w:rsidRPr="00206169">
              <w:rPr>
                <w:rStyle w:val="Hyperlink"/>
                <w:noProof/>
              </w:rPr>
              <w:t>Component diagram algemeen</w:t>
            </w:r>
            <w:r w:rsidR="002675FC">
              <w:rPr>
                <w:noProof/>
                <w:webHidden/>
              </w:rPr>
              <w:tab/>
            </w:r>
            <w:r w:rsidR="00C25ABD">
              <w:rPr>
                <w:noProof/>
                <w:webHidden/>
              </w:rPr>
              <w:fldChar w:fldCharType="begin"/>
            </w:r>
            <w:r w:rsidR="002675FC">
              <w:rPr>
                <w:noProof/>
                <w:webHidden/>
              </w:rPr>
              <w:instrText xml:space="preserve"> PAGEREF _Toc261610124 \h </w:instrText>
            </w:r>
            <w:r w:rsidR="00C25ABD">
              <w:rPr>
                <w:noProof/>
                <w:webHidden/>
              </w:rPr>
            </w:r>
            <w:r w:rsidR="00C25ABD">
              <w:rPr>
                <w:noProof/>
                <w:webHidden/>
              </w:rPr>
              <w:fldChar w:fldCharType="separate"/>
            </w:r>
            <w:r w:rsidR="00F14A85">
              <w:rPr>
                <w:noProof/>
                <w:webHidden/>
              </w:rPr>
              <w:t>8</w:t>
            </w:r>
            <w:r w:rsidR="00C25ABD">
              <w:rPr>
                <w:noProof/>
                <w:webHidden/>
              </w:rPr>
              <w:fldChar w:fldCharType="end"/>
            </w:r>
          </w:hyperlink>
        </w:p>
        <w:p w:rsidR="002675FC" w:rsidRDefault="0047634C">
          <w:pPr>
            <w:pStyle w:val="TOC3"/>
            <w:tabs>
              <w:tab w:val="right" w:leader="dot" w:pos="9062"/>
            </w:tabs>
            <w:rPr>
              <w:rFonts w:eastAsiaTheme="minorEastAsia"/>
              <w:noProof/>
              <w:lang w:eastAsia="nl-NL"/>
            </w:rPr>
          </w:pPr>
          <w:hyperlink w:anchor="_Toc261610125" w:history="1">
            <w:r w:rsidR="002675FC" w:rsidRPr="00206169">
              <w:rPr>
                <w:rStyle w:val="Hyperlink"/>
                <w:noProof/>
              </w:rPr>
              <w:t>Uitleg component diagram</w:t>
            </w:r>
            <w:r w:rsidR="002675FC">
              <w:rPr>
                <w:noProof/>
                <w:webHidden/>
              </w:rPr>
              <w:tab/>
            </w:r>
            <w:r w:rsidR="00C25ABD">
              <w:rPr>
                <w:noProof/>
                <w:webHidden/>
              </w:rPr>
              <w:fldChar w:fldCharType="begin"/>
            </w:r>
            <w:r w:rsidR="002675FC">
              <w:rPr>
                <w:noProof/>
                <w:webHidden/>
              </w:rPr>
              <w:instrText xml:space="preserve"> PAGEREF _Toc261610125 \h </w:instrText>
            </w:r>
            <w:r w:rsidR="00C25ABD">
              <w:rPr>
                <w:noProof/>
                <w:webHidden/>
              </w:rPr>
            </w:r>
            <w:r w:rsidR="00C25ABD">
              <w:rPr>
                <w:noProof/>
                <w:webHidden/>
              </w:rPr>
              <w:fldChar w:fldCharType="separate"/>
            </w:r>
            <w:r w:rsidR="00F14A85">
              <w:rPr>
                <w:noProof/>
                <w:webHidden/>
              </w:rPr>
              <w:t>8</w:t>
            </w:r>
            <w:r w:rsidR="00C25ABD">
              <w:rPr>
                <w:noProof/>
                <w:webHidden/>
              </w:rPr>
              <w:fldChar w:fldCharType="end"/>
            </w:r>
          </w:hyperlink>
        </w:p>
        <w:p w:rsidR="002675FC" w:rsidRDefault="0047634C">
          <w:pPr>
            <w:pStyle w:val="TOC2"/>
            <w:tabs>
              <w:tab w:val="right" w:leader="dot" w:pos="9062"/>
            </w:tabs>
            <w:rPr>
              <w:rFonts w:eastAsiaTheme="minorEastAsia"/>
              <w:noProof/>
              <w:lang w:eastAsia="nl-NL"/>
            </w:rPr>
          </w:pPr>
          <w:hyperlink w:anchor="_Toc261610126" w:history="1">
            <w:r w:rsidR="002675FC" w:rsidRPr="00206169">
              <w:rPr>
                <w:rStyle w:val="Hyperlink"/>
                <w:noProof/>
              </w:rPr>
              <w:t>Interfaces</w:t>
            </w:r>
            <w:r w:rsidR="002675FC">
              <w:rPr>
                <w:noProof/>
                <w:webHidden/>
              </w:rPr>
              <w:tab/>
            </w:r>
            <w:r w:rsidR="00C25ABD">
              <w:rPr>
                <w:noProof/>
                <w:webHidden/>
              </w:rPr>
              <w:fldChar w:fldCharType="begin"/>
            </w:r>
            <w:r w:rsidR="002675FC">
              <w:rPr>
                <w:noProof/>
                <w:webHidden/>
              </w:rPr>
              <w:instrText xml:space="preserve"> PAGEREF _Toc261610126 \h </w:instrText>
            </w:r>
            <w:r w:rsidR="00C25ABD">
              <w:rPr>
                <w:noProof/>
                <w:webHidden/>
              </w:rPr>
            </w:r>
            <w:r w:rsidR="00C25ABD">
              <w:rPr>
                <w:noProof/>
                <w:webHidden/>
              </w:rPr>
              <w:fldChar w:fldCharType="separate"/>
            </w:r>
            <w:r w:rsidR="00F14A85">
              <w:rPr>
                <w:noProof/>
                <w:webHidden/>
              </w:rPr>
              <w:t>9</w:t>
            </w:r>
            <w:r w:rsidR="00C25ABD">
              <w:rPr>
                <w:noProof/>
                <w:webHidden/>
              </w:rPr>
              <w:fldChar w:fldCharType="end"/>
            </w:r>
          </w:hyperlink>
        </w:p>
        <w:p w:rsidR="002675FC" w:rsidRDefault="0047634C">
          <w:pPr>
            <w:pStyle w:val="TOC2"/>
            <w:tabs>
              <w:tab w:val="right" w:leader="dot" w:pos="9062"/>
            </w:tabs>
            <w:rPr>
              <w:rFonts w:eastAsiaTheme="minorEastAsia"/>
              <w:noProof/>
              <w:lang w:eastAsia="nl-NL"/>
            </w:rPr>
          </w:pPr>
          <w:hyperlink w:anchor="_Toc261610127" w:history="1">
            <w:r w:rsidR="002675FC" w:rsidRPr="00206169">
              <w:rPr>
                <w:rStyle w:val="Hyperlink"/>
                <w:noProof/>
              </w:rPr>
              <w:t>Implementatie interfaces t.b.v. CRM</w:t>
            </w:r>
            <w:r w:rsidR="002675FC">
              <w:rPr>
                <w:noProof/>
                <w:webHidden/>
              </w:rPr>
              <w:tab/>
            </w:r>
            <w:r w:rsidR="00C25ABD">
              <w:rPr>
                <w:noProof/>
                <w:webHidden/>
              </w:rPr>
              <w:fldChar w:fldCharType="begin"/>
            </w:r>
            <w:r w:rsidR="002675FC">
              <w:rPr>
                <w:noProof/>
                <w:webHidden/>
              </w:rPr>
              <w:instrText xml:space="preserve"> PAGEREF _Toc261610127 \h </w:instrText>
            </w:r>
            <w:r w:rsidR="00C25ABD">
              <w:rPr>
                <w:noProof/>
                <w:webHidden/>
              </w:rPr>
            </w:r>
            <w:r w:rsidR="00C25ABD">
              <w:rPr>
                <w:noProof/>
                <w:webHidden/>
              </w:rPr>
              <w:fldChar w:fldCharType="separate"/>
            </w:r>
            <w:r w:rsidR="00F14A85">
              <w:rPr>
                <w:noProof/>
                <w:webHidden/>
              </w:rPr>
              <w:t>10</w:t>
            </w:r>
            <w:r w:rsidR="00C25ABD">
              <w:rPr>
                <w:noProof/>
                <w:webHidden/>
              </w:rPr>
              <w:fldChar w:fldCharType="end"/>
            </w:r>
          </w:hyperlink>
        </w:p>
        <w:p w:rsidR="002675FC" w:rsidRDefault="0047634C">
          <w:pPr>
            <w:pStyle w:val="TOC2"/>
            <w:tabs>
              <w:tab w:val="right" w:leader="dot" w:pos="9062"/>
            </w:tabs>
            <w:rPr>
              <w:rFonts w:eastAsiaTheme="minorEastAsia"/>
              <w:noProof/>
              <w:lang w:eastAsia="nl-NL"/>
            </w:rPr>
          </w:pPr>
          <w:hyperlink w:anchor="_Toc261610128" w:history="1">
            <w:r w:rsidR="002675FC" w:rsidRPr="00206169">
              <w:rPr>
                <w:rStyle w:val="Hyperlink"/>
                <w:noProof/>
              </w:rPr>
              <w:t>Implementatie interfaces t.b.v. IDeal</w:t>
            </w:r>
            <w:r w:rsidR="002675FC">
              <w:rPr>
                <w:noProof/>
                <w:webHidden/>
              </w:rPr>
              <w:tab/>
            </w:r>
            <w:r w:rsidR="00C25ABD">
              <w:rPr>
                <w:noProof/>
                <w:webHidden/>
              </w:rPr>
              <w:fldChar w:fldCharType="begin"/>
            </w:r>
            <w:r w:rsidR="002675FC">
              <w:rPr>
                <w:noProof/>
                <w:webHidden/>
              </w:rPr>
              <w:instrText xml:space="preserve"> PAGEREF _Toc261610128 \h </w:instrText>
            </w:r>
            <w:r w:rsidR="00C25ABD">
              <w:rPr>
                <w:noProof/>
                <w:webHidden/>
              </w:rPr>
            </w:r>
            <w:r w:rsidR="00C25ABD">
              <w:rPr>
                <w:noProof/>
                <w:webHidden/>
              </w:rPr>
              <w:fldChar w:fldCharType="separate"/>
            </w:r>
            <w:r w:rsidR="00F14A85">
              <w:rPr>
                <w:noProof/>
                <w:webHidden/>
              </w:rPr>
              <w:t>10</w:t>
            </w:r>
            <w:r w:rsidR="00C25ABD">
              <w:rPr>
                <w:noProof/>
                <w:webHidden/>
              </w:rPr>
              <w:fldChar w:fldCharType="end"/>
            </w:r>
          </w:hyperlink>
        </w:p>
        <w:p w:rsidR="002675FC" w:rsidRDefault="0047634C">
          <w:pPr>
            <w:pStyle w:val="TOC2"/>
            <w:tabs>
              <w:tab w:val="right" w:leader="dot" w:pos="9062"/>
            </w:tabs>
            <w:rPr>
              <w:rFonts w:eastAsiaTheme="minorEastAsia"/>
              <w:noProof/>
              <w:lang w:eastAsia="nl-NL"/>
            </w:rPr>
          </w:pPr>
          <w:hyperlink w:anchor="_Toc261610129" w:history="1">
            <w:r w:rsidR="002675FC" w:rsidRPr="00206169">
              <w:rPr>
                <w:rStyle w:val="Hyperlink"/>
                <w:noProof/>
              </w:rPr>
              <w:t>Implementatie classes</w:t>
            </w:r>
            <w:r w:rsidR="002675FC">
              <w:rPr>
                <w:noProof/>
                <w:webHidden/>
              </w:rPr>
              <w:tab/>
            </w:r>
            <w:r w:rsidR="00C25ABD">
              <w:rPr>
                <w:noProof/>
                <w:webHidden/>
              </w:rPr>
              <w:fldChar w:fldCharType="begin"/>
            </w:r>
            <w:r w:rsidR="002675FC">
              <w:rPr>
                <w:noProof/>
                <w:webHidden/>
              </w:rPr>
              <w:instrText xml:space="preserve"> PAGEREF _Toc261610129 \h </w:instrText>
            </w:r>
            <w:r w:rsidR="00C25ABD">
              <w:rPr>
                <w:noProof/>
                <w:webHidden/>
              </w:rPr>
            </w:r>
            <w:r w:rsidR="00C25ABD">
              <w:rPr>
                <w:noProof/>
                <w:webHidden/>
              </w:rPr>
              <w:fldChar w:fldCharType="separate"/>
            </w:r>
            <w:r w:rsidR="00F14A85">
              <w:rPr>
                <w:noProof/>
                <w:webHidden/>
              </w:rPr>
              <w:t>11</w:t>
            </w:r>
            <w:r w:rsidR="00C25ABD">
              <w:rPr>
                <w:noProof/>
                <w:webHidden/>
              </w:rPr>
              <w:fldChar w:fldCharType="end"/>
            </w:r>
          </w:hyperlink>
        </w:p>
        <w:p w:rsidR="002675FC" w:rsidRDefault="0047634C">
          <w:pPr>
            <w:pStyle w:val="TOC1"/>
            <w:tabs>
              <w:tab w:val="right" w:leader="dot" w:pos="9062"/>
            </w:tabs>
            <w:rPr>
              <w:rFonts w:eastAsiaTheme="minorEastAsia"/>
              <w:noProof/>
              <w:lang w:eastAsia="nl-NL"/>
            </w:rPr>
          </w:pPr>
          <w:hyperlink w:anchor="_Toc261610130" w:history="1">
            <w:r w:rsidR="002675FC" w:rsidRPr="00206169">
              <w:rPr>
                <w:rStyle w:val="Hyperlink"/>
                <w:noProof/>
              </w:rPr>
              <w:t>Sequence diagrammen</w:t>
            </w:r>
            <w:r w:rsidR="002675FC">
              <w:rPr>
                <w:noProof/>
                <w:webHidden/>
              </w:rPr>
              <w:tab/>
            </w:r>
            <w:r w:rsidR="00C25ABD">
              <w:rPr>
                <w:noProof/>
                <w:webHidden/>
              </w:rPr>
              <w:fldChar w:fldCharType="begin"/>
            </w:r>
            <w:r w:rsidR="002675FC">
              <w:rPr>
                <w:noProof/>
                <w:webHidden/>
              </w:rPr>
              <w:instrText xml:space="preserve"> PAGEREF _Toc261610130 \h </w:instrText>
            </w:r>
            <w:r w:rsidR="00C25ABD">
              <w:rPr>
                <w:noProof/>
                <w:webHidden/>
              </w:rPr>
            </w:r>
            <w:r w:rsidR="00C25ABD">
              <w:rPr>
                <w:noProof/>
                <w:webHidden/>
              </w:rPr>
              <w:fldChar w:fldCharType="separate"/>
            </w:r>
            <w:r w:rsidR="00F14A85">
              <w:rPr>
                <w:noProof/>
                <w:webHidden/>
              </w:rPr>
              <w:t>12</w:t>
            </w:r>
            <w:r w:rsidR="00C25ABD">
              <w:rPr>
                <w:noProof/>
                <w:webHidden/>
              </w:rPr>
              <w:fldChar w:fldCharType="end"/>
            </w:r>
          </w:hyperlink>
        </w:p>
        <w:p w:rsidR="002675FC" w:rsidRDefault="0047634C">
          <w:pPr>
            <w:pStyle w:val="TOC2"/>
            <w:tabs>
              <w:tab w:val="right" w:leader="dot" w:pos="9062"/>
            </w:tabs>
            <w:rPr>
              <w:rFonts w:eastAsiaTheme="minorEastAsia"/>
              <w:noProof/>
              <w:lang w:eastAsia="nl-NL"/>
            </w:rPr>
          </w:pPr>
          <w:hyperlink w:anchor="_Toc261610131" w:history="1">
            <w:r w:rsidR="002675FC" w:rsidRPr="00206169">
              <w:rPr>
                <w:rStyle w:val="Hyperlink"/>
                <w:noProof/>
              </w:rPr>
              <w:t>User</w:t>
            </w:r>
            <w:r w:rsidR="002675FC">
              <w:rPr>
                <w:noProof/>
                <w:webHidden/>
              </w:rPr>
              <w:tab/>
            </w:r>
            <w:r w:rsidR="00C25ABD">
              <w:rPr>
                <w:noProof/>
                <w:webHidden/>
              </w:rPr>
              <w:fldChar w:fldCharType="begin"/>
            </w:r>
            <w:r w:rsidR="002675FC">
              <w:rPr>
                <w:noProof/>
                <w:webHidden/>
              </w:rPr>
              <w:instrText xml:space="preserve"> PAGEREF _Toc261610131 \h </w:instrText>
            </w:r>
            <w:r w:rsidR="00C25ABD">
              <w:rPr>
                <w:noProof/>
                <w:webHidden/>
              </w:rPr>
            </w:r>
            <w:r w:rsidR="00C25ABD">
              <w:rPr>
                <w:noProof/>
                <w:webHidden/>
              </w:rPr>
              <w:fldChar w:fldCharType="separate"/>
            </w:r>
            <w:r w:rsidR="00F14A85">
              <w:rPr>
                <w:noProof/>
                <w:webHidden/>
              </w:rPr>
              <w:t>12</w:t>
            </w:r>
            <w:r w:rsidR="00C25ABD">
              <w:rPr>
                <w:noProof/>
                <w:webHidden/>
              </w:rPr>
              <w:fldChar w:fldCharType="end"/>
            </w:r>
          </w:hyperlink>
        </w:p>
        <w:p w:rsidR="002675FC" w:rsidRDefault="0047634C">
          <w:pPr>
            <w:pStyle w:val="TOC3"/>
            <w:tabs>
              <w:tab w:val="right" w:leader="dot" w:pos="9062"/>
            </w:tabs>
            <w:rPr>
              <w:rFonts w:eastAsiaTheme="minorEastAsia"/>
              <w:noProof/>
              <w:lang w:eastAsia="nl-NL"/>
            </w:rPr>
          </w:pPr>
          <w:hyperlink w:anchor="_Toc261610132" w:history="1">
            <w:r w:rsidR="002675FC" w:rsidRPr="00206169">
              <w:rPr>
                <w:rStyle w:val="Hyperlink"/>
                <w:noProof/>
              </w:rPr>
              <w:t>Uitleg</w:t>
            </w:r>
            <w:r w:rsidR="002675FC">
              <w:rPr>
                <w:noProof/>
                <w:webHidden/>
              </w:rPr>
              <w:tab/>
            </w:r>
            <w:r w:rsidR="00C25ABD">
              <w:rPr>
                <w:noProof/>
                <w:webHidden/>
              </w:rPr>
              <w:fldChar w:fldCharType="begin"/>
            </w:r>
            <w:r w:rsidR="002675FC">
              <w:rPr>
                <w:noProof/>
                <w:webHidden/>
              </w:rPr>
              <w:instrText xml:space="preserve"> PAGEREF _Toc261610132 \h </w:instrText>
            </w:r>
            <w:r w:rsidR="00C25ABD">
              <w:rPr>
                <w:noProof/>
                <w:webHidden/>
              </w:rPr>
            </w:r>
            <w:r w:rsidR="00C25ABD">
              <w:rPr>
                <w:noProof/>
                <w:webHidden/>
              </w:rPr>
              <w:fldChar w:fldCharType="separate"/>
            </w:r>
            <w:r w:rsidR="00F14A85">
              <w:rPr>
                <w:noProof/>
                <w:webHidden/>
              </w:rPr>
              <w:t>13</w:t>
            </w:r>
            <w:r w:rsidR="00C25ABD">
              <w:rPr>
                <w:noProof/>
                <w:webHidden/>
              </w:rPr>
              <w:fldChar w:fldCharType="end"/>
            </w:r>
          </w:hyperlink>
        </w:p>
        <w:p w:rsidR="002675FC" w:rsidRDefault="0047634C">
          <w:pPr>
            <w:pStyle w:val="TOC2"/>
            <w:tabs>
              <w:tab w:val="right" w:leader="dot" w:pos="9062"/>
            </w:tabs>
            <w:rPr>
              <w:rFonts w:eastAsiaTheme="minorEastAsia"/>
              <w:noProof/>
              <w:lang w:eastAsia="nl-NL"/>
            </w:rPr>
          </w:pPr>
          <w:hyperlink w:anchor="_Toc261610133" w:history="1">
            <w:r w:rsidR="002675FC" w:rsidRPr="00206169">
              <w:rPr>
                <w:rStyle w:val="Hyperlink"/>
                <w:noProof/>
              </w:rPr>
              <w:t>Transaction</w:t>
            </w:r>
            <w:r w:rsidR="002675FC">
              <w:rPr>
                <w:noProof/>
                <w:webHidden/>
              </w:rPr>
              <w:tab/>
            </w:r>
            <w:r w:rsidR="00C25ABD">
              <w:rPr>
                <w:noProof/>
                <w:webHidden/>
              </w:rPr>
              <w:fldChar w:fldCharType="begin"/>
            </w:r>
            <w:r w:rsidR="002675FC">
              <w:rPr>
                <w:noProof/>
                <w:webHidden/>
              </w:rPr>
              <w:instrText xml:space="preserve"> PAGEREF _Toc261610133 \h </w:instrText>
            </w:r>
            <w:r w:rsidR="00C25ABD">
              <w:rPr>
                <w:noProof/>
                <w:webHidden/>
              </w:rPr>
            </w:r>
            <w:r w:rsidR="00C25ABD">
              <w:rPr>
                <w:noProof/>
                <w:webHidden/>
              </w:rPr>
              <w:fldChar w:fldCharType="separate"/>
            </w:r>
            <w:r w:rsidR="00F14A85">
              <w:rPr>
                <w:noProof/>
                <w:webHidden/>
              </w:rPr>
              <w:t>14</w:t>
            </w:r>
            <w:r w:rsidR="00C25ABD">
              <w:rPr>
                <w:noProof/>
                <w:webHidden/>
              </w:rPr>
              <w:fldChar w:fldCharType="end"/>
            </w:r>
          </w:hyperlink>
        </w:p>
        <w:p w:rsidR="002675FC" w:rsidRDefault="0047634C">
          <w:pPr>
            <w:pStyle w:val="TOC3"/>
            <w:tabs>
              <w:tab w:val="right" w:leader="dot" w:pos="9062"/>
            </w:tabs>
            <w:rPr>
              <w:rFonts w:eastAsiaTheme="minorEastAsia"/>
              <w:noProof/>
              <w:lang w:eastAsia="nl-NL"/>
            </w:rPr>
          </w:pPr>
          <w:hyperlink w:anchor="_Toc261610134" w:history="1">
            <w:r w:rsidR="002675FC" w:rsidRPr="00206169">
              <w:rPr>
                <w:rStyle w:val="Hyperlink"/>
                <w:noProof/>
              </w:rPr>
              <w:t>Uitleg</w:t>
            </w:r>
            <w:r w:rsidR="002675FC">
              <w:rPr>
                <w:noProof/>
                <w:webHidden/>
              </w:rPr>
              <w:tab/>
            </w:r>
            <w:r w:rsidR="00C25ABD">
              <w:rPr>
                <w:noProof/>
                <w:webHidden/>
              </w:rPr>
              <w:fldChar w:fldCharType="begin"/>
            </w:r>
            <w:r w:rsidR="002675FC">
              <w:rPr>
                <w:noProof/>
                <w:webHidden/>
              </w:rPr>
              <w:instrText xml:space="preserve"> PAGEREF _Toc261610134 \h </w:instrText>
            </w:r>
            <w:r w:rsidR="00C25ABD">
              <w:rPr>
                <w:noProof/>
                <w:webHidden/>
              </w:rPr>
            </w:r>
            <w:r w:rsidR="00C25ABD">
              <w:rPr>
                <w:noProof/>
                <w:webHidden/>
              </w:rPr>
              <w:fldChar w:fldCharType="separate"/>
            </w:r>
            <w:r w:rsidR="00F14A85">
              <w:rPr>
                <w:noProof/>
                <w:webHidden/>
              </w:rPr>
              <w:t>14</w:t>
            </w:r>
            <w:r w:rsidR="00C25ABD">
              <w:rPr>
                <w:noProof/>
                <w:webHidden/>
              </w:rPr>
              <w:fldChar w:fldCharType="end"/>
            </w:r>
          </w:hyperlink>
        </w:p>
        <w:p w:rsidR="002675FC" w:rsidRDefault="0047634C">
          <w:pPr>
            <w:pStyle w:val="TOC2"/>
            <w:tabs>
              <w:tab w:val="right" w:leader="dot" w:pos="9062"/>
            </w:tabs>
            <w:rPr>
              <w:rFonts w:eastAsiaTheme="minorEastAsia"/>
              <w:noProof/>
              <w:lang w:eastAsia="nl-NL"/>
            </w:rPr>
          </w:pPr>
          <w:hyperlink w:anchor="_Toc261610135" w:history="1">
            <w:r w:rsidR="002675FC" w:rsidRPr="00206169">
              <w:rPr>
                <w:rStyle w:val="Hyperlink"/>
                <w:noProof/>
              </w:rPr>
              <w:t>Payment</w:t>
            </w:r>
            <w:r w:rsidR="002675FC">
              <w:rPr>
                <w:noProof/>
                <w:webHidden/>
              </w:rPr>
              <w:tab/>
            </w:r>
            <w:r w:rsidR="00C25ABD">
              <w:rPr>
                <w:noProof/>
                <w:webHidden/>
              </w:rPr>
              <w:fldChar w:fldCharType="begin"/>
            </w:r>
            <w:r w:rsidR="002675FC">
              <w:rPr>
                <w:noProof/>
                <w:webHidden/>
              </w:rPr>
              <w:instrText xml:space="preserve"> PAGEREF _Toc261610135 \h </w:instrText>
            </w:r>
            <w:r w:rsidR="00C25ABD">
              <w:rPr>
                <w:noProof/>
                <w:webHidden/>
              </w:rPr>
            </w:r>
            <w:r w:rsidR="00C25ABD">
              <w:rPr>
                <w:noProof/>
                <w:webHidden/>
              </w:rPr>
              <w:fldChar w:fldCharType="separate"/>
            </w:r>
            <w:r w:rsidR="00F14A85">
              <w:rPr>
                <w:noProof/>
                <w:webHidden/>
              </w:rPr>
              <w:t>15</w:t>
            </w:r>
            <w:r w:rsidR="00C25ABD">
              <w:rPr>
                <w:noProof/>
                <w:webHidden/>
              </w:rPr>
              <w:fldChar w:fldCharType="end"/>
            </w:r>
          </w:hyperlink>
        </w:p>
        <w:p w:rsidR="002675FC" w:rsidRDefault="0047634C">
          <w:pPr>
            <w:pStyle w:val="TOC3"/>
            <w:tabs>
              <w:tab w:val="right" w:leader="dot" w:pos="9062"/>
            </w:tabs>
            <w:rPr>
              <w:rFonts w:eastAsiaTheme="minorEastAsia"/>
              <w:noProof/>
              <w:lang w:eastAsia="nl-NL"/>
            </w:rPr>
          </w:pPr>
          <w:hyperlink w:anchor="_Toc261610136" w:history="1">
            <w:r w:rsidR="002675FC" w:rsidRPr="00206169">
              <w:rPr>
                <w:rStyle w:val="Hyperlink"/>
                <w:noProof/>
              </w:rPr>
              <w:t>Uitleg</w:t>
            </w:r>
            <w:r w:rsidR="002675FC">
              <w:rPr>
                <w:noProof/>
                <w:webHidden/>
              </w:rPr>
              <w:tab/>
            </w:r>
            <w:r w:rsidR="00C25ABD">
              <w:rPr>
                <w:noProof/>
                <w:webHidden/>
              </w:rPr>
              <w:fldChar w:fldCharType="begin"/>
            </w:r>
            <w:r w:rsidR="002675FC">
              <w:rPr>
                <w:noProof/>
                <w:webHidden/>
              </w:rPr>
              <w:instrText xml:space="preserve"> PAGEREF _Toc261610136 \h </w:instrText>
            </w:r>
            <w:r w:rsidR="00C25ABD">
              <w:rPr>
                <w:noProof/>
                <w:webHidden/>
              </w:rPr>
            </w:r>
            <w:r w:rsidR="00C25ABD">
              <w:rPr>
                <w:noProof/>
                <w:webHidden/>
              </w:rPr>
              <w:fldChar w:fldCharType="separate"/>
            </w:r>
            <w:r w:rsidR="00F14A85">
              <w:rPr>
                <w:noProof/>
                <w:webHidden/>
              </w:rPr>
              <w:t>15</w:t>
            </w:r>
            <w:r w:rsidR="00C25ABD">
              <w:rPr>
                <w:noProof/>
                <w:webHidden/>
              </w:rPr>
              <w:fldChar w:fldCharType="end"/>
            </w:r>
          </w:hyperlink>
        </w:p>
        <w:p w:rsidR="002675FC" w:rsidRDefault="0047634C">
          <w:pPr>
            <w:pStyle w:val="TOC1"/>
            <w:tabs>
              <w:tab w:val="right" w:leader="dot" w:pos="9062"/>
            </w:tabs>
            <w:rPr>
              <w:rFonts w:eastAsiaTheme="minorEastAsia"/>
              <w:noProof/>
              <w:lang w:eastAsia="nl-NL"/>
            </w:rPr>
          </w:pPr>
          <w:hyperlink w:anchor="_Toc261610137" w:history="1">
            <w:r w:rsidR="002675FC" w:rsidRPr="00206169">
              <w:rPr>
                <w:rStyle w:val="Hyperlink"/>
                <w:noProof/>
              </w:rPr>
              <w:t>Mapping Insolvensys CRM</w:t>
            </w:r>
            <w:r w:rsidR="002675FC">
              <w:rPr>
                <w:noProof/>
                <w:webHidden/>
              </w:rPr>
              <w:tab/>
            </w:r>
            <w:r w:rsidR="00C25ABD">
              <w:rPr>
                <w:noProof/>
                <w:webHidden/>
              </w:rPr>
              <w:fldChar w:fldCharType="begin"/>
            </w:r>
            <w:r w:rsidR="002675FC">
              <w:rPr>
                <w:noProof/>
                <w:webHidden/>
              </w:rPr>
              <w:instrText xml:space="preserve"> PAGEREF _Toc261610137 \h </w:instrText>
            </w:r>
            <w:r w:rsidR="00C25ABD">
              <w:rPr>
                <w:noProof/>
                <w:webHidden/>
              </w:rPr>
            </w:r>
            <w:r w:rsidR="00C25ABD">
              <w:rPr>
                <w:noProof/>
                <w:webHidden/>
              </w:rPr>
              <w:fldChar w:fldCharType="separate"/>
            </w:r>
            <w:r w:rsidR="00F14A85">
              <w:rPr>
                <w:noProof/>
                <w:webHidden/>
              </w:rPr>
              <w:t>17</w:t>
            </w:r>
            <w:r w:rsidR="00C25ABD">
              <w:rPr>
                <w:noProof/>
                <w:webHidden/>
              </w:rPr>
              <w:fldChar w:fldCharType="end"/>
            </w:r>
          </w:hyperlink>
        </w:p>
        <w:p w:rsidR="002675FC" w:rsidRDefault="0047634C">
          <w:pPr>
            <w:pStyle w:val="TOC2"/>
            <w:tabs>
              <w:tab w:val="right" w:leader="dot" w:pos="9062"/>
            </w:tabs>
            <w:rPr>
              <w:rFonts w:eastAsiaTheme="minorEastAsia"/>
              <w:noProof/>
              <w:lang w:eastAsia="nl-NL"/>
            </w:rPr>
          </w:pPr>
          <w:hyperlink w:anchor="_Toc261610138" w:history="1">
            <w:r w:rsidR="002675FC" w:rsidRPr="00206169">
              <w:rPr>
                <w:rStyle w:val="Hyperlink"/>
                <w:noProof/>
              </w:rPr>
              <w:t>Address</w:t>
            </w:r>
            <w:r w:rsidR="002675FC">
              <w:rPr>
                <w:noProof/>
                <w:webHidden/>
              </w:rPr>
              <w:tab/>
            </w:r>
            <w:r w:rsidR="00C25ABD">
              <w:rPr>
                <w:noProof/>
                <w:webHidden/>
              </w:rPr>
              <w:fldChar w:fldCharType="begin"/>
            </w:r>
            <w:r w:rsidR="002675FC">
              <w:rPr>
                <w:noProof/>
                <w:webHidden/>
              </w:rPr>
              <w:instrText xml:space="preserve"> PAGEREF _Toc261610138 \h </w:instrText>
            </w:r>
            <w:r w:rsidR="00C25ABD">
              <w:rPr>
                <w:noProof/>
                <w:webHidden/>
              </w:rPr>
            </w:r>
            <w:r w:rsidR="00C25ABD">
              <w:rPr>
                <w:noProof/>
                <w:webHidden/>
              </w:rPr>
              <w:fldChar w:fldCharType="separate"/>
            </w:r>
            <w:r w:rsidR="00F14A85">
              <w:rPr>
                <w:noProof/>
                <w:webHidden/>
              </w:rPr>
              <w:t>17</w:t>
            </w:r>
            <w:r w:rsidR="00C25ABD">
              <w:rPr>
                <w:noProof/>
                <w:webHidden/>
              </w:rPr>
              <w:fldChar w:fldCharType="end"/>
            </w:r>
          </w:hyperlink>
        </w:p>
        <w:p w:rsidR="002675FC" w:rsidRDefault="0047634C">
          <w:pPr>
            <w:pStyle w:val="TOC2"/>
            <w:tabs>
              <w:tab w:val="right" w:leader="dot" w:pos="9062"/>
            </w:tabs>
            <w:rPr>
              <w:rFonts w:eastAsiaTheme="minorEastAsia"/>
              <w:noProof/>
              <w:lang w:eastAsia="nl-NL"/>
            </w:rPr>
          </w:pPr>
          <w:hyperlink w:anchor="_Toc261610140" w:history="1">
            <w:r w:rsidR="002675FC" w:rsidRPr="00206169">
              <w:rPr>
                <w:rStyle w:val="Hyperlink"/>
                <w:noProof/>
              </w:rPr>
              <w:t>UserCompany</w:t>
            </w:r>
            <w:r w:rsidR="002675FC">
              <w:rPr>
                <w:noProof/>
                <w:webHidden/>
              </w:rPr>
              <w:tab/>
            </w:r>
            <w:r w:rsidR="00C25ABD">
              <w:rPr>
                <w:noProof/>
                <w:webHidden/>
              </w:rPr>
              <w:fldChar w:fldCharType="begin"/>
            </w:r>
            <w:r w:rsidR="002675FC">
              <w:rPr>
                <w:noProof/>
                <w:webHidden/>
              </w:rPr>
              <w:instrText xml:space="preserve"> PAGEREF _Toc261610140 \h </w:instrText>
            </w:r>
            <w:r w:rsidR="00C25ABD">
              <w:rPr>
                <w:noProof/>
                <w:webHidden/>
              </w:rPr>
            </w:r>
            <w:r w:rsidR="00C25ABD">
              <w:rPr>
                <w:noProof/>
                <w:webHidden/>
              </w:rPr>
              <w:fldChar w:fldCharType="separate"/>
            </w:r>
            <w:r w:rsidR="00F14A85">
              <w:rPr>
                <w:noProof/>
                <w:webHidden/>
              </w:rPr>
              <w:t>17</w:t>
            </w:r>
            <w:r w:rsidR="00C25ABD">
              <w:rPr>
                <w:noProof/>
                <w:webHidden/>
              </w:rPr>
              <w:fldChar w:fldCharType="end"/>
            </w:r>
          </w:hyperlink>
        </w:p>
        <w:p w:rsidR="002675FC" w:rsidRDefault="0047634C">
          <w:pPr>
            <w:pStyle w:val="TOC2"/>
            <w:tabs>
              <w:tab w:val="right" w:leader="dot" w:pos="9062"/>
            </w:tabs>
            <w:rPr>
              <w:rFonts w:eastAsiaTheme="minorEastAsia"/>
              <w:noProof/>
              <w:lang w:eastAsia="nl-NL"/>
            </w:rPr>
          </w:pPr>
          <w:hyperlink w:anchor="_Toc261610142" w:history="1">
            <w:r w:rsidR="002675FC" w:rsidRPr="00206169">
              <w:rPr>
                <w:rStyle w:val="Hyperlink"/>
                <w:noProof/>
              </w:rPr>
              <w:t>User</w:t>
            </w:r>
            <w:r w:rsidR="002675FC">
              <w:rPr>
                <w:noProof/>
                <w:webHidden/>
              </w:rPr>
              <w:tab/>
            </w:r>
            <w:r w:rsidR="00C25ABD">
              <w:rPr>
                <w:noProof/>
                <w:webHidden/>
              </w:rPr>
              <w:fldChar w:fldCharType="begin"/>
            </w:r>
            <w:r w:rsidR="002675FC">
              <w:rPr>
                <w:noProof/>
                <w:webHidden/>
              </w:rPr>
              <w:instrText xml:space="preserve"> PAGEREF _Toc261610142 \h </w:instrText>
            </w:r>
            <w:r w:rsidR="00C25ABD">
              <w:rPr>
                <w:noProof/>
                <w:webHidden/>
              </w:rPr>
            </w:r>
            <w:r w:rsidR="00C25ABD">
              <w:rPr>
                <w:noProof/>
                <w:webHidden/>
              </w:rPr>
              <w:fldChar w:fldCharType="separate"/>
            </w:r>
            <w:r w:rsidR="00F14A85">
              <w:rPr>
                <w:noProof/>
                <w:webHidden/>
              </w:rPr>
              <w:t>17</w:t>
            </w:r>
            <w:r w:rsidR="00C25ABD">
              <w:rPr>
                <w:noProof/>
                <w:webHidden/>
              </w:rPr>
              <w:fldChar w:fldCharType="end"/>
            </w:r>
          </w:hyperlink>
        </w:p>
        <w:p w:rsidR="002675FC" w:rsidRDefault="0047634C">
          <w:pPr>
            <w:pStyle w:val="TOC2"/>
            <w:tabs>
              <w:tab w:val="right" w:leader="dot" w:pos="9062"/>
            </w:tabs>
            <w:rPr>
              <w:rFonts w:eastAsiaTheme="minorEastAsia"/>
              <w:noProof/>
              <w:lang w:eastAsia="nl-NL"/>
            </w:rPr>
          </w:pPr>
          <w:hyperlink w:anchor="_Toc261610144" w:history="1">
            <w:r w:rsidR="002675FC" w:rsidRPr="00206169">
              <w:rPr>
                <w:rStyle w:val="Hyperlink"/>
                <w:noProof/>
              </w:rPr>
              <w:t>Transaction</w:t>
            </w:r>
            <w:r w:rsidR="002675FC">
              <w:rPr>
                <w:noProof/>
                <w:webHidden/>
              </w:rPr>
              <w:tab/>
            </w:r>
            <w:r w:rsidR="00C25ABD">
              <w:rPr>
                <w:noProof/>
                <w:webHidden/>
              </w:rPr>
              <w:fldChar w:fldCharType="begin"/>
            </w:r>
            <w:r w:rsidR="002675FC">
              <w:rPr>
                <w:noProof/>
                <w:webHidden/>
              </w:rPr>
              <w:instrText xml:space="preserve"> PAGEREF _Toc261610144 \h </w:instrText>
            </w:r>
            <w:r w:rsidR="00C25ABD">
              <w:rPr>
                <w:noProof/>
                <w:webHidden/>
              </w:rPr>
            </w:r>
            <w:r w:rsidR="00C25ABD">
              <w:rPr>
                <w:noProof/>
                <w:webHidden/>
              </w:rPr>
              <w:fldChar w:fldCharType="separate"/>
            </w:r>
            <w:r w:rsidR="00F14A85">
              <w:rPr>
                <w:noProof/>
                <w:webHidden/>
              </w:rPr>
              <w:t>18</w:t>
            </w:r>
            <w:r w:rsidR="00C25ABD">
              <w:rPr>
                <w:noProof/>
                <w:webHidden/>
              </w:rPr>
              <w:fldChar w:fldCharType="end"/>
            </w:r>
          </w:hyperlink>
        </w:p>
        <w:p w:rsidR="002675FC" w:rsidRDefault="0047634C">
          <w:pPr>
            <w:pStyle w:val="TOC2"/>
            <w:tabs>
              <w:tab w:val="right" w:leader="dot" w:pos="9062"/>
            </w:tabs>
            <w:rPr>
              <w:rFonts w:eastAsiaTheme="minorEastAsia"/>
              <w:noProof/>
              <w:lang w:eastAsia="nl-NL"/>
            </w:rPr>
          </w:pPr>
          <w:hyperlink w:anchor="_Toc261610146" w:history="1">
            <w:r w:rsidR="002675FC" w:rsidRPr="00206169">
              <w:rPr>
                <w:rStyle w:val="Hyperlink"/>
                <w:noProof/>
              </w:rPr>
              <w:t>Product</w:t>
            </w:r>
            <w:r w:rsidR="002675FC">
              <w:rPr>
                <w:noProof/>
                <w:webHidden/>
              </w:rPr>
              <w:tab/>
            </w:r>
            <w:r w:rsidR="00C25ABD">
              <w:rPr>
                <w:noProof/>
                <w:webHidden/>
              </w:rPr>
              <w:fldChar w:fldCharType="begin"/>
            </w:r>
            <w:r w:rsidR="002675FC">
              <w:rPr>
                <w:noProof/>
                <w:webHidden/>
              </w:rPr>
              <w:instrText xml:space="preserve"> PAGEREF _Toc261610146 \h </w:instrText>
            </w:r>
            <w:r w:rsidR="00C25ABD">
              <w:rPr>
                <w:noProof/>
                <w:webHidden/>
              </w:rPr>
            </w:r>
            <w:r w:rsidR="00C25ABD">
              <w:rPr>
                <w:noProof/>
                <w:webHidden/>
              </w:rPr>
              <w:fldChar w:fldCharType="separate"/>
            </w:r>
            <w:r w:rsidR="00F14A85">
              <w:rPr>
                <w:noProof/>
                <w:webHidden/>
              </w:rPr>
              <w:t>18</w:t>
            </w:r>
            <w:r w:rsidR="00C25ABD">
              <w:rPr>
                <w:noProof/>
                <w:webHidden/>
              </w:rPr>
              <w:fldChar w:fldCharType="end"/>
            </w:r>
          </w:hyperlink>
        </w:p>
        <w:p w:rsidR="002675FC" w:rsidRDefault="0047634C">
          <w:pPr>
            <w:pStyle w:val="TOC1"/>
            <w:tabs>
              <w:tab w:val="right" w:leader="dot" w:pos="9062"/>
            </w:tabs>
            <w:rPr>
              <w:rFonts w:eastAsiaTheme="minorEastAsia"/>
              <w:noProof/>
              <w:lang w:eastAsia="nl-NL"/>
            </w:rPr>
          </w:pPr>
          <w:hyperlink w:anchor="_Toc261610149" w:history="1">
            <w:r w:rsidR="002675FC" w:rsidRPr="00206169">
              <w:rPr>
                <w:rStyle w:val="Hyperlink"/>
                <w:noProof/>
              </w:rPr>
              <w:t>Insolvensys database</w:t>
            </w:r>
            <w:r w:rsidR="002675FC">
              <w:rPr>
                <w:noProof/>
                <w:webHidden/>
              </w:rPr>
              <w:tab/>
            </w:r>
            <w:r w:rsidR="00C25ABD">
              <w:rPr>
                <w:noProof/>
                <w:webHidden/>
              </w:rPr>
              <w:fldChar w:fldCharType="begin"/>
            </w:r>
            <w:r w:rsidR="002675FC">
              <w:rPr>
                <w:noProof/>
                <w:webHidden/>
              </w:rPr>
              <w:instrText xml:space="preserve"> PAGEREF _Toc261610149 \h </w:instrText>
            </w:r>
            <w:r w:rsidR="00C25ABD">
              <w:rPr>
                <w:noProof/>
                <w:webHidden/>
              </w:rPr>
            </w:r>
            <w:r w:rsidR="00C25ABD">
              <w:rPr>
                <w:noProof/>
                <w:webHidden/>
              </w:rPr>
              <w:fldChar w:fldCharType="separate"/>
            </w:r>
            <w:r w:rsidR="00F14A85">
              <w:rPr>
                <w:noProof/>
                <w:webHidden/>
              </w:rPr>
              <w:t>19</w:t>
            </w:r>
            <w:r w:rsidR="00C25ABD">
              <w:rPr>
                <w:noProof/>
                <w:webHidden/>
              </w:rPr>
              <w:fldChar w:fldCharType="end"/>
            </w:r>
          </w:hyperlink>
        </w:p>
        <w:p w:rsidR="002675FC" w:rsidRDefault="0047634C" w:rsidP="00D324FA">
          <w:pPr>
            <w:pStyle w:val="TOC1"/>
            <w:tabs>
              <w:tab w:val="right" w:leader="dot" w:pos="9062"/>
            </w:tabs>
          </w:pPr>
          <w:hyperlink w:anchor="_Toc261610151" w:history="1">
            <w:r w:rsidR="002675FC" w:rsidRPr="00206169">
              <w:rPr>
                <w:rStyle w:val="Hyperlink"/>
                <w:noProof/>
              </w:rPr>
              <w:t>Keuze CRM</w:t>
            </w:r>
            <w:r w:rsidR="002675FC">
              <w:rPr>
                <w:noProof/>
                <w:webHidden/>
              </w:rPr>
              <w:tab/>
            </w:r>
            <w:r w:rsidR="00C25ABD">
              <w:rPr>
                <w:noProof/>
                <w:webHidden/>
              </w:rPr>
              <w:fldChar w:fldCharType="begin"/>
            </w:r>
            <w:r w:rsidR="002675FC">
              <w:rPr>
                <w:noProof/>
                <w:webHidden/>
              </w:rPr>
              <w:instrText xml:space="preserve"> PAGEREF _Toc261610151 \h </w:instrText>
            </w:r>
            <w:r w:rsidR="00C25ABD">
              <w:rPr>
                <w:noProof/>
                <w:webHidden/>
              </w:rPr>
            </w:r>
            <w:r w:rsidR="00C25ABD">
              <w:rPr>
                <w:noProof/>
                <w:webHidden/>
              </w:rPr>
              <w:fldChar w:fldCharType="separate"/>
            </w:r>
            <w:r w:rsidR="00F14A85">
              <w:rPr>
                <w:noProof/>
                <w:webHidden/>
              </w:rPr>
              <w:t>19</w:t>
            </w:r>
            <w:r w:rsidR="00C25ABD">
              <w:rPr>
                <w:noProof/>
                <w:webHidden/>
              </w:rPr>
              <w:fldChar w:fldCharType="end"/>
            </w:r>
          </w:hyperlink>
          <w:r w:rsidR="00C25ABD">
            <w:fldChar w:fldCharType="end"/>
          </w:r>
        </w:p>
      </w:sdtContent>
    </w:sdt>
    <w:p w:rsidR="002675FC" w:rsidRDefault="002675FC">
      <w:pPr>
        <w:rPr>
          <w:rFonts w:asciiTheme="majorHAnsi" w:eastAsiaTheme="majorEastAsia" w:hAnsiTheme="majorHAnsi" w:cstheme="majorBidi"/>
          <w:b/>
          <w:bCs/>
          <w:color w:val="365F91" w:themeColor="accent1" w:themeShade="BF"/>
          <w:sz w:val="28"/>
          <w:szCs w:val="28"/>
        </w:rPr>
      </w:pPr>
      <w:r>
        <w:br w:type="page"/>
      </w:r>
    </w:p>
    <w:p w:rsidR="002675FC" w:rsidRDefault="002675FC" w:rsidP="00D324FA">
      <w:pPr>
        <w:pStyle w:val="Heading1"/>
      </w:pPr>
      <w:bookmarkStart w:id="1853" w:name="_Toc261610115"/>
      <w:bookmarkStart w:id="1854" w:name="_Toc262305556"/>
      <w:bookmarkStart w:id="1855" w:name="_Toc262307076"/>
      <w:bookmarkStart w:id="1856" w:name="_Toc262655993"/>
      <w:bookmarkStart w:id="1857" w:name="_Toc262719909"/>
      <w:bookmarkStart w:id="1858" w:name="_Toc262723634"/>
      <w:bookmarkStart w:id="1859" w:name="_Toc263076615"/>
      <w:bookmarkStart w:id="1860" w:name="_Toc263076899"/>
      <w:r>
        <w:lastRenderedPageBreak/>
        <w:t>Onderbouwing ontwerpbeslissingen</w:t>
      </w:r>
      <w:bookmarkEnd w:id="1853"/>
      <w:bookmarkEnd w:id="1854"/>
      <w:bookmarkEnd w:id="1855"/>
      <w:bookmarkEnd w:id="1856"/>
      <w:bookmarkEnd w:id="1857"/>
      <w:bookmarkEnd w:id="1858"/>
      <w:bookmarkEnd w:id="1859"/>
      <w:bookmarkEnd w:id="1860"/>
    </w:p>
    <w:p w:rsidR="002675FC" w:rsidRDefault="002675FC" w:rsidP="00D324FA">
      <w:r>
        <w:t>In dit hoofdstuk worden de ingrijpende ontwerpbeslissingen expliciet besproken en onderbouwd waarom sommige wijzigingen/keuzes gemaakt zijn. Daar waar sprake is van fundamentele technische afwijkingen ten opzichte van het basisontwerp en wat er omschreven is in het functionele rapport wordt eveneens beschreven. Tevens worden hier gedurende het realisatietraject de eventuele openstaande punten opgenomen, zodat deze tijdens de functionele afstemmingen besproken en opgelost kunnen worden.</w:t>
      </w:r>
    </w:p>
    <w:p w:rsidR="002675FC" w:rsidRDefault="002675FC" w:rsidP="00D324FA">
      <w:pPr>
        <w:pStyle w:val="Heading2"/>
      </w:pPr>
      <w:bookmarkStart w:id="1861" w:name="_Toc261610116"/>
      <w:bookmarkStart w:id="1862" w:name="_Toc262305557"/>
      <w:bookmarkStart w:id="1863" w:name="_Toc262307077"/>
      <w:bookmarkStart w:id="1864" w:name="_Toc262655994"/>
      <w:bookmarkStart w:id="1865" w:name="_Toc262719910"/>
      <w:bookmarkStart w:id="1866" w:name="_Toc262723635"/>
      <w:bookmarkStart w:id="1867" w:name="_Toc263076616"/>
      <w:bookmarkStart w:id="1868" w:name="_Toc263076900"/>
      <w:r>
        <w:t>Ontwerpbeslissingen</w:t>
      </w:r>
      <w:bookmarkEnd w:id="1861"/>
      <w:bookmarkEnd w:id="1862"/>
      <w:bookmarkEnd w:id="1863"/>
      <w:bookmarkEnd w:id="1864"/>
      <w:bookmarkEnd w:id="1865"/>
      <w:bookmarkEnd w:id="1866"/>
      <w:bookmarkEnd w:id="1867"/>
      <w:bookmarkEnd w:id="1868"/>
    </w:p>
    <w:p w:rsidR="002675FC" w:rsidRDefault="002675FC" w:rsidP="002675FC">
      <w:pPr>
        <w:pStyle w:val="ListParagraph"/>
        <w:numPr>
          <w:ilvl w:val="0"/>
          <w:numId w:val="42"/>
        </w:numPr>
      </w:pPr>
      <w:r w:rsidRPr="005C0220">
        <w:t>De structuur van de applicatie zit zo in elkaar, dat er in de toekomst makkelijk, snel en gestructureerd functionaliteit aan toegevoegd kan worden.</w:t>
      </w:r>
    </w:p>
    <w:p w:rsidR="002675FC" w:rsidRDefault="002675FC" w:rsidP="002675FC">
      <w:pPr>
        <w:pStyle w:val="ListParagraph"/>
        <w:numPr>
          <w:ilvl w:val="0"/>
          <w:numId w:val="42"/>
        </w:numPr>
      </w:pPr>
      <w:r w:rsidRPr="00911545">
        <w:t xml:space="preserve">Als programmeer platform is er gekozen voor </w:t>
      </w:r>
      <w:r>
        <w:t>het ontwikkel platform van Microsoft</w:t>
      </w:r>
      <w:r w:rsidRPr="00911545">
        <w:t xml:space="preserve">, dit omdat de applicatie via het internet beschikbaar moet zijn, maar ook omdat </w:t>
      </w:r>
      <w:r>
        <w:t>Microsoft Dynamics CRM 4.0</w:t>
      </w:r>
      <w:r w:rsidRPr="00911545">
        <w:t xml:space="preserve"> hierin geschreven is, waardoor de comptabiliteit beter is dan met andere talen</w:t>
      </w:r>
      <w:r>
        <w:t>.</w:t>
      </w:r>
    </w:p>
    <w:p w:rsidR="002675FC" w:rsidRDefault="002675FC" w:rsidP="002675FC">
      <w:pPr>
        <w:pStyle w:val="ListParagraph"/>
        <w:numPr>
          <w:ilvl w:val="0"/>
          <w:numId w:val="42"/>
        </w:numPr>
      </w:pPr>
      <w:r>
        <w:t>Er is een duidelijke objecten en mappen structuur aanwezig binnen de gehele applicatie van Insolvensys. Deze bestaat uit een data, business en UI (web) laag.</w:t>
      </w:r>
    </w:p>
    <w:p w:rsidR="002675FC" w:rsidRDefault="002675FC" w:rsidP="002675FC">
      <w:pPr>
        <w:pStyle w:val="ListParagraph"/>
        <w:numPr>
          <w:ilvl w:val="0"/>
          <w:numId w:val="42"/>
        </w:numPr>
      </w:pPr>
      <w:r>
        <w:t>De business en data laag binnen de applicatie worden zoveel mogelijk (geautomatiseerd) getest. Alle releases en ‘builds</w:t>
      </w:r>
      <w:r>
        <w:rPr>
          <w:rStyle w:val="FootnoteReference"/>
        </w:rPr>
        <w:footnoteReference w:id="11"/>
      </w:r>
      <w:r>
        <w:t>’ worden gevalideerd a.d.h.v. deze vooraf opgestelde testen.</w:t>
      </w:r>
    </w:p>
    <w:p w:rsidR="002675FC" w:rsidRDefault="002675FC" w:rsidP="002675FC">
      <w:pPr>
        <w:pStyle w:val="ListParagraph"/>
        <w:numPr>
          <w:ilvl w:val="0"/>
          <w:numId w:val="42"/>
        </w:numPr>
      </w:pPr>
      <w:r w:rsidRPr="00CA548A">
        <w:t>Het systeem is gebaseerd op rollen. Dit omdat de eindgebruiker immers ook niet dezelfde rechten krijgt op bepaalde functies t</w:t>
      </w:r>
      <w:r>
        <w:t>.</w:t>
      </w:r>
      <w:r w:rsidRPr="00CA548A">
        <w:t>o</w:t>
      </w:r>
      <w:r>
        <w:t>.</w:t>
      </w:r>
      <w:r w:rsidRPr="00CA548A">
        <w:t xml:space="preserve">v. een </w:t>
      </w:r>
      <w:r>
        <w:t>beheerder</w:t>
      </w:r>
      <w:r w:rsidRPr="00CA548A">
        <w:t xml:space="preserve"> rol. Hierdoor kan je dynamische schermen maken die voor iedereen te bereiken zijn</w:t>
      </w:r>
      <w:r>
        <w:t>, maar toch anders zijn o</w:t>
      </w:r>
      <w:r w:rsidRPr="00CA548A">
        <w:t>.</w:t>
      </w:r>
      <w:r>
        <w:t>b.v. je specifieke rol.</w:t>
      </w:r>
    </w:p>
    <w:p w:rsidR="002675FC" w:rsidRDefault="002675FC">
      <w:r>
        <w:br w:type="page"/>
      </w:r>
    </w:p>
    <w:p w:rsidR="002675FC" w:rsidRDefault="002675FC" w:rsidP="00D324FA">
      <w:pPr>
        <w:pStyle w:val="Heading1"/>
      </w:pPr>
      <w:bookmarkStart w:id="1869" w:name="_Toc261610117"/>
      <w:bookmarkStart w:id="1870" w:name="_Toc262305558"/>
      <w:bookmarkStart w:id="1871" w:name="_Toc262307078"/>
      <w:bookmarkStart w:id="1872" w:name="_Toc262655995"/>
      <w:bookmarkStart w:id="1873" w:name="_Toc262719911"/>
      <w:bookmarkStart w:id="1874" w:name="_Toc262723636"/>
      <w:bookmarkStart w:id="1875" w:name="_Toc263076617"/>
      <w:bookmarkStart w:id="1876" w:name="_Toc263076901"/>
      <w:r>
        <w:lastRenderedPageBreak/>
        <w:t>Werking koppeling CRM</w:t>
      </w:r>
      <w:bookmarkEnd w:id="1869"/>
      <w:bookmarkEnd w:id="1870"/>
      <w:bookmarkEnd w:id="1871"/>
      <w:bookmarkEnd w:id="1872"/>
      <w:bookmarkEnd w:id="1873"/>
      <w:bookmarkEnd w:id="1874"/>
      <w:bookmarkEnd w:id="1875"/>
      <w:bookmarkEnd w:id="1876"/>
    </w:p>
    <w:p w:rsidR="002675FC" w:rsidRDefault="002675FC" w:rsidP="00D324FA">
      <w:pPr>
        <w:pStyle w:val="Heading2"/>
      </w:pPr>
      <w:bookmarkStart w:id="1877" w:name="_Toc261610118"/>
      <w:bookmarkStart w:id="1878" w:name="_Toc262305559"/>
      <w:bookmarkStart w:id="1879" w:name="_Toc262307079"/>
      <w:bookmarkStart w:id="1880" w:name="_Toc262655996"/>
      <w:bookmarkStart w:id="1881" w:name="_Toc262719912"/>
      <w:bookmarkStart w:id="1882" w:name="_Toc262723637"/>
      <w:bookmarkStart w:id="1883" w:name="_Toc263076618"/>
      <w:bookmarkStart w:id="1884" w:name="_Toc263076902"/>
      <w:r>
        <w:t>Algemene werking</w:t>
      </w:r>
      <w:bookmarkEnd w:id="1877"/>
      <w:bookmarkEnd w:id="1878"/>
      <w:bookmarkEnd w:id="1879"/>
      <w:bookmarkEnd w:id="1880"/>
      <w:bookmarkEnd w:id="1881"/>
      <w:bookmarkEnd w:id="1882"/>
      <w:bookmarkEnd w:id="1883"/>
      <w:bookmarkEnd w:id="1884"/>
    </w:p>
    <w:p w:rsidR="002675FC" w:rsidRPr="00634F55" w:rsidRDefault="002675FC" w:rsidP="00D324FA">
      <w:r w:rsidRPr="00634F55">
        <w:t xml:space="preserve">De koppeling tussen de </w:t>
      </w:r>
      <w:r>
        <w:t>web</w:t>
      </w:r>
      <w:r w:rsidRPr="00634F55">
        <w:t xml:space="preserve">frontend en het </w:t>
      </w:r>
      <w:r>
        <w:t xml:space="preserve">Microsoft Dynamics </w:t>
      </w:r>
      <w:r w:rsidRPr="00634F55">
        <w:t>CRM wordt gelegd door middel van gebruik van het SOAP protocol</w:t>
      </w:r>
      <w:r>
        <w:t xml:space="preserve"> en webservices. H</w:t>
      </w:r>
      <w:r w:rsidRPr="00634F55">
        <w:t xml:space="preserve">et is de bedoeling dat </w:t>
      </w:r>
      <w:r>
        <w:t>het grootste gedeelte van de gebruikers</w:t>
      </w:r>
      <w:r w:rsidRPr="00634F55">
        <w:t xml:space="preserve"> gaat werken via de</w:t>
      </w:r>
      <w:r>
        <w:t xml:space="preserve"> web</w:t>
      </w:r>
      <w:r w:rsidRPr="00634F55">
        <w:t xml:space="preserve">frontend. Het </w:t>
      </w:r>
      <w:r>
        <w:t>gebruik van de meest cruciale onderdelen van Insolvensys (het matchen) zal hier gebeuren</w:t>
      </w:r>
      <w:r w:rsidRPr="00634F55">
        <w:t xml:space="preserve">. Eindgebruikers zoals </w:t>
      </w:r>
      <w:r>
        <w:t>bemiddelaars</w:t>
      </w:r>
      <w:r w:rsidRPr="00634F55">
        <w:t xml:space="preserve"> en </w:t>
      </w:r>
      <w:r>
        <w:t>de beheerder k</w:t>
      </w:r>
      <w:r w:rsidRPr="00634F55">
        <w:t xml:space="preserve">unnen </w:t>
      </w:r>
      <w:r>
        <w:t>ook</w:t>
      </w:r>
      <w:r w:rsidRPr="00634F55">
        <w:t xml:space="preserve"> gegevens</w:t>
      </w:r>
      <w:r>
        <w:t xml:space="preserve"> bekijken en toevoegen via het CRM. Deze is ook via een webfrontend te bereiken. In “</w:t>
      </w:r>
      <w:r w:rsidRPr="00635F08">
        <w:rPr>
          <w:i/>
        </w:rPr>
        <w:t>Figuur 1: Insolvensys gebruik</w:t>
      </w:r>
      <w:r>
        <w:t xml:space="preserve">” is weergegeven welke soorten gebruikers via welk “systeem” zullen werken. </w:t>
      </w:r>
    </w:p>
    <w:p w:rsidR="002675FC" w:rsidRDefault="002675FC" w:rsidP="00D324FA">
      <w:pPr>
        <w:pStyle w:val="NoSpacing"/>
        <w:keepNext/>
      </w:pPr>
      <w:r>
        <w:rPr>
          <w:noProof/>
          <w:lang w:eastAsia="nl-NL"/>
        </w:rPr>
        <w:drawing>
          <wp:inline distT="0" distB="0" distL="0" distR="0" wp14:anchorId="7E9C78B8" wp14:editId="53D029C5">
            <wp:extent cx="6048375" cy="1866900"/>
            <wp:effectExtent l="0" t="0" r="0" b="0"/>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2675FC" w:rsidRDefault="002675FC" w:rsidP="00D324FA">
      <w:pPr>
        <w:pStyle w:val="Caption"/>
      </w:pPr>
      <w:bookmarkStart w:id="1885" w:name="_Toc262637549"/>
      <w:bookmarkStart w:id="1886" w:name="_Toc262716379"/>
      <w:bookmarkStart w:id="1887" w:name="_Toc262723685"/>
      <w:bookmarkStart w:id="1888" w:name="_Toc263076951"/>
      <w:r>
        <w:t xml:space="preserve">Figuur </w:t>
      </w:r>
      <w:r w:rsidR="0047634C">
        <w:fldChar w:fldCharType="begin"/>
      </w:r>
      <w:r w:rsidR="0047634C">
        <w:instrText xml:space="preserve"> SEQ Figuur \* ARABIC </w:instrText>
      </w:r>
      <w:r w:rsidR="0047634C">
        <w:fldChar w:fldCharType="separate"/>
      </w:r>
      <w:r w:rsidR="00F14A85">
        <w:rPr>
          <w:noProof/>
        </w:rPr>
        <w:t>15</w:t>
      </w:r>
      <w:r w:rsidR="0047634C">
        <w:rPr>
          <w:noProof/>
        </w:rPr>
        <w:fldChar w:fldCharType="end"/>
      </w:r>
      <w:r>
        <w:t>: Insolvensys gebruik</w:t>
      </w:r>
      <w:bookmarkEnd w:id="1885"/>
      <w:bookmarkEnd w:id="1886"/>
      <w:bookmarkEnd w:id="1887"/>
      <w:bookmarkEnd w:id="1888"/>
    </w:p>
    <w:p w:rsidR="002675FC" w:rsidRDefault="002675FC" w:rsidP="00D324FA">
      <w:pPr>
        <w:pStyle w:val="NoSpacing"/>
      </w:pPr>
    </w:p>
    <w:p w:rsidR="002675FC" w:rsidRPr="006E46DA" w:rsidRDefault="002675FC" w:rsidP="00D324FA">
      <w:pPr>
        <w:pStyle w:val="NoSpacing"/>
      </w:pPr>
      <w:r>
        <w:t xml:space="preserve"> In “</w:t>
      </w:r>
      <w:r w:rsidRPr="00435691">
        <w:rPr>
          <w:i/>
        </w:rPr>
        <w:t>Figuur 2: Communicatie Insolvensys</w:t>
      </w:r>
      <w:r>
        <w:t>” wordt visueel weergegeven hoe gebruikers en systemen communiceren met elkaar en onderling. Hierbij is er een duidelijk onderscheidt gemaakt door de manier waarop er gecommuniceerd wordt tussen systemen en gebruikers. Voor de  gebruikers van de systemen zal een gebruikers interface te zien zijn. De communicatie tussen de systemen zal via het SOAP protocol en webservices gerealiseerd worden.</w:t>
      </w:r>
    </w:p>
    <w:p w:rsidR="002675FC" w:rsidRDefault="002675FC" w:rsidP="00D324FA">
      <w:pPr>
        <w:keepNext/>
        <w:jc w:val="center"/>
      </w:pPr>
      <w:r>
        <w:object w:dxaOrig="3713" w:dyaOrig="6377">
          <v:shape id="_x0000_i1069" type="#_x0000_t75" style="width:186pt;height:318.75pt" o:ole="">
            <v:imagedata r:id="rId28" o:title=""/>
          </v:shape>
          <o:OLEObject Type="Embed" ProgID="Visio.Drawing.11" ShapeID="_x0000_i1069" DrawAspect="Content" ObjectID="_1336818865" r:id="rId119"/>
        </w:object>
      </w:r>
    </w:p>
    <w:p w:rsidR="002675FC" w:rsidRDefault="002675FC" w:rsidP="00D324FA">
      <w:pPr>
        <w:pStyle w:val="Caption"/>
      </w:pPr>
      <w:bookmarkStart w:id="1889" w:name="_Toc262637550"/>
      <w:bookmarkStart w:id="1890" w:name="_Toc262716380"/>
      <w:bookmarkStart w:id="1891" w:name="_Toc262723686"/>
      <w:bookmarkStart w:id="1892" w:name="_Toc263076952"/>
      <w:r>
        <w:t xml:space="preserve">Figuur </w:t>
      </w:r>
      <w:r w:rsidR="0047634C">
        <w:fldChar w:fldCharType="begin"/>
      </w:r>
      <w:r w:rsidR="0047634C">
        <w:instrText xml:space="preserve"> SEQ Figuur \* ARABIC </w:instrText>
      </w:r>
      <w:r w:rsidR="0047634C">
        <w:fldChar w:fldCharType="separate"/>
      </w:r>
      <w:r w:rsidR="00F14A85">
        <w:rPr>
          <w:noProof/>
        </w:rPr>
        <w:t>16</w:t>
      </w:r>
      <w:r w:rsidR="0047634C">
        <w:rPr>
          <w:noProof/>
        </w:rPr>
        <w:fldChar w:fldCharType="end"/>
      </w:r>
      <w:r>
        <w:t>: Communicatie Insolvensys</w:t>
      </w:r>
      <w:bookmarkEnd w:id="1889"/>
      <w:bookmarkEnd w:id="1890"/>
      <w:bookmarkEnd w:id="1891"/>
      <w:bookmarkEnd w:id="1892"/>
    </w:p>
    <w:p w:rsidR="002675FC" w:rsidRDefault="002675FC" w:rsidP="00D324FA">
      <w:pPr>
        <w:pStyle w:val="Heading1"/>
      </w:pPr>
      <w:r>
        <w:br w:type="page"/>
      </w:r>
      <w:bookmarkStart w:id="1893" w:name="_Toc261610119"/>
      <w:bookmarkStart w:id="1894" w:name="_Toc262305560"/>
      <w:bookmarkStart w:id="1895" w:name="_Toc262307080"/>
      <w:bookmarkStart w:id="1896" w:name="_Toc262655997"/>
      <w:bookmarkStart w:id="1897" w:name="_Toc262719913"/>
      <w:bookmarkStart w:id="1898" w:name="_Toc262723638"/>
      <w:bookmarkStart w:id="1899" w:name="_Toc263076619"/>
      <w:bookmarkStart w:id="1900" w:name="_Toc263076903"/>
      <w:r>
        <w:lastRenderedPageBreak/>
        <w:t>UML ontwerpen</w:t>
      </w:r>
      <w:bookmarkEnd w:id="1893"/>
      <w:bookmarkEnd w:id="1894"/>
      <w:bookmarkEnd w:id="1895"/>
      <w:bookmarkEnd w:id="1896"/>
      <w:bookmarkEnd w:id="1897"/>
      <w:bookmarkEnd w:id="1898"/>
      <w:bookmarkEnd w:id="1899"/>
      <w:bookmarkEnd w:id="1900"/>
    </w:p>
    <w:p w:rsidR="002675FC" w:rsidRDefault="002675FC" w:rsidP="00D324FA">
      <w:pPr>
        <w:pStyle w:val="Heading2"/>
      </w:pPr>
      <w:bookmarkStart w:id="1901" w:name="_Toc261610120"/>
      <w:bookmarkStart w:id="1902" w:name="_Toc262305561"/>
      <w:bookmarkStart w:id="1903" w:name="_Toc262307081"/>
      <w:bookmarkStart w:id="1904" w:name="_Toc262655998"/>
      <w:bookmarkStart w:id="1905" w:name="_Toc262719914"/>
      <w:bookmarkStart w:id="1906" w:name="_Toc262723639"/>
      <w:bookmarkStart w:id="1907" w:name="_Toc263076620"/>
      <w:bookmarkStart w:id="1908" w:name="_Toc263076904"/>
      <w:r>
        <w:t>UML diagram Insolvensys</w:t>
      </w:r>
      <w:bookmarkEnd w:id="1901"/>
      <w:bookmarkEnd w:id="1902"/>
      <w:bookmarkEnd w:id="1903"/>
      <w:bookmarkEnd w:id="1904"/>
      <w:bookmarkEnd w:id="1905"/>
      <w:bookmarkEnd w:id="1906"/>
      <w:bookmarkEnd w:id="1907"/>
      <w:bookmarkEnd w:id="1908"/>
    </w:p>
    <w:p w:rsidR="002675FC" w:rsidRPr="00993AC8" w:rsidRDefault="002675FC" w:rsidP="00D324FA">
      <w:pPr>
        <w:pStyle w:val="NoSpacing"/>
      </w:pPr>
    </w:p>
    <w:p w:rsidR="002675FC" w:rsidRDefault="002675FC" w:rsidP="00D324FA">
      <w:pPr>
        <w:keepNext/>
      </w:pPr>
      <w:r>
        <w:object w:dxaOrig="6906" w:dyaOrig="5738">
          <v:shape id="_x0000_i1070" type="#_x0000_t75" style="width:345pt;height:287.25pt" o:ole="">
            <v:imagedata r:id="rId120" o:title=""/>
          </v:shape>
          <o:OLEObject Type="Embed" ProgID="Visio.Drawing.11" ShapeID="_x0000_i1070" DrawAspect="Content" ObjectID="_1336818866" r:id="rId121"/>
        </w:object>
      </w:r>
    </w:p>
    <w:p w:rsidR="002675FC" w:rsidRDefault="002675FC" w:rsidP="00D324FA">
      <w:pPr>
        <w:pStyle w:val="Caption"/>
      </w:pPr>
      <w:bookmarkStart w:id="1909" w:name="_Toc262637551"/>
      <w:bookmarkStart w:id="1910" w:name="_Toc262716381"/>
      <w:bookmarkStart w:id="1911" w:name="_Toc262723687"/>
      <w:bookmarkStart w:id="1912" w:name="_Toc263076953"/>
      <w:r>
        <w:t xml:space="preserve">Figuur </w:t>
      </w:r>
      <w:r w:rsidR="0047634C">
        <w:fldChar w:fldCharType="begin"/>
      </w:r>
      <w:r w:rsidR="0047634C">
        <w:instrText xml:space="preserve"> SEQ Figuur \* ARABIC </w:instrText>
      </w:r>
      <w:r w:rsidR="0047634C">
        <w:fldChar w:fldCharType="separate"/>
      </w:r>
      <w:r w:rsidR="00F14A85">
        <w:rPr>
          <w:noProof/>
        </w:rPr>
        <w:t>17</w:t>
      </w:r>
      <w:r w:rsidR="0047634C">
        <w:rPr>
          <w:noProof/>
        </w:rPr>
        <w:fldChar w:fldCharType="end"/>
      </w:r>
      <w:r>
        <w:t>: UML diagram Insolvensys</w:t>
      </w:r>
      <w:bookmarkEnd w:id="1909"/>
      <w:bookmarkEnd w:id="1910"/>
      <w:bookmarkEnd w:id="1911"/>
      <w:bookmarkEnd w:id="1912"/>
    </w:p>
    <w:p w:rsidR="002675FC" w:rsidRDefault="002675FC" w:rsidP="00D324FA">
      <w:pPr>
        <w:pStyle w:val="Heading3"/>
      </w:pPr>
      <w:bookmarkStart w:id="1913" w:name="_Toc261610121"/>
      <w:bookmarkStart w:id="1914" w:name="_Toc262305562"/>
      <w:bookmarkStart w:id="1915" w:name="_Toc262307082"/>
      <w:bookmarkStart w:id="1916" w:name="_Toc262655999"/>
      <w:bookmarkStart w:id="1917" w:name="_Toc262719915"/>
      <w:bookmarkStart w:id="1918" w:name="_Toc262723640"/>
      <w:bookmarkStart w:id="1919" w:name="_Toc263076621"/>
      <w:bookmarkStart w:id="1920" w:name="_Toc263076905"/>
      <w:r>
        <w:t>Uitleg klasse: User</w:t>
      </w:r>
      <w:bookmarkEnd w:id="1913"/>
      <w:bookmarkEnd w:id="1914"/>
      <w:bookmarkEnd w:id="1915"/>
      <w:bookmarkEnd w:id="1916"/>
      <w:bookmarkEnd w:id="1917"/>
      <w:bookmarkEnd w:id="1918"/>
      <w:bookmarkEnd w:id="1919"/>
      <w:bookmarkEnd w:id="1920"/>
    </w:p>
    <w:p w:rsidR="002675FC" w:rsidRDefault="002675FC" w:rsidP="00D324FA">
      <w:r>
        <w:t>De User klasse bevat alle mogelijke eigenschappen van een user. Denk hierbij aan naam, adres, betaal en transactie gegevens. Vanuit deze klasse worden verschillende andere gegevens verzameld en beschikbaar gesteld. Dit komt omdat een gebruiker inlogt op de site. Op dat moment zal de user klasse opgevraagd en gevuld worden. Het verder gebruik van de site zal rusten op die ene User klasse.</w:t>
      </w:r>
    </w:p>
    <w:p w:rsidR="002675FC" w:rsidRDefault="002675FC" w:rsidP="00D324FA">
      <w:r>
        <w:t>Een user klasse bevat een lijst met users. Wanneer deze lijst niet leeg is zal de rol die deze gebruiker heeft, hoogstwaarschijnlijk bemiddelaar zijn. De rol wordt gebaseerd op de producten die door deze user  zijn afgenomen en niet verlopen zijn (Transactions). Ook bevat de klasse een referentie naar de klasse UserCompany. Voor iedere User zal op het moment een nieuwe UserCompany aangemaakt worden. Dit komt doordat bedrijven en gebruikers nog niet goed geoptimaliseerd opgeslagen worden. Deze klasse maakt het mogelijk om in de toekomst dit alsnog makkelijk te realiseren.</w:t>
      </w:r>
    </w:p>
    <w:p w:rsidR="002675FC" w:rsidRDefault="002675FC" w:rsidP="00D324FA">
      <w:pPr>
        <w:pStyle w:val="Heading3"/>
      </w:pPr>
      <w:bookmarkStart w:id="1921" w:name="_Toc261610122"/>
      <w:bookmarkStart w:id="1922" w:name="_Toc262305563"/>
      <w:bookmarkStart w:id="1923" w:name="_Toc262307083"/>
      <w:bookmarkStart w:id="1924" w:name="_Toc262656000"/>
      <w:bookmarkStart w:id="1925" w:name="_Toc262719916"/>
      <w:bookmarkStart w:id="1926" w:name="_Toc262723641"/>
      <w:bookmarkStart w:id="1927" w:name="_Toc263076622"/>
      <w:bookmarkStart w:id="1928" w:name="_Toc263076906"/>
      <w:r>
        <w:t>Uitleg klasse: Transaction</w:t>
      </w:r>
      <w:bookmarkEnd w:id="1921"/>
      <w:bookmarkEnd w:id="1922"/>
      <w:bookmarkEnd w:id="1923"/>
      <w:bookmarkEnd w:id="1924"/>
      <w:bookmarkEnd w:id="1925"/>
      <w:bookmarkEnd w:id="1926"/>
      <w:bookmarkEnd w:id="1927"/>
      <w:bookmarkEnd w:id="1928"/>
    </w:p>
    <w:p w:rsidR="002675FC" w:rsidRDefault="002675FC" w:rsidP="00D324FA">
      <w:r>
        <w:t xml:space="preserve">De Transaction klasse bevat alle eigenschappen van een transactie. Denk hierbij aan een product, hoeveelheid, verval datum en bij welke user deze transactie hoor. Een transactie zal voornamelijk gemaakt worden vanuit een betaling. Het belangrijkste verschil t.o.v. de Payment klasse is dat het niet altijd hoeft te gaan om een fysieke betaling (dit aangezien er ook met credits ‘betaald’ kan worden). Door deze ‘typen’ transacties fysiek te scheiden kan een voordeel behaald worden uit het </w:t>
      </w:r>
      <w:r>
        <w:lastRenderedPageBreak/>
        <w:t>feit dat je als ontwikkelaar niet de verkeerde klasse kan gebruiken voor verkeerde doeleinden. Daarbij het feit nog dat er meer logica gemoeid is met een payment.</w:t>
      </w:r>
    </w:p>
    <w:p w:rsidR="002675FC" w:rsidRDefault="002675FC" w:rsidP="00D324FA">
      <w:pPr>
        <w:pStyle w:val="Heading3"/>
      </w:pPr>
      <w:bookmarkStart w:id="1929" w:name="_Toc261610123"/>
      <w:bookmarkStart w:id="1930" w:name="_Toc262305564"/>
      <w:bookmarkStart w:id="1931" w:name="_Toc262307084"/>
      <w:bookmarkStart w:id="1932" w:name="_Toc262656001"/>
      <w:bookmarkStart w:id="1933" w:name="_Toc262719917"/>
      <w:bookmarkStart w:id="1934" w:name="_Toc262723642"/>
      <w:bookmarkStart w:id="1935" w:name="_Toc263076623"/>
      <w:bookmarkStart w:id="1936" w:name="_Toc263076907"/>
      <w:r>
        <w:t>Uitleg klasse: Payment</w:t>
      </w:r>
      <w:bookmarkEnd w:id="1929"/>
      <w:bookmarkEnd w:id="1930"/>
      <w:bookmarkEnd w:id="1931"/>
      <w:bookmarkEnd w:id="1932"/>
      <w:bookmarkEnd w:id="1933"/>
      <w:bookmarkEnd w:id="1934"/>
      <w:bookmarkEnd w:id="1935"/>
      <w:bookmarkEnd w:id="1936"/>
    </w:p>
    <w:p w:rsidR="002675FC" w:rsidRDefault="002675FC" w:rsidP="00D324FA">
      <w:r>
        <w:t>De Payment klasse bevat alle eigenschappen van een betaling. Denk hierbij aan producten, betaalstatus, bank gegevens, betaal methode, etc. Deze klasse is verantwoordelijk voor de afhandeling van betalingen. Wanneer een betaling gelukt is zal de betaling omgezet worden in transactie(s). Deze klasse kan alleen maar betalingen registreren. Op de betalingen zullen geen afhankelijkheden worden gelegd, omdat betalingen niet altijd goed gaan. Deze zekerheid heb je wel in de transactie klasse.</w:t>
      </w:r>
    </w:p>
    <w:p w:rsidR="002675FC" w:rsidRDefault="002675FC" w:rsidP="00D324FA">
      <w:pPr>
        <w:pStyle w:val="Heading2"/>
      </w:pPr>
      <w:bookmarkStart w:id="1937" w:name="_Toc261610124"/>
      <w:bookmarkStart w:id="1938" w:name="_Toc262305565"/>
      <w:bookmarkStart w:id="1939" w:name="_Toc262307085"/>
      <w:bookmarkStart w:id="1940" w:name="_Toc262656002"/>
      <w:bookmarkStart w:id="1941" w:name="_Toc262719918"/>
      <w:bookmarkStart w:id="1942" w:name="_Toc262723643"/>
      <w:bookmarkStart w:id="1943" w:name="_Toc263076624"/>
      <w:bookmarkStart w:id="1944" w:name="_Toc263076908"/>
      <w:r>
        <w:t>Component diagram algemeen</w:t>
      </w:r>
      <w:bookmarkEnd w:id="1937"/>
      <w:bookmarkEnd w:id="1938"/>
      <w:bookmarkEnd w:id="1939"/>
      <w:bookmarkEnd w:id="1940"/>
      <w:bookmarkEnd w:id="1941"/>
      <w:bookmarkEnd w:id="1942"/>
      <w:bookmarkEnd w:id="1943"/>
      <w:bookmarkEnd w:id="1944"/>
    </w:p>
    <w:p w:rsidR="002675FC" w:rsidRDefault="002675FC" w:rsidP="00D324FA">
      <w:pPr>
        <w:keepNext/>
      </w:pPr>
      <w:r>
        <w:object w:dxaOrig="10248" w:dyaOrig="3848">
          <v:shape id="_x0000_i1071" type="#_x0000_t75" style="width:453.75pt;height:170.25pt" o:ole="">
            <v:imagedata r:id="rId122" o:title=""/>
          </v:shape>
          <o:OLEObject Type="Embed" ProgID="Visio.Drawing.11" ShapeID="_x0000_i1071" DrawAspect="Content" ObjectID="_1336818867" r:id="rId123"/>
        </w:object>
      </w:r>
    </w:p>
    <w:p w:rsidR="002675FC" w:rsidRDefault="002675FC" w:rsidP="00D324FA">
      <w:pPr>
        <w:pStyle w:val="Caption"/>
      </w:pPr>
      <w:bookmarkStart w:id="1945" w:name="_Toc262637552"/>
      <w:bookmarkStart w:id="1946" w:name="_Toc262716382"/>
      <w:bookmarkStart w:id="1947" w:name="_Toc262723688"/>
      <w:bookmarkStart w:id="1948" w:name="_Toc263076954"/>
      <w:r>
        <w:t xml:space="preserve">Figuur </w:t>
      </w:r>
      <w:r w:rsidR="0047634C">
        <w:fldChar w:fldCharType="begin"/>
      </w:r>
      <w:r w:rsidR="0047634C">
        <w:instrText xml:space="preserve"> SEQ Figuur \* ARABIC </w:instrText>
      </w:r>
      <w:r w:rsidR="0047634C">
        <w:fldChar w:fldCharType="separate"/>
      </w:r>
      <w:r w:rsidR="00F14A85">
        <w:rPr>
          <w:noProof/>
        </w:rPr>
        <w:t>18</w:t>
      </w:r>
      <w:r w:rsidR="0047634C">
        <w:rPr>
          <w:noProof/>
        </w:rPr>
        <w:fldChar w:fldCharType="end"/>
      </w:r>
      <w:r>
        <w:t>: Component diagram</w:t>
      </w:r>
      <w:bookmarkEnd w:id="1945"/>
      <w:bookmarkEnd w:id="1946"/>
      <w:bookmarkEnd w:id="1947"/>
      <w:bookmarkEnd w:id="1948"/>
    </w:p>
    <w:p w:rsidR="002675FC" w:rsidRDefault="002675FC" w:rsidP="00D324FA">
      <w:pPr>
        <w:pStyle w:val="Heading3"/>
      </w:pPr>
      <w:bookmarkStart w:id="1949" w:name="_Toc261610125"/>
      <w:bookmarkStart w:id="1950" w:name="_Toc262305566"/>
      <w:bookmarkStart w:id="1951" w:name="_Toc262307086"/>
      <w:bookmarkStart w:id="1952" w:name="_Toc262656003"/>
      <w:bookmarkStart w:id="1953" w:name="_Toc262719919"/>
      <w:bookmarkStart w:id="1954" w:name="_Toc262723644"/>
      <w:bookmarkStart w:id="1955" w:name="_Toc263076625"/>
      <w:bookmarkStart w:id="1956" w:name="_Toc263076909"/>
      <w:r>
        <w:t>Uitleg component diagram</w:t>
      </w:r>
      <w:bookmarkEnd w:id="1949"/>
      <w:bookmarkEnd w:id="1950"/>
      <w:bookmarkEnd w:id="1951"/>
      <w:bookmarkEnd w:id="1952"/>
      <w:bookmarkEnd w:id="1953"/>
      <w:bookmarkEnd w:id="1954"/>
      <w:bookmarkEnd w:id="1955"/>
      <w:bookmarkEnd w:id="1956"/>
    </w:p>
    <w:p w:rsidR="002675FC" w:rsidRDefault="002675FC" w:rsidP="00D324FA">
      <w:r>
        <w:t xml:space="preserve">Om het geheel duidelijk te maken, moet er duidelijk worden hoe de applicatie omspringt met de verschillende externe componenten (zoals CRM, IDeal) binnen het systeem. Binnen Insolvensys wordt standaard al een strakke objecten structuur gehandhaafd. Deze ‘standaard’ structuur wordt gekenmerkt in een Business, Data en een Controller laag (bovenstaande figuur geeft alleen de eerste 2 lagen weer). Doordat het CRM en IDeal uitbreidingen zijn op het systeem, wordt dit apart opgenomen. De Business laag haalt gegevens uit de data laag. Echter bij de CRM en IDeal componenten is het zo dat dit externe systemen zijn, waardoor dit niet in de specifieke data laag opgenomen is(er worden daar namelijk geen afhankelijkheden gedefinieerd). Deze zogenaamde bindings worden in code gelegd, waardoor het theoretisch mogelijk is om in de toekomst eenvoudig en makkelijk een ander CRM of IDeal pakket te gebruiken is. </w:t>
      </w:r>
    </w:p>
    <w:p w:rsidR="002675FC" w:rsidRDefault="002675FC" w:rsidP="00D324FA">
      <w:pPr>
        <w:pStyle w:val="Heading2"/>
      </w:pPr>
      <w:r>
        <w:br w:type="page"/>
      </w:r>
      <w:bookmarkStart w:id="1957" w:name="_Toc261610126"/>
      <w:bookmarkStart w:id="1958" w:name="_Toc262305567"/>
      <w:bookmarkStart w:id="1959" w:name="_Toc262307087"/>
      <w:bookmarkStart w:id="1960" w:name="_Toc262656004"/>
      <w:bookmarkStart w:id="1961" w:name="_Toc262719920"/>
      <w:bookmarkStart w:id="1962" w:name="_Toc262723645"/>
      <w:bookmarkStart w:id="1963" w:name="_Toc263076626"/>
      <w:bookmarkStart w:id="1964" w:name="_Toc263076910"/>
      <w:r>
        <w:lastRenderedPageBreak/>
        <w:t>Interfaces</w:t>
      </w:r>
      <w:bookmarkEnd w:id="1957"/>
      <w:bookmarkEnd w:id="1958"/>
      <w:bookmarkEnd w:id="1959"/>
      <w:bookmarkEnd w:id="1960"/>
      <w:bookmarkEnd w:id="1961"/>
      <w:bookmarkEnd w:id="1962"/>
      <w:bookmarkEnd w:id="1963"/>
      <w:bookmarkEnd w:id="1964"/>
    </w:p>
    <w:p w:rsidR="002675FC" w:rsidRDefault="002675FC" w:rsidP="00D324FA">
      <w:pPr>
        <w:pStyle w:val="NoSpacing"/>
      </w:pPr>
      <w:r>
        <w:t>Onderstaand een overzicht van Interfaces die gebruikt zullen worden binnen Insolvensys. Deze Interfaces worden gebruikt om op een consistente en gestructureerd manier objecten te ‘mappen’ met objecten van het CRM pakket. Ook worden deze interfaces gebruikt om met IDeal te kunnen communiceren.</w:t>
      </w:r>
    </w:p>
    <w:p w:rsidR="002675FC" w:rsidRPr="00CE20F6" w:rsidRDefault="002675FC" w:rsidP="00D324FA">
      <w:pPr>
        <w:pStyle w:val="NoSpacing"/>
      </w:pPr>
    </w:p>
    <w:p w:rsidR="002675FC" w:rsidRDefault="002675FC" w:rsidP="00D324FA">
      <w:pPr>
        <w:keepNext/>
      </w:pPr>
      <w:r>
        <w:object w:dxaOrig="9661" w:dyaOrig="4569">
          <v:shape id="_x0000_i1072" type="#_x0000_t75" style="width:453.75pt;height:214.5pt" o:ole="">
            <v:imagedata r:id="rId124" o:title=""/>
          </v:shape>
          <o:OLEObject Type="Embed" ProgID="Visio.Drawing.11" ShapeID="_x0000_i1072" DrawAspect="Content" ObjectID="_1336818868" r:id="rId125"/>
        </w:object>
      </w:r>
    </w:p>
    <w:p w:rsidR="002675FC" w:rsidRDefault="002675FC" w:rsidP="00D324FA">
      <w:pPr>
        <w:pStyle w:val="Caption"/>
      </w:pPr>
      <w:bookmarkStart w:id="1965" w:name="_Toc262637553"/>
      <w:bookmarkStart w:id="1966" w:name="_Toc262716383"/>
      <w:bookmarkStart w:id="1967" w:name="_Toc262723689"/>
      <w:bookmarkStart w:id="1968" w:name="_Toc263076955"/>
      <w:r>
        <w:t xml:space="preserve">Figuur </w:t>
      </w:r>
      <w:r w:rsidR="0047634C">
        <w:fldChar w:fldCharType="begin"/>
      </w:r>
      <w:r w:rsidR="0047634C">
        <w:instrText xml:space="preserve"> SEQ Figuur \* ARABIC </w:instrText>
      </w:r>
      <w:r w:rsidR="0047634C">
        <w:fldChar w:fldCharType="separate"/>
      </w:r>
      <w:r w:rsidR="00F14A85">
        <w:rPr>
          <w:noProof/>
        </w:rPr>
        <w:t>19</w:t>
      </w:r>
      <w:r w:rsidR="0047634C">
        <w:rPr>
          <w:noProof/>
        </w:rPr>
        <w:fldChar w:fldCharType="end"/>
      </w:r>
      <w:r>
        <w:t>: Interfaces binnen Insolvensys</w:t>
      </w:r>
      <w:bookmarkEnd w:id="1965"/>
      <w:bookmarkEnd w:id="1966"/>
      <w:bookmarkEnd w:id="1967"/>
      <w:bookmarkEnd w:id="1968"/>
    </w:p>
    <w:p w:rsidR="002675FC" w:rsidRDefault="002675FC">
      <w:pPr>
        <w:rPr>
          <w:rFonts w:asciiTheme="majorHAnsi" w:eastAsiaTheme="majorEastAsia" w:hAnsiTheme="majorHAnsi" w:cstheme="majorBidi"/>
          <w:b/>
          <w:bCs/>
          <w:color w:val="4F81BD" w:themeColor="accent1"/>
          <w:sz w:val="26"/>
          <w:szCs w:val="26"/>
        </w:rPr>
      </w:pPr>
      <w:r>
        <w:br w:type="page"/>
      </w:r>
    </w:p>
    <w:p w:rsidR="002675FC" w:rsidRDefault="002675FC" w:rsidP="00D324FA">
      <w:pPr>
        <w:pStyle w:val="Heading2"/>
      </w:pPr>
      <w:bookmarkStart w:id="1969" w:name="_Toc261610127"/>
      <w:bookmarkStart w:id="1970" w:name="_Toc262305568"/>
      <w:bookmarkStart w:id="1971" w:name="_Toc262307088"/>
      <w:bookmarkStart w:id="1972" w:name="_Toc262656005"/>
      <w:bookmarkStart w:id="1973" w:name="_Toc262719921"/>
      <w:bookmarkStart w:id="1974" w:name="_Toc262723646"/>
      <w:bookmarkStart w:id="1975" w:name="_Toc263076627"/>
      <w:bookmarkStart w:id="1976" w:name="_Toc263076911"/>
      <w:r>
        <w:lastRenderedPageBreak/>
        <w:t>Implementatie interfaces t.b.v. CRM</w:t>
      </w:r>
      <w:bookmarkEnd w:id="1969"/>
      <w:bookmarkEnd w:id="1970"/>
      <w:bookmarkEnd w:id="1971"/>
      <w:bookmarkEnd w:id="1972"/>
      <w:bookmarkEnd w:id="1973"/>
      <w:bookmarkEnd w:id="1974"/>
      <w:bookmarkEnd w:id="1975"/>
      <w:bookmarkEnd w:id="1976"/>
    </w:p>
    <w:p w:rsidR="002675FC" w:rsidRPr="00D607C2" w:rsidRDefault="002675FC" w:rsidP="00D324FA">
      <w:r>
        <w:t>Onderstaand figuur (“</w:t>
      </w:r>
      <w:r w:rsidRPr="00C52267">
        <w:rPr>
          <w:i/>
        </w:rPr>
        <w:t xml:space="preserve">Figuur </w:t>
      </w:r>
      <w:r>
        <w:rPr>
          <w:i/>
        </w:rPr>
        <w:t>6</w:t>
      </w:r>
      <w:r w:rsidRPr="00C52267">
        <w:rPr>
          <w:i/>
        </w:rPr>
        <w:t>: Implementatie interfaces</w:t>
      </w:r>
      <w:r>
        <w:rPr>
          <w:i/>
        </w:rPr>
        <w:t xml:space="preserve"> CRM</w:t>
      </w:r>
      <w:r>
        <w:t>”) geeft weer hoe er om wordt gegaan met objecten en interfaces die worden geïmplementeerd t.b.v. de communicatie met het CRM pakket.</w:t>
      </w:r>
    </w:p>
    <w:p w:rsidR="002675FC" w:rsidRDefault="002675FC" w:rsidP="00D324FA">
      <w:pPr>
        <w:keepNext/>
        <w:jc w:val="center"/>
      </w:pPr>
      <w:r>
        <w:object w:dxaOrig="9275" w:dyaOrig="6361">
          <v:shape id="_x0000_i1073" type="#_x0000_t75" style="width:453.75pt;height:311.25pt" o:ole="">
            <v:imagedata r:id="rId126" o:title=""/>
          </v:shape>
          <o:OLEObject Type="Embed" ProgID="Visio.Drawing.11" ShapeID="_x0000_i1073" DrawAspect="Content" ObjectID="_1336818869" r:id="rId127"/>
        </w:object>
      </w:r>
    </w:p>
    <w:p w:rsidR="002675FC" w:rsidRPr="006A77B9" w:rsidRDefault="002675FC" w:rsidP="00D324FA">
      <w:pPr>
        <w:pStyle w:val="Caption"/>
        <w:rPr>
          <w:lang w:val="en-US"/>
        </w:rPr>
      </w:pPr>
      <w:bookmarkStart w:id="1977" w:name="_Toc262637554"/>
      <w:bookmarkStart w:id="1978" w:name="_Toc262716384"/>
      <w:bookmarkStart w:id="1979" w:name="_Toc262723690"/>
      <w:bookmarkStart w:id="1980" w:name="_Toc263076956"/>
      <w:r w:rsidRPr="006A77B9">
        <w:rPr>
          <w:lang w:val="en-US"/>
        </w:rPr>
        <w:t xml:space="preserve">Figuur </w:t>
      </w:r>
      <w:r w:rsidR="00D324FA">
        <w:fldChar w:fldCharType="begin"/>
      </w:r>
      <w:r w:rsidR="00D324FA" w:rsidRPr="006A77B9">
        <w:rPr>
          <w:lang w:val="en-US"/>
        </w:rPr>
        <w:instrText xml:space="preserve"> SEQ Figuur \* ARABIC </w:instrText>
      </w:r>
      <w:r w:rsidR="00D324FA">
        <w:fldChar w:fldCharType="separate"/>
      </w:r>
      <w:r w:rsidR="00F14A85">
        <w:rPr>
          <w:noProof/>
          <w:lang w:val="en-US"/>
        </w:rPr>
        <w:t>20</w:t>
      </w:r>
      <w:r w:rsidR="00D324FA">
        <w:rPr>
          <w:noProof/>
        </w:rPr>
        <w:fldChar w:fldCharType="end"/>
      </w:r>
      <w:r w:rsidRPr="006A77B9">
        <w:rPr>
          <w:lang w:val="en-US"/>
        </w:rPr>
        <w:t>: Implementatie interfaces CRM</w:t>
      </w:r>
      <w:bookmarkEnd w:id="1977"/>
      <w:bookmarkEnd w:id="1978"/>
      <w:bookmarkEnd w:id="1979"/>
      <w:bookmarkEnd w:id="1980"/>
    </w:p>
    <w:p w:rsidR="002675FC" w:rsidRPr="006A77B9" w:rsidRDefault="002675FC" w:rsidP="00D324FA">
      <w:pPr>
        <w:pStyle w:val="Heading2"/>
        <w:rPr>
          <w:lang w:val="en-US"/>
        </w:rPr>
      </w:pPr>
      <w:bookmarkStart w:id="1981" w:name="_Toc261610128"/>
      <w:bookmarkStart w:id="1982" w:name="_Toc262305569"/>
      <w:bookmarkStart w:id="1983" w:name="_Toc262307089"/>
      <w:bookmarkStart w:id="1984" w:name="_Toc262656006"/>
      <w:bookmarkStart w:id="1985" w:name="_Toc262719922"/>
      <w:bookmarkStart w:id="1986" w:name="_Toc262723647"/>
      <w:bookmarkStart w:id="1987" w:name="_Toc263076628"/>
      <w:bookmarkStart w:id="1988" w:name="_Toc263076912"/>
      <w:r w:rsidRPr="006A77B9">
        <w:rPr>
          <w:lang w:val="en-US"/>
        </w:rPr>
        <w:t>Implementatie interfaces t.b.v. IDeal</w:t>
      </w:r>
      <w:bookmarkEnd w:id="1981"/>
      <w:bookmarkEnd w:id="1982"/>
      <w:bookmarkEnd w:id="1983"/>
      <w:bookmarkEnd w:id="1984"/>
      <w:bookmarkEnd w:id="1985"/>
      <w:bookmarkEnd w:id="1986"/>
      <w:bookmarkEnd w:id="1987"/>
      <w:bookmarkEnd w:id="1988"/>
    </w:p>
    <w:p w:rsidR="002675FC" w:rsidRPr="003021A1" w:rsidRDefault="002675FC" w:rsidP="00D324FA">
      <w:r>
        <w:t>Onderstaand figuur (“</w:t>
      </w:r>
      <w:r w:rsidRPr="003021A1">
        <w:rPr>
          <w:i/>
        </w:rPr>
        <w:t>Figuur 7: Implementatie interfaces IDeal</w:t>
      </w:r>
      <w:r>
        <w:t>”) geeft weer hoe er om wordt gegaan met objecten en interfaces die worden geïmplementeerd t.b.v. de communicatie met IDeal.</w:t>
      </w:r>
    </w:p>
    <w:p w:rsidR="002675FC" w:rsidRDefault="002675FC" w:rsidP="00D324FA">
      <w:pPr>
        <w:keepNext/>
        <w:jc w:val="center"/>
      </w:pPr>
      <w:r>
        <w:object w:dxaOrig="1151" w:dyaOrig="2927">
          <v:shape id="_x0000_i1074" type="#_x0000_t75" style="width:57.75pt;height:146.25pt" o:ole="">
            <v:imagedata r:id="rId128" o:title=""/>
          </v:shape>
          <o:OLEObject Type="Embed" ProgID="Visio.Drawing.11" ShapeID="_x0000_i1074" DrawAspect="Content" ObjectID="_1336818870" r:id="rId129"/>
        </w:object>
      </w:r>
    </w:p>
    <w:p w:rsidR="002675FC" w:rsidRPr="006A77B9" w:rsidRDefault="002675FC" w:rsidP="00D324FA">
      <w:pPr>
        <w:pStyle w:val="Caption"/>
        <w:rPr>
          <w:lang w:val="en-US"/>
        </w:rPr>
      </w:pPr>
      <w:bookmarkStart w:id="1989" w:name="_Toc262637555"/>
      <w:bookmarkStart w:id="1990" w:name="_Toc262716385"/>
      <w:bookmarkStart w:id="1991" w:name="_Toc262723691"/>
      <w:bookmarkStart w:id="1992" w:name="_Toc263076957"/>
      <w:r w:rsidRPr="006A77B9">
        <w:rPr>
          <w:lang w:val="en-US"/>
        </w:rPr>
        <w:t xml:space="preserve">Figuur </w:t>
      </w:r>
      <w:r w:rsidR="00D324FA">
        <w:fldChar w:fldCharType="begin"/>
      </w:r>
      <w:r w:rsidR="00D324FA" w:rsidRPr="006A77B9">
        <w:rPr>
          <w:lang w:val="en-US"/>
        </w:rPr>
        <w:instrText xml:space="preserve"> SEQ Figuur \* ARABIC </w:instrText>
      </w:r>
      <w:r w:rsidR="00D324FA">
        <w:fldChar w:fldCharType="separate"/>
      </w:r>
      <w:r w:rsidR="00F14A85">
        <w:rPr>
          <w:noProof/>
          <w:lang w:val="en-US"/>
        </w:rPr>
        <w:t>21</w:t>
      </w:r>
      <w:r w:rsidR="00D324FA">
        <w:rPr>
          <w:noProof/>
        </w:rPr>
        <w:fldChar w:fldCharType="end"/>
      </w:r>
      <w:r w:rsidRPr="006A77B9">
        <w:rPr>
          <w:lang w:val="en-US"/>
        </w:rPr>
        <w:t>: Implementatie interfaces IDeal</w:t>
      </w:r>
      <w:bookmarkEnd w:id="1989"/>
      <w:bookmarkEnd w:id="1990"/>
      <w:bookmarkEnd w:id="1991"/>
      <w:bookmarkEnd w:id="1992"/>
    </w:p>
    <w:p w:rsidR="002675FC" w:rsidRPr="006A77B9" w:rsidRDefault="002675FC">
      <w:pPr>
        <w:rPr>
          <w:rFonts w:asciiTheme="majorHAnsi" w:eastAsiaTheme="majorEastAsia" w:hAnsiTheme="majorHAnsi" w:cstheme="majorBidi"/>
          <w:b/>
          <w:bCs/>
          <w:color w:val="4F81BD" w:themeColor="accent1"/>
          <w:sz w:val="26"/>
          <w:szCs w:val="26"/>
          <w:lang w:val="en-US"/>
        </w:rPr>
      </w:pPr>
      <w:r w:rsidRPr="006A77B9">
        <w:rPr>
          <w:lang w:val="en-US"/>
        </w:rPr>
        <w:br w:type="page"/>
      </w:r>
    </w:p>
    <w:p w:rsidR="002675FC" w:rsidRPr="006A77B9" w:rsidRDefault="002675FC" w:rsidP="00D324FA">
      <w:pPr>
        <w:pStyle w:val="Heading2"/>
        <w:rPr>
          <w:lang w:val="en-US"/>
        </w:rPr>
      </w:pPr>
      <w:bookmarkStart w:id="1993" w:name="_Toc261610129"/>
      <w:bookmarkStart w:id="1994" w:name="_Toc262305570"/>
      <w:bookmarkStart w:id="1995" w:name="_Toc262307090"/>
      <w:bookmarkStart w:id="1996" w:name="_Toc262656007"/>
      <w:bookmarkStart w:id="1997" w:name="_Toc262719923"/>
      <w:bookmarkStart w:id="1998" w:name="_Toc262723648"/>
      <w:bookmarkStart w:id="1999" w:name="_Toc263076629"/>
      <w:bookmarkStart w:id="2000" w:name="_Toc263076913"/>
      <w:r w:rsidRPr="006A77B9">
        <w:rPr>
          <w:lang w:val="en-US"/>
        </w:rPr>
        <w:lastRenderedPageBreak/>
        <w:t>Implementatie classes</w:t>
      </w:r>
      <w:bookmarkEnd w:id="1993"/>
      <w:bookmarkEnd w:id="1994"/>
      <w:bookmarkEnd w:id="1995"/>
      <w:bookmarkEnd w:id="1996"/>
      <w:bookmarkEnd w:id="1997"/>
      <w:bookmarkEnd w:id="1998"/>
      <w:bookmarkEnd w:id="1999"/>
      <w:bookmarkEnd w:id="2000"/>
    </w:p>
    <w:p w:rsidR="002675FC" w:rsidRPr="00035C88" w:rsidRDefault="002675FC" w:rsidP="00D324FA">
      <w:r>
        <w:t>Onderstaande figuur geeft weer hoe de implementatie van de in het UML diagram weergegeven objecten eruit moet gaan zien.</w:t>
      </w:r>
    </w:p>
    <w:p w:rsidR="002675FC" w:rsidRDefault="002675FC" w:rsidP="00D324FA">
      <w:pPr>
        <w:pStyle w:val="NoSpacing"/>
        <w:keepNext/>
      </w:pPr>
      <w:r>
        <w:object w:dxaOrig="10190" w:dyaOrig="10131">
          <v:shape id="_x0000_i1075" type="#_x0000_t75" style="width:453.75pt;height:450.75pt" o:ole="">
            <v:imagedata r:id="rId130" o:title=""/>
          </v:shape>
          <o:OLEObject Type="Embed" ProgID="Visio.Drawing.11" ShapeID="_x0000_i1075" DrawAspect="Content" ObjectID="_1336818871" r:id="rId131"/>
        </w:object>
      </w:r>
    </w:p>
    <w:p w:rsidR="002675FC" w:rsidRDefault="002675FC" w:rsidP="00D324FA">
      <w:pPr>
        <w:pStyle w:val="Caption"/>
      </w:pPr>
      <w:bookmarkStart w:id="2001" w:name="_Toc262637556"/>
      <w:bookmarkStart w:id="2002" w:name="_Toc262716386"/>
      <w:bookmarkStart w:id="2003" w:name="_Toc262723692"/>
      <w:bookmarkStart w:id="2004" w:name="_Toc263076958"/>
      <w:r>
        <w:t xml:space="preserve">Figuur </w:t>
      </w:r>
      <w:r w:rsidR="0047634C">
        <w:fldChar w:fldCharType="begin"/>
      </w:r>
      <w:r w:rsidR="0047634C">
        <w:instrText xml:space="preserve"> SEQ Figuur \* ARABIC </w:instrText>
      </w:r>
      <w:r w:rsidR="0047634C">
        <w:fldChar w:fldCharType="separate"/>
      </w:r>
      <w:r w:rsidR="00F14A85">
        <w:rPr>
          <w:noProof/>
        </w:rPr>
        <w:t>22</w:t>
      </w:r>
      <w:r w:rsidR="0047634C">
        <w:rPr>
          <w:noProof/>
        </w:rPr>
        <w:fldChar w:fldCharType="end"/>
      </w:r>
      <w:r>
        <w:t>: Implementatie klassen</w:t>
      </w:r>
      <w:bookmarkEnd w:id="2001"/>
      <w:bookmarkEnd w:id="2002"/>
      <w:bookmarkEnd w:id="2003"/>
      <w:bookmarkEnd w:id="2004"/>
    </w:p>
    <w:p w:rsidR="002675FC" w:rsidRDefault="002675FC">
      <w:pPr>
        <w:rPr>
          <w:rFonts w:asciiTheme="majorHAnsi" w:eastAsiaTheme="majorEastAsia" w:hAnsiTheme="majorHAnsi" w:cstheme="majorBidi"/>
          <w:b/>
          <w:bCs/>
          <w:color w:val="365F91" w:themeColor="accent1" w:themeShade="BF"/>
          <w:sz w:val="28"/>
          <w:szCs w:val="28"/>
        </w:rPr>
      </w:pPr>
      <w:r>
        <w:br w:type="page"/>
      </w:r>
    </w:p>
    <w:p w:rsidR="002675FC" w:rsidRDefault="002675FC" w:rsidP="00D324FA">
      <w:pPr>
        <w:pStyle w:val="Heading1"/>
      </w:pPr>
      <w:bookmarkStart w:id="2005" w:name="_Toc261610130"/>
      <w:bookmarkStart w:id="2006" w:name="_Toc262305571"/>
      <w:bookmarkStart w:id="2007" w:name="_Toc262307091"/>
      <w:bookmarkStart w:id="2008" w:name="_Toc262656008"/>
      <w:bookmarkStart w:id="2009" w:name="_Toc262719924"/>
      <w:bookmarkStart w:id="2010" w:name="_Toc262723649"/>
      <w:bookmarkStart w:id="2011" w:name="_Toc263076630"/>
      <w:bookmarkStart w:id="2012" w:name="_Toc263076914"/>
      <w:r>
        <w:lastRenderedPageBreak/>
        <w:t>Sequence diagrammen</w:t>
      </w:r>
      <w:bookmarkEnd w:id="2005"/>
      <w:bookmarkEnd w:id="2006"/>
      <w:bookmarkEnd w:id="2007"/>
      <w:bookmarkEnd w:id="2008"/>
      <w:bookmarkEnd w:id="2009"/>
      <w:bookmarkEnd w:id="2010"/>
      <w:bookmarkEnd w:id="2011"/>
      <w:bookmarkEnd w:id="2012"/>
    </w:p>
    <w:p w:rsidR="002675FC" w:rsidRDefault="002675FC" w:rsidP="00D324FA">
      <w:pPr>
        <w:pStyle w:val="Heading2"/>
      </w:pPr>
      <w:bookmarkStart w:id="2013" w:name="_Toc261610131"/>
      <w:bookmarkStart w:id="2014" w:name="_Toc262305572"/>
      <w:bookmarkStart w:id="2015" w:name="_Toc262307092"/>
      <w:bookmarkStart w:id="2016" w:name="_Toc262656009"/>
      <w:bookmarkStart w:id="2017" w:name="_Toc262719925"/>
      <w:bookmarkStart w:id="2018" w:name="_Toc262723650"/>
      <w:bookmarkStart w:id="2019" w:name="_Toc263076631"/>
      <w:bookmarkStart w:id="2020" w:name="_Toc263076915"/>
      <w:r>
        <w:t>User</w:t>
      </w:r>
      <w:bookmarkEnd w:id="2013"/>
      <w:bookmarkEnd w:id="2014"/>
      <w:bookmarkEnd w:id="2015"/>
      <w:bookmarkEnd w:id="2016"/>
      <w:bookmarkEnd w:id="2017"/>
      <w:bookmarkEnd w:id="2018"/>
      <w:bookmarkEnd w:id="2019"/>
      <w:bookmarkEnd w:id="2020"/>
    </w:p>
    <w:p w:rsidR="002675FC" w:rsidRPr="00DA6170" w:rsidRDefault="002675FC" w:rsidP="00D324FA">
      <w:r>
        <w:t xml:space="preserve">Hieronder een tweetal sequence diagrammen voor verschillende acties die binnen de klasse </w:t>
      </w:r>
      <w:r w:rsidRPr="00DA6170">
        <w:rPr>
          <w:u w:val="single"/>
        </w:rPr>
        <w:t>User</w:t>
      </w:r>
      <w:r>
        <w:t xml:space="preserve"> uitgevoerd (kunnen) worden. Het eerste diagram geeft weer hoe verschillende soorten gegevens uit verschillende ‘bronnen’ worden op gehaald. Het tweede diagram geeft weer hoe en in welke volgorde verschillende gegevens worden opgeslagen.</w:t>
      </w:r>
    </w:p>
    <w:p w:rsidR="002675FC" w:rsidRDefault="002675FC" w:rsidP="00D324FA">
      <w:pPr>
        <w:keepNext/>
      </w:pPr>
      <w:r>
        <w:object w:dxaOrig="10723" w:dyaOrig="13034">
          <v:shape id="_x0000_i1076" type="#_x0000_t75" style="width:453.75pt;height:551.25pt" o:ole="">
            <v:imagedata r:id="rId132" o:title=""/>
          </v:shape>
          <o:OLEObject Type="Embed" ProgID="Visio.Drawing.11" ShapeID="_x0000_i1076" DrawAspect="Content" ObjectID="_1336818872" r:id="rId133"/>
        </w:object>
      </w:r>
    </w:p>
    <w:p w:rsidR="002675FC" w:rsidRDefault="002675FC" w:rsidP="00D324FA">
      <w:pPr>
        <w:pStyle w:val="Caption"/>
      </w:pPr>
      <w:bookmarkStart w:id="2021" w:name="_Toc262637557"/>
      <w:bookmarkStart w:id="2022" w:name="_Toc262716387"/>
      <w:bookmarkStart w:id="2023" w:name="_Toc262723693"/>
      <w:bookmarkStart w:id="2024" w:name="_Toc263076959"/>
      <w:r>
        <w:t xml:space="preserve">Figuur </w:t>
      </w:r>
      <w:r w:rsidR="0047634C">
        <w:fldChar w:fldCharType="begin"/>
      </w:r>
      <w:r w:rsidR="0047634C">
        <w:instrText xml:space="preserve"> SEQ Figuur \* ARABIC </w:instrText>
      </w:r>
      <w:r w:rsidR="0047634C">
        <w:fldChar w:fldCharType="separate"/>
      </w:r>
      <w:r w:rsidR="00F14A85">
        <w:rPr>
          <w:noProof/>
        </w:rPr>
        <w:t>23</w:t>
      </w:r>
      <w:r w:rsidR="0047634C">
        <w:rPr>
          <w:noProof/>
        </w:rPr>
        <w:fldChar w:fldCharType="end"/>
      </w:r>
      <w:r>
        <w:t>: Sequence diagram voor ‘standaard’ acties op het user object</w:t>
      </w:r>
      <w:bookmarkEnd w:id="2021"/>
      <w:bookmarkEnd w:id="2022"/>
      <w:bookmarkEnd w:id="2023"/>
      <w:bookmarkEnd w:id="2024"/>
    </w:p>
    <w:p w:rsidR="002675FC" w:rsidRDefault="002675FC" w:rsidP="00D324FA">
      <w:pPr>
        <w:pStyle w:val="Caption"/>
      </w:pPr>
      <w:r>
        <w:object w:dxaOrig="7631" w:dyaOrig="10449">
          <v:shape id="_x0000_i1077" type="#_x0000_t75" style="width:381.75pt;height:522.75pt" o:ole="">
            <v:imagedata r:id="rId134" o:title=""/>
          </v:shape>
          <o:OLEObject Type="Embed" ProgID="Visio.Drawing.11" ShapeID="_x0000_i1077" DrawAspect="Content" ObjectID="_1336818873" r:id="rId135"/>
        </w:object>
      </w:r>
      <w:r>
        <w:t xml:space="preserve"> </w:t>
      </w:r>
    </w:p>
    <w:p w:rsidR="002675FC" w:rsidRDefault="002675FC" w:rsidP="00D324FA">
      <w:pPr>
        <w:pStyle w:val="Caption"/>
      </w:pPr>
      <w:bookmarkStart w:id="2025" w:name="_Toc262637558"/>
      <w:bookmarkStart w:id="2026" w:name="_Toc262716388"/>
      <w:bookmarkStart w:id="2027" w:name="_Toc262723694"/>
      <w:bookmarkStart w:id="2028" w:name="_Toc263076960"/>
      <w:r>
        <w:t xml:space="preserve">Figuur </w:t>
      </w:r>
      <w:r w:rsidR="0047634C">
        <w:fldChar w:fldCharType="begin"/>
      </w:r>
      <w:r w:rsidR="0047634C">
        <w:instrText xml:space="preserve"> SEQ Figuur \* ARABIC </w:instrText>
      </w:r>
      <w:r w:rsidR="0047634C">
        <w:fldChar w:fldCharType="separate"/>
      </w:r>
      <w:r w:rsidR="00F14A85">
        <w:rPr>
          <w:noProof/>
        </w:rPr>
        <w:t>24</w:t>
      </w:r>
      <w:r w:rsidR="0047634C">
        <w:rPr>
          <w:noProof/>
        </w:rPr>
        <w:fldChar w:fldCharType="end"/>
      </w:r>
      <w:r>
        <w:t>: Sequence diagram voor het opslaan van een user</w:t>
      </w:r>
      <w:bookmarkEnd w:id="2025"/>
      <w:bookmarkEnd w:id="2026"/>
      <w:bookmarkEnd w:id="2027"/>
      <w:bookmarkEnd w:id="2028"/>
    </w:p>
    <w:p w:rsidR="002675FC" w:rsidRDefault="002675FC" w:rsidP="00D324FA">
      <w:pPr>
        <w:pStyle w:val="Heading3"/>
      </w:pPr>
      <w:bookmarkStart w:id="2029" w:name="_Toc257638105"/>
      <w:bookmarkStart w:id="2030" w:name="_Toc261610132"/>
      <w:bookmarkStart w:id="2031" w:name="_Toc262305573"/>
      <w:bookmarkStart w:id="2032" w:name="_Toc262307093"/>
      <w:bookmarkStart w:id="2033" w:name="_Toc262656010"/>
      <w:bookmarkStart w:id="2034" w:name="_Toc262719926"/>
      <w:bookmarkStart w:id="2035" w:name="_Toc262723651"/>
      <w:bookmarkStart w:id="2036" w:name="_Toc263076632"/>
      <w:bookmarkStart w:id="2037" w:name="_Toc263076916"/>
      <w:r>
        <w:t>Uitleg</w:t>
      </w:r>
      <w:bookmarkEnd w:id="2029"/>
      <w:bookmarkEnd w:id="2030"/>
      <w:bookmarkEnd w:id="2031"/>
      <w:bookmarkEnd w:id="2032"/>
      <w:bookmarkEnd w:id="2033"/>
      <w:bookmarkEnd w:id="2034"/>
      <w:bookmarkEnd w:id="2035"/>
      <w:bookmarkEnd w:id="2036"/>
      <w:bookmarkEnd w:id="2037"/>
    </w:p>
    <w:p w:rsidR="002675FC" w:rsidRPr="00930019" w:rsidRDefault="002675FC" w:rsidP="00D324FA">
      <w:r>
        <w:t xml:space="preserve">Doordat je met een extern systeem waar gegevens worden opgeslagen werkt, dient dit op een consistente en foutloze manier te gebeuren. De communicatie met systeem gaat middels Webservices over het internet, waardoor het voor zou kunnen komen dat het systeem bijvoorbeeld even niet bereikbaar is, of de server kan de aangereikte gegevens niet (goed) verwerken. Zulk soort problemen kunnen altijd optreden. Hierdoor is het noodzakelijk dat er doormiddel van transacties gegevens opgeslagen worden. Dit garandeert dat gegevens opgeslagen worden, of helemaal niet. Het gedeeltelijk opslaan van gegevens is hierdoor verholpen. Binnen het .Net Framework heb je hier mooie technieken voor die dit (makkelijk) mogelijk maken. De transactiemanager van .Net regelt dat </w:t>
      </w:r>
      <w:r>
        <w:lastRenderedPageBreak/>
        <w:t>alle acties in 1 transactie afgehandeld worden, waardoor geen inconsistentie van data binnen de systemen ontstaat.</w:t>
      </w:r>
    </w:p>
    <w:p w:rsidR="002675FC" w:rsidRDefault="002675FC" w:rsidP="00D324FA">
      <w:pPr>
        <w:pStyle w:val="Heading2"/>
      </w:pPr>
      <w:bookmarkStart w:id="2038" w:name="_Toc261610133"/>
      <w:bookmarkStart w:id="2039" w:name="_Toc262305574"/>
      <w:bookmarkStart w:id="2040" w:name="_Toc262307094"/>
      <w:bookmarkStart w:id="2041" w:name="_Toc262656011"/>
      <w:bookmarkStart w:id="2042" w:name="_Toc262719927"/>
      <w:bookmarkStart w:id="2043" w:name="_Toc262723652"/>
      <w:bookmarkStart w:id="2044" w:name="_Toc263076633"/>
      <w:bookmarkStart w:id="2045" w:name="_Toc263076917"/>
      <w:r>
        <w:t>Transaction</w:t>
      </w:r>
      <w:bookmarkEnd w:id="2038"/>
      <w:bookmarkEnd w:id="2039"/>
      <w:bookmarkEnd w:id="2040"/>
      <w:bookmarkEnd w:id="2041"/>
      <w:bookmarkEnd w:id="2042"/>
      <w:bookmarkEnd w:id="2043"/>
      <w:bookmarkEnd w:id="2044"/>
      <w:bookmarkEnd w:id="2045"/>
    </w:p>
    <w:p w:rsidR="002675FC" w:rsidRPr="002234AF" w:rsidRDefault="002675FC" w:rsidP="00D324FA">
      <w:r>
        <w:t xml:space="preserve">Onderstaand figuur geeft in een sequence diagram weer hoe gegevens van een </w:t>
      </w:r>
      <w:r w:rsidRPr="00397A92">
        <w:rPr>
          <w:u w:val="single"/>
        </w:rPr>
        <w:t>Transaction</w:t>
      </w:r>
      <w:r>
        <w:t xml:space="preserve"> klasse worden opgehaald en opgeslagen.</w:t>
      </w:r>
    </w:p>
    <w:p w:rsidR="002675FC" w:rsidRDefault="002675FC" w:rsidP="00D324FA">
      <w:pPr>
        <w:keepNext/>
      </w:pPr>
      <w:r>
        <w:object w:dxaOrig="8450" w:dyaOrig="7047">
          <v:shape id="_x0000_i1078" type="#_x0000_t75" style="width:422.25pt;height:352.5pt" o:ole="">
            <v:imagedata r:id="rId136" o:title=""/>
          </v:shape>
          <o:OLEObject Type="Embed" ProgID="Visio.Drawing.11" ShapeID="_x0000_i1078" DrawAspect="Content" ObjectID="_1336818874" r:id="rId137"/>
        </w:object>
      </w:r>
    </w:p>
    <w:p w:rsidR="002675FC" w:rsidRDefault="002675FC" w:rsidP="00D324FA">
      <w:pPr>
        <w:pStyle w:val="Caption"/>
      </w:pPr>
      <w:bookmarkStart w:id="2046" w:name="_Toc262637559"/>
      <w:bookmarkStart w:id="2047" w:name="_Toc262716389"/>
      <w:bookmarkStart w:id="2048" w:name="_Toc262723695"/>
      <w:bookmarkStart w:id="2049" w:name="_Toc263076961"/>
      <w:r>
        <w:t xml:space="preserve">Figuur </w:t>
      </w:r>
      <w:r w:rsidR="0047634C">
        <w:fldChar w:fldCharType="begin"/>
      </w:r>
      <w:r w:rsidR="0047634C">
        <w:instrText xml:space="preserve"> SEQ Figuur \* ARABIC </w:instrText>
      </w:r>
      <w:r w:rsidR="0047634C">
        <w:fldChar w:fldCharType="separate"/>
      </w:r>
      <w:r w:rsidR="00F14A85">
        <w:rPr>
          <w:noProof/>
        </w:rPr>
        <w:t>25</w:t>
      </w:r>
      <w:r w:rsidR="0047634C">
        <w:rPr>
          <w:noProof/>
        </w:rPr>
        <w:fldChar w:fldCharType="end"/>
      </w:r>
      <w:r>
        <w:t>: Sequence diagram transactie</w:t>
      </w:r>
      <w:bookmarkEnd w:id="2046"/>
      <w:bookmarkEnd w:id="2047"/>
      <w:bookmarkEnd w:id="2048"/>
      <w:bookmarkEnd w:id="2049"/>
    </w:p>
    <w:p w:rsidR="002675FC" w:rsidRDefault="002675FC" w:rsidP="00D324FA">
      <w:pPr>
        <w:pStyle w:val="Heading3"/>
      </w:pPr>
      <w:bookmarkStart w:id="2050" w:name="_Toc257638107"/>
      <w:bookmarkStart w:id="2051" w:name="_Toc261610134"/>
      <w:bookmarkStart w:id="2052" w:name="_Toc262305575"/>
      <w:bookmarkStart w:id="2053" w:name="_Toc262307095"/>
      <w:bookmarkStart w:id="2054" w:name="_Toc262656012"/>
      <w:bookmarkStart w:id="2055" w:name="_Toc262719928"/>
      <w:bookmarkStart w:id="2056" w:name="_Toc262723653"/>
      <w:bookmarkStart w:id="2057" w:name="_Toc263076634"/>
      <w:bookmarkStart w:id="2058" w:name="_Toc263076918"/>
      <w:r>
        <w:t>Uitleg</w:t>
      </w:r>
      <w:bookmarkEnd w:id="2050"/>
      <w:bookmarkEnd w:id="2051"/>
      <w:bookmarkEnd w:id="2052"/>
      <w:bookmarkEnd w:id="2053"/>
      <w:bookmarkEnd w:id="2054"/>
      <w:bookmarkEnd w:id="2055"/>
      <w:bookmarkEnd w:id="2056"/>
      <w:bookmarkEnd w:id="2057"/>
      <w:bookmarkEnd w:id="2058"/>
    </w:p>
    <w:p w:rsidR="002675FC" w:rsidRDefault="002675FC" w:rsidP="00D324FA">
      <w:pPr>
        <w:rPr>
          <w:sz w:val="26"/>
          <w:szCs w:val="26"/>
        </w:rPr>
      </w:pPr>
      <w:r>
        <w:t>Een transactie binnen Insolvensys is een succesvolle betaling die omgezet is naar transactie objecten. Onder andere op basis van transacties wordt de rol van een user vastgesteld. Het grootste verschil met een payment betreft is dat bij een transactie geen betaling hoeft worden gedaan. Hierdoor is het mogelijk om bijvoorbeeld met credits te betalen voor extra producten of diensten.</w:t>
      </w:r>
      <w:r>
        <w:br w:type="page"/>
      </w:r>
    </w:p>
    <w:p w:rsidR="002675FC" w:rsidRDefault="002675FC" w:rsidP="00D324FA">
      <w:pPr>
        <w:pStyle w:val="Heading2"/>
      </w:pPr>
      <w:bookmarkStart w:id="2059" w:name="_Toc261610135"/>
      <w:bookmarkStart w:id="2060" w:name="_Toc262305576"/>
      <w:bookmarkStart w:id="2061" w:name="_Toc262307096"/>
      <w:bookmarkStart w:id="2062" w:name="_Toc262656013"/>
      <w:bookmarkStart w:id="2063" w:name="_Toc262719929"/>
      <w:bookmarkStart w:id="2064" w:name="_Toc262723654"/>
      <w:bookmarkStart w:id="2065" w:name="_Toc263076635"/>
      <w:bookmarkStart w:id="2066" w:name="_Toc263076919"/>
      <w:r>
        <w:lastRenderedPageBreak/>
        <w:t>Payment</w:t>
      </w:r>
      <w:bookmarkEnd w:id="2059"/>
      <w:bookmarkEnd w:id="2060"/>
      <w:bookmarkEnd w:id="2061"/>
      <w:bookmarkEnd w:id="2062"/>
      <w:bookmarkEnd w:id="2063"/>
      <w:bookmarkEnd w:id="2064"/>
      <w:bookmarkEnd w:id="2065"/>
      <w:bookmarkEnd w:id="2066"/>
    </w:p>
    <w:p w:rsidR="002675FC" w:rsidRPr="00EF0060" w:rsidRDefault="002675FC" w:rsidP="00D324FA">
      <w:r>
        <w:t xml:space="preserve">Onderstaand een sequence diagram wat schematisch weergeeft hoe het bijwerken en/of ophalen van gegevens die te maken hebben met een </w:t>
      </w:r>
      <w:r w:rsidRPr="00EE10D4">
        <w:rPr>
          <w:u w:val="single"/>
        </w:rPr>
        <w:t>Payment</w:t>
      </w:r>
      <w:r>
        <w:t xml:space="preserve"> (betaling) verloopt.</w:t>
      </w:r>
    </w:p>
    <w:p w:rsidR="002675FC" w:rsidRDefault="002675FC" w:rsidP="00D324FA">
      <w:pPr>
        <w:keepNext/>
      </w:pPr>
      <w:r>
        <w:object w:dxaOrig="10902" w:dyaOrig="11015">
          <v:shape id="_x0000_i1079" type="#_x0000_t75" style="width:453.75pt;height:458.25pt" o:ole="">
            <v:imagedata r:id="rId138" o:title=""/>
          </v:shape>
          <o:OLEObject Type="Embed" ProgID="Visio.Drawing.11" ShapeID="_x0000_i1079" DrawAspect="Content" ObjectID="_1336818875" r:id="rId139"/>
        </w:object>
      </w:r>
    </w:p>
    <w:p w:rsidR="002675FC" w:rsidRDefault="002675FC" w:rsidP="00D324FA">
      <w:pPr>
        <w:pStyle w:val="Caption"/>
      </w:pPr>
      <w:bookmarkStart w:id="2067" w:name="_Toc262637560"/>
      <w:bookmarkStart w:id="2068" w:name="_Toc262716390"/>
      <w:bookmarkStart w:id="2069" w:name="_Toc262723696"/>
      <w:bookmarkStart w:id="2070" w:name="_Toc263076962"/>
      <w:r>
        <w:t xml:space="preserve">Figuur </w:t>
      </w:r>
      <w:r w:rsidR="0047634C">
        <w:fldChar w:fldCharType="begin"/>
      </w:r>
      <w:r w:rsidR="0047634C">
        <w:instrText xml:space="preserve"> SEQ Figuur \* ARABIC </w:instrText>
      </w:r>
      <w:r w:rsidR="0047634C">
        <w:fldChar w:fldCharType="separate"/>
      </w:r>
      <w:r w:rsidR="00F14A85">
        <w:rPr>
          <w:noProof/>
        </w:rPr>
        <w:t>26</w:t>
      </w:r>
      <w:r w:rsidR="0047634C">
        <w:rPr>
          <w:noProof/>
        </w:rPr>
        <w:fldChar w:fldCharType="end"/>
      </w:r>
      <w:r>
        <w:t>: Sequence diagram payment</w:t>
      </w:r>
      <w:bookmarkEnd w:id="2067"/>
      <w:bookmarkEnd w:id="2068"/>
      <w:bookmarkEnd w:id="2069"/>
      <w:bookmarkEnd w:id="2070"/>
    </w:p>
    <w:p w:rsidR="002675FC" w:rsidRDefault="002675FC" w:rsidP="00D324FA">
      <w:pPr>
        <w:pStyle w:val="Heading3"/>
      </w:pPr>
      <w:bookmarkStart w:id="2071" w:name="_Toc257638109"/>
      <w:bookmarkStart w:id="2072" w:name="_Toc261610136"/>
      <w:bookmarkStart w:id="2073" w:name="_Toc262305577"/>
      <w:bookmarkStart w:id="2074" w:name="_Toc262307097"/>
      <w:bookmarkStart w:id="2075" w:name="_Toc262656014"/>
      <w:bookmarkStart w:id="2076" w:name="_Toc262719930"/>
      <w:bookmarkStart w:id="2077" w:name="_Toc262723655"/>
      <w:bookmarkStart w:id="2078" w:name="_Toc263076636"/>
      <w:bookmarkStart w:id="2079" w:name="_Toc263076920"/>
      <w:r>
        <w:t>Uitleg</w:t>
      </w:r>
      <w:bookmarkEnd w:id="2071"/>
      <w:bookmarkEnd w:id="2072"/>
      <w:bookmarkEnd w:id="2073"/>
      <w:bookmarkEnd w:id="2074"/>
      <w:bookmarkEnd w:id="2075"/>
      <w:bookmarkEnd w:id="2076"/>
      <w:bookmarkEnd w:id="2077"/>
      <w:bookmarkEnd w:id="2078"/>
      <w:bookmarkEnd w:id="2079"/>
    </w:p>
    <w:p w:rsidR="002675FC" w:rsidRDefault="002675FC" w:rsidP="00D324FA">
      <w:pPr>
        <w:rPr>
          <w:color w:val="365F91" w:themeColor="accent1" w:themeShade="BF"/>
          <w:sz w:val="28"/>
          <w:szCs w:val="28"/>
        </w:rPr>
      </w:pPr>
      <w:r>
        <w:t>Bij een betaling is het de bedoeling dat iedere transactie verantwoordelijk is voor zijn eigen instantie. Zo ben je als zakelijk IDeal gebruiker (ook wel Acceptant genoemd) verplicht om zelf de betaalstatus op te vragen en bij te houden. Dit is ook wenselijk wanneer men kijkt vanuit de ogen van de klant. Door deze (gebruikers/technische) eis is het vereist om op vastgestelde tijdstippen de status op te vragen bij het IDealsysteem. Het is de bedoeling dat iedere betaling (payment) via IDeal zijn eigen polling</w:t>
      </w:r>
      <w:r>
        <w:rPr>
          <w:rStyle w:val="FootnoteReference"/>
        </w:rPr>
        <w:footnoteReference w:id="12"/>
      </w:r>
      <w:r>
        <w:t xml:space="preserve"> tijdstippen verzorgt en zijn eigen status bijhoudt. Wanneer er een IDeal transactie wordt </w:t>
      </w:r>
      <w:r>
        <w:lastRenderedPageBreak/>
        <w:t>aangemaakt wordt een referentie meegegeven van de Payment. Hierna is de IDealService verantwoordelijk voor de (eind)status van de payment (mits er uiteraard voor een IDeal betaling is gekozen).</w:t>
      </w:r>
      <w:r>
        <w:br w:type="page"/>
      </w:r>
    </w:p>
    <w:p w:rsidR="002675FC" w:rsidRDefault="002675FC" w:rsidP="00D324FA">
      <w:pPr>
        <w:pStyle w:val="Heading1"/>
      </w:pPr>
      <w:bookmarkStart w:id="2080" w:name="_Toc261610137"/>
      <w:bookmarkStart w:id="2081" w:name="_Toc262305578"/>
      <w:bookmarkStart w:id="2082" w:name="_Toc262307098"/>
      <w:bookmarkStart w:id="2083" w:name="_Toc262656015"/>
      <w:bookmarkStart w:id="2084" w:name="_Toc262719931"/>
      <w:bookmarkStart w:id="2085" w:name="_Toc262723656"/>
      <w:bookmarkStart w:id="2086" w:name="_Toc263076637"/>
      <w:bookmarkStart w:id="2087" w:name="_Toc263076921"/>
      <w:r>
        <w:lastRenderedPageBreak/>
        <w:t>Mapping Insolvensys CRM</w:t>
      </w:r>
      <w:bookmarkEnd w:id="2080"/>
      <w:bookmarkEnd w:id="2081"/>
      <w:bookmarkEnd w:id="2082"/>
      <w:bookmarkEnd w:id="2083"/>
      <w:bookmarkEnd w:id="2084"/>
      <w:bookmarkEnd w:id="2085"/>
      <w:bookmarkEnd w:id="2086"/>
      <w:bookmarkEnd w:id="2087"/>
    </w:p>
    <w:p w:rsidR="002675FC" w:rsidRPr="001B7399" w:rsidRDefault="002675FC" w:rsidP="00D324FA">
      <w:r>
        <w:t>Sommige data zal zowel in Insolvensys bij gehouden worden, evenals in het CRM. Hierdoor is er een vertaalslag nodig, om vanuit Insolvensys gegevens in het CRM pakket op te slaan. Zodat deze gegevens vervolgens ook weer op te halen, te bewerken of te raadplegen zijn. Dit hoofdstuk geeft weer hoe deze ‘mapping’ zal moeten gebeuren.</w:t>
      </w:r>
    </w:p>
    <w:p w:rsidR="002675FC" w:rsidRDefault="002675FC" w:rsidP="00D324FA">
      <w:pPr>
        <w:pStyle w:val="Heading2"/>
      </w:pPr>
      <w:bookmarkStart w:id="2088" w:name="_Toc261610138"/>
      <w:bookmarkStart w:id="2089" w:name="_Toc262305579"/>
      <w:bookmarkStart w:id="2090" w:name="_Toc262307099"/>
      <w:bookmarkStart w:id="2091" w:name="_Toc262656016"/>
      <w:bookmarkStart w:id="2092" w:name="_Toc262719932"/>
      <w:bookmarkStart w:id="2093" w:name="_Toc262723657"/>
      <w:bookmarkStart w:id="2094" w:name="_Toc263076638"/>
      <w:bookmarkStart w:id="2095" w:name="_Toc263076922"/>
      <w:r>
        <w:t>Address</w:t>
      </w:r>
      <w:bookmarkEnd w:id="2088"/>
      <w:bookmarkEnd w:id="2089"/>
      <w:bookmarkEnd w:id="2090"/>
      <w:bookmarkEnd w:id="2091"/>
      <w:bookmarkEnd w:id="2092"/>
      <w:bookmarkEnd w:id="2093"/>
      <w:bookmarkEnd w:id="2094"/>
      <w:bookmarkEnd w:id="2095"/>
    </w:p>
    <w:tbl>
      <w:tblPr>
        <w:tblStyle w:val="LightList-Accent11"/>
        <w:tblW w:w="0" w:type="auto"/>
        <w:tblLook w:val="04A0" w:firstRow="1" w:lastRow="0" w:firstColumn="1" w:lastColumn="0" w:noHBand="0" w:noVBand="1"/>
      </w:tblPr>
      <w:tblGrid>
        <w:gridCol w:w="4606"/>
        <w:gridCol w:w="4606"/>
      </w:tblGrid>
      <w:tr w:rsidR="002675FC" w:rsidTr="00D32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D15529" w:rsidRDefault="002675FC" w:rsidP="00D324FA">
            <w:r w:rsidRPr="00D15529">
              <w:t>Insolvensys</w:t>
            </w:r>
          </w:p>
        </w:tc>
        <w:tc>
          <w:tcPr>
            <w:tcW w:w="4606" w:type="dxa"/>
          </w:tcPr>
          <w:p w:rsidR="002675FC" w:rsidRDefault="002675FC" w:rsidP="00D324FA">
            <w:pPr>
              <w:cnfStyle w:val="100000000000" w:firstRow="1" w:lastRow="0" w:firstColumn="0" w:lastColumn="0" w:oddVBand="0" w:evenVBand="0" w:oddHBand="0" w:evenHBand="0" w:firstRowFirstColumn="0" w:firstRowLastColumn="0" w:lastRowFirstColumn="0" w:lastRowLastColumn="0"/>
            </w:pPr>
            <w:r>
              <w:t>CRM</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D15529" w:rsidRDefault="002675FC" w:rsidP="00D324FA">
            <w:pPr>
              <w:rPr>
                <w:b w:val="0"/>
              </w:rPr>
            </w:pPr>
            <w:r w:rsidRPr="00D15529">
              <w:rPr>
                <w:b w:val="0"/>
              </w:rPr>
              <w:t>Address.ID</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customeraddress.customeraddressid</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D15529" w:rsidRDefault="002675FC" w:rsidP="00D324FA">
            <w:pPr>
              <w:rPr>
                <w:b w:val="0"/>
              </w:rPr>
            </w:pPr>
            <w:r w:rsidRPr="00D15529">
              <w:rPr>
                <w:b w:val="0"/>
              </w:rPr>
              <w:t>Address.Street</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customeraddress.line1</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D15529" w:rsidRDefault="002675FC" w:rsidP="00D324FA">
            <w:pPr>
              <w:rPr>
                <w:b w:val="0"/>
              </w:rPr>
            </w:pPr>
            <w:r>
              <w:rPr>
                <w:b w:val="0"/>
              </w:rPr>
              <w:t>Address.HouseN</w:t>
            </w:r>
            <w:r w:rsidRPr="00D15529">
              <w:rPr>
                <w:b w:val="0"/>
              </w:rPr>
              <w:t>umber</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customeraddress.line2</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D15529" w:rsidRDefault="002675FC" w:rsidP="00D324FA">
            <w:pPr>
              <w:rPr>
                <w:b w:val="0"/>
              </w:rPr>
            </w:pPr>
            <w:r w:rsidRPr="00D15529">
              <w:rPr>
                <w:b w:val="0"/>
              </w:rPr>
              <w:t>Address.ZipCode</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customeraddress.postalcode</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D15529" w:rsidRDefault="002675FC" w:rsidP="00D324FA">
            <w:pPr>
              <w:rPr>
                <w:b w:val="0"/>
              </w:rPr>
            </w:pPr>
            <w:r w:rsidRPr="00D15529">
              <w:rPr>
                <w:b w:val="0"/>
              </w:rPr>
              <w:t>Address.PostofficeBox</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customeraddress.postofficebox</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D15529" w:rsidRDefault="002675FC" w:rsidP="00D324FA">
            <w:pPr>
              <w:rPr>
                <w:b w:val="0"/>
              </w:rPr>
            </w:pPr>
            <w:r w:rsidRPr="00D15529">
              <w:rPr>
                <w:b w:val="0"/>
              </w:rPr>
              <w:t>Address.City</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customeraddress.city</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D15529" w:rsidRDefault="002675FC" w:rsidP="00D324FA">
            <w:pPr>
              <w:rPr>
                <w:b w:val="0"/>
              </w:rPr>
            </w:pPr>
            <w:r w:rsidRPr="00D15529">
              <w:rPr>
                <w:b w:val="0"/>
              </w:rPr>
              <w:t>Address.Country</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customeraddress.country</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D15529" w:rsidRDefault="002675FC" w:rsidP="00D324FA">
            <w:pPr>
              <w:rPr>
                <w:b w:val="0"/>
              </w:rPr>
            </w:pPr>
            <w:r w:rsidRPr="00D15529">
              <w:rPr>
                <w:b w:val="0"/>
              </w:rPr>
              <w:t>Address.Longitude</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customeraddress.longitude</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D15529" w:rsidRDefault="002675FC" w:rsidP="00D324FA">
            <w:pPr>
              <w:rPr>
                <w:b w:val="0"/>
              </w:rPr>
            </w:pPr>
            <w:r w:rsidRPr="00D15529">
              <w:rPr>
                <w:b w:val="0"/>
              </w:rPr>
              <w:t>Address.Latitude</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customeraddress.latitude</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D15529" w:rsidRDefault="002675FC" w:rsidP="00D324FA">
            <w:pPr>
              <w:rPr>
                <w:b w:val="0"/>
              </w:rPr>
            </w:pPr>
            <w:r w:rsidRPr="00D15529">
              <w:rPr>
                <w:b w:val="0"/>
              </w:rPr>
              <w:t>Address.Type</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customeraddress.addresstypecode</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D15529" w:rsidRDefault="002675FC" w:rsidP="00D324FA">
            <w:pPr>
              <w:rPr>
                <w:b w:val="0"/>
              </w:rPr>
            </w:pP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customeraddress.parentid</w:t>
            </w:r>
          </w:p>
        </w:tc>
      </w:tr>
    </w:tbl>
    <w:p w:rsidR="002675FC" w:rsidRDefault="002675FC" w:rsidP="00D324FA">
      <w:pPr>
        <w:pStyle w:val="NoSpacing"/>
      </w:pPr>
    </w:p>
    <w:p w:rsidR="002675FC" w:rsidRDefault="002675FC" w:rsidP="00D324FA">
      <w:pPr>
        <w:pStyle w:val="Heading3"/>
      </w:pPr>
      <w:bookmarkStart w:id="2096" w:name="_Toc261610139"/>
      <w:bookmarkStart w:id="2097" w:name="_Toc262305580"/>
      <w:bookmarkStart w:id="2098" w:name="_Toc262307100"/>
      <w:bookmarkStart w:id="2099" w:name="_Toc262656017"/>
      <w:bookmarkStart w:id="2100" w:name="_Toc262719933"/>
      <w:bookmarkStart w:id="2101" w:name="_Toc262723658"/>
      <w:bookmarkStart w:id="2102" w:name="_Toc263076639"/>
      <w:bookmarkStart w:id="2103" w:name="_Toc263076923"/>
      <w:r>
        <w:t>Opmerking</w:t>
      </w:r>
      <w:bookmarkEnd w:id="2096"/>
      <w:bookmarkEnd w:id="2097"/>
      <w:bookmarkEnd w:id="2098"/>
      <w:bookmarkEnd w:id="2099"/>
      <w:bookmarkEnd w:id="2100"/>
      <w:bookmarkEnd w:id="2101"/>
      <w:bookmarkEnd w:id="2102"/>
      <w:bookmarkEnd w:id="2103"/>
    </w:p>
    <w:p w:rsidR="002675FC" w:rsidRPr="00D4765B" w:rsidRDefault="002675FC" w:rsidP="00D324FA">
      <w:r>
        <w:t>Alle bovenstaande gegevens worden alleen maar in het CRM opgeslagen.</w:t>
      </w:r>
    </w:p>
    <w:p w:rsidR="002675FC" w:rsidRDefault="002675FC" w:rsidP="00D324FA">
      <w:pPr>
        <w:pStyle w:val="Heading2"/>
      </w:pPr>
      <w:bookmarkStart w:id="2104" w:name="_Toc261610140"/>
      <w:bookmarkStart w:id="2105" w:name="_Toc262305581"/>
      <w:bookmarkStart w:id="2106" w:name="_Toc262307101"/>
      <w:bookmarkStart w:id="2107" w:name="_Toc262656018"/>
      <w:bookmarkStart w:id="2108" w:name="_Toc262719934"/>
      <w:bookmarkStart w:id="2109" w:name="_Toc262723659"/>
      <w:bookmarkStart w:id="2110" w:name="_Toc263076640"/>
      <w:bookmarkStart w:id="2111" w:name="_Toc263076924"/>
      <w:r>
        <w:t>UserCompany</w:t>
      </w:r>
      <w:bookmarkEnd w:id="2104"/>
      <w:bookmarkEnd w:id="2105"/>
      <w:bookmarkEnd w:id="2106"/>
      <w:bookmarkEnd w:id="2107"/>
      <w:bookmarkEnd w:id="2108"/>
      <w:bookmarkEnd w:id="2109"/>
      <w:bookmarkEnd w:id="2110"/>
      <w:bookmarkEnd w:id="2111"/>
    </w:p>
    <w:tbl>
      <w:tblPr>
        <w:tblStyle w:val="LightList-Accent11"/>
        <w:tblW w:w="0" w:type="auto"/>
        <w:tblLook w:val="04A0" w:firstRow="1" w:lastRow="0" w:firstColumn="1" w:lastColumn="0" w:noHBand="0" w:noVBand="1"/>
      </w:tblPr>
      <w:tblGrid>
        <w:gridCol w:w="4606"/>
        <w:gridCol w:w="4606"/>
      </w:tblGrid>
      <w:tr w:rsidR="002675FC" w:rsidTr="00D32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Default="002675FC" w:rsidP="00D324FA">
            <w:r>
              <w:t>Insolvensys</w:t>
            </w:r>
          </w:p>
        </w:tc>
        <w:tc>
          <w:tcPr>
            <w:tcW w:w="4606" w:type="dxa"/>
          </w:tcPr>
          <w:p w:rsidR="002675FC" w:rsidRDefault="002675FC" w:rsidP="00D324FA">
            <w:pPr>
              <w:cnfStyle w:val="100000000000" w:firstRow="1" w:lastRow="0" w:firstColumn="0" w:lastColumn="0" w:oddVBand="0" w:evenVBand="0" w:oddHBand="0" w:evenHBand="0" w:firstRowFirstColumn="0" w:firstRowLastColumn="0" w:lastRowFirstColumn="0" w:lastRowLastColumn="0"/>
            </w:pPr>
            <w:r>
              <w:t>CRM</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6C3C16" w:rsidRDefault="002675FC" w:rsidP="00D324FA">
            <w:pPr>
              <w:rPr>
                <w:b w:val="0"/>
              </w:rPr>
            </w:pPr>
            <w:r w:rsidRPr="006C3C16">
              <w:rPr>
                <w:b w:val="0"/>
              </w:rPr>
              <w:t>UserCompany.ID</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account.usercompanyid</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6C3C16" w:rsidRDefault="002675FC" w:rsidP="00D324FA">
            <w:pPr>
              <w:rPr>
                <w:b w:val="0"/>
              </w:rPr>
            </w:pPr>
            <w:r w:rsidRPr="006C3C16">
              <w:rPr>
                <w:b w:val="0"/>
              </w:rPr>
              <w:t>UserCompany.Name</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account.name</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6C3C16" w:rsidRDefault="002675FC" w:rsidP="00D324FA">
            <w:pPr>
              <w:rPr>
                <w:b w:val="0"/>
              </w:rPr>
            </w:pPr>
            <w:r w:rsidRPr="006C3C16">
              <w:rPr>
                <w:b w:val="0"/>
              </w:rPr>
              <w:t>UserCompany.KvkNumber</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account.new_kvknumber</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6C3C16" w:rsidRDefault="002675FC" w:rsidP="00D324FA">
            <w:pPr>
              <w:rPr>
                <w:b w:val="0"/>
              </w:rPr>
            </w:pPr>
            <w:r>
              <w:rPr>
                <w:b w:val="0"/>
              </w:rPr>
              <w:t>User.ID</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account.primarycontactid</w:t>
            </w:r>
          </w:p>
        </w:tc>
      </w:tr>
    </w:tbl>
    <w:p w:rsidR="002675FC" w:rsidRDefault="002675FC" w:rsidP="00D324FA">
      <w:pPr>
        <w:pStyle w:val="NoSpacing"/>
      </w:pPr>
    </w:p>
    <w:p w:rsidR="002675FC" w:rsidRDefault="002675FC" w:rsidP="00D324FA">
      <w:pPr>
        <w:pStyle w:val="Heading3"/>
      </w:pPr>
      <w:bookmarkStart w:id="2112" w:name="_Toc261610141"/>
      <w:bookmarkStart w:id="2113" w:name="_Toc262305582"/>
      <w:bookmarkStart w:id="2114" w:name="_Toc262307102"/>
      <w:bookmarkStart w:id="2115" w:name="_Toc262656019"/>
      <w:bookmarkStart w:id="2116" w:name="_Toc262719935"/>
      <w:bookmarkStart w:id="2117" w:name="_Toc262723660"/>
      <w:bookmarkStart w:id="2118" w:name="_Toc263076641"/>
      <w:bookmarkStart w:id="2119" w:name="_Toc263076925"/>
      <w:r>
        <w:t>Opmerking</w:t>
      </w:r>
      <w:bookmarkEnd w:id="2112"/>
      <w:bookmarkEnd w:id="2113"/>
      <w:bookmarkEnd w:id="2114"/>
      <w:bookmarkEnd w:id="2115"/>
      <w:bookmarkEnd w:id="2116"/>
      <w:bookmarkEnd w:id="2117"/>
      <w:bookmarkEnd w:id="2118"/>
      <w:bookmarkEnd w:id="2119"/>
    </w:p>
    <w:p w:rsidR="002675FC" w:rsidRPr="00D4765B" w:rsidRDefault="002675FC" w:rsidP="00D324FA">
      <w:r>
        <w:t>Alle bovenstaande gegevens worden alleen maar in het CRM opgeslagen.</w:t>
      </w:r>
    </w:p>
    <w:p w:rsidR="002675FC" w:rsidRDefault="002675FC" w:rsidP="00D324FA">
      <w:pPr>
        <w:pStyle w:val="Heading2"/>
      </w:pPr>
      <w:bookmarkStart w:id="2120" w:name="_Toc261610142"/>
      <w:bookmarkStart w:id="2121" w:name="_Toc262305583"/>
      <w:bookmarkStart w:id="2122" w:name="_Toc262307103"/>
      <w:bookmarkStart w:id="2123" w:name="_Toc262656020"/>
      <w:bookmarkStart w:id="2124" w:name="_Toc262719936"/>
      <w:bookmarkStart w:id="2125" w:name="_Toc262723661"/>
      <w:bookmarkStart w:id="2126" w:name="_Toc263076642"/>
      <w:bookmarkStart w:id="2127" w:name="_Toc263076926"/>
      <w:r>
        <w:t>User</w:t>
      </w:r>
      <w:bookmarkEnd w:id="2120"/>
      <w:bookmarkEnd w:id="2121"/>
      <w:bookmarkEnd w:id="2122"/>
      <w:bookmarkEnd w:id="2123"/>
      <w:bookmarkEnd w:id="2124"/>
      <w:bookmarkEnd w:id="2125"/>
      <w:bookmarkEnd w:id="2126"/>
      <w:bookmarkEnd w:id="2127"/>
    </w:p>
    <w:tbl>
      <w:tblPr>
        <w:tblStyle w:val="LightList-Accent11"/>
        <w:tblW w:w="0" w:type="auto"/>
        <w:tblLook w:val="04A0" w:firstRow="1" w:lastRow="0" w:firstColumn="1" w:lastColumn="0" w:noHBand="0" w:noVBand="1"/>
      </w:tblPr>
      <w:tblGrid>
        <w:gridCol w:w="4606"/>
        <w:gridCol w:w="4606"/>
      </w:tblGrid>
      <w:tr w:rsidR="002675FC" w:rsidTr="00D32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Default="002675FC" w:rsidP="00D324FA">
            <w:r>
              <w:t>Insolvensys</w:t>
            </w:r>
          </w:p>
        </w:tc>
        <w:tc>
          <w:tcPr>
            <w:tcW w:w="4606" w:type="dxa"/>
          </w:tcPr>
          <w:p w:rsidR="002675FC" w:rsidRDefault="002675FC" w:rsidP="00D324FA">
            <w:pPr>
              <w:cnfStyle w:val="100000000000" w:firstRow="1" w:lastRow="0" w:firstColumn="0" w:lastColumn="0" w:oddVBand="0" w:evenVBand="0" w:oddHBand="0" w:evenHBand="0" w:firstRowFirstColumn="0" w:firstRowLastColumn="0" w:lastRowFirstColumn="0" w:lastRowLastColumn="0"/>
            </w:pPr>
            <w:r>
              <w:t>CRM</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DA5188" w:rsidRDefault="002675FC" w:rsidP="00D324FA">
            <w:pPr>
              <w:rPr>
                <w:b w:val="0"/>
              </w:rPr>
            </w:pPr>
            <w:r w:rsidRPr="00DA5188">
              <w:rPr>
                <w:b w:val="0"/>
              </w:rPr>
              <w:t>User.</w:t>
            </w:r>
            <w:r>
              <w:rPr>
                <w:b w:val="0"/>
              </w:rPr>
              <w:t>CRM_UserID</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contact.userid</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DA5188" w:rsidRDefault="002675FC" w:rsidP="00D324FA">
            <w:pPr>
              <w:rPr>
                <w:b w:val="0"/>
              </w:rPr>
            </w:pPr>
            <w:r w:rsidRPr="00DA5188">
              <w:rPr>
                <w:b w:val="0"/>
              </w:rPr>
              <w:t>User.ASP_UserID</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contact.new_asp_userid</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DA5188" w:rsidRDefault="002675FC" w:rsidP="00D324FA">
            <w:pPr>
              <w:rPr>
                <w:b w:val="0"/>
              </w:rPr>
            </w:pPr>
            <w:r w:rsidRPr="00DA5188">
              <w:rPr>
                <w:b w:val="0"/>
              </w:rPr>
              <w:t>User.TitleID</w:t>
            </w:r>
            <w:r>
              <w:rPr>
                <w:b w:val="0"/>
              </w:rPr>
              <w:t xml:space="preserve"> = Title.ID</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contact.new_titleid</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DA5188" w:rsidRDefault="002675FC" w:rsidP="00D324FA">
            <w:pPr>
              <w:rPr>
                <w:b w:val="0"/>
              </w:rPr>
            </w:pPr>
            <w:r w:rsidRPr="00DA5188">
              <w:rPr>
                <w:b w:val="0"/>
              </w:rPr>
              <w:t>User.Initials</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contact.initials</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DA5188" w:rsidRDefault="002675FC" w:rsidP="00D324FA">
            <w:pPr>
              <w:rPr>
                <w:b w:val="0"/>
              </w:rPr>
            </w:pPr>
            <w:r w:rsidRPr="00DA5188">
              <w:rPr>
                <w:b w:val="0"/>
              </w:rPr>
              <w:t>User.FirstNames</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contact.firstnames</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DA5188" w:rsidRDefault="002675FC" w:rsidP="00D324FA">
            <w:pPr>
              <w:rPr>
                <w:b w:val="0"/>
              </w:rPr>
            </w:pPr>
            <w:r w:rsidRPr="00DA5188">
              <w:rPr>
                <w:b w:val="0"/>
              </w:rPr>
              <w:t>User.FirstName</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contact.firstname</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DA5188" w:rsidRDefault="002675FC" w:rsidP="00D324FA">
            <w:pPr>
              <w:rPr>
                <w:b w:val="0"/>
              </w:rPr>
            </w:pPr>
            <w:r w:rsidRPr="00DA5188">
              <w:rPr>
                <w:b w:val="0"/>
              </w:rPr>
              <w:t>User.MiddleName</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contact.middlename</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DA5188" w:rsidRDefault="002675FC" w:rsidP="00D324FA">
            <w:pPr>
              <w:rPr>
                <w:b w:val="0"/>
              </w:rPr>
            </w:pPr>
            <w:r w:rsidRPr="00DA5188">
              <w:rPr>
                <w:b w:val="0"/>
              </w:rPr>
              <w:t>User.LastName</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contact.lastname</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DA5188" w:rsidRDefault="002675FC" w:rsidP="00D324FA">
            <w:pPr>
              <w:rPr>
                <w:b w:val="0"/>
              </w:rPr>
            </w:pPr>
            <w:r w:rsidRPr="00DA5188">
              <w:rPr>
                <w:b w:val="0"/>
              </w:rPr>
              <w:t>User.FullName</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contact.fullname</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6A77B9" w:rsidRDefault="002675FC" w:rsidP="00D324FA">
            <w:pPr>
              <w:rPr>
                <w:b w:val="0"/>
                <w:lang w:val="en-US"/>
              </w:rPr>
            </w:pPr>
            <w:r w:rsidRPr="006A77B9">
              <w:rPr>
                <w:b w:val="0"/>
                <w:lang w:val="en-US"/>
              </w:rPr>
              <w:t>User.Gender</w:t>
            </w:r>
          </w:p>
          <w:p w:rsidR="002675FC" w:rsidRPr="006A77B9" w:rsidRDefault="002675FC" w:rsidP="00D324FA">
            <w:pPr>
              <w:rPr>
                <w:b w:val="0"/>
                <w:lang w:val="en-US"/>
              </w:rPr>
            </w:pPr>
            <w:r w:rsidRPr="006A77B9">
              <w:rPr>
                <w:b w:val="0"/>
                <w:lang w:val="en-US"/>
              </w:rPr>
              <w:t>true = Male</w:t>
            </w:r>
          </w:p>
          <w:p w:rsidR="002675FC" w:rsidRPr="006A77B9" w:rsidRDefault="002675FC" w:rsidP="00D324FA">
            <w:pPr>
              <w:rPr>
                <w:b w:val="0"/>
                <w:lang w:val="en-US"/>
              </w:rPr>
            </w:pPr>
            <w:r w:rsidRPr="006A77B9">
              <w:rPr>
                <w:b w:val="0"/>
                <w:lang w:val="en-US"/>
              </w:rPr>
              <w:lastRenderedPageBreak/>
              <w:t>false=Female</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lastRenderedPageBreak/>
              <w:t>contact.gendercode</w:t>
            </w:r>
          </w:p>
          <w:p w:rsidR="002675FC" w:rsidRDefault="002675FC" w:rsidP="00D324FA">
            <w:pPr>
              <w:cnfStyle w:val="000000000000" w:firstRow="0" w:lastRow="0" w:firstColumn="0" w:lastColumn="0" w:oddVBand="0" w:evenVBand="0" w:oddHBand="0" w:evenHBand="0" w:firstRowFirstColumn="0" w:firstRowLastColumn="0" w:lastRowFirstColumn="0" w:lastRowLastColumn="0"/>
            </w:pPr>
            <w:r>
              <w:t>1 = Male</w:t>
            </w:r>
            <w:r>
              <w:br/>
            </w:r>
            <w:r>
              <w:lastRenderedPageBreak/>
              <w:t>2 = Female</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DA5188" w:rsidRDefault="002675FC" w:rsidP="00D324FA">
            <w:pPr>
              <w:rPr>
                <w:b w:val="0"/>
              </w:rPr>
            </w:pPr>
            <w:r w:rsidRPr="00DA5188">
              <w:rPr>
                <w:b w:val="0"/>
              </w:rPr>
              <w:lastRenderedPageBreak/>
              <w:t>User.ParentUserID</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contact.parentuserid</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DA5188" w:rsidRDefault="002675FC" w:rsidP="00D324FA">
            <w:pPr>
              <w:rPr>
                <w:b w:val="0"/>
              </w:rPr>
            </w:pPr>
            <w:r w:rsidRPr="00DA5188">
              <w:rPr>
                <w:b w:val="0"/>
              </w:rPr>
              <w:t>User.Email</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contact.email</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DA5188" w:rsidRDefault="002675FC" w:rsidP="00D324FA">
            <w:pPr>
              <w:rPr>
                <w:b w:val="0"/>
              </w:rPr>
            </w:pPr>
            <w:r w:rsidRPr="00DA5188">
              <w:rPr>
                <w:b w:val="0"/>
              </w:rPr>
              <w:t>User.PhoneNumber</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contact.phonenumber</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DA5188" w:rsidRDefault="002675FC" w:rsidP="00D324FA">
            <w:pPr>
              <w:rPr>
                <w:b w:val="0"/>
              </w:rPr>
            </w:pPr>
            <w:r w:rsidRPr="00DA5188">
              <w:rPr>
                <w:b w:val="0"/>
              </w:rPr>
              <w:t>User.MobilePhoneNumber</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contact.mobilephonenumber</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DA5188" w:rsidRDefault="002675FC" w:rsidP="00D324FA">
            <w:pPr>
              <w:rPr>
                <w:b w:val="0"/>
              </w:rPr>
            </w:pPr>
            <w:r w:rsidRPr="00DA5188">
              <w:rPr>
                <w:b w:val="0"/>
              </w:rPr>
              <w:t>User.BulkEmailAllowed</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contact.donotbulkemail</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DA5188" w:rsidRDefault="002675FC" w:rsidP="00D324FA">
            <w:pPr>
              <w:rPr>
                <w:b w:val="0"/>
              </w:rPr>
            </w:pPr>
            <w:r w:rsidRPr="00DA5188">
              <w:rPr>
                <w:b w:val="0"/>
              </w:rPr>
              <w:t>User.PhoneAllowed</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contact.donotphone</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DA5188" w:rsidRDefault="002675FC" w:rsidP="00D324FA">
            <w:pPr>
              <w:rPr>
                <w:b w:val="0"/>
              </w:rPr>
            </w:pPr>
            <w:r w:rsidRPr="00DA5188">
              <w:rPr>
                <w:b w:val="0"/>
              </w:rPr>
              <w:t>User.JobTitle</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contact.jobtitle</w:t>
            </w:r>
          </w:p>
        </w:tc>
      </w:tr>
    </w:tbl>
    <w:p w:rsidR="002675FC" w:rsidRDefault="002675FC" w:rsidP="00D324FA">
      <w:pPr>
        <w:pStyle w:val="NoSpacing"/>
      </w:pPr>
    </w:p>
    <w:p w:rsidR="002675FC" w:rsidRDefault="002675FC" w:rsidP="00D324FA">
      <w:pPr>
        <w:pStyle w:val="Heading3"/>
      </w:pPr>
      <w:bookmarkStart w:id="2128" w:name="_Toc261610143"/>
      <w:bookmarkStart w:id="2129" w:name="_Toc262305584"/>
      <w:bookmarkStart w:id="2130" w:name="_Toc262307104"/>
      <w:bookmarkStart w:id="2131" w:name="_Toc262656021"/>
      <w:bookmarkStart w:id="2132" w:name="_Toc262719937"/>
      <w:bookmarkStart w:id="2133" w:name="_Toc262723662"/>
      <w:bookmarkStart w:id="2134" w:name="_Toc263076643"/>
      <w:bookmarkStart w:id="2135" w:name="_Toc263076927"/>
      <w:r>
        <w:t>Opmerking</w:t>
      </w:r>
      <w:bookmarkEnd w:id="2128"/>
      <w:bookmarkEnd w:id="2129"/>
      <w:bookmarkEnd w:id="2130"/>
      <w:bookmarkEnd w:id="2131"/>
      <w:bookmarkEnd w:id="2132"/>
      <w:bookmarkEnd w:id="2133"/>
      <w:bookmarkEnd w:id="2134"/>
      <w:bookmarkEnd w:id="2135"/>
    </w:p>
    <w:p w:rsidR="002675FC" w:rsidRPr="00D4765B" w:rsidRDefault="002675FC" w:rsidP="00D324FA">
      <w:r>
        <w:t>Sommige van bovenstaande gegevens worden zowel binnen Insolvensys evenals in het CRM opgeslagen.</w:t>
      </w:r>
    </w:p>
    <w:p w:rsidR="002675FC" w:rsidRDefault="002675FC" w:rsidP="00D324FA">
      <w:pPr>
        <w:pStyle w:val="Heading2"/>
      </w:pPr>
      <w:bookmarkStart w:id="2136" w:name="_Toc261610144"/>
      <w:bookmarkStart w:id="2137" w:name="_Toc262305585"/>
      <w:bookmarkStart w:id="2138" w:name="_Toc262307105"/>
      <w:bookmarkStart w:id="2139" w:name="_Toc262656022"/>
      <w:bookmarkStart w:id="2140" w:name="_Toc262719938"/>
      <w:bookmarkStart w:id="2141" w:name="_Toc262723663"/>
      <w:bookmarkStart w:id="2142" w:name="_Toc263076644"/>
      <w:bookmarkStart w:id="2143" w:name="_Toc263076928"/>
      <w:r>
        <w:t>Transaction</w:t>
      </w:r>
      <w:bookmarkEnd w:id="2136"/>
      <w:bookmarkEnd w:id="2137"/>
      <w:bookmarkEnd w:id="2138"/>
      <w:bookmarkEnd w:id="2139"/>
      <w:bookmarkEnd w:id="2140"/>
      <w:bookmarkEnd w:id="2141"/>
      <w:bookmarkEnd w:id="2142"/>
      <w:bookmarkEnd w:id="2143"/>
    </w:p>
    <w:tbl>
      <w:tblPr>
        <w:tblStyle w:val="LightList-Accent11"/>
        <w:tblW w:w="0" w:type="auto"/>
        <w:tblLook w:val="04A0" w:firstRow="1" w:lastRow="0" w:firstColumn="1" w:lastColumn="0" w:noHBand="0" w:noVBand="1"/>
      </w:tblPr>
      <w:tblGrid>
        <w:gridCol w:w="4606"/>
        <w:gridCol w:w="4606"/>
      </w:tblGrid>
      <w:tr w:rsidR="002675FC" w:rsidTr="00D32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627B8A" w:rsidRDefault="002675FC" w:rsidP="00D324FA">
            <w:r w:rsidRPr="00627B8A">
              <w:t>Insolvensys</w:t>
            </w:r>
          </w:p>
        </w:tc>
        <w:tc>
          <w:tcPr>
            <w:tcW w:w="4606" w:type="dxa"/>
          </w:tcPr>
          <w:p w:rsidR="002675FC" w:rsidRDefault="002675FC" w:rsidP="00D324FA">
            <w:pPr>
              <w:cnfStyle w:val="100000000000" w:firstRow="1" w:lastRow="0" w:firstColumn="0" w:lastColumn="0" w:oddVBand="0" w:evenVBand="0" w:oddHBand="0" w:evenHBand="0" w:firstRowFirstColumn="0" w:firstRowLastColumn="0" w:lastRowFirstColumn="0" w:lastRowLastColumn="0"/>
            </w:pPr>
            <w:r>
              <w:t>CRM</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627B8A" w:rsidRDefault="002675FC" w:rsidP="00D324FA">
            <w:pPr>
              <w:rPr>
                <w:b w:val="0"/>
              </w:rPr>
            </w:pPr>
            <w:r>
              <w:rPr>
                <w:b w:val="0"/>
              </w:rPr>
              <w:t>Transaction.CRM_TransactionID</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new_transaction.transactionid</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627B8A" w:rsidRDefault="002675FC" w:rsidP="00D324FA">
            <w:pPr>
              <w:rPr>
                <w:b w:val="0"/>
              </w:rPr>
            </w:pPr>
            <w:r w:rsidRPr="00627B8A">
              <w:rPr>
                <w:b w:val="0"/>
              </w:rPr>
              <w:t>Transaction.ProductID</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new_transaction.productid</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627B8A" w:rsidRDefault="002675FC" w:rsidP="00D324FA">
            <w:pPr>
              <w:rPr>
                <w:b w:val="0"/>
              </w:rPr>
            </w:pPr>
            <w:r w:rsidRPr="00627B8A">
              <w:rPr>
                <w:b w:val="0"/>
              </w:rPr>
              <w:t>Transaction.UserID</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new_transaction.contactid</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627B8A" w:rsidRDefault="002675FC" w:rsidP="00D324FA">
            <w:pPr>
              <w:rPr>
                <w:b w:val="0"/>
              </w:rPr>
            </w:pPr>
            <w:r>
              <w:rPr>
                <w:b w:val="0"/>
              </w:rPr>
              <w:t>Transaction.Amount</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new_transaction.amount</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627B8A" w:rsidRDefault="002675FC" w:rsidP="00D324FA">
            <w:pPr>
              <w:rPr>
                <w:b w:val="0"/>
              </w:rPr>
            </w:pPr>
            <w:r w:rsidRPr="00627B8A">
              <w:rPr>
                <w:b w:val="0"/>
              </w:rPr>
              <w:t>Transaction.DateCreated</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new_transaction.datecreated</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627B8A" w:rsidRDefault="002675FC" w:rsidP="00D324FA">
            <w:pPr>
              <w:rPr>
                <w:b w:val="0"/>
              </w:rPr>
            </w:pPr>
            <w:r w:rsidRPr="00627B8A">
              <w:rPr>
                <w:b w:val="0"/>
              </w:rPr>
              <w:t>Transaction.DateExpired</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new_transaction.dateExpired</w:t>
            </w:r>
          </w:p>
        </w:tc>
      </w:tr>
    </w:tbl>
    <w:p w:rsidR="002675FC" w:rsidRDefault="002675FC" w:rsidP="00D324FA">
      <w:pPr>
        <w:pStyle w:val="NoSpacing"/>
      </w:pPr>
    </w:p>
    <w:p w:rsidR="002675FC" w:rsidRDefault="002675FC" w:rsidP="00D324FA">
      <w:pPr>
        <w:pStyle w:val="Heading3"/>
      </w:pPr>
      <w:bookmarkStart w:id="2144" w:name="_Toc261610145"/>
      <w:bookmarkStart w:id="2145" w:name="_Toc262305586"/>
      <w:bookmarkStart w:id="2146" w:name="_Toc262307106"/>
      <w:bookmarkStart w:id="2147" w:name="_Toc262656023"/>
      <w:bookmarkStart w:id="2148" w:name="_Toc262719939"/>
      <w:bookmarkStart w:id="2149" w:name="_Toc262723664"/>
      <w:bookmarkStart w:id="2150" w:name="_Toc263076645"/>
      <w:bookmarkStart w:id="2151" w:name="_Toc263076929"/>
      <w:r>
        <w:t>Opmerking</w:t>
      </w:r>
      <w:bookmarkEnd w:id="2144"/>
      <w:bookmarkEnd w:id="2145"/>
      <w:bookmarkEnd w:id="2146"/>
      <w:bookmarkEnd w:id="2147"/>
      <w:bookmarkEnd w:id="2148"/>
      <w:bookmarkEnd w:id="2149"/>
      <w:bookmarkEnd w:id="2150"/>
      <w:bookmarkEnd w:id="2151"/>
    </w:p>
    <w:p w:rsidR="002675FC" w:rsidRPr="001A663D" w:rsidRDefault="002675FC" w:rsidP="00D324FA">
      <w:r>
        <w:t>Alle bovenstaande gegevens worden zowel in Insolvensys opgeslagen, evenals in het CRM.</w:t>
      </w:r>
    </w:p>
    <w:p w:rsidR="002675FC" w:rsidRPr="009A3C6F" w:rsidRDefault="002675FC" w:rsidP="00D324FA">
      <w:pPr>
        <w:pStyle w:val="Heading2"/>
      </w:pPr>
      <w:bookmarkStart w:id="2152" w:name="_Toc261610146"/>
      <w:bookmarkStart w:id="2153" w:name="_Toc262305587"/>
      <w:bookmarkStart w:id="2154" w:name="_Toc262307107"/>
      <w:bookmarkStart w:id="2155" w:name="_Toc262656024"/>
      <w:bookmarkStart w:id="2156" w:name="_Toc262719940"/>
      <w:bookmarkStart w:id="2157" w:name="_Toc262723665"/>
      <w:bookmarkStart w:id="2158" w:name="_Toc263076646"/>
      <w:bookmarkStart w:id="2159" w:name="_Toc263076930"/>
      <w:r>
        <w:t>Product</w:t>
      </w:r>
      <w:bookmarkEnd w:id="2152"/>
      <w:bookmarkEnd w:id="2153"/>
      <w:bookmarkEnd w:id="2154"/>
      <w:bookmarkEnd w:id="2155"/>
      <w:bookmarkEnd w:id="2156"/>
      <w:bookmarkEnd w:id="2157"/>
      <w:bookmarkEnd w:id="2158"/>
      <w:bookmarkEnd w:id="2159"/>
    </w:p>
    <w:tbl>
      <w:tblPr>
        <w:tblStyle w:val="LightList-Accent12"/>
        <w:tblW w:w="0" w:type="auto"/>
        <w:tblLook w:val="04A0" w:firstRow="1" w:lastRow="0" w:firstColumn="1" w:lastColumn="0" w:noHBand="0" w:noVBand="1"/>
      </w:tblPr>
      <w:tblGrid>
        <w:gridCol w:w="4606"/>
        <w:gridCol w:w="4606"/>
      </w:tblGrid>
      <w:tr w:rsidR="002675FC" w:rsidTr="00D32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Default="002675FC" w:rsidP="00D324FA">
            <w:r>
              <w:t>Insolvensys</w:t>
            </w:r>
          </w:p>
        </w:tc>
        <w:tc>
          <w:tcPr>
            <w:tcW w:w="4606" w:type="dxa"/>
          </w:tcPr>
          <w:p w:rsidR="002675FC" w:rsidRDefault="002675FC" w:rsidP="00D324FA">
            <w:pPr>
              <w:cnfStyle w:val="100000000000" w:firstRow="1" w:lastRow="0" w:firstColumn="0" w:lastColumn="0" w:oddVBand="0" w:evenVBand="0" w:oddHBand="0" w:evenHBand="0" w:firstRowFirstColumn="0" w:firstRowLastColumn="0" w:lastRowFirstColumn="0" w:lastRowLastColumn="0"/>
            </w:pPr>
            <w:r>
              <w:t>CRM</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C273D1" w:rsidRDefault="002675FC" w:rsidP="00D324FA">
            <w:pPr>
              <w:rPr>
                <w:b w:val="0"/>
              </w:rPr>
            </w:pPr>
            <w:r>
              <w:rPr>
                <w:b w:val="0"/>
              </w:rPr>
              <w:t>Product.CRM_ProductID</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product.productid</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Default="002675FC" w:rsidP="00D324FA">
            <w:pPr>
              <w:rPr>
                <w:b w:val="0"/>
              </w:rPr>
            </w:pPr>
            <w:r>
              <w:rPr>
                <w:b w:val="0"/>
              </w:rPr>
              <w:t>Product.Name</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product.name</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Default="002675FC" w:rsidP="00D324FA">
            <w:pPr>
              <w:rPr>
                <w:b w:val="0"/>
              </w:rPr>
            </w:pPr>
            <w:r>
              <w:rPr>
                <w:b w:val="0"/>
              </w:rPr>
              <w:t>Product.Description</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product.description</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Pr="00C273D1" w:rsidRDefault="002675FC" w:rsidP="00D324FA">
            <w:pPr>
              <w:rPr>
                <w:b w:val="0"/>
              </w:rPr>
            </w:pPr>
            <w:r>
              <w:rPr>
                <w:b w:val="0"/>
              </w:rPr>
              <w:t>Product.Price</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product.listprice</w:t>
            </w:r>
          </w:p>
        </w:tc>
      </w:tr>
      <w:tr w:rsidR="002675FC" w:rsidTr="00D32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675FC" w:rsidRPr="00C273D1" w:rsidRDefault="002675FC" w:rsidP="00D324FA">
            <w:pPr>
              <w:rPr>
                <w:b w:val="0"/>
              </w:rPr>
            </w:pPr>
            <w:r>
              <w:rPr>
                <w:b w:val="0"/>
              </w:rPr>
              <w:t>Product.Duration</w:t>
            </w:r>
          </w:p>
        </w:tc>
        <w:tc>
          <w:tcPr>
            <w:tcW w:w="4606" w:type="dxa"/>
          </w:tcPr>
          <w:p w:rsidR="002675FC" w:rsidRDefault="002675FC" w:rsidP="00D324FA">
            <w:pPr>
              <w:cnfStyle w:val="000000100000" w:firstRow="0" w:lastRow="0" w:firstColumn="0" w:lastColumn="0" w:oddVBand="0" w:evenVBand="0" w:oddHBand="1" w:evenHBand="0" w:firstRowFirstColumn="0" w:firstRowLastColumn="0" w:lastRowFirstColumn="0" w:lastRowLastColumn="0"/>
            </w:pPr>
            <w:r>
              <w:t>product.new_duration</w:t>
            </w:r>
          </w:p>
        </w:tc>
      </w:tr>
      <w:tr w:rsidR="002675FC" w:rsidTr="00D324FA">
        <w:tc>
          <w:tcPr>
            <w:cnfStyle w:val="001000000000" w:firstRow="0" w:lastRow="0" w:firstColumn="1" w:lastColumn="0" w:oddVBand="0" w:evenVBand="0" w:oddHBand="0" w:evenHBand="0" w:firstRowFirstColumn="0" w:firstRowLastColumn="0" w:lastRowFirstColumn="0" w:lastRowLastColumn="0"/>
            <w:tcW w:w="4606" w:type="dxa"/>
          </w:tcPr>
          <w:p w:rsidR="002675FC" w:rsidRDefault="002675FC" w:rsidP="00D324FA">
            <w:pPr>
              <w:rPr>
                <w:b w:val="0"/>
              </w:rPr>
            </w:pPr>
            <w:r>
              <w:rPr>
                <w:b w:val="0"/>
              </w:rPr>
              <w:t>Product.DefaultAmount</w:t>
            </w:r>
          </w:p>
        </w:tc>
        <w:tc>
          <w:tcPr>
            <w:tcW w:w="4606" w:type="dxa"/>
          </w:tcPr>
          <w:p w:rsidR="002675FC" w:rsidRDefault="002675FC" w:rsidP="00D324FA">
            <w:pPr>
              <w:cnfStyle w:val="000000000000" w:firstRow="0" w:lastRow="0" w:firstColumn="0" w:lastColumn="0" w:oddVBand="0" w:evenVBand="0" w:oddHBand="0" w:evenHBand="0" w:firstRowFirstColumn="0" w:firstRowLastColumn="0" w:lastRowFirstColumn="0" w:lastRowLastColumn="0"/>
            </w:pPr>
            <w:r>
              <w:t>Product.defaultamount</w:t>
            </w:r>
          </w:p>
        </w:tc>
      </w:tr>
    </w:tbl>
    <w:p w:rsidR="002675FC" w:rsidRDefault="002675FC" w:rsidP="00D324FA"/>
    <w:p w:rsidR="002675FC" w:rsidRDefault="002675FC" w:rsidP="00D324FA">
      <w:pPr>
        <w:pStyle w:val="Heading3"/>
      </w:pPr>
      <w:bookmarkStart w:id="2160" w:name="_Toc261610147"/>
      <w:bookmarkStart w:id="2161" w:name="_Toc262305588"/>
      <w:bookmarkStart w:id="2162" w:name="_Toc262307108"/>
      <w:bookmarkStart w:id="2163" w:name="_Toc262656025"/>
      <w:bookmarkStart w:id="2164" w:name="_Toc262719941"/>
      <w:bookmarkStart w:id="2165" w:name="_Toc262723666"/>
      <w:bookmarkStart w:id="2166" w:name="_Toc263076647"/>
      <w:bookmarkStart w:id="2167" w:name="_Toc263076931"/>
      <w:r>
        <w:t>Opmerkingen</w:t>
      </w:r>
      <w:bookmarkEnd w:id="2160"/>
      <w:bookmarkEnd w:id="2161"/>
      <w:bookmarkEnd w:id="2162"/>
      <w:bookmarkEnd w:id="2163"/>
      <w:bookmarkEnd w:id="2164"/>
      <w:bookmarkEnd w:id="2165"/>
      <w:bookmarkEnd w:id="2166"/>
      <w:bookmarkEnd w:id="2167"/>
    </w:p>
    <w:p w:rsidR="002675FC" w:rsidRDefault="002675FC" w:rsidP="00D324FA">
      <w:r>
        <w:t>Alle bovenstaande gegevens worden zowel in Insolvensys opgeslagen, evenals in het CRM.</w:t>
      </w:r>
    </w:p>
    <w:p w:rsidR="002675FC" w:rsidRDefault="002675FC" w:rsidP="00D324FA">
      <w:pPr>
        <w:pStyle w:val="Heading3"/>
      </w:pPr>
      <w:bookmarkStart w:id="2168" w:name="_Toc257626720"/>
      <w:bookmarkStart w:id="2169" w:name="_Toc257638116"/>
      <w:bookmarkStart w:id="2170" w:name="_Toc261610148"/>
      <w:bookmarkStart w:id="2171" w:name="_Toc262305589"/>
      <w:bookmarkStart w:id="2172" w:name="_Toc262307109"/>
      <w:bookmarkStart w:id="2173" w:name="_Toc262656026"/>
      <w:bookmarkStart w:id="2174" w:name="_Toc262719942"/>
      <w:bookmarkStart w:id="2175" w:name="_Toc262723667"/>
      <w:bookmarkStart w:id="2176" w:name="_Toc263076648"/>
      <w:bookmarkStart w:id="2177" w:name="_Toc263076932"/>
      <w:r>
        <w:t>Algemene opmerkingen</w:t>
      </w:r>
      <w:bookmarkEnd w:id="2168"/>
      <w:bookmarkEnd w:id="2169"/>
      <w:bookmarkEnd w:id="2170"/>
      <w:bookmarkEnd w:id="2171"/>
      <w:bookmarkEnd w:id="2172"/>
      <w:bookmarkEnd w:id="2173"/>
      <w:bookmarkEnd w:id="2174"/>
      <w:bookmarkEnd w:id="2175"/>
      <w:bookmarkEnd w:id="2176"/>
      <w:bookmarkEnd w:id="2177"/>
    </w:p>
    <w:p w:rsidR="002675FC" w:rsidRDefault="002675FC" w:rsidP="00D324FA">
      <w:pPr>
        <w:rPr>
          <w:rFonts w:asciiTheme="majorHAnsi" w:eastAsiaTheme="majorEastAsia" w:hAnsiTheme="majorHAnsi" w:cstheme="majorBidi"/>
          <w:color w:val="365F91" w:themeColor="accent1" w:themeShade="BF"/>
          <w:sz w:val="28"/>
          <w:szCs w:val="28"/>
        </w:rPr>
      </w:pPr>
      <w:r>
        <w:t>Overal waar ´</w:t>
      </w:r>
      <w:r w:rsidRPr="00982564">
        <w:rPr>
          <w:i/>
        </w:rPr>
        <w:t>new</w:t>
      </w:r>
      <w:r>
        <w:rPr>
          <w:i/>
        </w:rPr>
        <w:t>_</w:t>
      </w:r>
      <w:r>
        <w:t>´ voorstaat, bestaat nog niet als standaard veld binnen het CRM pakket. Deze velden en/of entiteiten zullen aangemaakt moeten worden binnen het CRM pakket.</w:t>
      </w:r>
      <w:r>
        <w:br w:type="page"/>
      </w:r>
    </w:p>
    <w:p w:rsidR="002675FC" w:rsidRDefault="002675FC" w:rsidP="00D324FA">
      <w:pPr>
        <w:pStyle w:val="Heading1"/>
      </w:pPr>
      <w:bookmarkStart w:id="2178" w:name="_Toc261610149"/>
      <w:bookmarkStart w:id="2179" w:name="_Toc262305590"/>
      <w:bookmarkStart w:id="2180" w:name="_Toc262307110"/>
      <w:bookmarkStart w:id="2181" w:name="_Toc262656027"/>
      <w:bookmarkStart w:id="2182" w:name="_Toc262719943"/>
      <w:bookmarkStart w:id="2183" w:name="_Toc262723668"/>
      <w:bookmarkStart w:id="2184" w:name="_Toc263076649"/>
      <w:bookmarkStart w:id="2185" w:name="_Toc263076933"/>
      <w:r>
        <w:lastRenderedPageBreak/>
        <w:t>Insolvensys database</w:t>
      </w:r>
      <w:bookmarkEnd w:id="2178"/>
      <w:bookmarkEnd w:id="2179"/>
      <w:bookmarkEnd w:id="2180"/>
      <w:bookmarkEnd w:id="2181"/>
      <w:bookmarkEnd w:id="2182"/>
      <w:bookmarkEnd w:id="2183"/>
      <w:bookmarkEnd w:id="2184"/>
      <w:bookmarkEnd w:id="2185"/>
    </w:p>
    <w:p w:rsidR="002675FC" w:rsidRPr="00AE5129" w:rsidRDefault="002675FC" w:rsidP="00D324FA">
      <w:r>
        <w:t>Onderstaand figuur (“</w:t>
      </w:r>
      <w:r>
        <w:rPr>
          <w:i/>
        </w:rPr>
        <w:t>Figuur 8: Database diagram Insolvensys</w:t>
      </w:r>
      <w:r>
        <w:t>”) geeft weer hoe gegevens opgeslagen dienen te worden in Insolvensys.</w:t>
      </w:r>
    </w:p>
    <w:p w:rsidR="002675FC" w:rsidRPr="009676A5" w:rsidRDefault="002675FC" w:rsidP="00D324FA">
      <w:pPr>
        <w:pStyle w:val="NoSpacing"/>
      </w:pPr>
    </w:p>
    <w:p w:rsidR="002675FC" w:rsidRDefault="002675FC" w:rsidP="00D324FA">
      <w:pPr>
        <w:keepNext/>
      </w:pPr>
      <w:r>
        <w:object w:dxaOrig="10996" w:dyaOrig="9387">
          <v:shape id="_x0000_i1080" type="#_x0000_t75" style="width:453.75pt;height:387pt" o:ole="">
            <v:imagedata r:id="rId140" o:title=""/>
          </v:shape>
          <o:OLEObject Type="Embed" ProgID="Visio.Drawing.11" ShapeID="_x0000_i1080" DrawAspect="Content" ObjectID="_1336818876" r:id="rId141"/>
        </w:object>
      </w:r>
    </w:p>
    <w:p w:rsidR="002675FC" w:rsidRDefault="002675FC" w:rsidP="00D324FA">
      <w:pPr>
        <w:pStyle w:val="Caption"/>
      </w:pPr>
      <w:bookmarkStart w:id="2186" w:name="_Toc262637561"/>
      <w:bookmarkStart w:id="2187" w:name="_Toc262716391"/>
      <w:bookmarkStart w:id="2188" w:name="_Toc262723697"/>
      <w:bookmarkStart w:id="2189" w:name="_Toc263076963"/>
      <w:r>
        <w:t xml:space="preserve">Figuur </w:t>
      </w:r>
      <w:r w:rsidR="0047634C">
        <w:fldChar w:fldCharType="begin"/>
      </w:r>
      <w:r w:rsidR="0047634C">
        <w:instrText xml:space="preserve"> SEQ Figuur \* ARABIC </w:instrText>
      </w:r>
      <w:r w:rsidR="0047634C">
        <w:fldChar w:fldCharType="separate"/>
      </w:r>
      <w:r w:rsidR="00F14A85">
        <w:rPr>
          <w:noProof/>
        </w:rPr>
        <w:t>27</w:t>
      </w:r>
      <w:r w:rsidR="0047634C">
        <w:rPr>
          <w:noProof/>
        </w:rPr>
        <w:fldChar w:fldCharType="end"/>
      </w:r>
      <w:r>
        <w:t>: Database diagram Insolvensys</w:t>
      </w:r>
      <w:bookmarkEnd w:id="2186"/>
      <w:bookmarkEnd w:id="2187"/>
      <w:bookmarkEnd w:id="2188"/>
      <w:bookmarkEnd w:id="2189"/>
    </w:p>
    <w:p w:rsidR="002675FC" w:rsidRDefault="002675FC" w:rsidP="00D324FA">
      <w:pPr>
        <w:pStyle w:val="Heading2"/>
      </w:pPr>
      <w:bookmarkStart w:id="2190" w:name="_Toc257638118"/>
      <w:bookmarkStart w:id="2191" w:name="_Toc261610150"/>
      <w:bookmarkStart w:id="2192" w:name="_Toc262305591"/>
      <w:bookmarkStart w:id="2193" w:name="_Toc262307111"/>
      <w:bookmarkStart w:id="2194" w:name="_Toc262656028"/>
      <w:bookmarkStart w:id="2195" w:name="_Toc262719944"/>
      <w:bookmarkStart w:id="2196" w:name="_Toc262723669"/>
      <w:bookmarkStart w:id="2197" w:name="_Toc263076650"/>
      <w:bookmarkStart w:id="2198" w:name="_Toc263076934"/>
      <w:r>
        <w:t>Uitleg</w:t>
      </w:r>
      <w:bookmarkEnd w:id="2190"/>
      <w:bookmarkEnd w:id="2191"/>
      <w:bookmarkEnd w:id="2192"/>
      <w:bookmarkEnd w:id="2193"/>
      <w:bookmarkEnd w:id="2194"/>
      <w:bookmarkEnd w:id="2195"/>
      <w:bookmarkEnd w:id="2196"/>
      <w:bookmarkEnd w:id="2197"/>
      <w:bookmarkEnd w:id="2198"/>
    </w:p>
    <w:p w:rsidR="002675FC" w:rsidRPr="00AF1CC3" w:rsidRDefault="002675FC" w:rsidP="00D324FA">
      <w:r>
        <w:t>In de tabel Payment wordt tijdens het aanmaken van een betaling in het CRM systeem een factuur aangemaakt. Door het ID dat door die actie wordt verkregen op te slaan, kan er later makkelijk en snel de factuur opgevraagd en bekeken worden vanuit de webfrontend.</w:t>
      </w:r>
    </w:p>
    <w:p w:rsidR="002675FC" w:rsidRDefault="002675FC" w:rsidP="00D324FA">
      <w:pPr>
        <w:pStyle w:val="Heading1"/>
      </w:pPr>
      <w:bookmarkStart w:id="2199" w:name="_Toc261610151"/>
      <w:bookmarkStart w:id="2200" w:name="_Toc262305592"/>
      <w:bookmarkStart w:id="2201" w:name="_Toc262307112"/>
      <w:bookmarkStart w:id="2202" w:name="_Toc262656029"/>
      <w:bookmarkStart w:id="2203" w:name="_Toc262719945"/>
      <w:bookmarkStart w:id="2204" w:name="_Toc262723670"/>
      <w:bookmarkStart w:id="2205" w:name="_Toc263076651"/>
      <w:bookmarkStart w:id="2206" w:name="_Toc263076935"/>
      <w:r>
        <w:t>Keuze CRM</w:t>
      </w:r>
      <w:bookmarkEnd w:id="2199"/>
      <w:bookmarkEnd w:id="2200"/>
      <w:bookmarkEnd w:id="2201"/>
      <w:bookmarkEnd w:id="2202"/>
      <w:bookmarkEnd w:id="2203"/>
      <w:bookmarkEnd w:id="2204"/>
      <w:bookmarkEnd w:id="2205"/>
      <w:bookmarkEnd w:id="2206"/>
    </w:p>
    <w:p w:rsidR="002675FC" w:rsidRPr="008E0CB3" w:rsidRDefault="002675FC" w:rsidP="00D324FA">
      <w:r>
        <w:t>Na het uitvoeren van een grondige analyse (zie: “</w:t>
      </w:r>
      <w:r>
        <w:rPr>
          <w:i/>
          <w:iCs/>
        </w:rPr>
        <w:t>Bijlage 3: Keuze CRM</w:t>
      </w:r>
      <w:r>
        <w:t>”) naar beschikbare CRM systemen (die op voor dit project gebruikt zou kunnen worden). Is er gekozen voor het Microsoft Dynamics CRM 4.0 pakket. Dit CRM biedt alle mogelijkheden (Zie voor deze mogelijkheden ook: “</w:t>
      </w:r>
      <w:r>
        <w:rPr>
          <w:i/>
          <w:iCs/>
        </w:rPr>
        <w:t>Bijlage 1: Keuze CRM</w:t>
      </w:r>
      <w:r>
        <w:t>”) die vanuit het project gesteld werden aan het CRM pakket.</w:t>
      </w:r>
    </w:p>
    <w:p w:rsidR="002675FC" w:rsidRPr="00150D97" w:rsidRDefault="002675FC" w:rsidP="00D324FA"/>
    <w:p w:rsidR="00393E0B" w:rsidRDefault="00393E0B">
      <w:pPr>
        <w:rPr>
          <w:lang w:eastAsia="nl-NL"/>
        </w:rPr>
        <w:sectPr w:rsidR="00393E0B" w:rsidSect="001201D1">
          <w:footerReference w:type="first" r:id="rId142"/>
          <w:pgSz w:w="11906" w:h="16838"/>
          <w:pgMar w:top="1417" w:right="1417" w:bottom="1417" w:left="1417" w:header="708" w:footer="708" w:gutter="0"/>
          <w:pgNumType w:start="1"/>
          <w:cols w:space="708"/>
          <w:titlePg/>
          <w:docGrid w:linePitch="360"/>
        </w:sectPr>
      </w:pPr>
    </w:p>
    <w:p w:rsidR="00F34AFE" w:rsidRDefault="00F34AFE">
      <w:pPr>
        <w:rPr>
          <w:lang w:eastAsia="nl-NL"/>
        </w:rPr>
      </w:pPr>
    </w:p>
    <w:sdt>
      <w:sdtPr>
        <w:rPr>
          <w:rFonts w:asciiTheme="majorHAnsi" w:eastAsiaTheme="majorEastAsia" w:hAnsiTheme="majorHAnsi" w:cstheme="majorBidi"/>
          <w:b/>
          <w:bCs/>
          <w:color w:val="365F91" w:themeColor="accent1" w:themeShade="BF"/>
          <w:sz w:val="60"/>
          <w:szCs w:val="60"/>
        </w:rPr>
        <w:id w:val="757288"/>
        <w:docPartObj>
          <w:docPartGallery w:val="Cover Pages"/>
          <w:docPartUnique/>
        </w:docPartObj>
      </w:sdtPr>
      <w:sdtEndPr>
        <w:rPr>
          <w:rFonts w:asciiTheme="minorHAnsi" w:eastAsiaTheme="minorHAnsi" w:hAnsiTheme="minorHAnsi" w:cstheme="minorBidi"/>
          <w:b w:val="0"/>
          <w:bCs w:val="0"/>
          <w:color w:val="auto"/>
          <w:sz w:val="22"/>
          <w:szCs w:val="22"/>
        </w:rPr>
      </w:sdtEndPr>
      <w:sdtContent>
        <w:tbl>
          <w:tblPr>
            <w:tblpPr w:leftFromText="187" w:rightFromText="187" w:horzAnchor="margin" w:tblpYSpec="bottom"/>
            <w:tblW w:w="3000" w:type="pct"/>
            <w:tblLook w:val="04A0" w:firstRow="1" w:lastRow="0" w:firstColumn="1" w:lastColumn="0" w:noHBand="0" w:noVBand="1"/>
          </w:tblPr>
          <w:tblGrid>
            <w:gridCol w:w="5573"/>
          </w:tblGrid>
          <w:tr w:rsidR="00F34AFE" w:rsidRPr="00E56553" w:rsidTr="00724787">
            <w:tc>
              <w:tcPr>
                <w:tcW w:w="5573" w:type="dxa"/>
              </w:tcPr>
              <w:p w:rsidR="00F34AFE" w:rsidRPr="00E56553" w:rsidRDefault="00F34AFE" w:rsidP="00F34AFE">
                <w:pPr>
                  <w:pStyle w:val="NoSpacing"/>
                  <w:rPr>
                    <w:rFonts w:asciiTheme="majorHAnsi" w:eastAsiaTheme="majorEastAsia" w:hAnsiTheme="majorHAnsi" w:cstheme="majorBidi"/>
                    <w:b/>
                    <w:bCs/>
                    <w:color w:val="365F91" w:themeColor="accent1" w:themeShade="BF"/>
                    <w:sz w:val="60"/>
                    <w:szCs w:val="60"/>
                  </w:rPr>
                </w:pPr>
                <w:r>
                  <w:rPr>
                    <w:rFonts w:asciiTheme="majorHAnsi" w:eastAsiaTheme="majorEastAsia" w:hAnsiTheme="majorHAnsi" w:cstheme="majorBidi"/>
                    <w:b/>
                    <w:bCs/>
                    <w:color w:val="365F91" w:themeColor="accent1" w:themeShade="BF"/>
                    <w:sz w:val="60"/>
                    <w:szCs w:val="60"/>
                  </w:rPr>
                  <w:t>Bijlage 5</w:t>
                </w:r>
                <w:r w:rsidRPr="00E56553">
                  <w:rPr>
                    <w:rFonts w:asciiTheme="majorHAnsi" w:eastAsiaTheme="majorEastAsia" w:hAnsiTheme="majorHAnsi" w:cstheme="majorBidi"/>
                    <w:b/>
                    <w:bCs/>
                    <w:color w:val="365F91" w:themeColor="accent1" w:themeShade="BF"/>
                    <w:sz w:val="60"/>
                    <w:szCs w:val="60"/>
                  </w:rPr>
                  <w:t xml:space="preserve">: </w:t>
                </w:r>
                <w:r>
                  <w:rPr>
                    <w:rFonts w:asciiTheme="majorHAnsi" w:eastAsiaTheme="majorEastAsia" w:hAnsiTheme="majorHAnsi" w:cstheme="majorBidi"/>
                    <w:b/>
                    <w:bCs/>
                    <w:color w:val="365F91" w:themeColor="accent1" w:themeShade="BF"/>
                    <w:sz w:val="60"/>
                    <w:szCs w:val="60"/>
                  </w:rPr>
                  <w:t>Planning specifiek</w:t>
                </w:r>
              </w:p>
            </w:tc>
          </w:tr>
          <w:tr w:rsidR="00F34AFE" w:rsidRPr="00E56553" w:rsidTr="00724787">
            <w:tc>
              <w:tcPr>
                <w:tcW w:w="5573" w:type="dxa"/>
              </w:tcPr>
              <w:p w:rsidR="00F34AFE" w:rsidRPr="00E56553" w:rsidRDefault="00F34AFE">
                <w:pPr>
                  <w:pStyle w:val="NoSpacing"/>
                  <w:rPr>
                    <w:color w:val="484329" w:themeColor="background2" w:themeShade="3F"/>
                    <w:sz w:val="60"/>
                    <w:szCs w:val="60"/>
                  </w:rPr>
                </w:pPr>
              </w:p>
            </w:tc>
          </w:tr>
          <w:tr w:rsidR="00F34AFE" w:rsidRPr="00E56553" w:rsidTr="00724787">
            <w:tc>
              <w:tcPr>
                <w:tcW w:w="5573" w:type="dxa"/>
              </w:tcPr>
              <w:p w:rsidR="00F34AFE" w:rsidRPr="00E56553" w:rsidRDefault="00F34AFE">
                <w:pPr>
                  <w:pStyle w:val="NoSpacing"/>
                  <w:rPr>
                    <w:color w:val="484329" w:themeColor="background2" w:themeShade="3F"/>
                    <w:sz w:val="60"/>
                    <w:szCs w:val="60"/>
                  </w:rPr>
                </w:pPr>
              </w:p>
            </w:tc>
          </w:tr>
          <w:tr w:rsidR="00F34AFE" w:rsidRPr="00E56553" w:rsidTr="00724787">
            <w:tc>
              <w:tcPr>
                <w:tcW w:w="5573" w:type="dxa"/>
              </w:tcPr>
              <w:p w:rsidR="00F34AFE" w:rsidRPr="00E56553" w:rsidRDefault="00F34AFE">
                <w:pPr>
                  <w:pStyle w:val="NoSpacing"/>
                  <w:rPr>
                    <w:sz w:val="60"/>
                    <w:szCs w:val="60"/>
                  </w:rPr>
                </w:pPr>
              </w:p>
            </w:tc>
          </w:tr>
          <w:tr w:rsidR="00F34AFE" w:rsidRPr="00E56553" w:rsidTr="00724787">
            <w:tc>
              <w:tcPr>
                <w:tcW w:w="5573" w:type="dxa"/>
              </w:tcPr>
              <w:p w:rsidR="00F34AFE" w:rsidRPr="00E56553" w:rsidRDefault="00F34AFE">
                <w:pPr>
                  <w:pStyle w:val="NoSpacing"/>
                  <w:rPr>
                    <w:sz w:val="60"/>
                    <w:szCs w:val="60"/>
                  </w:rPr>
                </w:pPr>
              </w:p>
            </w:tc>
          </w:tr>
          <w:tr w:rsidR="00F34AFE" w:rsidRPr="00E56553" w:rsidTr="00724787">
            <w:tc>
              <w:tcPr>
                <w:tcW w:w="5573" w:type="dxa"/>
              </w:tcPr>
              <w:p w:rsidR="00F34AFE" w:rsidRPr="00E56553" w:rsidRDefault="00F34AFE">
                <w:pPr>
                  <w:pStyle w:val="NoSpacing"/>
                  <w:rPr>
                    <w:b/>
                    <w:bCs/>
                    <w:sz w:val="60"/>
                    <w:szCs w:val="60"/>
                  </w:rPr>
                </w:pPr>
              </w:p>
            </w:tc>
          </w:tr>
          <w:tr w:rsidR="00F34AFE" w:rsidRPr="00E56553" w:rsidTr="00724787">
            <w:tc>
              <w:tcPr>
                <w:tcW w:w="5573" w:type="dxa"/>
              </w:tcPr>
              <w:p w:rsidR="00F34AFE" w:rsidRPr="00E56553" w:rsidRDefault="00F34AFE">
                <w:pPr>
                  <w:pStyle w:val="NoSpacing"/>
                  <w:rPr>
                    <w:b/>
                    <w:bCs/>
                    <w:sz w:val="60"/>
                    <w:szCs w:val="60"/>
                  </w:rPr>
                </w:pPr>
              </w:p>
            </w:tc>
          </w:tr>
        </w:tbl>
        <w:p w:rsidR="00F34AFE" w:rsidRDefault="0047634C">
          <w:r>
            <w:rPr>
              <w:noProof/>
              <w:lang w:val="en-US" w:eastAsia="zh-TW"/>
            </w:rPr>
            <w:pict>
              <v:group id="_x0000_s1205" style="position:absolute;margin-left:5030.8pt;margin-top:0;width:264.55pt;height:690.65pt;z-index:251683840;mso-position-horizontal:right;mso-position-horizontal-relative:page;mso-position-vertical:bottom;mso-position-vertical-relative:page" coordorigin="5531,1258" coordsize="5291,13813">
                <v:shape id="_x0000_s1206" type="#_x0000_t32" style="position:absolute;left:6519;top:1258;width:4303;height:10040;flip:x" o:connectortype="straight" strokecolor="#a7bfde [1620]"/>
                <v:group id="_x0000_s1207" style="position:absolute;left:5531;top:9226;width:5291;height:5845" coordorigin="5531,9226" coordsize="5291,5845">
                  <v:shape id="_x0000_s1208"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209" style="position:absolute;left:6117;top:10212;width:4526;height:4258;rotation:41366637fd;flip:y" fillcolor="#d3dfee [820]" stroked="f" strokecolor="#a7bfde [1620]"/>
                  <v:oval id="_x0000_s1210" style="position:absolute;left:6217;top:10481;width:3424;height:3221;rotation:41366637fd;flip:y" fillcolor="#7ba0cd [2420]" stroked="f" strokecolor="#a7bfde [1620]"/>
                </v:group>
                <w10:wrap anchorx="page" anchory="page"/>
              </v:group>
            </w:pict>
          </w:r>
          <w:r>
            <w:rPr>
              <w:noProof/>
              <w:lang w:val="en-US" w:eastAsia="zh-TW"/>
            </w:rPr>
            <w:pict>
              <v:group id="_x0000_s1216" style="position:absolute;margin-left:0;margin-top:0;width:464.8pt;height:380.95pt;z-index:251685888;mso-position-horizontal:left;mso-position-horizontal-relative:page;mso-position-vertical:top;mso-position-vertical-relative:page" coordorigin="15,15" coordsize="9296,7619" o:allowincell="f">
                <v:shape id="_x0000_s1217" type="#_x0000_t32" style="position:absolute;left:15;top:15;width:7512;height:7386" o:connectortype="straight" strokecolor="#a7bfde [1620]"/>
                <v:group id="_x0000_s1218" style="position:absolute;left:7095;top:5418;width:2216;height:2216" coordorigin="7907,4350" coordsize="2216,2216">
                  <v:oval id="_x0000_s1219" style="position:absolute;left:7907;top:4350;width:2216;height:2216" fillcolor="#a7bfde [1620]" stroked="f"/>
                  <v:oval id="_x0000_s1220" style="position:absolute;left:7961;top:4684;width:1813;height:1813" fillcolor="#d3dfee [820]" stroked="f"/>
                  <v:oval id="_x0000_s1221" style="position:absolute;left:8006;top:5027;width:1375;height:1375" fillcolor="#7ba0cd [2420]" stroked="f"/>
                </v:group>
                <w10:wrap anchorx="page" anchory="page"/>
              </v:group>
            </w:pict>
          </w:r>
          <w:r>
            <w:rPr>
              <w:noProof/>
              <w:lang w:val="en-US" w:eastAsia="zh-TW"/>
            </w:rPr>
            <w:pict>
              <v:group id="_x0000_s1211" style="position:absolute;margin-left:7025.2pt;margin-top:0;width:332.7pt;height:227.25pt;z-index:251684864;mso-position-horizontal:right;mso-position-horizontal-relative:margin;mso-position-vertical:top;mso-position-vertical-relative:page" coordorigin="4136,15" coordsize="6654,4545" o:allowincell="f">
                <v:shape id="_x0000_s1212" type="#_x0000_t32" style="position:absolute;left:4136;top:15;width:3058;height:3855" o:connectortype="straight" strokecolor="#a7bfde [1620]"/>
                <v:oval id="_x0000_s1213" style="position:absolute;left:6674;top:444;width:4116;height:4116" fillcolor="#a7bfde [1620]" stroked="f"/>
                <v:oval id="_x0000_s1214" style="position:absolute;left:6773;top:1058;width:3367;height:3367" fillcolor="#d3dfee [820]" stroked="f"/>
                <v:oval id="_x0000_s1215" style="position:absolute;left:6856;top:1709;width:2553;height:2553" fillcolor="#7ba0cd [2420]" stroked="f"/>
                <w10:wrap anchorx="margin" anchory="page"/>
              </v:group>
            </w:pict>
          </w:r>
        </w:p>
        <w:p w:rsidR="00F34AFE" w:rsidRDefault="0047634C"/>
      </w:sdtContent>
    </w:sdt>
    <w:p w:rsidR="00F34AFE" w:rsidRDefault="00F34AFE">
      <w:pPr>
        <w:rPr>
          <w:lang w:eastAsia="nl-NL"/>
        </w:rPr>
      </w:pPr>
      <w:r>
        <w:rPr>
          <w:lang w:eastAsia="nl-NL"/>
        </w:rPr>
        <w:br w:type="page"/>
      </w:r>
    </w:p>
    <w:p w:rsidR="00283674" w:rsidRDefault="00283674" w:rsidP="001201D1">
      <w:pPr>
        <w:pStyle w:val="NoSpacing"/>
        <w:rPr>
          <w:lang w:eastAsia="nl-NL"/>
        </w:rPr>
        <w:sectPr w:rsidR="00283674" w:rsidSect="001201D1">
          <w:pgSz w:w="11906" w:h="16838"/>
          <w:pgMar w:top="1417" w:right="1417" w:bottom="1417" w:left="1417" w:header="708" w:footer="708" w:gutter="0"/>
          <w:pgNumType w:start="1"/>
          <w:cols w:space="708"/>
          <w:titlePg/>
          <w:docGrid w:linePitch="360"/>
        </w:sectPr>
      </w:pPr>
    </w:p>
    <w:tbl>
      <w:tblPr>
        <w:tblW w:w="12900" w:type="dxa"/>
        <w:tblInd w:w="55" w:type="dxa"/>
        <w:tblCellMar>
          <w:left w:w="70" w:type="dxa"/>
          <w:right w:w="70" w:type="dxa"/>
        </w:tblCellMar>
        <w:tblLook w:val="04A0" w:firstRow="1" w:lastRow="0" w:firstColumn="1" w:lastColumn="0" w:noHBand="0" w:noVBand="1"/>
      </w:tblPr>
      <w:tblGrid>
        <w:gridCol w:w="1020"/>
        <w:gridCol w:w="604"/>
        <w:gridCol w:w="4900"/>
        <w:gridCol w:w="320"/>
        <w:gridCol w:w="320"/>
        <w:gridCol w:w="320"/>
        <w:gridCol w:w="320"/>
        <w:gridCol w:w="320"/>
        <w:gridCol w:w="364"/>
        <w:gridCol w:w="364"/>
        <w:gridCol w:w="364"/>
        <w:gridCol w:w="364"/>
        <w:gridCol w:w="364"/>
        <w:gridCol w:w="364"/>
        <w:gridCol w:w="364"/>
        <w:gridCol w:w="364"/>
        <w:gridCol w:w="364"/>
        <w:gridCol w:w="364"/>
        <w:gridCol w:w="364"/>
        <w:gridCol w:w="364"/>
        <w:gridCol w:w="364"/>
        <w:gridCol w:w="364"/>
        <w:gridCol w:w="364"/>
      </w:tblGrid>
      <w:tr w:rsidR="00283674" w:rsidRPr="006A7D2A" w:rsidTr="00724787">
        <w:trPr>
          <w:trHeight w:val="315"/>
        </w:trPr>
        <w:tc>
          <w:tcPr>
            <w:tcW w:w="1020" w:type="dxa"/>
            <w:tcBorders>
              <w:top w:val="nil"/>
              <w:left w:val="nil"/>
              <w:bottom w:val="nil"/>
              <w:right w:val="nil"/>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lastRenderedPageBreak/>
              <w:t> </w:t>
            </w:r>
          </w:p>
        </w:tc>
        <w:tc>
          <w:tcPr>
            <w:tcW w:w="580" w:type="dxa"/>
            <w:tcBorders>
              <w:top w:val="nil"/>
              <w:left w:val="nil"/>
              <w:bottom w:val="nil"/>
              <w:right w:val="nil"/>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4900" w:type="dxa"/>
            <w:tcBorders>
              <w:top w:val="nil"/>
              <w:left w:val="nil"/>
              <w:bottom w:val="nil"/>
              <w:right w:val="nil"/>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single" w:sz="8" w:space="0" w:color="auto"/>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8" w:space="0" w:color="auto"/>
              <w:right w:val="nil"/>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640" w:type="dxa"/>
            <w:gridSpan w:val="2"/>
            <w:tcBorders>
              <w:top w:val="single" w:sz="8" w:space="0" w:color="auto"/>
              <w:left w:val="nil"/>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Week</w:t>
            </w:r>
          </w:p>
        </w:tc>
        <w:tc>
          <w:tcPr>
            <w:tcW w:w="320" w:type="dxa"/>
            <w:tcBorders>
              <w:top w:val="single" w:sz="8" w:space="0" w:color="auto"/>
              <w:left w:val="nil"/>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8" w:space="0" w:color="auto"/>
              <w:right w:val="nil"/>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8" w:space="0" w:color="auto"/>
              <w:right w:val="single" w:sz="8" w:space="0" w:color="auto"/>
            </w:tcBorders>
            <w:shd w:val="clear" w:color="000000" w:fill="FFFFFF"/>
            <w:noWrap/>
            <w:vAlign w:val="center"/>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r w:rsidR="00283674" w:rsidRPr="006A7D2A" w:rsidTr="00724787">
        <w:trPr>
          <w:trHeight w:val="315"/>
        </w:trPr>
        <w:tc>
          <w:tcPr>
            <w:tcW w:w="10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Fase</w:t>
            </w:r>
          </w:p>
        </w:tc>
        <w:tc>
          <w:tcPr>
            <w:tcW w:w="580" w:type="dxa"/>
            <w:tcBorders>
              <w:top w:val="single" w:sz="8" w:space="0" w:color="auto"/>
              <w:left w:val="nil"/>
              <w:bottom w:val="single" w:sz="8" w:space="0" w:color="auto"/>
              <w:right w:val="nil"/>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Code</w:t>
            </w:r>
          </w:p>
        </w:tc>
        <w:tc>
          <w:tcPr>
            <w:tcW w:w="4900" w:type="dxa"/>
            <w:tcBorders>
              <w:top w:val="single" w:sz="8" w:space="0" w:color="auto"/>
              <w:left w:val="single" w:sz="8" w:space="0" w:color="auto"/>
              <w:bottom w:val="single" w:sz="8" w:space="0" w:color="auto"/>
              <w:right w:val="nil"/>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Activiteit</w:t>
            </w:r>
          </w:p>
        </w:tc>
        <w:tc>
          <w:tcPr>
            <w:tcW w:w="320" w:type="dxa"/>
            <w:tcBorders>
              <w:top w:val="nil"/>
              <w:left w:val="single" w:sz="8" w:space="0" w:color="auto"/>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5</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6</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7</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8</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9</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10</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11</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12</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13</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14</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15</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16</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17</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18</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19</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20</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21</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22</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23</w:t>
            </w:r>
          </w:p>
        </w:tc>
        <w:tc>
          <w:tcPr>
            <w:tcW w:w="320" w:type="dxa"/>
            <w:tcBorders>
              <w:top w:val="nil"/>
              <w:left w:val="nil"/>
              <w:bottom w:val="single" w:sz="8" w:space="0" w:color="auto"/>
              <w:right w:val="single" w:sz="8" w:space="0" w:color="auto"/>
            </w:tcBorders>
            <w:shd w:val="clear" w:color="auto" w:fill="auto"/>
            <w:noWrap/>
            <w:vAlign w:val="bottom"/>
            <w:hideMark/>
          </w:tcPr>
          <w:p w:rsidR="00283674" w:rsidRPr="006A7D2A" w:rsidRDefault="00283674" w:rsidP="00724787">
            <w:pPr>
              <w:spacing w:after="0" w:line="240" w:lineRule="auto"/>
              <w:jc w:val="center"/>
              <w:rPr>
                <w:rFonts w:ascii="Calibri" w:eastAsia="Times New Roman" w:hAnsi="Calibri" w:cs="Calibri"/>
                <w:b/>
                <w:bCs/>
                <w:color w:val="000000"/>
                <w:lang w:eastAsia="nl-NL"/>
              </w:rPr>
            </w:pPr>
            <w:r w:rsidRPr="006A7D2A">
              <w:rPr>
                <w:rFonts w:ascii="Calibri" w:eastAsia="Times New Roman" w:hAnsi="Calibri" w:cs="Calibri"/>
                <w:b/>
                <w:bCs/>
                <w:color w:val="000000"/>
                <w:lang w:eastAsia="nl-NL"/>
              </w:rPr>
              <w:t>24</w:t>
            </w:r>
          </w:p>
        </w:tc>
      </w:tr>
      <w:tr w:rsidR="00283674" w:rsidRPr="006A7D2A" w:rsidTr="00724787">
        <w:trPr>
          <w:trHeight w:val="300"/>
        </w:trPr>
        <w:tc>
          <w:tcPr>
            <w:tcW w:w="102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i/>
                <w:iCs/>
                <w:color w:val="000000"/>
                <w:lang w:eastAsia="nl-NL"/>
              </w:rPr>
            </w:pPr>
            <w:r w:rsidRPr="006A7D2A">
              <w:rPr>
                <w:rFonts w:ascii="Calibri" w:eastAsia="Times New Roman" w:hAnsi="Calibri" w:cs="Calibri"/>
                <w:i/>
                <w:iCs/>
                <w:color w:val="000000"/>
                <w:lang w:eastAsia="nl-NL"/>
              </w:rPr>
              <w:t>Initiatief</w:t>
            </w:r>
          </w:p>
        </w:tc>
        <w:tc>
          <w:tcPr>
            <w:tcW w:w="580" w:type="dxa"/>
            <w:tcBorders>
              <w:top w:val="nil"/>
              <w:left w:val="nil"/>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I1</w:t>
            </w:r>
          </w:p>
        </w:tc>
        <w:tc>
          <w:tcPr>
            <w:tcW w:w="4900" w:type="dxa"/>
            <w:tcBorders>
              <w:top w:val="nil"/>
              <w:left w:val="nil"/>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Plan van aanpak</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lang w:eastAsia="nl-NL"/>
              </w:rPr>
            </w:pPr>
            <w:r w:rsidRPr="006A7D2A">
              <w:rPr>
                <w:rFonts w:ascii="Calibri" w:eastAsia="Times New Roman" w:hAnsi="Calibri" w:cs="Calibri"/>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r w:rsidR="00283674" w:rsidRPr="006A7D2A" w:rsidTr="00724787">
        <w:trPr>
          <w:trHeight w:val="300"/>
        </w:trPr>
        <w:tc>
          <w:tcPr>
            <w:tcW w:w="102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580" w:type="dxa"/>
            <w:tcBorders>
              <w:top w:val="nil"/>
              <w:left w:val="nil"/>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I2</w:t>
            </w:r>
          </w:p>
        </w:tc>
        <w:tc>
          <w:tcPr>
            <w:tcW w:w="4900" w:type="dxa"/>
            <w:tcBorders>
              <w:top w:val="nil"/>
              <w:left w:val="nil"/>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Gedetailleerde opdracht beschrijving</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r w:rsidR="00283674" w:rsidRPr="006A7D2A" w:rsidTr="00724787">
        <w:trPr>
          <w:trHeight w:val="315"/>
        </w:trPr>
        <w:tc>
          <w:tcPr>
            <w:tcW w:w="102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580" w:type="dxa"/>
            <w:tcBorders>
              <w:top w:val="nil"/>
              <w:left w:val="nil"/>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I3</w:t>
            </w:r>
          </w:p>
        </w:tc>
        <w:tc>
          <w:tcPr>
            <w:tcW w:w="4900" w:type="dxa"/>
            <w:tcBorders>
              <w:top w:val="nil"/>
              <w:left w:val="nil"/>
              <w:bottom w:val="single" w:sz="8" w:space="0" w:color="auto"/>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Onderzoek betaalservices</w:t>
            </w:r>
          </w:p>
        </w:tc>
        <w:tc>
          <w:tcPr>
            <w:tcW w:w="320" w:type="dxa"/>
            <w:tcBorders>
              <w:top w:val="nil"/>
              <w:left w:val="nil"/>
              <w:bottom w:val="nil"/>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r w:rsidR="00283674" w:rsidRPr="006A7D2A" w:rsidTr="00724787">
        <w:trPr>
          <w:trHeight w:val="300"/>
        </w:trPr>
        <w:tc>
          <w:tcPr>
            <w:tcW w:w="1020" w:type="dxa"/>
            <w:tcBorders>
              <w:top w:val="single" w:sz="8" w:space="0" w:color="auto"/>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i/>
                <w:iCs/>
                <w:color w:val="000000"/>
                <w:lang w:eastAsia="nl-NL"/>
              </w:rPr>
            </w:pPr>
            <w:r w:rsidRPr="006A7D2A">
              <w:rPr>
                <w:rFonts w:ascii="Calibri" w:eastAsia="Times New Roman" w:hAnsi="Calibri" w:cs="Calibri"/>
                <w:i/>
                <w:iCs/>
                <w:color w:val="000000"/>
                <w:lang w:eastAsia="nl-NL"/>
              </w:rPr>
              <w:t>Analyse</w:t>
            </w:r>
          </w:p>
        </w:tc>
        <w:tc>
          <w:tcPr>
            <w:tcW w:w="580" w:type="dxa"/>
            <w:tcBorders>
              <w:top w:val="single" w:sz="8" w:space="0" w:color="auto"/>
              <w:left w:val="nil"/>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A1</w:t>
            </w:r>
          </w:p>
        </w:tc>
        <w:tc>
          <w:tcPr>
            <w:tcW w:w="4900" w:type="dxa"/>
            <w:tcBorders>
              <w:top w:val="nil"/>
              <w:left w:val="nil"/>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Stroomschema werking betaalfunctionaliteit</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8" w:space="0" w:color="auto"/>
              <w:left w:val="nil"/>
              <w:bottom w:val="single" w:sz="4" w:space="0" w:color="auto"/>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r w:rsidR="00283674" w:rsidRPr="006A7D2A" w:rsidTr="00724787">
        <w:trPr>
          <w:trHeight w:val="300"/>
        </w:trPr>
        <w:tc>
          <w:tcPr>
            <w:tcW w:w="102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580" w:type="dxa"/>
            <w:tcBorders>
              <w:top w:val="nil"/>
              <w:left w:val="nil"/>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A2</w:t>
            </w:r>
          </w:p>
        </w:tc>
        <w:tc>
          <w:tcPr>
            <w:tcW w:w="4900" w:type="dxa"/>
            <w:tcBorders>
              <w:top w:val="nil"/>
              <w:left w:val="nil"/>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Realiseren Functioneel Ontwerp</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r w:rsidR="00283674" w:rsidRPr="006A7D2A" w:rsidTr="00724787">
        <w:trPr>
          <w:trHeight w:val="300"/>
        </w:trPr>
        <w:tc>
          <w:tcPr>
            <w:tcW w:w="102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580" w:type="dxa"/>
            <w:tcBorders>
              <w:top w:val="nil"/>
              <w:left w:val="nil"/>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A3</w:t>
            </w:r>
          </w:p>
        </w:tc>
        <w:tc>
          <w:tcPr>
            <w:tcW w:w="4900" w:type="dxa"/>
            <w:tcBorders>
              <w:top w:val="nil"/>
              <w:left w:val="nil"/>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Onderzoek CRM pakketten</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nil"/>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r w:rsidR="00283674" w:rsidRPr="006A7D2A" w:rsidTr="00724787">
        <w:trPr>
          <w:trHeight w:val="300"/>
        </w:trPr>
        <w:tc>
          <w:tcPr>
            <w:tcW w:w="102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580" w:type="dxa"/>
            <w:tcBorders>
              <w:top w:val="nil"/>
              <w:left w:val="nil"/>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A4</w:t>
            </w:r>
          </w:p>
        </w:tc>
        <w:tc>
          <w:tcPr>
            <w:tcW w:w="4900" w:type="dxa"/>
            <w:tcBorders>
              <w:top w:val="nil"/>
              <w:left w:val="nil"/>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Onderzoek betaalservice(s) gebruik</w:t>
            </w:r>
          </w:p>
        </w:tc>
        <w:tc>
          <w:tcPr>
            <w:tcW w:w="320" w:type="dxa"/>
            <w:tcBorders>
              <w:top w:val="single" w:sz="4" w:space="0" w:color="auto"/>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nil"/>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r w:rsidR="00283674" w:rsidRPr="006A7D2A" w:rsidTr="00724787">
        <w:trPr>
          <w:trHeight w:val="315"/>
        </w:trPr>
        <w:tc>
          <w:tcPr>
            <w:tcW w:w="1020" w:type="dxa"/>
            <w:tcBorders>
              <w:top w:val="nil"/>
              <w:left w:val="single" w:sz="8" w:space="0" w:color="auto"/>
              <w:bottom w:val="single" w:sz="8" w:space="0" w:color="auto"/>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580" w:type="dxa"/>
            <w:tcBorders>
              <w:top w:val="nil"/>
              <w:left w:val="nil"/>
              <w:bottom w:val="single" w:sz="8" w:space="0" w:color="auto"/>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A5</w:t>
            </w:r>
          </w:p>
        </w:tc>
        <w:tc>
          <w:tcPr>
            <w:tcW w:w="4900" w:type="dxa"/>
            <w:tcBorders>
              <w:top w:val="nil"/>
              <w:left w:val="nil"/>
              <w:bottom w:val="single" w:sz="8" w:space="0" w:color="auto"/>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Realiseren Technisch Ontwerp</w:t>
            </w:r>
          </w:p>
        </w:tc>
        <w:tc>
          <w:tcPr>
            <w:tcW w:w="320" w:type="dxa"/>
            <w:tcBorders>
              <w:top w:val="single" w:sz="4" w:space="0" w:color="auto"/>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single" w:sz="4" w:space="0" w:color="auto"/>
              <w:left w:val="nil"/>
              <w:bottom w:val="single" w:sz="8" w:space="0" w:color="auto"/>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r w:rsidR="00283674" w:rsidRPr="006A7D2A" w:rsidTr="00724787">
        <w:trPr>
          <w:trHeight w:val="300"/>
        </w:trPr>
        <w:tc>
          <w:tcPr>
            <w:tcW w:w="102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i/>
                <w:iCs/>
                <w:color w:val="000000"/>
                <w:lang w:eastAsia="nl-NL"/>
              </w:rPr>
            </w:pPr>
            <w:r w:rsidRPr="006A7D2A">
              <w:rPr>
                <w:rFonts w:ascii="Calibri" w:eastAsia="Times New Roman" w:hAnsi="Calibri" w:cs="Calibri"/>
                <w:i/>
                <w:iCs/>
                <w:color w:val="000000"/>
                <w:lang w:eastAsia="nl-NL"/>
              </w:rPr>
              <w:t>Realisatie</w:t>
            </w:r>
          </w:p>
        </w:tc>
        <w:tc>
          <w:tcPr>
            <w:tcW w:w="580" w:type="dxa"/>
            <w:tcBorders>
              <w:top w:val="nil"/>
              <w:left w:val="nil"/>
              <w:bottom w:val="nil"/>
              <w:right w:val="nil"/>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R1</w:t>
            </w:r>
          </w:p>
        </w:tc>
        <w:tc>
          <w:tcPr>
            <w:tcW w:w="490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Database realiseren / uitbreiden</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r w:rsidR="00283674" w:rsidRPr="006A7D2A" w:rsidTr="00724787">
        <w:trPr>
          <w:trHeight w:val="300"/>
        </w:trPr>
        <w:tc>
          <w:tcPr>
            <w:tcW w:w="102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580" w:type="dxa"/>
            <w:tcBorders>
              <w:top w:val="nil"/>
              <w:left w:val="nil"/>
              <w:bottom w:val="nil"/>
              <w:right w:val="nil"/>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R2</w:t>
            </w:r>
          </w:p>
        </w:tc>
        <w:tc>
          <w:tcPr>
            <w:tcW w:w="490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Benodigde formulieren / User Interface realiseren</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FFFFFF"/>
                <w:lang w:eastAsia="nl-NL"/>
              </w:rPr>
            </w:pPr>
            <w:r w:rsidRPr="006A7D2A">
              <w:rPr>
                <w:rFonts w:ascii="Calibri" w:eastAsia="Times New Roman" w:hAnsi="Calibri" w:cs="Calibri"/>
                <w:color w:val="FFFFFF"/>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r w:rsidR="00283674" w:rsidRPr="006A7D2A" w:rsidTr="00724787">
        <w:trPr>
          <w:trHeight w:val="300"/>
        </w:trPr>
        <w:tc>
          <w:tcPr>
            <w:tcW w:w="102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580" w:type="dxa"/>
            <w:tcBorders>
              <w:top w:val="nil"/>
              <w:left w:val="nil"/>
              <w:bottom w:val="nil"/>
              <w:right w:val="nil"/>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R3</w:t>
            </w:r>
          </w:p>
        </w:tc>
        <w:tc>
          <w:tcPr>
            <w:tcW w:w="490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Inrichten CRM pakket</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FFFFFF"/>
                <w:lang w:eastAsia="nl-NL"/>
              </w:rPr>
            </w:pPr>
            <w:r w:rsidRPr="006A7D2A">
              <w:rPr>
                <w:rFonts w:ascii="Calibri" w:eastAsia="Times New Roman" w:hAnsi="Calibri" w:cs="Calibri"/>
                <w:color w:val="FFFFFF"/>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r w:rsidR="00283674" w:rsidRPr="006A7D2A" w:rsidTr="00724787">
        <w:trPr>
          <w:trHeight w:val="300"/>
        </w:trPr>
        <w:tc>
          <w:tcPr>
            <w:tcW w:w="102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580" w:type="dxa"/>
            <w:tcBorders>
              <w:top w:val="nil"/>
              <w:left w:val="nil"/>
              <w:bottom w:val="nil"/>
              <w:right w:val="nil"/>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R4</w:t>
            </w:r>
          </w:p>
        </w:tc>
        <w:tc>
          <w:tcPr>
            <w:tcW w:w="490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Interface met CRM realiseren</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r w:rsidR="00283674" w:rsidRPr="006A7D2A" w:rsidTr="00724787">
        <w:trPr>
          <w:trHeight w:val="300"/>
        </w:trPr>
        <w:tc>
          <w:tcPr>
            <w:tcW w:w="102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580" w:type="dxa"/>
            <w:tcBorders>
              <w:top w:val="nil"/>
              <w:left w:val="nil"/>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R5</w:t>
            </w:r>
          </w:p>
        </w:tc>
        <w:tc>
          <w:tcPr>
            <w:tcW w:w="4900" w:type="dxa"/>
            <w:tcBorders>
              <w:top w:val="nil"/>
              <w:left w:val="nil"/>
              <w:bottom w:val="nil"/>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xml:space="preserve">Benodigde business objecten realiseren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r w:rsidR="00283674" w:rsidRPr="006A7D2A" w:rsidTr="00724787">
        <w:trPr>
          <w:trHeight w:val="300"/>
        </w:trPr>
        <w:tc>
          <w:tcPr>
            <w:tcW w:w="102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580" w:type="dxa"/>
            <w:tcBorders>
              <w:top w:val="nil"/>
              <w:left w:val="nil"/>
              <w:bottom w:val="nil"/>
              <w:right w:val="nil"/>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R6</w:t>
            </w:r>
          </w:p>
        </w:tc>
        <w:tc>
          <w:tcPr>
            <w:tcW w:w="490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Benodigde server kant logica realiseren</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r w:rsidR="00283674" w:rsidRPr="006A7D2A" w:rsidTr="00724787">
        <w:trPr>
          <w:trHeight w:val="300"/>
        </w:trPr>
        <w:tc>
          <w:tcPr>
            <w:tcW w:w="102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580" w:type="dxa"/>
            <w:tcBorders>
              <w:top w:val="nil"/>
              <w:left w:val="nil"/>
              <w:bottom w:val="nil"/>
              <w:right w:val="nil"/>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R7</w:t>
            </w:r>
          </w:p>
        </w:tc>
        <w:tc>
          <w:tcPr>
            <w:tcW w:w="4900" w:type="dxa"/>
            <w:tcBorders>
              <w:top w:val="nil"/>
              <w:left w:val="single" w:sz="8" w:space="0" w:color="auto"/>
              <w:bottom w:val="nil"/>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Benodigde Unittests realiseren</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B050"/>
                <w:lang w:eastAsia="nl-NL"/>
              </w:rPr>
            </w:pPr>
            <w:r w:rsidRPr="006A7D2A">
              <w:rPr>
                <w:rFonts w:ascii="Calibri" w:eastAsia="Times New Roman" w:hAnsi="Calibri" w:cs="Calibri"/>
                <w:color w:val="00B05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B050"/>
                <w:lang w:eastAsia="nl-NL"/>
              </w:rPr>
            </w:pPr>
            <w:r w:rsidRPr="006A7D2A">
              <w:rPr>
                <w:rFonts w:ascii="Calibri" w:eastAsia="Times New Roman" w:hAnsi="Calibri" w:cs="Calibri"/>
                <w:color w:val="00B05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B050"/>
                <w:lang w:eastAsia="nl-NL"/>
              </w:rPr>
            </w:pPr>
            <w:r w:rsidRPr="006A7D2A">
              <w:rPr>
                <w:rFonts w:ascii="Calibri" w:eastAsia="Times New Roman" w:hAnsi="Calibri" w:cs="Calibri"/>
                <w:color w:val="00B05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B050"/>
                <w:lang w:eastAsia="nl-NL"/>
              </w:rPr>
            </w:pPr>
            <w:r w:rsidRPr="006A7D2A">
              <w:rPr>
                <w:rFonts w:ascii="Calibri" w:eastAsia="Times New Roman" w:hAnsi="Calibri" w:cs="Calibri"/>
                <w:color w:val="00B05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B050"/>
                <w:lang w:eastAsia="nl-NL"/>
              </w:rPr>
            </w:pPr>
            <w:r w:rsidRPr="006A7D2A">
              <w:rPr>
                <w:rFonts w:ascii="Calibri" w:eastAsia="Times New Roman" w:hAnsi="Calibri" w:cs="Calibri"/>
                <w:color w:val="00B05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B050"/>
                <w:lang w:eastAsia="nl-NL"/>
              </w:rPr>
            </w:pPr>
            <w:r w:rsidRPr="006A7D2A">
              <w:rPr>
                <w:rFonts w:ascii="Calibri" w:eastAsia="Times New Roman" w:hAnsi="Calibri" w:cs="Calibri"/>
                <w:color w:val="00B05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B050"/>
                <w:lang w:eastAsia="nl-NL"/>
              </w:rPr>
            </w:pPr>
            <w:r w:rsidRPr="006A7D2A">
              <w:rPr>
                <w:rFonts w:ascii="Calibri" w:eastAsia="Times New Roman" w:hAnsi="Calibri" w:cs="Calibri"/>
                <w:color w:val="00B05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B050"/>
                <w:lang w:eastAsia="nl-NL"/>
              </w:rPr>
            </w:pPr>
            <w:r w:rsidRPr="006A7D2A">
              <w:rPr>
                <w:rFonts w:ascii="Calibri" w:eastAsia="Times New Roman" w:hAnsi="Calibri" w:cs="Calibri"/>
                <w:color w:val="00B05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B050"/>
                <w:lang w:eastAsia="nl-NL"/>
              </w:rPr>
            </w:pPr>
            <w:r w:rsidRPr="006A7D2A">
              <w:rPr>
                <w:rFonts w:ascii="Calibri" w:eastAsia="Times New Roman" w:hAnsi="Calibri" w:cs="Calibri"/>
                <w:color w:val="00B05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B050"/>
                <w:lang w:eastAsia="nl-NL"/>
              </w:rPr>
            </w:pPr>
            <w:r w:rsidRPr="006A7D2A">
              <w:rPr>
                <w:rFonts w:ascii="Calibri" w:eastAsia="Times New Roman" w:hAnsi="Calibri" w:cs="Calibri"/>
                <w:color w:val="00B050"/>
                <w:lang w:eastAsia="nl-NL"/>
              </w:rPr>
              <w:t> </w:t>
            </w:r>
          </w:p>
        </w:tc>
        <w:tc>
          <w:tcPr>
            <w:tcW w:w="320" w:type="dxa"/>
            <w:tcBorders>
              <w:top w:val="nil"/>
              <w:left w:val="nil"/>
              <w:bottom w:val="single" w:sz="4"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B050"/>
                <w:lang w:eastAsia="nl-NL"/>
              </w:rPr>
            </w:pPr>
            <w:r w:rsidRPr="006A7D2A">
              <w:rPr>
                <w:rFonts w:ascii="Calibri" w:eastAsia="Times New Roman" w:hAnsi="Calibri" w:cs="Calibri"/>
                <w:color w:val="00B05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4" w:space="0" w:color="auto"/>
              <w:right w:val="single" w:sz="8"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r w:rsidR="00283674" w:rsidRPr="006A7D2A" w:rsidTr="00724787">
        <w:trPr>
          <w:trHeight w:val="315"/>
        </w:trPr>
        <w:tc>
          <w:tcPr>
            <w:tcW w:w="1020" w:type="dxa"/>
            <w:tcBorders>
              <w:top w:val="nil"/>
              <w:left w:val="single" w:sz="8" w:space="0" w:color="auto"/>
              <w:bottom w:val="single" w:sz="8" w:space="0" w:color="auto"/>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580" w:type="dxa"/>
            <w:tcBorders>
              <w:top w:val="nil"/>
              <w:left w:val="nil"/>
              <w:bottom w:val="single" w:sz="8" w:space="0" w:color="auto"/>
              <w:right w:val="nil"/>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R8</w:t>
            </w:r>
          </w:p>
        </w:tc>
        <w:tc>
          <w:tcPr>
            <w:tcW w:w="4900" w:type="dxa"/>
            <w:tcBorders>
              <w:top w:val="nil"/>
              <w:left w:val="single" w:sz="8" w:space="0" w:color="auto"/>
              <w:bottom w:val="single" w:sz="8" w:space="0" w:color="auto"/>
              <w:right w:val="single" w:sz="8" w:space="0" w:color="auto"/>
            </w:tcBorders>
            <w:shd w:val="clear" w:color="000000" w:fill="FFFFFF"/>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Testen gerealiseerde functionaliteiten</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auto" w:fill="auto"/>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4"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c>
          <w:tcPr>
            <w:tcW w:w="320" w:type="dxa"/>
            <w:tcBorders>
              <w:top w:val="nil"/>
              <w:left w:val="nil"/>
              <w:bottom w:val="single" w:sz="8" w:space="0" w:color="auto"/>
              <w:right w:val="single" w:sz="8" w:space="0" w:color="auto"/>
            </w:tcBorders>
            <w:shd w:val="clear" w:color="000000" w:fill="00B050"/>
            <w:noWrap/>
            <w:vAlign w:val="bottom"/>
            <w:hideMark/>
          </w:tcPr>
          <w:p w:rsidR="00283674" w:rsidRPr="006A7D2A" w:rsidRDefault="00283674" w:rsidP="00724787">
            <w:pPr>
              <w:spacing w:after="0" w:line="240" w:lineRule="auto"/>
              <w:rPr>
                <w:rFonts w:ascii="Calibri" w:eastAsia="Times New Roman" w:hAnsi="Calibri" w:cs="Calibri"/>
                <w:color w:val="000000"/>
                <w:lang w:eastAsia="nl-NL"/>
              </w:rPr>
            </w:pPr>
            <w:r w:rsidRPr="006A7D2A">
              <w:rPr>
                <w:rFonts w:ascii="Calibri" w:eastAsia="Times New Roman" w:hAnsi="Calibri" w:cs="Calibri"/>
                <w:color w:val="000000"/>
                <w:lang w:eastAsia="nl-NL"/>
              </w:rPr>
              <w:t> </w:t>
            </w:r>
          </w:p>
        </w:tc>
      </w:tr>
    </w:tbl>
    <w:p w:rsidR="00F93CAB" w:rsidRDefault="00F93CAB" w:rsidP="001201D1">
      <w:pPr>
        <w:pStyle w:val="NoSpacing"/>
        <w:rPr>
          <w:lang w:eastAsia="nl-NL"/>
        </w:rPr>
        <w:sectPr w:rsidR="00F93CAB" w:rsidSect="00283674">
          <w:footerReference w:type="first" r:id="rId143"/>
          <w:pgSz w:w="16838" w:h="11906" w:orient="landscape"/>
          <w:pgMar w:top="1417" w:right="1417" w:bottom="1417" w:left="1417" w:header="708" w:footer="708" w:gutter="0"/>
          <w:pgNumType w:start="1"/>
          <w:cols w:space="708"/>
          <w:titlePg/>
          <w:docGrid w:linePitch="360"/>
        </w:sectPr>
      </w:pPr>
    </w:p>
    <w:sdt>
      <w:sdtPr>
        <w:rPr>
          <w:rFonts w:asciiTheme="majorHAnsi" w:eastAsiaTheme="majorEastAsia" w:hAnsiTheme="majorHAnsi" w:cstheme="majorBidi"/>
          <w:b/>
          <w:bCs/>
          <w:color w:val="365F91" w:themeColor="accent1" w:themeShade="BF"/>
          <w:sz w:val="60"/>
          <w:szCs w:val="60"/>
        </w:rPr>
        <w:id w:val="179177635"/>
        <w:docPartObj>
          <w:docPartGallery w:val="Cover Pages"/>
          <w:docPartUnique/>
        </w:docPartObj>
      </w:sdtPr>
      <w:sdtEndPr>
        <w:rPr>
          <w:rFonts w:asciiTheme="minorHAnsi" w:eastAsiaTheme="minorHAnsi" w:hAnsiTheme="minorHAnsi" w:cstheme="minorBidi"/>
          <w:b w:val="0"/>
          <w:bCs w:val="0"/>
          <w:color w:val="auto"/>
          <w:sz w:val="22"/>
          <w:szCs w:val="22"/>
        </w:rPr>
      </w:sdtEndPr>
      <w:sdtContent>
        <w:tbl>
          <w:tblPr>
            <w:tblpPr w:leftFromText="187" w:rightFromText="187" w:horzAnchor="margin" w:tblpYSpec="bottom"/>
            <w:tblW w:w="3000" w:type="pct"/>
            <w:tblLook w:val="04A0" w:firstRow="1" w:lastRow="0" w:firstColumn="1" w:lastColumn="0" w:noHBand="0" w:noVBand="1"/>
          </w:tblPr>
          <w:tblGrid>
            <w:gridCol w:w="5573"/>
          </w:tblGrid>
          <w:tr w:rsidR="00F93CAB" w:rsidRPr="00E56553" w:rsidTr="00F93CAB">
            <w:tc>
              <w:tcPr>
                <w:tcW w:w="5573" w:type="dxa"/>
              </w:tcPr>
              <w:p w:rsidR="00F93CAB" w:rsidRPr="00E56553" w:rsidRDefault="00F93CAB" w:rsidP="00F93CAB">
                <w:pPr>
                  <w:pStyle w:val="NoSpacing"/>
                  <w:rPr>
                    <w:rFonts w:asciiTheme="majorHAnsi" w:eastAsiaTheme="majorEastAsia" w:hAnsiTheme="majorHAnsi" w:cstheme="majorBidi"/>
                    <w:b/>
                    <w:bCs/>
                    <w:color w:val="365F91" w:themeColor="accent1" w:themeShade="BF"/>
                    <w:sz w:val="60"/>
                    <w:szCs w:val="60"/>
                  </w:rPr>
                </w:pPr>
                <w:r>
                  <w:rPr>
                    <w:rFonts w:asciiTheme="majorHAnsi" w:eastAsiaTheme="majorEastAsia" w:hAnsiTheme="majorHAnsi" w:cstheme="majorBidi"/>
                    <w:b/>
                    <w:bCs/>
                    <w:color w:val="365F91" w:themeColor="accent1" w:themeShade="BF"/>
                    <w:sz w:val="60"/>
                    <w:szCs w:val="60"/>
                  </w:rPr>
                  <w:t>Bijlage 6</w:t>
                </w:r>
                <w:r w:rsidRPr="00E56553">
                  <w:rPr>
                    <w:rFonts w:asciiTheme="majorHAnsi" w:eastAsiaTheme="majorEastAsia" w:hAnsiTheme="majorHAnsi" w:cstheme="majorBidi"/>
                    <w:b/>
                    <w:bCs/>
                    <w:color w:val="365F91" w:themeColor="accent1" w:themeShade="BF"/>
                    <w:sz w:val="60"/>
                    <w:szCs w:val="60"/>
                  </w:rPr>
                  <w:t xml:space="preserve">: </w:t>
                </w:r>
                <w:r>
                  <w:rPr>
                    <w:rFonts w:asciiTheme="majorHAnsi" w:eastAsiaTheme="majorEastAsia" w:hAnsiTheme="majorHAnsi" w:cstheme="majorBidi"/>
                    <w:b/>
                    <w:bCs/>
                    <w:color w:val="365F91" w:themeColor="accent1" w:themeShade="BF"/>
                    <w:sz w:val="60"/>
                    <w:szCs w:val="60"/>
                  </w:rPr>
                  <w:t>Voorbeeld factuur</w:t>
                </w:r>
              </w:p>
            </w:tc>
          </w:tr>
          <w:tr w:rsidR="00F93CAB" w:rsidRPr="00E56553" w:rsidTr="00F93CAB">
            <w:tc>
              <w:tcPr>
                <w:tcW w:w="5573" w:type="dxa"/>
              </w:tcPr>
              <w:p w:rsidR="00F93CAB" w:rsidRPr="00E56553" w:rsidRDefault="00F93CAB">
                <w:pPr>
                  <w:pStyle w:val="NoSpacing"/>
                  <w:rPr>
                    <w:color w:val="484329" w:themeColor="background2" w:themeShade="3F"/>
                    <w:sz w:val="60"/>
                    <w:szCs w:val="60"/>
                  </w:rPr>
                </w:pPr>
              </w:p>
            </w:tc>
          </w:tr>
          <w:tr w:rsidR="00F93CAB" w:rsidRPr="00E56553" w:rsidTr="00F93CAB">
            <w:tc>
              <w:tcPr>
                <w:tcW w:w="5573" w:type="dxa"/>
              </w:tcPr>
              <w:p w:rsidR="00F93CAB" w:rsidRPr="00E56553" w:rsidRDefault="00F93CAB">
                <w:pPr>
                  <w:pStyle w:val="NoSpacing"/>
                  <w:rPr>
                    <w:color w:val="484329" w:themeColor="background2" w:themeShade="3F"/>
                    <w:sz w:val="60"/>
                    <w:szCs w:val="60"/>
                  </w:rPr>
                </w:pPr>
              </w:p>
            </w:tc>
          </w:tr>
          <w:tr w:rsidR="00F93CAB" w:rsidRPr="00E56553" w:rsidTr="00F93CAB">
            <w:tc>
              <w:tcPr>
                <w:tcW w:w="5573" w:type="dxa"/>
              </w:tcPr>
              <w:p w:rsidR="00F93CAB" w:rsidRPr="00E56553" w:rsidRDefault="00F93CAB">
                <w:pPr>
                  <w:pStyle w:val="NoSpacing"/>
                  <w:rPr>
                    <w:sz w:val="60"/>
                    <w:szCs w:val="60"/>
                  </w:rPr>
                </w:pPr>
              </w:p>
            </w:tc>
          </w:tr>
          <w:tr w:rsidR="00F93CAB" w:rsidRPr="00E56553" w:rsidTr="00F93CAB">
            <w:tc>
              <w:tcPr>
                <w:tcW w:w="5573" w:type="dxa"/>
              </w:tcPr>
              <w:p w:rsidR="00F93CAB" w:rsidRPr="00E56553" w:rsidRDefault="00F93CAB">
                <w:pPr>
                  <w:pStyle w:val="NoSpacing"/>
                  <w:rPr>
                    <w:sz w:val="60"/>
                    <w:szCs w:val="60"/>
                  </w:rPr>
                </w:pPr>
              </w:p>
            </w:tc>
          </w:tr>
          <w:tr w:rsidR="00F93CAB" w:rsidRPr="00E56553" w:rsidTr="00F93CAB">
            <w:tc>
              <w:tcPr>
                <w:tcW w:w="5573" w:type="dxa"/>
              </w:tcPr>
              <w:p w:rsidR="00F93CAB" w:rsidRPr="00E56553" w:rsidRDefault="00F93CAB">
                <w:pPr>
                  <w:pStyle w:val="NoSpacing"/>
                  <w:rPr>
                    <w:b/>
                    <w:bCs/>
                    <w:sz w:val="60"/>
                    <w:szCs w:val="60"/>
                  </w:rPr>
                </w:pPr>
              </w:p>
            </w:tc>
          </w:tr>
          <w:tr w:rsidR="00F93CAB" w:rsidRPr="00E56553" w:rsidTr="00F93CAB">
            <w:tc>
              <w:tcPr>
                <w:tcW w:w="5573" w:type="dxa"/>
              </w:tcPr>
              <w:p w:rsidR="00F93CAB" w:rsidRPr="00E56553" w:rsidRDefault="00F93CAB">
                <w:pPr>
                  <w:pStyle w:val="NoSpacing"/>
                  <w:rPr>
                    <w:b/>
                    <w:bCs/>
                    <w:sz w:val="60"/>
                    <w:szCs w:val="60"/>
                  </w:rPr>
                </w:pPr>
              </w:p>
            </w:tc>
          </w:tr>
        </w:tbl>
        <w:p w:rsidR="00F93CAB" w:rsidRDefault="0047634C">
          <w:r>
            <w:rPr>
              <w:noProof/>
              <w:lang w:val="en-US" w:eastAsia="zh-TW"/>
            </w:rPr>
            <w:pict>
              <v:group id="_x0000_s1352" style="position:absolute;margin-left:3705.9pt;margin-top:0;width:264.55pt;height:690.65pt;z-index:251696128;mso-position-horizontal:right;mso-position-horizontal-relative:page;mso-position-vertical:bottom;mso-position-vertical-relative:page" coordorigin="5531,1258" coordsize="5291,13813">
                <v:shape id="_x0000_s1353" type="#_x0000_t32" style="position:absolute;left:6519;top:1258;width:4303;height:10040;flip:x" o:connectortype="straight" strokecolor="#a7bfde [1620]"/>
                <v:group id="_x0000_s1354" style="position:absolute;left:5531;top:9226;width:5291;height:5845" coordorigin="5531,9226" coordsize="5291,5845">
                  <v:shape id="_x0000_s1355"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356" style="position:absolute;left:6117;top:10212;width:4526;height:4258;rotation:41366637fd;flip:y" fillcolor="#d3dfee [820]" stroked="f" strokecolor="#a7bfde [1620]"/>
                  <v:oval id="_x0000_s1357" style="position:absolute;left:6217;top:10481;width:3424;height:3221;rotation:41366637fd;flip:y" fillcolor="#7ba0cd [2420]" stroked="f" strokecolor="#a7bfde [1620]"/>
                </v:group>
                <w10:wrap anchorx="page" anchory="page"/>
              </v:group>
            </w:pict>
          </w:r>
          <w:r>
            <w:rPr>
              <w:noProof/>
              <w:lang w:val="en-US" w:eastAsia="zh-TW"/>
            </w:rPr>
            <w:pict>
              <v:group id="_x0000_s1363" style="position:absolute;margin-left:0;margin-top:0;width:464.8pt;height:380.95pt;z-index:251698176;mso-position-horizontal:left;mso-position-horizontal-relative:page;mso-position-vertical:top;mso-position-vertical-relative:page" coordorigin="15,15" coordsize="9296,7619" o:allowincell="f">
                <v:shape id="_x0000_s1364" type="#_x0000_t32" style="position:absolute;left:15;top:15;width:7512;height:7386" o:connectortype="straight" strokecolor="#a7bfde [1620]"/>
                <v:group id="_x0000_s1365" style="position:absolute;left:7095;top:5418;width:2216;height:2216" coordorigin="7907,4350" coordsize="2216,2216">
                  <v:oval id="_x0000_s1366" style="position:absolute;left:7907;top:4350;width:2216;height:2216" fillcolor="#a7bfde [1620]" stroked="f"/>
                  <v:oval id="_x0000_s1367" style="position:absolute;left:7961;top:4684;width:1813;height:1813" fillcolor="#d3dfee [820]" stroked="f"/>
                  <v:oval id="_x0000_s1368" style="position:absolute;left:8006;top:5027;width:1375;height:1375" fillcolor="#7ba0cd [2420]" stroked="f"/>
                </v:group>
                <w10:wrap anchorx="page" anchory="page"/>
              </v:group>
            </w:pict>
          </w:r>
          <w:r>
            <w:rPr>
              <w:noProof/>
              <w:lang w:val="en-US" w:eastAsia="zh-TW"/>
            </w:rPr>
            <w:pict>
              <v:group id="_x0000_s1358" style="position:absolute;margin-left:5291.4pt;margin-top:0;width:332.7pt;height:227.25pt;z-index:251697152;mso-position-horizontal:right;mso-position-horizontal-relative:margin;mso-position-vertical:top;mso-position-vertical-relative:page" coordorigin="4136,15" coordsize="6654,4545" o:allowincell="f">
                <v:shape id="_x0000_s1359" type="#_x0000_t32" style="position:absolute;left:4136;top:15;width:3058;height:3855" o:connectortype="straight" strokecolor="#a7bfde [1620]"/>
                <v:oval id="_x0000_s1360" style="position:absolute;left:6674;top:444;width:4116;height:4116" fillcolor="#a7bfde [1620]" stroked="f"/>
                <v:oval id="_x0000_s1361" style="position:absolute;left:6773;top:1058;width:3367;height:3367" fillcolor="#d3dfee [820]" stroked="f"/>
                <v:oval id="_x0000_s1362" style="position:absolute;left:6856;top:1709;width:2553;height:2553" fillcolor="#7ba0cd [2420]" stroked="f"/>
                <w10:wrap anchorx="margin" anchory="page"/>
              </v:group>
            </w:pict>
          </w:r>
        </w:p>
        <w:p w:rsidR="00F93CAB" w:rsidRDefault="0047634C"/>
      </w:sdtContent>
    </w:sdt>
    <w:p w:rsidR="00F93CAB" w:rsidRDefault="00F93CAB" w:rsidP="001201D1">
      <w:pPr>
        <w:pStyle w:val="NoSpacing"/>
        <w:rPr>
          <w:lang w:eastAsia="nl-NL"/>
        </w:rPr>
        <w:sectPr w:rsidR="00F93CAB" w:rsidSect="00F93CAB">
          <w:pgSz w:w="11906" w:h="16838"/>
          <w:pgMar w:top="1417" w:right="1417" w:bottom="1417" w:left="1417" w:header="708" w:footer="708" w:gutter="0"/>
          <w:pgNumType w:start="1"/>
          <w:cols w:space="708"/>
          <w:titlePg/>
          <w:docGrid w:linePitch="360"/>
        </w:sectPr>
      </w:pPr>
    </w:p>
    <w:p w:rsidR="001201D1" w:rsidRPr="0081700A" w:rsidRDefault="00F93CAB" w:rsidP="001201D1">
      <w:pPr>
        <w:pStyle w:val="NoSpacing"/>
        <w:rPr>
          <w:lang w:eastAsia="nl-NL"/>
        </w:rPr>
      </w:pPr>
      <w:r>
        <w:rPr>
          <w:noProof/>
          <w:lang w:eastAsia="nl-NL"/>
        </w:rPr>
        <w:lastRenderedPageBreak/>
        <w:drawing>
          <wp:inline distT="0" distB="0" distL="0" distR="0">
            <wp:extent cx="5760720" cy="8161020"/>
            <wp:effectExtent l="171450" t="171450" r="354330" b="3352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ice.png"/>
                    <pic:cNvPicPr/>
                  </pic:nvPicPr>
                  <pic:blipFill>
                    <a:blip r:embed="rId144">
                      <a:extLst>
                        <a:ext uri="{28A0092B-C50C-407E-A947-70E740481C1C}">
                          <a14:useLocalDpi xmlns:a14="http://schemas.microsoft.com/office/drawing/2010/main" val="0"/>
                        </a:ext>
                      </a:extLst>
                    </a:blip>
                    <a:stretch>
                      <a:fillRect/>
                    </a:stretch>
                  </pic:blipFill>
                  <pic:spPr>
                    <a:xfrm>
                      <a:off x="0" y="0"/>
                      <a:ext cx="5760720" cy="8161020"/>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1201D1" w:rsidRPr="0081700A" w:rsidSect="00F93CAB">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34C" w:rsidRDefault="0047634C" w:rsidP="00A41C3B">
      <w:pPr>
        <w:spacing w:after="0" w:line="240" w:lineRule="auto"/>
      </w:pPr>
      <w:r>
        <w:separator/>
      </w:r>
    </w:p>
  </w:endnote>
  <w:endnote w:type="continuationSeparator" w:id="0">
    <w:p w:rsidR="0047634C" w:rsidRDefault="0047634C" w:rsidP="00A41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997941"/>
      <w:docPartObj>
        <w:docPartGallery w:val="Page Numbers (Bottom of Page)"/>
        <w:docPartUnique/>
      </w:docPartObj>
    </w:sdtPr>
    <w:sdtEndPr/>
    <w:sdtContent>
      <w:p w:rsidR="001B5E93" w:rsidRDefault="001B5E93">
        <w:pPr>
          <w:pStyle w:val="Footer"/>
          <w:jc w:val="right"/>
        </w:pPr>
        <w:r>
          <w:fldChar w:fldCharType="begin"/>
        </w:r>
        <w:r>
          <w:instrText xml:space="preserve"> PAGE   \* MERGEFORMAT </w:instrText>
        </w:r>
        <w:r>
          <w:fldChar w:fldCharType="separate"/>
        </w:r>
        <w:r w:rsidR="00F14A85">
          <w:rPr>
            <w:noProof/>
          </w:rPr>
          <w:t>19</w:t>
        </w:r>
        <w:r>
          <w:rPr>
            <w:noProof/>
          </w:rPr>
          <w:fldChar w:fldCharType="end"/>
        </w:r>
      </w:p>
    </w:sdtContent>
  </w:sdt>
  <w:p w:rsidR="001B5E93" w:rsidRDefault="001B5E9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13120"/>
      <w:docPartObj>
        <w:docPartGallery w:val="Page Numbers (Bottom of Page)"/>
        <w:docPartUnique/>
      </w:docPartObj>
    </w:sdtPr>
    <w:sdtEndPr/>
    <w:sdtContent>
      <w:p w:rsidR="001B5E93" w:rsidRDefault="001B5E93">
        <w:pPr>
          <w:pStyle w:val="Footer"/>
          <w:jc w:val="right"/>
        </w:pPr>
        <w:r>
          <w:fldChar w:fldCharType="begin"/>
        </w:r>
        <w:r>
          <w:instrText xml:space="preserve"> PAGE   \* MERGEFORMAT </w:instrText>
        </w:r>
        <w:r>
          <w:fldChar w:fldCharType="separate"/>
        </w:r>
        <w:r w:rsidR="00F14A85">
          <w:rPr>
            <w:noProof/>
          </w:rPr>
          <w:t>19</w:t>
        </w:r>
        <w:r>
          <w:rPr>
            <w:noProof/>
          </w:rPr>
          <w:fldChar w:fldCharType="end"/>
        </w:r>
      </w:p>
    </w:sdtContent>
  </w:sdt>
  <w:p w:rsidR="001B5E93" w:rsidRDefault="001B5E9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13121"/>
      <w:docPartObj>
        <w:docPartGallery w:val="Page Numbers (Bottom of Page)"/>
        <w:docPartUnique/>
      </w:docPartObj>
    </w:sdtPr>
    <w:sdtEndPr/>
    <w:sdtContent>
      <w:p w:rsidR="001B5E93" w:rsidRDefault="001B5E93">
        <w:pPr>
          <w:pStyle w:val="Footer"/>
          <w:jc w:val="right"/>
        </w:pPr>
        <w:r>
          <w:fldChar w:fldCharType="begin"/>
        </w:r>
        <w:r>
          <w:instrText xml:space="preserve"> PAGE   \* MERGEFORMAT </w:instrText>
        </w:r>
        <w:r>
          <w:fldChar w:fldCharType="separate"/>
        </w:r>
        <w:r w:rsidR="00F14A85">
          <w:rPr>
            <w:noProof/>
          </w:rPr>
          <w:t>15</w:t>
        </w:r>
        <w:r>
          <w:rPr>
            <w:noProof/>
          </w:rPr>
          <w:fldChar w:fldCharType="end"/>
        </w:r>
      </w:p>
    </w:sdtContent>
  </w:sdt>
  <w:p w:rsidR="001B5E93" w:rsidRDefault="001B5E9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93" w:rsidRDefault="001B5E93">
    <w:pPr>
      <w:pStyle w:val="Footer"/>
      <w:jc w:val="right"/>
    </w:pPr>
  </w:p>
  <w:p w:rsidR="001B5E93" w:rsidRDefault="001B5E9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13115"/>
      <w:docPartObj>
        <w:docPartGallery w:val="Page Numbers (Bottom of Page)"/>
        <w:docPartUnique/>
      </w:docPartObj>
    </w:sdtPr>
    <w:sdtEndPr/>
    <w:sdtContent>
      <w:p w:rsidR="001B5E93" w:rsidRDefault="001B5E93">
        <w:pPr>
          <w:pStyle w:val="Footer"/>
          <w:jc w:val="right"/>
        </w:pPr>
        <w:r>
          <w:fldChar w:fldCharType="begin"/>
        </w:r>
        <w:r>
          <w:instrText xml:space="preserve"> PAGE   \* MERGEFORMAT </w:instrText>
        </w:r>
        <w:r>
          <w:fldChar w:fldCharType="separate"/>
        </w:r>
        <w:r w:rsidR="00F14A85">
          <w:rPr>
            <w:noProof/>
          </w:rPr>
          <w:t>1</w:t>
        </w:r>
        <w:r>
          <w:rPr>
            <w:noProof/>
          </w:rPr>
          <w:fldChar w:fldCharType="end"/>
        </w:r>
      </w:p>
    </w:sdtContent>
  </w:sdt>
  <w:p w:rsidR="001B5E93" w:rsidRDefault="001B5E9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93" w:rsidRDefault="001B5E93">
    <w:pPr>
      <w:pStyle w:val="Footer"/>
      <w:jc w:val="right"/>
    </w:pPr>
  </w:p>
  <w:p w:rsidR="001B5E93" w:rsidRDefault="001B5E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997942"/>
      <w:docPartObj>
        <w:docPartGallery w:val="Page Numbers (Bottom of Page)"/>
        <w:docPartUnique/>
      </w:docPartObj>
    </w:sdtPr>
    <w:sdtEndPr/>
    <w:sdtContent>
      <w:p w:rsidR="001B5E93" w:rsidRDefault="001B5E93">
        <w:pPr>
          <w:pStyle w:val="Footer"/>
          <w:jc w:val="right"/>
        </w:pPr>
        <w:r>
          <w:fldChar w:fldCharType="begin"/>
        </w:r>
        <w:r>
          <w:instrText xml:space="preserve"> PAGE   \* MERGEFORMAT </w:instrText>
        </w:r>
        <w:r>
          <w:fldChar w:fldCharType="separate"/>
        </w:r>
        <w:r w:rsidR="00F14A85">
          <w:rPr>
            <w:noProof/>
          </w:rPr>
          <w:t>1</w:t>
        </w:r>
        <w:r>
          <w:rPr>
            <w:noProof/>
          </w:rPr>
          <w:fldChar w:fldCharType="end"/>
        </w:r>
      </w:p>
    </w:sdtContent>
  </w:sdt>
  <w:p w:rsidR="001B5E93" w:rsidRDefault="001B5E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0616"/>
      <w:docPartObj>
        <w:docPartGallery w:val="Page Numbers (Bottom of Page)"/>
        <w:docPartUnique/>
      </w:docPartObj>
    </w:sdtPr>
    <w:sdtEndPr/>
    <w:sdtContent>
      <w:p w:rsidR="001B5E93" w:rsidRDefault="001B5E93">
        <w:pPr>
          <w:pStyle w:val="Footer"/>
          <w:jc w:val="right"/>
        </w:pPr>
        <w:r>
          <w:fldChar w:fldCharType="begin"/>
        </w:r>
        <w:r>
          <w:instrText xml:space="preserve"> PAGE   \* MERGEFORMAT </w:instrText>
        </w:r>
        <w:r>
          <w:fldChar w:fldCharType="separate"/>
        </w:r>
        <w:r w:rsidR="00F14A85">
          <w:rPr>
            <w:noProof/>
          </w:rPr>
          <w:t>42</w:t>
        </w:r>
        <w:r>
          <w:rPr>
            <w:noProof/>
          </w:rPr>
          <w:fldChar w:fldCharType="end"/>
        </w:r>
      </w:p>
    </w:sdtContent>
  </w:sdt>
  <w:p w:rsidR="001B5E93" w:rsidRDefault="001B5E9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8572"/>
      <w:docPartObj>
        <w:docPartGallery w:val="Page Numbers (Bottom of Page)"/>
        <w:docPartUnique/>
      </w:docPartObj>
    </w:sdtPr>
    <w:sdtEndPr/>
    <w:sdtContent>
      <w:p w:rsidR="001B5E93" w:rsidRDefault="001B5E93">
        <w:pPr>
          <w:pStyle w:val="Footer"/>
          <w:jc w:val="right"/>
        </w:pPr>
        <w:r>
          <w:fldChar w:fldCharType="begin"/>
        </w:r>
        <w:r>
          <w:instrText xml:space="preserve"> PAGE   \* MERGEFORMAT </w:instrText>
        </w:r>
        <w:r>
          <w:fldChar w:fldCharType="separate"/>
        </w:r>
        <w:r w:rsidR="00F14A85">
          <w:rPr>
            <w:noProof/>
          </w:rPr>
          <w:t>1</w:t>
        </w:r>
        <w:r>
          <w:rPr>
            <w:noProof/>
          </w:rPr>
          <w:fldChar w:fldCharType="end"/>
        </w:r>
      </w:p>
    </w:sdtContent>
  </w:sdt>
  <w:p w:rsidR="001B5E93" w:rsidRDefault="001B5E9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8153"/>
      <w:docPartObj>
        <w:docPartGallery w:val="Page Numbers (Bottom of Page)"/>
        <w:docPartUnique/>
      </w:docPartObj>
    </w:sdtPr>
    <w:sdtEndPr/>
    <w:sdtContent>
      <w:p w:rsidR="001B5E93" w:rsidRDefault="001B5E93">
        <w:pPr>
          <w:pStyle w:val="Footer"/>
          <w:jc w:val="right"/>
        </w:pPr>
        <w:r>
          <w:fldChar w:fldCharType="begin"/>
        </w:r>
        <w:r>
          <w:instrText xml:space="preserve"> PAGE   \* MERGEFORMAT </w:instrText>
        </w:r>
        <w:r>
          <w:fldChar w:fldCharType="separate"/>
        </w:r>
        <w:r w:rsidR="00F14A85">
          <w:rPr>
            <w:noProof/>
          </w:rPr>
          <w:t>6</w:t>
        </w:r>
        <w:r>
          <w:rPr>
            <w:noProof/>
          </w:rPr>
          <w:fldChar w:fldCharType="end"/>
        </w:r>
      </w:p>
    </w:sdtContent>
  </w:sdt>
  <w:p w:rsidR="001B5E93" w:rsidRDefault="001B5E9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3332"/>
      <w:docPartObj>
        <w:docPartGallery w:val="Page Numbers (Bottom of Page)"/>
        <w:docPartUnique/>
      </w:docPartObj>
    </w:sdtPr>
    <w:sdtEndPr/>
    <w:sdtContent>
      <w:p w:rsidR="001B5E93" w:rsidRDefault="001B5E93">
        <w:pPr>
          <w:pStyle w:val="Footer"/>
          <w:jc w:val="right"/>
        </w:pPr>
        <w:r>
          <w:fldChar w:fldCharType="begin"/>
        </w:r>
        <w:r>
          <w:instrText xml:space="preserve"> PAGE   \* MERGEFORMAT </w:instrText>
        </w:r>
        <w:r>
          <w:fldChar w:fldCharType="separate"/>
        </w:r>
        <w:r w:rsidR="00F14A85">
          <w:rPr>
            <w:noProof/>
          </w:rPr>
          <w:t>15</w:t>
        </w:r>
        <w:r>
          <w:rPr>
            <w:noProof/>
          </w:rPr>
          <w:fldChar w:fldCharType="end"/>
        </w:r>
      </w:p>
    </w:sdtContent>
  </w:sdt>
  <w:p w:rsidR="001B5E93" w:rsidRDefault="001B5E9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93" w:rsidRDefault="001B5E93">
    <w:pPr>
      <w:pStyle w:val="Footer"/>
      <w:jc w:val="right"/>
    </w:pPr>
  </w:p>
  <w:p w:rsidR="001B5E93" w:rsidRDefault="001B5E9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93" w:rsidRDefault="001B5E93">
    <w:pPr>
      <w:pStyle w:val="Footer"/>
      <w:jc w:val="right"/>
    </w:pPr>
  </w:p>
  <w:p w:rsidR="001B5E93" w:rsidRDefault="001B5E9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13150"/>
      <w:docPartObj>
        <w:docPartGallery w:val="Page Numbers (Bottom of Page)"/>
        <w:docPartUnique/>
      </w:docPartObj>
    </w:sdtPr>
    <w:sdtEndPr/>
    <w:sdtContent>
      <w:p w:rsidR="001B5E93" w:rsidRDefault="001B5E93">
        <w:pPr>
          <w:pStyle w:val="Footer"/>
          <w:jc w:val="right"/>
        </w:pPr>
        <w:r>
          <w:fldChar w:fldCharType="begin"/>
        </w:r>
        <w:r>
          <w:instrText xml:space="preserve"> PAGE   \* MERGEFORMAT </w:instrText>
        </w:r>
        <w:r>
          <w:fldChar w:fldCharType="separate"/>
        </w:r>
        <w:r w:rsidR="00F14A85">
          <w:rPr>
            <w:noProof/>
          </w:rPr>
          <w:t>4</w:t>
        </w:r>
        <w:r>
          <w:rPr>
            <w:noProof/>
          </w:rPr>
          <w:fldChar w:fldCharType="end"/>
        </w:r>
      </w:p>
    </w:sdtContent>
  </w:sdt>
  <w:p w:rsidR="001B5E93" w:rsidRDefault="001B5E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34C" w:rsidRDefault="0047634C" w:rsidP="00A41C3B">
      <w:pPr>
        <w:spacing w:after="0" w:line="240" w:lineRule="auto"/>
      </w:pPr>
      <w:r>
        <w:separator/>
      </w:r>
    </w:p>
  </w:footnote>
  <w:footnote w:type="continuationSeparator" w:id="0">
    <w:p w:rsidR="0047634C" w:rsidRDefault="0047634C" w:rsidP="00A41C3B">
      <w:pPr>
        <w:spacing w:after="0" w:line="240" w:lineRule="auto"/>
      </w:pPr>
      <w:r>
        <w:continuationSeparator/>
      </w:r>
    </w:p>
  </w:footnote>
  <w:footnote w:id="1">
    <w:p w:rsidR="001B5E93" w:rsidRPr="006A77B9" w:rsidRDefault="001B5E93">
      <w:pPr>
        <w:pStyle w:val="FootnoteText"/>
        <w:rPr>
          <w:lang w:val="en-US"/>
        </w:rPr>
      </w:pPr>
      <w:r>
        <w:rPr>
          <w:rStyle w:val="FootnoteReference"/>
        </w:rPr>
        <w:footnoteRef/>
      </w:r>
      <w:r w:rsidRPr="006A77B9">
        <w:rPr>
          <w:lang w:val="en-US"/>
        </w:rPr>
        <w:t>CRM – Customer Relationship Management</w:t>
      </w:r>
    </w:p>
  </w:footnote>
  <w:footnote w:id="2">
    <w:p w:rsidR="001B5E93" w:rsidRPr="008E714D" w:rsidRDefault="001B5E93">
      <w:pPr>
        <w:pStyle w:val="FootnoteText"/>
        <w:rPr>
          <w:lang w:val="en-US"/>
        </w:rPr>
      </w:pPr>
      <w:r>
        <w:rPr>
          <w:rStyle w:val="FootnoteReference"/>
        </w:rPr>
        <w:footnoteRef/>
      </w:r>
      <w:r w:rsidRPr="008E714D">
        <w:rPr>
          <w:lang w:val="en-US"/>
        </w:rPr>
        <w:t>WKO - Warmte Koude Opslag</w:t>
      </w:r>
    </w:p>
  </w:footnote>
  <w:footnote w:id="3">
    <w:p w:rsidR="001B5E93" w:rsidRPr="006A77B9" w:rsidRDefault="001B5E93">
      <w:pPr>
        <w:pStyle w:val="FootnoteText"/>
        <w:rPr>
          <w:lang w:val="en-US"/>
        </w:rPr>
      </w:pPr>
      <w:r>
        <w:rPr>
          <w:rStyle w:val="FootnoteReference"/>
        </w:rPr>
        <w:footnoteRef/>
      </w:r>
      <w:r>
        <w:rPr>
          <w:lang w:val="en-US"/>
        </w:rPr>
        <w:t xml:space="preserve">SaaS - </w:t>
      </w:r>
      <w:r w:rsidRPr="006A77B9">
        <w:rPr>
          <w:lang w:val="en-US"/>
        </w:rPr>
        <w:t>Software as a Service</w:t>
      </w:r>
    </w:p>
  </w:footnote>
  <w:footnote w:id="4">
    <w:p w:rsidR="001B5E93" w:rsidRDefault="001B5E93">
      <w:pPr>
        <w:pStyle w:val="FootnoteText"/>
      </w:pPr>
      <w:r>
        <w:rPr>
          <w:rStyle w:val="FootnoteReference"/>
        </w:rPr>
        <w:footnoteRef/>
      </w:r>
      <w:r>
        <w:t xml:space="preserve"> Testen kan zowel handmatig gebeuren als door een vooraf geschreven stuk code waar de applicatieonderdelen aan onderworpen worden.</w:t>
      </w:r>
    </w:p>
  </w:footnote>
  <w:footnote w:id="5">
    <w:p w:rsidR="001B5E93" w:rsidRDefault="001B5E93">
      <w:pPr>
        <w:pStyle w:val="FootnoteText"/>
      </w:pPr>
      <w:r>
        <w:rPr>
          <w:rStyle w:val="FootnoteReference"/>
        </w:rPr>
        <w:footnoteRef/>
      </w:r>
      <w:r>
        <w:t xml:space="preserve"> NAW - Naam Adres Woonplaats</w:t>
      </w:r>
    </w:p>
  </w:footnote>
  <w:footnote w:id="6">
    <w:p w:rsidR="001B5E93" w:rsidRPr="002A3802" w:rsidRDefault="001B5E93">
      <w:pPr>
        <w:pStyle w:val="FootnoteText"/>
      </w:pPr>
      <w:r>
        <w:rPr>
          <w:rStyle w:val="FootnoteReference"/>
        </w:rPr>
        <w:footnoteRef/>
      </w:r>
      <w:r w:rsidRPr="002A3802">
        <w:t xml:space="preserve"> Closed source </w:t>
      </w:r>
      <w:r>
        <w:t>-</w:t>
      </w:r>
      <w:r w:rsidRPr="002A3802">
        <w:t xml:space="preserve"> </w:t>
      </w:r>
      <w:r>
        <w:t>D</w:t>
      </w:r>
      <w:r w:rsidRPr="002A3802">
        <w:t>e programmatuur is niet zichtbaar voor derden, zoals dat voor open</w:t>
      </w:r>
      <w:r>
        <w:t xml:space="preserve"> </w:t>
      </w:r>
      <w:r w:rsidRPr="002A3802">
        <w:t>source wel is.</w:t>
      </w:r>
    </w:p>
  </w:footnote>
  <w:footnote w:id="7">
    <w:p w:rsidR="001B5E93" w:rsidRPr="002A3802" w:rsidRDefault="001B5E93">
      <w:pPr>
        <w:pStyle w:val="FootnoteText"/>
      </w:pPr>
      <w:r>
        <w:rPr>
          <w:rStyle w:val="FootnoteReference"/>
        </w:rPr>
        <w:footnoteRef/>
      </w:r>
      <w:r w:rsidRPr="002A3802">
        <w:t xml:space="preserve"> Open source </w:t>
      </w:r>
      <w:r>
        <w:t>-</w:t>
      </w:r>
      <w:r w:rsidRPr="002A3802">
        <w:t xml:space="preserve"> </w:t>
      </w:r>
      <w:r>
        <w:t>D</w:t>
      </w:r>
      <w:r w:rsidRPr="002A3802">
        <w:t>e programmatuur is zichtbaar voor iedereen.</w:t>
      </w:r>
      <w:r>
        <w:t xml:space="preserve"> Open source is het tegenovergestelde van closed software.</w:t>
      </w:r>
    </w:p>
  </w:footnote>
  <w:footnote w:id="8">
    <w:p w:rsidR="001B5E93" w:rsidRPr="00394E84" w:rsidRDefault="001B5E93">
      <w:pPr>
        <w:pStyle w:val="FootnoteText"/>
        <w:rPr>
          <w:lang w:val="en-US"/>
        </w:rPr>
      </w:pPr>
      <w:r>
        <w:rPr>
          <w:rStyle w:val="FootnoteReference"/>
        </w:rPr>
        <w:footnoteRef/>
      </w:r>
      <w:r w:rsidRPr="00394E84">
        <w:rPr>
          <w:lang w:val="en-US"/>
        </w:rPr>
        <w:t xml:space="preserve"> SOAP - Simple Object Access Protocol</w:t>
      </w:r>
    </w:p>
  </w:footnote>
  <w:footnote w:id="9">
    <w:p w:rsidR="001B5E93" w:rsidRPr="006A77B9" w:rsidRDefault="001B5E93">
      <w:pPr>
        <w:pStyle w:val="FootnoteText"/>
        <w:rPr>
          <w:lang w:val="en-US"/>
        </w:rPr>
      </w:pPr>
      <w:r>
        <w:rPr>
          <w:rStyle w:val="FootnoteReference"/>
        </w:rPr>
        <w:footnoteRef/>
      </w:r>
      <w:r w:rsidRPr="006A77B9">
        <w:rPr>
          <w:lang w:val="en-US"/>
        </w:rPr>
        <w:t xml:space="preserve"> PSP – Payment Service Provider</w:t>
      </w:r>
    </w:p>
  </w:footnote>
  <w:footnote w:id="10">
    <w:p w:rsidR="001B5E93" w:rsidRPr="003A4DDA" w:rsidRDefault="001B5E93">
      <w:pPr>
        <w:pStyle w:val="FootnoteText"/>
      </w:pPr>
      <w:r>
        <w:rPr>
          <w:rStyle w:val="FootnoteReference"/>
        </w:rPr>
        <w:footnoteRef/>
      </w:r>
      <w:r w:rsidRPr="003A4DDA">
        <w:t xml:space="preserve"> API - Application Programming Interface</w:t>
      </w:r>
    </w:p>
  </w:footnote>
  <w:footnote w:id="11">
    <w:p w:rsidR="001B5E93" w:rsidRDefault="001B5E93">
      <w:pPr>
        <w:pStyle w:val="FootnoteText"/>
      </w:pPr>
      <w:r>
        <w:rPr>
          <w:rStyle w:val="FootnoteReference"/>
        </w:rPr>
        <w:footnoteRef/>
      </w:r>
      <w:r>
        <w:t xml:space="preserve"> Builds – Tussentijdse releases van gecompileerde code</w:t>
      </w:r>
    </w:p>
  </w:footnote>
  <w:footnote w:id="12">
    <w:p w:rsidR="001B5E93" w:rsidRDefault="001B5E93">
      <w:pPr>
        <w:pStyle w:val="FootnoteText"/>
      </w:pPr>
      <w:r>
        <w:rPr>
          <w:rStyle w:val="FootnoteReference"/>
        </w:rPr>
        <w:footnoteRef/>
      </w:r>
      <w:r>
        <w:t xml:space="preserve"> Polling - Een techniek waarbij </w:t>
      </w:r>
      <w:r w:rsidRPr="005127BE">
        <w:t xml:space="preserve">regelmatig </w:t>
      </w:r>
      <w:r>
        <w:t>ge</w:t>
      </w:r>
      <w:r w:rsidRPr="005127BE">
        <w:t>controleer</w:t>
      </w:r>
      <w:r>
        <w:t>d wordt</w:t>
      </w:r>
      <w:r w:rsidRPr="005127BE">
        <w:t xml:space="preserve"> of een bepaalde gebeurtenis heeft plaatsgevonden</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93" w:rsidRDefault="001B5E93">
    <w:pPr>
      <w:pStyle w:val="Header"/>
      <w:jc w:val="right"/>
    </w:pPr>
  </w:p>
  <w:p w:rsidR="001B5E93" w:rsidRDefault="001B5E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E93" w:rsidRDefault="001B5E93">
    <w:pPr>
      <w:pStyle w:val="Header"/>
      <w:jc w:val="right"/>
    </w:pPr>
  </w:p>
  <w:p w:rsidR="001B5E93" w:rsidRDefault="001B5E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16A"/>
    <w:multiLevelType w:val="hybridMultilevel"/>
    <w:tmpl w:val="B6209D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33D707D"/>
    <w:multiLevelType w:val="hybridMultilevel"/>
    <w:tmpl w:val="96D28ED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nsid w:val="050F42CC"/>
    <w:multiLevelType w:val="hybridMultilevel"/>
    <w:tmpl w:val="C42A3786"/>
    <w:lvl w:ilvl="0" w:tplc="F956047E">
      <w:start w:val="1"/>
      <w:numFmt w:val="bullet"/>
      <w:lvlText w:val=""/>
      <w:lvlJc w:val="left"/>
      <w:pPr>
        <w:ind w:left="720" w:hanging="360"/>
      </w:pPr>
      <w:rPr>
        <w:rFonts w:ascii="Symbol" w:hAnsi="Symbo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5A5702"/>
    <w:multiLevelType w:val="hybridMultilevel"/>
    <w:tmpl w:val="4E9C2932"/>
    <w:lvl w:ilvl="0" w:tplc="BF00D5CA">
      <w:start w:val="1"/>
      <w:numFmt w:val="bullet"/>
      <w:lvlText w:val=""/>
      <w:lvlJc w:val="left"/>
      <w:pPr>
        <w:ind w:left="720" w:hanging="360"/>
      </w:pPr>
      <w:rPr>
        <w:rFonts w:ascii="Symbol" w:hAnsi="Symbo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B5F64A2"/>
    <w:multiLevelType w:val="hybridMultilevel"/>
    <w:tmpl w:val="B908E8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491379E"/>
    <w:multiLevelType w:val="hybridMultilevel"/>
    <w:tmpl w:val="F6A0ED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53D08C8"/>
    <w:multiLevelType w:val="hybridMultilevel"/>
    <w:tmpl w:val="1846A0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6EF0778"/>
    <w:multiLevelType w:val="hybridMultilevel"/>
    <w:tmpl w:val="25826E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AB2652E"/>
    <w:multiLevelType w:val="hybridMultilevel"/>
    <w:tmpl w:val="C6A2A7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047013B"/>
    <w:multiLevelType w:val="hybridMultilevel"/>
    <w:tmpl w:val="ACF254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09B20A8"/>
    <w:multiLevelType w:val="hybridMultilevel"/>
    <w:tmpl w:val="F38275C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nsid w:val="2124228F"/>
    <w:multiLevelType w:val="hybridMultilevel"/>
    <w:tmpl w:val="10B0AE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4FD3BC0"/>
    <w:multiLevelType w:val="hybridMultilevel"/>
    <w:tmpl w:val="AD30B61A"/>
    <w:lvl w:ilvl="0" w:tplc="F956047E">
      <w:start w:val="1"/>
      <w:numFmt w:val="bullet"/>
      <w:lvlText w:val=""/>
      <w:lvlJc w:val="left"/>
      <w:pPr>
        <w:ind w:left="720" w:hanging="360"/>
      </w:pPr>
      <w:rPr>
        <w:rFonts w:ascii="Symbol" w:hAnsi="Symbo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63041D8"/>
    <w:multiLevelType w:val="multilevel"/>
    <w:tmpl w:val="9B6E7258"/>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EB30EB"/>
    <w:multiLevelType w:val="hybridMultilevel"/>
    <w:tmpl w:val="AB661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D363285"/>
    <w:multiLevelType w:val="hybridMultilevel"/>
    <w:tmpl w:val="640EF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E1B10A6"/>
    <w:multiLevelType w:val="hybridMultilevel"/>
    <w:tmpl w:val="D2383CE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35F00403"/>
    <w:multiLevelType w:val="hybridMultilevel"/>
    <w:tmpl w:val="8B966B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6656D90"/>
    <w:multiLevelType w:val="hybridMultilevel"/>
    <w:tmpl w:val="A81A8F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7226074"/>
    <w:multiLevelType w:val="hybridMultilevel"/>
    <w:tmpl w:val="F6A24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9AD4F3E"/>
    <w:multiLevelType w:val="hybridMultilevel"/>
    <w:tmpl w:val="76B435B4"/>
    <w:lvl w:ilvl="0" w:tplc="04130001">
      <w:start w:val="1"/>
      <w:numFmt w:val="bullet"/>
      <w:lvlText w:val=""/>
      <w:lvlJc w:val="left"/>
      <w:pPr>
        <w:ind w:left="3479" w:hanging="360"/>
      </w:pPr>
      <w:rPr>
        <w:rFonts w:ascii="Symbol" w:hAnsi="Symbol" w:hint="default"/>
      </w:rPr>
    </w:lvl>
    <w:lvl w:ilvl="1" w:tplc="04130003" w:tentative="1">
      <w:start w:val="1"/>
      <w:numFmt w:val="bullet"/>
      <w:lvlText w:val="o"/>
      <w:lvlJc w:val="left"/>
      <w:pPr>
        <w:ind w:left="4199" w:hanging="360"/>
      </w:pPr>
      <w:rPr>
        <w:rFonts w:ascii="Courier New" w:hAnsi="Courier New" w:cs="Courier New" w:hint="default"/>
      </w:rPr>
    </w:lvl>
    <w:lvl w:ilvl="2" w:tplc="04130005" w:tentative="1">
      <w:start w:val="1"/>
      <w:numFmt w:val="bullet"/>
      <w:lvlText w:val=""/>
      <w:lvlJc w:val="left"/>
      <w:pPr>
        <w:ind w:left="4919" w:hanging="360"/>
      </w:pPr>
      <w:rPr>
        <w:rFonts w:ascii="Wingdings" w:hAnsi="Wingdings" w:hint="default"/>
      </w:rPr>
    </w:lvl>
    <w:lvl w:ilvl="3" w:tplc="04130001" w:tentative="1">
      <w:start w:val="1"/>
      <w:numFmt w:val="bullet"/>
      <w:lvlText w:val=""/>
      <w:lvlJc w:val="left"/>
      <w:pPr>
        <w:ind w:left="5639" w:hanging="360"/>
      </w:pPr>
      <w:rPr>
        <w:rFonts w:ascii="Symbol" w:hAnsi="Symbol" w:hint="default"/>
      </w:rPr>
    </w:lvl>
    <w:lvl w:ilvl="4" w:tplc="04130003" w:tentative="1">
      <w:start w:val="1"/>
      <w:numFmt w:val="bullet"/>
      <w:lvlText w:val="o"/>
      <w:lvlJc w:val="left"/>
      <w:pPr>
        <w:ind w:left="6359" w:hanging="360"/>
      </w:pPr>
      <w:rPr>
        <w:rFonts w:ascii="Courier New" w:hAnsi="Courier New" w:cs="Courier New" w:hint="default"/>
      </w:rPr>
    </w:lvl>
    <w:lvl w:ilvl="5" w:tplc="04130005" w:tentative="1">
      <w:start w:val="1"/>
      <w:numFmt w:val="bullet"/>
      <w:lvlText w:val=""/>
      <w:lvlJc w:val="left"/>
      <w:pPr>
        <w:ind w:left="7079" w:hanging="360"/>
      </w:pPr>
      <w:rPr>
        <w:rFonts w:ascii="Wingdings" w:hAnsi="Wingdings" w:hint="default"/>
      </w:rPr>
    </w:lvl>
    <w:lvl w:ilvl="6" w:tplc="04130001" w:tentative="1">
      <w:start w:val="1"/>
      <w:numFmt w:val="bullet"/>
      <w:lvlText w:val=""/>
      <w:lvlJc w:val="left"/>
      <w:pPr>
        <w:ind w:left="7799" w:hanging="360"/>
      </w:pPr>
      <w:rPr>
        <w:rFonts w:ascii="Symbol" w:hAnsi="Symbol" w:hint="default"/>
      </w:rPr>
    </w:lvl>
    <w:lvl w:ilvl="7" w:tplc="04130003" w:tentative="1">
      <w:start w:val="1"/>
      <w:numFmt w:val="bullet"/>
      <w:lvlText w:val="o"/>
      <w:lvlJc w:val="left"/>
      <w:pPr>
        <w:ind w:left="8519" w:hanging="360"/>
      </w:pPr>
      <w:rPr>
        <w:rFonts w:ascii="Courier New" w:hAnsi="Courier New" w:cs="Courier New" w:hint="default"/>
      </w:rPr>
    </w:lvl>
    <w:lvl w:ilvl="8" w:tplc="04130005" w:tentative="1">
      <w:start w:val="1"/>
      <w:numFmt w:val="bullet"/>
      <w:lvlText w:val=""/>
      <w:lvlJc w:val="left"/>
      <w:pPr>
        <w:ind w:left="9239" w:hanging="360"/>
      </w:pPr>
      <w:rPr>
        <w:rFonts w:ascii="Wingdings" w:hAnsi="Wingdings" w:hint="default"/>
      </w:rPr>
    </w:lvl>
  </w:abstractNum>
  <w:abstractNum w:abstractNumId="21">
    <w:nsid w:val="3CB3570E"/>
    <w:multiLevelType w:val="hybridMultilevel"/>
    <w:tmpl w:val="F87438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D867CAF"/>
    <w:multiLevelType w:val="hybridMultilevel"/>
    <w:tmpl w:val="47C85B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44BE7188"/>
    <w:multiLevelType w:val="hybridMultilevel"/>
    <w:tmpl w:val="6A629A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A2E10B9"/>
    <w:multiLevelType w:val="hybridMultilevel"/>
    <w:tmpl w:val="DD00FE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A403707"/>
    <w:multiLevelType w:val="hybridMultilevel"/>
    <w:tmpl w:val="8B9693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C201D58"/>
    <w:multiLevelType w:val="hybridMultilevel"/>
    <w:tmpl w:val="ACC210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C6F0683"/>
    <w:multiLevelType w:val="hybridMultilevel"/>
    <w:tmpl w:val="5D5AA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F495F16"/>
    <w:multiLevelType w:val="hybridMultilevel"/>
    <w:tmpl w:val="47C85B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41C1040"/>
    <w:multiLevelType w:val="hybridMultilevel"/>
    <w:tmpl w:val="E40C4C9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58A31FAC"/>
    <w:multiLevelType w:val="hybridMultilevel"/>
    <w:tmpl w:val="F56E1352"/>
    <w:lvl w:ilvl="0" w:tplc="446AF23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BA17277"/>
    <w:multiLevelType w:val="hybridMultilevel"/>
    <w:tmpl w:val="43AA67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E011263"/>
    <w:multiLevelType w:val="hybridMultilevel"/>
    <w:tmpl w:val="3E1E79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1BA6264"/>
    <w:multiLevelType w:val="hybridMultilevel"/>
    <w:tmpl w:val="B3AECC90"/>
    <w:lvl w:ilvl="0" w:tplc="04130001">
      <w:start w:val="1"/>
      <w:numFmt w:val="bullet"/>
      <w:lvlText w:val=""/>
      <w:lvlJc w:val="left"/>
      <w:pPr>
        <w:ind w:left="720" w:hanging="360"/>
      </w:pPr>
      <w:rPr>
        <w:rFonts w:ascii="Symbol" w:hAnsi="Symbol" w:hint="default"/>
      </w:rPr>
    </w:lvl>
    <w:lvl w:ilvl="1" w:tplc="1D9A2206">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D01009E"/>
    <w:multiLevelType w:val="hybridMultilevel"/>
    <w:tmpl w:val="112C42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D0D69C7"/>
    <w:multiLevelType w:val="hybridMultilevel"/>
    <w:tmpl w:val="B0320A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D8E2A86"/>
    <w:multiLevelType w:val="hybridMultilevel"/>
    <w:tmpl w:val="36B89F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E41717D"/>
    <w:multiLevelType w:val="hybridMultilevel"/>
    <w:tmpl w:val="5E264A76"/>
    <w:lvl w:ilvl="0" w:tplc="F956047E">
      <w:start w:val="1"/>
      <w:numFmt w:val="bullet"/>
      <w:lvlText w:val=""/>
      <w:lvlJc w:val="left"/>
      <w:pPr>
        <w:ind w:left="720" w:hanging="360"/>
      </w:pPr>
      <w:rPr>
        <w:rFonts w:ascii="Symbol" w:hAnsi="Symbo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0024DB6"/>
    <w:multiLevelType w:val="hybridMultilevel"/>
    <w:tmpl w:val="3A8ED2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19C3610"/>
    <w:multiLevelType w:val="hybridMultilevel"/>
    <w:tmpl w:val="70BA22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1EC337B"/>
    <w:multiLevelType w:val="hybridMultilevel"/>
    <w:tmpl w:val="54D62C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A8463EE"/>
    <w:multiLevelType w:val="hybridMultilevel"/>
    <w:tmpl w:val="910607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BBD60E7"/>
    <w:multiLevelType w:val="hybridMultilevel"/>
    <w:tmpl w:val="87D81466"/>
    <w:lvl w:ilvl="0" w:tplc="F956047E">
      <w:start w:val="1"/>
      <w:numFmt w:val="bullet"/>
      <w:lvlText w:val=""/>
      <w:lvlJc w:val="left"/>
      <w:pPr>
        <w:ind w:left="720" w:hanging="360"/>
      </w:pPr>
      <w:rPr>
        <w:rFonts w:ascii="Symbol" w:hAnsi="Symbo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D3D584F"/>
    <w:multiLevelType w:val="hybridMultilevel"/>
    <w:tmpl w:val="D0E804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9"/>
  </w:num>
  <w:num w:numId="4">
    <w:abstractNumId w:val="36"/>
  </w:num>
  <w:num w:numId="5">
    <w:abstractNumId w:val="21"/>
  </w:num>
  <w:num w:numId="6">
    <w:abstractNumId w:val="25"/>
  </w:num>
  <w:num w:numId="7">
    <w:abstractNumId w:val="11"/>
  </w:num>
  <w:num w:numId="8">
    <w:abstractNumId w:val="41"/>
  </w:num>
  <w:num w:numId="9">
    <w:abstractNumId w:val="1"/>
  </w:num>
  <w:num w:numId="10">
    <w:abstractNumId w:val="34"/>
  </w:num>
  <w:num w:numId="11">
    <w:abstractNumId w:val="15"/>
  </w:num>
  <w:num w:numId="12">
    <w:abstractNumId w:val="24"/>
  </w:num>
  <w:num w:numId="13">
    <w:abstractNumId w:val="29"/>
  </w:num>
  <w:num w:numId="14">
    <w:abstractNumId w:val="31"/>
  </w:num>
  <w:num w:numId="15">
    <w:abstractNumId w:val="40"/>
  </w:num>
  <w:num w:numId="16">
    <w:abstractNumId w:val="7"/>
  </w:num>
  <w:num w:numId="17">
    <w:abstractNumId w:val="33"/>
  </w:num>
  <w:num w:numId="18">
    <w:abstractNumId w:val="43"/>
  </w:num>
  <w:num w:numId="19">
    <w:abstractNumId w:val="8"/>
  </w:num>
  <w:num w:numId="20">
    <w:abstractNumId w:val="16"/>
  </w:num>
  <w:num w:numId="21">
    <w:abstractNumId w:val="10"/>
  </w:num>
  <w:num w:numId="22">
    <w:abstractNumId w:val="17"/>
  </w:num>
  <w:num w:numId="23">
    <w:abstractNumId w:val="6"/>
  </w:num>
  <w:num w:numId="24">
    <w:abstractNumId w:val="26"/>
  </w:num>
  <w:num w:numId="25">
    <w:abstractNumId w:val="18"/>
  </w:num>
  <w:num w:numId="26">
    <w:abstractNumId w:val="38"/>
  </w:num>
  <w:num w:numId="27">
    <w:abstractNumId w:val="19"/>
  </w:num>
  <w:num w:numId="28">
    <w:abstractNumId w:val="30"/>
  </w:num>
  <w:num w:numId="29">
    <w:abstractNumId w:val="37"/>
  </w:num>
  <w:num w:numId="30">
    <w:abstractNumId w:val="20"/>
  </w:num>
  <w:num w:numId="31">
    <w:abstractNumId w:val="32"/>
  </w:num>
  <w:num w:numId="32">
    <w:abstractNumId w:val="3"/>
  </w:num>
  <w:num w:numId="33">
    <w:abstractNumId w:val="27"/>
  </w:num>
  <w:num w:numId="34">
    <w:abstractNumId w:val="35"/>
  </w:num>
  <w:num w:numId="35">
    <w:abstractNumId w:val="0"/>
  </w:num>
  <w:num w:numId="36">
    <w:abstractNumId w:val="2"/>
  </w:num>
  <w:num w:numId="37">
    <w:abstractNumId w:val="5"/>
  </w:num>
  <w:num w:numId="38">
    <w:abstractNumId w:val="42"/>
  </w:num>
  <w:num w:numId="39">
    <w:abstractNumId w:val="13"/>
  </w:num>
  <w:num w:numId="40">
    <w:abstractNumId w:val="12"/>
  </w:num>
  <w:num w:numId="41">
    <w:abstractNumId w:val="39"/>
  </w:num>
  <w:num w:numId="42">
    <w:abstractNumId w:val="23"/>
  </w:num>
  <w:num w:numId="43">
    <w:abstractNumId w:val="22"/>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E43E0"/>
    <w:rsid w:val="00002907"/>
    <w:rsid w:val="00011FE8"/>
    <w:rsid w:val="000146DF"/>
    <w:rsid w:val="00014A47"/>
    <w:rsid w:val="00015CB2"/>
    <w:rsid w:val="00016C82"/>
    <w:rsid w:val="00021B47"/>
    <w:rsid w:val="00026360"/>
    <w:rsid w:val="000331B0"/>
    <w:rsid w:val="00034A35"/>
    <w:rsid w:val="0004185F"/>
    <w:rsid w:val="00042C11"/>
    <w:rsid w:val="000438B3"/>
    <w:rsid w:val="00045DE0"/>
    <w:rsid w:val="00051FB6"/>
    <w:rsid w:val="00052D07"/>
    <w:rsid w:val="00055995"/>
    <w:rsid w:val="000600C3"/>
    <w:rsid w:val="00060DD6"/>
    <w:rsid w:val="00062AFF"/>
    <w:rsid w:val="00070954"/>
    <w:rsid w:val="000712B4"/>
    <w:rsid w:val="000714C9"/>
    <w:rsid w:val="00074549"/>
    <w:rsid w:val="00085FC2"/>
    <w:rsid w:val="0009564E"/>
    <w:rsid w:val="000A1419"/>
    <w:rsid w:val="000A5A4C"/>
    <w:rsid w:val="000A677F"/>
    <w:rsid w:val="000A6938"/>
    <w:rsid w:val="000A6E18"/>
    <w:rsid w:val="000B0B17"/>
    <w:rsid w:val="000B0C0F"/>
    <w:rsid w:val="000C2276"/>
    <w:rsid w:val="000C26D8"/>
    <w:rsid w:val="000C59D3"/>
    <w:rsid w:val="000C6244"/>
    <w:rsid w:val="000D3050"/>
    <w:rsid w:val="000D5064"/>
    <w:rsid w:val="000D6F65"/>
    <w:rsid w:val="000D75A7"/>
    <w:rsid w:val="000D7B64"/>
    <w:rsid w:val="000E2C23"/>
    <w:rsid w:val="000E30ED"/>
    <w:rsid w:val="000E318F"/>
    <w:rsid w:val="000E5198"/>
    <w:rsid w:val="000E5AAD"/>
    <w:rsid w:val="000E6DB9"/>
    <w:rsid w:val="000F1863"/>
    <w:rsid w:val="000F3D0D"/>
    <w:rsid w:val="000F4800"/>
    <w:rsid w:val="000F5BEA"/>
    <w:rsid w:val="000F60AE"/>
    <w:rsid w:val="000F7F66"/>
    <w:rsid w:val="00100367"/>
    <w:rsid w:val="00102BE4"/>
    <w:rsid w:val="00105413"/>
    <w:rsid w:val="00110A35"/>
    <w:rsid w:val="00111D63"/>
    <w:rsid w:val="00114742"/>
    <w:rsid w:val="00114833"/>
    <w:rsid w:val="001154A7"/>
    <w:rsid w:val="00116F0A"/>
    <w:rsid w:val="001201D1"/>
    <w:rsid w:val="00121A90"/>
    <w:rsid w:val="00126319"/>
    <w:rsid w:val="00132818"/>
    <w:rsid w:val="001344B5"/>
    <w:rsid w:val="0013627E"/>
    <w:rsid w:val="00137ED3"/>
    <w:rsid w:val="0014139A"/>
    <w:rsid w:val="0014144E"/>
    <w:rsid w:val="00141639"/>
    <w:rsid w:val="00150792"/>
    <w:rsid w:val="00150F64"/>
    <w:rsid w:val="00150F73"/>
    <w:rsid w:val="001667B4"/>
    <w:rsid w:val="001670A6"/>
    <w:rsid w:val="001710FA"/>
    <w:rsid w:val="00172668"/>
    <w:rsid w:val="00174306"/>
    <w:rsid w:val="00175867"/>
    <w:rsid w:val="00176AE0"/>
    <w:rsid w:val="00183754"/>
    <w:rsid w:val="001907FE"/>
    <w:rsid w:val="0019414B"/>
    <w:rsid w:val="00196F4D"/>
    <w:rsid w:val="001A11C6"/>
    <w:rsid w:val="001A3C3C"/>
    <w:rsid w:val="001B1111"/>
    <w:rsid w:val="001B3CDB"/>
    <w:rsid w:val="001B5A63"/>
    <w:rsid w:val="001B5E93"/>
    <w:rsid w:val="001B732B"/>
    <w:rsid w:val="001C22EB"/>
    <w:rsid w:val="001D2919"/>
    <w:rsid w:val="001D63CF"/>
    <w:rsid w:val="001E0DE9"/>
    <w:rsid w:val="001E0FF5"/>
    <w:rsid w:val="001E1675"/>
    <w:rsid w:val="001E3436"/>
    <w:rsid w:val="001E3E49"/>
    <w:rsid w:val="001E61DB"/>
    <w:rsid w:val="001F077F"/>
    <w:rsid w:val="001F1C8F"/>
    <w:rsid w:val="001F28C9"/>
    <w:rsid w:val="001F476D"/>
    <w:rsid w:val="001F56C1"/>
    <w:rsid w:val="001F669B"/>
    <w:rsid w:val="00201859"/>
    <w:rsid w:val="00202298"/>
    <w:rsid w:val="002076A7"/>
    <w:rsid w:val="00216DF7"/>
    <w:rsid w:val="00220026"/>
    <w:rsid w:val="00223D0C"/>
    <w:rsid w:val="00225829"/>
    <w:rsid w:val="0022650F"/>
    <w:rsid w:val="0023006A"/>
    <w:rsid w:val="00233098"/>
    <w:rsid w:val="00233928"/>
    <w:rsid w:val="00235521"/>
    <w:rsid w:val="00240918"/>
    <w:rsid w:val="00240B23"/>
    <w:rsid w:val="00241664"/>
    <w:rsid w:val="00241A02"/>
    <w:rsid w:val="00244DE5"/>
    <w:rsid w:val="002548F2"/>
    <w:rsid w:val="00255224"/>
    <w:rsid w:val="002563DD"/>
    <w:rsid w:val="00260DCC"/>
    <w:rsid w:val="002654DB"/>
    <w:rsid w:val="002675FC"/>
    <w:rsid w:val="002777E6"/>
    <w:rsid w:val="00282C04"/>
    <w:rsid w:val="002834BA"/>
    <w:rsid w:val="00283674"/>
    <w:rsid w:val="00284A38"/>
    <w:rsid w:val="00284C06"/>
    <w:rsid w:val="00285160"/>
    <w:rsid w:val="00293442"/>
    <w:rsid w:val="0029396B"/>
    <w:rsid w:val="00294550"/>
    <w:rsid w:val="002948FE"/>
    <w:rsid w:val="00294942"/>
    <w:rsid w:val="002A1630"/>
    <w:rsid w:val="002A3802"/>
    <w:rsid w:val="002A470B"/>
    <w:rsid w:val="002A7CFC"/>
    <w:rsid w:val="002B05D9"/>
    <w:rsid w:val="002B3CD6"/>
    <w:rsid w:val="002B4C2A"/>
    <w:rsid w:val="002B6A99"/>
    <w:rsid w:val="002B70E5"/>
    <w:rsid w:val="002C267F"/>
    <w:rsid w:val="002C5397"/>
    <w:rsid w:val="002C78ED"/>
    <w:rsid w:val="002D4156"/>
    <w:rsid w:val="002E0063"/>
    <w:rsid w:val="002E204B"/>
    <w:rsid w:val="002E33B3"/>
    <w:rsid w:val="002E45F7"/>
    <w:rsid w:val="002E4FDD"/>
    <w:rsid w:val="002E7314"/>
    <w:rsid w:val="002E76C1"/>
    <w:rsid w:val="002F02BE"/>
    <w:rsid w:val="002F65D7"/>
    <w:rsid w:val="002F6CF2"/>
    <w:rsid w:val="002F6F7E"/>
    <w:rsid w:val="00304B01"/>
    <w:rsid w:val="00304CDE"/>
    <w:rsid w:val="003137E1"/>
    <w:rsid w:val="00313E85"/>
    <w:rsid w:val="00316F57"/>
    <w:rsid w:val="00324584"/>
    <w:rsid w:val="00326C35"/>
    <w:rsid w:val="00333537"/>
    <w:rsid w:val="00337BEA"/>
    <w:rsid w:val="00344FC3"/>
    <w:rsid w:val="00345115"/>
    <w:rsid w:val="003470A4"/>
    <w:rsid w:val="0035042E"/>
    <w:rsid w:val="00353B3B"/>
    <w:rsid w:val="0035454D"/>
    <w:rsid w:val="00355595"/>
    <w:rsid w:val="003557CA"/>
    <w:rsid w:val="0036054D"/>
    <w:rsid w:val="00361FF3"/>
    <w:rsid w:val="00364713"/>
    <w:rsid w:val="00375D41"/>
    <w:rsid w:val="00377653"/>
    <w:rsid w:val="003800E2"/>
    <w:rsid w:val="00381E89"/>
    <w:rsid w:val="00383662"/>
    <w:rsid w:val="003838E6"/>
    <w:rsid w:val="0039048A"/>
    <w:rsid w:val="00393B89"/>
    <w:rsid w:val="00393E0B"/>
    <w:rsid w:val="00394E84"/>
    <w:rsid w:val="00394FAC"/>
    <w:rsid w:val="003A29EC"/>
    <w:rsid w:val="003A4DDA"/>
    <w:rsid w:val="003B43E5"/>
    <w:rsid w:val="003B4517"/>
    <w:rsid w:val="003B56F3"/>
    <w:rsid w:val="003C0139"/>
    <w:rsid w:val="003C49F8"/>
    <w:rsid w:val="003C7D0D"/>
    <w:rsid w:val="003D141A"/>
    <w:rsid w:val="003D25F6"/>
    <w:rsid w:val="003D2E04"/>
    <w:rsid w:val="003D4A6C"/>
    <w:rsid w:val="003D7405"/>
    <w:rsid w:val="003D7751"/>
    <w:rsid w:val="003E0793"/>
    <w:rsid w:val="00411A66"/>
    <w:rsid w:val="00411AA2"/>
    <w:rsid w:val="00413460"/>
    <w:rsid w:val="00415456"/>
    <w:rsid w:val="004201E0"/>
    <w:rsid w:val="00421AEC"/>
    <w:rsid w:val="004236E8"/>
    <w:rsid w:val="00425DAA"/>
    <w:rsid w:val="004269D1"/>
    <w:rsid w:val="00430458"/>
    <w:rsid w:val="00430C43"/>
    <w:rsid w:val="0043183B"/>
    <w:rsid w:val="00433EA5"/>
    <w:rsid w:val="004369F4"/>
    <w:rsid w:val="00440F02"/>
    <w:rsid w:val="00441DD0"/>
    <w:rsid w:val="004446E7"/>
    <w:rsid w:val="00444B0D"/>
    <w:rsid w:val="00444EC7"/>
    <w:rsid w:val="00453DC4"/>
    <w:rsid w:val="00453E4A"/>
    <w:rsid w:val="0045520C"/>
    <w:rsid w:val="00461005"/>
    <w:rsid w:val="0046257F"/>
    <w:rsid w:val="00462ADE"/>
    <w:rsid w:val="004667D3"/>
    <w:rsid w:val="00470059"/>
    <w:rsid w:val="00471D8C"/>
    <w:rsid w:val="004720E5"/>
    <w:rsid w:val="00475023"/>
    <w:rsid w:val="00476116"/>
    <w:rsid w:val="0047634C"/>
    <w:rsid w:val="00480F67"/>
    <w:rsid w:val="00484312"/>
    <w:rsid w:val="004846E6"/>
    <w:rsid w:val="00485445"/>
    <w:rsid w:val="00490EB4"/>
    <w:rsid w:val="0049372E"/>
    <w:rsid w:val="00495DBC"/>
    <w:rsid w:val="004A0845"/>
    <w:rsid w:val="004A790E"/>
    <w:rsid w:val="004B07AC"/>
    <w:rsid w:val="004B322D"/>
    <w:rsid w:val="004B3480"/>
    <w:rsid w:val="004B47A1"/>
    <w:rsid w:val="004C0479"/>
    <w:rsid w:val="004C252C"/>
    <w:rsid w:val="004C53A9"/>
    <w:rsid w:val="004C62B8"/>
    <w:rsid w:val="004D114B"/>
    <w:rsid w:val="004D177E"/>
    <w:rsid w:val="004D444C"/>
    <w:rsid w:val="004D53FC"/>
    <w:rsid w:val="004D6B76"/>
    <w:rsid w:val="004E1945"/>
    <w:rsid w:val="004E3697"/>
    <w:rsid w:val="004E5A54"/>
    <w:rsid w:val="004E7FA0"/>
    <w:rsid w:val="004F297F"/>
    <w:rsid w:val="004F2B4B"/>
    <w:rsid w:val="004F3246"/>
    <w:rsid w:val="00503000"/>
    <w:rsid w:val="0050330B"/>
    <w:rsid w:val="00504CAD"/>
    <w:rsid w:val="00504DE8"/>
    <w:rsid w:val="00511A9A"/>
    <w:rsid w:val="005151FF"/>
    <w:rsid w:val="00515412"/>
    <w:rsid w:val="00517A03"/>
    <w:rsid w:val="00522AD5"/>
    <w:rsid w:val="0052615D"/>
    <w:rsid w:val="00527408"/>
    <w:rsid w:val="00530849"/>
    <w:rsid w:val="00536C10"/>
    <w:rsid w:val="0054047D"/>
    <w:rsid w:val="005424D2"/>
    <w:rsid w:val="005461B4"/>
    <w:rsid w:val="005467D8"/>
    <w:rsid w:val="00547027"/>
    <w:rsid w:val="00553616"/>
    <w:rsid w:val="005549A6"/>
    <w:rsid w:val="005607C8"/>
    <w:rsid w:val="005662E9"/>
    <w:rsid w:val="00566E4F"/>
    <w:rsid w:val="005711D4"/>
    <w:rsid w:val="00574069"/>
    <w:rsid w:val="00576204"/>
    <w:rsid w:val="00576ADF"/>
    <w:rsid w:val="005805CB"/>
    <w:rsid w:val="00580A1D"/>
    <w:rsid w:val="0058286D"/>
    <w:rsid w:val="00582E7E"/>
    <w:rsid w:val="00584079"/>
    <w:rsid w:val="00584B8E"/>
    <w:rsid w:val="005856C8"/>
    <w:rsid w:val="00591301"/>
    <w:rsid w:val="0059398F"/>
    <w:rsid w:val="00593EE7"/>
    <w:rsid w:val="00594432"/>
    <w:rsid w:val="00594BB6"/>
    <w:rsid w:val="00597DE7"/>
    <w:rsid w:val="005A113F"/>
    <w:rsid w:val="005B2196"/>
    <w:rsid w:val="005B2811"/>
    <w:rsid w:val="005B449E"/>
    <w:rsid w:val="005B4D8F"/>
    <w:rsid w:val="005C416A"/>
    <w:rsid w:val="005C483E"/>
    <w:rsid w:val="005C4D92"/>
    <w:rsid w:val="005D18B8"/>
    <w:rsid w:val="005D30BB"/>
    <w:rsid w:val="005D36BD"/>
    <w:rsid w:val="005D5ACC"/>
    <w:rsid w:val="005D6EE0"/>
    <w:rsid w:val="005E0E7A"/>
    <w:rsid w:val="005F7469"/>
    <w:rsid w:val="00600080"/>
    <w:rsid w:val="0060087D"/>
    <w:rsid w:val="00600C52"/>
    <w:rsid w:val="00600F50"/>
    <w:rsid w:val="00601349"/>
    <w:rsid w:val="00601555"/>
    <w:rsid w:val="006020AD"/>
    <w:rsid w:val="0060342B"/>
    <w:rsid w:val="006035D8"/>
    <w:rsid w:val="006050F6"/>
    <w:rsid w:val="00605476"/>
    <w:rsid w:val="006078A3"/>
    <w:rsid w:val="00612D35"/>
    <w:rsid w:val="00613021"/>
    <w:rsid w:val="00616D7E"/>
    <w:rsid w:val="006210AE"/>
    <w:rsid w:val="00630380"/>
    <w:rsid w:val="006323F7"/>
    <w:rsid w:val="00634509"/>
    <w:rsid w:val="006354CA"/>
    <w:rsid w:val="00636743"/>
    <w:rsid w:val="00641A18"/>
    <w:rsid w:val="00641A99"/>
    <w:rsid w:val="00643460"/>
    <w:rsid w:val="00650851"/>
    <w:rsid w:val="00652D85"/>
    <w:rsid w:val="006553E8"/>
    <w:rsid w:val="0065677E"/>
    <w:rsid w:val="00657F6E"/>
    <w:rsid w:val="00657F8D"/>
    <w:rsid w:val="00663B49"/>
    <w:rsid w:val="00664AB6"/>
    <w:rsid w:val="00676025"/>
    <w:rsid w:val="00681A9F"/>
    <w:rsid w:val="006825C0"/>
    <w:rsid w:val="00684D80"/>
    <w:rsid w:val="006852B0"/>
    <w:rsid w:val="00685C99"/>
    <w:rsid w:val="00686D52"/>
    <w:rsid w:val="0068726C"/>
    <w:rsid w:val="0069033A"/>
    <w:rsid w:val="006913EE"/>
    <w:rsid w:val="00691DE3"/>
    <w:rsid w:val="00695DEF"/>
    <w:rsid w:val="0069713C"/>
    <w:rsid w:val="006A0E9E"/>
    <w:rsid w:val="006A1E56"/>
    <w:rsid w:val="006A77B9"/>
    <w:rsid w:val="006B0C85"/>
    <w:rsid w:val="006B6709"/>
    <w:rsid w:val="006B730F"/>
    <w:rsid w:val="006C034A"/>
    <w:rsid w:val="006C0CB8"/>
    <w:rsid w:val="006D5175"/>
    <w:rsid w:val="006D64A5"/>
    <w:rsid w:val="006D6C36"/>
    <w:rsid w:val="006E1848"/>
    <w:rsid w:val="006E2FAD"/>
    <w:rsid w:val="006E3092"/>
    <w:rsid w:val="006E322F"/>
    <w:rsid w:val="006E34A4"/>
    <w:rsid w:val="006E604C"/>
    <w:rsid w:val="006E66F6"/>
    <w:rsid w:val="006E702A"/>
    <w:rsid w:val="006F0BBD"/>
    <w:rsid w:val="006F4A99"/>
    <w:rsid w:val="006F5354"/>
    <w:rsid w:val="006F6EDC"/>
    <w:rsid w:val="0070007B"/>
    <w:rsid w:val="00701253"/>
    <w:rsid w:val="00701CDF"/>
    <w:rsid w:val="00713A5E"/>
    <w:rsid w:val="00724787"/>
    <w:rsid w:val="00726065"/>
    <w:rsid w:val="00731E73"/>
    <w:rsid w:val="00732A4E"/>
    <w:rsid w:val="00732DEB"/>
    <w:rsid w:val="00734720"/>
    <w:rsid w:val="007358BE"/>
    <w:rsid w:val="007438AF"/>
    <w:rsid w:val="00747B40"/>
    <w:rsid w:val="00751963"/>
    <w:rsid w:val="0075197E"/>
    <w:rsid w:val="0075391A"/>
    <w:rsid w:val="00754161"/>
    <w:rsid w:val="00754346"/>
    <w:rsid w:val="00761FCA"/>
    <w:rsid w:val="0076218F"/>
    <w:rsid w:val="00766BC9"/>
    <w:rsid w:val="00776A12"/>
    <w:rsid w:val="007806B9"/>
    <w:rsid w:val="00784E88"/>
    <w:rsid w:val="0078512F"/>
    <w:rsid w:val="0078535D"/>
    <w:rsid w:val="00785E71"/>
    <w:rsid w:val="00790782"/>
    <w:rsid w:val="007914C3"/>
    <w:rsid w:val="00793A28"/>
    <w:rsid w:val="0079496F"/>
    <w:rsid w:val="00797596"/>
    <w:rsid w:val="007B2445"/>
    <w:rsid w:val="007B38A4"/>
    <w:rsid w:val="007B3C93"/>
    <w:rsid w:val="007C0209"/>
    <w:rsid w:val="007C14D5"/>
    <w:rsid w:val="007C28BA"/>
    <w:rsid w:val="007D627B"/>
    <w:rsid w:val="007E599F"/>
    <w:rsid w:val="007E74AD"/>
    <w:rsid w:val="007E7C53"/>
    <w:rsid w:val="008009B8"/>
    <w:rsid w:val="008022F1"/>
    <w:rsid w:val="00804019"/>
    <w:rsid w:val="0081045E"/>
    <w:rsid w:val="00814969"/>
    <w:rsid w:val="0081700A"/>
    <w:rsid w:val="0082015B"/>
    <w:rsid w:val="00821250"/>
    <w:rsid w:val="008217D2"/>
    <w:rsid w:val="00821C2E"/>
    <w:rsid w:val="00823965"/>
    <w:rsid w:val="008251DA"/>
    <w:rsid w:val="00832E21"/>
    <w:rsid w:val="008336CE"/>
    <w:rsid w:val="00835744"/>
    <w:rsid w:val="008360A9"/>
    <w:rsid w:val="00847723"/>
    <w:rsid w:val="00847E6D"/>
    <w:rsid w:val="00850C99"/>
    <w:rsid w:val="0085241A"/>
    <w:rsid w:val="00857CDB"/>
    <w:rsid w:val="0086539D"/>
    <w:rsid w:val="008825D8"/>
    <w:rsid w:val="00891BCA"/>
    <w:rsid w:val="00892352"/>
    <w:rsid w:val="00894685"/>
    <w:rsid w:val="00897151"/>
    <w:rsid w:val="008A092C"/>
    <w:rsid w:val="008A21C4"/>
    <w:rsid w:val="008A38F2"/>
    <w:rsid w:val="008A5AF3"/>
    <w:rsid w:val="008A604D"/>
    <w:rsid w:val="008A661D"/>
    <w:rsid w:val="008A6D49"/>
    <w:rsid w:val="008B178D"/>
    <w:rsid w:val="008B1A6B"/>
    <w:rsid w:val="008B1AF6"/>
    <w:rsid w:val="008C0923"/>
    <w:rsid w:val="008C0E1E"/>
    <w:rsid w:val="008C2119"/>
    <w:rsid w:val="008C5DD9"/>
    <w:rsid w:val="008C635A"/>
    <w:rsid w:val="008C6C3A"/>
    <w:rsid w:val="008D41C4"/>
    <w:rsid w:val="008D7C32"/>
    <w:rsid w:val="008E29B5"/>
    <w:rsid w:val="008E2C00"/>
    <w:rsid w:val="008E31F8"/>
    <w:rsid w:val="008E3BA7"/>
    <w:rsid w:val="008E714D"/>
    <w:rsid w:val="008F1966"/>
    <w:rsid w:val="0090036F"/>
    <w:rsid w:val="00900D30"/>
    <w:rsid w:val="00910146"/>
    <w:rsid w:val="00911A9E"/>
    <w:rsid w:val="00911BAF"/>
    <w:rsid w:val="009123FE"/>
    <w:rsid w:val="00912C9E"/>
    <w:rsid w:val="00915039"/>
    <w:rsid w:val="00920B84"/>
    <w:rsid w:val="00921626"/>
    <w:rsid w:val="009242AC"/>
    <w:rsid w:val="00931D4B"/>
    <w:rsid w:val="00932FD0"/>
    <w:rsid w:val="00934326"/>
    <w:rsid w:val="00936BBD"/>
    <w:rsid w:val="00937956"/>
    <w:rsid w:val="00945268"/>
    <w:rsid w:val="009452B2"/>
    <w:rsid w:val="00947B49"/>
    <w:rsid w:val="009503A8"/>
    <w:rsid w:val="00963AD6"/>
    <w:rsid w:val="009643FF"/>
    <w:rsid w:val="009667B1"/>
    <w:rsid w:val="00971A38"/>
    <w:rsid w:val="00971D8F"/>
    <w:rsid w:val="009808C6"/>
    <w:rsid w:val="00981197"/>
    <w:rsid w:val="009905E5"/>
    <w:rsid w:val="00991B05"/>
    <w:rsid w:val="0099699D"/>
    <w:rsid w:val="0099746D"/>
    <w:rsid w:val="009A13FE"/>
    <w:rsid w:val="009A2E0C"/>
    <w:rsid w:val="009B0145"/>
    <w:rsid w:val="009B1396"/>
    <w:rsid w:val="009B6343"/>
    <w:rsid w:val="009C59E5"/>
    <w:rsid w:val="009C5F95"/>
    <w:rsid w:val="009C6B8F"/>
    <w:rsid w:val="009D0F27"/>
    <w:rsid w:val="009D654A"/>
    <w:rsid w:val="009D6C93"/>
    <w:rsid w:val="009D7ADC"/>
    <w:rsid w:val="009E0A7E"/>
    <w:rsid w:val="009E18A0"/>
    <w:rsid w:val="009E4471"/>
    <w:rsid w:val="009E6855"/>
    <w:rsid w:val="009F4FEF"/>
    <w:rsid w:val="009F5062"/>
    <w:rsid w:val="00A0275B"/>
    <w:rsid w:val="00A1421E"/>
    <w:rsid w:val="00A152A0"/>
    <w:rsid w:val="00A15D46"/>
    <w:rsid w:val="00A15E5E"/>
    <w:rsid w:val="00A24A2E"/>
    <w:rsid w:val="00A26AF9"/>
    <w:rsid w:val="00A317DC"/>
    <w:rsid w:val="00A319D6"/>
    <w:rsid w:val="00A35A69"/>
    <w:rsid w:val="00A4063D"/>
    <w:rsid w:val="00A41C3B"/>
    <w:rsid w:val="00A42305"/>
    <w:rsid w:val="00A42308"/>
    <w:rsid w:val="00A44874"/>
    <w:rsid w:val="00A45988"/>
    <w:rsid w:val="00A4628E"/>
    <w:rsid w:val="00A4653A"/>
    <w:rsid w:val="00A47F24"/>
    <w:rsid w:val="00A5267A"/>
    <w:rsid w:val="00A61D3C"/>
    <w:rsid w:val="00A70F24"/>
    <w:rsid w:val="00A71092"/>
    <w:rsid w:val="00A76D26"/>
    <w:rsid w:val="00A831FB"/>
    <w:rsid w:val="00A8640E"/>
    <w:rsid w:val="00A9168C"/>
    <w:rsid w:val="00A920CB"/>
    <w:rsid w:val="00AA180A"/>
    <w:rsid w:val="00AA2FAF"/>
    <w:rsid w:val="00AA742C"/>
    <w:rsid w:val="00AB096E"/>
    <w:rsid w:val="00AC083F"/>
    <w:rsid w:val="00AC68CD"/>
    <w:rsid w:val="00AD06E7"/>
    <w:rsid w:val="00AD121F"/>
    <w:rsid w:val="00AD1910"/>
    <w:rsid w:val="00AD192E"/>
    <w:rsid w:val="00AD43D4"/>
    <w:rsid w:val="00AD4485"/>
    <w:rsid w:val="00AD4933"/>
    <w:rsid w:val="00AD6774"/>
    <w:rsid w:val="00AE29BD"/>
    <w:rsid w:val="00AE3503"/>
    <w:rsid w:val="00AE754B"/>
    <w:rsid w:val="00AF0562"/>
    <w:rsid w:val="00AF210B"/>
    <w:rsid w:val="00AF4D1F"/>
    <w:rsid w:val="00B017D8"/>
    <w:rsid w:val="00B02DF6"/>
    <w:rsid w:val="00B112E1"/>
    <w:rsid w:val="00B1331E"/>
    <w:rsid w:val="00B1456B"/>
    <w:rsid w:val="00B15741"/>
    <w:rsid w:val="00B16D57"/>
    <w:rsid w:val="00B20838"/>
    <w:rsid w:val="00B334A4"/>
    <w:rsid w:val="00B4067D"/>
    <w:rsid w:val="00B414DA"/>
    <w:rsid w:val="00B421B5"/>
    <w:rsid w:val="00B436DB"/>
    <w:rsid w:val="00B448FC"/>
    <w:rsid w:val="00B453B4"/>
    <w:rsid w:val="00B4597B"/>
    <w:rsid w:val="00B467E2"/>
    <w:rsid w:val="00B5162C"/>
    <w:rsid w:val="00B539F1"/>
    <w:rsid w:val="00B56732"/>
    <w:rsid w:val="00B5699D"/>
    <w:rsid w:val="00B61F71"/>
    <w:rsid w:val="00B63395"/>
    <w:rsid w:val="00B648E0"/>
    <w:rsid w:val="00B65C9C"/>
    <w:rsid w:val="00B73DD4"/>
    <w:rsid w:val="00B82F37"/>
    <w:rsid w:val="00B830D8"/>
    <w:rsid w:val="00B90B53"/>
    <w:rsid w:val="00B9439F"/>
    <w:rsid w:val="00BA6814"/>
    <w:rsid w:val="00BA747E"/>
    <w:rsid w:val="00BB2092"/>
    <w:rsid w:val="00BB7310"/>
    <w:rsid w:val="00BC1E8A"/>
    <w:rsid w:val="00BD1F55"/>
    <w:rsid w:val="00BD1FC1"/>
    <w:rsid w:val="00BD687D"/>
    <w:rsid w:val="00BD6C22"/>
    <w:rsid w:val="00BE0371"/>
    <w:rsid w:val="00BE0D8A"/>
    <w:rsid w:val="00BE1D14"/>
    <w:rsid w:val="00BE33D8"/>
    <w:rsid w:val="00BE43E0"/>
    <w:rsid w:val="00BE4E3A"/>
    <w:rsid w:val="00BE55E8"/>
    <w:rsid w:val="00BF1A3C"/>
    <w:rsid w:val="00BF1DB5"/>
    <w:rsid w:val="00BF29E0"/>
    <w:rsid w:val="00BF320C"/>
    <w:rsid w:val="00BF5319"/>
    <w:rsid w:val="00BF6299"/>
    <w:rsid w:val="00C019D5"/>
    <w:rsid w:val="00C01E8A"/>
    <w:rsid w:val="00C024AA"/>
    <w:rsid w:val="00C07189"/>
    <w:rsid w:val="00C149AF"/>
    <w:rsid w:val="00C178B6"/>
    <w:rsid w:val="00C25ABD"/>
    <w:rsid w:val="00C34B7C"/>
    <w:rsid w:val="00C44B77"/>
    <w:rsid w:val="00C47C3C"/>
    <w:rsid w:val="00C50A72"/>
    <w:rsid w:val="00C55E36"/>
    <w:rsid w:val="00C57E77"/>
    <w:rsid w:val="00C61D0D"/>
    <w:rsid w:val="00C8423B"/>
    <w:rsid w:val="00C85D0B"/>
    <w:rsid w:val="00C92223"/>
    <w:rsid w:val="00C9297C"/>
    <w:rsid w:val="00C93BF1"/>
    <w:rsid w:val="00C94463"/>
    <w:rsid w:val="00C950AB"/>
    <w:rsid w:val="00C973A8"/>
    <w:rsid w:val="00CA09B1"/>
    <w:rsid w:val="00CB0CD6"/>
    <w:rsid w:val="00CB1D15"/>
    <w:rsid w:val="00CB4187"/>
    <w:rsid w:val="00CB708D"/>
    <w:rsid w:val="00CB7090"/>
    <w:rsid w:val="00CC3ABE"/>
    <w:rsid w:val="00CC56A3"/>
    <w:rsid w:val="00CC5802"/>
    <w:rsid w:val="00CD1B2E"/>
    <w:rsid w:val="00CD27DB"/>
    <w:rsid w:val="00CD3017"/>
    <w:rsid w:val="00CD3FA6"/>
    <w:rsid w:val="00CE595A"/>
    <w:rsid w:val="00CE77AD"/>
    <w:rsid w:val="00CF2D0A"/>
    <w:rsid w:val="00CF625A"/>
    <w:rsid w:val="00CF640E"/>
    <w:rsid w:val="00CF69A3"/>
    <w:rsid w:val="00CF73A4"/>
    <w:rsid w:val="00D03099"/>
    <w:rsid w:val="00D04421"/>
    <w:rsid w:val="00D07248"/>
    <w:rsid w:val="00D10391"/>
    <w:rsid w:val="00D201C8"/>
    <w:rsid w:val="00D26D79"/>
    <w:rsid w:val="00D304BC"/>
    <w:rsid w:val="00D3060D"/>
    <w:rsid w:val="00D324FA"/>
    <w:rsid w:val="00D335AE"/>
    <w:rsid w:val="00D3745A"/>
    <w:rsid w:val="00D41075"/>
    <w:rsid w:val="00D42F4D"/>
    <w:rsid w:val="00D43A84"/>
    <w:rsid w:val="00D44E17"/>
    <w:rsid w:val="00D52306"/>
    <w:rsid w:val="00D53353"/>
    <w:rsid w:val="00D53558"/>
    <w:rsid w:val="00D53848"/>
    <w:rsid w:val="00D5400A"/>
    <w:rsid w:val="00D55FCD"/>
    <w:rsid w:val="00D560A8"/>
    <w:rsid w:val="00D57633"/>
    <w:rsid w:val="00D63B0F"/>
    <w:rsid w:val="00D715AC"/>
    <w:rsid w:val="00D71A62"/>
    <w:rsid w:val="00D74895"/>
    <w:rsid w:val="00D75B12"/>
    <w:rsid w:val="00D77F43"/>
    <w:rsid w:val="00D80A9F"/>
    <w:rsid w:val="00D90092"/>
    <w:rsid w:val="00DA4B15"/>
    <w:rsid w:val="00DB1C36"/>
    <w:rsid w:val="00DB3BE3"/>
    <w:rsid w:val="00DB3DCC"/>
    <w:rsid w:val="00DB45E6"/>
    <w:rsid w:val="00DB4B03"/>
    <w:rsid w:val="00DB6A96"/>
    <w:rsid w:val="00DC06DC"/>
    <w:rsid w:val="00DC5F3E"/>
    <w:rsid w:val="00DC6CB6"/>
    <w:rsid w:val="00DC745B"/>
    <w:rsid w:val="00DC764B"/>
    <w:rsid w:val="00DD315E"/>
    <w:rsid w:val="00DD4A6B"/>
    <w:rsid w:val="00DE0AF1"/>
    <w:rsid w:val="00DE741F"/>
    <w:rsid w:val="00DF48FE"/>
    <w:rsid w:val="00DF5E91"/>
    <w:rsid w:val="00E037D7"/>
    <w:rsid w:val="00E049F4"/>
    <w:rsid w:val="00E078C0"/>
    <w:rsid w:val="00E10219"/>
    <w:rsid w:val="00E10948"/>
    <w:rsid w:val="00E17AA1"/>
    <w:rsid w:val="00E20294"/>
    <w:rsid w:val="00E269F6"/>
    <w:rsid w:val="00E26EF6"/>
    <w:rsid w:val="00E278CC"/>
    <w:rsid w:val="00E3373B"/>
    <w:rsid w:val="00E340BF"/>
    <w:rsid w:val="00E36450"/>
    <w:rsid w:val="00E41858"/>
    <w:rsid w:val="00E41963"/>
    <w:rsid w:val="00E422F8"/>
    <w:rsid w:val="00E44244"/>
    <w:rsid w:val="00E449FB"/>
    <w:rsid w:val="00E44E93"/>
    <w:rsid w:val="00E461FF"/>
    <w:rsid w:val="00E514BA"/>
    <w:rsid w:val="00E51E5F"/>
    <w:rsid w:val="00E57522"/>
    <w:rsid w:val="00E63242"/>
    <w:rsid w:val="00E637E3"/>
    <w:rsid w:val="00E64548"/>
    <w:rsid w:val="00E66021"/>
    <w:rsid w:val="00E727BB"/>
    <w:rsid w:val="00E72C48"/>
    <w:rsid w:val="00E74E76"/>
    <w:rsid w:val="00E7517D"/>
    <w:rsid w:val="00E7663B"/>
    <w:rsid w:val="00E801E0"/>
    <w:rsid w:val="00E808FD"/>
    <w:rsid w:val="00E83196"/>
    <w:rsid w:val="00E84E4B"/>
    <w:rsid w:val="00E86A17"/>
    <w:rsid w:val="00E926DA"/>
    <w:rsid w:val="00E92FA9"/>
    <w:rsid w:val="00E94DFE"/>
    <w:rsid w:val="00E96222"/>
    <w:rsid w:val="00E96E77"/>
    <w:rsid w:val="00EA28E1"/>
    <w:rsid w:val="00EA2EEC"/>
    <w:rsid w:val="00EA41E3"/>
    <w:rsid w:val="00EB1B2C"/>
    <w:rsid w:val="00EC14A7"/>
    <w:rsid w:val="00EC2FDD"/>
    <w:rsid w:val="00ED304C"/>
    <w:rsid w:val="00ED5E6F"/>
    <w:rsid w:val="00EE35DD"/>
    <w:rsid w:val="00EE4575"/>
    <w:rsid w:val="00F11BEF"/>
    <w:rsid w:val="00F13635"/>
    <w:rsid w:val="00F14A85"/>
    <w:rsid w:val="00F14D43"/>
    <w:rsid w:val="00F16B44"/>
    <w:rsid w:val="00F201D4"/>
    <w:rsid w:val="00F210F3"/>
    <w:rsid w:val="00F244CB"/>
    <w:rsid w:val="00F27FD9"/>
    <w:rsid w:val="00F34AFE"/>
    <w:rsid w:val="00F4478E"/>
    <w:rsid w:val="00F46931"/>
    <w:rsid w:val="00F5136B"/>
    <w:rsid w:val="00F522A8"/>
    <w:rsid w:val="00F555B8"/>
    <w:rsid w:val="00F61133"/>
    <w:rsid w:val="00F70105"/>
    <w:rsid w:val="00F74AB3"/>
    <w:rsid w:val="00F83184"/>
    <w:rsid w:val="00F85B3B"/>
    <w:rsid w:val="00F872B4"/>
    <w:rsid w:val="00F90CFB"/>
    <w:rsid w:val="00F92795"/>
    <w:rsid w:val="00F93CAB"/>
    <w:rsid w:val="00F9440A"/>
    <w:rsid w:val="00F96FBB"/>
    <w:rsid w:val="00FA3CD5"/>
    <w:rsid w:val="00FA7A67"/>
    <w:rsid w:val="00FB1D3A"/>
    <w:rsid w:val="00FC1F69"/>
    <w:rsid w:val="00FC2A3E"/>
    <w:rsid w:val="00FC2C92"/>
    <w:rsid w:val="00FC4583"/>
    <w:rsid w:val="00FC5151"/>
    <w:rsid w:val="00FC5F9B"/>
    <w:rsid w:val="00FD44C4"/>
    <w:rsid w:val="00FD4E67"/>
    <w:rsid w:val="00FD4FEF"/>
    <w:rsid w:val="00FE2988"/>
    <w:rsid w:val="00FE4EB9"/>
    <w:rsid w:val="00FE6088"/>
    <w:rsid w:val="00FF7E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06"/>
        <o:r id="V:Rule2" type="connector" idref="#_x0000_s1148"/>
        <o:r id="V:Rule3" type="connector" idref="#_x0000_s1212"/>
        <o:r id="V:Rule4" type="connector" idref="#_x0000_s1142"/>
        <o:r id="V:Rule5" type="connector" idref="#_x0000_s1182"/>
        <o:r id="V:Rule6" type="connector" idref="#_x0000_s1093"/>
        <o:r id="V:Rule7" type="connector" idref="#_x0000_s1104"/>
        <o:r id="V:Rule8" type="connector" idref="#_x0000_s1353"/>
        <o:r id="V:Rule9" type="connector" idref="#_x0000_s1099"/>
        <o:r id="V:Rule10" type="connector" idref="#_x0000_s1364"/>
        <o:r id="V:Rule11" type="connector" idref="#_x0000_s1159"/>
        <o:r id="V:Rule12" type="connector" idref="#_x0000_s1170"/>
        <o:r id="V:Rule13" type="connector" idref="#_x0000_s1187"/>
        <o:r id="V:Rule14" type="connector" idref="#_x0000_s1153"/>
        <o:r id="V:Rule15" type="connector" idref="#_x0000_s1176"/>
        <o:r id="V:Rule16" type="connector" idref="#_x0000_s1359"/>
        <o:r id="V:Rule17" type="connector" idref="#_x0000_s1217"/>
        <o:r id="V:Rule18" type="connector" idref="#_x0000_s116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A44874"/>
  </w:style>
  <w:style w:type="paragraph" w:styleId="Heading1">
    <w:name w:val="heading 1"/>
    <w:basedOn w:val="Normal"/>
    <w:next w:val="Normal"/>
    <w:link w:val="Heading1Char"/>
    <w:uiPriority w:val="9"/>
    <w:qFormat/>
    <w:rsid w:val="00A41C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0B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B0B1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201D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84A3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3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3E0"/>
    <w:rPr>
      <w:rFonts w:ascii="Tahoma" w:hAnsi="Tahoma" w:cs="Tahoma"/>
      <w:sz w:val="16"/>
      <w:szCs w:val="16"/>
    </w:rPr>
  </w:style>
  <w:style w:type="paragraph" w:styleId="Header">
    <w:name w:val="header"/>
    <w:basedOn w:val="Normal"/>
    <w:link w:val="HeaderChar"/>
    <w:uiPriority w:val="99"/>
    <w:unhideWhenUsed/>
    <w:rsid w:val="00A41C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41C3B"/>
  </w:style>
  <w:style w:type="paragraph" w:styleId="Footer">
    <w:name w:val="footer"/>
    <w:basedOn w:val="Normal"/>
    <w:link w:val="FooterChar"/>
    <w:uiPriority w:val="99"/>
    <w:unhideWhenUsed/>
    <w:rsid w:val="00A41C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1C3B"/>
  </w:style>
  <w:style w:type="character" w:customStyle="1" w:styleId="Heading1Char">
    <w:name w:val="Heading 1 Char"/>
    <w:basedOn w:val="DefaultParagraphFont"/>
    <w:link w:val="Heading1"/>
    <w:uiPriority w:val="9"/>
    <w:rsid w:val="00A41C3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41C3B"/>
    <w:pPr>
      <w:outlineLvl w:val="9"/>
    </w:pPr>
    <w:rPr>
      <w:lang w:val="en-US"/>
    </w:rPr>
  </w:style>
  <w:style w:type="paragraph" w:styleId="TOC1">
    <w:name w:val="toc 1"/>
    <w:basedOn w:val="Normal"/>
    <w:next w:val="Normal"/>
    <w:autoRedefine/>
    <w:uiPriority w:val="39"/>
    <w:unhideWhenUsed/>
    <w:rsid w:val="00A41C3B"/>
    <w:pPr>
      <w:spacing w:after="100"/>
    </w:pPr>
  </w:style>
  <w:style w:type="character" w:styleId="Hyperlink">
    <w:name w:val="Hyperlink"/>
    <w:basedOn w:val="DefaultParagraphFont"/>
    <w:uiPriority w:val="99"/>
    <w:unhideWhenUsed/>
    <w:rsid w:val="00A41C3B"/>
    <w:rPr>
      <w:color w:val="0000FF" w:themeColor="hyperlink"/>
      <w:u w:val="single"/>
    </w:rPr>
  </w:style>
  <w:style w:type="table" w:customStyle="1" w:styleId="LightList-Accent11">
    <w:name w:val="Light List - Accent 11"/>
    <w:basedOn w:val="TableNormal"/>
    <w:uiPriority w:val="61"/>
    <w:rsid w:val="000C59D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2Char">
    <w:name w:val="Heading 2 Char"/>
    <w:basedOn w:val="DefaultParagraphFont"/>
    <w:link w:val="Heading2"/>
    <w:uiPriority w:val="9"/>
    <w:rsid w:val="000B0B1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B0B17"/>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2E204B"/>
    <w:pPr>
      <w:spacing w:after="100"/>
      <w:ind w:left="220"/>
    </w:pPr>
  </w:style>
  <w:style w:type="paragraph" w:styleId="TOC3">
    <w:name w:val="toc 3"/>
    <w:basedOn w:val="Normal"/>
    <w:next w:val="Normal"/>
    <w:autoRedefine/>
    <w:uiPriority w:val="39"/>
    <w:unhideWhenUsed/>
    <w:rsid w:val="002E204B"/>
    <w:pPr>
      <w:spacing w:after="100"/>
      <w:ind w:left="440"/>
    </w:pPr>
  </w:style>
  <w:style w:type="paragraph" w:styleId="NoSpacing">
    <w:name w:val="No Spacing"/>
    <w:link w:val="NoSpacingChar"/>
    <w:uiPriority w:val="1"/>
    <w:qFormat/>
    <w:rsid w:val="00616D7E"/>
    <w:pPr>
      <w:spacing w:after="0" w:line="240" w:lineRule="auto"/>
    </w:pPr>
  </w:style>
  <w:style w:type="paragraph" w:styleId="ListParagraph">
    <w:name w:val="List Paragraph"/>
    <w:basedOn w:val="Normal"/>
    <w:uiPriority w:val="34"/>
    <w:qFormat/>
    <w:rsid w:val="006035D8"/>
    <w:pPr>
      <w:ind w:left="720"/>
      <w:contextualSpacing/>
    </w:pPr>
  </w:style>
  <w:style w:type="character" w:styleId="CommentReference">
    <w:name w:val="annotation reference"/>
    <w:basedOn w:val="DefaultParagraphFont"/>
    <w:uiPriority w:val="99"/>
    <w:semiHidden/>
    <w:unhideWhenUsed/>
    <w:rsid w:val="00891BCA"/>
    <w:rPr>
      <w:sz w:val="16"/>
      <w:szCs w:val="16"/>
    </w:rPr>
  </w:style>
  <w:style w:type="paragraph" w:styleId="CommentText">
    <w:name w:val="annotation text"/>
    <w:basedOn w:val="Normal"/>
    <w:link w:val="CommentTextChar"/>
    <w:uiPriority w:val="99"/>
    <w:semiHidden/>
    <w:unhideWhenUsed/>
    <w:rsid w:val="00891BCA"/>
    <w:pPr>
      <w:spacing w:line="240" w:lineRule="auto"/>
    </w:pPr>
    <w:rPr>
      <w:sz w:val="20"/>
      <w:szCs w:val="20"/>
    </w:rPr>
  </w:style>
  <w:style w:type="character" w:customStyle="1" w:styleId="CommentTextChar">
    <w:name w:val="Comment Text Char"/>
    <w:basedOn w:val="DefaultParagraphFont"/>
    <w:link w:val="CommentText"/>
    <w:uiPriority w:val="99"/>
    <w:semiHidden/>
    <w:rsid w:val="00891BCA"/>
    <w:rPr>
      <w:sz w:val="20"/>
      <w:szCs w:val="20"/>
    </w:rPr>
  </w:style>
  <w:style w:type="table" w:customStyle="1" w:styleId="Lichtelijst-accent11">
    <w:name w:val="Lichte lijst - accent 11"/>
    <w:basedOn w:val="TableNormal"/>
    <w:uiPriority w:val="61"/>
    <w:rsid w:val="00597DE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unhideWhenUsed/>
    <w:qFormat/>
    <w:rsid w:val="00337BEA"/>
    <w:pPr>
      <w:spacing w:line="240" w:lineRule="auto"/>
    </w:pPr>
    <w:rPr>
      <w:b/>
      <w:bCs/>
      <w:color w:val="4F81BD" w:themeColor="accent1"/>
      <w:sz w:val="18"/>
      <w:szCs w:val="18"/>
    </w:rPr>
  </w:style>
  <w:style w:type="character" w:customStyle="1" w:styleId="NoSpacingChar">
    <w:name w:val="No Spacing Char"/>
    <w:basedOn w:val="DefaultParagraphFont"/>
    <w:link w:val="NoSpacing"/>
    <w:uiPriority w:val="1"/>
    <w:rsid w:val="001201D1"/>
  </w:style>
  <w:style w:type="character" w:customStyle="1" w:styleId="Heading4Char">
    <w:name w:val="Heading 4 Char"/>
    <w:basedOn w:val="DefaultParagraphFont"/>
    <w:link w:val="Heading4"/>
    <w:uiPriority w:val="9"/>
    <w:rsid w:val="001201D1"/>
    <w:rPr>
      <w:rFonts w:asciiTheme="majorHAnsi" w:eastAsiaTheme="majorEastAsia" w:hAnsiTheme="majorHAnsi" w:cstheme="majorBidi"/>
      <w:b/>
      <w:bCs/>
      <w:i/>
      <w:iCs/>
      <w:color w:val="4F81BD" w:themeColor="accent1"/>
    </w:rPr>
  </w:style>
  <w:style w:type="table" w:styleId="MediumGrid3-Accent1">
    <w:name w:val="Medium Grid 3 Accent 1"/>
    <w:basedOn w:val="TableNormal"/>
    <w:uiPriority w:val="69"/>
    <w:rsid w:val="001201D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2-Accent1">
    <w:name w:val="Medium List 2 Accent 1"/>
    <w:basedOn w:val="TableNormal"/>
    <w:uiPriority w:val="66"/>
    <w:rsid w:val="001201D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FootnoteText">
    <w:name w:val="footnote text"/>
    <w:basedOn w:val="Normal"/>
    <w:link w:val="FootnoteTextChar"/>
    <w:uiPriority w:val="99"/>
    <w:semiHidden/>
    <w:unhideWhenUsed/>
    <w:rsid w:val="001201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01D1"/>
    <w:rPr>
      <w:sz w:val="20"/>
      <w:szCs w:val="20"/>
    </w:rPr>
  </w:style>
  <w:style w:type="character" w:styleId="FootnoteReference">
    <w:name w:val="footnote reference"/>
    <w:basedOn w:val="DefaultParagraphFont"/>
    <w:uiPriority w:val="99"/>
    <w:unhideWhenUsed/>
    <w:rsid w:val="001201D1"/>
    <w:rPr>
      <w:vertAlign w:val="superscript"/>
    </w:rPr>
  </w:style>
  <w:style w:type="table" w:customStyle="1" w:styleId="LightList-Accent12">
    <w:name w:val="Light List - Accent 12"/>
    <w:basedOn w:val="TableNormal"/>
    <w:uiPriority w:val="61"/>
    <w:rsid w:val="00BF32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
    <w:next w:val="Normal"/>
    <w:autoRedefine/>
    <w:uiPriority w:val="39"/>
    <w:unhideWhenUsed/>
    <w:rsid w:val="00BF320C"/>
    <w:pPr>
      <w:spacing w:after="100"/>
      <w:ind w:left="660"/>
    </w:pPr>
    <w:rPr>
      <w:rFonts w:eastAsiaTheme="minorEastAsia"/>
      <w:lang w:eastAsia="nl-NL"/>
    </w:rPr>
  </w:style>
  <w:style w:type="paragraph" w:styleId="TOC5">
    <w:name w:val="toc 5"/>
    <w:basedOn w:val="Normal"/>
    <w:next w:val="Normal"/>
    <w:autoRedefine/>
    <w:uiPriority w:val="39"/>
    <w:unhideWhenUsed/>
    <w:rsid w:val="00BF320C"/>
    <w:pPr>
      <w:spacing w:after="100"/>
      <w:ind w:left="880"/>
    </w:pPr>
    <w:rPr>
      <w:rFonts w:eastAsiaTheme="minorEastAsia"/>
      <w:lang w:eastAsia="nl-NL"/>
    </w:rPr>
  </w:style>
  <w:style w:type="paragraph" w:styleId="TOC6">
    <w:name w:val="toc 6"/>
    <w:basedOn w:val="Normal"/>
    <w:next w:val="Normal"/>
    <w:autoRedefine/>
    <w:uiPriority w:val="39"/>
    <w:unhideWhenUsed/>
    <w:rsid w:val="00BF320C"/>
    <w:pPr>
      <w:spacing w:after="100"/>
      <w:ind w:left="1100"/>
    </w:pPr>
    <w:rPr>
      <w:rFonts w:eastAsiaTheme="minorEastAsia"/>
      <w:lang w:eastAsia="nl-NL"/>
    </w:rPr>
  </w:style>
  <w:style w:type="paragraph" w:styleId="TOC7">
    <w:name w:val="toc 7"/>
    <w:basedOn w:val="Normal"/>
    <w:next w:val="Normal"/>
    <w:autoRedefine/>
    <w:uiPriority w:val="39"/>
    <w:unhideWhenUsed/>
    <w:rsid w:val="00BF320C"/>
    <w:pPr>
      <w:spacing w:after="100"/>
      <w:ind w:left="1320"/>
    </w:pPr>
    <w:rPr>
      <w:rFonts w:eastAsiaTheme="minorEastAsia"/>
      <w:lang w:eastAsia="nl-NL"/>
    </w:rPr>
  </w:style>
  <w:style w:type="paragraph" w:styleId="TOC8">
    <w:name w:val="toc 8"/>
    <w:basedOn w:val="Normal"/>
    <w:next w:val="Normal"/>
    <w:autoRedefine/>
    <w:uiPriority w:val="39"/>
    <w:unhideWhenUsed/>
    <w:rsid w:val="00BF320C"/>
    <w:pPr>
      <w:spacing w:after="100"/>
      <w:ind w:left="1540"/>
    </w:pPr>
    <w:rPr>
      <w:rFonts w:eastAsiaTheme="minorEastAsia"/>
      <w:lang w:eastAsia="nl-NL"/>
    </w:rPr>
  </w:style>
  <w:style w:type="paragraph" w:styleId="TOC9">
    <w:name w:val="toc 9"/>
    <w:basedOn w:val="Normal"/>
    <w:next w:val="Normal"/>
    <w:autoRedefine/>
    <w:uiPriority w:val="39"/>
    <w:unhideWhenUsed/>
    <w:rsid w:val="00BF320C"/>
    <w:pPr>
      <w:spacing w:after="100"/>
      <w:ind w:left="1760"/>
    </w:pPr>
    <w:rPr>
      <w:rFonts w:eastAsiaTheme="minorEastAsia"/>
      <w:lang w:eastAsia="nl-NL"/>
    </w:rPr>
  </w:style>
  <w:style w:type="character" w:customStyle="1" w:styleId="Heading5Char">
    <w:name w:val="Heading 5 Char"/>
    <w:basedOn w:val="DefaultParagraphFont"/>
    <w:link w:val="Heading5"/>
    <w:uiPriority w:val="9"/>
    <w:rsid w:val="00284A38"/>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766B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1">
    <w:name w:val="Light List Accent 1"/>
    <w:basedOn w:val="TableNormal"/>
    <w:uiPriority w:val="61"/>
    <w:rsid w:val="007E599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ableofFigures">
    <w:name w:val="table of figures"/>
    <w:basedOn w:val="Normal"/>
    <w:next w:val="Normal"/>
    <w:uiPriority w:val="99"/>
    <w:unhideWhenUsed/>
    <w:rsid w:val="00375D41"/>
    <w:pPr>
      <w:spacing w:after="0"/>
    </w:pPr>
  </w:style>
  <w:style w:type="paragraph" w:styleId="TOAHeading">
    <w:name w:val="toa heading"/>
    <w:basedOn w:val="Normal"/>
    <w:next w:val="Normal"/>
    <w:uiPriority w:val="99"/>
    <w:semiHidden/>
    <w:unhideWhenUsed/>
    <w:rsid w:val="00E74E76"/>
    <w:pPr>
      <w:spacing w:before="120"/>
    </w:pPr>
    <w:rPr>
      <w:rFonts w:asciiTheme="majorHAnsi" w:eastAsiaTheme="majorEastAsia" w:hAnsiTheme="majorHAnsi" w:cstheme="majorBidi"/>
      <w:b/>
      <w:bCs/>
      <w:sz w:val="24"/>
      <w:szCs w:val="24"/>
    </w:rPr>
  </w:style>
  <w:style w:type="paragraph" w:styleId="Bibliography">
    <w:name w:val="Bibliography"/>
    <w:basedOn w:val="Normal"/>
    <w:next w:val="Normal"/>
    <w:rsid w:val="00BA6814"/>
    <w:pPr>
      <w:widowControl w:val="0"/>
      <w:suppressAutoHyphens/>
      <w:spacing w:after="0" w:line="240" w:lineRule="auto"/>
    </w:pPr>
    <w:rPr>
      <w:rFonts w:ascii="Times New Roman" w:eastAsia="Lucida Sans Unicode" w:hAnsi="Times New Roman" w:cs="Times New Roman"/>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570055">
      <w:bodyDiv w:val="1"/>
      <w:marLeft w:val="0"/>
      <w:marRight w:val="0"/>
      <w:marTop w:val="0"/>
      <w:marBottom w:val="0"/>
      <w:divBdr>
        <w:top w:val="none" w:sz="0" w:space="0" w:color="auto"/>
        <w:left w:val="none" w:sz="0" w:space="0" w:color="auto"/>
        <w:bottom w:val="none" w:sz="0" w:space="0" w:color="auto"/>
        <w:right w:val="none" w:sz="0" w:space="0" w:color="auto"/>
      </w:divBdr>
      <w:divsChild>
        <w:div w:id="88474722">
          <w:marLeft w:val="0"/>
          <w:marRight w:val="0"/>
          <w:marTop w:val="0"/>
          <w:marBottom w:val="0"/>
          <w:divBdr>
            <w:top w:val="none" w:sz="0" w:space="0" w:color="auto"/>
            <w:left w:val="none" w:sz="0" w:space="0" w:color="auto"/>
            <w:bottom w:val="none" w:sz="0" w:space="0" w:color="auto"/>
            <w:right w:val="none" w:sz="0" w:space="0" w:color="auto"/>
          </w:divBdr>
          <w:divsChild>
            <w:div w:id="1871066359">
              <w:marLeft w:val="0"/>
              <w:marRight w:val="0"/>
              <w:marTop w:val="0"/>
              <w:marBottom w:val="0"/>
              <w:divBdr>
                <w:top w:val="none" w:sz="0" w:space="0" w:color="auto"/>
                <w:left w:val="none" w:sz="0" w:space="0" w:color="auto"/>
                <w:bottom w:val="none" w:sz="0" w:space="0" w:color="auto"/>
                <w:right w:val="none" w:sz="0" w:space="0" w:color="auto"/>
              </w:divBdr>
              <w:divsChild>
                <w:div w:id="1563449203">
                  <w:marLeft w:val="0"/>
                  <w:marRight w:val="0"/>
                  <w:marTop w:val="0"/>
                  <w:marBottom w:val="0"/>
                  <w:divBdr>
                    <w:top w:val="none" w:sz="0" w:space="0" w:color="auto"/>
                    <w:left w:val="none" w:sz="0" w:space="0" w:color="auto"/>
                    <w:bottom w:val="none" w:sz="0" w:space="0" w:color="auto"/>
                    <w:right w:val="none" w:sz="0" w:space="0" w:color="auto"/>
                  </w:divBdr>
                  <w:divsChild>
                    <w:div w:id="1043209427">
                      <w:marLeft w:val="150"/>
                      <w:marRight w:val="0"/>
                      <w:marTop w:val="0"/>
                      <w:marBottom w:val="0"/>
                      <w:divBdr>
                        <w:top w:val="none" w:sz="0" w:space="0" w:color="auto"/>
                        <w:left w:val="none" w:sz="0" w:space="0" w:color="auto"/>
                        <w:bottom w:val="none" w:sz="0" w:space="0" w:color="auto"/>
                        <w:right w:val="none" w:sz="0" w:space="0" w:color="auto"/>
                      </w:divBdr>
                      <w:divsChild>
                        <w:div w:id="1155955368">
                          <w:marLeft w:val="0"/>
                          <w:marRight w:val="0"/>
                          <w:marTop w:val="0"/>
                          <w:marBottom w:val="0"/>
                          <w:divBdr>
                            <w:top w:val="none" w:sz="0" w:space="0" w:color="auto"/>
                            <w:left w:val="none" w:sz="0" w:space="0" w:color="auto"/>
                            <w:bottom w:val="none" w:sz="0" w:space="0" w:color="auto"/>
                            <w:right w:val="none" w:sz="0" w:space="0" w:color="auto"/>
                          </w:divBdr>
                          <w:divsChild>
                            <w:div w:id="473330341">
                              <w:marLeft w:val="0"/>
                              <w:marRight w:val="0"/>
                              <w:marTop w:val="0"/>
                              <w:marBottom w:val="0"/>
                              <w:divBdr>
                                <w:top w:val="single" w:sz="6" w:space="3" w:color="C5D3FC"/>
                                <w:left w:val="single" w:sz="6" w:space="8" w:color="C5D3FC"/>
                                <w:bottom w:val="single" w:sz="6" w:space="3" w:color="C5D3FC"/>
                                <w:right w:val="single" w:sz="6" w:space="8" w:color="C5D3FC"/>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xml"/><Relationship Id="rId21" Type="http://schemas.openxmlformats.org/officeDocument/2006/relationships/image" Target="media/image5.emf"/><Relationship Id="rId42" Type="http://schemas.openxmlformats.org/officeDocument/2006/relationships/oleObject" Target="embeddings/oleObject12.bin"/><Relationship Id="rId63" Type="http://schemas.openxmlformats.org/officeDocument/2006/relationships/image" Target="media/image25.emf"/><Relationship Id="rId84" Type="http://schemas.openxmlformats.org/officeDocument/2006/relationships/oleObject" Target="embeddings/oleObject33.bin"/><Relationship Id="rId138" Type="http://schemas.openxmlformats.org/officeDocument/2006/relationships/image" Target="media/image56.emf"/><Relationship Id="rId107" Type="http://schemas.openxmlformats.org/officeDocument/2006/relationships/footer" Target="footer7.xml"/><Relationship Id="rId11" Type="http://schemas.openxmlformats.org/officeDocument/2006/relationships/oleObject" Target="embeddings/oleObject1.bin"/><Relationship Id="rId32" Type="http://schemas.openxmlformats.org/officeDocument/2006/relationships/image" Target="media/image10.emf"/><Relationship Id="rId53" Type="http://schemas.openxmlformats.org/officeDocument/2006/relationships/oleObject" Target="embeddings/oleObject18.bin"/><Relationship Id="rId74" Type="http://schemas.openxmlformats.org/officeDocument/2006/relationships/oleObject" Target="embeddings/oleObject28.bin"/><Relationship Id="rId128" Type="http://schemas.openxmlformats.org/officeDocument/2006/relationships/image" Target="media/image51.emf"/><Relationship Id="rId149" Type="http://schemas.openxmlformats.org/officeDocument/2006/relationships/customXml" Target="../customXml/item5.xml"/><Relationship Id="rId5" Type="http://schemas.microsoft.com/office/2007/relationships/stylesWithEffects" Target="stylesWithEffects.xml"/><Relationship Id="rId95" Type="http://schemas.openxmlformats.org/officeDocument/2006/relationships/image" Target="media/image41.emf"/><Relationship Id="rId22" Type="http://schemas.openxmlformats.org/officeDocument/2006/relationships/oleObject" Target="embeddings/oleObject5.bin"/><Relationship Id="rId27" Type="http://schemas.openxmlformats.org/officeDocument/2006/relationships/oleObject" Target="embeddings/oleObject6.bin"/><Relationship Id="rId43" Type="http://schemas.openxmlformats.org/officeDocument/2006/relationships/oleObject" Target="embeddings/oleObject13.bin"/><Relationship Id="rId48" Type="http://schemas.openxmlformats.org/officeDocument/2006/relationships/image" Target="media/image18.emf"/><Relationship Id="rId64" Type="http://schemas.openxmlformats.org/officeDocument/2006/relationships/oleObject" Target="embeddings/oleObject23.bin"/><Relationship Id="rId69" Type="http://schemas.openxmlformats.org/officeDocument/2006/relationships/image" Target="media/image28.emf"/><Relationship Id="rId113" Type="http://schemas.openxmlformats.org/officeDocument/2006/relationships/footer" Target="footer12.xml"/><Relationship Id="rId118" Type="http://schemas.microsoft.com/office/2007/relationships/diagramDrawing" Target="diagrams/drawing1.xml"/><Relationship Id="rId134" Type="http://schemas.openxmlformats.org/officeDocument/2006/relationships/image" Target="media/image54.emf"/><Relationship Id="rId139" Type="http://schemas.openxmlformats.org/officeDocument/2006/relationships/oleObject" Target="embeddings/oleObject55.bin"/><Relationship Id="rId80" Type="http://schemas.openxmlformats.org/officeDocument/2006/relationships/oleObject" Target="embeddings/oleObject31.bin"/><Relationship Id="rId85" Type="http://schemas.openxmlformats.org/officeDocument/2006/relationships/image" Target="media/image36.emf"/><Relationship Id="rId12" Type="http://schemas.openxmlformats.org/officeDocument/2006/relationships/image" Target="media/image2.emf"/><Relationship Id="rId17" Type="http://schemas.openxmlformats.org/officeDocument/2006/relationships/header" Target="header1.xml"/><Relationship Id="rId33" Type="http://schemas.openxmlformats.org/officeDocument/2006/relationships/oleObject" Target="embeddings/oleObject9.bin"/><Relationship Id="rId38" Type="http://schemas.openxmlformats.org/officeDocument/2006/relationships/image" Target="media/image14.emf"/><Relationship Id="rId59" Type="http://schemas.openxmlformats.org/officeDocument/2006/relationships/image" Target="media/image23.emf"/><Relationship Id="rId103" Type="http://schemas.openxmlformats.org/officeDocument/2006/relationships/image" Target="media/image45.emf"/><Relationship Id="rId108" Type="http://schemas.openxmlformats.org/officeDocument/2006/relationships/footer" Target="footer8.xml"/><Relationship Id="rId124" Type="http://schemas.openxmlformats.org/officeDocument/2006/relationships/image" Target="media/image49.emf"/><Relationship Id="rId129" Type="http://schemas.openxmlformats.org/officeDocument/2006/relationships/oleObject" Target="embeddings/oleObject50.bin"/><Relationship Id="rId54" Type="http://schemas.openxmlformats.org/officeDocument/2006/relationships/image" Target="media/image21.emf"/><Relationship Id="rId70" Type="http://schemas.openxmlformats.org/officeDocument/2006/relationships/oleObject" Target="embeddings/oleObject26.bin"/><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oleObject" Target="embeddings/oleObject39.bin"/><Relationship Id="rId140" Type="http://schemas.openxmlformats.org/officeDocument/2006/relationships/image" Target="media/image57.e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6.png"/><Relationship Id="rId28" Type="http://schemas.openxmlformats.org/officeDocument/2006/relationships/image" Target="media/image8.emf"/><Relationship Id="rId49" Type="http://schemas.openxmlformats.org/officeDocument/2006/relationships/oleObject" Target="embeddings/oleObject16.bin"/><Relationship Id="rId114" Type="http://schemas.openxmlformats.org/officeDocument/2006/relationships/diagramData" Target="diagrams/data1.xml"/><Relationship Id="rId119" Type="http://schemas.openxmlformats.org/officeDocument/2006/relationships/oleObject" Target="embeddings/oleObject45.bin"/><Relationship Id="rId44" Type="http://schemas.openxmlformats.org/officeDocument/2006/relationships/image" Target="media/image16.emf"/><Relationship Id="rId60" Type="http://schemas.openxmlformats.org/officeDocument/2006/relationships/oleObject" Target="embeddings/oleObject21.bin"/><Relationship Id="rId65" Type="http://schemas.openxmlformats.org/officeDocument/2006/relationships/image" Target="media/image26.emf"/><Relationship Id="rId81" Type="http://schemas.openxmlformats.org/officeDocument/2006/relationships/image" Target="media/image34.emf"/><Relationship Id="rId86" Type="http://schemas.openxmlformats.org/officeDocument/2006/relationships/oleObject" Target="embeddings/oleObject34.bin"/><Relationship Id="rId130" Type="http://schemas.openxmlformats.org/officeDocument/2006/relationships/image" Target="media/image52.emf"/><Relationship Id="rId135" Type="http://schemas.openxmlformats.org/officeDocument/2006/relationships/oleObject" Target="embeddings/oleObject53.bin"/><Relationship Id="rId13" Type="http://schemas.openxmlformats.org/officeDocument/2006/relationships/oleObject" Target="embeddings/oleObject2.bin"/><Relationship Id="rId18" Type="http://schemas.openxmlformats.org/officeDocument/2006/relationships/footer" Target="footer2.xml"/><Relationship Id="rId39" Type="http://schemas.openxmlformats.org/officeDocument/2006/relationships/oleObject" Target="embeddings/oleObject11.bin"/><Relationship Id="rId109" Type="http://schemas.openxmlformats.org/officeDocument/2006/relationships/footer" Target="footer9.xml"/><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image" Target="media/image42.emf"/><Relationship Id="rId104" Type="http://schemas.openxmlformats.org/officeDocument/2006/relationships/oleObject" Target="embeddings/oleObject43.bin"/><Relationship Id="rId120" Type="http://schemas.openxmlformats.org/officeDocument/2006/relationships/image" Target="media/image47.emf"/><Relationship Id="rId125" Type="http://schemas.openxmlformats.org/officeDocument/2006/relationships/oleObject" Target="embeddings/oleObject48.bin"/><Relationship Id="rId141" Type="http://schemas.openxmlformats.org/officeDocument/2006/relationships/oleObject" Target="embeddings/oleObject56.bin"/><Relationship Id="rId14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29.e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footer" Target="footer3.xml"/><Relationship Id="rId40" Type="http://schemas.openxmlformats.org/officeDocument/2006/relationships/footer" Target="footer5.xml"/><Relationship Id="rId45" Type="http://schemas.openxmlformats.org/officeDocument/2006/relationships/oleObject" Target="embeddings/oleObject14.bin"/><Relationship Id="rId66" Type="http://schemas.openxmlformats.org/officeDocument/2006/relationships/oleObject" Target="embeddings/oleObject24.bin"/><Relationship Id="rId87" Type="http://schemas.openxmlformats.org/officeDocument/2006/relationships/image" Target="media/image37.emf"/><Relationship Id="rId110" Type="http://schemas.openxmlformats.org/officeDocument/2006/relationships/footer" Target="footer10.xml"/><Relationship Id="rId115" Type="http://schemas.openxmlformats.org/officeDocument/2006/relationships/diagramLayout" Target="diagrams/layout1.xml"/><Relationship Id="rId131" Type="http://schemas.openxmlformats.org/officeDocument/2006/relationships/oleObject" Target="embeddings/oleObject51.bin"/><Relationship Id="rId136" Type="http://schemas.openxmlformats.org/officeDocument/2006/relationships/image" Target="media/image55.emf"/><Relationship Id="rId61" Type="http://schemas.openxmlformats.org/officeDocument/2006/relationships/image" Target="media/image24.emf"/><Relationship Id="rId82" Type="http://schemas.openxmlformats.org/officeDocument/2006/relationships/oleObject" Target="embeddings/oleObject32.bin"/><Relationship Id="rId19" Type="http://schemas.openxmlformats.org/officeDocument/2006/relationships/image" Target="media/image4.emf"/><Relationship Id="rId14" Type="http://schemas.openxmlformats.org/officeDocument/2006/relationships/image" Target="media/image3.emf"/><Relationship Id="rId30" Type="http://schemas.openxmlformats.org/officeDocument/2006/relationships/image" Target="media/image9.emf"/><Relationship Id="rId35" Type="http://schemas.openxmlformats.org/officeDocument/2006/relationships/oleObject" Target="embeddings/oleObject10.bin"/><Relationship Id="rId56" Type="http://schemas.openxmlformats.org/officeDocument/2006/relationships/image" Target="media/image22.emf"/><Relationship Id="rId77" Type="http://schemas.openxmlformats.org/officeDocument/2006/relationships/image" Target="media/image32.emf"/><Relationship Id="rId100" Type="http://schemas.openxmlformats.org/officeDocument/2006/relationships/oleObject" Target="embeddings/oleObject41.bin"/><Relationship Id="rId105" Type="http://schemas.openxmlformats.org/officeDocument/2006/relationships/image" Target="media/image46.emf"/><Relationship Id="rId126" Type="http://schemas.openxmlformats.org/officeDocument/2006/relationships/image" Target="media/image50.emf"/><Relationship Id="rId147" Type="http://schemas.openxmlformats.org/officeDocument/2006/relationships/customXml" Target="../customXml/item3.xml"/><Relationship Id="rId8" Type="http://schemas.openxmlformats.org/officeDocument/2006/relationships/footnotes" Target="footnotes.xml"/><Relationship Id="rId51" Type="http://schemas.openxmlformats.org/officeDocument/2006/relationships/oleObject" Target="embeddings/oleObject17.bin"/><Relationship Id="rId72" Type="http://schemas.openxmlformats.org/officeDocument/2006/relationships/oleObject" Target="embeddings/oleObject27.bin"/><Relationship Id="rId93" Type="http://schemas.openxmlformats.org/officeDocument/2006/relationships/image" Target="media/image40.emf"/><Relationship Id="rId98" Type="http://schemas.openxmlformats.org/officeDocument/2006/relationships/oleObject" Target="embeddings/oleObject40.bin"/><Relationship Id="rId121" Type="http://schemas.openxmlformats.org/officeDocument/2006/relationships/oleObject" Target="embeddings/oleObject46.bin"/><Relationship Id="rId142" Type="http://schemas.openxmlformats.org/officeDocument/2006/relationships/footer" Target="footer13.xml"/><Relationship Id="rId3" Type="http://schemas.openxmlformats.org/officeDocument/2006/relationships/numbering" Target="numbering.xml"/><Relationship Id="rId25" Type="http://schemas.openxmlformats.org/officeDocument/2006/relationships/footer" Target="footer4.xml"/><Relationship Id="rId46" Type="http://schemas.openxmlformats.org/officeDocument/2006/relationships/image" Target="media/image17.emf"/><Relationship Id="rId67" Type="http://schemas.openxmlformats.org/officeDocument/2006/relationships/image" Target="media/image27.emf"/><Relationship Id="rId116" Type="http://schemas.openxmlformats.org/officeDocument/2006/relationships/diagramQuickStyle" Target="diagrams/quickStyle1.xml"/><Relationship Id="rId137" Type="http://schemas.openxmlformats.org/officeDocument/2006/relationships/oleObject" Target="embeddings/oleObject54.bin"/><Relationship Id="rId20" Type="http://schemas.openxmlformats.org/officeDocument/2006/relationships/oleObject" Target="embeddings/oleObject4.bin"/><Relationship Id="rId41" Type="http://schemas.openxmlformats.org/officeDocument/2006/relationships/image" Target="media/image15.emf"/><Relationship Id="rId62" Type="http://schemas.openxmlformats.org/officeDocument/2006/relationships/oleObject" Target="embeddings/oleObject22.bin"/><Relationship Id="rId83" Type="http://schemas.openxmlformats.org/officeDocument/2006/relationships/image" Target="media/image35.emf"/><Relationship Id="rId88" Type="http://schemas.openxmlformats.org/officeDocument/2006/relationships/oleObject" Target="embeddings/oleObject35.bin"/><Relationship Id="rId111" Type="http://schemas.openxmlformats.org/officeDocument/2006/relationships/footer" Target="footer11.xml"/><Relationship Id="rId132" Type="http://schemas.openxmlformats.org/officeDocument/2006/relationships/image" Target="media/image53.emf"/><Relationship Id="rId15" Type="http://schemas.openxmlformats.org/officeDocument/2006/relationships/oleObject" Target="embeddings/oleObject3.bin"/><Relationship Id="rId36" Type="http://schemas.openxmlformats.org/officeDocument/2006/relationships/image" Target="media/image12.png"/><Relationship Id="rId57" Type="http://schemas.openxmlformats.org/officeDocument/2006/relationships/oleObject" Target="embeddings/oleObject20.bin"/><Relationship Id="rId106" Type="http://schemas.openxmlformats.org/officeDocument/2006/relationships/oleObject" Target="embeddings/oleObject44.bin"/><Relationship Id="rId127" Type="http://schemas.openxmlformats.org/officeDocument/2006/relationships/oleObject" Target="embeddings/oleObject49.bin"/><Relationship Id="rId10" Type="http://schemas.openxmlformats.org/officeDocument/2006/relationships/image" Target="media/image1.emf"/><Relationship Id="rId31" Type="http://schemas.openxmlformats.org/officeDocument/2006/relationships/oleObject" Target="embeddings/oleObject8.bin"/><Relationship Id="rId52" Type="http://schemas.openxmlformats.org/officeDocument/2006/relationships/image" Target="media/image20.emf"/><Relationship Id="rId73" Type="http://schemas.openxmlformats.org/officeDocument/2006/relationships/image" Target="media/image30.e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48.emf"/><Relationship Id="rId143" Type="http://schemas.openxmlformats.org/officeDocument/2006/relationships/footer" Target="footer14.xml"/><Relationship Id="rId148"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image" Target="media/image7.emf"/><Relationship Id="rId47" Type="http://schemas.openxmlformats.org/officeDocument/2006/relationships/oleObject" Target="embeddings/oleObject15.bin"/><Relationship Id="rId68" Type="http://schemas.openxmlformats.org/officeDocument/2006/relationships/oleObject" Target="embeddings/oleObject25.bin"/><Relationship Id="rId89" Type="http://schemas.openxmlformats.org/officeDocument/2006/relationships/image" Target="media/image38.emf"/><Relationship Id="rId112" Type="http://schemas.openxmlformats.org/officeDocument/2006/relationships/header" Target="header2.xml"/><Relationship Id="rId133" Type="http://schemas.openxmlformats.org/officeDocument/2006/relationships/oleObject" Target="embeddings/oleObject52.bin"/><Relationship Id="rId16" Type="http://schemas.openxmlformats.org/officeDocument/2006/relationships/footer" Target="footer1.xml"/><Relationship Id="rId37" Type="http://schemas.openxmlformats.org/officeDocument/2006/relationships/image" Target="media/image13.png"/><Relationship Id="rId58" Type="http://schemas.openxmlformats.org/officeDocument/2006/relationships/footer" Target="footer6.xml"/><Relationship Id="rId79" Type="http://schemas.openxmlformats.org/officeDocument/2006/relationships/image" Target="media/image33.emf"/><Relationship Id="rId102" Type="http://schemas.openxmlformats.org/officeDocument/2006/relationships/oleObject" Target="embeddings/oleObject42.bin"/><Relationship Id="rId123" Type="http://schemas.openxmlformats.org/officeDocument/2006/relationships/oleObject" Target="embeddings/oleObject47.bin"/><Relationship Id="rId144" Type="http://schemas.openxmlformats.org/officeDocument/2006/relationships/image" Target="media/image58.png"/><Relationship Id="rId90" Type="http://schemas.openxmlformats.org/officeDocument/2006/relationships/oleObject" Target="embeddings/oleObject36.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1D8536-77E5-4086-91C6-F14207449E1A}"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nl-NL"/>
        </a:p>
      </dgm:t>
    </dgm:pt>
    <dgm:pt modelId="{10B66CB6-86B0-434B-9765-1E8BC9CEC1A8}">
      <dgm:prSet phldrT="[Text]"/>
      <dgm:spPr/>
      <dgm:t>
        <a:bodyPr/>
        <a:lstStyle/>
        <a:p>
          <a:pPr algn="l"/>
          <a:r>
            <a:rPr lang="nl-NL" b="1"/>
            <a:t>Insolvensys - frontend</a:t>
          </a:r>
        </a:p>
      </dgm:t>
    </dgm:pt>
    <dgm:pt modelId="{933CCB9F-7913-4935-8CD1-2E9B997CD482}" type="parTrans" cxnId="{E8E97B77-85D6-4938-AFDA-6AE3301D656D}">
      <dgm:prSet/>
      <dgm:spPr/>
      <dgm:t>
        <a:bodyPr/>
        <a:lstStyle/>
        <a:p>
          <a:pPr algn="l"/>
          <a:endParaRPr lang="nl-NL"/>
        </a:p>
      </dgm:t>
    </dgm:pt>
    <dgm:pt modelId="{C514D56B-4DE0-4953-B257-BBBCC8A5E578}" type="sibTrans" cxnId="{E8E97B77-85D6-4938-AFDA-6AE3301D656D}">
      <dgm:prSet/>
      <dgm:spPr/>
      <dgm:t>
        <a:bodyPr/>
        <a:lstStyle/>
        <a:p>
          <a:pPr algn="l"/>
          <a:endParaRPr lang="nl-NL"/>
        </a:p>
      </dgm:t>
    </dgm:pt>
    <dgm:pt modelId="{A772549E-98EA-48BE-8F1C-F1011BF31869}">
      <dgm:prSet phldrT="[Text]"/>
      <dgm:spPr/>
      <dgm:t>
        <a:bodyPr/>
        <a:lstStyle/>
        <a:p>
          <a:pPr algn="l"/>
          <a:r>
            <a:rPr lang="nl-NL" b="1"/>
            <a:t>CRM</a:t>
          </a:r>
        </a:p>
      </dgm:t>
    </dgm:pt>
    <dgm:pt modelId="{B0619EE6-7E26-4025-BA3E-DEE9BD66089D}" type="parTrans" cxnId="{82FD21E8-09A7-4F5E-8448-686F546159FD}">
      <dgm:prSet/>
      <dgm:spPr/>
      <dgm:t>
        <a:bodyPr/>
        <a:lstStyle/>
        <a:p>
          <a:pPr algn="l"/>
          <a:endParaRPr lang="nl-NL"/>
        </a:p>
      </dgm:t>
    </dgm:pt>
    <dgm:pt modelId="{8DDD2808-D13E-45E7-8591-C4BF29691F23}" type="sibTrans" cxnId="{82FD21E8-09A7-4F5E-8448-686F546159FD}">
      <dgm:prSet/>
      <dgm:spPr/>
      <dgm:t>
        <a:bodyPr/>
        <a:lstStyle/>
        <a:p>
          <a:pPr algn="l"/>
          <a:endParaRPr lang="nl-NL"/>
        </a:p>
      </dgm:t>
    </dgm:pt>
    <dgm:pt modelId="{D6963BB5-0248-4A9B-8F8A-104D1405FF87}">
      <dgm:prSet/>
      <dgm:spPr/>
      <dgm:t>
        <a:bodyPr/>
        <a:lstStyle/>
        <a:p>
          <a:pPr algn="l"/>
          <a:r>
            <a:rPr lang="nl-NL"/>
            <a:t>Klanten</a:t>
          </a:r>
        </a:p>
      </dgm:t>
    </dgm:pt>
    <dgm:pt modelId="{899FAE92-9A2D-45C6-9E81-45AB3436867F}" type="parTrans" cxnId="{579C1A55-C5D7-4A0F-8FF0-E14FC383DA87}">
      <dgm:prSet/>
      <dgm:spPr/>
      <dgm:t>
        <a:bodyPr/>
        <a:lstStyle/>
        <a:p>
          <a:pPr algn="l"/>
          <a:endParaRPr lang="nl-NL"/>
        </a:p>
      </dgm:t>
    </dgm:pt>
    <dgm:pt modelId="{93A06FEA-4B66-4992-98BD-91BCA39C5FCA}" type="sibTrans" cxnId="{579C1A55-C5D7-4A0F-8FF0-E14FC383DA87}">
      <dgm:prSet/>
      <dgm:spPr/>
      <dgm:t>
        <a:bodyPr/>
        <a:lstStyle/>
        <a:p>
          <a:pPr algn="l"/>
          <a:endParaRPr lang="nl-NL"/>
        </a:p>
      </dgm:t>
    </dgm:pt>
    <dgm:pt modelId="{E76FB706-F3A8-4270-A215-67413AF54FDB}">
      <dgm:prSet/>
      <dgm:spPr/>
      <dgm:t>
        <a:bodyPr/>
        <a:lstStyle/>
        <a:p>
          <a:pPr algn="l"/>
          <a:r>
            <a:rPr lang="nl-NL"/>
            <a:t>Bemiddelaars</a:t>
          </a:r>
        </a:p>
      </dgm:t>
    </dgm:pt>
    <dgm:pt modelId="{E06540D1-DCA5-4821-BDC9-10505FA1343C}" type="parTrans" cxnId="{2CFFC2CC-7945-4A5E-BDD4-A194152287BA}">
      <dgm:prSet/>
      <dgm:spPr/>
      <dgm:t>
        <a:bodyPr/>
        <a:lstStyle/>
        <a:p>
          <a:pPr algn="l"/>
          <a:endParaRPr lang="nl-NL"/>
        </a:p>
      </dgm:t>
    </dgm:pt>
    <dgm:pt modelId="{06EAC503-F797-426C-A1CD-7F2B49E6D18C}" type="sibTrans" cxnId="{2CFFC2CC-7945-4A5E-BDD4-A194152287BA}">
      <dgm:prSet/>
      <dgm:spPr/>
      <dgm:t>
        <a:bodyPr/>
        <a:lstStyle/>
        <a:p>
          <a:pPr algn="l"/>
          <a:endParaRPr lang="nl-NL"/>
        </a:p>
      </dgm:t>
    </dgm:pt>
    <dgm:pt modelId="{C6F1B85E-C787-46B0-B922-A33B266D4F57}">
      <dgm:prSet phldrT="[Text]"/>
      <dgm:spPr/>
      <dgm:t>
        <a:bodyPr/>
        <a:lstStyle/>
        <a:p>
          <a:pPr algn="l"/>
          <a:r>
            <a:rPr lang="nl-NL"/>
            <a:t>Beheerder</a:t>
          </a:r>
        </a:p>
      </dgm:t>
    </dgm:pt>
    <dgm:pt modelId="{E18EBECB-43A7-4DAF-B3D9-E619C1115EDC}" type="parTrans" cxnId="{13BA208F-B78E-43F2-A7D1-83343EFC313C}">
      <dgm:prSet/>
      <dgm:spPr/>
      <dgm:t>
        <a:bodyPr/>
        <a:lstStyle/>
        <a:p>
          <a:pPr algn="l"/>
          <a:endParaRPr lang="nl-NL"/>
        </a:p>
      </dgm:t>
    </dgm:pt>
    <dgm:pt modelId="{D1C599AB-A78B-445F-B389-DF8D0236771D}" type="sibTrans" cxnId="{13BA208F-B78E-43F2-A7D1-83343EFC313C}">
      <dgm:prSet/>
      <dgm:spPr/>
      <dgm:t>
        <a:bodyPr/>
        <a:lstStyle/>
        <a:p>
          <a:pPr algn="l"/>
          <a:endParaRPr lang="nl-NL"/>
        </a:p>
      </dgm:t>
    </dgm:pt>
    <dgm:pt modelId="{315B357D-B6F3-4703-BC72-C916ADEAE7F6}">
      <dgm:prSet/>
      <dgm:spPr/>
      <dgm:t>
        <a:bodyPr/>
        <a:lstStyle/>
        <a:p>
          <a:pPr algn="l"/>
          <a:r>
            <a:rPr lang="nl-NL"/>
            <a:t>Beheerder</a:t>
          </a:r>
        </a:p>
      </dgm:t>
    </dgm:pt>
    <dgm:pt modelId="{6813EF70-8BEF-4652-AD20-B4DD51EB8414}" type="parTrans" cxnId="{E7E83DEC-2364-4E72-922E-16C11DEF295B}">
      <dgm:prSet/>
      <dgm:spPr/>
      <dgm:t>
        <a:bodyPr/>
        <a:lstStyle/>
        <a:p>
          <a:pPr algn="l"/>
          <a:endParaRPr lang="nl-NL"/>
        </a:p>
      </dgm:t>
    </dgm:pt>
    <dgm:pt modelId="{A5F32932-070A-422F-88AD-19D0253609F3}" type="sibTrans" cxnId="{E7E83DEC-2364-4E72-922E-16C11DEF295B}">
      <dgm:prSet/>
      <dgm:spPr/>
      <dgm:t>
        <a:bodyPr/>
        <a:lstStyle/>
        <a:p>
          <a:pPr algn="l"/>
          <a:endParaRPr lang="nl-NL"/>
        </a:p>
      </dgm:t>
    </dgm:pt>
    <dgm:pt modelId="{A54F7CBA-0AC7-4ABF-AB1B-A793F395FED4}">
      <dgm:prSet/>
      <dgm:spPr/>
      <dgm:t>
        <a:bodyPr/>
        <a:lstStyle/>
        <a:p>
          <a:pPr algn="l"/>
          <a:r>
            <a:rPr lang="nl-NL"/>
            <a:t>Bemiddelaars</a:t>
          </a:r>
        </a:p>
      </dgm:t>
    </dgm:pt>
    <dgm:pt modelId="{E10EA2E3-C79B-49BA-99BA-939E2B0D6C35}" type="parTrans" cxnId="{59B5CD57-1C56-4F0D-B68E-152456329B26}">
      <dgm:prSet/>
      <dgm:spPr/>
      <dgm:t>
        <a:bodyPr/>
        <a:lstStyle/>
        <a:p>
          <a:pPr algn="l"/>
          <a:endParaRPr lang="nl-NL"/>
        </a:p>
      </dgm:t>
    </dgm:pt>
    <dgm:pt modelId="{0DBCFFCD-4CCE-40A6-B1A7-5D1A0413D26F}" type="sibTrans" cxnId="{59B5CD57-1C56-4F0D-B68E-152456329B26}">
      <dgm:prSet/>
      <dgm:spPr/>
      <dgm:t>
        <a:bodyPr/>
        <a:lstStyle/>
        <a:p>
          <a:pPr algn="l"/>
          <a:endParaRPr lang="nl-NL"/>
        </a:p>
      </dgm:t>
    </dgm:pt>
    <dgm:pt modelId="{E256CB0F-5F02-486F-B77B-EA4BA82C9D03}" type="pres">
      <dgm:prSet presAssocID="{C11D8536-77E5-4086-91C6-F14207449E1A}" presName="Name0" presStyleCnt="0">
        <dgm:presLayoutVars>
          <dgm:dir/>
          <dgm:animLvl val="lvl"/>
          <dgm:resizeHandles val="exact"/>
        </dgm:presLayoutVars>
      </dgm:prSet>
      <dgm:spPr/>
      <dgm:t>
        <a:bodyPr/>
        <a:lstStyle/>
        <a:p>
          <a:endParaRPr lang="nl-NL"/>
        </a:p>
      </dgm:t>
    </dgm:pt>
    <dgm:pt modelId="{088F2755-6447-4BF6-B22F-7D7537C5FEF3}" type="pres">
      <dgm:prSet presAssocID="{C11D8536-77E5-4086-91C6-F14207449E1A}" presName="tSp" presStyleCnt="0"/>
      <dgm:spPr/>
    </dgm:pt>
    <dgm:pt modelId="{7512AA9C-57B5-46C0-8725-CE25A339D7B0}" type="pres">
      <dgm:prSet presAssocID="{C11D8536-77E5-4086-91C6-F14207449E1A}" presName="bSp" presStyleCnt="0"/>
      <dgm:spPr/>
    </dgm:pt>
    <dgm:pt modelId="{B02A711C-A2F9-46E5-BF3F-C7F286210E7E}" type="pres">
      <dgm:prSet presAssocID="{C11D8536-77E5-4086-91C6-F14207449E1A}" presName="process" presStyleCnt="0"/>
      <dgm:spPr/>
    </dgm:pt>
    <dgm:pt modelId="{B28F9C90-CD5E-48D2-9246-E2A9967622E5}" type="pres">
      <dgm:prSet presAssocID="{10B66CB6-86B0-434B-9765-1E8BC9CEC1A8}" presName="composite1" presStyleCnt="0"/>
      <dgm:spPr/>
    </dgm:pt>
    <dgm:pt modelId="{7E76D65C-179C-4001-8B86-E097D1BA2729}" type="pres">
      <dgm:prSet presAssocID="{10B66CB6-86B0-434B-9765-1E8BC9CEC1A8}" presName="dummyNode1" presStyleLbl="node1" presStyleIdx="0" presStyleCnt="2"/>
      <dgm:spPr/>
    </dgm:pt>
    <dgm:pt modelId="{C393E768-9666-4551-BBEF-0BE34DAC5388}" type="pres">
      <dgm:prSet presAssocID="{10B66CB6-86B0-434B-9765-1E8BC9CEC1A8}" presName="childNode1" presStyleLbl="bgAcc1" presStyleIdx="0" presStyleCnt="2">
        <dgm:presLayoutVars>
          <dgm:bulletEnabled val="1"/>
        </dgm:presLayoutVars>
      </dgm:prSet>
      <dgm:spPr/>
      <dgm:t>
        <a:bodyPr/>
        <a:lstStyle/>
        <a:p>
          <a:endParaRPr lang="nl-NL"/>
        </a:p>
      </dgm:t>
    </dgm:pt>
    <dgm:pt modelId="{12C4A4DC-2009-4D95-AF90-290F66D3C364}" type="pres">
      <dgm:prSet presAssocID="{10B66CB6-86B0-434B-9765-1E8BC9CEC1A8}" presName="childNode1tx" presStyleLbl="bgAcc1" presStyleIdx="0" presStyleCnt="2">
        <dgm:presLayoutVars>
          <dgm:bulletEnabled val="1"/>
        </dgm:presLayoutVars>
      </dgm:prSet>
      <dgm:spPr/>
      <dgm:t>
        <a:bodyPr/>
        <a:lstStyle/>
        <a:p>
          <a:endParaRPr lang="nl-NL"/>
        </a:p>
      </dgm:t>
    </dgm:pt>
    <dgm:pt modelId="{75F445AB-DCB7-44E7-91ED-C1C9B00C76BC}" type="pres">
      <dgm:prSet presAssocID="{10B66CB6-86B0-434B-9765-1E8BC9CEC1A8}" presName="parentNode1" presStyleLbl="node1" presStyleIdx="0" presStyleCnt="2">
        <dgm:presLayoutVars>
          <dgm:chMax val="1"/>
          <dgm:bulletEnabled val="1"/>
        </dgm:presLayoutVars>
      </dgm:prSet>
      <dgm:spPr/>
      <dgm:t>
        <a:bodyPr/>
        <a:lstStyle/>
        <a:p>
          <a:endParaRPr lang="nl-NL"/>
        </a:p>
      </dgm:t>
    </dgm:pt>
    <dgm:pt modelId="{74C46D40-831A-4A86-9705-E5E0ABEDDD95}" type="pres">
      <dgm:prSet presAssocID="{10B66CB6-86B0-434B-9765-1E8BC9CEC1A8}" presName="connSite1" presStyleCnt="0"/>
      <dgm:spPr/>
    </dgm:pt>
    <dgm:pt modelId="{EBC0B7AE-58B5-4CDB-AA70-35AED5F867DD}" type="pres">
      <dgm:prSet presAssocID="{C514D56B-4DE0-4953-B257-BBBCC8A5E578}" presName="Name9" presStyleLbl="sibTrans2D1" presStyleIdx="0" presStyleCnt="1" custLinFactNeighborY="-6580"/>
      <dgm:spPr/>
      <dgm:t>
        <a:bodyPr/>
        <a:lstStyle/>
        <a:p>
          <a:endParaRPr lang="nl-NL"/>
        </a:p>
      </dgm:t>
    </dgm:pt>
    <dgm:pt modelId="{6F197287-E76A-4B9B-84ED-A94D92CCC709}" type="pres">
      <dgm:prSet presAssocID="{A772549E-98EA-48BE-8F1C-F1011BF31869}" presName="composite2" presStyleCnt="0"/>
      <dgm:spPr/>
    </dgm:pt>
    <dgm:pt modelId="{D67A9A56-69D8-4EFD-957F-6245CFF179E7}" type="pres">
      <dgm:prSet presAssocID="{A772549E-98EA-48BE-8F1C-F1011BF31869}" presName="dummyNode2" presStyleLbl="node1" presStyleIdx="0" presStyleCnt="2"/>
      <dgm:spPr/>
    </dgm:pt>
    <dgm:pt modelId="{E6EAD1C5-A689-4510-8CC8-C2E5A71484E8}" type="pres">
      <dgm:prSet presAssocID="{A772549E-98EA-48BE-8F1C-F1011BF31869}" presName="childNode2" presStyleLbl="bgAcc1" presStyleIdx="1" presStyleCnt="2">
        <dgm:presLayoutVars>
          <dgm:bulletEnabled val="1"/>
        </dgm:presLayoutVars>
      </dgm:prSet>
      <dgm:spPr/>
      <dgm:t>
        <a:bodyPr/>
        <a:lstStyle/>
        <a:p>
          <a:endParaRPr lang="nl-NL"/>
        </a:p>
      </dgm:t>
    </dgm:pt>
    <dgm:pt modelId="{594C32E8-56C2-4388-B829-656729E566AB}" type="pres">
      <dgm:prSet presAssocID="{A772549E-98EA-48BE-8F1C-F1011BF31869}" presName="childNode2tx" presStyleLbl="bgAcc1" presStyleIdx="1" presStyleCnt="2">
        <dgm:presLayoutVars>
          <dgm:bulletEnabled val="1"/>
        </dgm:presLayoutVars>
      </dgm:prSet>
      <dgm:spPr/>
      <dgm:t>
        <a:bodyPr/>
        <a:lstStyle/>
        <a:p>
          <a:endParaRPr lang="nl-NL"/>
        </a:p>
      </dgm:t>
    </dgm:pt>
    <dgm:pt modelId="{D78F0B09-2EE9-4404-B7FB-E80E806A8E78}" type="pres">
      <dgm:prSet presAssocID="{A772549E-98EA-48BE-8F1C-F1011BF31869}" presName="parentNode2" presStyleLbl="node1" presStyleIdx="1" presStyleCnt="2">
        <dgm:presLayoutVars>
          <dgm:chMax val="0"/>
          <dgm:bulletEnabled val="1"/>
        </dgm:presLayoutVars>
      </dgm:prSet>
      <dgm:spPr/>
      <dgm:t>
        <a:bodyPr/>
        <a:lstStyle/>
        <a:p>
          <a:endParaRPr lang="nl-NL"/>
        </a:p>
      </dgm:t>
    </dgm:pt>
    <dgm:pt modelId="{6481B8C2-D6FB-4A82-BAEA-26D91B97A4AD}" type="pres">
      <dgm:prSet presAssocID="{A772549E-98EA-48BE-8F1C-F1011BF31869}" presName="connSite2" presStyleCnt="0"/>
      <dgm:spPr/>
    </dgm:pt>
  </dgm:ptLst>
  <dgm:cxnLst>
    <dgm:cxn modelId="{0C18CA5C-692E-41D2-8AF0-3DE7F0687350}" type="presOf" srcId="{315B357D-B6F3-4703-BC72-C916ADEAE7F6}" destId="{594C32E8-56C2-4388-B829-656729E566AB}" srcOrd="1" destOrd="0" presId="urn:microsoft.com/office/officeart/2005/8/layout/hProcess4"/>
    <dgm:cxn modelId="{1DBF7B38-BC36-469C-96AF-2B36A962B342}" type="presOf" srcId="{C6F1B85E-C787-46B0-B922-A33B266D4F57}" destId="{12C4A4DC-2009-4D95-AF90-290F66D3C364}" srcOrd="1" destOrd="0" presId="urn:microsoft.com/office/officeart/2005/8/layout/hProcess4"/>
    <dgm:cxn modelId="{C43509F6-AC0B-4DC0-9AF8-07616D3BDE2E}" type="presOf" srcId="{A772549E-98EA-48BE-8F1C-F1011BF31869}" destId="{D78F0B09-2EE9-4404-B7FB-E80E806A8E78}" srcOrd="0" destOrd="0" presId="urn:microsoft.com/office/officeart/2005/8/layout/hProcess4"/>
    <dgm:cxn modelId="{13BA208F-B78E-43F2-A7D1-83343EFC313C}" srcId="{10B66CB6-86B0-434B-9765-1E8BC9CEC1A8}" destId="{C6F1B85E-C787-46B0-B922-A33B266D4F57}" srcOrd="0" destOrd="0" parTransId="{E18EBECB-43A7-4DAF-B3D9-E619C1115EDC}" sibTransId="{D1C599AB-A78B-445F-B389-DF8D0236771D}"/>
    <dgm:cxn modelId="{59B5CD57-1C56-4F0D-B68E-152456329B26}" srcId="{A772549E-98EA-48BE-8F1C-F1011BF31869}" destId="{A54F7CBA-0AC7-4ABF-AB1B-A793F395FED4}" srcOrd="1" destOrd="0" parTransId="{E10EA2E3-C79B-49BA-99BA-939E2B0D6C35}" sibTransId="{0DBCFFCD-4CCE-40A6-B1A7-5D1A0413D26F}"/>
    <dgm:cxn modelId="{49D51E67-9BE9-460C-BB5C-3111F576C7F3}" type="presOf" srcId="{C6F1B85E-C787-46B0-B922-A33B266D4F57}" destId="{C393E768-9666-4551-BBEF-0BE34DAC5388}" srcOrd="0" destOrd="0" presId="urn:microsoft.com/office/officeart/2005/8/layout/hProcess4"/>
    <dgm:cxn modelId="{82FD21E8-09A7-4F5E-8448-686F546159FD}" srcId="{C11D8536-77E5-4086-91C6-F14207449E1A}" destId="{A772549E-98EA-48BE-8F1C-F1011BF31869}" srcOrd="1" destOrd="0" parTransId="{B0619EE6-7E26-4025-BA3E-DEE9BD66089D}" sibTransId="{8DDD2808-D13E-45E7-8591-C4BF29691F23}"/>
    <dgm:cxn modelId="{E7E83DEC-2364-4E72-922E-16C11DEF295B}" srcId="{A772549E-98EA-48BE-8F1C-F1011BF31869}" destId="{315B357D-B6F3-4703-BC72-C916ADEAE7F6}" srcOrd="0" destOrd="0" parTransId="{6813EF70-8BEF-4652-AD20-B4DD51EB8414}" sibTransId="{A5F32932-070A-422F-88AD-19D0253609F3}"/>
    <dgm:cxn modelId="{7D490A94-3253-4CAA-B331-56C90602992B}" type="presOf" srcId="{D6963BB5-0248-4A9B-8F8A-104D1405FF87}" destId="{12C4A4DC-2009-4D95-AF90-290F66D3C364}" srcOrd="1" destOrd="1" presId="urn:microsoft.com/office/officeart/2005/8/layout/hProcess4"/>
    <dgm:cxn modelId="{7EF3F095-BE7F-4A4D-A27D-39A9C52B9F6C}" type="presOf" srcId="{A54F7CBA-0AC7-4ABF-AB1B-A793F395FED4}" destId="{594C32E8-56C2-4388-B829-656729E566AB}" srcOrd="1" destOrd="1" presId="urn:microsoft.com/office/officeart/2005/8/layout/hProcess4"/>
    <dgm:cxn modelId="{E8E97B77-85D6-4938-AFDA-6AE3301D656D}" srcId="{C11D8536-77E5-4086-91C6-F14207449E1A}" destId="{10B66CB6-86B0-434B-9765-1E8BC9CEC1A8}" srcOrd="0" destOrd="0" parTransId="{933CCB9F-7913-4935-8CD1-2E9B997CD482}" sibTransId="{C514D56B-4DE0-4953-B257-BBBCC8A5E578}"/>
    <dgm:cxn modelId="{2CFFC2CC-7945-4A5E-BDD4-A194152287BA}" srcId="{10B66CB6-86B0-434B-9765-1E8BC9CEC1A8}" destId="{E76FB706-F3A8-4270-A215-67413AF54FDB}" srcOrd="2" destOrd="0" parTransId="{E06540D1-DCA5-4821-BDC9-10505FA1343C}" sibTransId="{06EAC503-F797-426C-A1CD-7F2B49E6D18C}"/>
    <dgm:cxn modelId="{FA31E434-DA6A-4A53-B826-B050DE4E0525}" type="presOf" srcId="{E76FB706-F3A8-4270-A215-67413AF54FDB}" destId="{C393E768-9666-4551-BBEF-0BE34DAC5388}" srcOrd="0" destOrd="2" presId="urn:microsoft.com/office/officeart/2005/8/layout/hProcess4"/>
    <dgm:cxn modelId="{C0C56FA8-EF45-4D2B-999B-ED2A77B69445}" type="presOf" srcId="{315B357D-B6F3-4703-BC72-C916ADEAE7F6}" destId="{E6EAD1C5-A689-4510-8CC8-C2E5A71484E8}" srcOrd="0" destOrd="0" presId="urn:microsoft.com/office/officeart/2005/8/layout/hProcess4"/>
    <dgm:cxn modelId="{3ED871B3-8792-45DE-BBF8-F9A44BC84DB3}" type="presOf" srcId="{D6963BB5-0248-4A9B-8F8A-104D1405FF87}" destId="{C393E768-9666-4551-BBEF-0BE34DAC5388}" srcOrd="0" destOrd="1" presId="urn:microsoft.com/office/officeart/2005/8/layout/hProcess4"/>
    <dgm:cxn modelId="{61E539EE-07CE-42DA-9A6F-A1F11D928AD4}" type="presOf" srcId="{C514D56B-4DE0-4953-B257-BBBCC8A5E578}" destId="{EBC0B7AE-58B5-4CDB-AA70-35AED5F867DD}" srcOrd="0" destOrd="0" presId="urn:microsoft.com/office/officeart/2005/8/layout/hProcess4"/>
    <dgm:cxn modelId="{243966A1-46F6-4197-AE1F-12C858F67218}" type="presOf" srcId="{A54F7CBA-0AC7-4ABF-AB1B-A793F395FED4}" destId="{E6EAD1C5-A689-4510-8CC8-C2E5A71484E8}" srcOrd="0" destOrd="1" presId="urn:microsoft.com/office/officeart/2005/8/layout/hProcess4"/>
    <dgm:cxn modelId="{5E84A3C5-F341-4D0C-87FD-54D7007DBD7F}" type="presOf" srcId="{C11D8536-77E5-4086-91C6-F14207449E1A}" destId="{E256CB0F-5F02-486F-B77B-EA4BA82C9D03}" srcOrd="0" destOrd="0" presId="urn:microsoft.com/office/officeart/2005/8/layout/hProcess4"/>
    <dgm:cxn modelId="{D9B4A941-AFB6-45F1-89A5-35704F01E3D3}" type="presOf" srcId="{E76FB706-F3A8-4270-A215-67413AF54FDB}" destId="{12C4A4DC-2009-4D95-AF90-290F66D3C364}" srcOrd="1" destOrd="2" presId="urn:microsoft.com/office/officeart/2005/8/layout/hProcess4"/>
    <dgm:cxn modelId="{33720DEA-0EB4-425E-936A-48981A0A3E44}" type="presOf" srcId="{10B66CB6-86B0-434B-9765-1E8BC9CEC1A8}" destId="{75F445AB-DCB7-44E7-91ED-C1C9B00C76BC}" srcOrd="0" destOrd="0" presId="urn:microsoft.com/office/officeart/2005/8/layout/hProcess4"/>
    <dgm:cxn modelId="{579C1A55-C5D7-4A0F-8FF0-E14FC383DA87}" srcId="{10B66CB6-86B0-434B-9765-1E8BC9CEC1A8}" destId="{D6963BB5-0248-4A9B-8F8A-104D1405FF87}" srcOrd="1" destOrd="0" parTransId="{899FAE92-9A2D-45C6-9E81-45AB3436867F}" sibTransId="{93A06FEA-4B66-4992-98BD-91BCA39C5FCA}"/>
    <dgm:cxn modelId="{0C8492F4-F417-478A-BD2D-7A02DB71A823}" type="presParOf" srcId="{E256CB0F-5F02-486F-B77B-EA4BA82C9D03}" destId="{088F2755-6447-4BF6-B22F-7D7537C5FEF3}" srcOrd="0" destOrd="0" presId="urn:microsoft.com/office/officeart/2005/8/layout/hProcess4"/>
    <dgm:cxn modelId="{4650741E-D52E-4976-BA97-573FF09F4519}" type="presParOf" srcId="{E256CB0F-5F02-486F-B77B-EA4BA82C9D03}" destId="{7512AA9C-57B5-46C0-8725-CE25A339D7B0}" srcOrd="1" destOrd="0" presId="urn:microsoft.com/office/officeart/2005/8/layout/hProcess4"/>
    <dgm:cxn modelId="{967658E2-9C91-4F55-9454-F627879F8FB5}" type="presParOf" srcId="{E256CB0F-5F02-486F-B77B-EA4BA82C9D03}" destId="{B02A711C-A2F9-46E5-BF3F-C7F286210E7E}" srcOrd="2" destOrd="0" presId="urn:microsoft.com/office/officeart/2005/8/layout/hProcess4"/>
    <dgm:cxn modelId="{C014D2A7-395F-4AD6-9352-BA99D185B07B}" type="presParOf" srcId="{B02A711C-A2F9-46E5-BF3F-C7F286210E7E}" destId="{B28F9C90-CD5E-48D2-9246-E2A9967622E5}" srcOrd="0" destOrd="0" presId="urn:microsoft.com/office/officeart/2005/8/layout/hProcess4"/>
    <dgm:cxn modelId="{AB738F19-9CCC-404D-8D06-519640D170D8}" type="presParOf" srcId="{B28F9C90-CD5E-48D2-9246-E2A9967622E5}" destId="{7E76D65C-179C-4001-8B86-E097D1BA2729}" srcOrd="0" destOrd="0" presId="urn:microsoft.com/office/officeart/2005/8/layout/hProcess4"/>
    <dgm:cxn modelId="{4D6E0060-1289-4E1C-9463-81340585EC73}" type="presParOf" srcId="{B28F9C90-CD5E-48D2-9246-E2A9967622E5}" destId="{C393E768-9666-4551-BBEF-0BE34DAC5388}" srcOrd="1" destOrd="0" presId="urn:microsoft.com/office/officeart/2005/8/layout/hProcess4"/>
    <dgm:cxn modelId="{AAD29A85-90CC-4D8F-9C6B-00AFCF68A6BF}" type="presParOf" srcId="{B28F9C90-CD5E-48D2-9246-E2A9967622E5}" destId="{12C4A4DC-2009-4D95-AF90-290F66D3C364}" srcOrd="2" destOrd="0" presId="urn:microsoft.com/office/officeart/2005/8/layout/hProcess4"/>
    <dgm:cxn modelId="{0195112E-7F3C-4A04-B18C-56CD12066C2A}" type="presParOf" srcId="{B28F9C90-CD5E-48D2-9246-E2A9967622E5}" destId="{75F445AB-DCB7-44E7-91ED-C1C9B00C76BC}" srcOrd="3" destOrd="0" presId="urn:microsoft.com/office/officeart/2005/8/layout/hProcess4"/>
    <dgm:cxn modelId="{E7B3F110-202F-415E-A71D-52144FFE265E}" type="presParOf" srcId="{B28F9C90-CD5E-48D2-9246-E2A9967622E5}" destId="{74C46D40-831A-4A86-9705-E5E0ABEDDD95}" srcOrd="4" destOrd="0" presId="urn:microsoft.com/office/officeart/2005/8/layout/hProcess4"/>
    <dgm:cxn modelId="{4E720D61-5E7E-4C29-ADB1-2CFCDAF15C90}" type="presParOf" srcId="{B02A711C-A2F9-46E5-BF3F-C7F286210E7E}" destId="{EBC0B7AE-58B5-4CDB-AA70-35AED5F867DD}" srcOrd="1" destOrd="0" presId="urn:microsoft.com/office/officeart/2005/8/layout/hProcess4"/>
    <dgm:cxn modelId="{53843AC6-7A55-4444-A957-1CDFD28C1C5B}" type="presParOf" srcId="{B02A711C-A2F9-46E5-BF3F-C7F286210E7E}" destId="{6F197287-E76A-4B9B-84ED-A94D92CCC709}" srcOrd="2" destOrd="0" presId="urn:microsoft.com/office/officeart/2005/8/layout/hProcess4"/>
    <dgm:cxn modelId="{D0A0C4D4-A767-4410-B29F-670676DF2BAF}" type="presParOf" srcId="{6F197287-E76A-4B9B-84ED-A94D92CCC709}" destId="{D67A9A56-69D8-4EFD-957F-6245CFF179E7}" srcOrd="0" destOrd="0" presId="urn:microsoft.com/office/officeart/2005/8/layout/hProcess4"/>
    <dgm:cxn modelId="{AFB42F51-33B5-4515-A019-55ACFA711E23}" type="presParOf" srcId="{6F197287-E76A-4B9B-84ED-A94D92CCC709}" destId="{E6EAD1C5-A689-4510-8CC8-C2E5A71484E8}" srcOrd="1" destOrd="0" presId="urn:microsoft.com/office/officeart/2005/8/layout/hProcess4"/>
    <dgm:cxn modelId="{E26F296A-5537-4EC3-B78F-D82327C41132}" type="presParOf" srcId="{6F197287-E76A-4B9B-84ED-A94D92CCC709}" destId="{594C32E8-56C2-4388-B829-656729E566AB}" srcOrd="2" destOrd="0" presId="urn:microsoft.com/office/officeart/2005/8/layout/hProcess4"/>
    <dgm:cxn modelId="{85676ECF-B31F-42FD-B2A4-F843AF9E19C6}" type="presParOf" srcId="{6F197287-E76A-4B9B-84ED-A94D92CCC709}" destId="{D78F0B09-2EE9-4404-B7FB-E80E806A8E78}" srcOrd="3" destOrd="0" presId="urn:microsoft.com/office/officeart/2005/8/layout/hProcess4"/>
    <dgm:cxn modelId="{738600FD-2958-4E8D-9028-4575DEA61A10}" type="presParOf" srcId="{6F197287-E76A-4B9B-84ED-A94D92CCC709}" destId="{6481B8C2-D6FB-4A82-BAEA-26D91B97A4AD}" srcOrd="4" destOrd="0" presId="urn:microsoft.com/office/officeart/2005/8/layout/hProcess4"/>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93E768-9666-4551-BBEF-0BE34DAC5388}">
      <dsp:nvSpPr>
        <dsp:cNvPr id="0" name=""/>
        <dsp:cNvSpPr/>
      </dsp:nvSpPr>
      <dsp:spPr>
        <a:xfrm>
          <a:off x="1640637" y="476059"/>
          <a:ext cx="1109106" cy="9147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nl-NL" sz="1200" kern="1200"/>
            <a:t>Beheerder</a:t>
          </a:r>
        </a:p>
        <a:p>
          <a:pPr marL="114300" lvl="1" indent="-114300" algn="l" defTabSz="533400">
            <a:lnSpc>
              <a:spcPct val="90000"/>
            </a:lnSpc>
            <a:spcBef>
              <a:spcPct val="0"/>
            </a:spcBef>
            <a:spcAft>
              <a:spcPct val="15000"/>
            </a:spcAft>
            <a:buChar char="••"/>
          </a:pPr>
          <a:r>
            <a:rPr lang="nl-NL" sz="1200" kern="1200"/>
            <a:t>Klanten</a:t>
          </a:r>
        </a:p>
        <a:p>
          <a:pPr marL="114300" lvl="1" indent="-114300" algn="l" defTabSz="533400">
            <a:lnSpc>
              <a:spcPct val="90000"/>
            </a:lnSpc>
            <a:spcBef>
              <a:spcPct val="0"/>
            </a:spcBef>
            <a:spcAft>
              <a:spcPct val="15000"/>
            </a:spcAft>
            <a:buChar char="••"/>
          </a:pPr>
          <a:r>
            <a:rPr lang="nl-NL" sz="1200" kern="1200"/>
            <a:t>Bemiddelaars</a:t>
          </a:r>
        </a:p>
      </dsp:txBody>
      <dsp:txXfrm>
        <a:off x="1661689" y="497111"/>
        <a:ext cx="1067002" cy="676652"/>
      </dsp:txXfrm>
    </dsp:sp>
    <dsp:sp modelId="{EBC0B7AE-58B5-4CDB-AA70-35AED5F867DD}">
      <dsp:nvSpPr>
        <dsp:cNvPr id="0" name=""/>
        <dsp:cNvSpPr/>
      </dsp:nvSpPr>
      <dsp:spPr>
        <a:xfrm>
          <a:off x="2228021" y="471959"/>
          <a:ext cx="1413642" cy="1413642"/>
        </a:xfrm>
        <a:prstGeom prst="leftCircularArrow">
          <a:avLst>
            <a:gd name="adj1" fmla="val 4493"/>
            <a:gd name="adj2" fmla="val 570972"/>
            <a:gd name="adj3" fmla="val 2346483"/>
            <a:gd name="adj4" fmla="val 9024489"/>
            <a:gd name="adj5" fmla="val 52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F445AB-DCB7-44E7-91ED-C1C9B00C76BC}">
      <dsp:nvSpPr>
        <dsp:cNvPr id="0" name=""/>
        <dsp:cNvSpPr/>
      </dsp:nvSpPr>
      <dsp:spPr>
        <a:xfrm>
          <a:off x="1887105" y="1194816"/>
          <a:ext cx="985872" cy="3920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nl-NL" sz="1200" b="1" kern="1200"/>
            <a:t>Insolvensys - frontend</a:t>
          </a:r>
        </a:p>
      </dsp:txBody>
      <dsp:txXfrm>
        <a:off x="1898588" y="1206299"/>
        <a:ext cx="962906" cy="369083"/>
      </dsp:txXfrm>
    </dsp:sp>
    <dsp:sp modelId="{E6EAD1C5-A689-4510-8CC8-C2E5A71484E8}">
      <dsp:nvSpPr>
        <dsp:cNvPr id="0" name=""/>
        <dsp:cNvSpPr/>
      </dsp:nvSpPr>
      <dsp:spPr>
        <a:xfrm>
          <a:off x="3175396" y="476059"/>
          <a:ext cx="1109106" cy="9147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nl-NL" sz="1200" kern="1200"/>
            <a:t>Beheerder</a:t>
          </a:r>
        </a:p>
        <a:p>
          <a:pPr marL="114300" lvl="1" indent="-114300" algn="l" defTabSz="533400">
            <a:lnSpc>
              <a:spcPct val="90000"/>
            </a:lnSpc>
            <a:spcBef>
              <a:spcPct val="0"/>
            </a:spcBef>
            <a:spcAft>
              <a:spcPct val="15000"/>
            </a:spcAft>
            <a:buChar char="••"/>
          </a:pPr>
          <a:r>
            <a:rPr lang="nl-NL" sz="1200" kern="1200"/>
            <a:t>Bemiddelaars</a:t>
          </a:r>
        </a:p>
      </dsp:txBody>
      <dsp:txXfrm>
        <a:off x="3196448" y="693136"/>
        <a:ext cx="1067002" cy="676652"/>
      </dsp:txXfrm>
    </dsp:sp>
    <dsp:sp modelId="{D78F0B09-2EE9-4404-B7FB-E80E806A8E78}">
      <dsp:nvSpPr>
        <dsp:cNvPr id="0" name=""/>
        <dsp:cNvSpPr/>
      </dsp:nvSpPr>
      <dsp:spPr>
        <a:xfrm>
          <a:off x="3421865" y="280035"/>
          <a:ext cx="985872" cy="3920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nl-NL" sz="1200" b="1" kern="1200"/>
            <a:t>CRM</a:t>
          </a:r>
        </a:p>
      </dsp:txBody>
      <dsp:txXfrm>
        <a:off x="3433348" y="291518"/>
        <a:ext cx="962906" cy="36908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40" ma:contentTypeDescription="Een nieuw document maken." ma:contentTypeScope="" ma:versionID="8d5f34927d55f50f0b43bac6f03aa28d">
  <xsd:schema xmlns:xsd="http://www.w3.org/2001/XMLSchema" xmlns:p="http://schemas.microsoft.com/office/2006/metadata/properties" xmlns:ns2="99cf08c0-a9fb-43b6-afd4-c013f1e01662" xmlns:ns3="b7568ffd-35d1-4c84-8dd1-976c3372dc3f" targetNamespace="http://schemas.microsoft.com/office/2006/metadata/properties" ma:root="true" ma:fieldsID="7cd911b15e43be86d92316f3b8a7f9f6"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dms="http://schemas.microsoft.com/office/2006/documentManagement/types" targetNamespace="99cf08c0-a9fb-43b6-afd4-c013f1e01662" elementFormDefault="qualified">
    <xsd:import namespace="http://schemas.microsoft.com/office/2006/documentManagement/types"/>
    <xsd:element name="Co_x002d_auteur_x0028_s_x0029_" ma:index="2" nillable="true" ma:displayName="Co-auteur(s) / Co-author(s)" ma:description="De hier opgegeven co-auteurs hoeven niet ook de scriptie te uploaden op deze site." ma:list="UserInfo"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Commerciële Economie"/>
          <xsd:enumeration value="FEM Facility Management"/>
          <xsd:enumeration value="FEM Financial Services Management"/>
          <xsd:enumeration value="FEM International Business en Languages"/>
          <xsd:enumeration value="FEM International Business en Management Studies"/>
          <xsd:enumeration value="FEM Logistiek en Economie"/>
          <xsd:enumeration value="FEM Management, Economie en Recht"/>
          <xsd:enumeration value="FEM Small Business en Retail Management"/>
          <xsd:enumeration value="FG Farmakunde"/>
          <xsd:enumeration value="FG Fysiotherapie"/>
          <xsd:enumeration value="FG Huidtherapie"/>
          <xsd:enumeration value="FG Logopedie"/>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Maatschappelijk Werk en Dienstverlening"/>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Can also be N.A.]  Kan ook N.V.T. zijn."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Can also be N.A.]  Kan ook N.V.T. zijn."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Can also be N.A.]  Kan ook N.V.T. zijn."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roletaak" ma:description="Dit veld niet door student in te vullen." ma:list="UserInfo"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list="UserInfo"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b7568ffd-35d1-4c84-8dd1-976c3372dc3f" elementFormDefault="qualified">
    <xsd:import namespace="http://schemas.microsoft.com/office/2006/documentManagement/type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ma:readOnly="tru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Begeleider_x0028_s_x0029_ xmlns="99cf08c0-a9fb-43b6-afd4-c013f1e01662">
      <UserInfo>
        <DisplayName>MDW\leenr</DisplayName>
        <AccountId>440</AccountId>
        <AccountType/>
      </UserInfo>
    </Begeleider_x0028_s_x0029_>
    <Samenvatting xmlns="99cf08c0-a9fb-43b6-afd4-c013f1e01662">Een uitbreiding ontwikkelen op een bestaand informatieplatform, waarmee het mogelijk is om te kunnen betalen met de meest makkelijke en door gebruikers geaccepteerde betaalomgeving(en). De oplossing moet mogelijk maken dat klanten zich kunnen aanmelden en “verleid” worden om een abonnement af te nemen en vervolgens een betaling kunnen doen om zichzelf toegang te verschaffen tot de gegevens.</Samenvatting>
    <Status xmlns="99cf08c0-a9fb-43b6-afd4-c013f1e01662">Goedgekeurd (cijfer en inhoud)</Status>
    <Faculteit_x0020_en_x0020_opleiding xmlns="99cf08c0-a9fb-43b6-afd4-c013f1e01662">FNT Informatica</Faculteit_x0020_en_x0020_opleiding>
    <Co_x002d_auteur_x0028_s_x0029_ xmlns="99cf08c0-a9fb-43b6-afd4-c013f1e01662">
      <UserInfo>
        <DisplayName>STD\1521450</DisplayName>
        <AccountId>2713</AccountId>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gertjan@montfoortit.nl</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Tessa Langedijk</DisplayName>
        <AccountId>2244</AccountId>
        <AccountType/>
      </UserInfo>
    </Mediathecaris>
    <Trefwoorden xmlns="99cf08c0-a9fb-43b6-afd4-c013f1e01662">IDeal CRM Insolvensys MontfoortIT Insolventie KvK Microsoft Dynamics</Trefwoorden>
    <Naam_x0020_van_x0020_bedrijf_x0020_c_x002e_q_x002e__x0020_instelling_x0020_waar_x0020_afstudeerproduct_x0020_is_x0020_gemaakt_x002e_ xmlns="99cf08c0-a9fb-43b6-afd4-c013f1e01662">Montfoort IT</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0302745627</Telefoonnummer_x0020_van_x0020_jouw_x0020_contactpersoon_x0020_bij_x0020_bedrijf_x0020_c_x002e_q_x002e__x0020_instelling_x002e_>
    <Eventuele_x0020_website_x0020_adres_x0020__x0028_URL_x0029_ xmlns="99cf08c0-a9fb-43b6-afd4-c013f1e01662">
      <Url>http://www.insolvensys.nl</Url>
      <Description>Eindproduct</Description>
    </Eventuele_x0020_website_x0020_adres_x0020__x0028_URL_x0029_>
    <Medewerker_x0020_onderwijsbureau xmlns="99cf08c0-a9fb-43b6-afd4-c013f1e01662">
      <UserInfo>
        <DisplayName>Tessa Langedijk</DisplayName>
        <AccountId>2244</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6F289A32-3891-4158-9B10-C6C3256C1C59}"/>
</file>

<file path=customXml/itemProps3.xml><?xml version="1.0" encoding="utf-8"?>
<ds:datastoreItem xmlns:ds="http://schemas.openxmlformats.org/officeDocument/2006/customXml" ds:itemID="{FF831CA3-C461-4CC9-8CFE-4522C6944AC5}"/>
</file>

<file path=customXml/itemProps4.xml><?xml version="1.0" encoding="utf-8"?>
<ds:datastoreItem xmlns:ds="http://schemas.openxmlformats.org/officeDocument/2006/customXml" ds:itemID="{A109DF84-D187-4152-995D-CCA5FD777839}"/>
</file>

<file path=customXml/itemProps5.xml><?xml version="1.0" encoding="utf-8"?>
<ds:datastoreItem xmlns:ds="http://schemas.openxmlformats.org/officeDocument/2006/customXml" ds:itemID="{D39941C5-55BE-4004-96A1-982023678564}"/>
</file>

<file path=docProps/app.xml><?xml version="1.0" encoding="utf-8"?>
<Properties xmlns="http://schemas.openxmlformats.org/officeDocument/2006/extended-properties" xmlns:vt="http://schemas.openxmlformats.org/officeDocument/2006/docPropsVTypes">
  <Template>Normal.dotm</Template>
  <TotalTime>4238</TotalTime>
  <Pages>120</Pages>
  <Words>20978</Words>
  <Characters>115383</Characters>
  <Application>Microsoft Office Word</Application>
  <DocSecurity>0</DocSecurity>
  <Lines>961</Lines>
  <Paragraphs>272</Paragraphs>
  <ScaleCrop>false</ScaleCrop>
  <HeadingPairs>
    <vt:vector size="2" baseType="variant">
      <vt:variant>
        <vt:lpstr>Title</vt:lpstr>
      </vt:variant>
      <vt:variant>
        <vt:i4>1</vt:i4>
      </vt:variant>
    </vt:vector>
  </HeadingPairs>
  <TitlesOfParts>
    <vt:vector size="1" baseType="lpstr">
      <vt:lpstr>Afstudeer scriptie</vt:lpstr>
    </vt:vector>
  </TitlesOfParts>
  <Company/>
  <LinksUpToDate>false</LinksUpToDate>
  <CharactersWithSpaces>136089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Insolvensys</dc:title>
  <dc:subject>Insolvensys</dc:subject>
  <dc:creator>Student:Cuno Reijman</dc:creator>
  <cp:lastModifiedBy>Cuno Reijman</cp:lastModifiedBy>
  <cp:revision>625</cp:revision>
  <cp:lastPrinted>2010-05-31T11:40:00Z</cp:lastPrinted>
  <dcterms:created xsi:type="dcterms:W3CDTF">2010-03-31T06:27:00Z</dcterms:created>
  <dcterms:modified xsi:type="dcterms:W3CDTF">2010-05-31T11:41:00Z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