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6A786B" w14:textId="77777777" w:rsidR="0091715C" w:rsidRPr="00BD03DA" w:rsidRDefault="00D10B8B" w:rsidP="0091715C">
      <w:pPr>
        <w:rPr>
          <w:rFonts w:ascii="Georgia" w:hAnsi="Georgia"/>
          <w:lang w:val="en-US"/>
        </w:rPr>
      </w:pPr>
      <w:bookmarkStart w:id="0" w:name="_GoBack"/>
      <w:bookmarkEnd w:id="0"/>
      <w:r>
        <w:rPr>
          <w:rFonts w:ascii="Georgia" w:hAnsi="Georgia"/>
          <w:i/>
          <w:noProof/>
        </w:rPr>
        <w:drawing>
          <wp:anchor distT="0" distB="0" distL="114300" distR="114300" simplePos="0" relativeHeight="251720704" behindDoc="0" locked="0" layoutInCell="1" allowOverlap="1" wp14:anchorId="066A7B48" wp14:editId="066A7B49">
            <wp:simplePos x="0" y="0"/>
            <wp:positionH relativeFrom="column">
              <wp:posOffset>7423150</wp:posOffset>
            </wp:positionH>
            <wp:positionV relativeFrom="paragraph">
              <wp:posOffset>-538480</wp:posOffset>
            </wp:positionV>
            <wp:extent cx="258445" cy="1520190"/>
            <wp:effectExtent l="19050" t="0" r="8255" b="0"/>
            <wp:wrapSquare wrapText="bothSides"/>
            <wp:docPr id="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r="27556"/>
                    <a:stretch>
                      <a:fillRect/>
                    </a:stretch>
                  </pic:blipFill>
                  <pic:spPr bwMode="auto">
                    <a:xfrm>
                      <a:off x="0" y="0"/>
                      <a:ext cx="258445" cy="1520190"/>
                    </a:xfrm>
                    <a:prstGeom prst="rect">
                      <a:avLst/>
                    </a:prstGeom>
                    <a:noFill/>
                    <a:ln w="9525">
                      <a:noFill/>
                      <a:miter lim="800000"/>
                      <a:headEnd/>
                      <a:tailEnd/>
                    </a:ln>
                  </pic:spPr>
                </pic:pic>
              </a:graphicData>
            </a:graphic>
          </wp:anchor>
        </w:drawing>
      </w:r>
      <w:r w:rsidR="004327D8">
        <w:rPr>
          <w:rFonts w:ascii="Georgia" w:hAnsi="Georgia"/>
          <w:i/>
          <w:noProof/>
        </w:rPr>
        <w:drawing>
          <wp:anchor distT="0" distB="0" distL="114300" distR="114300" simplePos="0" relativeHeight="251675648" behindDoc="1" locked="0" layoutInCell="1" allowOverlap="1" wp14:anchorId="066A7B4A" wp14:editId="066A7B4B">
            <wp:simplePos x="0" y="0"/>
            <wp:positionH relativeFrom="column">
              <wp:posOffset>-9383</wp:posOffset>
            </wp:positionH>
            <wp:positionV relativeFrom="paragraph">
              <wp:posOffset>-1208553</wp:posOffset>
            </wp:positionV>
            <wp:extent cx="8625138" cy="4963885"/>
            <wp:effectExtent l="19050" t="0" r="4512" b="0"/>
            <wp:wrapNone/>
            <wp:docPr id="14" name="Afbeelding 13" descr="Wordclou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cloud 3.jpg"/>
                    <pic:cNvPicPr/>
                  </pic:nvPicPr>
                  <pic:blipFill>
                    <a:blip r:embed="rId13" cstate="print"/>
                    <a:stretch>
                      <a:fillRect/>
                    </a:stretch>
                  </pic:blipFill>
                  <pic:spPr>
                    <a:xfrm>
                      <a:off x="0" y="0"/>
                      <a:ext cx="8631435" cy="4967509"/>
                    </a:xfrm>
                    <a:prstGeom prst="rect">
                      <a:avLst/>
                    </a:prstGeom>
                  </pic:spPr>
                </pic:pic>
              </a:graphicData>
            </a:graphic>
          </wp:anchor>
        </w:drawing>
      </w:r>
      <w:r w:rsidR="00672AEF" w:rsidRPr="00BD03DA">
        <w:rPr>
          <w:rFonts w:ascii="Georgia" w:hAnsi="Georgia"/>
          <w:lang w:val="en-US"/>
        </w:rPr>
        <w:br/>
      </w:r>
    </w:p>
    <w:p w14:paraId="066A786C" w14:textId="77777777" w:rsidR="004D3DE2" w:rsidRPr="00BD03DA" w:rsidRDefault="004D3DE2" w:rsidP="0091715C">
      <w:pPr>
        <w:rPr>
          <w:rFonts w:ascii="Georgia" w:hAnsi="Georgia"/>
          <w:i/>
          <w:lang w:val="en-US"/>
        </w:rPr>
      </w:pPr>
    </w:p>
    <w:p w14:paraId="066A786D" w14:textId="77777777" w:rsidR="00BD65C7" w:rsidRDefault="00D10B8B" w:rsidP="004D3DE2">
      <w:pPr>
        <w:rPr>
          <w:rFonts w:ascii="Georgia" w:hAnsi="Georgia"/>
          <w:i/>
          <w:lang w:val="en-US"/>
        </w:rPr>
      </w:pPr>
      <w:r>
        <w:rPr>
          <w:rFonts w:ascii="Georgia" w:hAnsi="Georgia"/>
          <w:i/>
          <w:noProof/>
        </w:rPr>
        <w:drawing>
          <wp:anchor distT="0" distB="0" distL="114300" distR="114300" simplePos="0" relativeHeight="251721728" behindDoc="0" locked="0" layoutInCell="1" allowOverlap="1" wp14:anchorId="066A7B4C" wp14:editId="066A7B4D">
            <wp:simplePos x="0" y="0"/>
            <wp:positionH relativeFrom="column">
              <wp:posOffset>469265</wp:posOffset>
            </wp:positionH>
            <wp:positionV relativeFrom="paragraph">
              <wp:posOffset>224790</wp:posOffset>
            </wp:positionV>
            <wp:extent cx="459105" cy="1977390"/>
            <wp:effectExtent l="19050" t="0" r="0" b="0"/>
            <wp:wrapSquare wrapText="bothSides"/>
            <wp:docPr id="1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r="26265"/>
                    <a:stretch>
                      <a:fillRect/>
                    </a:stretch>
                  </pic:blipFill>
                  <pic:spPr bwMode="auto">
                    <a:xfrm>
                      <a:off x="0" y="0"/>
                      <a:ext cx="459105" cy="1977390"/>
                    </a:xfrm>
                    <a:prstGeom prst="rect">
                      <a:avLst/>
                    </a:prstGeom>
                    <a:noFill/>
                    <a:ln w="9525">
                      <a:noFill/>
                      <a:miter lim="800000"/>
                      <a:headEnd/>
                      <a:tailEnd/>
                    </a:ln>
                  </pic:spPr>
                </pic:pic>
              </a:graphicData>
            </a:graphic>
          </wp:anchor>
        </w:drawing>
      </w:r>
    </w:p>
    <w:p w14:paraId="066A786E" w14:textId="77777777" w:rsidR="00BD65C7" w:rsidRDefault="00BD65C7" w:rsidP="004D3DE2">
      <w:pPr>
        <w:rPr>
          <w:rFonts w:ascii="Georgia" w:hAnsi="Georgia"/>
          <w:i/>
          <w:lang w:val="en-US"/>
        </w:rPr>
      </w:pPr>
    </w:p>
    <w:p w14:paraId="066A786F" w14:textId="77777777" w:rsidR="004327D8" w:rsidRDefault="004327D8" w:rsidP="004D3DE2">
      <w:pPr>
        <w:rPr>
          <w:rFonts w:ascii="Georgia" w:hAnsi="Georgia"/>
          <w:i/>
          <w:lang w:val="en-US"/>
        </w:rPr>
      </w:pPr>
    </w:p>
    <w:p w14:paraId="066A7870" w14:textId="77777777" w:rsidR="004327D8" w:rsidRDefault="004327D8" w:rsidP="004D3DE2">
      <w:pPr>
        <w:rPr>
          <w:rFonts w:ascii="Georgia" w:hAnsi="Georgia"/>
          <w:i/>
          <w:lang w:val="en-US"/>
        </w:rPr>
      </w:pPr>
    </w:p>
    <w:p w14:paraId="066A7871" w14:textId="77777777" w:rsidR="004327D8" w:rsidRDefault="004327D8" w:rsidP="004D3DE2">
      <w:pPr>
        <w:rPr>
          <w:rFonts w:ascii="Georgia" w:hAnsi="Georgia"/>
          <w:i/>
          <w:lang w:val="en-US"/>
        </w:rPr>
      </w:pPr>
    </w:p>
    <w:p w14:paraId="066A7872" w14:textId="77777777" w:rsidR="004327D8" w:rsidRDefault="004327D8" w:rsidP="004D3DE2">
      <w:pPr>
        <w:rPr>
          <w:rFonts w:ascii="Georgia" w:hAnsi="Georgia"/>
          <w:i/>
          <w:lang w:val="en-US"/>
        </w:rPr>
      </w:pPr>
    </w:p>
    <w:p w14:paraId="066A7873" w14:textId="77777777" w:rsidR="004327D8" w:rsidRDefault="004327D8" w:rsidP="004D3DE2">
      <w:pPr>
        <w:rPr>
          <w:rFonts w:ascii="Georgia" w:hAnsi="Georgia"/>
          <w:i/>
          <w:lang w:val="en-US"/>
        </w:rPr>
      </w:pPr>
    </w:p>
    <w:p w14:paraId="066A7874" w14:textId="77777777" w:rsidR="004327D8" w:rsidRDefault="004327D8" w:rsidP="004D3DE2">
      <w:pPr>
        <w:rPr>
          <w:rFonts w:ascii="Georgia" w:hAnsi="Georgia"/>
          <w:i/>
          <w:lang w:val="en-US"/>
        </w:rPr>
      </w:pPr>
    </w:p>
    <w:p w14:paraId="066A7875" w14:textId="55A23D6A" w:rsidR="004327D8" w:rsidRDefault="00440341" w:rsidP="004327D8">
      <w:pPr>
        <w:rPr>
          <w:rFonts w:ascii="Georgia" w:hAnsi="Georgia"/>
          <w:i/>
          <w:lang w:val="en-US"/>
        </w:rPr>
      </w:pPr>
      <w:r>
        <w:rPr>
          <w:rFonts w:ascii="Georgia" w:hAnsi="Georgia"/>
          <w:i/>
          <w:noProof/>
        </w:rPr>
        <mc:AlternateContent>
          <mc:Choice Requires="wps">
            <w:drawing>
              <wp:anchor distT="0" distB="0" distL="114300" distR="114300" simplePos="0" relativeHeight="251676672" behindDoc="0" locked="0" layoutInCell="1" allowOverlap="1" wp14:anchorId="066A7B4F" wp14:editId="26EFB93E">
                <wp:simplePos x="0" y="0"/>
                <wp:positionH relativeFrom="column">
                  <wp:posOffset>-12700</wp:posOffset>
                </wp:positionH>
                <wp:positionV relativeFrom="paragraph">
                  <wp:posOffset>-1270</wp:posOffset>
                </wp:positionV>
                <wp:extent cx="8734425" cy="573405"/>
                <wp:effectExtent l="39370" t="31750" r="36830" b="33020"/>
                <wp:wrapNone/>
                <wp:docPr id="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4425" cy="573405"/>
                        </a:xfrm>
                        <a:prstGeom prst="rect">
                          <a:avLst/>
                        </a:prstGeom>
                        <a:solidFill>
                          <a:schemeClr val="lt1">
                            <a:lumMod val="100000"/>
                            <a:lumOff val="0"/>
                          </a:schemeClr>
                        </a:solidFill>
                        <a:ln w="63500" cmpd="thickThin">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6A7BC4" w14:textId="77777777" w:rsidR="00E86503" w:rsidRPr="001329A7" w:rsidRDefault="00E86503" w:rsidP="004327D8">
                            <w:pPr>
                              <w:jc w:val="center"/>
                              <w:rPr>
                                <w:rFonts w:ascii="Euphemia" w:hAnsi="Euphemia" w:cs="Arial"/>
                                <w:b/>
                                <w:sz w:val="36"/>
                                <w:lang w:val="en-US"/>
                              </w:rPr>
                            </w:pPr>
                            <w:r w:rsidRPr="001329A7">
                              <w:rPr>
                                <w:rFonts w:ascii="Euphemia" w:hAnsi="Euphemia" w:cs="Arial"/>
                                <w:b/>
                                <w:sz w:val="32"/>
                                <w:lang w:val="en-US"/>
                              </w:rPr>
                              <w:t>Standing out in the crowd: creating a successful crowdfunding campaign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pt;margin-top:-.1pt;width:687.75pt;height:4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" fillcolor="white [3201]" strokecolor="#c00000" strokeweight="5pt">
                <v:stroke linestyle="thickThin"/>
                <v:shadow color="#868686"/>
                <v:textbox>
                  <w:txbxContent>
                    <w:p w14:paraId="066A7BC4" w14:textId="77777777" w:rsidR="00E86503" w:rsidRPr="001329A7" w:rsidRDefault="00E86503" w:rsidP="004327D8">
                      <w:pPr>
                        <w:jc w:val="center"/>
                        <w:rPr>
                          <w:rFonts w:ascii="Euphemia" w:hAnsi="Euphemia" w:cs="Arial"/>
                          <w:b/>
                          <w:sz w:val="36"/>
                          <w:lang w:val="en-US"/>
                        </w:rPr>
                      </w:pPr>
                      <w:r w:rsidRPr="001329A7">
                        <w:rPr>
                          <w:rFonts w:ascii="Euphemia" w:hAnsi="Euphemia" w:cs="Arial"/>
                          <w:b/>
                          <w:sz w:val="32"/>
                          <w:lang w:val="en-US"/>
                        </w:rPr>
                        <w:t>Standing out in the crowd: creating a successful crowdfunding campaign</w:t>
                      </w:r>
                    </w:p>
                  </w:txbxContent>
                </v:textbox>
              </v:shape>
            </w:pict>
          </mc:Fallback>
        </mc:AlternateContent>
      </w:r>
    </w:p>
    <w:p w14:paraId="066A7876" w14:textId="77777777" w:rsidR="004327D8" w:rsidRPr="001E3CDF" w:rsidRDefault="004327D8" w:rsidP="004327D8">
      <w:pPr>
        <w:rPr>
          <w:rFonts w:ascii="Georgia" w:hAnsi="Georgia"/>
          <w:i/>
          <w:lang w:val="en-US"/>
        </w:rPr>
      </w:pPr>
    </w:p>
    <w:p w14:paraId="066A7877" w14:textId="77777777" w:rsidR="009C5AAD" w:rsidRDefault="009C5AAD" w:rsidP="004327D8">
      <w:pPr>
        <w:rPr>
          <w:rFonts w:ascii="Georgia" w:hAnsi="Georgia"/>
          <w:i/>
          <w:lang w:val="en-US"/>
        </w:rPr>
      </w:pPr>
    </w:p>
    <w:p w14:paraId="066A7878" w14:textId="77777777" w:rsidR="004327D8" w:rsidRDefault="004D3DE2" w:rsidP="004327D8">
      <w:pPr>
        <w:rPr>
          <w:rFonts w:ascii="Georgia" w:hAnsi="Georgia"/>
          <w:i/>
          <w:lang w:val="en-US"/>
        </w:rPr>
      </w:pPr>
      <w:r w:rsidRPr="001E3CDF">
        <w:rPr>
          <w:rFonts w:ascii="Georgia" w:hAnsi="Georgia"/>
          <w:i/>
          <w:lang w:val="en-US"/>
        </w:rPr>
        <w:t xml:space="preserve">Written by </w:t>
      </w:r>
      <w:r w:rsidR="00B56AE1" w:rsidRPr="001E3CDF">
        <w:rPr>
          <w:rFonts w:ascii="Georgia" w:hAnsi="Georgia"/>
          <w:i/>
          <w:lang w:val="en-US"/>
        </w:rPr>
        <w:tab/>
      </w:r>
      <w:r w:rsidR="00B56AE1" w:rsidRPr="001E3CDF">
        <w:rPr>
          <w:rFonts w:ascii="Georgia" w:hAnsi="Georgia"/>
          <w:i/>
          <w:lang w:val="en-US"/>
        </w:rPr>
        <w:tab/>
      </w:r>
      <w:r w:rsidR="00B56AE1" w:rsidRPr="001E3CDF">
        <w:rPr>
          <w:rFonts w:ascii="Georgia" w:hAnsi="Georgia"/>
          <w:i/>
          <w:lang w:val="en-US"/>
        </w:rPr>
        <w:tab/>
      </w:r>
      <w:r w:rsidR="001E3CDF" w:rsidRPr="001E3CDF">
        <w:rPr>
          <w:rFonts w:ascii="Georgia" w:hAnsi="Georgia"/>
          <w:i/>
          <w:lang w:val="en-US"/>
        </w:rPr>
        <w:tab/>
      </w:r>
      <w:r w:rsidR="004327D8" w:rsidRPr="001E3CDF">
        <w:rPr>
          <w:rFonts w:ascii="Georgia" w:hAnsi="Georgia"/>
          <w:i/>
          <w:lang w:val="en-US"/>
        </w:rPr>
        <w:t>Prepared for</w:t>
      </w:r>
      <w:r w:rsidR="00B56AE1" w:rsidRPr="001E3CDF">
        <w:rPr>
          <w:rFonts w:ascii="Georgia" w:hAnsi="Georgia"/>
          <w:i/>
          <w:lang w:val="en-US"/>
        </w:rPr>
        <w:tab/>
      </w:r>
      <w:r w:rsidR="00B56AE1" w:rsidRPr="001E3CDF">
        <w:rPr>
          <w:rFonts w:ascii="Georgia" w:hAnsi="Georgia"/>
          <w:i/>
          <w:lang w:val="en-US"/>
        </w:rPr>
        <w:tab/>
      </w:r>
      <w:r w:rsidR="00B56AE1" w:rsidRPr="001E3CDF">
        <w:rPr>
          <w:rFonts w:ascii="Georgia" w:hAnsi="Georgia"/>
          <w:i/>
          <w:lang w:val="en-US"/>
        </w:rPr>
        <w:tab/>
      </w:r>
      <w:r w:rsidR="001E3CDF" w:rsidRPr="001E3CDF">
        <w:rPr>
          <w:rFonts w:ascii="Georgia" w:hAnsi="Georgia"/>
          <w:i/>
          <w:lang w:val="en-US"/>
        </w:rPr>
        <w:tab/>
      </w:r>
      <w:r w:rsidR="00B56AE1" w:rsidRPr="001E3CDF">
        <w:rPr>
          <w:rFonts w:ascii="Georgia" w:hAnsi="Georgia"/>
          <w:i/>
          <w:lang w:val="en-US"/>
        </w:rPr>
        <w:t>On behalf of</w:t>
      </w:r>
      <w:r w:rsidR="004327D8" w:rsidRPr="001E3CDF">
        <w:rPr>
          <w:rFonts w:ascii="Georgia" w:hAnsi="Georgia"/>
          <w:lang w:val="en-US"/>
        </w:rPr>
        <w:br/>
        <w:t xml:space="preserve"> </w:t>
      </w:r>
      <w:r w:rsidR="00B56AE1" w:rsidRPr="001E3CDF">
        <w:rPr>
          <w:rFonts w:ascii="Georgia" w:hAnsi="Georgia"/>
          <w:b/>
          <w:lang w:val="en-US"/>
        </w:rPr>
        <w:t>Sabine de Graaf</w:t>
      </w:r>
      <w:r w:rsidR="00B56AE1" w:rsidRPr="001E3CDF">
        <w:rPr>
          <w:rFonts w:ascii="Georgia" w:hAnsi="Georgia"/>
          <w:lang w:val="en-US"/>
        </w:rPr>
        <w:tab/>
      </w:r>
      <w:r w:rsidR="00B56AE1" w:rsidRPr="001E3CDF">
        <w:rPr>
          <w:rFonts w:ascii="Georgia" w:hAnsi="Georgia"/>
          <w:lang w:val="en-US"/>
        </w:rPr>
        <w:tab/>
      </w:r>
      <w:r w:rsidR="001E3CDF" w:rsidRPr="001E3CDF">
        <w:rPr>
          <w:rFonts w:ascii="Georgia" w:hAnsi="Georgia"/>
          <w:lang w:val="en-US"/>
        </w:rPr>
        <w:tab/>
      </w:r>
      <w:r w:rsidR="00B56AE1" w:rsidRPr="001E3CDF">
        <w:rPr>
          <w:rFonts w:ascii="Georgia" w:hAnsi="Georgia"/>
          <w:b/>
          <w:lang w:val="en-US"/>
        </w:rPr>
        <w:t>Aflatoun</w:t>
      </w:r>
      <w:r w:rsidR="00B56AE1" w:rsidRPr="001E3CDF">
        <w:rPr>
          <w:rFonts w:ascii="Georgia" w:hAnsi="Georgia"/>
          <w:lang w:val="en-US"/>
        </w:rPr>
        <w:tab/>
      </w:r>
      <w:r w:rsidR="00B56AE1" w:rsidRPr="001E3CDF">
        <w:rPr>
          <w:rFonts w:ascii="Georgia" w:hAnsi="Georgia"/>
          <w:lang w:val="en-US"/>
        </w:rPr>
        <w:tab/>
      </w:r>
      <w:r w:rsidR="00B56AE1" w:rsidRPr="001E3CDF">
        <w:rPr>
          <w:rFonts w:ascii="Georgia" w:hAnsi="Georgia"/>
          <w:lang w:val="en-US"/>
        </w:rPr>
        <w:tab/>
      </w:r>
      <w:r w:rsidR="001E3CDF" w:rsidRPr="001E3CDF">
        <w:rPr>
          <w:rFonts w:ascii="Georgia" w:hAnsi="Georgia"/>
          <w:lang w:val="en-US"/>
        </w:rPr>
        <w:tab/>
      </w:r>
      <w:r w:rsidR="00B56AE1" w:rsidRPr="001E3CDF">
        <w:rPr>
          <w:rFonts w:ascii="Georgia" w:hAnsi="Georgia"/>
          <w:b/>
          <w:lang w:val="en-US"/>
        </w:rPr>
        <w:t xml:space="preserve">Hogeschool Utrecht, University of Applied </w:t>
      </w:r>
      <w:r w:rsidR="001E3CDF" w:rsidRPr="001E3CDF">
        <w:rPr>
          <w:rFonts w:ascii="Georgia" w:hAnsi="Georgia"/>
          <w:b/>
          <w:lang w:val="en-US"/>
        </w:rPr>
        <w:t>S</w:t>
      </w:r>
      <w:r w:rsidR="00B56AE1" w:rsidRPr="001E3CDF">
        <w:rPr>
          <w:rFonts w:ascii="Georgia" w:hAnsi="Georgia"/>
          <w:b/>
          <w:lang w:val="en-US"/>
        </w:rPr>
        <w:t>ciences Utrecht</w:t>
      </w:r>
      <w:r w:rsidR="00300D3E">
        <w:rPr>
          <w:rFonts w:ascii="Georgia" w:hAnsi="Georgia"/>
          <w:lang w:val="en-US"/>
        </w:rPr>
        <w:tab/>
      </w:r>
      <w:r w:rsidR="00B56AE1" w:rsidRPr="001E3CDF">
        <w:rPr>
          <w:rFonts w:ascii="Georgia" w:hAnsi="Georgia"/>
          <w:lang w:val="en-US"/>
        </w:rPr>
        <w:tab/>
      </w:r>
      <w:r w:rsidR="00B56AE1" w:rsidRPr="001E3CDF">
        <w:rPr>
          <w:rFonts w:ascii="Georgia" w:hAnsi="Georgia"/>
          <w:b/>
          <w:lang w:val="en-US"/>
        </w:rPr>
        <w:tab/>
      </w:r>
      <w:r w:rsidR="00B56AE1" w:rsidRPr="001E3CDF">
        <w:rPr>
          <w:rFonts w:ascii="Georgia" w:hAnsi="Georgia"/>
          <w:b/>
          <w:lang w:val="en-US"/>
        </w:rPr>
        <w:tab/>
      </w:r>
      <w:r w:rsidR="00B56AE1" w:rsidRPr="001E3CDF">
        <w:rPr>
          <w:rFonts w:ascii="Georgia" w:hAnsi="Georgia"/>
          <w:b/>
          <w:lang w:val="en-US"/>
        </w:rPr>
        <w:tab/>
      </w:r>
      <w:r w:rsidR="00B56AE1" w:rsidRPr="001E3CDF">
        <w:rPr>
          <w:rFonts w:ascii="Georgia" w:hAnsi="Georgia"/>
          <w:b/>
          <w:lang w:val="en-US"/>
        </w:rPr>
        <w:tab/>
      </w:r>
      <w:r w:rsidR="00B56AE1" w:rsidRPr="001E3CDF">
        <w:rPr>
          <w:rFonts w:ascii="Georgia" w:hAnsi="Georgia"/>
          <w:b/>
          <w:lang w:val="en-US"/>
        </w:rPr>
        <w:tab/>
      </w:r>
      <w:r w:rsidR="00B56AE1" w:rsidRPr="001E3CDF">
        <w:rPr>
          <w:rFonts w:ascii="Georgia" w:hAnsi="Georgia"/>
          <w:b/>
          <w:lang w:val="en-US"/>
        </w:rPr>
        <w:tab/>
      </w:r>
      <w:r w:rsidR="00B56AE1" w:rsidRPr="001E3CDF">
        <w:rPr>
          <w:rFonts w:ascii="Georgia" w:hAnsi="Georgia"/>
          <w:b/>
          <w:lang w:val="en-US"/>
        </w:rPr>
        <w:tab/>
      </w:r>
      <w:r w:rsidR="001E3CDF" w:rsidRPr="001E3CDF">
        <w:rPr>
          <w:rFonts w:ascii="Georgia" w:hAnsi="Georgia"/>
          <w:b/>
          <w:lang w:val="en-US"/>
        </w:rPr>
        <w:tab/>
      </w:r>
      <w:r w:rsidR="00B56AE1" w:rsidRPr="001E3CDF">
        <w:rPr>
          <w:rFonts w:ascii="Georgia" w:hAnsi="Georgia"/>
          <w:b/>
          <w:lang w:val="en-US"/>
        </w:rPr>
        <w:tab/>
      </w:r>
      <w:r w:rsidR="00B56AE1" w:rsidRPr="001E3CDF">
        <w:rPr>
          <w:rFonts w:ascii="Georgia" w:hAnsi="Georgia"/>
          <w:b/>
          <w:lang w:val="en-US"/>
        </w:rPr>
        <w:tab/>
      </w:r>
      <w:r w:rsidR="00B56AE1" w:rsidRPr="001E3CDF">
        <w:rPr>
          <w:rFonts w:ascii="Georgia" w:hAnsi="Georgia"/>
          <w:b/>
          <w:lang w:val="en-US"/>
        </w:rPr>
        <w:tab/>
      </w:r>
      <w:r w:rsidR="00B56AE1" w:rsidRPr="001E3CDF">
        <w:rPr>
          <w:rFonts w:ascii="Georgia" w:hAnsi="Georgia"/>
          <w:b/>
          <w:lang w:val="en-US"/>
        </w:rPr>
        <w:tab/>
      </w:r>
      <w:r w:rsidR="00B56AE1" w:rsidRPr="001E3CDF">
        <w:rPr>
          <w:rFonts w:ascii="Georgia" w:hAnsi="Georgia"/>
          <w:b/>
          <w:lang w:val="en-US"/>
        </w:rPr>
        <w:tab/>
      </w:r>
      <w:r w:rsidR="00B56AE1" w:rsidRPr="001E3CDF">
        <w:rPr>
          <w:rFonts w:ascii="Georgia" w:hAnsi="Georgia"/>
          <w:b/>
          <w:lang w:val="en-US"/>
        </w:rPr>
        <w:tab/>
      </w:r>
      <w:r w:rsidR="00B56AE1" w:rsidRPr="001E3CDF">
        <w:rPr>
          <w:rFonts w:ascii="Georgia" w:hAnsi="Georgia"/>
          <w:b/>
          <w:lang w:val="en-US"/>
        </w:rPr>
        <w:tab/>
      </w:r>
      <w:r w:rsidR="00B56AE1" w:rsidRPr="001E3CDF">
        <w:rPr>
          <w:rFonts w:ascii="Georgia" w:hAnsi="Georgia"/>
          <w:b/>
          <w:lang w:val="en-US"/>
        </w:rPr>
        <w:tab/>
      </w:r>
      <w:r w:rsidR="00B56AE1" w:rsidRPr="001E3CDF">
        <w:rPr>
          <w:rFonts w:ascii="Georgia" w:hAnsi="Georgia"/>
          <w:b/>
          <w:lang w:val="en-US"/>
        </w:rPr>
        <w:tab/>
      </w:r>
      <w:r w:rsidR="00B56AE1" w:rsidRPr="001E3CDF">
        <w:rPr>
          <w:rFonts w:ascii="Georgia" w:hAnsi="Georgia"/>
          <w:b/>
          <w:lang w:val="en-US"/>
        </w:rPr>
        <w:tab/>
      </w:r>
      <w:r w:rsidR="001E3CDF" w:rsidRPr="001E3CDF">
        <w:rPr>
          <w:rFonts w:ascii="Georgia" w:hAnsi="Georgia"/>
          <w:b/>
          <w:lang w:val="en-US"/>
        </w:rPr>
        <w:br/>
      </w:r>
      <w:r w:rsidR="001E3CDF" w:rsidRPr="001E3CDF">
        <w:rPr>
          <w:rFonts w:ascii="Georgia" w:hAnsi="Georgia"/>
          <w:b/>
          <w:lang w:val="en-US"/>
        </w:rPr>
        <w:tab/>
      </w:r>
      <w:r w:rsidR="001E3CDF" w:rsidRPr="001E3CDF">
        <w:rPr>
          <w:rFonts w:ascii="Georgia" w:hAnsi="Georgia"/>
          <w:b/>
          <w:lang w:val="en-US"/>
        </w:rPr>
        <w:tab/>
      </w:r>
      <w:r w:rsidR="001E3CDF" w:rsidRPr="001E3CDF">
        <w:rPr>
          <w:rFonts w:ascii="Georgia" w:hAnsi="Georgia"/>
          <w:b/>
          <w:lang w:val="en-US"/>
        </w:rPr>
        <w:tab/>
      </w:r>
      <w:r w:rsidR="001E3CDF" w:rsidRPr="001E3CDF">
        <w:rPr>
          <w:rFonts w:ascii="Georgia" w:hAnsi="Georgia"/>
          <w:b/>
          <w:lang w:val="en-US"/>
        </w:rPr>
        <w:tab/>
      </w:r>
      <w:r w:rsidR="001E3CDF" w:rsidRPr="001E3CDF">
        <w:rPr>
          <w:rFonts w:ascii="Georgia" w:hAnsi="Georgia"/>
          <w:b/>
          <w:lang w:val="en-US"/>
        </w:rPr>
        <w:tab/>
      </w:r>
      <w:r w:rsidR="001E3CDF" w:rsidRPr="001E3CDF">
        <w:rPr>
          <w:rFonts w:ascii="Georgia" w:hAnsi="Georgia"/>
          <w:lang w:val="en-US"/>
        </w:rPr>
        <w:t xml:space="preserve">Supervisor: </w:t>
      </w:r>
      <w:r w:rsidR="00E7749B">
        <w:rPr>
          <w:rFonts w:ascii="Georgia" w:hAnsi="Georgia"/>
          <w:lang w:val="en-US"/>
        </w:rPr>
        <w:t>M</w:t>
      </w:r>
      <w:r w:rsidR="001329A7">
        <w:rPr>
          <w:rFonts w:ascii="Georgia" w:hAnsi="Georgia"/>
          <w:lang w:val="en-US"/>
        </w:rPr>
        <w:t>s. M.</w:t>
      </w:r>
      <w:r w:rsidR="001E3CDF" w:rsidRPr="001E3CDF">
        <w:rPr>
          <w:rFonts w:ascii="Georgia" w:hAnsi="Georgia"/>
          <w:lang w:val="en-US"/>
        </w:rPr>
        <w:t xml:space="preserve"> Tiro</w:t>
      </w:r>
      <w:r w:rsidR="00B56AE1" w:rsidRPr="001E3CDF">
        <w:rPr>
          <w:rFonts w:ascii="Georgia" w:hAnsi="Georgia"/>
          <w:lang w:val="en-US"/>
        </w:rPr>
        <w:tab/>
      </w:r>
      <w:r w:rsidR="001E3CDF" w:rsidRPr="001E3CDF">
        <w:rPr>
          <w:rFonts w:ascii="Georgia" w:hAnsi="Georgia"/>
          <w:lang w:val="en-US"/>
        </w:rPr>
        <w:tab/>
        <w:t>1</w:t>
      </w:r>
      <w:r w:rsidR="001E3CDF" w:rsidRPr="001E3CDF">
        <w:rPr>
          <w:rFonts w:ascii="Georgia" w:hAnsi="Georgia"/>
          <w:vertAlign w:val="superscript"/>
          <w:lang w:val="en-US"/>
        </w:rPr>
        <w:t>st</w:t>
      </w:r>
      <w:r w:rsidR="001E3CDF" w:rsidRPr="001E3CDF">
        <w:rPr>
          <w:rFonts w:ascii="Georgia" w:hAnsi="Georgia"/>
          <w:lang w:val="en-US"/>
        </w:rPr>
        <w:t xml:space="preserve"> </w:t>
      </w:r>
      <w:r w:rsidR="009C5AAD">
        <w:rPr>
          <w:rFonts w:ascii="Georgia" w:hAnsi="Georgia"/>
          <w:lang w:val="en-US"/>
        </w:rPr>
        <w:t xml:space="preserve">  </w:t>
      </w:r>
      <w:r w:rsidR="001E3CDF" w:rsidRPr="001E3CDF">
        <w:rPr>
          <w:rFonts w:ascii="Georgia" w:hAnsi="Georgia"/>
          <w:lang w:val="en-US"/>
        </w:rPr>
        <w:t xml:space="preserve">examiner: Mr. </w:t>
      </w:r>
      <w:r w:rsidR="001329A7">
        <w:rPr>
          <w:rFonts w:ascii="Georgia" w:hAnsi="Georgia"/>
          <w:lang w:val="en-US"/>
        </w:rPr>
        <w:t>L. d</w:t>
      </w:r>
      <w:r w:rsidR="001E3CDF" w:rsidRPr="001E3CDF">
        <w:rPr>
          <w:rFonts w:ascii="Georgia" w:hAnsi="Georgia"/>
          <w:lang w:val="en-US"/>
        </w:rPr>
        <w:t>e Bell</w:t>
      </w:r>
      <w:r w:rsidR="001E3CDF" w:rsidRPr="001E3CDF">
        <w:rPr>
          <w:rFonts w:ascii="Georgia" w:hAnsi="Georgia"/>
          <w:lang w:val="en-US"/>
        </w:rPr>
        <w:br/>
      </w:r>
      <w:r w:rsidR="001E3CDF" w:rsidRPr="001E3CDF">
        <w:rPr>
          <w:rFonts w:ascii="Georgia" w:hAnsi="Georgia"/>
          <w:lang w:val="en-US"/>
        </w:rPr>
        <w:tab/>
      </w:r>
      <w:r w:rsidR="001E3CDF" w:rsidRPr="001E3CDF">
        <w:rPr>
          <w:rFonts w:ascii="Georgia" w:hAnsi="Georgia"/>
          <w:lang w:val="en-US"/>
        </w:rPr>
        <w:tab/>
      </w:r>
      <w:r w:rsidR="001E3CDF" w:rsidRPr="001E3CDF">
        <w:rPr>
          <w:rFonts w:ascii="Georgia" w:hAnsi="Georgia"/>
          <w:lang w:val="en-US"/>
        </w:rPr>
        <w:tab/>
      </w:r>
      <w:r w:rsidR="001E3CDF" w:rsidRPr="001E3CDF">
        <w:rPr>
          <w:rFonts w:ascii="Georgia" w:hAnsi="Georgia"/>
          <w:lang w:val="en-US"/>
        </w:rPr>
        <w:tab/>
      </w:r>
      <w:r w:rsidR="001E3CDF" w:rsidRPr="001E3CDF">
        <w:rPr>
          <w:rFonts w:ascii="Georgia" w:hAnsi="Georgia"/>
          <w:lang w:val="en-US"/>
        </w:rPr>
        <w:tab/>
      </w:r>
      <w:r w:rsidR="001E3CDF" w:rsidRPr="001E3CDF">
        <w:rPr>
          <w:rFonts w:ascii="Georgia" w:hAnsi="Georgia"/>
          <w:lang w:val="en-US"/>
        </w:rPr>
        <w:tab/>
      </w:r>
      <w:r w:rsidR="001E3CDF" w:rsidRPr="001E3CDF">
        <w:rPr>
          <w:rFonts w:ascii="Georgia" w:hAnsi="Georgia"/>
          <w:lang w:val="en-US"/>
        </w:rPr>
        <w:tab/>
      </w:r>
      <w:r w:rsidR="001E3CDF" w:rsidRPr="001E3CDF">
        <w:rPr>
          <w:rFonts w:ascii="Georgia" w:hAnsi="Georgia"/>
          <w:lang w:val="en-US"/>
        </w:rPr>
        <w:tab/>
      </w:r>
      <w:r w:rsidR="001E3CDF" w:rsidRPr="001E3CDF">
        <w:rPr>
          <w:rFonts w:ascii="Georgia" w:hAnsi="Georgia"/>
          <w:lang w:val="en-US"/>
        </w:rPr>
        <w:tab/>
      </w:r>
      <w:r w:rsidR="001E3CDF" w:rsidRPr="001E3CDF">
        <w:rPr>
          <w:rFonts w:ascii="Georgia" w:hAnsi="Georgia"/>
          <w:lang w:val="en-US"/>
        </w:rPr>
        <w:tab/>
        <w:t>2</w:t>
      </w:r>
      <w:r w:rsidR="001E3CDF" w:rsidRPr="001E3CDF">
        <w:rPr>
          <w:rFonts w:ascii="Georgia" w:hAnsi="Georgia"/>
          <w:vertAlign w:val="superscript"/>
          <w:lang w:val="en-US"/>
        </w:rPr>
        <w:t>nd</w:t>
      </w:r>
      <w:r w:rsidR="001E3CDF" w:rsidRPr="001E3CDF">
        <w:rPr>
          <w:rFonts w:ascii="Georgia" w:hAnsi="Georgia"/>
          <w:lang w:val="en-US"/>
        </w:rPr>
        <w:t xml:space="preserve"> examiner:</w:t>
      </w:r>
      <w:r w:rsidR="00A1275D">
        <w:rPr>
          <w:rFonts w:ascii="Georgia" w:hAnsi="Georgia"/>
          <w:lang w:val="en-US"/>
        </w:rPr>
        <w:t xml:space="preserve"> </w:t>
      </w:r>
      <w:r w:rsidR="001E3CDF" w:rsidRPr="001E3CDF">
        <w:rPr>
          <w:rFonts w:ascii="Georgia" w:hAnsi="Georgia"/>
          <w:lang w:val="en-US"/>
        </w:rPr>
        <w:t>M</w:t>
      </w:r>
      <w:r w:rsidR="00FB169A">
        <w:rPr>
          <w:rFonts w:ascii="Georgia" w:hAnsi="Georgia"/>
          <w:lang w:val="en-US"/>
        </w:rPr>
        <w:t>r. A. Asampong</w:t>
      </w:r>
      <w:r w:rsidR="00B56AE1" w:rsidRPr="001E3CDF">
        <w:rPr>
          <w:rFonts w:ascii="Georgia" w:hAnsi="Georgia"/>
          <w:lang w:val="en-US"/>
        </w:rPr>
        <w:tab/>
      </w:r>
      <w:r w:rsidR="004327D8" w:rsidRPr="001E3CDF">
        <w:rPr>
          <w:rFonts w:ascii="Georgia" w:hAnsi="Georgia"/>
          <w:lang w:val="en-US"/>
        </w:rPr>
        <w:tab/>
      </w:r>
      <w:r w:rsidR="004327D8" w:rsidRPr="001E3CDF">
        <w:rPr>
          <w:rFonts w:ascii="Georgia" w:hAnsi="Georgia"/>
          <w:lang w:val="en-US"/>
        </w:rPr>
        <w:tab/>
      </w:r>
      <w:r w:rsidR="004327D8">
        <w:rPr>
          <w:rFonts w:ascii="Georgia" w:hAnsi="Georgia"/>
          <w:lang w:val="en-US"/>
        </w:rPr>
        <w:tab/>
      </w:r>
      <w:r w:rsidR="004327D8">
        <w:rPr>
          <w:rFonts w:ascii="Georgia" w:hAnsi="Georgia"/>
          <w:lang w:val="en-US"/>
        </w:rPr>
        <w:tab/>
      </w:r>
    </w:p>
    <w:p w14:paraId="066A7879" w14:textId="77777777" w:rsidR="001329A7" w:rsidRDefault="009C5AAD" w:rsidP="004D3DE2">
      <w:pPr>
        <w:rPr>
          <w:rFonts w:ascii="Georgia" w:hAnsi="Georgia"/>
          <w:lang w:val="en-US"/>
        </w:rPr>
      </w:pPr>
      <w:r>
        <w:rPr>
          <w:rFonts w:ascii="Georgia" w:hAnsi="Georgia"/>
          <w:lang w:val="en-US"/>
        </w:rPr>
        <w:tab/>
      </w:r>
      <w:r>
        <w:rPr>
          <w:rFonts w:ascii="Georgia" w:hAnsi="Georgia"/>
          <w:lang w:val="en-US"/>
        </w:rPr>
        <w:tab/>
      </w:r>
      <w:r>
        <w:rPr>
          <w:rFonts w:ascii="Georgia" w:hAnsi="Georgia"/>
          <w:lang w:val="en-US"/>
        </w:rPr>
        <w:tab/>
      </w:r>
      <w:r>
        <w:rPr>
          <w:rFonts w:ascii="Georgia" w:hAnsi="Georgia"/>
          <w:lang w:val="en-US"/>
        </w:rPr>
        <w:tab/>
      </w:r>
      <w:r>
        <w:rPr>
          <w:rFonts w:ascii="Georgia" w:hAnsi="Georgia"/>
          <w:lang w:val="en-US"/>
        </w:rPr>
        <w:tab/>
      </w:r>
      <w:r>
        <w:rPr>
          <w:rFonts w:ascii="Georgia" w:hAnsi="Georgia"/>
          <w:lang w:val="en-US"/>
        </w:rPr>
        <w:tab/>
      </w:r>
      <w:r>
        <w:rPr>
          <w:rFonts w:ascii="Georgia" w:hAnsi="Georgia"/>
          <w:lang w:val="en-US"/>
        </w:rPr>
        <w:tab/>
      </w:r>
      <w:r>
        <w:rPr>
          <w:rFonts w:ascii="Georgia" w:hAnsi="Georgia"/>
          <w:lang w:val="en-US"/>
        </w:rPr>
        <w:tab/>
      </w:r>
      <w:r>
        <w:rPr>
          <w:rFonts w:ascii="Georgia" w:hAnsi="Georgia"/>
          <w:lang w:val="en-US"/>
        </w:rPr>
        <w:tab/>
      </w:r>
      <w:r>
        <w:rPr>
          <w:rFonts w:ascii="Georgia" w:hAnsi="Georgia"/>
          <w:lang w:val="en-US"/>
        </w:rPr>
        <w:tab/>
      </w:r>
      <w:r>
        <w:rPr>
          <w:rFonts w:ascii="Georgia" w:hAnsi="Georgia"/>
          <w:lang w:val="en-US"/>
        </w:rPr>
        <w:tab/>
      </w:r>
      <w:r>
        <w:rPr>
          <w:rFonts w:ascii="Georgia" w:hAnsi="Georgia"/>
          <w:lang w:val="en-US"/>
        </w:rPr>
        <w:tab/>
      </w:r>
      <w:r>
        <w:rPr>
          <w:rFonts w:ascii="Georgia" w:hAnsi="Georgia"/>
          <w:lang w:val="en-US"/>
        </w:rPr>
        <w:tab/>
      </w:r>
      <w:r>
        <w:rPr>
          <w:rFonts w:ascii="Georgia" w:hAnsi="Georgia"/>
          <w:lang w:val="en-US"/>
        </w:rPr>
        <w:tab/>
      </w:r>
      <w:r>
        <w:rPr>
          <w:rFonts w:ascii="Georgia" w:hAnsi="Georgia"/>
          <w:lang w:val="en-US"/>
        </w:rPr>
        <w:tab/>
      </w:r>
      <w:r w:rsidR="00516AFF">
        <w:rPr>
          <w:rFonts w:ascii="Georgia" w:hAnsi="Georgia"/>
          <w:lang w:val="en-US"/>
        </w:rPr>
        <w:t>Amsterdam, 1</w:t>
      </w:r>
      <w:r w:rsidR="00516AFF" w:rsidRPr="00516AFF">
        <w:rPr>
          <w:rFonts w:ascii="Georgia" w:hAnsi="Georgia"/>
          <w:vertAlign w:val="superscript"/>
          <w:lang w:val="en-US"/>
        </w:rPr>
        <w:t>st</w:t>
      </w:r>
      <w:r w:rsidR="00516AFF">
        <w:rPr>
          <w:rFonts w:ascii="Georgia" w:hAnsi="Georgia"/>
          <w:lang w:val="en-US"/>
        </w:rPr>
        <w:t xml:space="preserve"> of March</w:t>
      </w:r>
      <w:r w:rsidR="001E3CDF">
        <w:rPr>
          <w:rFonts w:ascii="Georgia" w:hAnsi="Georgia"/>
          <w:lang w:val="en-US"/>
        </w:rPr>
        <w:t xml:space="preserve"> 2013</w:t>
      </w:r>
    </w:p>
    <w:p w14:paraId="066A787A" w14:textId="77777777" w:rsidR="001329A7" w:rsidRPr="001329A7" w:rsidRDefault="001329A7" w:rsidP="004D3DE2">
      <w:pPr>
        <w:rPr>
          <w:rFonts w:ascii="Georgia" w:hAnsi="Georgia"/>
          <w:lang w:val="en-US"/>
        </w:rPr>
      </w:pPr>
    </w:p>
    <w:p w14:paraId="066A787B" w14:textId="77777777" w:rsidR="001329A7" w:rsidRPr="00D90204" w:rsidRDefault="00440341" w:rsidP="004D3DE2">
      <w:pPr>
        <w:rPr>
          <w:b/>
          <w:sz w:val="40"/>
          <w:szCs w:val="40"/>
          <w:lang w:val="en-US"/>
        </w:rPr>
      </w:pPr>
      <w:r>
        <w:rPr>
          <w:b/>
          <w:color w:val="CCB400" w:themeColor="accent2"/>
          <w:sz w:val="40"/>
          <w:szCs w:val="40"/>
          <w:lang w:val="en-US"/>
        </w:rPr>
        <w:lastRenderedPageBreak/>
        <w:pict w14:anchorId="066A7B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9pt;height:51pt" strokecolor="#c00000" strokeweight="2.25pt">
            <v:shadow color="#868686"/>
            <v:textpath style="font-family:&quot;Arial Black&quot;;v-text-kern:t" trim="t" fitpath="t" string="Crowdfunding @ Aflatoun"/>
          </v:shape>
        </w:pict>
      </w:r>
      <w:r w:rsidR="001329A7">
        <w:rPr>
          <w:sz w:val="40"/>
          <w:szCs w:val="40"/>
          <w:lang w:val="en-US"/>
        </w:rPr>
        <w:br/>
      </w:r>
      <w:r w:rsidR="001329A7" w:rsidRPr="00D64A06">
        <w:rPr>
          <w:rFonts w:ascii="Euphemia" w:hAnsi="Euphemia"/>
          <w:b/>
          <w:sz w:val="36"/>
          <w:szCs w:val="40"/>
          <w:lang w:val="en-US"/>
        </w:rPr>
        <w:t>Standing out in the crowd</w:t>
      </w:r>
      <w:r w:rsidR="001329A7" w:rsidRPr="00D64A06">
        <w:rPr>
          <w:rFonts w:ascii="Euphemia" w:hAnsi="Euphemia"/>
          <w:b/>
          <w:i/>
          <w:sz w:val="36"/>
          <w:szCs w:val="40"/>
          <w:lang w:val="en-US"/>
        </w:rPr>
        <w:t>: creating a successful crowdfunding campaign</w:t>
      </w:r>
    </w:p>
    <w:p w14:paraId="066A787C" w14:textId="77777777" w:rsidR="001329A7" w:rsidRDefault="001329A7" w:rsidP="004D3DE2">
      <w:pPr>
        <w:rPr>
          <w:rFonts w:ascii="Georgia" w:hAnsi="Georgia"/>
          <w:lang w:val="en-US"/>
        </w:rPr>
      </w:pPr>
    </w:p>
    <w:p w14:paraId="066A787D" w14:textId="77777777" w:rsidR="001329A7" w:rsidRPr="00D90204" w:rsidRDefault="00D90204" w:rsidP="004D3DE2">
      <w:pPr>
        <w:rPr>
          <w:rFonts w:ascii="Georgia" w:hAnsi="Georgia"/>
          <w:b/>
          <w:lang w:val="en-US"/>
        </w:rPr>
      </w:pPr>
      <w:r>
        <w:rPr>
          <w:rFonts w:ascii="Georgia" w:hAnsi="Georgia"/>
          <w:noProof/>
        </w:rPr>
        <w:drawing>
          <wp:anchor distT="0" distB="0" distL="114300" distR="114300" simplePos="0" relativeHeight="251677696" behindDoc="0" locked="0" layoutInCell="1" allowOverlap="1" wp14:anchorId="066A7B51" wp14:editId="066A7B52">
            <wp:simplePos x="0" y="0"/>
            <wp:positionH relativeFrom="column">
              <wp:posOffset>4035425</wp:posOffset>
            </wp:positionH>
            <wp:positionV relativeFrom="paragraph">
              <wp:posOffset>253365</wp:posOffset>
            </wp:positionV>
            <wp:extent cx="5015865" cy="1270000"/>
            <wp:effectExtent l="19050" t="0" r="0" b="0"/>
            <wp:wrapSquare wrapText="bothSides"/>
            <wp:docPr id="1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015865" cy="1270000"/>
                    </a:xfrm>
                    <a:prstGeom prst="rect">
                      <a:avLst/>
                    </a:prstGeom>
                    <a:noFill/>
                    <a:ln w="9525">
                      <a:noFill/>
                      <a:miter lim="800000"/>
                      <a:headEnd/>
                      <a:tailEnd/>
                    </a:ln>
                  </pic:spPr>
                </pic:pic>
              </a:graphicData>
            </a:graphic>
          </wp:anchor>
        </w:drawing>
      </w:r>
      <w:r>
        <w:rPr>
          <w:rFonts w:ascii="Georgia" w:hAnsi="Georgia"/>
          <w:noProof/>
        </w:rPr>
        <w:drawing>
          <wp:inline distT="0" distB="0" distL="0" distR="0" wp14:anchorId="066A7B53" wp14:editId="066A7B54">
            <wp:extent cx="3900788" cy="1959428"/>
            <wp:effectExtent l="19050" t="0" r="4462" b="0"/>
            <wp:docPr id="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894612" cy="1956326"/>
                    </a:xfrm>
                    <a:prstGeom prst="rect">
                      <a:avLst/>
                    </a:prstGeom>
                    <a:noFill/>
                    <a:ln w="9525">
                      <a:noFill/>
                      <a:miter lim="800000"/>
                      <a:headEnd/>
                      <a:tailEnd/>
                    </a:ln>
                  </pic:spPr>
                </pic:pic>
              </a:graphicData>
            </a:graphic>
          </wp:inline>
        </w:drawing>
      </w:r>
    </w:p>
    <w:p w14:paraId="066A787E" w14:textId="77777777" w:rsidR="00D90204" w:rsidRPr="001212BE" w:rsidRDefault="00D90204" w:rsidP="004D3DE2">
      <w:pPr>
        <w:rPr>
          <w:rFonts w:ascii="Georgia" w:hAnsi="Georgia"/>
          <w:lang w:val="en-GB"/>
        </w:rPr>
      </w:pPr>
    </w:p>
    <w:p w14:paraId="066A787F" w14:textId="77777777" w:rsidR="004D3DE2" w:rsidRPr="006B3501" w:rsidRDefault="00300D3E" w:rsidP="004D3DE2">
      <w:pPr>
        <w:rPr>
          <w:rFonts w:ascii="Georgia" w:hAnsi="Georgia"/>
        </w:rPr>
      </w:pPr>
      <w:r w:rsidRPr="006B3501">
        <w:rPr>
          <w:rFonts w:ascii="Georgia" w:hAnsi="Georgia"/>
        </w:rPr>
        <w:t xml:space="preserve">Student: </w:t>
      </w:r>
      <w:r w:rsidR="004D3DE2" w:rsidRPr="006B3501">
        <w:rPr>
          <w:rFonts w:ascii="Georgia" w:hAnsi="Georgia"/>
        </w:rPr>
        <w:t>Sabine de Graaf</w:t>
      </w:r>
      <w:r w:rsidR="00743CB8">
        <w:rPr>
          <w:rFonts w:ascii="Georgia" w:hAnsi="Georgia"/>
        </w:rPr>
        <w:t>,</w:t>
      </w:r>
      <w:r w:rsidR="004D3DE2" w:rsidRPr="006B3501">
        <w:rPr>
          <w:rFonts w:ascii="Georgia" w:hAnsi="Georgia"/>
        </w:rPr>
        <w:t xml:space="preserve"> </w:t>
      </w:r>
      <w:r w:rsidRPr="006B3501">
        <w:rPr>
          <w:rFonts w:ascii="Georgia" w:hAnsi="Georgia"/>
        </w:rPr>
        <w:t xml:space="preserve"> Student number: </w:t>
      </w:r>
      <w:r w:rsidR="004D3DE2" w:rsidRPr="006B3501">
        <w:rPr>
          <w:rFonts w:ascii="Georgia" w:hAnsi="Georgia"/>
        </w:rPr>
        <w:t>1561652</w:t>
      </w:r>
    </w:p>
    <w:p w14:paraId="066A7880" w14:textId="77777777" w:rsidR="004D3DE2" w:rsidRPr="001212BE" w:rsidRDefault="004D3DE2" w:rsidP="004D3DE2">
      <w:pPr>
        <w:rPr>
          <w:rFonts w:ascii="Georgia" w:hAnsi="Georgia"/>
          <w:b/>
          <w:lang w:val="en-GB"/>
        </w:rPr>
      </w:pPr>
      <w:r w:rsidRPr="001212BE">
        <w:rPr>
          <w:rFonts w:ascii="Georgia" w:hAnsi="Georgia"/>
          <w:b/>
          <w:lang w:val="en-GB"/>
        </w:rPr>
        <w:t>International Busines</w:t>
      </w:r>
      <w:r w:rsidR="00D90204" w:rsidRPr="001212BE">
        <w:rPr>
          <w:rFonts w:ascii="Georgia" w:hAnsi="Georgia"/>
          <w:b/>
          <w:lang w:val="en-GB"/>
        </w:rPr>
        <w:t xml:space="preserve">s and Management Studies </w:t>
      </w:r>
      <w:r w:rsidR="00D90204" w:rsidRPr="002265CD">
        <w:rPr>
          <w:rFonts w:ascii="Georgia" w:hAnsi="Georgia"/>
          <w:lang w:val="en-GB"/>
        </w:rPr>
        <w:t>&amp;</w:t>
      </w:r>
      <w:r w:rsidRPr="001212BE">
        <w:rPr>
          <w:rFonts w:ascii="Georgia" w:hAnsi="Georgia"/>
          <w:b/>
          <w:lang w:val="en-GB"/>
        </w:rPr>
        <w:t xml:space="preserve"> Entrepreneurship for Developing Areas</w:t>
      </w:r>
    </w:p>
    <w:p w14:paraId="066A7881" w14:textId="77777777" w:rsidR="004D3DE2" w:rsidRPr="001212BE" w:rsidRDefault="001E0F00" w:rsidP="004D3DE2">
      <w:pPr>
        <w:rPr>
          <w:rFonts w:ascii="Georgia" w:hAnsi="Georgia"/>
          <w:lang w:val="en-GB"/>
        </w:rPr>
      </w:pPr>
      <w:r w:rsidRPr="001212BE">
        <w:rPr>
          <w:rFonts w:ascii="Georgia" w:hAnsi="Georgia"/>
          <w:lang w:val="en-GB"/>
        </w:rPr>
        <w:t>HU</w:t>
      </w:r>
      <w:r w:rsidR="004D3DE2" w:rsidRPr="001212BE">
        <w:rPr>
          <w:rFonts w:ascii="Georgia" w:hAnsi="Georgia"/>
          <w:lang w:val="en-GB"/>
        </w:rPr>
        <w:t xml:space="preserve"> Busi</w:t>
      </w:r>
      <w:r w:rsidRPr="001212BE">
        <w:rPr>
          <w:rFonts w:ascii="Georgia" w:hAnsi="Georgia"/>
          <w:lang w:val="en-GB"/>
        </w:rPr>
        <w:t>ness School, Hogeschool Utrecht,</w:t>
      </w:r>
      <w:r w:rsidR="004D3DE2" w:rsidRPr="001212BE">
        <w:rPr>
          <w:rFonts w:ascii="Georgia" w:hAnsi="Georgia"/>
          <w:lang w:val="en-GB"/>
        </w:rPr>
        <w:t xml:space="preserve"> University of Applied Sciences</w:t>
      </w:r>
      <w:r w:rsidRPr="001212BE">
        <w:rPr>
          <w:rFonts w:ascii="Georgia" w:hAnsi="Georgia"/>
          <w:lang w:val="en-GB"/>
        </w:rPr>
        <w:t xml:space="preserve"> Utrecht</w:t>
      </w:r>
    </w:p>
    <w:p w14:paraId="066A7882" w14:textId="77777777" w:rsidR="004D3DE2" w:rsidRPr="001212BE" w:rsidRDefault="00300D3E" w:rsidP="004D3DE2">
      <w:pPr>
        <w:rPr>
          <w:rFonts w:ascii="Georgia" w:hAnsi="Georgia"/>
          <w:lang w:val="en-GB"/>
        </w:rPr>
      </w:pPr>
      <w:r w:rsidRPr="001212BE">
        <w:rPr>
          <w:rFonts w:ascii="Georgia" w:hAnsi="Georgia"/>
          <w:lang w:val="en-GB"/>
        </w:rPr>
        <w:t xml:space="preserve">Graduation Assignment written for Aflatoun, </w:t>
      </w:r>
      <w:r w:rsidR="00D90204" w:rsidRPr="001212BE">
        <w:rPr>
          <w:rFonts w:ascii="Georgia" w:hAnsi="Georgia"/>
          <w:lang w:val="en-GB"/>
        </w:rPr>
        <w:t>February 2013</w:t>
      </w:r>
    </w:p>
    <w:p w14:paraId="066A7883" w14:textId="6DB0F516" w:rsidR="00A25CD0" w:rsidRDefault="00440341" w:rsidP="00D64A06">
      <w:pPr>
        <w:rPr>
          <w:rFonts w:ascii="Georgia" w:hAnsi="Georgia"/>
          <w:lang w:val="en-US"/>
        </w:rPr>
      </w:pPr>
      <w:r>
        <w:rPr>
          <w:rFonts w:ascii="Georgia" w:hAnsi="Georgia"/>
          <w:noProof/>
          <w:sz w:val="40"/>
          <w:szCs w:val="40"/>
        </w:rPr>
        <mc:AlternateContent>
          <mc:Choice Requires="wps">
            <w:drawing>
              <wp:anchor distT="0" distB="0" distL="114300" distR="114300" simplePos="0" relativeHeight="251689984" behindDoc="0" locked="0" layoutInCell="1" allowOverlap="1" wp14:anchorId="066A7B55" wp14:editId="07FF7179">
                <wp:simplePos x="0" y="0"/>
                <wp:positionH relativeFrom="column">
                  <wp:posOffset>-280670</wp:posOffset>
                </wp:positionH>
                <wp:positionV relativeFrom="paragraph">
                  <wp:posOffset>189865</wp:posOffset>
                </wp:positionV>
                <wp:extent cx="9753600" cy="733425"/>
                <wp:effectExtent l="0" t="4445" r="0" b="0"/>
                <wp:wrapNone/>
                <wp:docPr id="4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0"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A7BC5" w14:textId="77777777" w:rsidR="00E86503" w:rsidRDefault="00E865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22.1pt;margin-top:14.95pt;width:768pt;height:5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SehgIAABg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" stroked="f">
                <v:textbox>
                  <w:txbxContent>
                    <w:p w14:paraId="066A7BC5" w14:textId="77777777" w:rsidR="00E86503" w:rsidRDefault="00E86503"/>
                  </w:txbxContent>
                </v:textbox>
              </v:shape>
            </w:pict>
          </mc:Fallback>
        </mc:AlternateContent>
      </w:r>
      <w:r w:rsidR="00967E93" w:rsidRPr="00BD03DA">
        <w:rPr>
          <w:rFonts w:ascii="Georgia" w:hAnsi="Georgia"/>
          <w:sz w:val="40"/>
          <w:szCs w:val="40"/>
          <w:lang w:val="en-US"/>
        </w:rPr>
        <w:br w:type="page"/>
      </w:r>
    </w:p>
    <w:p w14:paraId="066A7884" w14:textId="77777777" w:rsidR="001D4CA3" w:rsidRDefault="00D64A06" w:rsidP="001D4CA3">
      <w:pPr>
        <w:spacing w:line="360" w:lineRule="auto"/>
        <w:rPr>
          <w:rStyle w:val="Kop1Char"/>
          <w:color w:val="auto"/>
          <w:sz w:val="36"/>
          <w:lang w:val="en-GB"/>
        </w:rPr>
      </w:pPr>
      <w:bookmarkStart w:id="1" w:name="_Toc349297223"/>
      <w:bookmarkStart w:id="2" w:name="_Toc349297346"/>
      <w:bookmarkStart w:id="3" w:name="_Toc349477793"/>
      <w:bookmarkStart w:id="4" w:name="_Toc349477843"/>
      <w:bookmarkStart w:id="5" w:name="_Toc349482342"/>
      <w:bookmarkStart w:id="6" w:name="_Toc349746208"/>
      <w:bookmarkStart w:id="7" w:name="_Toc349755656"/>
      <w:r w:rsidRPr="004A2A0C">
        <w:rPr>
          <w:rStyle w:val="Kop1Char"/>
          <w:color w:val="auto"/>
          <w:sz w:val="36"/>
          <w:lang w:val="en-GB"/>
        </w:rPr>
        <w:lastRenderedPageBreak/>
        <w:t>Preface</w:t>
      </w:r>
      <w:bookmarkEnd w:id="1"/>
      <w:bookmarkEnd w:id="2"/>
      <w:bookmarkEnd w:id="3"/>
      <w:bookmarkEnd w:id="4"/>
      <w:bookmarkEnd w:id="5"/>
      <w:bookmarkEnd w:id="6"/>
      <w:bookmarkEnd w:id="7"/>
    </w:p>
    <w:p w14:paraId="066A7885" w14:textId="77777777" w:rsidR="00D64A06" w:rsidRPr="001D4CA3" w:rsidRDefault="00D64A06" w:rsidP="001D4CA3">
      <w:pPr>
        <w:spacing w:line="360" w:lineRule="auto"/>
        <w:rPr>
          <w:rFonts w:ascii="Georgia" w:hAnsi="Georgia"/>
          <w:sz w:val="20"/>
          <w:szCs w:val="20"/>
          <w:lang w:val="en-GB"/>
        </w:rPr>
      </w:pPr>
      <w:r w:rsidRPr="004A2A0C">
        <w:rPr>
          <w:rStyle w:val="Kop1Char"/>
          <w:sz w:val="24"/>
          <w:szCs w:val="24"/>
          <w:lang w:val="en-GB"/>
        </w:rPr>
        <w:br/>
      </w:r>
      <w:r w:rsidRPr="001D4CA3">
        <w:rPr>
          <w:rFonts w:ascii="Georgia" w:hAnsi="Georgia"/>
          <w:sz w:val="20"/>
          <w:szCs w:val="20"/>
          <w:lang w:val="en-GB"/>
        </w:rPr>
        <w:t>The report which you are reading now is the result of research done on the potential of crowdfund</w:t>
      </w:r>
      <w:r w:rsidR="00322DDB" w:rsidRPr="001D4CA3">
        <w:rPr>
          <w:rFonts w:ascii="Georgia" w:hAnsi="Georgia"/>
          <w:sz w:val="20"/>
          <w:szCs w:val="20"/>
          <w:lang w:val="en-GB"/>
        </w:rPr>
        <w:t>ing to the work of Aflatoun, an</w:t>
      </w:r>
      <w:r w:rsidRPr="001D4CA3">
        <w:rPr>
          <w:rFonts w:ascii="Georgia" w:hAnsi="Georgia"/>
          <w:sz w:val="20"/>
          <w:szCs w:val="20"/>
          <w:lang w:val="en-GB"/>
        </w:rPr>
        <w:t xml:space="preserve"> international non-profit organi</w:t>
      </w:r>
      <w:r w:rsidR="001212BE" w:rsidRPr="001D4CA3">
        <w:rPr>
          <w:rFonts w:ascii="Georgia" w:hAnsi="Georgia"/>
          <w:sz w:val="20"/>
          <w:szCs w:val="20"/>
          <w:lang w:val="en-GB"/>
        </w:rPr>
        <w:t>s</w:t>
      </w:r>
      <w:r w:rsidRPr="001D4CA3">
        <w:rPr>
          <w:rFonts w:ascii="Georgia" w:hAnsi="Georgia"/>
          <w:sz w:val="20"/>
          <w:szCs w:val="20"/>
          <w:lang w:val="en-GB"/>
        </w:rPr>
        <w:t>ation. With this thesis I will complete my bachelor on International Business and Management Studies</w:t>
      </w:r>
      <w:r w:rsidR="00322DDB" w:rsidRPr="001D4CA3">
        <w:rPr>
          <w:rFonts w:ascii="Georgia" w:hAnsi="Georgia"/>
          <w:sz w:val="20"/>
          <w:szCs w:val="20"/>
          <w:lang w:val="en-GB"/>
        </w:rPr>
        <w:t xml:space="preserve"> and the specialisation on Entrepreneurship for Developing Areas</w:t>
      </w:r>
      <w:r w:rsidRPr="001D4CA3">
        <w:rPr>
          <w:rFonts w:ascii="Georgia" w:hAnsi="Georgia"/>
          <w:sz w:val="20"/>
          <w:szCs w:val="20"/>
          <w:lang w:val="en-GB"/>
        </w:rPr>
        <w:t>.</w:t>
      </w:r>
    </w:p>
    <w:p w14:paraId="066A7886" w14:textId="77777777" w:rsidR="00D64A06" w:rsidRPr="001D4CA3" w:rsidRDefault="00D64A06" w:rsidP="001D4CA3">
      <w:pPr>
        <w:spacing w:line="360" w:lineRule="auto"/>
        <w:rPr>
          <w:rFonts w:ascii="Georgia" w:hAnsi="Georgia"/>
          <w:sz w:val="20"/>
          <w:szCs w:val="20"/>
          <w:lang w:val="en-GB"/>
        </w:rPr>
      </w:pPr>
      <w:r w:rsidRPr="001D4CA3">
        <w:rPr>
          <w:rFonts w:ascii="Georgia" w:hAnsi="Georgia"/>
          <w:sz w:val="20"/>
          <w:szCs w:val="20"/>
          <w:lang w:val="en-GB"/>
        </w:rPr>
        <w:t>The internship</w:t>
      </w:r>
      <w:r w:rsidR="00322DDB" w:rsidRPr="001D4CA3">
        <w:rPr>
          <w:rFonts w:ascii="Georgia" w:hAnsi="Georgia"/>
          <w:sz w:val="20"/>
          <w:szCs w:val="20"/>
          <w:lang w:val="en-GB"/>
        </w:rPr>
        <w:t>,</w:t>
      </w:r>
      <w:r w:rsidRPr="001D4CA3">
        <w:rPr>
          <w:rFonts w:ascii="Georgia" w:hAnsi="Georgia"/>
          <w:sz w:val="20"/>
          <w:szCs w:val="20"/>
          <w:lang w:val="en-GB"/>
        </w:rPr>
        <w:t xml:space="preserve"> which accompanied the writing of this thesis</w:t>
      </w:r>
      <w:r w:rsidR="00322DDB" w:rsidRPr="001D4CA3">
        <w:rPr>
          <w:rFonts w:ascii="Georgia" w:hAnsi="Georgia"/>
          <w:sz w:val="20"/>
          <w:szCs w:val="20"/>
          <w:lang w:val="en-GB"/>
        </w:rPr>
        <w:t>,</w:t>
      </w:r>
      <w:r w:rsidRPr="001D4CA3">
        <w:rPr>
          <w:rFonts w:ascii="Georgia" w:hAnsi="Georgia"/>
          <w:sz w:val="20"/>
          <w:szCs w:val="20"/>
          <w:lang w:val="en-GB"/>
        </w:rPr>
        <w:t xml:space="preserve"> has been an interesting learning experience which has introduced me to the fields of fundraising and marketing. I am grateful to have been able to widen my knowledge in the non-profit sec</w:t>
      </w:r>
      <w:r w:rsidR="00F25647" w:rsidRPr="001D4CA3">
        <w:rPr>
          <w:rFonts w:ascii="Georgia" w:hAnsi="Georgia"/>
          <w:sz w:val="20"/>
          <w:szCs w:val="20"/>
          <w:lang w:val="en-GB"/>
        </w:rPr>
        <w:t xml:space="preserve">tor and study this interesting </w:t>
      </w:r>
      <w:r w:rsidRPr="001D4CA3">
        <w:rPr>
          <w:rFonts w:ascii="Georgia" w:hAnsi="Georgia"/>
          <w:sz w:val="20"/>
          <w:szCs w:val="20"/>
          <w:lang w:val="en-GB"/>
        </w:rPr>
        <w:t>trend which crowdfunding is.</w:t>
      </w:r>
    </w:p>
    <w:p w14:paraId="066A7887" w14:textId="77777777" w:rsidR="00D64A06" w:rsidRPr="001D4CA3" w:rsidRDefault="00D64A06" w:rsidP="001D4CA3">
      <w:pPr>
        <w:spacing w:line="360" w:lineRule="auto"/>
        <w:rPr>
          <w:rFonts w:ascii="Georgia" w:hAnsi="Georgia"/>
          <w:sz w:val="20"/>
          <w:szCs w:val="20"/>
          <w:lang w:val="en-GB"/>
        </w:rPr>
      </w:pPr>
      <w:r w:rsidRPr="001D4CA3">
        <w:rPr>
          <w:rFonts w:ascii="Georgia" w:hAnsi="Georgia"/>
          <w:sz w:val="20"/>
          <w:szCs w:val="20"/>
          <w:lang w:val="en-GB"/>
        </w:rPr>
        <w:t>I would like to thank everyone within Aflatoun for the great time I had working with you. In par</w:t>
      </w:r>
      <w:r w:rsidR="00E7749B">
        <w:rPr>
          <w:rFonts w:ascii="Georgia" w:hAnsi="Georgia"/>
          <w:sz w:val="20"/>
          <w:szCs w:val="20"/>
          <w:lang w:val="en-GB"/>
        </w:rPr>
        <w:t>ticular I would like to thank M</w:t>
      </w:r>
      <w:r w:rsidRPr="001D4CA3">
        <w:rPr>
          <w:rFonts w:ascii="Georgia" w:hAnsi="Georgia"/>
          <w:sz w:val="20"/>
          <w:szCs w:val="20"/>
          <w:lang w:val="en-GB"/>
        </w:rPr>
        <w:t>s. M. Tiro, my supervisor, for her support and feedback in writing the assignment. Further</w:t>
      </w:r>
      <w:r w:rsidR="00322DDB" w:rsidRPr="001D4CA3">
        <w:rPr>
          <w:rFonts w:ascii="Georgia" w:hAnsi="Georgia"/>
          <w:sz w:val="20"/>
          <w:szCs w:val="20"/>
          <w:lang w:val="en-GB"/>
        </w:rPr>
        <w:t>more</w:t>
      </w:r>
      <w:r w:rsidR="001F6598">
        <w:rPr>
          <w:rFonts w:ascii="Georgia" w:hAnsi="Georgia"/>
          <w:sz w:val="20"/>
          <w:szCs w:val="20"/>
          <w:lang w:val="en-GB"/>
        </w:rPr>
        <w:t>,</w:t>
      </w:r>
      <w:r w:rsidR="00322DDB" w:rsidRPr="001D4CA3">
        <w:rPr>
          <w:rFonts w:ascii="Georgia" w:hAnsi="Georgia"/>
          <w:sz w:val="20"/>
          <w:szCs w:val="20"/>
          <w:lang w:val="en-GB"/>
        </w:rPr>
        <w:t xml:space="preserve"> I would like to thank the Aflatoun</w:t>
      </w:r>
      <w:r w:rsidRPr="001D4CA3">
        <w:rPr>
          <w:rFonts w:ascii="Georgia" w:hAnsi="Georgia"/>
          <w:sz w:val="20"/>
          <w:szCs w:val="20"/>
          <w:lang w:val="en-GB"/>
        </w:rPr>
        <w:t xml:space="preserve"> partners</w:t>
      </w:r>
      <w:r w:rsidR="00A90A0B" w:rsidRPr="001D4CA3">
        <w:rPr>
          <w:rFonts w:ascii="Georgia" w:hAnsi="Georgia"/>
          <w:sz w:val="20"/>
          <w:szCs w:val="20"/>
          <w:lang w:val="en-GB"/>
        </w:rPr>
        <w:t xml:space="preserve"> in Moldova, Uganda, Philippines and Cambodia</w:t>
      </w:r>
      <w:r w:rsidRPr="001D4CA3">
        <w:rPr>
          <w:rFonts w:ascii="Georgia" w:hAnsi="Georgia"/>
          <w:sz w:val="20"/>
          <w:szCs w:val="20"/>
          <w:lang w:val="en-GB"/>
        </w:rPr>
        <w:t xml:space="preserve"> who I have been able to interview for the research as well as the experts working for Sosense.org and GlobalGiving.org who have shared their knowledge with me. Last but not least I would like to thank Mr. L. de Bell for his support and critical feedback as well as confidence in a good end result.</w:t>
      </w:r>
    </w:p>
    <w:p w14:paraId="066A7888" w14:textId="77777777" w:rsidR="0037267D" w:rsidRPr="001D4CA3" w:rsidRDefault="0037267D" w:rsidP="00F25647">
      <w:pPr>
        <w:spacing w:line="360" w:lineRule="auto"/>
        <w:jc w:val="right"/>
        <w:rPr>
          <w:rFonts w:ascii="Georgia" w:hAnsi="Georgia"/>
          <w:sz w:val="20"/>
          <w:szCs w:val="20"/>
          <w:lang w:val="en-GB"/>
        </w:rPr>
      </w:pPr>
    </w:p>
    <w:p w14:paraId="066A7889" w14:textId="77777777" w:rsidR="00D64A06" w:rsidRPr="001D4CA3" w:rsidRDefault="0037267D" w:rsidP="0037267D">
      <w:pPr>
        <w:spacing w:line="360" w:lineRule="auto"/>
        <w:jc w:val="right"/>
        <w:rPr>
          <w:rFonts w:ascii="Georgia" w:hAnsi="Georgia"/>
          <w:sz w:val="20"/>
          <w:szCs w:val="20"/>
        </w:rPr>
      </w:pPr>
      <w:r w:rsidRPr="001D4CA3">
        <w:rPr>
          <w:rFonts w:ascii="Georgia" w:hAnsi="Georgia"/>
          <w:sz w:val="20"/>
          <w:szCs w:val="20"/>
          <w:lang w:val="en-US"/>
        </w:rPr>
        <w:tab/>
      </w:r>
      <w:r w:rsidRPr="001D4CA3">
        <w:rPr>
          <w:rFonts w:ascii="Georgia" w:hAnsi="Georgia"/>
          <w:sz w:val="20"/>
          <w:szCs w:val="20"/>
          <w:lang w:val="en-US"/>
        </w:rPr>
        <w:tab/>
      </w:r>
      <w:r w:rsidRPr="001D4CA3">
        <w:rPr>
          <w:rFonts w:ascii="Georgia" w:hAnsi="Georgia"/>
          <w:sz w:val="20"/>
          <w:szCs w:val="20"/>
          <w:lang w:val="en-US"/>
        </w:rPr>
        <w:tab/>
      </w:r>
      <w:r w:rsidRPr="001D4CA3">
        <w:rPr>
          <w:rFonts w:ascii="Georgia" w:hAnsi="Georgia"/>
          <w:sz w:val="20"/>
          <w:szCs w:val="20"/>
          <w:lang w:val="en-US"/>
        </w:rPr>
        <w:tab/>
      </w:r>
      <w:r w:rsidRPr="001D4CA3">
        <w:rPr>
          <w:rFonts w:ascii="Georgia" w:hAnsi="Georgia"/>
          <w:sz w:val="20"/>
          <w:szCs w:val="20"/>
          <w:lang w:val="en-US"/>
        </w:rPr>
        <w:tab/>
      </w:r>
      <w:r w:rsidRPr="001D4CA3">
        <w:rPr>
          <w:rFonts w:ascii="Georgia" w:hAnsi="Georgia"/>
          <w:sz w:val="20"/>
          <w:szCs w:val="20"/>
          <w:lang w:val="en-US"/>
        </w:rPr>
        <w:tab/>
      </w:r>
      <w:r w:rsidRPr="001D4CA3">
        <w:rPr>
          <w:rFonts w:ascii="Georgia" w:hAnsi="Georgia"/>
          <w:sz w:val="20"/>
          <w:szCs w:val="20"/>
          <w:lang w:val="en-US"/>
        </w:rPr>
        <w:tab/>
      </w:r>
      <w:r w:rsidRPr="001D4CA3">
        <w:rPr>
          <w:rFonts w:ascii="Georgia" w:hAnsi="Georgia"/>
          <w:sz w:val="20"/>
          <w:szCs w:val="20"/>
          <w:lang w:val="en-US"/>
        </w:rPr>
        <w:tab/>
      </w:r>
      <w:r w:rsidRPr="001D4CA3">
        <w:rPr>
          <w:rFonts w:ascii="Georgia" w:hAnsi="Georgia"/>
          <w:sz w:val="20"/>
          <w:szCs w:val="20"/>
          <w:lang w:val="en-US"/>
        </w:rPr>
        <w:tab/>
      </w:r>
      <w:r w:rsidRPr="001D4CA3">
        <w:rPr>
          <w:rFonts w:ascii="Georgia" w:hAnsi="Georgia"/>
          <w:sz w:val="20"/>
          <w:szCs w:val="20"/>
          <w:lang w:val="en-US"/>
        </w:rPr>
        <w:tab/>
      </w:r>
      <w:r w:rsidRPr="001D4CA3">
        <w:rPr>
          <w:rFonts w:ascii="Georgia" w:hAnsi="Georgia"/>
          <w:sz w:val="20"/>
          <w:szCs w:val="20"/>
          <w:lang w:val="en-US"/>
        </w:rPr>
        <w:tab/>
      </w:r>
      <w:r w:rsidRPr="001D4CA3">
        <w:rPr>
          <w:rFonts w:ascii="Georgia" w:hAnsi="Georgia"/>
          <w:sz w:val="20"/>
          <w:szCs w:val="20"/>
          <w:lang w:val="en-US"/>
        </w:rPr>
        <w:tab/>
      </w:r>
      <w:r w:rsidRPr="001D4CA3">
        <w:rPr>
          <w:rFonts w:ascii="Georgia" w:hAnsi="Georgia"/>
          <w:sz w:val="20"/>
          <w:szCs w:val="20"/>
          <w:lang w:val="en-US"/>
        </w:rPr>
        <w:tab/>
      </w:r>
      <w:r w:rsidRPr="001D4CA3">
        <w:rPr>
          <w:rFonts w:ascii="Georgia" w:hAnsi="Georgia"/>
          <w:sz w:val="20"/>
          <w:szCs w:val="20"/>
          <w:lang w:val="en-US"/>
        </w:rPr>
        <w:tab/>
      </w:r>
      <w:r w:rsidRPr="001D4CA3">
        <w:rPr>
          <w:rFonts w:ascii="Georgia" w:hAnsi="Georgia"/>
          <w:sz w:val="20"/>
          <w:szCs w:val="20"/>
          <w:lang w:val="en-US"/>
        </w:rPr>
        <w:tab/>
      </w:r>
      <w:r w:rsidR="00D64A06" w:rsidRPr="001D4CA3">
        <w:rPr>
          <w:rFonts w:ascii="Georgia" w:hAnsi="Georgia"/>
          <w:sz w:val="20"/>
          <w:szCs w:val="20"/>
        </w:rPr>
        <w:t>Sabine de Graaf</w:t>
      </w:r>
      <w:r w:rsidR="00D64A06" w:rsidRPr="001D4CA3">
        <w:rPr>
          <w:rFonts w:ascii="Georgia" w:hAnsi="Georgia"/>
          <w:sz w:val="20"/>
          <w:szCs w:val="20"/>
        </w:rPr>
        <w:br/>
      </w:r>
      <w:r w:rsidRPr="001D4CA3">
        <w:rPr>
          <w:rFonts w:ascii="Georgia" w:hAnsi="Georgia"/>
          <w:sz w:val="20"/>
          <w:szCs w:val="20"/>
        </w:rPr>
        <w:tab/>
      </w:r>
      <w:r w:rsidRPr="001D4CA3">
        <w:rPr>
          <w:rFonts w:ascii="Georgia" w:hAnsi="Georgia"/>
          <w:sz w:val="20"/>
          <w:szCs w:val="20"/>
        </w:rPr>
        <w:tab/>
      </w:r>
      <w:r w:rsidRPr="001D4CA3">
        <w:rPr>
          <w:rFonts w:ascii="Georgia" w:hAnsi="Georgia"/>
          <w:sz w:val="20"/>
          <w:szCs w:val="20"/>
        </w:rPr>
        <w:tab/>
      </w:r>
      <w:r w:rsidRPr="001D4CA3">
        <w:rPr>
          <w:rFonts w:ascii="Georgia" w:hAnsi="Georgia"/>
          <w:sz w:val="20"/>
          <w:szCs w:val="20"/>
        </w:rPr>
        <w:tab/>
      </w:r>
      <w:r w:rsidRPr="001D4CA3">
        <w:rPr>
          <w:rFonts w:ascii="Georgia" w:hAnsi="Georgia"/>
          <w:sz w:val="20"/>
          <w:szCs w:val="20"/>
        </w:rPr>
        <w:tab/>
      </w:r>
      <w:r w:rsidRPr="001D4CA3">
        <w:rPr>
          <w:rFonts w:ascii="Georgia" w:hAnsi="Georgia"/>
          <w:sz w:val="20"/>
          <w:szCs w:val="20"/>
        </w:rPr>
        <w:tab/>
      </w:r>
      <w:r w:rsidRPr="001D4CA3">
        <w:rPr>
          <w:rFonts w:ascii="Georgia" w:hAnsi="Georgia"/>
          <w:sz w:val="20"/>
          <w:szCs w:val="20"/>
        </w:rPr>
        <w:tab/>
      </w:r>
      <w:r w:rsidRPr="001D4CA3">
        <w:rPr>
          <w:rFonts w:ascii="Georgia" w:hAnsi="Georgia"/>
          <w:sz w:val="20"/>
          <w:szCs w:val="20"/>
        </w:rPr>
        <w:tab/>
      </w:r>
      <w:r w:rsidRPr="001D4CA3">
        <w:rPr>
          <w:rFonts w:ascii="Georgia" w:hAnsi="Georgia"/>
          <w:sz w:val="20"/>
          <w:szCs w:val="20"/>
        </w:rPr>
        <w:tab/>
      </w:r>
      <w:r w:rsidRPr="001D4CA3">
        <w:rPr>
          <w:rFonts w:ascii="Georgia" w:hAnsi="Georgia"/>
          <w:sz w:val="20"/>
          <w:szCs w:val="20"/>
        </w:rPr>
        <w:tab/>
      </w:r>
      <w:r w:rsidRPr="001D4CA3">
        <w:rPr>
          <w:rFonts w:ascii="Georgia" w:hAnsi="Georgia"/>
          <w:sz w:val="20"/>
          <w:szCs w:val="20"/>
        </w:rPr>
        <w:tab/>
      </w:r>
      <w:r w:rsidRPr="001D4CA3">
        <w:rPr>
          <w:rFonts w:ascii="Georgia" w:hAnsi="Georgia"/>
          <w:sz w:val="20"/>
          <w:szCs w:val="20"/>
        </w:rPr>
        <w:tab/>
      </w:r>
      <w:r w:rsidRPr="001D4CA3">
        <w:rPr>
          <w:rFonts w:ascii="Georgia" w:hAnsi="Georgia"/>
          <w:sz w:val="20"/>
          <w:szCs w:val="20"/>
        </w:rPr>
        <w:tab/>
        <w:t xml:space="preserve">     </w:t>
      </w:r>
      <w:r w:rsidR="00D64A06" w:rsidRPr="001D4CA3">
        <w:rPr>
          <w:rFonts w:ascii="Georgia" w:hAnsi="Georgia"/>
          <w:sz w:val="20"/>
          <w:szCs w:val="20"/>
        </w:rPr>
        <w:t xml:space="preserve">Amsterdam, </w:t>
      </w:r>
      <w:r w:rsidR="001E57CF">
        <w:rPr>
          <w:rFonts w:ascii="Georgia" w:hAnsi="Georgia"/>
          <w:sz w:val="20"/>
          <w:szCs w:val="20"/>
        </w:rPr>
        <w:t xml:space="preserve">March </w:t>
      </w:r>
      <w:r w:rsidR="00D64A06" w:rsidRPr="001D4CA3">
        <w:rPr>
          <w:rFonts w:ascii="Georgia" w:hAnsi="Georgia"/>
          <w:sz w:val="20"/>
          <w:szCs w:val="20"/>
        </w:rPr>
        <w:t>2013</w:t>
      </w:r>
    </w:p>
    <w:p w14:paraId="066A788A" w14:textId="77777777" w:rsidR="00D64A06" w:rsidRPr="006B3501" w:rsidRDefault="00D64A06" w:rsidP="00D64A06">
      <w:pPr>
        <w:rPr>
          <w:rStyle w:val="Kop1Char"/>
          <w:color w:val="auto"/>
          <w:sz w:val="52"/>
        </w:rPr>
      </w:pPr>
    </w:p>
    <w:p w14:paraId="066A788B" w14:textId="77777777" w:rsidR="00D64A06" w:rsidRPr="006B3501" w:rsidRDefault="00D64A06" w:rsidP="00D64A06">
      <w:pPr>
        <w:rPr>
          <w:rStyle w:val="Kop1Char"/>
          <w:color w:val="auto"/>
          <w:sz w:val="36"/>
        </w:rPr>
      </w:pPr>
    </w:p>
    <w:p w14:paraId="066A788C" w14:textId="77777777" w:rsidR="00F25647" w:rsidRPr="006B3501" w:rsidRDefault="00F25647" w:rsidP="00D64A06">
      <w:pPr>
        <w:rPr>
          <w:rStyle w:val="Kop1Char"/>
          <w:color w:val="auto"/>
          <w:sz w:val="36"/>
        </w:rPr>
      </w:pPr>
    </w:p>
    <w:p w14:paraId="066A788D" w14:textId="77777777" w:rsidR="00F25647" w:rsidRPr="006B3501" w:rsidRDefault="00F25647" w:rsidP="00D64A06">
      <w:pPr>
        <w:rPr>
          <w:rStyle w:val="Kop1Char"/>
          <w:color w:val="auto"/>
          <w:sz w:val="36"/>
        </w:rPr>
      </w:pPr>
    </w:p>
    <w:p w14:paraId="066A788E" w14:textId="77777777" w:rsidR="00F25647" w:rsidRPr="006B3501" w:rsidRDefault="00F25647" w:rsidP="00D64A06">
      <w:pPr>
        <w:rPr>
          <w:rStyle w:val="Kop1Char"/>
          <w:color w:val="auto"/>
          <w:sz w:val="36"/>
        </w:rPr>
      </w:pPr>
    </w:p>
    <w:p w14:paraId="066A788F" w14:textId="77777777" w:rsidR="00F25647" w:rsidRPr="006B3501" w:rsidRDefault="00F25647" w:rsidP="00F25647">
      <w:pPr>
        <w:jc w:val="right"/>
        <w:rPr>
          <w:rStyle w:val="Kop1Char"/>
          <w:sz w:val="96"/>
        </w:rPr>
      </w:pPr>
    </w:p>
    <w:p w14:paraId="066A7890" w14:textId="77777777" w:rsidR="00D64A06" w:rsidRPr="004A2A0C" w:rsidRDefault="00D64A06" w:rsidP="00F25647">
      <w:pPr>
        <w:jc w:val="right"/>
        <w:rPr>
          <w:rFonts w:ascii="Georgia" w:hAnsi="Georgia"/>
          <w:i/>
          <w:sz w:val="24"/>
          <w:szCs w:val="52"/>
          <w:lang w:val="en-GB"/>
        </w:rPr>
      </w:pPr>
      <w:bookmarkStart w:id="8" w:name="_Toc349297224"/>
      <w:bookmarkStart w:id="9" w:name="_Toc349297347"/>
      <w:bookmarkStart w:id="10" w:name="_Toc349477794"/>
      <w:bookmarkStart w:id="11" w:name="_Toc349477844"/>
      <w:bookmarkStart w:id="12" w:name="_Toc349482343"/>
      <w:bookmarkStart w:id="13" w:name="_Toc349746209"/>
      <w:bookmarkStart w:id="14" w:name="_Toc349755657"/>
      <w:r w:rsidRPr="004A2A0C">
        <w:rPr>
          <w:rStyle w:val="Kop1Char"/>
          <w:color w:val="C00000"/>
          <w:sz w:val="96"/>
          <w:lang w:val="en-GB"/>
        </w:rPr>
        <w:t>“</w:t>
      </w:r>
      <w:r w:rsidRPr="004A2A0C">
        <w:rPr>
          <w:rStyle w:val="Kop1Char"/>
          <w:color w:val="auto"/>
          <w:sz w:val="52"/>
          <w:lang w:val="en-GB"/>
        </w:rPr>
        <w:t>It is important to create value in order to capture value</w:t>
      </w:r>
      <w:r w:rsidRPr="004A2A0C">
        <w:rPr>
          <w:rStyle w:val="Kop1Char"/>
          <w:color w:val="C00000"/>
          <w:sz w:val="96"/>
          <w:lang w:val="en-GB"/>
        </w:rPr>
        <w:t>”</w:t>
      </w:r>
      <w:bookmarkEnd w:id="8"/>
      <w:bookmarkEnd w:id="9"/>
      <w:bookmarkEnd w:id="10"/>
      <w:bookmarkEnd w:id="11"/>
      <w:bookmarkEnd w:id="12"/>
      <w:bookmarkEnd w:id="13"/>
      <w:bookmarkEnd w:id="14"/>
      <w:r w:rsidRPr="004A2A0C">
        <w:rPr>
          <w:rFonts w:ascii="Georgia" w:hAnsi="Georgia"/>
          <w:sz w:val="220"/>
          <w:szCs w:val="72"/>
          <w:lang w:val="en-GB"/>
        </w:rPr>
        <w:t xml:space="preserve"> </w:t>
      </w:r>
      <w:r w:rsidRPr="001D4CA3">
        <w:rPr>
          <w:rFonts w:ascii="Georgia" w:hAnsi="Georgia"/>
          <w:i/>
          <w:szCs w:val="20"/>
          <w:lang w:val="en-GB"/>
        </w:rPr>
        <w:t>- Kotler and Armstrong (2008)</w:t>
      </w:r>
    </w:p>
    <w:p w14:paraId="066A7891" w14:textId="77777777" w:rsidR="00D64A06" w:rsidRPr="004A2A0C" w:rsidRDefault="00D64A06">
      <w:pPr>
        <w:rPr>
          <w:rFonts w:ascii="Georgia" w:hAnsi="Georgia"/>
          <w:lang w:val="en-GB"/>
        </w:rPr>
      </w:pPr>
    </w:p>
    <w:p w14:paraId="066A7892" w14:textId="77777777" w:rsidR="00B15C34" w:rsidRDefault="00B15C34">
      <w:pPr>
        <w:rPr>
          <w:rFonts w:asciiTheme="majorHAnsi" w:eastAsiaTheme="majorEastAsia" w:hAnsiTheme="majorHAnsi" w:cstheme="majorBidi"/>
          <w:b/>
          <w:bCs/>
          <w:color w:val="A8422A" w:themeColor="accent1" w:themeShade="BF"/>
          <w:sz w:val="28"/>
          <w:szCs w:val="28"/>
          <w:lang w:val="en-GB"/>
        </w:rPr>
      </w:pPr>
      <w:bookmarkStart w:id="15" w:name="_Toc349297225"/>
      <w:bookmarkStart w:id="16" w:name="_Toc349297348"/>
      <w:r>
        <w:rPr>
          <w:lang w:val="en-GB"/>
        </w:rPr>
        <w:br w:type="page"/>
      </w:r>
    </w:p>
    <w:p w14:paraId="066A7893" w14:textId="77777777" w:rsidR="00967E93" w:rsidRPr="004A2A0C" w:rsidRDefault="00967E93" w:rsidP="00F25647">
      <w:pPr>
        <w:pStyle w:val="Kop1"/>
        <w:rPr>
          <w:color w:val="auto"/>
          <w:lang w:val="en-GB"/>
        </w:rPr>
      </w:pPr>
      <w:bookmarkStart w:id="17" w:name="_Toc349477795"/>
      <w:bookmarkStart w:id="18" w:name="_Toc349477845"/>
      <w:bookmarkStart w:id="19" w:name="_Toc349482344"/>
      <w:bookmarkStart w:id="20" w:name="_Toc349746210"/>
      <w:bookmarkStart w:id="21" w:name="_Toc349755658"/>
      <w:r w:rsidRPr="004A2A0C">
        <w:rPr>
          <w:color w:val="auto"/>
          <w:sz w:val="36"/>
          <w:lang w:val="en-GB"/>
        </w:rPr>
        <w:lastRenderedPageBreak/>
        <w:t>Executive summary</w:t>
      </w:r>
      <w:bookmarkEnd w:id="15"/>
      <w:bookmarkEnd w:id="16"/>
      <w:bookmarkEnd w:id="17"/>
      <w:bookmarkEnd w:id="18"/>
      <w:bookmarkEnd w:id="19"/>
      <w:bookmarkEnd w:id="20"/>
      <w:bookmarkEnd w:id="21"/>
    </w:p>
    <w:p w14:paraId="066A7894" w14:textId="77777777" w:rsidR="00B15C34" w:rsidRPr="00B15C34" w:rsidRDefault="00B15C34" w:rsidP="00B15C34">
      <w:pPr>
        <w:rPr>
          <w:rFonts w:ascii="Georgia" w:hAnsi="Georgia"/>
          <w:b/>
          <w:sz w:val="20"/>
          <w:szCs w:val="20"/>
          <w:lang w:val="en-US"/>
        </w:rPr>
      </w:pPr>
      <w:r>
        <w:rPr>
          <w:rFonts w:ascii="Georgia" w:hAnsi="Georgia"/>
          <w:b/>
          <w:sz w:val="20"/>
          <w:szCs w:val="20"/>
          <w:lang w:val="en-US"/>
        </w:rPr>
        <w:br/>
      </w:r>
      <w:bookmarkStart w:id="22" w:name="_Toc349477796"/>
      <w:bookmarkStart w:id="23" w:name="_Toc349477846"/>
      <w:bookmarkStart w:id="24" w:name="_Toc349482345"/>
      <w:bookmarkStart w:id="25" w:name="_Toc349746211"/>
      <w:bookmarkStart w:id="26" w:name="_Toc349755659"/>
      <w:r w:rsidRPr="005774D1">
        <w:rPr>
          <w:rStyle w:val="Kop2Char"/>
          <w:b w:val="0"/>
          <w:color w:val="C00000"/>
          <w:lang w:val="en-US"/>
        </w:rPr>
        <w:t>Aflatoun</w:t>
      </w:r>
      <w:bookmarkEnd w:id="22"/>
      <w:bookmarkEnd w:id="23"/>
      <w:bookmarkEnd w:id="24"/>
      <w:bookmarkEnd w:id="25"/>
      <w:bookmarkEnd w:id="26"/>
      <w:r>
        <w:rPr>
          <w:rFonts w:ascii="Georgia" w:hAnsi="Georgia"/>
          <w:b/>
          <w:sz w:val="20"/>
          <w:szCs w:val="20"/>
          <w:lang w:val="en-US"/>
        </w:rPr>
        <w:br/>
      </w:r>
      <w:r w:rsidRPr="00B22C1F">
        <w:rPr>
          <w:rFonts w:ascii="Georgia" w:hAnsi="Georgia"/>
          <w:sz w:val="20"/>
          <w:szCs w:val="20"/>
          <w:lang w:val="en-US"/>
        </w:rPr>
        <w:t xml:space="preserve">Aflatoun is an </w:t>
      </w:r>
      <w:r w:rsidR="001A5D0E">
        <w:rPr>
          <w:rFonts w:ascii="Georgia" w:hAnsi="Georgia"/>
          <w:sz w:val="20"/>
          <w:szCs w:val="20"/>
          <w:lang w:val="en-US"/>
        </w:rPr>
        <w:t>international non-profit organis</w:t>
      </w:r>
      <w:r w:rsidRPr="00B22C1F">
        <w:rPr>
          <w:rFonts w:ascii="Georgia" w:hAnsi="Georgia"/>
          <w:sz w:val="20"/>
          <w:szCs w:val="20"/>
          <w:lang w:val="en-US"/>
        </w:rPr>
        <w:t xml:space="preserve">ation delivering social and financial education to children </w:t>
      </w:r>
      <w:r w:rsidR="005774D1">
        <w:rPr>
          <w:rFonts w:ascii="Georgia" w:hAnsi="Georgia"/>
          <w:sz w:val="20"/>
          <w:szCs w:val="20"/>
          <w:lang w:val="en-US"/>
        </w:rPr>
        <w:t>globally</w:t>
      </w:r>
      <w:r w:rsidRPr="00B22C1F">
        <w:rPr>
          <w:rFonts w:ascii="Georgia" w:hAnsi="Georgia"/>
          <w:sz w:val="20"/>
          <w:szCs w:val="20"/>
          <w:lang w:val="en-US"/>
        </w:rPr>
        <w:t xml:space="preserve">. </w:t>
      </w:r>
      <w:r>
        <w:rPr>
          <w:rFonts w:ascii="Georgia" w:hAnsi="Georgia"/>
          <w:sz w:val="20"/>
          <w:szCs w:val="20"/>
          <w:lang w:val="en-US"/>
        </w:rPr>
        <w:t xml:space="preserve">It currently operates in 94 countries, reaching 1,3 million children. </w:t>
      </w:r>
      <w:r w:rsidRPr="00B22C1F">
        <w:rPr>
          <w:rFonts w:ascii="Georgia" w:hAnsi="Georgia"/>
          <w:sz w:val="20"/>
          <w:szCs w:val="20"/>
          <w:lang w:val="en-US"/>
        </w:rPr>
        <w:t>The Aflatoun educational curriculum is deliver</w:t>
      </w:r>
      <w:r w:rsidR="002265CD">
        <w:rPr>
          <w:rFonts w:ascii="Georgia" w:hAnsi="Georgia"/>
          <w:sz w:val="20"/>
          <w:szCs w:val="20"/>
          <w:lang w:val="en-US"/>
        </w:rPr>
        <w:t>ed through local partner organis</w:t>
      </w:r>
      <w:r w:rsidRPr="00B22C1F">
        <w:rPr>
          <w:rFonts w:ascii="Georgia" w:hAnsi="Georgia"/>
          <w:sz w:val="20"/>
          <w:szCs w:val="20"/>
          <w:lang w:val="en-US"/>
        </w:rPr>
        <w:t xml:space="preserve">ations, on </w:t>
      </w:r>
      <w:r w:rsidR="005774D1">
        <w:rPr>
          <w:rFonts w:ascii="Georgia" w:hAnsi="Georgia"/>
          <w:sz w:val="20"/>
          <w:szCs w:val="20"/>
          <w:lang w:val="en-US"/>
        </w:rPr>
        <w:t xml:space="preserve">a social franchise basis. Each </w:t>
      </w:r>
      <w:r w:rsidRPr="00B22C1F">
        <w:rPr>
          <w:rFonts w:ascii="Georgia" w:hAnsi="Georgia"/>
          <w:sz w:val="20"/>
          <w:szCs w:val="20"/>
          <w:lang w:val="en-US"/>
        </w:rPr>
        <w:t>partner organ</w:t>
      </w:r>
      <w:r>
        <w:rPr>
          <w:rFonts w:ascii="Georgia" w:hAnsi="Georgia"/>
          <w:sz w:val="20"/>
          <w:szCs w:val="20"/>
          <w:lang w:val="en-US"/>
        </w:rPr>
        <w:t>is</w:t>
      </w:r>
      <w:r w:rsidRPr="00B22C1F">
        <w:rPr>
          <w:rFonts w:ascii="Georgia" w:hAnsi="Georgia"/>
          <w:sz w:val="20"/>
          <w:szCs w:val="20"/>
          <w:lang w:val="en-US"/>
        </w:rPr>
        <w:t xml:space="preserve">ation </w:t>
      </w:r>
      <w:r w:rsidR="005774D1">
        <w:rPr>
          <w:rFonts w:ascii="Georgia" w:hAnsi="Georgia"/>
          <w:sz w:val="20"/>
          <w:szCs w:val="20"/>
          <w:lang w:val="en-US"/>
        </w:rPr>
        <w:t xml:space="preserve">is responsible for their own fundraising, however, the Aflatoun Secretariat does  provide support </w:t>
      </w:r>
      <w:r w:rsidR="002265CD">
        <w:rPr>
          <w:rFonts w:ascii="Georgia" w:hAnsi="Georgia"/>
          <w:sz w:val="20"/>
          <w:szCs w:val="20"/>
          <w:lang w:val="en-US"/>
        </w:rPr>
        <w:t>by</w:t>
      </w:r>
      <w:r w:rsidR="005774D1">
        <w:rPr>
          <w:rFonts w:ascii="Georgia" w:hAnsi="Georgia"/>
          <w:sz w:val="20"/>
          <w:szCs w:val="20"/>
          <w:lang w:val="en-US"/>
        </w:rPr>
        <w:t xml:space="preserve"> researching opportunities for funding.</w:t>
      </w:r>
    </w:p>
    <w:p w14:paraId="066A7895" w14:textId="77777777" w:rsidR="00B15C34" w:rsidRPr="00695C23" w:rsidRDefault="00DC3C81" w:rsidP="00695C23">
      <w:pPr>
        <w:rPr>
          <w:rFonts w:ascii="Georgia" w:hAnsi="Georgia"/>
          <w:b/>
          <w:sz w:val="20"/>
          <w:szCs w:val="20"/>
          <w:lang w:val="en-US"/>
        </w:rPr>
      </w:pPr>
      <w:bookmarkStart w:id="27" w:name="_Toc349477797"/>
      <w:bookmarkStart w:id="28" w:name="_Toc349477847"/>
      <w:bookmarkStart w:id="29" w:name="_Toc349482346"/>
      <w:bookmarkStart w:id="30" w:name="_Toc349746212"/>
      <w:bookmarkStart w:id="31" w:name="_Toc349755660"/>
      <w:r>
        <w:rPr>
          <w:rStyle w:val="Kop2Char"/>
          <w:b w:val="0"/>
          <w:color w:val="C00000"/>
          <w:lang w:val="en-US"/>
        </w:rPr>
        <w:t>Research motivation</w:t>
      </w:r>
      <w:bookmarkEnd w:id="27"/>
      <w:bookmarkEnd w:id="28"/>
      <w:bookmarkEnd w:id="29"/>
      <w:bookmarkEnd w:id="30"/>
      <w:bookmarkEnd w:id="31"/>
      <w:r w:rsidR="00B15C34">
        <w:rPr>
          <w:rFonts w:ascii="Georgia" w:hAnsi="Georgia"/>
          <w:b/>
          <w:sz w:val="20"/>
          <w:szCs w:val="20"/>
          <w:lang w:val="en-US"/>
        </w:rPr>
        <w:br/>
      </w:r>
      <w:r w:rsidR="00B15C34" w:rsidRPr="00B22C1F">
        <w:rPr>
          <w:rFonts w:ascii="Georgia" w:hAnsi="Georgia"/>
          <w:sz w:val="20"/>
          <w:szCs w:val="20"/>
          <w:lang w:val="en-US"/>
        </w:rPr>
        <w:t>The reason for writing this report is based on the changing global context in which NGOs operate.</w:t>
      </w:r>
      <w:r w:rsidR="00B15C34">
        <w:rPr>
          <w:rFonts w:ascii="Georgia" w:hAnsi="Georgia"/>
          <w:sz w:val="20"/>
          <w:szCs w:val="20"/>
          <w:lang w:val="en-US"/>
        </w:rPr>
        <w:t xml:space="preserve"> </w:t>
      </w:r>
      <w:r w:rsidR="00B15C34" w:rsidRPr="00B22C1F">
        <w:rPr>
          <w:rFonts w:ascii="Georgia" w:hAnsi="Georgia"/>
          <w:sz w:val="20"/>
          <w:szCs w:val="20"/>
          <w:lang w:val="en-US"/>
        </w:rPr>
        <w:t xml:space="preserve">Governments are withdrawing from development assistance </w:t>
      </w:r>
      <w:r w:rsidR="005774D1">
        <w:rPr>
          <w:rFonts w:ascii="Georgia" w:hAnsi="Georgia"/>
          <w:sz w:val="20"/>
          <w:szCs w:val="20"/>
          <w:lang w:val="en-US"/>
        </w:rPr>
        <w:t xml:space="preserve">and are pushing NGOs to collaborate and find different sources of funding. </w:t>
      </w:r>
      <w:r w:rsidR="00B15C34" w:rsidRPr="00B22C1F">
        <w:rPr>
          <w:rFonts w:ascii="Georgia" w:hAnsi="Georgia"/>
          <w:sz w:val="20"/>
          <w:szCs w:val="20"/>
          <w:lang w:val="en-US"/>
        </w:rPr>
        <w:t xml:space="preserve"> Together with technological developments such as the increasingly popular use of social media, a new fundraising model has been developed called crowdfunding.  Crowdfunding is a model </w:t>
      </w:r>
      <w:r w:rsidR="00B15C34" w:rsidRPr="00B22C1F">
        <w:rPr>
          <w:rFonts w:ascii="Georgia" w:hAnsi="Georgia" w:cs="Arial"/>
          <w:sz w:val="20"/>
          <w:szCs w:val="20"/>
          <w:lang w:val="en-US"/>
        </w:rPr>
        <w:t xml:space="preserve">to raise small amounts of money from a large group of people through the internet and social media.  </w:t>
      </w:r>
      <w:r w:rsidR="00B15C34" w:rsidRPr="00B22C1F">
        <w:rPr>
          <w:rFonts w:ascii="Georgia" w:hAnsi="Georgia"/>
          <w:sz w:val="20"/>
          <w:szCs w:val="20"/>
          <w:lang w:val="en-US"/>
        </w:rPr>
        <w:t xml:space="preserve">The research aims to clarify the potential of crowdfunding to support the work of Aflatoun and therefore the main question to be answered </w:t>
      </w:r>
      <w:r w:rsidR="00695C23">
        <w:rPr>
          <w:rFonts w:ascii="Georgia" w:hAnsi="Georgia"/>
          <w:sz w:val="20"/>
          <w:szCs w:val="20"/>
          <w:lang w:val="en-US"/>
        </w:rPr>
        <w:t xml:space="preserve"> </w:t>
      </w:r>
      <w:r w:rsidR="00B15C34" w:rsidRPr="00B22C1F">
        <w:rPr>
          <w:rFonts w:ascii="Georgia" w:hAnsi="Georgia"/>
          <w:sz w:val="20"/>
          <w:szCs w:val="20"/>
          <w:lang w:val="en-US"/>
        </w:rPr>
        <w:t>is:</w:t>
      </w:r>
      <w:r w:rsidR="00695C23">
        <w:rPr>
          <w:rFonts w:ascii="Georgia" w:hAnsi="Georgia"/>
          <w:b/>
          <w:sz w:val="20"/>
          <w:szCs w:val="20"/>
          <w:lang w:val="en-US"/>
        </w:rPr>
        <w:t xml:space="preserve"> </w:t>
      </w:r>
      <w:r w:rsidR="00B15C34" w:rsidRPr="00B22C1F">
        <w:rPr>
          <w:rFonts w:ascii="Georgia" w:hAnsi="Georgia" w:cs="Arial"/>
          <w:b/>
          <w:sz w:val="20"/>
          <w:szCs w:val="20"/>
          <w:lang w:val="en-US"/>
        </w:rPr>
        <w:t>In what way can crowdfunding be used to raise funds by partner organisations of Aflatoun?</w:t>
      </w:r>
    </w:p>
    <w:p w14:paraId="066A7896" w14:textId="77777777" w:rsidR="00B15C34" w:rsidRDefault="00B15C34" w:rsidP="00B15C34">
      <w:pPr>
        <w:rPr>
          <w:rFonts w:ascii="Georgia" w:hAnsi="Georgia" w:cs="Arial"/>
          <w:sz w:val="20"/>
          <w:szCs w:val="20"/>
          <w:lang w:val="en-US"/>
        </w:rPr>
      </w:pPr>
      <w:r>
        <w:rPr>
          <w:rFonts w:ascii="Georgia" w:hAnsi="Georgia" w:cs="Arial"/>
          <w:sz w:val="20"/>
          <w:szCs w:val="20"/>
          <w:lang w:val="en-US"/>
        </w:rPr>
        <w:t>In order to understand crowdfunding, Aflatoun partners who have used crowdfunding were interviewed, as well as experts working at crowdfunding platforms. Also randomly selected projects from other organisations were analysed to understand factors that influence crowdfunding success.</w:t>
      </w:r>
    </w:p>
    <w:p w14:paraId="066A7897" w14:textId="77777777" w:rsidR="00B15C34" w:rsidRPr="00B15C34" w:rsidRDefault="00B15C34" w:rsidP="00B15C34">
      <w:pPr>
        <w:rPr>
          <w:rFonts w:ascii="Georgia" w:hAnsi="Georgia" w:cs="Arial"/>
          <w:b/>
          <w:sz w:val="20"/>
          <w:szCs w:val="20"/>
          <w:lang w:val="en-US"/>
        </w:rPr>
      </w:pPr>
      <w:bookmarkStart w:id="32" w:name="_Toc349477798"/>
      <w:bookmarkStart w:id="33" w:name="_Toc349477848"/>
      <w:bookmarkStart w:id="34" w:name="_Toc349482347"/>
      <w:bookmarkStart w:id="35" w:name="_Toc349746213"/>
      <w:bookmarkStart w:id="36" w:name="_Toc349755661"/>
      <w:r w:rsidRPr="00A90A0B">
        <w:rPr>
          <w:rStyle w:val="Kop2Char"/>
          <w:b w:val="0"/>
          <w:color w:val="C00000"/>
          <w:lang w:val="en-US"/>
        </w:rPr>
        <w:t>Crowdfunding</w:t>
      </w:r>
      <w:bookmarkEnd w:id="32"/>
      <w:bookmarkEnd w:id="33"/>
      <w:bookmarkEnd w:id="34"/>
      <w:bookmarkEnd w:id="35"/>
      <w:bookmarkEnd w:id="36"/>
      <w:r>
        <w:rPr>
          <w:rFonts w:ascii="Georgia" w:hAnsi="Georgia" w:cs="Arial"/>
          <w:b/>
          <w:sz w:val="20"/>
          <w:szCs w:val="20"/>
          <w:lang w:val="en-US"/>
        </w:rPr>
        <w:br/>
      </w:r>
      <w:r w:rsidRPr="004A2A0C">
        <w:rPr>
          <w:rFonts w:ascii="Georgia" w:hAnsi="Georgia" w:cs="Arial"/>
          <w:sz w:val="20"/>
          <w:szCs w:val="20"/>
          <w:lang w:val="en-GB"/>
        </w:rPr>
        <w:t>Crowdfunding literally means using the power of ‘the crowd’  to raise funds for a new idea or project. The idea is simple. A project creator, whether an artist, entre</w:t>
      </w:r>
      <w:r w:rsidR="005774D1">
        <w:rPr>
          <w:rFonts w:ascii="Georgia" w:hAnsi="Georgia" w:cs="Arial"/>
          <w:sz w:val="20"/>
          <w:szCs w:val="20"/>
          <w:lang w:val="en-GB"/>
        </w:rPr>
        <w:t>preneur, or charity, puts up a</w:t>
      </w:r>
      <w:r w:rsidRPr="004A2A0C">
        <w:rPr>
          <w:rFonts w:ascii="Georgia" w:hAnsi="Georgia" w:cs="Arial"/>
          <w:sz w:val="20"/>
          <w:szCs w:val="20"/>
          <w:lang w:val="en-GB"/>
        </w:rPr>
        <w:t xml:space="preserve"> project on a so-called crowdfunding platform, thereby asking the crowd to support </w:t>
      </w:r>
      <w:r w:rsidR="005774D1">
        <w:rPr>
          <w:rFonts w:ascii="Georgia" w:hAnsi="Georgia" w:cs="Arial"/>
          <w:sz w:val="20"/>
          <w:szCs w:val="20"/>
          <w:lang w:val="en-GB"/>
        </w:rPr>
        <w:t>the</w:t>
      </w:r>
      <w:r w:rsidRPr="004A2A0C">
        <w:rPr>
          <w:rFonts w:ascii="Georgia" w:hAnsi="Georgia" w:cs="Arial"/>
          <w:sz w:val="20"/>
          <w:szCs w:val="20"/>
          <w:lang w:val="en-GB"/>
        </w:rPr>
        <w:t xml:space="preserve"> idea by donating</w:t>
      </w:r>
      <w:r>
        <w:rPr>
          <w:rFonts w:ascii="Georgia" w:hAnsi="Georgia" w:cs="Arial"/>
          <w:sz w:val="20"/>
          <w:szCs w:val="20"/>
          <w:lang w:val="en-GB"/>
        </w:rPr>
        <w:t xml:space="preserve"> or investing</w:t>
      </w:r>
      <w:r w:rsidR="005774D1">
        <w:rPr>
          <w:rFonts w:ascii="Georgia" w:hAnsi="Georgia" w:cs="Arial"/>
          <w:sz w:val="20"/>
          <w:szCs w:val="20"/>
          <w:lang w:val="en-GB"/>
        </w:rPr>
        <w:t xml:space="preserve"> money, in return</w:t>
      </w:r>
      <w:r w:rsidRPr="004A2A0C">
        <w:rPr>
          <w:rFonts w:ascii="Georgia" w:hAnsi="Georgia" w:cs="Arial"/>
          <w:sz w:val="20"/>
          <w:szCs w:val="20"/>
          <w:lang w:val="en-GB"/>
        </w:rPr>
        <w:t xml:space="preserve"> </w:t>
      </w:r>
      <w:r>
        <w:rPr>
          <w:rFonts w:ascii="Georgia" w:hAnsi="Georgia" w:cs="Arial"/>
          <w:sz w:val="20"/>
          <w:szCs w:val="20"/>
          <w:lang w:val="en-GB"/>
        </w:rPr>
        <w:t>individual</w:t>
      </w:r>
      <w:r w:rsidR="005774D1">
        <w:rPr>
          <w:rFonts w:ascii="Georgia" w:hAnsi="Georgia" w:cs="Arial"/>
          <w:sz w:val="20"/>
          <w:szCs w:val="20"/>
          <w:lang w:val="en-GB"/>
        </w:rPr>
        <w:t>s</w:t>
      </w:r>
      <w:r>
        <w:rPr>
          <w:rFonts w:ascii="Georgia" w:hAnsi="Georgia" w:cs="Arial"/>
          <w:sz w:val="20"/>
          <w:szCs w:val="20"/>
          <w:lang w:val="en-GB"/>
        </w:rPr>
        <w:t xml:space="preserve"> </w:t>
      </w:r>
      <w:r w:rsidR="005774D1">
        <w:rPr>
          <w:rFonts w:ascii="Georgia" w:hAnsi="Georgia" w:cs="Arial"/>
          <w:sz w:val="20"/>
          <w:szCs w:val="20"/>
          <w:lang w:val="en-GB"/>
        </w:rPr>
        <w:t>receive</w:t>
      </w:r>
      <w:r w:rsidRPr="004A2A0C">
        <w:rPr>
          <w:rFonts w:ascii="Georgia" w:hAnsi="Georgia" w:cs="Arial"/>
          <w:sz w:val="20"/>
          <w:szCs w:val="20"/>
          <w:lang w:val="en-GB"/>
        </w:rPr>
        <w:t xml:space="preserve"> a reward, tangible or intangible</w:t>
      </w:r>
      <w:r>
        <w:rPr>
          <w:rFonts w:ascii="Georgia" w:hAnsi="Georgia" w:cs="Arial"/>
          <w:sz w:val="20"/>
          <w:szCs w:val="20"/>
          <w:lang w:val="en-GB"/>
        </w:rPr>
        <w:t>. There are four different types of crowdfunding,</w:t>
      </w:r>
      <w:r w:rsidRPr="0033086E">
        <w:rPr>
          <w:rFonts w:ascii="Georgia" w:hAnsi="Georgia" w:cs="Arial"/>
          <w:sz w:val="20"/>
          <w:szCs w:val="20"/>
          <w:lang w:val="en-GB"/>
        </w:rPr>
        <w:t xml:space="preserve"> </w:t>
      </w:r>
      <w:r>
        <w:rPr>
          <w:rFonts w:ascii="Georgia" w:hAnsi="Georgia" w:cs="Arial"/>
          <w:sz w:val="20"/>
          <w:szCs w:val="20"/>
          <w:lang w:val="en-GB"/>
        </w:rPr>
        <w:t>each new project or idea fits best with one of these: equity-based crowdfunding (for start-up companies), donation-based crowdfunding (for NGOs), lending-based crowdfunding (for entrepreneurs) and reward-based crowdfunding (for a wide group, including artists and start-ups).</w:t>
      </w:r>
      <w:r w:rsidRPr="0033086E">
        <w:rPr>
          <w:rFonts w:ascii="Georgia" w:hAnsi="Georgia" w:cs="Arial"/>
          <w:sz w:val="20"/>
          <w:szCs w:val="20"/>
          <w:lang w:val="en-GB"/>
        </w:rPr>
        <w:t xml:space="preserve"> </w:t>
      </w:r>
      <w:r w:rsidRPr="004A2A0C">
        <w:rPr>
          <w:rFonts w:ascii="Georgia" w:hAnsi="Georgia" w:cs="Arial"/>
          <w:sz w:val="20"/>
          <w:szCs w:val="20"/>
          <w:lang w:val="en-GB"/>
        </w:rPr>
        <w:t>As of April 2012</w:t>
      </w:r>
      <w:r w:rsidR="00743CB8">
        <w:rPr>
          <w:rFonts w:ascii="Georgia" w:hAnsi="Georgia" w:cs="Arial"/>
          <w:sz w:val="20"/>
          <w:szCs w:val="20"/>
          <w:lang w:val="en-GB"/>
        </w:rPr>
        <w:t>,</w:t>
      </w:r>
      <w:r w:rsidRPr="004A2A0C">
        <w:rPr>
          <w:rFonts w:ascii="Georgia" w:hAnsi="Georgia" w:cs="Arial"/>
          <w:sz w:val="20"/>
          <w:szCs w:val="20"/>
          <w:lang w:val="en-GB"/>
        </w:rPr>
        <w:t xml:space="preserve"> there </w:t>
      </w:r>
      <w:r w:rsidR="003975AB">
        <w:rPr>
          <w:rFonts w:ascii="Georgia" w:hAnsi="Georgia" w:cs="Arial"/>
          <w:sz w:val="20"/>
          <w:szCs w:val="20"/>
          <w:lang w:val="en-GB"/>
        </w:rPr>
        <w:t>are</w:t>
      </w:r>
      <w:r w:rsidRPr="004A2A0C">
        <w:rPr>
          <w:rFonts w:ascii="Georgia" w:hAnsi="Georgia" w:cs="Arial"/>
          <w:sz w:val="20"/>
          <w:szCs w:val="20"/>
          <w:lang w:val="en-GB"/>
        </w:rPr>
        <w:t xml:space="preserve"> 452 crowdfunding platforms active worldwide</w:t>
      </w:r>
      <w:r>
        <w:rPr>
          <w:rFonts w:ascii="Georgia" w:hAnsi="Georgia" w:cs="Arial"/>
          <w:sz w:val="20"/>
          <w:szCs w:val="20"/>
          <w:lang w:val="en-GB"/>
        </w:rPr>
        <w:t xml:space="preserve">, which provide a link </w:t>
      </w:r>
      <w:r w:rsidRPr="004A2A0C">
        <w:rPr>
          <w:rFonts w:ascii="Georgia" w:hAnsi="Georgia" w:cs="Arial"/>
          <w:sz w:val="20"/>
          <w:szCs w:val="20"/>
          <w:lang w:val="en-GB"/>
        </w:rPr>
        <w:t>between project creators looking for funding and individuals interested in giving or investing money in new ventures</w:t>
      </w:r>
      <w:r>
        <w:rPr>
          <w:rFonts w:ascii="Georgia" w:hAnsi="Georgia" w:cs="Arial"/>
          <w:sz w:val="20"/>
          <w:szCs w:val="20"/>
          <w:lang w:val="en-GB"/>
        </w:rPr>
        <w:t xml:space="preserve">. </w:t>
      </w:r>
    </w:p>
    <w:p w14:paraId="066A7898" w14:textId="77777777" w:rsidR="00B15C34" w:rsidRDefault="00B15C34" w:rsidP="00B15C34">
      <w:pPr>
        <w:rPr>
          <w:rFonts w:ascii="Georgia" w:hAnsi="Georgia" w:cs="Arial"/>
          <w:sz w:val="20"/>
          <w:szCs w:val="20"/>
          <w:lang w:val="en-GB"/>
        </w:rPr>
      </w:pPr>
      <w:bookmarkStart w:id="37" w:name="_Toc349477799"/>
      <w:bookmarkStart w:id="38" w:name="_Toc349477849"/>
      <w:bookmarkStart w:id="39" w:name="_Toc349482348"/>
      <w:bookmarkStart w:id="40" w:name="_Toc349746214"/>
      <w:bookmarkStart w:id="41" w:name="_Toc349755662"/>
      <w:r w:rsidRPr="00A90A0B">
        <w:rPr>
          <w:rStyle w:val="Kop2Char"/>
          <w:b w:val="0"/>
          <w:color w:val="C00000"/>
          <w:lang w:val="en-US"/>
        </w:rPr>
        <w:t>Aflatoun and crowdfunding</w:t>
      </w:r>
      <w:bookmarkEnd w:id="37"/>
      <w:bookmarkEnd w:id="38"/>
      <w:bookmarkEnd w:id="39"/>
      <w:bookmarkEnd w:id="40"/>
      <w:bookmarkEnd w:id="41"/>
      <w:r>
        <w:rPr>
          <w:rFonts w:ascii="Georgia" w:hAnsi="Georgia" w:cs="Arial"/>
          <w:b/>
          <w:sz w:val="20"/>
          <w:szCs w:val="20"/>
          <w:lang w:val="en-GB"/>
        </w:rPr>
        <w:br/>
      </w:r>
      <w:r>
        <w:rPr>
          <w:rFonts w:ascii="Georgia" w:hAnsi="Georgia" w:cs="Arial"/>
          <w:sz w:val="20"/>
          <w:szCs w:val="20"/>
          <w:lang w:val="en-GB"/>
        </w:rPr>
        <w:t xml:space="preserve">Crowdfunding has, as any business model, its pros and cons. The main advantage is that it provides an additional source of funding to an organisation which is important because funds are often a constraint to any new idea or project. Furthermore it recognises individuals as a source of funding, makes use of the internet and social media and supports in building a network and raising awareness. It is a model which suits Aflatoun because it provides funding, which is important to </w:t>
      </w:r>
      <w:r w:rsidR="006C3239">
        <w:rPr>
          <w:rFonts w:ascii="Georgia" w:hAnsi="Georgia" w:cs="Arial"/>
          <w:sz w:val="20"/>
          <w:szCs w:val="20"/>
          <w:lang w:val="en-GB"/>
        </w:rPr>
        <w:t>the continuation of</w:t>
      </w:r>
      <w:r>
        <w:rPr>
          <w:rFonts w:ascii="Georgia" w:hAnsi="Georgia" w:cs="Arial"/>
          <w:sz w:val="20"/>
          <w:szCs w:val="20"/>
          <w:lang w:val="en-GB"/>
        </w:rPr>
        <w:t xml:space="preserve"> the </w:t>
      </w:r>
      <w:r w:rsidR="00F414D5">
        <w:rPr>
          <w:rFonts w:ascii="Georgia" w:hAnsi="Georgia" w:cs="Arial"/>
          <w:sz w:val="20"/>
          <w:szCs w:val="20"/>
          <w:lang w:val="en-GB"/>
        </w:rPr>
        <w:t xml:space="preserve">Aflatoun </w:t>
      </w:r>
      <w:r>
        <w:rPr>
          <w:rFonts w:ascii="Georgia" w:hAnsi="Georgia" w:cs="Arial"/>
          <w:sz w:val="20"/>
          <w:szCs w:val="20"/>
          <w:lang w:val="en-GB"/>
        </w:rPr>
        <w:t>programme. Furthermore Aflatoun operates through a global network of org</w:t>
      </w:r>
      <w:r w:rsidR="002265CD">
        <w:rPr>
          <w:rFonts w:ascii="Georgia" w:hAnsi="Georgia" w:cs="Arial"/>
          <w:sz w:val="20"/>
          <w:szCs w:val="20"/>
          <w:lang w:val="en-GB"/>
        </w:rPr>
        <w:t xml:space="preserve">anisations, raising awareness about </w:t>
      </w:r>
      <w:r>
        <w:rPr>
          <w:rFonts w:ascii="Georgia" w:hAnsi="Georgia" w:cs="Arial"/>
          <w:sz w:val="20"/>
          <w:szCs w:val="20"/>
          <w:lang w:val="en-GB"/>
        </w:rPr>
        <w:t xml:space="preserve">the importance of social and financial education </w:t>
      </w:r>
      <w:r w:rsidR="002265CD">
        <w:rPr>
          <w:rFonts w:ascii="Georgia" w:hAnsi="Georgia" w:cs="Arial"/>
          <w:sz w:val="20"/>
          <w:szCs w:val="20"/>
          <w:lang w:val="en-GB"/>
        </w:rPr>
        <w:t>for</w:t>
      </w:r>
      <w:r>
        <w:rPr>
          <w:rFonts w:ascii="Georgia" w:hAnsi="Georgia" w:cs="Arial"/>
          <w:sz w:val="20"/>
          <w:szCs w:val="20"/>
          <w:lang w:val="en-GB"/>
        </w:rPr>
        <w:t xml:space="preserve"> children. B</w:t>
      </w:r>
      <w:r w:rsidR="003975AB">
        <w:rPr>
          <w:rFonts w:ascii="Georgia" w:hAnsi="Georgia" w:cs="Arial"/>
          <w:sz w:val="20"/>
          <w:szCs w:val="20"/>
          <w:lang w:val="en-GB"/>
        </w:rPr>
        <w:t>es</w:t>
      </w:r>
      <w:r w:rsidR="00743CB8">
        <w:rPr>
          <w:rFonts w:ascii="Georgia" w:hAnsi="Georgia" w:cs="Arial"/>
          <w:sz w:val="20"/>
          <w:szCs w:val="20"/>
          <w:lang w:val="en-GB"/>
        </w:rPr>
        <w:t xml:space="preserve">ides Aflatoun Secretariat, </w:t>
      </w:r>
      <w:r>
        <w:rPr>
          <w:rFonts w:ascii="Georgia" w:hAnsi="Georgia" w:cs="Arial"/>
          <w:sz w:val="20"/>
          <w:szCs w:val="20"/>
          <w:lang w:val="en-GB"/>
        </w:rPr>
        <w:t>Aflatoun partners are</w:t>
      </w:r>
      <w:r w:rsidR="00743CB8">
        <w:rPr>
          <w:rFonts w:ascii="Georgia" w:hAnsi="Georgia" w:cs="Arial"/>
          <w:sz w:val="20"/>
          <w:szCs w:val="20"/>
          <w:lang w:val="en-GB"/>
        </w:rPr>
        <w:t xml:space="preserve"> also </w:t>
      </w:r>
      <w:r>
        <w:rPr>
          <w:rFonts w:ascii="Georgia" w:hAnsi="Georgia" w:cs="Arial"/>
          <w:sz w:val="20"/>
          <w:szCs w:val="20"/>
          <w:lang w:val="en-GB"/>
        </w:rPr>
        <w:t xml:space="preserve">building their network through the use of social media such as Twitter and Facebook. One of the disadvantages of crowdfunding is that it is time consuming. In order to attract </w:t>
      </w:r>
      <w:r w:rsidR="00F414D5">
        <w:rPr>
          <w:rFonts w:ascii="Georgia" w:hAnsi="Georgia" w:cs="Arial"/>
          <w:sz w:val="20"/>
          <w:szCs w:val="20"/>
          <w:lang w:val="en-GB"/>
        </w:rPr>
        <w:t xml:space="preserve">individuals to donate </w:t>
      </w:r>
      <w:r>
        <w:rPr>
          <w:rFonts w:ascii="Georgia" w:hAnsi="Georgia" w:cs="Arial"/>
          <w:sz w:val="20"/>
          <w:szCs w:val="20"/>
          <w:lang w:val="en-GB"/>
        </w:rPr>
        <w:t xml:space="preserve">and </w:t>
      </w:r>
      <w:r>
        <w:rPr>
          <w:rFonts w:ascii="Georgia" w:hAnsi="Georgia" w:cs="Arial"/>
          <w:sz w:val="20"/>
          <w:szCs w:val="20"/>
          <w:lang w:val="en-GB"/>
        </w:rPr>
        <w:lastRenderedPageBreak/>
        <w:t>keep them interested</w:t>
      </w:r>
      <w:r w:rsidR="002265CD">
        <w:rPr>
          <w:rFonts w:ascii="Georgia" w:hAnsi="Georgia" w:cs="Arial"/>
          <w:sz w:val="20"/>
          <w:szCs w:val="20"/>
          <w:lang w:val="en-GB"/>
        </w:rPr>
        <w:t xml:space="preserve"> in the organisation</w:t>
      </w:r>
      <w:r w:rsidR="00F414D5">
        <w:rPr>
          <w:rFonts w:ascii="Georgia" w:hAnsi="Georgia" w:cs="Arial"/>
          <w:sz w:val="20"/>
          <w:szCs w:val="20"/>
          <w:lang w:val="en-GB"/>
        </w:rPr>
        <w:t xml:space="preserve">, </w:t>
      </w:r>
      <w:r>
        <w:rPr>
          <w:rFonts w:ascii="Georgia" w:hAnsi="Georgia" w:cs="Arial"/>
          <w:sz w:val="20"/>
          <w:szCs w:val="20"/>
          <w:lang w:val="en-GB"/>
        </w:rPr>
        <w:t xml:space="preserve">regular updates, reports and photos as well as sharing among social media is required. One way to </w:t>
      </w:r>
      <w:r w:rsidR="00F414D5">
        <w:rPr>
          <w:rFonts w:ascii="Georgia" w:hAnsi="Georgia" w:cs="Arial"/>
          <w:sz w:val="20"/>
          <w:szCs w:val="20"/>
          <w:lang w:val="en-GB"/>
        </w:rPr>
        <w:t xml:space="preserve">overcome </w:t>
      </w:r>
      <w:r>
        <w:rPr>
          <w:rFonts w:ascii="Georgia" w:hAnsi="Georgia" w:cs="Arial"/>
          <w:sz w:val="20"/>
          <w:szCs w:val="20"/>
          <w:lang w:val="en-GB"/>
        </w:rPr>
        <w:t>this disadvantage i</w:t>
      </w:r>
      <w:r w:rsidR="00F414D5">
        <w:rPr>
          <w:rFonts w:ascii="Georgia" w:hAnsi="Georgia" w:cs="Arial"/>
          <w:sz w:val="20"/>
          <w:szCs w:val="20"/>
          <w:lang w:val="en-GB"/>
        </w:rPr>
        <w:t>s to use volunteers and interns.</w:t>
      </w:r>
    </w:p>
    <w:p w14:paraId="066A7899" w14:textId="77777777" w:rsidR="00B15C34" w:rsidRPr="00873196" w:rsidRDefault="00B15C34" w:rsidP="00873196">
      <w:pPr>
        <w:pStyle w:val="Kop2"/>
        <w:rPr>
          <w:b w:val="0"/>
          <w:color w:val="C00000"/>
          <w:lang w:val="en-GB"/>
        </w:rPr>
      </w:pPr>
      <w:bookmarkStart w:id="42" w:name="_Toc349477800"/>
      <w:bookmarkStart w:id="43" w:name="_Toc349477850"/>
      <w:bookmarkStart w:id="44" w:name="_Toc349482349"/>
      <w:bookmarkStart w:id="45" w:name="_Toc349746215"/>
      <w:bookmarkStart w:id="46" w:name="_Toc349755663"/>
      <w:r w:rsidRPr="00873196">
        <w:rPr>
          <w:b w:val="0"/>
          <w:color w:val="C00000"/>
          <w:lang w:val="en-GB"/>
        </w:rPr>
        <w:t>Five factors influencing success</w:t>
      </w:r>
      <w:bookmarkEnd w:id="42"/>
      <w:bookmarkEnd w:id="43"/>
      <w:bookmarkEnd w:id="44"/>
      <w:bookmarkEnd w:id="45"/>
      <w:bookmarkEnd w:id="46"/>
    </w:p>
    <w:p w14:paraId="066A789A" w14:textId="77777777" w:rsidR="00873196" w:rsidRDefault="00873196" w:rsidP="00873196">
      <w:pPr>
        <w:rPr>
          <w:rFonts w:ascii="Georgia" w:hAnsi="Georgia"/>
          <w:sz w:val="20"/>
          <w:szCs w:val="20"/>
          <w:lang w:val="en-GB"/>
        </w:rPr>
      </w:pPr>
      <w:r>
        <w:rPr>
          <w:rFonts w:ascii="Georgia" w:hAnsi="Georgia" w:cs="Arial"/>
          <w:sz w:val="20"/>
          <w:szCs w:val="20"/>
          <w:lang w:val="en-GB"/>
        </w:rPr>
        <w:t>The main findings of the report can be summarised in five factors which are important to making a crowdfunding campaign successful, of which the first one is most important. These are:</w:t>
      </w:r>
      <w:r>
        <w:rPr>
          <w:rFonts w:ascii="Georgia" w:hAnsi="Georgia" w:cs="Arial"/>
          <w:sz w:val="20"/>
          <w:szCs w:val="20"/>
          <w:lang w:val="en-GB"/>
        </w:rPr>
        <w:br/>
      </w:r>
      <w:r w:rsidRPr="00873196">
        <w:rPr>
          <w:rFonts w:ascii="Georgia" w:hAnsi="Georgia" w:cs="Arial"/>
          <w:b/>
          <w:sz w:val="20"/>
          <w:szCs w:val="20"/>
          <w:lang w:val="en-GB"/>
        </w:rPr>
        <w:t>1. Individuals</w:t>
      </w:r>
      <w:r w:rsidRPr="00873196">
        <w:rPr>
          <w:rFonts w:ascii="Georgia" w:hAnsi="Georgia" w:cs="Arial"/>
          <w:sz w:val="20"/>
          <w:szCs w:val="20"/>
          <w:lang w:val="en-GB"/>
        </w:rPr>
        <w:t>:</w:t>
      </w:r>
      <w:r>
        <w:rPr>
          <w:rFonts w:ascii="Georgia" w:hAnsi="Georgia" w:cs="Arial"/>
          <w:sz w:val="20"/>
          <w:szCs w:val="20"/>
          <w:lang w:val="en-GB"/>
        </w:rPr>
        <w:t xml:space="preserve"> </w:t>
      </w:r>
      <w:r w:rsidRPr="004A2A0C">
        <w:rPr>
          <w:rFonts w:ascii="Georgia" w:hAnsi="Georgia"/>
          <w:sz w:val="20"/>
          <w:szCs w:val="20"/>
          <w:lang w:val="en-GB"/>
        </w:rPr>
        <w:t xml:space="preserve">Aflatoun partners need to </w:t>
      </w:r>
      <w:r>
        <w:rPr>
          <w:rFonts w:ascii="Georgia" w:hAnsi="Georgia"/>
          <w:sz w:val="20"/>
          <w:szCs w:val="20"/>
          <w:lang w:val="en-GB"/>
        </w:rPr>
        <w:t xml:space="preserve">understand </w:t>
      </w:r>
      <w:r w:rsidRPr="004A2A0C">
        <w:rPr>
          <w:rFonts w:ascii="Georgia" w:hAnsi="Georgia"/>
          <w:sz w:val="20"/>
          <w:szCs w:val="20"/>
          <w:lang w:val="en-GB"/>
        </w:rPr>
        <w:t>who is going to support their crowdfunding campaign</w:t>
      </w:r>
      <w:r>
        <w:rPr>
          <w:rFonts w:ascii="Georgia" w:hAnsi="Georgia"/>
          <w:sz w:val="20"/>
          <w:szCs w:val="20"/>
          <w:lang w:val="en-GB"/>
        </w:rPr>
        <w:t>. Individuals have many motives for given money to charity such as the recognition they get for giving money or the feeling of ‘I did something good’. Crowdfunding should therefore be viewed as an exchange in which there is a bene</w:t>
      </w:r>
      <w:r w:rsidR="00F414D5">
        <w:rPr>
          <w:rFonts w:ascii="Georgia" w:hAnsi="Georgia"/>
          <w:sz w:val="20"/>
          <w:szCs w:val="20"/>
          <w:lang w:val="en-GB"/>
        </w:rPr>
        <w:t>fit for both the organisation (money</w:t>
      </w:r>
      <w:r>
        <w:rPr>
          <w:rFonts w:ascii="Georgia" w:hAnsi="Georgia"/>
          <w:sz w:val="20"/>
          <w:szCs w:val="20"/>
          <w:lang w:val="en-GB"/>
        </w:rPr>
        <w:t xml:space="preserve">) and the individual (good feeling </w:t>
      </w:r>
      <w:r w:rsidR="00F414D5">
        <w:rPr>
          <w:rFonts w:ascii="Georgia" w:hAnsi="Georgia"/>
          <w:sz w:val="20"/>
          <w:szCs w:val="20"/>
          <w:lang w:val="en-GB"/>
        </w:rPr>
        <w:t>of</w:t>
      </w:r>
      <w:r>
        <w:rPr>
          <w:rFonts w:ascii="Georgia" w:hAnsi="Georgia"/>
          <w:sz w:val="20"/>
          <w:szCs w:val="20"/>
          <w:lang w:val="en-GB"/>
        </w:rPr>
        <w:t xml:space="preserve"> being involved). This can be achieved by sending a personalised thank you note, as well as posting regular updates, photos and a report </w:t>
      </w:r>
      <w:r w:rsidRPr="004A2A0C">
        <w:rPr>
          <w:rFonts w:ascii="Georgia" w:hAnsi="Georgia"/>
          <w:sz w:val="20"/>
          <w:szCs w:val="20"/>
          <w:lang w:val="en-GB"/>
        </w:rPr>
        <w:t>at the end of the campaign to tell what has been achieved with the support of the individuals who donated money</w:t>
      </w:r>
      <w:r>
        <w:rPr>
          <w:rFonts w:ascii="Georgia" w:hAnsi="Georgia"/>
          <w:sz w:val="20"/>
          <w:szCs w:val="20"/>
          <w:lang w:val="en-GB"/>
        </w:rPr>
        <w:t>.</w:t>
      </w:r>
      <w:r>
        <w:rPr>
          <w:rFonts w:ascii="Georgia" w:hAnsi="Georgia" w:cs="Arial"/>
          <w:sz w:val="20"/>
          <w:szCs w:val="20"/>
          <w:lang w:val="en-GB"/>
        </w:rPr>
        <w:br/>
      </w:r>
      <w:r w:rsidRPr="00873196">
        <w:rPr>
          <w:rFonts w:ascii="Georgia" w:hAnsi="Georgia" w:cs="Arial"/>
          <w:b/>
          <w:sz w:val="20"/>
          <w:szCs w:val="20"/>
          <w:lang w:val="en-GB"/>
        </w:rPr>
        <w:t>2. Platform</w:t>
      </w:r>
      <w:r w:rsidR="00F414D5">
        <w:rPr>
          <w:rFonts w:ascii="Georgia" w:hAnsi="Georgia" w:cs="Arial"/>
          <w:sz w:val="20"/>
          <w:szCs w:val="20"/>
          <w:lang w:val="en-GB"/>
        </w:rPr>
        <w:t>: O</w:t>
      </w:r>
      <w:r>
        <w:rPr>
          <w:rFonts w:ascii="Georgia" w:hAnsi="Georgia" w:cs="Arial"/>
          <w:sz w:val="20"/>
          <w:szCs w:val="20"/>
          <w:lang w:val="en-GB"/>
        </w:rPr>
        <w:t xml:space="preserve">nce an organisation knows who </w:t>
      </w:r>
      <w:r w:rsidR="00F414D5">
        <w:rPr>
          <w:rFonts w:ascii="Georgia" w:hAnsi="Georgia" w:cs="Arial"/>
          <w:sz w:val="20"/>
          <w:szCs w:val="20"/>
          <w:lang w:val="en-GB"/>
        </w:rPr>
        <w:t>will be</w:t>
      </w:r>
      <w:r>
        <w:rPr>
          <w:rFonts w:ascii="Georgia" w:hAnsi="Georgia" w:cs="Arial"/>
          <w:sz w:val="20"/>
          <w:szCs w:val="20"/>
          <w:lang w:val="en-GB"/>
        </w:rPr>
        <w:t xml:space="preserve"> interested in supporting the campaign, it needs to know where to find the individuals</w:t>
      </w:r>
      <w:r w:rsidR="00F414D5">
        <w:rPr>
          <w:rFonts w:ascii="Georgia" w:hAnsi="Georgia" w:cs="Arial"/>
          <w:sz w:val="20"/>
          <w:szCs w:val="20"/>
          <w:lang w:val="en-GB"/>
        </w:rPr>
        <w:t xml:space="preserve">. </w:t>
      </w:r>
      <w:r>
        <w:rPr>
          <w:rFonts w:ascii="Georgia" w:hAnsi="Georgia" w:cs="Arial"/>
          <w:sz w:val="20"/>
          <w:szCs w:val="20"/>
          <w:lang w:val="en-GB"/>
        </w:rPr>
        <w:t xml:space="preserve">The choice of platform is therefore important. It is too costly and time consuming for the Aflatoun Secretariat to develop their own crowdfunding platform, therefore Aflatoun partners have to choose an existing platform. </w:t>
      </w:r>
      <w:r w:rsidRPr="004A2A0C">
        <w:rPr>
          <w:rFonts w:ascii="Georgia" w:hAnsi="Georgia" w:cs="Arial"/>
          <w:sz w:val="20"/>
          <w:szCs w:val="20"/>
          <w:lang w:val="en-GB"/>
        </w:rPr>
        <w:t xml:space="preserve">Each platform has different features and so the </w:t>
      </w:r>
      <w:r>
        <w:rPr>
          <w:rFonts w:ascii="Georgia" w:hAnsi="Georgia" w:cs="Arial"/>
          <w:sz w:val="20"/>
          <w:szCs w:val="20"/>
          <w:lang w:val="en-GB"/>
        </w:rPr>
        <w:t>usefulness to different organis</w:t>
      </w:r>
      <w:r w:rsidRPr="004A2A0C">
        <w:rPr>
          <w:rFonts w:ascii="Georgia" w:hAnsi="Georgia" w:cs="Arial"/>
          <w:sz w:val="20"/>
          <w:szCs w:val="20"/>
          <w:lang w:val="en-GB"/>
        </w:rPr>
        <w:t>ations depends on what features work best.</w:t>
      </w:r>
      <w:r>
        <w:rPr>
          <w:rFonts w:ascii="Georgia" w:hAnsi="Georgia" w:cs="Arial"/>
          <w:sz w:val="20"/>
          <w:szCs w:val="20"/>
          <w:lang w:val="en-GB"/>
        </w:rPr>
        <w:t xml:space="preserve"> One aspect to consider as well is the geographical reach of platforms, some are internationally oriented others more regional or local. It therefore depends whether the organisation is aiming to reach the international English speaking community, or rather the local community, where a regional platform works better because of use of local language and payment </w:t>
      </w:r>
      <w:r w:rsidR="00743CB8">
        <w:rPr>
          <w:rFonts w:ascii="Georgia" w:hAnsi="Georgia" w:cs="Arial"/>
          <w:sz w:val="20"/>
          <w:szCs w:val="20"/>
          <w:lang w:val="en-GB"/>
        </w:rPr>
        <w:t>systems</w:t>
      </w:r>
      <w:r>
        <w:rPr>
          <w:rFonts w:ascii="Georgia" w:hAnsi="Georgia" w:cs="Arial"/>
          <w:sz w:val="20"/>
          <w:szCs w:val="20"/>
          <w:lang w:val="en-GB"/>
        </w:rPr>
        <w:t xml:space="preserve">. </w:t>
      </w:r>
      <w:r>
        <w:rPr>
          <w:rFonts w:ascii="Georgia" w:hAnsi="Georgia"/>
          <w:sz w:val="20"/>
          <w:szCs w:val="20"/>
          <w:lang w:val="en-GB"/>
        </w:rPr>
        <w:t>T</w:t>
      </w:r>
      <w:r w:rsidRPr="004A2A0C">
        <w:rPr>
          <w:rFonts w:ascii="Georgia" w:hAnsi="Georgia"/>
          <w:sz w:val="20"/>
          <w:szCs w:val="20"/>
          <w:lang w:val="en-GB"/>
        </w:rPr>
        <w:t xml:space="preserve">he choice depends </w:t>
      </w:r>
      <w:r>
        <w:rPr>
          <w:rFonts w:ascii="Georgia" w:hAnsi="Georgia"/>
          <w:sz w:val="20"/>
          <w:szCs w:val="20"/>
          <w:lang w:val="en-GB"/>
        </w:rPr>
        <w:t xml:space="preserve">on </w:t>
      </w:r>
      <w:r w:rsidR="00F414D5">
        <w:rPr>
          <w:rFonts w:ascii="Georgia" w:hAnsi="Georgia"/>
          <w:sz w:val="20"/>
          <w:szCs w:val="20"/>
          <w:lang w:val="en-GB"/>
        </w:rPr>
        <w:t>where the organisation</w:t>
      </w:r>
      <w:r w:rsidRPr="004A2A0C">
        <w:rPr>
          <w:rFonts w:ascii="Georgia" w:hAnsi="Georgia"/>
          <w:sz w:val="20"/>
          <w:szCs w:val="20"/>
          <w:lang w:val="en-GB"/>
        </w:rPr>
        <w:t xml:space="preserve"> want</w:t>
      </w:r>
      <w:r w:rsidR="00F414D5">
        <w:rPr>
          <w:rFonts w:ascii="Georgia" w:hAnsi="Georgia"/>
          <w:sz w:val="20"/>
          <w:szCs w:val="20"/>
          <w:lang w:val="en-GB"/>
        </w:rPr>
        <w:t>s</w:t>
      </w:r>
      <w:r w:rsidRPr="004A2A0C">
        <w:rPr>
          <w:rFonts w:ascii="Georgia" w:hAnsi="Georgia"/>
          <w:sz w:val="20"/>
          <w:szCs w:val="20"/>
          <w:lang w:val="en-GB"/>
        </w:rPr>
        <w:t xml:space="preserve"> to raise awareness.</w:t>
      </w:r>
      <w:r>
        <w:rPr>
          <w:rFonts w:ascii="Georgia" w:hAnsi="Georgia"/>
          <w:sz w:val="20"/>
          <w:szCs w:val="20"/>
          <w:lang w:val="en-GB"/>
        </w:rPr>
        <w:br/>
      </w:r>
      <w:r w:rsidRPr="00873196">
        <w:rPr>
          <w:rFonts w:ascii="Georgia" w:hAnsi="Georgia"/>
          <w:b/>
          <w:sz w:val="20"/>
          <w:szCs w:val="20"/>
          <w:lang w:val="en-GB"/>
        </w:rPr>
        <w:t>3.Campaign</w:t>
      </w:r>
      <w:r>
        <w:rPr>
          <w:rFonts w:ascii="Georgia" w:hAnsi="Georgia"/>
          <w:sz w:val="20"/>
          <w:szCs w:val="20"/>
          <w:lang w:val="en-GB"/>
        </w:rPr>
        <w:t>:</w:t>
      </w:r>
      <w:r w:rsidRPr="00AB06DF">
        <w:rPr>
          <w:rFonts w:ascii="Georgia" w:hAnsi="Georgia"/>
          <w:sz w:val="20"/>
          <w:szCs w:val="20"/>
          <w:lang w:val="en-GB"/>
        </w:rPr>
        <w:t xml:space="preserve"> </w:t>
      </w:r>
      <w:r w:rsidRPr="004A2A0C">
        <w:rPr>
          <w:rFonts w:ascii="Georgia" w:hAnsi="Georgia"/>
          <w:sz w:val="20"/>
          <w:szCs w:val="20"/>
          <w:lang w:val="en-GB"/>
        </w:rPr>
        <w:t xml:space="preserve">The </w:t>
      </w:r>
      <w:r>
        <w:rPr>
          <w:rFonts w:ascii="Georgia" w:hAnsi="Georgia"/>
          <w:sz w:val="20"/>
          <w:szCs w:val="20"/>
          <w:lang w:val="en-GB"/>
        </w:rPr>
        <w:t xml:space="preserve">crowdfunding </w:t>
      </w:r>
      <w:r w:rsidRPr="004A2A0C">
        <w:rPr>
          <w:rFonts w:ascii="Georgia" w:hAnsi="Georgia"/>
          <w:sz w:val="20"/>
          <w:szCs w:val="20"/>
          <w:lang w:val="en-GB"/>
        </w:rPr>
        <w:t>campaign is the means through which the message is delivered on who the organi</w:t>
      </w:r>
      <w:r>
        <w:rPr>
          <w:rFonts w:ascii="Georgia" w:hAnsi="Georgia"/>
          <w:sz w:val="20"/>
          <w:szCs w:val="20"/>
          <w:lang w:val="en-GB"/>
        </w:rPr>
        <w:t>s</w:t>
      </w:r>
      <w:r w:rsidRPr="004A2A0C">
        <w:rPr>
          <w:rFonts w:ascii="Georgia" w:hAnsi="Georgia"/>
          <w:sz w:val="20"/>
          <w:szCs w:val="20"/>
          <w:lang w:val="en-GB"/>
        </w:rPr>
        <w:t xml:space="preserve">ation </w:t>
      </w:r>
      <w:r>
        <w:rPr>
          <w:rFonts w:ascii="Georgia" w:hAnsi="Georgia"/>
          <w:sz w:val="20"/>
          <w:szCs w:val="20"/>
          <w:lang w:val="en-GB"/>
        </w:rPr>
        <w:t xml:space="preserve">is and what it aims to achieve. </w:t>
      </w:r>
      <w:r w:rsidRPr="004A2A0C">
        <w:rPr>
          <w:rFonts w:ascii="Georgia" w:hAnsi="Georgia"/>
          <w:sz w:val="20"/>
          <w:szCs w:val="20"/>
          <w:lang w:val="en-GB"/>
        </w:rPr>
        <w:t>This is done through the use of a short, clear text about the organi</w:t>
      </w:r>
      <w:r>
        <w:rPr>
          <w:rFonts w:ascii="Georgia" w:hAnsi="Georgia"/>
          <w:sz w:val="20"/>
          <w:szCs w:val="20"/>
          <w:lang w:val="en-GB"/>
        </w:rPr>
        <w:t>s</w:t>
      </w:r>
      <w:r w:rsidRPr="004A2A0C">
        <w:rPr>
          <w:rFonts w:ascii="Georgia" w:hAnsi="Georgia"/>
          <w:sz w:val="20"/>
          <w:szCs w:val="20"/>
          <w:lang w:val="en-GB"/>
        </w:rPr>
        <w:t>ation and the programme, a visual representation through video</w:t>
      </w:r>
      <w:r w:rsidR="00F414D5">
        <w:rPr>
          <w:rFonts w:ascii="Georgia" w:hAnsi="Georgia"/>
          <w:sz w:val="20"/>
          <w:szCs w:val="20"/>
          <w:lang w:val="en-GB"/>
        </w:rPr>
        <w:t xml:space="preserve"> and photo</w:t>
      </w:r>
      <w:r w:rsidRPr="004A2A0C">
        <w:rPr>
          <w:rFonts w:ascii="Georgia" w:hAnsi="Georgia"/>
          <w:sz w:val="20"/>
          <w:szCs w:val="20"/>
          <w:lang w:val="en-GB"/>
        </w:rPr>
        <w:t xml:space="preserve">, and talking about the impact of the programme.  </w:t>
      </w:r>
      <w:r>
        <w:rPr>
          <w:rFonts w:ascii="Georgia" w:hAnsi="Georgia"/>
          <w:sz w:val="20"/>
          <w:szCs w:val="20"/>
          <w:lang w:val="en-GB"/>
        </w:rPr>
        <w:t>The webpage and the message have to appeal to people’s emotions in order to persuade them to support by donating money.</w:t>
      </w:r>
      <w:r>
        <w:rPr>
          <w:rFonts w:ascii="Georgia" w:hAnsi="Georgia"/>
          <w:sz w:val="20"/>
          <w:szCs w:val="20"/>
          <w:lang w:val="en-GB"/>
        </w:rPr>
        <w:br/>
      </w:r>
      <w:r w:rsidRPr="00873196">
        <w:rPr>
          <w:rFonts w:ascii="Georgia" w:hAnsi="Georgia"/>
          <w:b/>
          <w:sz w:val="20"/>
          <w:szCs w:val="20"/>
          <w:lang w:val="en-GB"/>
        </w:rPr>
        <w:t>4.Amount</w:t>
      </w:r>
      <w:r>
        <w:rPr>
          <w:rFonts w:ascii="Georgia" w:hAnsi="Georgia"/>
          <w:sz w:val="20"/>
          <w:szCs w:val="20"/>
          <w:lang w:val="en-GB"/>
        </w:rPr>
        <w:t>:</w:t>
      </w:r>
      <w:r w:rsidR="001A5D0E">
        <w:rPr>
          <w:rFonts w:ascii="Georgia" w:hAnsi="Georgia"/>
          <w:sz w:val="20"/>
          <w:szCs w:val="20"/>
          <w:lang w:val="en-GB"/>
        </w:rPr>
        <w:t xml:space="preserve"> One</w:t>
      </w:r>
      <w:r>
        <w:rPr>
          <w:rFonts w:ascii="Georgia" w:hAnsi="Georgia"/>
          <w:sz w:val="20"/>
          <w:szCs w:val="20"/>
          <w:lang w:val="en-GB"/>
        </w:rPr>
        <w:t xml:space="preserve"> part of the campaign is to set a realistic amount of money the organisation aims to raise from individuals. Therefore</w:t>
      </w:r>
      <w:r w:rsidR="00743CB8">
        <w:rPr>
          <w:rFonts w:ascii="Georgia" w:hAnsi="Georgia"/>
          <w:sz w:val="20"/>
          <w:szCs w:val="20"/>
          <w:lang w:val="en-GB"/>
        </w:rPr>
        <w:t>,</w:t>
      </w:r>
      <w:r>
        <w:rPr>
          <w:rFonts w:ascii="Georgia" w:hAnsi="Georgia"/>
          <w:sz w:val="20"/>
          <w:szCs w:val="20"/>
          <w:lang w:val="en-GB"/>
        </w:rPr>
        <w:t xml:space="preserve"> Aflatoun partners have to understand the cost of the Aflatoun programme per child, so when the project </w:t>
      </w:r>
      <w:r w:rsidR="001A5D0E">
        <w:rPr>
          <w:rFonts w:ascii="Georgia" w:hAnsi="Georgia"/>
          <w:sz w:val="20"/>
          <w:szCs w:val="20"/>
          <w:lang w:val="en-GB"/>
        </w:rPr>
        <w:t xml:space="preserve">aims </w:t>
      </w:r>
      <w:r>
        <w:rPr>
          <w:rFonts w:ascii="Georgia" w:hAnsi="Georgia"/>
          <w:sz w:val="20"/>
          <w:szCs w:val="20"/>
          <w:lang w:val="en-GB"/>
        </w:rPr>
        <w:t xml:space="preserve">to reach 500 children there is a cost related to this number of children. </w:t>
      </w:r>
      <w:r w:rsidR="00743CB8">
        <w:rPr>
          <w:rFonts w:ascii="Georgia" w:hAnsi="Georgia"/>
          <w:sz w:val="20"/>
          <w:szCs w:val="20"/>
          <w:lang w:val="en-GB"/>
        </w:rPr>
        <w:t>According to the Crowdfunding Industry Report</w:t>
      </w:r>
      <w:r w:rsidR="003975AB">
        <w:rPr>
          <w:rFonts w:ascii="Georgia" w:hAnsi="Georgia"/>
          <w:sz w:val="20"/>
          <w:szCs w:val="20"/>
          <w:lang w:val="en-GB"/>
        </w:rPr>
        <w:t>, setting an amount around</w:t>
      </w:r>
      <w:r>
        <w:rPr>
          <w:rFonts w:ascii="Georgia" w:hAnsi="Georgia"/>
          <w:sz w:val="20"/>
          <w:szCs w:val="20"/>
          <w:lang w:val="en-GB"/>
        </w:rPr>
        <w:t xml:space="preserve"> $5000 is considered to be most successful. Crowdfunding should be viewed as an additional source of funding </w:t>
      </w:r>
      <w:r w:rsidR="001A5D0E">
        <w:rPr>
          <w:rFonts w:ascii="Georgia" w:hAnsi="Georgia"/>
          <w:sz w:val="20"/>
          <w:szCs w:val="20"/>
          <w:lang w:val="en-GB"/>
        </w:rPr>
        <w:t xml:space="preserve">for a specific project </w:t>
      </w:r>
      <w:r>
        <w:rPr>
          <w:rFonts w:ascii="Georgia" w:hAnsi="Georgia"/>
          <w:sz w:val="20"/>
          <w:szCs w:val="20"/>
          <w:lang w:val="en-GB"/>
        </w:rPr>
        <w:t xml:space="preserve">and not as </w:t>
      </w:r>
      <w:r w:rsidR="001A5D0E">
        <w:rPr>
          <w:rFonts w:ascii="Georgia" w:hAnsi="Georgia"/>
          <w:sz w:val="20"/>
          <w:szCs w:val="20"/>
          <w:lang w:val="en-GB"/>
        </w:rPr>
        <w:t>an easy way to get a great sum of money.</w:t>
      </w:r>
      <w:r>
        <w:rPr>
          <w:rFonts w:ascii="Georgia" w:hAnsi="Georgia"/>
          <w:sz w:val="20"/>
          <w:szCs w:val="20"/>
          <w:lang w:val="en-GB"/>
        </w:rPr>
        <w:br/>
      </w:r>
      <w:r w:rsidRPr="00873196">
        <w:rPr>
          <w:rFonts w:ascii="Georgia" w:hAnsi="Georgia"/>
          <w:b/>
          <w:sz w:val="20"/>
          <w:szCs w:val="20"/>
          <w:lang w:val="en-GB"/>
        </w:rPr>
        <w:t>5.Organisation</w:t>
      </w:r>
      <w:r w:rsidR="001A5D0E">
        <w:rPr>
          <w:rFonts w:ascii="Georgia" w:hAnsi="Georgia"/>
          <w:sz w:val="20"/>
          <w:szCs w:val="20"/>
          <w:lang w:val="en-GB"/>
        </w:rPr>
        <w:t>: A</w:t>
      </w:r>
      <w:r w:rsidR="0099392D">
        <w:rPr>
          <w:rFonts w:ascii="Georgia" w:hAnsi="Georgia"/>
          <w:sz w:val="20"/>
          <w:szCs w:val="20"/>
          <w:lang w:val="en-GB"/>
        </w:rPr>
        <w:t>s has</w:t>
      </w:r>
      <w:r>
        <w:rPr>
          <w:rFonts w:ascii="Georgia" w:hAnsi="Georgia"/>
          <w:sz w:val="20"/>
          <w:szCs w:val="20"/>
          <w:lang w:val="en-GB"/>
        </w:rPr>
        <w:t xml:space="preserve"> been mentioned before, crowdfunding provides a way to build a network through the internet and social media. It is an important part of making crowdfunding successful to promote the campaign on social media and through the network of the organis</w:t>
      </w:r>
      <w:r w:rsidR="00743CB8">
        <w:rPr>
          <w:rFonts w:ascii="Georgia" w:hAnsi="Georgia"/>
          <w:sz w:val="20"/>
          <w:szCs w:val="20"/>
          <w:lang w:val="en-GB"/>
        </w:rPr>
        <w:t>ation. It is a constant process. B</w:t>
      </w:r>
      <w:r>
        <w:rPr>
          <w:rFonts w:ascii="Georgia" w:hAnsi="Georgia"/>
          <w:sz w:val="20"/>
          <w:szCs w:val="20"/>
          <w:lang w:val="en-GB"/>
        </w:rPr>
        <w:t>efore, during and after the campaign the organisation should actively target individuals, post updates and send thank you notes to people who have donated</w:t>
      </w:r>
      <w:r w:rsidR="00315BB3">
        <w:rPr>
          <w:rFonts w:ascii="Georgia" w:hAnsi="Georgia"/>
          <w:sz w:val="20"/>
          <w:szCs w:val="20"/>
          <w:lang w:val="en-GB"/>
        </w:rPr>
        <w:t xml:space="preserve"> money. A</w:t>
      </w:r>
      <w:r>
        <w:rPr>
          <w:rFonts w:ascii="Georgia" w:hAnsi="Georgia"/>
          <w:sz w:val="20"/>
          <w:szCs w:val="20"/>
          <w:lang w:val="en-GB"/>
        </w:rPr>
        <w:t xml:space="preserve">fter the campaign </w:t>
      </w:r>
      <w:r w:rsidR="00315BB3">
        <w:rPr>
          <w:rFonts w:ascii="Georgia" w:hAnsi="Georgia"/>
          <w:sz w:val="20"/>
          <w:szCs w:val="20"/>
          <w:lang w:val="en-GB"/>
        </w:rPr>
        <w:t xml:space="preserve">has finished, a report can be send to these individuals about the </w:t>
      </w:r>
      <w:r>
        <w:rPr>
          <w:rFonts w:ascii="Georgia" w:hAnsi="Georgia"/>
          <w:sz w:val="20"/>
          <w:szCs w:val="20"/>
          <w:lang w:val="en-GB"/>
        </w:rPr>
        <w:t xml:space="preserve">impact </w:t>
      </w:r>
      <w:r w:rsidR="00315BB3">
        <w:rPr>
          <w:rFonts w:ascii="Georgia" w:hAnsi="Georgia"/>
          <w:sz w:val="20"/>
          <w:szCs w:val="20"/>
          <w:lang w:val="en-GB"/>
        </w:rPr>
        <w:t>of the project</w:t>
      </w:r>
      <w:r>
        <w:rPr>
          <w:rFonts w:ascii="Georgia" w:hAnsi="Georgia"/>
          <w:sz w:val="20"/>
          <w:szCs w:val="20"/>
          <w:lang w:val="en-GB"/>
        </w:rPr>
        <w:t>.</w:t>
      </w:r>
    </w:p>
    <w:p w14:paraId="066A789B" w14:textId="77777777" w:rsidR="00967E93" w:rsidRPr="00B15C34" w:rsidRDefault="00695C23" w:rsidP="00B15C34">
      <w:pPr>
        <w:rPr>
          <w:rFonts w:ascii="Georgia" w:hAnsi="Georgia" w:cs="Arial"/>
          <w:b/>
          <w:sz w:val="20"/>
          <w:szCs w:val="20"/>
          <w:lang w:val="en-GB"/>
        </w:rPr>
      </w:pPr>
      <w:bookmarkStart w:id="47" w:name="_Toc349477801"/>
      <w:bookmarkStart w:id="48" w:name="_Toc349477851"/>
      <w:bookmarkStart w:id="49" w:name="_Toc349482350"/>
      <w:bookmarkStart w:id="50" w:name="_Toc349746216"/>
      <w:bookmarkStart w:id="51" w:name="_Toc349755664"/>
      <w:r w:rsidRPr="00A90A0B">
        <w:rPr>
          <w:rStyle w:val="Kop2Char"/>
          <w:b w:val="0"/>
          <w:color w:val="C00000"/>
          <w:lang w:val="en-US"/>
        </w:rPr>
        <w:t>Conclusion</w:t>
      </w:r>
      <w:bookmarkEnd w:id="47"/>
      <w:bookmarkEnd w:id="48"/>
      <w:bookmarkEnd w:id="49"/>
      <w:bookmarkEnd w:id="50"/>
      <w:bookmarkEnd w:id="51"/>
      <w:r>
        <w:rPr>
          <w:rFonts w:ascii="Georgia" w:hAnsi="Georgia"/>
          <w:sz w:val="20"/>
          <w:szCs w:val="20"/>
          <w:lang w:val="en-GB"/>
        </w:rPr>
        <w:br/>
      </w:r>
      <w:r>
        <w:rPr>
          <w:rFonts w:ascii="Georgia" w:hAnsi="Georgia" w:cs="Arial"/>
          <w:sz w:val="20"/>
          <w:szCs w:val="20"/>
          <w:lang w:val="en-GB"/>
        </w:rPr>
        <w:t xml:space="preserve">It can be concluded that crowdfunding is a useful tool for Aflatoun partners in acquiring additional funding. In order to be successful the above mentioned five factors are important to consider, as well as the use of volunteers to execute the plan. Aflatoun Secretariat could, as </w:t>
      </w:r>
      <w:r w:rsidR="003975AB">
        <w:rPr>
          <w:rFonts w:ascii="Georgia" w:hAnsi="Georgia" w:cs="Arial"/>
          <w:sz w:val="20"/>
          <w:szCs w:val="20"/>
          <w:lang w:val="en-GB"/>
        </w:rPr>
        <w:t>way of support</w:t>
      </w:r>
      <w:r>
        <w:rPr>
          <w:rFonts w:ascii="Georgia" w:hAnsi="Georgia" w:cs="Arial"/>
          <w:sz w:val="20"/>
          <w:szCs w:val="20"/>
          <w:lang w:val="en-GB"/>
        </w:rPr>
        <w:t xml:space="preserve">, promote crowdfunding campaigns of partners </w:t>
      </w:r>
      <w:r w:rsidR="00743CB8">
        <w:rPr>
          <w:rFonts w:ascii="Georgia" w:hAnsi="Georgia" w:cs="Arial"/>
          <w:sz w:val="20"/>
          <w:szCs w:val="20"/>
          <w:lang w:val="en-GB"/>
        </w:rPr>
        <w:t xml:space="preserve">on the </w:t>
      </w:r>
      <w:r w:rsidR="00315BB3">
        <w:rPr>
          <w:rFonts w:ascii="Georgia" w:hAnsi="Georgia" w:cs="Arial"/>
          <w:sz w:val="20"/>
          <w:szCs w:val="20"/>
          <w:lang w:val="en-GB"/>
        </w:rPr>
        <w:t xml:space="preserve">Aflatoun </w:t>
      </w:r>
      <w:r w:rsidR="00743CB8">
        <w:rPr>
          <w:rFonts w:ascii="Georgia" w:hAnsi="Georgia" w:cs="Arial"/>
          <w:sz w:val="20"/>
          <w:szCs w:val="20"/>
          <w:lang w:val="en-GB"/>
        </w:rPr>
        <w:t>website and social media. I</w:t>
      </w:r>
      <w:r>
        <w:rPr>
          <w:rFonts w:ascii="Georgia" w:hAnsi="Georgia" w:cs="Arial"/>
          <w:sz w:val="20"/>
          <w:szCs w:val="20"/>
          <w:lang w:val="en-GB"/>
        </w:rPr>
        <w:t>n return</w:t>
      </w:r>
      <w:r w:rsidR="00743CB8">
        <w:rPr>
          <w:rFonts w:ascii="Georgia" w:hAnsi="Georgia" w:cs="Arial"/>
          <w:sz w:val="20"/>
          <w:szCs w:val="20"/>
          <w:lang w:val="en-GB"/>
        </w:rPr>
        <w:t>,</w:t>
      </w:r>
      <w:r>
        <w:rPr>
          <w:rFonts w:ascii="Georgia" w:hAnsi="Georgia" w:cs="Arial"/>
          <w:sz w:val="20"/>
          <w:szCs w:val="20"/>
          <w:lang w:val="en-GB"/>
        </w:rPr>
        <w:t xml:space="preserve"> partners </w:t>
      </w:r>
      <w:r w:rsidR="001A5D0E">
        <w:rPr>
          <w:rFonts w:ascii="Georgia" w:hAnsi="Georgia" w:cs="Arial"/>
          <w:sz w:val="20"/>
          <w:szCs w:val="20"/>
          <w:lang w:val="en-GB"/>
        </w:rPr>
        <w:t xml:space="preserve">will </w:t>
      </w:r>
      <w:r w:rsidR="006C3239">
        <w:rPr>
          <w:rFonts w:ascii="Georgia" w:hAnsi="Georgia" w:cs="Arial"/>
          <w:sz w:val="20"/>
          <w:szCs w:val="20"/>
          <w:lang w:val="en-GB"/>
        </w:rPr>
        <w:t>use the</w:t>
      </w:r>
      <w:r w:rsidR="001A5D0E">
        <w:rPr>
          <w:rFonts w:ascii="Georgia" w:hAnsi="Georgia" w:cs="Arial"/>
          <w:sz w:val="20"/>
          <w:szCs w:val="20"/>
          <w:lang w:val="en-GB"/>
        </w:rPr>
        <w:t xml:space="preserve"> Aflatoun </w:t>
      </w:r>
      <w:r w:rsidR="006C3239">
        <w:rPr>
          <w:rFonts w:ascii="Georgia" w:hAnsi="Georgia" w:cs="Arial"/>
          <w:sz w:val="20"/>
          <w:szCs w:val="20"/>
          <w:lang w:val="en-GB"/>
        </w:rPr>
        <w:t xml:space="preserve">brand </w:t>
      </w:r>
      <w:r w:rsidR="001A5D0E">
        <w:rPr>
          <w:rFonts w:ascii="Georgia" w:hAnsi="Georgia" w:cs="Arial"/>
          <w:sz w:val="20"/>
          <w:szCs w:val="20"/>
          <w:lang w:val="en-GB"/>
        </w:rPr>
        <w:t xml:space="preserve">on their crowdfunding </w:t>
      </w:r>
      <w:r>
        <w:rPr>
          <w:rFonts w:ascii="Georgia" w:hAnsi="Georgia" w:cs="Arial"/>
          <w:sz w:val="20"/>
          <w:szCs w:val="20"/>
          <w:lang w:val="en-GB"/>
        </w:rPr>
        <w:t xml:space="preserve">campaign, which supports the </w:t>
      </w:r>
      <w:r w:rsidR="006C3239">
        <w:rPr>
          <w:rFonts w:ascii="Georgia" w:hAnsi="Georgia" w:cs="Arial"/>
          <w:sz w:val="20"/>
          <w:szCs w:val="20"/>
          <w:lang w:val="en-GB"/>
        </w:rPr>
        <w:t xml:space="preserve">Aflatoun </w:t>
      </w:r>
      <w:r>
        <w:rPr>
          <w:rFonts w:ascii="Georgia" w:hAnsi="Georgia" w:cs="Arial"/>
          <w:sz w:val="20"/>
          <w:szCs w:val="20"/>
          <w:lang w:val="en-GB"/>
        </w:rPr>
        <w:t>Secretariat in building brand recognition.</w:t>
      </w:r>
      <w:r w:rsidR="00967E93" w:rsidRPr="004A2A0C">
        <w:rPr>
          <w:sz w:val="40"/>
          <w:szCs w:val="40"/>
          <w:lang w:val="en-GB"/>
        </w:rPr>
        <w:br w:type="page"/>
      </w:r>
    </w:p>
    <w:sdt>
      <w:sdtPr>
        <w:rPr>
          <w:rFonts w:asciiTheme="minorHAnsi" w:eastAsiaTheme="minorHAnsi" w:hAnsiTheme="minorHAnsi" w:cstheme="minorBidi"/>
          <w:b w:val="0"/>
          <w:bCs w:val="0"/>
          <w:color w:val="auto"/>
          <w:sz w:val="22"/>
          <w:szCs w:val="22"/>
          <w:lang w:val="en-GB"/>
        </w:rPr>
        <w:id w:val="24607782"/>
        <w:docPartObj>
          <w:docPartGallery w:val="Table of Contents"/>
          <w:docPartUnique/>
        </w:docPartObj>
      </w:sdtPr>
      <w:sdtEndPr>
        <w:rPr>
          <w:rFonts w:ascii="Georgia" w:eastAsiaTheme="minorEastAsia" w:hAnsi="Georgia"/>
          <w:sz w:val="20"/>
          <w:szCs w:val="20"/>
        </w:rPr>
      </w:sdtEndPr>
      <w:sdtContent>
        <w:p w14:paraId="066A789C" w14:textId="77777777" w:rsidR="00BD03DA" w:rsidRPr="004A2A0C" w:rsidRDefault="00BD03DA">
          <w:pPr>
            <w:pStyle w:val="Kopvaninhoudsopgave"/>
            <w:rPr>
              <w:lang w:val="en-GB"/>
            </w:rPr>
          </w:pPr>
          <w:r w:rsidRPr="004A2A0C">
            <w:rPr>
              <w:color w:val="auto"/>
              <w:sz w:val="36"/>
              <w:lang w:val="en-GB"/>
            </w:rPr>
            <w:t>Contents</w:t>
          </w:r>
        </w:p>
        <w:p w14:paraId="066A789D" w14:textId="77777777" w:rsidR="001D4CA3" w:rsidRDefault="001D4CA3">
          <w:pPr>
            <w:pStyle w:val="Inhopg1"/>
            <w:tabs>
              <w:tab w:val="right" w:leader="dot" w:pos="13994"/>
            </w:tabs>
            <w:rPr>
              <w:rFonts w:ascii="Georgia" w:hAnsi="Georgia"/>
              <w:sz w:val="16"/>
              <w:szCs w:val="16"/>
              <w:lang w:val="en-GB"/>
            </w:rPr>
          </w:pPr>
        </w:p>
        <w:p w14:paraId="066A789E" w14:textId="77777777" w:rsidR="00EE12BD" w:rsidRPr="00EE12BD" w:rsidRDefault="00B80224">
          <w:pPr>
            <w:pStyle w:val="Inhopg1"/>
            <w:tabs>
              <w:tab w:val="right" w:leader="dot" w:pos="13994"/>
            </w:tabs>
            <w:rPr>
              <w:rFonts w:ascii="Georgia" w:hAnsi="Georgia"/>
              <w:noProof/>
              <w:sz w:val="20"/>
              <w:szCs w:val="20"/>
            </w:rPr>
          </w:pPr>
          <w:r w:rsidRPr="00EE12BD">
            <w:rPr>
              <w:rFonts w:ascii="Georgia" w:hAnsi="Georgia"/>
              <w:sz w:val="20"/>
              <w:szCs w:val="20"/>
              <w:lang w:val="en-GB"/>
            </w:rPr>
            <w:fldChar w:fldCharType="begin"/>
          </w:r>
          <w:r w:rsidR="00BD03DA" w:rsidRPr="00EE12BD">
            <w:rPr>
              <w:rFonts w:ascii="Georgia" w:hAnsi="Georgia"/>
              <w:sz w:val="20"/>
              <w:szCs w:val="20"/>
              <w:lang w:val="en-GB"/>
            </w:rPr>
            <w:instrText xml:space="preserve"> TOC \o "1-3" \h \z \u </w:instrText>
          </w:r>
          <w:r w:rsidRPr="00EE12BD">
            <w:rPr>
              <w:rFonts w:ascii="Georgia" w:hAnsi="Georgia"/>
              <w:sz w:val="20"/>
              <w:szCs w:val="20"/>
              <w:lang w:val="en-GB"/>
            </w:rPr>
            <w:fldChar w:fldCharType="separate"/>
          </w:r>
          <w:hyperlink w:anchor="_Toc349755665" w:history="1">
            <w:r w:rsidR="00EE12BD" w:rsidRPr="00EE12BD">
              <w:rPr>
                <w:rStyle w:val="Hyperlink"/>
                <w:rFonts w:ascii="Georgia" w:hAnsi="Georgia"/>
                <w:noProof/>
                <w:sz w:val="20"/>
                <w:szCs w:val="20"/>
                <w:lang w:val="en-GB"/>
              </w:rPr>
              <w:t>Glossary of terms</w:t>
            </w:r>
            <w:r w:rsidR="00EE12BD" w:rsidRPr="00EE12BD">
              <w:rPr>
                <w:rFonts w:ascii="Georgia" w:hAnsi="Georgia"/>
                <w:noProof/>
                <w:webHidden/>
                <w:sz w:val="20"/>
                <w:szCs w:val="20"/>
              </w:rPr>
              <w:tab/>
            </w:r>
            <w:r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_Toc349755665 \h </w:instrText>
            </w:r>
            <w:r w:rsidRPr="00EE12BD">
              <w:rPr>
                <w:rFonts w:ascii="Georgia" w:hAnsi="Georgia"/>
                <w:noProof/>
                <w:webHidden/>
                <w:sz w:val="20"/>
                <w:szCs w:val="20"/>
              </w:rPr>
            </w:r>
            <w:r w:rsidRPr="00EE12BD">
              <w:rPr>
                <w:rFonts w:ascii="Georgia" w:hAnsi="Georgia"/>
                <w:noProof/>
                <w:webHidden/>
                <w:sz w:val="20"/>
                <w:szCs w:val="20"/>
              </w:rPr>
              <w:fldChar w:fldCharType="separate"/>
            </w:r>
            <w:r w:rsidR="00EE12BD">
              <w:rPr>
                <w:rFonts w:ascii="Georgia" w:hAnsi="Georgia"/>
                <w:noProof/>
                <w:webHidden/>
                <w:sz w:val="20"/>
                <w:szCs w:val="20"/>
              </w:rPr>
              <w:t>9</w:t>
            </w:r>
            <w:r w:rsidRPr="00EE12BD">
              <w:rPr>
                <w:rFonts w:ascii="Georgia" w:hAnsi="Georgia"/>
                <w:noProof/>
                <w:webHidden/>
                <w:sz w:val="20"/>
                <w:szCs w:val="20"/>
              </w:rPr>
              <w:fldChar w:fldCharType="end"/>
            </w:r>
          </w:hyperlink>
        </w:p>
        <w:p w14:paraId="066A789F" w14:textId="77777777" w:rsidR="00EE12BD" w:rsidRPr="00EE12BD" w:rsidRDefault="00440341">
          <w:pPr>
            <w:pStyle w:val="Inhopg1"/>
            <w:tabs>
              <w:tab w:val="right" w:leader="dot" w:pos="13994"/>
            </w:tabs>
            <w:rPr>
              <w:rFonts w:ascii="Georgia" w:hAnsi="Georgia"/>
              <w:noProof/>
              <w:sz w:val="20"/>
              <w:szCs w:val="20"/>
            </w:rPr>
          </w:pPr>
          <w:hyperlink w:anchor="_Toc349755666" w:history="1">
            <w:r w:rsidR="00EE12BD" w:rsidRPr="00EE12BD">
              <w:rPr>
                <w:rStyle w:val="Hyperlink"/>
                <w:rFonts w:ascii="Georgia" w:hAnsi="Georgia"/>
                <w:noProof/>
                <w:sz w:val="20"/>
                <w:szCs w:val="20"/>
                <w:lang w:val="en-GB"/>
              </w:rPr>
              <w:t>Introduction</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_Toc349755666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10</w:t>
            </w:r>
            <w:r w:rsidR="00B80224" w:rsidRPr="00EE12BD">
              <w:rPr>
                <w:rFonts w:ascii="Georgia" w:hAnsi="Georgia"/>
                <w:noProof/>
                <w:webHidden/>
                <w:sz w:val="20"/>
                <w:szCs w:val="20"/>
              </w:rPr>
              <w:fldChar w:fldCharType="end"/>
            </w:r>
          </w:hyperlink>
        </w:p>
        <w:p w14:paraId="066A78A0" w14:textId="77777777" w:rsidR="00EE12BD" w:rsidRPr="00EE12BD" w:rsidRDefault="00440341">
          <w:pPr>
            <w:pStyle w:val="Inhopg1"/>
            <w:tabs>
              <w:tab w:val="right" w:leader="dot" w:pos="13994"/>
            </w:tabs>
            <w:rPr>
              <w:rFonts w:ascii="Georgia" w:hAnsi="Georgia"/>
              <w:noProof/>
              <w:sz w:val="20"/>
              <w:szCs w:val="20"/>
            </w:rPr>
          </w:pPr>
          <w:hyperlink w:anchor="_Toc349755667" w:history="1">
            <w:r w:rsidR="00EE12BD" w:rsidRPr="00EE12BD">
              <w:rPr>
                <w:rStyle w:val="Hyperlink"/>
                <w:rFonts w:ascii="Georgia" w:hAnsi="Georgia"/>
                <w:noProof/>
                <w:sz w:val="20"/>
                <w:szCs w:val="20"/>
                <w:lang w:val="en-GB"/>
              </w:rPr>
              <w:t>Chapter 1: Aflatoun</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_Toc349755667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11</w:t>
            </w:r>
            <w:r w:rsidR="00B80224" w:rsidRPr="00EE12BD">
              <w:rPr>
                <w:rFonts w:ascii="Georgia" w:hAnsi="Georgia"/>
                <w:noProof/>
                <w:webHidden/>
                <w:sz w:val="20"/>
                <w:szCs w:val="20"/>
              </w:rPr>
              <w:fldChar w:fldCharType="end"/>
            </w:r>
          </w:hyperlink>
        </w:p>
        <w:p w14:paraId="066A78A1" w14:textId="77777777" w:rsidR="00EE12BD" w:rsidRPr="00EE12BD" w:rsidRDefault="00440341">
          <w:pPr>
            <w:pStyle w:val="Inhopg2"/>
            <w:tabs>
              <w:tab w:val="right" w:leader="dot" w:pos="13994"/>
            </w:tabs>
            <w:rPr>
              <w:rFonts w:ascii="Georgia" w:hAnsi="Georgia"/>
              <w:noProof/>
              <w:sz w:val="20"/>
              <w:szCs w:val="20"/>
            </w:rPr>
          </w:pPr>
          <w:hyperlink w:anchor="_Toc349755668" w:history="1">
            <w:r w:rsidR="00EE12BD" w:rsidRPr="00EE12BD">
              <w:rPr>
                <w:rStyle w:val="Hyperlink"/>
                <w:rFonts w:ascii="Georgia" w:hAnsi="Georgia"/>
                <w:noProof/>
                <w:sz w:val="20"/>
                <w:szCs w:val="20"/>
                <w:lang w:val="en-GB"/>
              </w:rPr>
              <w:t>1.1 Introduction</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_Toc349755668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11</w:t>
            </w:r>
            <w:r w:rsidR="00B80224" w:rsidRPr="00EE12BD">
              <w:rPr>
                <w:rFonts w:ascii="Georgia" w:hAnsi="Georgia"/>
                <w:noProof/>
                <w:webHidden/>
                <w:sz w:val="20"/>
                <w:szCs w:val="20"/>
              </w:rPr>
              <w:fldChar w:fldCharType="end"/>
            </w:r>
          </w:hyperlink>
        </w:p>
        <w:p w14:paraId="066A78A2" w14:textId="77777777" w:rsidR="00EE12BD" w:rsidRPr="00EE12BD" w:rsidRDefault="00440341">
          <w:pPr>
            <w:pStyle w:val="Inhopg2"/>
            <w:tabs>
              <w:tab w:val="right" w:leader="dot" w:pos="13994"/>
            </w:tabs>
            <w:rPr>
              <w:rFonts w:ascii="Georgia" w:hAnsi="Georgia"/>
              <w:noProof/>
              <w:sz w:val="20"/>
              <w:szCs w:val="20"/>
            </w:rPr>
          </w:pPr>
          <w:hyperlink w:anchor="_Toc349755669" w:history="1">
            <w:r w:rsidR="00EE12BD" w:rsidRPr="00EE12BD">
              <w:rPr>
                <w:rStyle w:val="Hyperlink"/>
                <w:rFonts w:ascii="Georgia" w:hAnsi="Georgia"/>
                <w:noProof/>
                <w:sz w:val="20"/>
                <w:szCs w:val="20"/>
                <w:lang w:val="en-GB"/>
              </w:rPr>
              <w:t>1.2 Network</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_Toc349755669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11</w:t>
            </w:r>
            <w:r w:rsidR="00B80224" w:rsidRPr="00EE12BD">
              <w:rPr>
                <w:rFonts w:ascii="Georgia" w:hAnsi="Georgia"/>
                <w:noProof/>
                <w:webHidden/>
                <w:sz w:val="20"/>
                <w:szCs w:val="20"/>
              </w:rPr>
              <w:fldChar w:fldCharType="end"/>
            </w:r>
          </w:hyperlink>
        </w:p>
        <w:p w14:paraId="066A78A3" w14:textId="77777777" w:rsidR="00EE12BD" w:rsidRPr="00EE12BD" w:rsidRDefault="00440341">
          <w:pPr>
            <w:pStyle w:val="Inhopg2"/>
            <w:tabs>
              <w:tab w:val="right" w:leader="dot" w:pos="13994"/>
            </w:tabs>
            <w:rPr>
              <w:rFonts w:ascii="Georgia" w:hAnsi="Georgia"/>
              <w:noProof/>
              <w:sz w:val="20"/>
              <w:szCs w:val="20"/>
            </w:rPr>
          </w:pPr>
          <w:hyperlink w:anchor="_Toc349755670" w:history="1">
            <w:r w:rsidR="00EE12BD" w:rsidRPr="00EE12BD">
              <w:rPr>
                <w:rStyle w:val="Hyperlink"/>
                <w:rFonts w:ascii="Georgia" w:hAnsi="Georgia"/>
                <w:noProof/>
                <w:sz w:val="20"/>
                <w:szCs w:val="20"/>
                <w:lang w:val="en-GB"/>
              </w:rPr>
              <w:t>1.3 Strategy 2011-2015</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_Toc349755670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12</w:t>
            </w:r>
            <w:r w:rsidR="00B80224" w:rsidRPr="00EE12BD">
              <w:rPr>
                <w:rFonts w:ascii="Georgia" w:hAnsi="Georgia"/>
                <w:noProof/>
                <w:webHidden/>
                <w:sz w:val="20"/>
                <w:szCs w:val="20"/>
              </w:rPr>
              <w:fldChar w:fldCharType="end"/>
            </w:r>
          </w:hyperlink>
        </w:p>
        <w:p w14:paraId="066A78A4" w14:textId="77777777" w:rsidR="00EE12BD" w:rsidRPr="00EE12BD" w:rsidRDefault="00440341">
          <w:pPr>
            <w:pStyle w:val="Inhopg2"/>
            <w:tabs>
              <w:tab w:val="right" w:leader="dot" w:pos="13994"/>
            </w:tabs>
            <w:rPr>
              <w:rFonts w:ascii="Georgia" w:hAnsi="Georgia"/>
              <w:noProof/>
              <w:sz w:val="20"/>
              <w:szCs w:val="20"/>
            </w:rPr>
          </w:pPr>
          <w:hyperlink w:anchor="_Toc349755671" w:history="1">
            <w:r w:rsidR="00EE12BD" w:rsidRPr="00EE12BD">
              <w:rPr>
                <w:rStyle w:val="Hyperlink"/>
                <w:rFonts w:ascii="Georgia" w:hAnsi="Georgia"/>
                <w:noProof/>
                <w:sz w:val="20"/>
                <w:szCs w:val="20"/>
                <w:lang w:val="en-GB"/>
              </w:rPr>
              <w:t>1.4 Fundraising strategy</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_Toc349755671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13</w:t>
            </w:r>
            <w:r w:rsidR="00B80224" w:rsidRPr="00EE12BD">
              <w:rPr>
                <w:rFonts w:ascii="Georgia" w:hAnsi="Georgia"/>
                <w:noProof/>
                <w:webHidden/>
                <w:sz w:val="20"/>
                <w:szCs w:val="20"/>
              </w:rPr>
              <w:fldChar w:fldCharType="end"/>
            </w:r>
          </w:hyperlink>
        </w:p>
        <w:p w14:paraId="066A78A5" w14:textId="77777777" w:rsidR="00EE12BD" w:rsidRPr="00EE12BD" w:rsidRDefault="00440341">
          <w:pPr>
            <w:pStyle w:val="Inhopg1"/>
            <w:tabs>
              <w:tab w:val="right" w:leader="dot" w:pos="13994"/>
            </w:tabs>
            <w:rPr>
              <w:rFonts w:ascii="Georgia" w:hAnsi="Georgia"/>
              <w:noProof/>
              <w:sz w:val="20"/>
              <w:szCs w:val="20"/>
            </w:rPr>
          </w:pPr>
          <w:hyperlink w:anchor="_Toc349755672" w:history="1">
            <w:r w:rsidR="00EE12BD" w:rsidRPr="00EE12BD">
              <w:rPr>
                <w:rStyle w:val="Hyperlink"/>
                <w:rFonts w:ascii="Georgia" w:hAnsi="Georgia"/>
                <w:noProof/>
                <w:sz w:val="20"/>
                <w:szCs w:val="20"/>
                <w:lang w:val="en-GB"/>
              </w:rPr>
              <w:t>Chapter 2: Research and methodology</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_Toc349755672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14</w:t>
            </w:r>
            <w:r w:rsidR="00B80224" w:rsidRPr="00EE12BD">
              <w:rPr>
                <w:rFonts w:ascii="Georgia" w:hAnsi="Georgia"/>
                <w:noProof/>
                <w:webHidden/>
                <w:sz w:val="20"/>
                <w:szCs w:val="20"/>
              </w:rPr>
              <w:fldChar w:fldCharType="end"/>
            </w:r>
          </w:hyperlink>
        </w:p>
        <w:p w14:paraId="066A78A6" w14:textId="77777777" w:rsidR="00EE12BD" w:rsidRPr="00EE12BD" w:rsidRDefault="00440341">
          <w:pPr>
            <w:pStyle w:val="Inhopg2"/>
            <w:tabs>
              <w:tab w:val="right" w:leader="dot" w:pos="13994"/>
            </w:tabs>
            <w:rPr>
              <w:rFonts w:ascii="Georgia" w:hAnsi="Georgia"/>
              <w:noProof/>
              <w:sz w:val="20"/>
              <w:szCs w:val="20"/>
            </w:rPr>
          </w:pPr>
          <w:hyperlink w:anchor="_Toc349755673" w:history="1">
            <w:r w:rsidR="00EE12BD" w:rsidRPr="00EE12BD">
              <w:rPr>
                <w:rStyle w:val="Hyperlink"/>
                <w:rFonts w:ascii="Georgia" w:hAnsi="Georgia"/>
                <w:noProof/>
                <w:sz w:val="20"/>
                <w:szCs w:val="20"/>
                <w:lang w:val="en-GB"/>
              </w:rPr>
              <w:t>2.1 Research motivation</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_Toc349755673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14</w:t>
            </w:r>
            <w:r w:rsidR="00B80224" w:rsidRPr="00EE12BD">
              <w:rPr>
                <w:rFonts w:ascii="Georgia" w:hAnsi="Georgia"/>
                <w:noProof/>
                <w:webHidden/>
                <w:sz w:val="20"/>
                <w:szCs w:val="20"/>
              </w:rPr>
              <w:fldChar w:fldCharType="end"/>
            </w:r>
          </w:hyperlink>
        </w:p>
        <w:p w14:paraId="066A78A7" w14:textId="77777777" w:rsidR="00EE12BD" w:rsidRPr="00EE12BD" w:rsidRDefault="00440341">
          <w:pPr>
            <w:pStyle w:val="Inhopg2"/>
            <w:tabs>
              <w:tab w:val="right" w:leader="dot" w:pos="13994"/>
            </w:tabs>
            <w:rPr>
              <w:rFonts w:ascii="Georgia" w:hAnsi="Georgia"/>
              <w:noProof/>
              <w:sz w:val="20"/>
              <w:szCs w:val="20"/>
            </w:rPr>
          </w:pPr>
          <w:hyperlink w:anchor="_Toc349755674" w:history="1">
            <w:r w:rsidR="00EE12BD" w:rsidRPr="00EE12BD">
              <w:rPr>
                <w:rStyle w:val="Hyperlink"/>
                <w:rFonts w:ascii="Georgia" w:hAnsi="Georgia"/>
                <w:noProof/>
                <w:sz w:val="20"/>
                <w:szCs w:val="20"/>
                <w:lang w:val="en-GB"/>
              </w:rPr>
              <w:t>2.2 Research question</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_Toc349755674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14</w:t>
            </w:r>
            <w:r w:rsidR="00B80224" w:rsidRPr="00EE12BD">
              <w:rPr>
                <w:rFonts w:ascii="Georgia" w:hAnsi="Georgia"/>
                <w:noProof/>
                <w:webHidden/>
                <w:sz w:val="20"/>
                <w:szCs w:val="20"/>
              </w:rPr>
              <w:fldChar w:fldCharType="end"/>
            </w:r>
          </w:hyperlink>
        </w:p>
        <w:p w14:paraId="066A78A8" w14:textId="77777777" w:rsidR="00EE12BD" w:rsidRPr="00EE12BD" w:rsidRDefault="00440341">
          <w:pPr>
            <w:pStyle w:val="Inhopg2"/>
            <w:tabs>
              <w:tab w:val="right" w:leader="dot" w:pos="13994"/>
            </w:tabs>
            <w:rPr>
              <w:rFonts w:ascii="Georgia" w:hAnsi="Georgia"/>
              <w:noProof/>
              <w:sz w:val="20"/>
              <w:szCs w:val="20"/>
            </w:rPr>
          </w:pPr>
          <w:hyperlink w:anchor="_Toc349755675" w:history="1">
            <w:r w:rsidR="00EE12BD" w:rsidRPr="00EE12BD">
              <w:rPr>
                <w:rStyle w:val="Hyperlink"/>
                <w:rFonts w:ascii="Georgia" w:hAnsi="Georgia"/>
                <w:noProof/>
                <w:sz w:val="20"/>
                <w:szCs w:val="20"/>
                <w:lang w:val="en-GB"/>
              </w:rPr>
              <w:t>2.3 Sub-questions</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_Toc349755675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15</w:t>
            </w:r>
            <w:r w:rsidR="00B80224" w:rsidRPr="00EE12BD">
              <w:rPr>
                <w:rFonts w:ascii="Georgia" w:hAnsi="Georgia"/>
                <w:noProof/>
                <w:webHidden/>
                <w:sz w:val="20"/>
                <w:szCs w:val="20"/>
              </w:rPr>
              <w:fldChar w:fldCharType="end"/>
            </w:r>
          </w:hyperlink>
        </w:p>
        <w:p w14:paraId="066A78A9" w14:textId="77777777" w:rsidR="00EE12BD" w:rsidRPr="00EE12BD" w:rsidRDefault="00440341">
          <w:pPr>
            <w:pStyle w:val="Inhopg2"/>
            <w:tabs>
              <w:tab w:val="right" w:leader="dot" w:pos="13994"/>
            </w:tabs>
            <w:rPr>
              <w:rFonts w:ascii="Georgia" w:hAnsi="Georgia"/>
              <w:noProof/>
              <w:sz w:val="20"/>
              <w:szCs w:val="20"/>
            </w:rPr>
          </w:pPr>
          <w:hyperlink w:anchor="_Toc349755676" w:history="1">
            <w:r w:rsidR="00EE12BD" w:rsidRPr="00EE12BD">
              <w:rPr>
                <w:rStyle w:val="Hyperlink"/>
                <w:rFonts w:ascii="Georgia" w:hAnsi="Georgia"/>
                <w:noProof/>
                <w:sz w:val="20"/>
                <w:szCs w:val="20"/>
                <w:lang w:val="en-GB"/>
              </w:rPr>
              <w:t>2.4 About the research</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_Toc349755676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15</w:t>
            </w:r>
            <w:r w:rsidR="00B80224" w:rsidRPr="00EE12BD">
              <w:rPr>
                <w:rFonts w:ascii="Georgia" w:hAnsi="Georgia"/>
                <w:noProof/>
                <w:webHidden/>
                <w:sz w:val="20"/>
                <w:szCs w:val="20"/>
              </w:rPr>
              <w:fldChar w:fldCharType="end"/>
            </w:r>
          </w:hyperlink>
        </w:p>
        <w:p w14:paraId="066A78AA" w14:textId="77777777" w:rsidR="00EE12BD" w:rsidRPr="00EE12BD" w:rsidRDefault="00440341">
          <w:pPr>
            <w:pStyle w:val="Inhopg2"/>
            <w:tabs>
              <w:tab w:val="right" w:leader="dot" w:pos="13994"/>
            </w:tabs>
            <w:rPr>
              <w:rFonts w:ascii="Georgia" w:hAnsi="Georgia"/>
              <w:noProof/>
              <w:sz w:val="20"/>
              <w:szCs w:val="20"/>
            </w:rPr>
          </w:pPr>
          <w:hyperlink w:anchor="_Toc349755677" w:history="1">
            <w:r w:rsidR="00EE12BD" w:rsidRPr="00EE12BD">
              <w:rPr>
                <w:rStyle w:val="Hyperlink"/>
                <w:rFonts w:ascii="Georgia" w:hAnsi="Georgia"/>
                <w:noProof/>
                <w:sz w:val="20"/>
                <w:szCs w:val="20"/>
                <w:lang w:val="en-GB"/>
              </w:rPr>
              <w:t>2.5 Limitations</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_Toc349755677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16</w:t>
            </w:r>
            <w:r w:rsidR="00B80224" w:rsidRPr="00EE12BD">
              <w:rPr>
                <w:rFonts w:ascii="Georgia" w:hAnsi="Georgia"/>
                <w:noProof/>
                <w:webHidden/>
                <w:sz w:val="20"/>
                <w:szCs w:val="20"/>
              </w:rPr>
              <w:fldChar w:fldCharType="end"/>
            </w:r>
          </w:hyperlink>
        </w:p>
        <w:p w14:paraId="066A78AB" w14:textId="77777777" w:rsidR="00EE12BD" w:rsidRPr="00EE12BD" w:rsidRDefault="00440341">
          <w:pPr>
            <w:pStyle w:val="Inhopg1"/>
            <w:tabs>
              <w:tab w:val="right" w:leader="dot" w:pos="13994"/>
            </w:tabs>
            <w:rPr>
              <w:rFonts w:ascii="Georgia" w:hAnsi="Georgia"/>
              <w:noProof/>
              <w:sz w:val="20"/>
              <w:szCs w:val="20"/>
            </w:rPr>
          </w:pPr>
          <w:hyperlink w:anchor="_Toc349755678" w:history="1">
            <w:r w:rsidR="00EE12BD" w:rsidRPr="00EE12BD">
              <w:rPr>
                <w:rStyle w:val="Hyperlink"/>
                <w:rFonts w:ascii="Georgia" w:hAnsi="Georgia"/>
                <w:noProof/>
                <w:sz w:val="20"/>
                <w:szCs w:val="20"/>
                <w:lang w:val="en-GB"/>
              </w:rPr>
              <w:t>Chapter 3: Literature review</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_Toc349755678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17</w:t>
            </w:r>
            <w:r w:rsidR="00B80224" w:rsidRPr="00EE12BD">
              <w:rPr>
                <w:rFonts w:ascii="Georgia" w:hAnsi="Georgia"/>
                <w:noProof/>
                <w:webHidden/>
                <w:sz w:val="20"/>
                <w:szCs w:val="20"/>
              </w:rPr>
              <w:fldChar w:fldCharType="end"/>
            </w:r>
          </w:hyperlink>
        </w:p>
        <w:p w14:paraId="066A78AC" w14:textId="77777777" w:rsidR="00EE12BD" w:rsidRPr="00EE12BD" w:rsidRDefault="00440341">
          <w:pPr>
            <w:pStyle w:val="Inhopg2"/>
            <w:tabs>
              <w:tab w:val="right" w:leader="dot" w:pos="13994"/>
            </w:tabs>
            <w:rPr>
              <w:rFonts w:ascii="Georgia" w:hAnsi="Georgia"/>
              <w:noProof/>
              <w:sz w:val="20"/>
              <w:szCs w:val="20"/>
            </w:rPr>
          </w:pPr>
          <w:hyperlink w:anchor="_Toc349755679" w:history="1">
            <w:r w:rsidR="00EE12BD" w:rsidRPr="00EE12BD">
              <w:rPr>
                <w:rStyle w:val="Hyperlink"/>
                <w:rFonts w:ascii="Georgia" w:hAnsi="Georgia"/>
                <w:noProof/>
                <w:sz w:val="20"/>
                <w:szCs w:val="20"/>
                <w:lang w:val="en-GB"/>
              </w:rPr>
              <w:t>3.1 Macro-environment</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_Toc349755679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17</w:t>
            </w:r>
            <w:r w:rsidR="00B80224" w:rsidRPr="00EE12BD">
              <w:rPr>
                <w:rFonts w:ascii="Georgia" w:hAnsi="Georgia"/>
                <w:noProof/>
                <w:webHidden/>
                <w:sz w:val="20"/>
                <w:szCs w:val="20"/>
              </w:rPr>
              <w:fldChar w:fldCharType="end"/>
            </w:r>
          </w:hyperlink>
        </w:p>
        <w:p w14:paraId="066A78AD" w14:textId="77777777" w:rsidR="00EE12BD" w:rsidRPr="00EE12BD" w:rsidRDefault="00440341">
          <w:pPr>
            <w:pStyle w:val="Inhopg2"/>
            <w:tabs>
              <w:tab w:val="right" w:leader="dot" w:pos="13994"/>
            </w:tabs>
            <w:rPr>
              <w:rFonts w:ascii="Georgia" w:hAnsi="Georgia"/>
              <w:noProof/>
              <w:sz w:val="20"/>
              <w:szCs w:val="20"/>
            </w:rPr>
          </w:pPr>
          <w:hyperlink w:anchor="_Toc349755680" w:history="1">
            <w:r w:rsidR="00EE12BD" w:rsidRPr="00EE12BD">
              <w:rPr>
                <w:rStyle w:val="Hyperlink"/>
                <w:rFonts w:ascii="Georgia" w:hAnsi="Georgia"/>
                <w:noProof/>
                <w:sz w:val="20"/>
                <w:szCs w:val="20"/>
                <w:lang w:val="en-GB"/>
              </w:rPr>
              <w:t>3.2 Crowdfunding</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_Toc349755680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19</w:t>
            </w:r>
            <w:r w:rsidR="00B80224" w:rsidRPr="00EE12BD">
              <w:rPr>
                <w:rFonts w:ascii="Georgia" w:hAnsi="Georgia"/>
                <w:noProof/>
                <w:webHidden/>
                <w:sz w:val="20"/>
                <w:szCs w:val="20"/>
              </w:rPr>
              <w:fldChar w:fldCharType="end"/>
            </w:r>
          </w:hyperlink>
        </w:p>
        <w:p w14:paraId="066A78AE" w14:textId="77777777" w:rsidR="00EE12BD" w:rsidRPr="00EE12BD" w:rsidRDefault="00440341">
          <w:pPr>
            <w:pStyle w:val="Inhopg3"/>
            <w:tabs>
              <w:tab w:val="right" w:leader="dot" w:pos="13994"/>
            </w:tabs>
            <w:rPr>
              <w:rFonts w:ascii="Georgia" w:hAnsi="Georgia"/>
              <w:noProof/>
              <w:sz w:val="20"/>
              <w:szCs w:val="20"/>
            </w:rPr>
          </w:pPr>
          <w:hyperlink w:anchor="_Toc349755681" w:history="1">
            <w:r w:rsidR="00EE12BD" w:rsidRPr="00EE12BD">
              <w:rPr>
                <w:rStyle w:val="Hyperlink"/>
                <w:rFonts w:ascii="Georgia" w:hAnsi="Georgia"/>
                <w:noProof/>
                <w:sz w:val="20"/>
                <w:szCs w:val="20"/>
                <w:lang w:val="en-GB"/>
              </w:rPr>
              <w:t>3.2.1 Crowdsourcing</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_Toc349755681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20</w:t>
            </w:r>
            <w:r w:rsidR="00B80224" w:rsidRPr="00EE12BD">
              <w:rPr>
                <w:rFonts w:ascii="Georgia" w:hAnsi="Georgia"/>
                <w:noProof/>
                <w:webHidden/>
                <w:sz w:val="20"/>
                <w:szCs w:val="20"/>
              </w:rPr>
              <w:fldChar w:fldCharType="end"/>
            </w:r>
          </w:hyperlink>
        </w:p>
        <w:p w14:paraId="066A78AF" w14:textId="77777777" w:rsidR="00EE12BD" w:rsidRPr="00EE12BD" w:rsidRDefault="00440341">
          <w:pPr>
            <w:pStyle w:val="Inhopg3"/>
            <w:tabs>
              <w:tab w:val="right" w:leader="dot" w:pos="13994"/>
            </w:tabs>
            <w:rPr>
              <w:rFonts w:ascii="Georgia" w:hAnsi="Georgia"/>
              <w:noProof/>
              <w:sz w:val="20"/>
              <w:szCs w:val="20"/>
            </w:rPr>
          </w:pPr>
          <w:hyperlink w:anchor="_Toc349755682" w:history="1">
            <w:r w:rsidR="00EE12BD" w:rsidRPr="00EE12BD">
              <w:rPr>
                <w:rStyle w:val="Hyperlink"/>
                <w:rFonts w:ascii="Georgia" w:hAnsi="Georgia"/>
                <w:noProof/>
                <w:sz w:val="20"/>
                <w:szCs w:val="20"/>
                <w:lang w:val="en-GB"/>
              </w:rPr>
              <w:t>3.2.2.Different types of crowdfunding</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_Toc349755682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20</w:t>
            </w:r>
            <w:r w:rsidR="00B80224" w:rsidRPr="00EE12BD">
              <w:rPr>
                <w:rFonts w:ascii="Georgia" w:hAnsi="Georgia"/>
                <w:noProof/>
                <w:webHidden/>
                <w:sz w:val="20"/>
                <w:szCs w:val="20"/>
              </w:rPr>
              <w:fldChar w:fldCharType="end"/>
            </w:r>
          </w:hyperlink>
        </w:p>
        <w:p w14:paraId="066A78B0" w14:textId="77777777" w:rsidR="00EE12BD" w:rsidRPr="00EE12BD" w:rsidRDefault="00440341">
          <w:pPr>
            <w:pStyle w:val="Inhopg3"/>
            <w:tabs>
              <w:tab w:val="right" w:leader="dot" w:pos="13994"/>
            </w:tabs>
            <w:rPr>
              <w:rFonts w:ascii="Georgia" w:hAnsi="Georgia"/>
              <w:noProof/>
              <w:sz w:val="20"/>
              <w:szCs w:val="20"/>
            </w:rPr>
          </w:pPr>
          <w:hyperlink w:anchor="_Toc349755683" w:history="1">
            <w:r w:rsidR="00EE12BD" w:rsidRPr="00EE12BD">
              <w:rPr>
                <w:rStyle w:val="Hyperlink"/>
                <w:rFonts w:ascii="Georgia" w:hAnsi="Georgia"/>
                <w:noProof/>
                <w:sz w:val="20"/>
                <w:szCs w:val="20"/>
                <w:lang w:val="en-GB"/>
              </w:rPr>
              <w:t>3.2.3 Crowdfunding platforms</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_Toc349755683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21</w:t>
            </w:r>
            <w:r w:rsidR="00B80224" w:rsidRPr="00EE12BD">
              <w:rPr>
                <w:rFonts w:ascii="Georgia" w:hAnsi="Georgia"/>
                <w:noProof/>
                <w:webHidden/>
                <w:sz w:val="20"/>
                <w:szCs w:val="20"/>
              </w:rPr>
              <w:fldChar w:fldCharType="end"/>
            </w:r>
          </w:hyperlink>
        </w:p>
        <w:p w14:paraId="066A78B1" w14:textId="77777777" w:rsidR="00EE12BD" w:rsidRPr="00EE12BD" w:rsidRDefault="00440341">
          <w:pPr>
            <w:pStyle w:val="Inhopg2"/>
            <w:tabs>
              <w:tab w:val="right" w:leader="dot" w:pos="13994"/>
            </w:tabs>
            <w:rPr>
              <w:rFonts w:ascii="Georgia" w:hAnsi="Georgia"/>
              <w:noProof/>
              <w:sz w:val="20"/>
              <w:szCs w:val="20"/>
            </w:rPr>
          </w:pPr>
          <w:hyperlink w:anchor="_Toc349755684" w:history="1">
            <w:r w:rsidR="00EE12BD" w:rsidRPr="00EE12BD">
              <w:rPr>
                <w:rStyle w:val="Hyperlink"/>
                <w:rFonts w:ascii="Georgia" w:hAnsi="Georgia"/>
                <w:noProof/>
                <w:sz w:val="20"/>
                <w:szCs w:val="20"/>
                <w:lang w:val="en-GB"/>
              </w:rPr>
              <w:t>3.3 Motivation for individual giving</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_Toc349755684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22</w:t>
            </w:r>
            <w:r w:rsidR="00B80224" w:rsidRPr="00EE12BD">
              <w:rPr>
                <w:rFonts w:ascii="Georgia" w:hAnsi="Georgia"/>
                <w:noProof/>
                <w:webHidden/>
                <w:sz w:val="20"/>
                <w:szCs w:val="20"/>
              </w:rPr>
              <w:fldChar w:fldCharType="end"/>
            </w:r>
          </w:hyperlink>
        </w:p>
        <w:p w14:paraId="066A78B2" w14:textId="77777777" w:rsidR="00EE12BD" w:rsidRDefault="00EE12BD">
          <w:pPr>
            <w:pStyle w:val="Inhopg1"/>
            <w:tabs>
              <w:tab w:val="right" w:leader="dot" w:pos="13994"/>
            </w:tabs>
            <w:rPr>
              <w:rStyle w:val="Hyperlink"/>
              <w:rFonts w:ascii="Georgia" w:hAnsi="Georgia"/>
              <w:noProof/>
              <w:sz w:val="20"/>
              <w:szCs w:val="20"/>
            </w:rPr>
          </w:pPr>
        </w:p>
        <w:p w14:paraId="066A78B3" w14:textId="77777777" w:rsidR="00EE12BD" w:rsidRDefault="00EE12BD">
          <w:pPr>
            <w:pStyle w:val="Inhopg1"/>
            <w:tabs>
              <w:tab w:val="right" w:leader="dot" w:pos="13994"/>
            </w:tabs>
            <w:rPr>
              <w:rStyle w:val="Hyperlink"/>
              <w:rFonts w:ascii="Georgia" w:hAnsi="Georgia"/>
              <w:noProof/>
              <w:sz w:val="20"/>
              <w:szCs w:val="20"/>
            </w:rPr>
          </w:pPr>
        </w:p>
        <w:p w14:paraId="066A78B4" w14:textId="77777777" w:rsidR="00EE12BD" w:rsidRDefault="00EE12BD">
          <w:pPr>
            <w:pStyle w:val="Inhopg1"/>
            <w:tabs>
              <w:tab w:val="right" w:leader="dot" w:pos="13994"/>
            </w:tabs>
            <w:rPr>
              <w:rStyle w:val="Hyperlink"/>
              <w:rFonts w:ascii="Georgia" w:hAnsi="Georgia"/>
              <w:noProof/>
              <w:sz w:val="20"/>
              <w:szCs w:val="20"/>
            </w:rPr>
          </w:pPr>
        </w:p>
        <w:p w14:paraId="066A78B5" w14:textId="77777777" w:rsidR="00EE12BD" w:rsidRPr="00EE12BD" w:rsidRDefault="00440341">
          <w:pPr>
            <w:pStyle w:val="Inhopg1"/>
            <w:tabs>
              <w:tab w:val="right" w:leader="dot" w:pos="13994"/>
            </w:tabs>
            <w:rPr>
              <w:rFonts w:ascii="Georgia" w:hAnsi="Georgia"/>
              <w:noProof/>
              <w:sz w:val="20"/>
              <w:szCs w:val="20"/>
            </w:rPr>
          </w:pPr>
          <w:hyperlink w:anchor="_Toc349755685" w:history="1">
            <w:r w:rsidR="00EE12BD" w:rsidRPr="00EE12BD">
              <w:rPr>
                <w:rStyle w:val="Hyperlink"/>
                <w:rFonts w:ascii="Georgia" w:hAnsi="Georgia"/>
                <w:noProof/>
                <w:sz w:val="20"/>
                <w:szCs w:val="20"/>
                <w:lang w:val="en-GB"/>
              </w:rPr>
              <w:t>Chapter 4: Findings</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_Toc349755685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24</w:t>
            </w:r>
            <w:r w:rsidR="00B80224" w:rsidRPr="00EE12BD">
              <w:rPr>
                <w:rFonts w:ascii="Georgia" w:hAnsi="Georgia"/>
                <w:noProof/>
                <w:webHidden/>
                <w:sz w:val="20"/>
                <w:szCs w:val="20"/>
              </w:rPr>
              <w:fldChar w:fldCharType="end"/>
            </w:r>
          </w:hyperlink>
        </w:p>
        <w:p w14:paraId="066A78B6" w14:textId="77777777" w:rsidR="00EE12BD" w:rsidRPr="00EE12BD" w:rsidRDefault="00440341">
          <w:pPr>
            <w:pStyle w:val="Inhopg2"/>
            <w:tabs>
              <w:tab w:val="right" w:leader="dot" w:pos="13994"/>
            </w:tabs>
            <w:rPr>
              <w:rFonts w:ascii="Georgia" w:hAnsi="Georgia"/>
              <w:noProof/>
              <w:sz w:val="20"/>
              <w:szCs w:val="20"/>
            </w:rPr>
          </w:pPr>
          <w:hyperlink w:anchor="_Toc349755686" w:history="1">
            <w:r w:rsidR="00EE12BD" w:rsidRPr="00EE12BD">
              <w:rPr>
                <w:rStyle w:val="Hyperlink"/>
                <w:rFonts w:ascii="Georgia" w:hAnsi="Georgia"/>
                <w:noProof/>
                <w:sz w:val="20"/>
                <w:szCs w:val="20"/>
                <w:lang w:val="en-GB"/>
              </w:rPr>
              <w:t>4.1 How do Aflatoun and crowdfunding relate?</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_Toc349755686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24</w:t>
            </w:r>
            <w:r w:rsidR="00B80224" w:rsidRPr="00EE12BD">
              <w:rPr>
                <w:rFonts w:ascii="Georgia" w:hAnsi="Georgia"/>
                <w:noProof/>
                <w:webHidden/>
                <w:sz w:val="20"/>
                <w:szCs w:val="20"/>
              </w:rPr>
              <w:fldChar w:fldCharType="end"/>
            </w:r>
          </w:hyperlink>
        </w:p>
        <w:p w14:paraId="066A78B7" w14:textId="77777777" w:rsidR="00EE12BD" w:rsidRPr="00EE12BD" w:rsidRDefault="00440341">
          <w:pPr>
            <w:pStyle w:val="Inhopg2"/>
            <w:tabs>
              <w:tab w:val="right" w:leader="dot" w:pos="13994"/>
            </w:tabs>
            <w:rPr>
              <w:rFonts w:ascii="Georgia" w:hAnsi="Georgia"/>
              <w:noProof/>
              <w:sz w:val="20"/>
              <w:szCs w:val="20"/>
            </w:rPr>
          </w:pPr>
          <w:hyperlink w:anchor="_Toc349755687" w:history="1">
            <w:r w:rsidR="00EE12BD" w:rsidRPr="00EE12BD">
              <w:rPr>
                <w:rStyle w:val="Hyperlink"/>
                <w:rFonts w:ascii="Georgia" w:hAnsi="Georgia"/>
                <w:noProof/>
                <w:sz w:val="20"/>
                <w:szCs w:val="20"/>
                <w:lang w:val="en-GB"/>
              </w:rPr>
              <w:t>4.2 What platform to choose?</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_Toc349755687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26</w:t>
            </w:r>
            <w:r w:rsidR="00B80224" w:rsidRPr="00EE12BD">
              <w:rPr>
                <w:rFonts w:ascii="Georgia" w:hAnsi="Georgia"/>
                <w:noProof/>
                <w:webHidden/>
                <w:sz w:val="20"/>
                <w:szCs w:val="20"/>
              </w:rPr>
              <w:fldChar w:fldCharType="end"/>
            </w:r>
          </w:hyperlink>
        </w:p>
        <w:p w14:paraId="066A78B8" w14:textId="77777777" w:rsidR="00EE12BD" w:rsidRPr="00EE12BD" w:rsidRDefault="00440341">
          <w:pPr>
            <w:pStyle w:val="Inhopg3"/>
            <w:tabs>
              <w:tab w:val="right" w:leader="dot" w:pos="13994"/>
            </w:tabs>
            <w:rPr>
              <w:rFonts w:ascii="Georgia" w:hAnsi="Georgia"/>
              <w:noProof/>
              <w:sz w:val="20"/>
              <w:szCs w:val="20"/>
            </w:rPr>
          </w:pPr>
          <w:hyperlink w:anchor="_Toc349755688" w:history="1">
            <w:r w:rsidR="00EE12BD" w:rsidRPr="00EE12BD">
              <w:rPr>
                <w:rStyle w:val="Hyperlink"/>
                <w:rFonts w:ascii="Georgia" w:hAnsi="Georgia"/>
                <w:noProof/>
                <w:sz w:val="20"/>
                <w:szCs w:val="20"/>
                <w:lang w:val="en-GB"/>
              </w:rPr>
              <w:t>4.2.1 Practical</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_Toc349755688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27</w:t>
            </w:r>
            <w:r w:rsidR="00B80224" w:rsidRPr="00EE12BD">
              <w:rPr>
                <w:rFonts w:ascii="Georgia" w:hAnsi="Georgia"/>
                <w:noProof/>
                <w:webHidden/>
                <w:sz w:val="20"/>
                <w:szCs w:val="20"/>
              </w:rPr>
              <w:fldChar w:fldCharType="end"/>
            </w:r>
          </w:hyperlink>
        </w:p>
        <w:p w14:paraId="066A78B9" w14:textId="77777777" w:rsidR="00EE12BD" w:rsidRPr="00EE12BD" w:rsidRDefault="00440341">
          <w:pPr>
            <w:pStyle w:val="Inhopg3"/>
            <w:tabs>
              <w:tab w:val="right" w:leader="dot" w:pos="13994"/>
            </w:tabs>
            <w:rPr>
              <w:rFonts w:ascii="Georgia" w:hAnsi="Georgia"/>
              <w:noProof/>
              <w:sz w:val="20"/>
              <w:szCs w:val="20"/>
            </w:rPr>
          </w:pPr>
          <w:hyperlink w:anchor="_Toc349755689" w:history="1">
            <w:r w:rsidR="00EE12BD" w:rsidRPr="00EE12BD">
              <w:rPr>
                <w:rStyle w:val="Hyperlink"/>
                <w:rFonts w:ascii="Georgia" w:hAnsi="Georgia"/>
                <w:noProof/>
                <w:sz w:val="20"/>
                <w:szCs w:val="20"/>
                <w:lang w:val="en-US"/>
              </w:rPr>
              <w:t>4.2.2 Geographical</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_Toc349755689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28</w:t>
            </w:r>
            <w:r w:rsidR="00B80224" w:rsidRPr="00EE12BD">
              <w:rPr>
                <w:rFonts w:ascii="Georgia" w:hAnsi="Georgia"/>
                <w:noProof/>
                <w:webHidden/>
                <w:sz w:val="20"/>
                <w:szCs w:val="20"/>
              </w:rPr>
              <w:fldChar w:fldCharType="end"/>
            </w:r>
          </w:hyperlink>
        </w:p>
        <w:p w14:paraId="066A78BA" w14:textId="77777777" w:rsidR="00EE12BD" w:rsidRPr="00EE12BD" w:rsidRDefault="00440341">
          <w:pPr>
            <w:pStyle w:val="Inhopg2"/>
            <w:tabs>
              <w:tab w:val="right" w:leader="dot" w:pos="13994"/>
            </w:tabs>
            <w:rPr>
              <w:rFonts w:ascii="Georgia" w:hAnsi="Georgia"/>
              <w:noProof/>
              <w:sz w:val="20"/>
              <w:szCs w:val="20"/>
            </w:rPr>
          </w:pPr>
          <w:hyperlink w:anchor="_Toc349755690" w:history="1">
            <w:r w:rsidR="00EE12BD" w:rsidRPr="00EE12BD">
              <w:rPr>
                <w:rStyle w:val="Hyperlink"/>
                <w:rFonts w:ascii="Georgia" w:hAnsi="Georgia"/>
                <w:noProof/>
                <w:sz w:val="20"/>
                <w:szCs w:val="20"/>
                <w:lang w:val="en-GB"/>
              </w:rPr>
              <w:t>4.3 What makes a successful crowdfunding campaign?</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_Toc349755690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31</w:t>
            </w:r>
            <w:r w:rsidR="00B80224" w:rsidRPr="00EE12BD">
              <w:rPr>
                <w:rFonts w:ascii="Georgia" w:hAnsi="Georgia"/>
                <w:noProof/>
                <w:webHidden/>
                <w:sz w:val="20"/>
                <w:szCs w:val="20"/>
              </w:rPr>
              <w:fldChar w:fldCharType="end"/>
            </w:r>
          </w:hyperlink>
        </w:p>
        <w:p w14:paraId="066A78BB" w14:textId="77777777" w:rsidR="00EE12BD" w:rsidRPr="00EE12BD" w:rsidRDefault="00440341">
          <w:pPr>
            <w:pStyle w:val="Inhopg1"/>
            <w:tabs>
              <w:tab w:val="right" w:leader="dot" w:pos="13994"/>
            </w:tabs>
            <w:rPr>
              <w:rFonts w:ascii="Georgia" w:hAnsi="Georgia"/>
              <w:noProof/>
              <w:sz w:val="20"/>
              <w:szCs w:val="20"/>
            </w:rPr>
          </w:pPr>
          <w:hyperlink w:anchor="_Toc349755691" w:history="1">
            <w:r w:rsidR="00EE12BD" w:rsidRPr="00EE12BD">
              <w:rPr>
                <w:rStyle w:val="Hyperlink"/>
                <w:rFonts w:ascii="Georgia" w:hAnsi="Georgia"/>
                <w:noProof/>
                <w:sz w:val="20"/>
                <w:szCs w:val="20"/>
                <w:lang w:val="en-GB"/>
              </w:rPr>
              <w:t>Chapter 5: Discussion</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_Toc349755691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37</w:t>
            </w:r>
            <w:r w:rsidR="00B80224" w:rsidRPr="00EE12BD">
              <w:rPr>
                <w:rFonts w:ascii="Georgia" w:hAnsi="Georgia"/>
                <w:noProof/>
                <w:webHidden/>
                <w:sz w:val="20"/>
                <w:szCs w:val="20"/>
              </w:rPr>
              <w:fldChar w:fldCharType="end"/>
            </w:r>
          </w:hyperlink>
        </w:p>
        <w:p w14:paraId="066A78BC" w14:textId="77777777" w:rsidR="00EE12BD" w:rsidRPr="00EE12BD" w:rsidRDefault="00440341">
          <w:pPr>
            <w:pStyle w:val="Inhopg2"/>
            <w:tabs>
              <w:tab w:val="right" w:leader="dot" w:pos="13994"/>
            </w:tabs>
            <w:rPr>
              <w:rFonts w:ascii="Georgia" w:hAnsi="Georgia"/>
              <w:noProof/>
              <w:sz w:val="20"/>
              <w:szCs w:val="20"/>
            </w:rPr>
          </w:pPr>
          <w:hyperlink w:anchor="_Toc349755692" w:history="1">
            <w:r w:rsidR="00EE12BD" w:rsidRPr="00EE12BD">
              <w:rPr>
                <w:rStyle w:val="Hyperlink"/>
                <w:rFonts w:ascii="Georgia" w:hAnsi="Georgia"/>
                <w:noProof/>
                <w:sz w:val="20"/>
                <w:szCs w:val="20"/>
                <w:lang w:val="en-GB"/>
              </w:rPr>
              <w:t>5.1 Crowdfunding pros and cons</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_Toc349755692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37</w:t>
            </w:r>
            <w:r w:rsidR="00B80224" w:rsidRPr="00EE12BD">
              <w:rPr>
                <w:rFonts w:ascii="Georgia" w:hAnsi="Georgia"/>
                <w:noProof/>
                <w:webHidden/>
                <w:sz w:val="20"/>
                <w:szCs w:val="20"/>
              </w:rPr>
              <w:fldChar w:fldCharType="end"/>
            </w:r>
          </w:hyperlink>
        </w:p>
        <w:p w14:paraId="066A78BD" w14:textId="77777777" w:rsidR="00EE12BD" w:rsidRPr="00EE12BD" w:rsidRDefault="00440341">
          <w:pPr>
            <w:pStyle w:val="Inhopg2"/>
            <w:tabs>
              <w:tab w:val="right" w:leader="dot" w:pos="13994"/>
            </w:tabs>
            <w:rPr>
              <w:rFonts w:ascii="Georgia" w:hAnsi="Georgia"/>
              <w:noProof/>
              <w:sz w:val="20"/>
              <w:szCs w:val="20"/>
            </w:rPr>
          </w:pPr>
          <w:hyperlink w:anchor="_Toc349755693" w:history="1">
            <w:r w:rsidR="00EE12BD" w:rsidRPr="00EE12BD">
              <w:rPr>
                <w:rStyle w:val="Hyperlink"/>
                <w:rFonts w:ascii="Georgia" w:hAnsi="Georgia"/>
                <w:noProof/>
                <w:sz w:val="20"/>
                <w:szCs w:val="20"/>
                <w:lang w:val="en-GB"/>
              </w:rPr>
              <w:t>5.2 The success of crowdfunding</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_Toc349755693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38</w:t>
            </w:r>
            <w:r w:rsidR="00B80224" w:rsidRPr="00EE12BD">
              <w:rPr>
                <w:rFonts w:ascii="Georgia" w:hAnsi="Georgia"/>
                <w:noProof/>
                <w:webHidden/>
                <w:sz w:val="20"/>
                <w:szCs w:val="20"/>
              </w:rPr>
              <w:fldChar w:fldCharType="end"/>
            </w:r>
          </w:hyperlink>
        </w:p>
        <w:p w14:paraId="066A78BE" w14:textId="77777777" w:rsidR="00EE12BD" w:rsidRPr="00EE12BD" w:rsidRDefault="00440341">
          <w:pPr>
            <w:pStyle w:val="Inhopg1"/>
            <w:tabs>
              <w:tab w:val="right" w:leader="dot" w:pos="13994"/>
            </w:tabs>
            <w:rPr>
              <w:rFonts w:ascii="Georgia" w:hAnsi="Georgia"/>
              <w:noProof/>
              <w:sz w:val="20"/>
              <w:szCs w:val="20"/>
            </w:rPr>
          </w:pPr>
          <w:hyperlink w:anchor="_Toc349755694" w:history="1">
            <w:r w:rsidR="00EE12BD" w:rsidRPr="00EE12BD">
              <w:rPr>
                <w:rStyle w:val="Hyperlink"/>
                <w:rFonts w:ascii="Georgia" w:hAnsi="Georgia"/>
                <w:noProof/>
                <w:sz w:val="20"/>
                <w:szCs w:val="20"/>
                <w:lang w:val="en-GB"/>
              </w:rPr>
              <w:t>Chapter 6: Recommendations</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_Toc349755694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44</w:t>
            </w:r>
            <w:r w:rsidR="00B80224" w:rsidRPr="00EE12BD">
              <w:rPr>
                <w:rFonts w:ascii="Georgia" w:hAnsi="Georgia"/>
                <w:noProof/>
                <w:webHidden/>
                <w:sz w:val="20"/>
                <w:szCs w:val="20"/>
              </w:rPr>
              <w:fldChar w:fldCharType="end"/>
            </w:r>
          </w:hyperlink>
        </w:p>
        <w:p w14:paraId="066A78BF" w14:textId="77777777" w:rsidR="00EE12BD" w:rsidRPr="00EE12BD" w:rsidRDefault="00440341">
          <w:pPr>
            <w:pStyle w:val="Inhopg1"/>
            <w:tabs>
              <w:tab w:val="right" w:leader="dot" w:pos="13994"/>
            </w:tabs>
            <w:rPr>
              <w:rFonts w:ascii="Georgia" w:hAnsi="Georgia"/>
              <w:noProof/>
              <w:sz w:val="20"/>
              <w:szCs w:val="20"/>
            </w:rPr>
          </w:pPr>
          <w:hyperlink w:anchor="_Toc349755695" w:history="1">
            <w:r w:rsidR="00EE12BD" w:rsidRPr="00EE12BD">
              <w:rPr>
                <w:rStyle w:val="Hyperlink"/>
                <w:rFonts w:ascii="Georgia" w:hAnsi="Georgia"/>
                <w:noProof/>
                <w:sz w:val="20"/>
                <w:szCs w:val="20"/>
                <w:lang w:val="en-GB"/>
              </w:rPr>
              <w:t>References</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_Toc349755695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46</w:t>
            </w:r>
            <w:r w:rsidR="00B80224" w:rsidRPr="00EE12BD">
              <w:rPr>
                <w:rFonts w:ascii="Georgia" w:hAnsi="Georgia"/>
                <w:noProof/>
                <w:webHidden/>
                <w:sz w:val="20"/>
                <w:szCs w:val="20"/>
              </w:rPr>
              <w:fldChar w:fldCharType="end"/>
            </w:r>
          </w:hyperlink>
        </w:p>
        <w:p w14:paraId="066A78C0" w14:textId="77777777" w:rsidR="00EE12BD" w:rsidRPr="00EE12BD" w:rsidRDefault="00440341">
          <w:pPr>
            <w:pStyle w:val="Inhopg1"/>
            <w:tabs>
              <w:tab w:val="right" w:leader="dot" w:pos="13994"/>
            </w:tabs>
            <w:rPr>
              <w:rFonts w:ascii="Georgia" w:hAnsi="Georgia"/>
              <w:noProof/>
              <w:sz w:val="20"/>
              <w:szCs w:val="20"/>
            </w:rPr>
          </w:pPr>
          <w:hyperlink w:anchor="_Toc349755696" w:history="1">
            <w:r w:rsidR="00EE12BD" w:rsidRPr="00EE12BD">
              <w:rPr>
                <w:rStyle w:val="Hyperlink"/>
                <w:rFonts w:ascii="Georgia" w:hAnsi="Georgia"/>
                <w:noProof/>
                <w:sz w:val="20"/>
                <w:szCs w:val="20"/>
                <w:lang w:val="en-US"/>
              </w:rPr>
              <w:t>Appendices</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_Toc349755696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48</w:t>
            </w:r>
            <w:r w:rsidR="00B80224" w:rsidRPr="00EE12BD">
              <w:rPr>
                <w:rFonts w:ascii="Georgia" w:hAnsi="Georgia"/>
                <w:noProof/>
                <w:webHidden/>
                <w:sz w:val="20"/>
                <w:szCs w:val="20"/>
              </w:rPr>
              <w:fldChar w:fldCharType="end"/>
            </w:r>
          </w:hyperlink>
        </w:p>
        <w:p w14:paraId="066A78C1" w14:textId="77777777" w:rsidR="00EE12BD" w:rsidRPr="00EE12BD" w:rsidRDefault="00440341">
          <w:pPr>
            <w:pStyle w:val="Inhopg2"/>
            <w:tabs>
              <w:tab w:val="right" w:leader="dot" w:pos="13994"/>
            </w:tabs>
            <w:rPr>
              <w:rFonts w:ascii="Georgia" w:hAnsi="Georgia"/>
              <w:noProof/>
              <w:sz w:val="20"/>
              <w:szCs w:val="20"/>
            </w:rPr>
          </w:pPr>
          <w:hyperlink r:id="rId17" w:anchor="_Toc349755698" w:history="1">
            <w:r w:rsidR="00EE12BD" w:rsidRPr="00EE12BD">
              <w:rPr>
                <w:rStyle w:val="Hyperlink"/>
                <w:rFonts w:ascii="Georgia" w:hAnsi="Georgia"/>
                <w:noProof/>
                <w:sz w:val="20"/>
                <w:szCs w:val="20"/>
                <w:lang w:val="en-US"/>
              </w:rPr>
              <w:t>Appendix 1: Handout on crowdfunding for Aflatoun partners</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_Toc349755698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49</w:t>
            </w:r>
            <w:r w:rsidR="00B80224" w:rsidRPr="00EE12BD">
              <w:rPr>
                <w:rFonts w:ascii="Georgia" w:hAnsi="Georgia"/>
                <w:noProof/>
                <w:webHidden/>
                <w:sz w:val="20"/>
                <w:szCs w:val="20"/>
              </w:rPr>
              <w:fldChar w:fldCharType="end"/>
            </w:r>
          </w:hyperlink>
        </w:p>
        <w:p w14:paraId="066A78C2" w14:textId="77777777" w:rsidR="00EE12BD" w:rsidRPr="00EE12BD" w:rsidRDefault="00440341">
          <w:pPr>
            <w:pStyle w:val="Inhopg2"/>
            <w:tabs>
              <w:tab w:val="right" w:leader="dot" w:pos="13994"/>
            </w:tabs>
            <w:rPr>
              <w:rFonts w:ascii="Georgia" w:hAnsi="Georgia"/>
              <w:noProof/>
              <w:sz w:val="20"/>
              <w:szCs w:val="20"/>
            </w:rPr>
          </w:pPr>
          <w:hyperlink w:anchor="_Toc349755699" w:history="1">
            <w:r w:rsidR="00EE12BD" w:rsidRPr="00EE12BD">
              <w:rPr>
                <w:rStyle w:val="Hyperlink"/>
                <w:rFonts w:ascii="Georgia" w:hAnsi="Georgia"/>
                <w:noProof/>
                <w:sz w:val="20"/>
                <w:szCs w:val="20"/>
                <w:lang w:val="en-GB"/>
              </w:rPr>
              <w:t>Appendix 2: Interview with Aflatoun partner in Moldova, Indigo Center</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_Toc349755699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51</w:t>
            </w:r>
            <w:r w:rsidR="00B80224" w:rsidRPr="00EE12BD">
              <w:rPr>
                <w:rFonts w:ascii="Georgia" w:hAnsi="Georgia"/>
                <w:noProof/>
                <w:webHidden/>
                <w:sz w:val="20"/>
                <w:szCs w:val="20"/>
              </w:rPr>
              <w:fldChar w:fldCharType="end"/>
            </w:r>
          </w:hyperlink>
        </w:p>
        <w:p w14:paraId="066A78C3" w14:textId="77777777" w:rsidR="00EE12BD" w:rsidRPr="00EE12BD" w:rsidRDefault="00440341">
          <w:pPr>
            <w:pStyle w:val="Inhopg2"/>
            <w:tabs>
              <w:tab w:val="right" w:leader="dot" w:pos="13994"/>
            </w:tabs>
            <w:rPr>
              <w:rFonts w:ascii="Georgia" w:hAnsi="Georgia"/>
              <w:noProof/>
              <w:sz w:val="20"/>
              <w:szCs w:val="20"/>
            </w:rPr>
          </w:pPr>
          <w:hyperlink w:anchor="_Toc349755700" w:history="1">
            <w:r w:rsidR="00EE12BD" w:rsidRPr="00EE12BD">
              <w:rPr>
                <w:rStyle w:val="Hyperlink"/>
                <w:rFonts w:ascii="Georgia" w:hAnsi="Georgia"/>
                <w:noProof/>
                <w:sz w:val="20"/>
                <w:szCs w:val="20"/>
                <w:lang w:val="en-US"/>
              </w:rPr>
              <w:t>Appendix 3: Interview with Aflatoun partner in Uganda, The Private Education Development Network (PEDN)</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_Toc349755700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52</w:t>
            </w:r>
            <w:r w:rsidR="00B80224" w:rsidRPr="00EE12BD">
              <w:rPr>
                <w:rFonts w:ascii="Georgia" w:hAnsi="Georgia"/>
                <w:noProof/>
                <w:webHidden/>
                <w:sz w:val="20"/>
                <w:szCs w:val="20"/>
              </w:rPr>
              <w:fldChar w:fldCharType="end"/>
            </w:r>
          </w:hyperlink>
        </w:p>
        <w:p w14:paraId="066A78C4" w14:textId="77777777" w:rsidR="00EE12BD" w:rsidRPr="00EE12BD" w:rsidRDefault="00440341">
          <w:pPr>
            <w:pStyle w:val="Inhopg2"/>
            <w:tabs>
              <w:tab w:val="right" w:leader="dot" w:pos="13994"/>
            </w:tabs>
            <w:rPr>
              <w:rFonts w:ascii="Georgia" w:hAnsi="Georgia"/>
              <w:noProof/>
              <w:sz w:val="20"/>
              <w:szCs w:val="20"/>
            </w:rPr>
          </w:pPr>
          <w:hyperlink w:anchor="_Toc349755701" w:history="1">
            <w:r w:rsidR="00EE12BD" w:rsidRPr="00EE12BD">
              <w:rPr>
                <w:rStyle w:val="Hyperlink"/>
                <w:rFonts w:ascii="Georgia" w:hAnsi="Georgia"/>
                <w:noProof/>
                <w:sz w:val="20"/>
                <w:szCs w:val="20"/>
                <w:lang w:val="en-GB"/>
              </w:rPr>
              <w:t>Appendix 4: Interview with Aflatoun partner in Cambodia, Sao Sary Foundation</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_Toc349755701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53</w:t>
            </w:r>
            <w:r w:rsidR="00B80224" w:rsidRPr="00EE12BD">
              <w:rPr>
                <w:rFonts w:ascii="Georgia" w:hAnsi="Georgia"/>
                <w:noProof/>
                <w:webHidden/>
                <w:sz w:val="20"/>
                <w:szCs w:val="20"/>
              </w:rPr>
              <w:fldChar w:fldCharType="end"/>
            </w:r>
          </w:hyperlink>
        </w:p>
        <w:p w14:paraId="066A78C5" w14:textId="77777777" w:rsidR="00EE12BD" w:rsidRPr="00EE12BD" w:rsidRDefault="00440341">
          <w:pPr>
            <w:pStyle w:val="Inhopg2"/>
            <w:tabs>
              <w:tab w:val="right" w:leader="dot" w:pos="13994"/>
            </w:tabs>
            <w:rPr>
              <w:rFonts w:ascii="Georgia" w:hAnsi="Georgia"/>
              <w:noProof/>
              <w:sz w:val="20"/>
              <w:szCs w:val="20"/>
            </w:rPr>
          </w:pPr>
          <w:hyperlink w:anchor="_Toc349755702" w:history="1">
            <w:r w:rsidR="00EE12BD" w:rsidRPr="00EE12BD">
              <w:rPr>
                <w:rStyle w:val="Hyperlink"/>
                <w:rFonts w:ascii="Georgia" w:hAnsi="Georgia"/>
                <w:noProof/>
                <w:sz w:val="20"/>
                <w:szCs w:val="20"/>
                <w:lang w:val="en-GB"/>
              </w:rPr>
              <w:t>Appendix 5: Interview with Aflatoun partner in Philippines, National Confederation of Cooperatives (NATCCO)</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_Toc349755702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54</w:t>
            </w:r>
            <w:r w:rsidR="00B80224" w:rsidRPr="00EE12BD">
              <w:rPr>
                <w:rFonts w:ascii="Georgia" w:hAnsi="Georgia"/>
                <w:noProof/>
                <w:webHidden/>
                <w:sz w:val="20"/>
                <w:szCs w:val="20"/>
              </w:rPr>
              <w:fldChar w:fldCharType="end"/>
            </w:r>
          </w:hyperlink>
        </w:p>
        <w:p w14:paraId="066A78C6" w14:textId="77777777" w:rsidR="00EE12BD" w:rsidRPr="00EE12BD" w:rsidRDefault="00440341">
          <w:pPr>
            <w:pStyle w:val="Inhopg2"/>
            <w:tabs>
              <w:tab w:val="right" w:leader="dot" w:pos="13994"/>
            </w:tabs>
            <w:rPr>
              <w:rFonts w:ascii="Georgia" w:hAnsi="Georgia"/>
              <w:noProof/>
              <w:sz w:val="20"/>
              <w:szCs w:val="20"/>
            </w:rPr>
          </w:pPr>
          <w:hyperlink w:anchor="_Toc349755703" w:history="1">
            <w:r w:rsidR="00EE12BD" w:rsidRPr="00EE12BD">
              <w:rPr>
                <w:rStyle w:val="Hyperlink"/>
                <w:rFonts w:ascii="Georgia" w:hAnsi="Georgia"/>
                <w:noProof/>
                <w:sz w:val="20"/>
                <w:szCs w:val="20"/>
                <w:lang w:val="en-GB"/>
              </w:rPr>
              <w:t>Appendix 6: Interview with Alexis Nadin, Senior Program Associate GlobalGiving.org</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_Toc349755703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55</w:t>
            </w:r>
            <w:r w:rsidR="00B80224" w:rsidRPr="00EE12BD">
              <w:rPr>
                <w:rFonts w:ascii="Georgia" w:hAnsi="Georgia"/>
                <w:noProof/>
                <w:webHidden/>
                <w:sz w:val="20"/>
                <w:szCs w:val="20"/>
              </w:rPr>
              <w:fldChar w:fldCharType="end"/>
            </w:r>
          </w:hyperlink>
        </w:p>
        <w:p w14:paraId="066A78C7" w14:textId="77777777" w:rsidR="00EE12BD" w:rsidRPr="00EE12BD" w:rsidRDefault="00440341">
          <w:pPr>
            <w:pStyle w:val="Inhopg2"/>
            <w:tabs>
              <w:tab w:val="right" w:leader="dot" w:pos="13994"/>
            </w:tabs>
            <w:rPr>
              <w:rFonts w:ascii="Georgia" w:hAnsi="Georgia"/>
              <w:noProof/>
              <w:sz w:val="20"/>
              <w:szCs w:val="20"/>
            </w:rPr>
          </w:pPr>
          <w:hyperlink w:anchor="_Toc349755704" w:history="1">
            <w:r w:rsidR="00EE12BD" w:rsidRPr="00EE12BD">
              <w:rPr>
                <w:rStyle w:val="Hyperlink"/>
                <w:rFonts w:ascii="Georgia" w:hAnsi="Georgia"/>
                <w:noProof/>
                <w:sz w:val="20"/>
                <w:szCs w:val="20"/>
                <w:lang w:val="en-GB"/>
              </w:rPr>
              <w:t>Appendix 7: Interview with Naoko Felder-Kuzu, founder at Sosense.org</w:t>
            </w:r>
            <w:r w:rsidR="00EE12BD" w:rsidRPr="00EE12BD">
              <w:rPr>
                <w:rFonts w:ascii="Georgia" w:hAnsi="Georgia"/>
                <w:noProof/>
                <w:webHidden/>
                <w:sz w:val="20"/>
                <w:szCs w:val="20"/>
              </w:rPr>
              <w:tab/>
            </w:r>
            <w:r w:rsidR="00B80224" w:rsidRPr="00EE12BD">
              <w:rPr>
                <w:rFonts w:ascii="Georgia" w:hAnsi="Georgia"/>
                <w:noProof/>
                <w:webHidden/>
                <w:sz w:val="20"/>
                <w:szCs w:val="20"/>
              </w:rPr>
              <w:fldChar w:fldCharType="begin"/>
            </w:r>
            <w:r w:rsidR="00EE12BD" w:rsidRPr="00EE12BD">
              <w:rPr>
                <w:rFonts w:ascii="Georgia" w:hAnsi="Georgia"/>
                <w:noProof/>
                <w:webHidden/>
                <w:sz w:val="20"/>
                <w:szCs w:val="20"/>
              </w:rPr>
              <w:instrText xml:space="preserve"> PAGEREF _Toc349755704 \h </w:instrText>
            </w:r>
            <w:r w:rsidR="00B80224" w:rsidRPr="00EE12BD">
              <w:rPr>
                <w:rFonts w:ascii="Georgia" w:hAnsi="Georgia"/>
                <w:noProof/>
                <w:webHidden/>
                <w:sz w:val="20"/>
                <w:szCs w:val="20"/>
              </w:rPr>
            </w:r>
            <w:r w:rsidR="00B80224" w:rsidRPr="00EE12BD">
              <w:rPr>
                <w:rFonts w:ascii="Georgia" w:hAnsi="Georgia"/>
                <w:noProof/>
                <w:webHidden/>
                <w:sz w:val="20"/>
                <w:szCs w:val="20"/>
              </w:rPr>
              <w:fldChar w:fldCharType="separate"/>
            </w:r>
            <w:r w:rsidR="00EE12BD">
              <w:rPr>
                <w:rFonts w:ascii="Georgia" w:hAnsi="Georgia"/>
                <w:noProof/>
                <w:webHidden/>
                <w:sz w:val="20"/>
                <w:szCs w:val="20"/>
              </w:rPr>
              <w:t>57</w:t>
            </w:r>
            <w:r w:rsidR="00B80224" w:rsidRPr="00EE12BD">
              <w:rPr>
                <w:rFonts w:ascii="Georgia" w:hAnsi="Georgia"/>
                <w:noProof/>
                <w:webHidden/>
                <w:sz w:val="20"/>
                <w:szCs w:val="20"/>
              </w:rPr>
              <w:fldChar w:fldCharType="end"/>
            </w:r>
          </w:hyperlink>
        </w:p>
        <w:p w14:paraId="066A78C8" w14:textId="77777777" w:rsidR="00F25647" w:rsidRPr="00EE12BD" w:rsidRDefault="00B80224" w:rsidP="00F25647">
          <w:pPr>
            <w:rPr>
              <w:rFonts w:ascii="Georgia" w:hAnsi="Georgia"/>
              <w:sz w:val="20"/>
              <w:szCs w:val="20"/>
              <w:lang w:val="en-GB"/>
            </w:rPr>
          </w:pPr>
          <w:r w:rsidRPr="00EE12BD">
            <w:rPr>
              <w:rFonts w:ascii="Georgia" w:hAnsi="Georgia"/>
              <w:sz w:val="20"/>
              <w:szCs w:val="20"/>
              <w:lang w:val="en-GB"/>
            </w:rPr>
            <w:fldChar w:fldCharType="end"/>
          </w:r>
        </w:p>
      </w:sdtContent>
    </w:sdt>
    <w:p w14:paraId="066A78C9" w14:textId="77777777" w:rsidR="00EE1D25" w:rsidRDefault="00EE1D25">
      <w:pPr>
        <w:rPr>
          <w:rFonts w:asciiTheme="majorHAnsi" w:eastAsiaTheme="majorEastAsia" w:hAnsiTheme="majorHAnsi" w:cstheme="majorBidi"/>
          <w:b/>
          <w:bCs/>
          <w:sz w:val="36"/>
          <w:szCs w:val="28"/>
          <w:lang w:val="en-GB"/>
        </w:rPr>
      </w:pPr>
      <w:r w:rsidRPr="00EE12BD">
        <w:rPr>
          <w:rFonts w:ascii="Georgia" w:hAnsi="Georgia"/>
          <w:sz w:val="20"/>
          <w:szCs w:val="20"/>
          <w:lang w:val="en-GB"/>
        </w:rPr>
        <w:br w:type="page"/>
      </w:r>
    </w:p>
    <w:p w14:paraId="066A78CA" w14:textId="77777777" w:rsidR="006F15A9" w:rsidRPr="004A2A0C" w:rsidRDefault="00A90A0B" w:rsidP="00F25647">
      <w:pPr>
        <w:pStyle w:val="Kop1"/>
        <w:rPr>
          <w:rFonts w:ascii="Georgia" w:hAnsi="Georgia"/>
          <w:color w:val="auto"/>
          <w:sz w:val="20"/>
          <w:szCs w:val="16"/>
          <w:lang w:val="en-GB"/>
        </w:rPr>
      </w:pPr>
      <w:r>
        <w:rPr>
          <w:noProof/>
          <w:color w:val="auto"/>
          <w:sz w:val="36"/>
        </w:rPr>
        <w:lastRenderedPageBreak/>
        <w:drawing>
          <wp:anchor distT="0" distB="0" distL="114300" distR="114300" simplePos="0" relativeHeight="251692032" behindDoc="0" locked="0" layoutInCell="1" allowOverlap="1" wp14:anchorId="066A7B56" wp14:editId="066A7B57">
            <wp:simplePos x="0" y="0"/>
            <wp:positionH relativeFrom="column">
              <wp:posOffset>4678680</wp:posOffset>
            </wp:positionH>
            <wp:positionV relativeFrom="paragraph">
              <wp:posOffset>80645</wp:posOffset>
            </wp:positionV>
            <wp:extent cx="4450715" cy="2981325"/>
            <wp:effectExtent l="19050" t="0" r="6985" b="0"/>
            <wp:wrapSquare wrapText="bothSides"/>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450715" cy="2981325"/>
                    </a:xfrm>
                    <a:prstGeom prst="rect">
                      <a:avLst/>
                    </a:prstGeom>
                    <a:noFill/>
                    <a:ln w="9525">
                      <a:noFill/>
                      <a:miter lim="800000"/>
                      <a:headEnd/>
                      <a:tailEnd/>
                    </a:ln>
                  </pic:spPr>
                </pic:pic>
              </a:graphicData>
            </a:graphic>
          </wp:anchor>
        </w:drawing>
      </w:r>
      <w:bookmarkStart w:id="52" w:name="_Toc349755665"/>
      <w:r w:rsidR="00967E93" w:rsidRPr="004A2A0C">
        <w:rPr>
          <w:color w:val="auto"/>
          <w:sz w:val="36"/>
          <w:lang w:val="en-GB"/>
        </w:rPr>
        <w:t>Glossary of terms</w:t>
      </w:r>
      <w:bookmarkEnd w:id="52"/>
    </w:p>
    <w:p w14:paraId="066A78CB" w14:textId="77777777" w:rsidR="00350E50" w:rsidRPr="004A2A0C" w:rsidRDefault="00350E50">
      <w:pPr>
        <w:rPr>
          <w:sz w:val="20"/>
          <w:szCs w:val="20"/>
          <w:lang w:val="en-GB"/>
        </w:rPr>
      </w:pPr>
    </w:p>
    <w:p w14:paraId="066A78CC" w14:textId="77777777" w:rsidR="00683B66" w:rsidRPr="004A2A0C" w:rsidRDefault="00683B66">
      <w:pPr>
        <w:rPr>
          <w:rFonts w:ascii="Georgia" w:hAnsi="Georgia"/>
          <w:sz w:val="20"/>
          <w:szCs w:val="20"/>
          <w:lang w:val="en-GB"/>
        </w:rPr>
      </w:pPr>
      <w:r w:rsidRPr="004A2A0C">
        <w:rPr>
          <w:rFonts w:ascii="Georgia" w:hAnsi="Georgia"/>
          <w:sz w:val="20"/>
          <w:szCs w:val="20"/>
          <w:lang w:val="en-GB"/>
        </w:rPr>
        <w:t xml:space="preserve">CFP  </w:t>
      </w:r>
      <w:r w:rsidR="00350E50" w:rsidRPr="004A2A0C">
        <w:rPr>
          <w:rFonts w:ascii="Georgia" w:hAnsi="Georgia"/>
          <w:sz w:val="20"/>
          <w:szCs w:val="20"/>
          <w:lang w:val="en-GB"/>
        </w:rPr>
        <w:tab/>
      </w:r>
      <w:r w:rsidR="00350E50" w:rsidRPr="004A2A0C">
        <w:rPr>
          <w:rFonts w:ascii="Georgia" w:hAnsi="Georgia"/>
          <w:sz w:val="20"/>
          <w:szCs w:val="20"/>
          <w:lang w:val="en-GB"/>
        </w:rPr>
        <w:tab/>
      </w:r>
      <w:r w:rsidRPr="004A2A0C">
        <w:rPr>
          <w:rFonts w:ascii="Georgia" w:hAnsi="Georgia"/>
          <w:sz w:val="20"/>
          <w:szCs w:val="20"/>
          <w:lang w:val="en-GB"/>
        </w:rPr>
        <w:t>Crowdfunding Platform</w:t>
      </w:r>
    </w:p>
    <w:p w14:paraId="066A78CD" w14:textId="77777777" w:rsidR="00F01F74" w:rsidRPr="004A2A0C" w:rsidRDefault="00F01F74">
      <w:pPr>
        <w:rPr>
          <w:rFonts w:ascii="Georgia" w:hAnsi="Georgia"/>
          <w:sz w:val="20"/>
          <w:szCs w:val="20"/>
          <w:lang w:val="en-GB"/>
        </w:rPr>
      </w:pPr>
      <w:r w:rsidRPr="004A2A0C">
        <w:rPr>
          <w:rFonts w:ascii="Georgia" w:hAnsi="Georgia"/>
          <w:sz w:val="20"/>
          <w:szCs w:val="20"/>
          <w:lang w:val="en-GB"/>
        </w:rPr>
        <w:t xml:space="preserve">SFE  </w:t>
      </w:r>
      <w:r w:rsidR="00350E50" w:rsidRPr="004A2A0C">
        <w:rPr>
          <w:rFonts w:ascii="Georgia" w:hAnsi="Georgia"/>
          <w:sz w:val="20"/>
          <w:szCs w:val="20"/>
          <w:lang w:val="en-GB"/>
        </w:rPr>
        <w:tab/>
      </w:r>
      <w:r w:rsidR="00350E50" w:rsidRPr="004A2A0C">
        <w:rPr>
          <w:rFonts w:ascii="Georgia" w:hAnsi="Georgia"/>
          <w:sz w:val="20"/>
          <w:szCs w:val="20"/>
          <w:lang w:val="en-GB"/>
        </w:rPr>
        <w:tab/>
      </w:r>
      <w:r w:rsidRPr="004A2A0C">
        <w:rPr>
          <w:rFonts w:ascii="Georgia" w:hAnsi="Georgia"/>
          <w:sz w:val="20"/>
          <w:szCs w:val="20"/>
          <w:lang w:val="en-GB"/>
        </w:rPr>
        <w:t>Social and Financial Education</w:t>
      </w:r>
    </w:p>
    <w:p w14:paraId="066A78CE" w14:textId="77777777" w:rsidR="00F0051A" w:rsidRPr="004A2A0C" w:rsidRDefault="00F0051A">
      <w:pPr>
        <w:rPr>
          <w:rFonts w:ascii="Georgia" w:hAnsi="Georgia"/>
          <w:sz w:val="20"/>
          <w:szCs w:val="20"/>
          <w:lang w:val="en-GB"/>
        </w:rPr>
      </w:pPr>
      <w:r w:rsidRPr="004A2A0C">
        <w:rPr>
          <w:rFonts w:ascii="Georgia" w:hAnsi="Georgia"/>
          <w:sz w:val="20"/>
          <w:szCs w:val="20"/>
          <w:lang w:val="en-GB"/>
        </w:rPr>
        <w:t>BRIC</w:t>
      </w:r>
      <w:r w:rsidR="003050BF" w:rsidRPr="004A2A0C">
        <w:rPr>
          <w:rFonts w:ascii="Georgia" w:hAnsi="Georgia"/>
          <w:sz w:val="20"/>
          <w:szCs w:val="20"/>
          <w:lang w:val="en-GB"/>
        </w:rPr>
        <w:t>S</w:t>
      </w:r>
      <w:r w:rsidRPr="004A2A0C">
        <w:rPr>
          <w:rFonts w:ascii="Georgia" w:hAnsi="Georgia"/>
          <w:sz w:val="20"/>
          <w:szCs w:val="20"/>
          <w:lang w:val="en-GB"/>
        </w:rPr>
        <w:t xml:space="preserve"> </w:t>
      </w:r>
      <w:r w:rsidR="00350E50" w:rsidRPr="004A2A0C">
        <w:rPr>
          <w:rFonts w:ascii="Georgia" w:hAnsi="Georgia"/>
          <w:sz w:val="20"/>
          <w:szCs w:val="20"/>
          <w:lang w:val="en-GB"/>
        </w:rPr>
        <w:tab/>
      </w:r>
      <w:r w:rsidR="00350E50" w:rsidRPr="004A2A0C">
        <w:rPr>
          <w:rFonts w:ascii="Georgia" w:hAnsi="Georgia"/>
          <w:sz w:val="20"/>
          <w:szCs w:val="20"/>
          <w:lang w:val="en-GB"/>
        </w:rPr>
        <w:tab/>
      </w:r>
      <w:r w:rsidRPr="004A2A0C">
        <w:rPr>
          <w:rFonts w:ascii="Georgia" w:hAnsi="Georgia"/>
          <w:sz w:val="20"/>
          <w:szCs w:val="20"/>
          <w:lang w:val="en-GB"/>
        </w:rPr>
        <w:t>Brazil Russia India China</w:t>
      </w:r>
      <w:r w:rsidR="003050BF" w:rsidRPr="004A2A0C">
        <w:rPr>
          <w:rFonts w:ascii="Georgia" w:hAnsi="Georgia"/>
          <w:sz w:val="20"/>
          <w:szCs w:val="20"/>
          <w:lang w:val="en-GB"/>
        </w:rPr>
        <w:t xml:space="preserve"> South Africa</w:t>
      </w:r>
    </w:p>
    <w:p w14:paraId="066A78CF" w14:textId="77777777" w:rsidR="00C35B2C" w:rsidRDefault="00F0051A">
      <w:pPr>
        <w:rPr>
          <w:rFonts w:ascii="Georgia" w:hAnsi="Georgia"/>
          <w:sz w:val="20"/>
          <w:szCs w:val="20"/>
          <w:lang w:val="en-GB"/>
        </w:rPr>
      </w:pPr>
      <w:r w:rsidRPr="004A2A0C">
        <w:rPr>
          <w:rFonts w:ascii="Georgia" w:hAnsi="Georgia"/>
          <w:sz w:val="20"/>
          <w:szCs w:val="20"/>
          <w:lang w:val="en-GB"/>
        </w:rPr>
        <w:t xml:space="preserve">ODA </w:t>
      </w:r>
      <w:r w:rsidR="00350E50" w:rsidRPr="004A2A0C">
        <w:rPr>
          <w:rFonts w:ascii="Georgia" w:hAnsi="Georgia"/>
          <w:sz w:val="20"/>
          <w:szCs w:val="20"/>
          <w:lang w:val="en-GB"/>
        </w:rPr>
        <w:tab/>
      </w:r>
      <w:r w:rsidR="00350E50" w:rsidRPr="004A2A0C">
        <w:rPr>
          <w:rFonts w:ascii="Georgia" w:hAnsi="Georgia"/>
          <w:sz w:val="20"/>
          <w:szCs w:val="20"/>
          <w:lang w:val="en-GB"/>
        </w:rPr>
        <w:tab/>
      </w:r>
      <w:r w:rsidRPr="004A2A0C">
        <w:rPr>
          <w:rFonts w:ascii="Georgia" w:hAnsi="Georgia"/>
          <w:sz w:val="20"/>
          <w:szCs w:val="20"/>
          <w:lang w:val="en-GB"/>
        </w:rPr>
        <w:t>Official Development Assistance</w:t>
      </w:r>
    </w:p>
    <w:p w14:paraId="066A78D0" w14:textId="77777777" w:rsidR="001212BE" w:rsidRPr="004A2A0C" w:rsidRDefault="001212BE">
      <w:pPr>
        <w:rPr>
          <w:rFonts w:ascii="Georgia" w:hAnsi="Georgia"/>
          <w:sz w:val="20"/>
          <w:szCs w:val="20"/>
          <w:lang w:val="en-GB"/>
        </w:rPr>
      </w:pPr>
      <w:r>
        <w:rPr>
          <w:rFonts w:ascii="Georgia" w:hAnsi="Georgia"/>
          <w:sz w:val="20"/>
          <w:szCs w:val="20"/>
          <w:lang w:val="en-GB"/>
        </w:rPr>
        <w:t>GDP</w:t>
      </w:r>
      <w:r>
        <w:rPr>
          <w:rFonts w:ascii="Georgia" w:hAnsi="Georgia"/>
          <w:sz w:val="20"/>
          <w:szCs w:val="20"/>
          <w:lang w:val="en-GB"/>
        </w:rPr>
        <w:tab/>
      </w:r>
      <w:r>
        <w:rPr>
          <w:rFonts w:ascii="Georgia" w:hAnsi="Georgia"/>
          <w:sz w:val="20"/>
          <w:szCs w:val="20"/>
          <w:lang w:val="en-GB"/>
        </w:rPr>
        <w:tab/>
        <w:t>Gross Domestic Product</w:t>
      </w:r>
    </w:p>
    <w:p w14:paraId="066A78D1" w14:textId="77777777" w:rsidR="003050BF" w:rsidRPr="004A2A0C" w:rsidRDefault="003050BF">
      <w:pPr>
        <w:rPr>
          <w:rFonts w:ascii="Georgia" w:hAnsi="Georgia"/>
          <w:sz w:val="20"/>
          <w:szCs w:val="20"/>
          <w:lang w:val="en-GB"/>
        </w:rPr>
      </w:pPr>
      <w:r w:rsidRPr="001212BE">
        <w:rPr>
          <w:rFonts w:ascii="Georgia" w:hAnsi="Georgia"/>
          <w:sz w:val="20"/>
          <w:szCs w:val="20"/>
          <w:lang w:val="en-GB"/>
        </w:rPr>
        <w:t xml:space="preserve">NGO </w:t>
      </w:r>
      <w:r w:rsidR="00350E50" w:rsidRPr="001212BE">
        <w:rPr>
          <w:rFonts w:ascii="Georgia" w:hAnsi="Georgia"/>
          <w:sz w:val="20"/>
          <w:szCs w:val="20"/>
          <w:lang w:val="en-GB"/>
        </w:rPr>
        <w:tab/>
      </w:r>
      <w:r w:rsidR="001212BE" w:rsidRPr="001212BE">
        <w:rPr>
          <w:rFonts w:ascii="Georgia" w:hAnsi="Georgia"/>
          <w:sz w:val="20"/>
          <w:szCs w:val="20"/>
          <w:lang w:val="en-GB"/>
        </w:rPr>
        <w:tab/>
      </w:r>
      <w:r w:rsidRPr="001212BE">
        <w:rPr>
          <w:rFonts w:ascii="Georgia" w:hAnsi="Georgia"/>
          <w:sz w:val="20"/>
          <w:szCs w:val="20"/>
          <w:lang w:val="en-GB"/>
        </w:rPr>
        <w:t>Non Government Organisation</w:t>
      </w:r>
    </w:p>
    <w:p w14:paraId="066A78D2" w14:textId="77777777" w:rsidR="003050BF" w:rsidRPr="004A2A0C" w:rsidRDefault="003050BF">
      <w:pPr>
        <w:rPr>
          <w:rFonts w:ascii="Georgia" w:hAnsi="Georgia"/>
          <w:sz w:val="20"/>
          <w:szCs w:val="20"/>
          <w:lang w:val="en-GB"/>
        </w:rPr>
      </w:pPr>
      <w:r w:rsidRPr="004A2A0C">
        <w:rPr>
          <w:rFonts w:ascii="Georgia" w:hAnsi="Georgia"/>
          <w:sz w:val="20"/>
          <w:szCs w:val="20"/>
          <w:lang w:val="en-GB"/>
        </w:rPr>
        <w:t xml:space="preserve">OECD  </w:t>
      </w:r>
      <w:r w:rsidR="00D62639" w:rsidRPr="004A2A0C">
        <w:rPr>
          <w:rFonts w:ascii="Georgia" w:hAnsi="Georgia"/>
          <w:sz w:val="20"/>
          <w:szCs w:val="20"/>
          <w:lang w:val="en-GB"/>
        </w:rPr>
        <w:tab/>
      </w:r>
      <w:r w:rsidR="001A69ED" w:rsidRPr="004A2A0C">
        <w:rPr>
          <w:rFonts w:ascii="Georgia" w:hAnsi="Georgia"/>
          <w:sz w:val="20"/>
          <w:szCs w:val="20"/>
          <w:lang w:val="en-GB"/>
        </w:rPr>
        <w:tab/>
      </w:r>
      <w:r w:rsidRPr="004A2A0C">
        <w:rPr>
          <w:rFonts w:ascii="Georgia" w:hAnsi="Georgia"/>
          <w:sz w:val="20"/>
          <w:szCs w:val="20"/>
          <w:lang w:val="en-GB"/>
        </w:rPr>
        <w:t>Organisation for Economic Cooperation and Development</w:t>
      </w:r>
    </w:p>
    <w:p w14:paraId="066A78D3" w14:textId="77777777" w:rsidR="003050BF" w:rsidRDefault="003050BF">
      <w:pPr>
        <w:rPr>
          <w:rFonts w:ascii="Georgia" w:hAnsi="Georgia"/>
          <w:sz w:val="20"/>
          <w:szCs w:val="20"/>
          <w:lang w:val="en-GB"/>
        </w:rPr>
      </w:pPr>
      <w:r w:rsidRPr="004A2A0C">
        <w:rPr>
          <w:rFonts w:ascii="Georgia" w:hAnsi="Georgia"/>
          <w:sz w:val="20"/>
          <w:szCs w:val="20"/>
          <w:lang w:val="en-GB"/>
        </w:rPr>
        <w:t xml:space="preserve">UNICEF </w:t>
      </w:r>
      <w:r w:rsidR="00350E50" w:rsidRPr="004A2A0C">
        <w:rPr>
          <w:rFonts w:ascii="Georgia" w:hAnsi="Georgia"/>
          <w:sz w:val="20"/>
          <w:szCs w:val="20"/>
          <w:lang w:val="en-GB"/>
        </w:rPr>
        <w:tab/>
      </w:r>
      <w:r w:rsidR="006B3501">
        <w:rPr>
          <w:rFonts w:ascii="Georgia" w:hAnsi="Georgia"/>
          <w:sz w:val="20"/>
          <w:szCs w:val="20"/>
          <w:lang w:val="en-GB"/>
        </w:rPr>
        <w:t>United Nations</w:t>
      </w:r>
      <w:r w:rsidRPr="004A2A0C">
        <w:rPr>
          <w:rFonts w:ascii="Georgia" w:hAnsi="Georgia"/>
          <w:sz w:val="20"/>
          <w:szCs w:val="20"/>
          <w:lang w:val="en-GB"/>
        </w:rPr>
        <w:t xml:space="preserve"> International Children and Education Fund</w:t>
      </w:r>
    </w:p>
    <w:p w14:paraId="066A78D4" w14:textId="77777777" w:rsidR="0039728B" w:rsidRPr="004A2A0C" w:rsidRDefault="0039728B">
      <w:pPr>
        <w:rPr>
          <w:rFonts w:ascii="Georgia" w:hAnsi="Georgia"/>
          <w:sz w:val="20"/>
          <w:szCs w:val="20"/>
          <w:lang w:val="en-GB"/>
        </w:rPr>
      </w:pPr>
      <w:r>
        <w:rPr>
          <w:rFonts w:ascii="Georgia" w:hAnsi="Georgia"/>
          <w:sz w:val="20"/>
          <w:szCs w:val="20"/>
          <w:lang w:val="en-GB"/>
        </w:rPr>
        <w:t>USP</w:t>
      </w:r>
      <w:r>
        <w:rPr>
          <w:rFonts w:ascii="Georgia" w:hAnsi="Georgia"/>
          <w:sz w:val="20"/>
          <w:szCs w:val="20"/>
          <w:lang w:val="en-GB"/>
        </w:rPr>
        <w:tab/>
      </w:r>
      <w:r>
        <w:rPr>
          <w:rFonts w:ascii="Georgia" w:hAnsi="Georgia"/>
          <w:sz w:val="20"/>
          <w:szCs w:val="20"/>
          <w:lang w:val="en-GB"/>
        </w:rPr>
        <w:tab/>
        <w:t>Unique Selling Point</w:t>
      </w:r>
    </w:p>
    <w:p w14:paraId="066A78D5" w14:textId="77777777" w:rsidR="003050BF" w:rsidRPr="004A2A0C" w:rsidRDefault="003050BF">
      <w:pPr>
        <w:rPr>
          <w:lang w:val="en-GB"/>
        </w:rPr>
      </w:pPr>
    </w:p>
    <w:p w14:paraId="066A78D6" w14:textId="77777777" w:rsidR="003050BF" w:rsidRPr="004A2A0C" w:rsidRDefault="003050BF">
      <w:pPr>
        <w:rPr>
          <w:lang w:val="en-GB"/>
        </w:rPr>
      </w:pPr>
    </w:p>
    <w:p w14:paraId="066A78D7" w14:textId="77777777" w:rsidR="00F01F74" w:rsidRPr="004A2A0C" w:rsidRDefault="00F01F74">
      <w:pPr>
        <w:rPr>
          <w:lang w:val="en-GB"/>
        </w:rPr>
      </w:pPr>
    </w:p>
    <w:p w14:paraId="066A78D8" w14:textId="77777777" w:rsidR="006F15A9" w:rsidRPr="004A2A0C" w:rsidRDefault="006F15A9">
      <w:pPr>
        <w:rPr>
          <w:sz w:val="40"/>
          <w:szCs w:val="40"/>
          <w:lang w:val="en-GB"/>
        </w:rPr>
      </w:pPr>
      <w:r w:rsidRPr="004A2A0C">
        <w:rPr>
          <w:sz w:val="40"/>
          <w:szCs w:val="40"/>
          <w:lang w:val="en-GB"/>
        </w:rPr>
        <w:br w:type="page"/>
      </w:r>
    </w:p>
    <w:p w14:paraId="066A78D9" w14:textId="77777777" w:rsidR="001E0F00" w:rsidRPr="004A2A0C" w:rsidRDefault="001E0F00" w:rsidP="00D62639">
      <w:pPr>
        <w:pStyle w:val="Kop1"/>
        <w:rPr>
          <w:color w:val="auto"/>
          <w:sz w:val="36"/>
          <w:lang w:val="en-GB"/>
        </w:rPr>
      </w:pPr>
      <w:bookmarkStart w:id="53" w:name="_Toc349755666"/>
      <w:r w:rsidRPr="004A2A0C">
        <w:rPr>
          <w:color w:val="auto"/>
          <w:sz w:val="36"/>
          <w:lang w:val="en-GB"/>
        </w:rPr>
        <w:lastRenderedPageBreak/>
        <w:t>Introdu</w:t>
      </w:r>
      <w:r w:rsidR="00A73E4B" w:rsidRPr="004A2A0C">
        <w:rPr>
          <w:color w:val="auto"/>
          <w:sz w:val="36"/>
          <w:lang w:val="en-GB"/>
        </w:rPr>
        <w:t>c</w:t>
      </w:r>
      <w:r w:rsidRPr="004A2A0C">
        <w:rPr>
          <w:color w:val="auto"/>
          <w:sz w:val="36"/>
          <w:lang w:val="en-GB"/>
        </w:rPr>
        <w:t>tion</w:t>
      </w:r>
      <w:bookmarkEnd w:id="53"/>
    </w:p>
    <w:p w14:paraId="066A78DA" w14:textId="77777777" w:rsidR="001A7A16" w:rsidRPr="004A2A0C" w:rsidRDefault="00350E50" w:rsidP="001A7A16">
      <w:pPr>
        <w:spacing w:line="360" w:lineRule="auto"/>
        <w:rPr>
          <w:rFonts w:ascii="Georgia" w:hAnsi="Georgia" w:cs="Arial"/>
          <w:sz w:val="20"/>
          <w:szCs w:val="20"/>
          <w:lang w:val="en-GB"/>
        </w:rPr>
      </w:pPr>
      <w:r w:rsidRPr="004A2A0C">
        <w:rPr>
          <w:lang w:val="en-GB"/>
        </w:rPr>
        <w:br/>
      </w:r>
      <w:r w:rsidR="001A7A16" w:rsidRPr="004A2A0C">
        <w:rPr>
          <w:rFonts w:ascii="Georgia" w:hAnsi="Georgia" w:cs="Arial"/>
          <w:sz w:val="20"/>
          <w:szCs w:val="20"/>
          <w:lang w:val="en-GB"/>
        </w:rPr>
        <w:t>Crowdfunding, a model to raise small amounts of money from a large group of people through the internet and social media, is an increasingly popular topic today. In many different industries crowdfunding is used to collect funds from the</w:t>
      </w:r>
      <w:r w:rsidR="004A2A0C" w:rsidRPr="004A2A0C">
        <w:rPr>
          <w:rFonts w:ascii="Georgia" w:hAnsi="Georgia" w:cs="Arial"/>
          <w:sz w:val="20"/>
          <w:szCs w:val="20"/>
          <w:lang w:val="en-GB"/>
        </w:rPr>
        <w:t xml:space="preserve"> public, also in the NGO </w:t>
      </w:r>
      <w:r w:rsidR="001A7A16" w:rsidRPr="004A2A0C">
        <w:rPr>
          <w:rFonts w:ascii="Georgia" w:hAnsi="Georgia" w:cs="Arial"/>
          <w:sz w:val="20"/>
          <w:szCs w:val="20"/>
          <w:lang w:val="en-GB"/>
        </w:rPr>
        <w:t>sector. Funding is often a constraint to the execution of a good idea or project, and crowdfunding provides a new way of raising the necessary funds.</w:t>
      </w:r>
    </w:p>
    <w:p w14:paraId="066A78DB" w14:textId="77777777" w:rsidR="001A7A16" w:rsidRDefault="001A7A16" w:rsidP="001A7A16">
      <w:pPr>
        <w:tabs>
          <w:tab w:val="left" w:pos="360"/>
        </w:tabs>
        <w:spacing w:after="0" w:line="360" w:lineRule="auto"/>
        <w:rPr>
          <w:rFonts w:ascii="Georgia" w:hAnsi="Georgia" w:cs="Arial"/>
          <w:sz w:val="20"/>
          <w:szCs w:val="20"/>
          <w:lang w:val="en-GB"/>
        </w:rPr>
      </w:pPr>
      <w:r w:rsidRPr="004A2A0C">
        <w:rPr>
          <w:rFonts w:ascii="Georgia" w:hAnsi="Georgia"/>
          <w:sz w:val="20"/>
          <w:szCs w:val="20"/>
          <w:lang w:val="en-GB"/>
        </w:rPr>
        <w:t xml:space="preserve">This report is the final product of the research about crowdfunding written for Aflatoun. </w:t>
      </w:r>
      <w:r w:rsidRPr="004A2A0C">
        <w:rPr>
          <w:rFonts w:ascii="Georgia" w:hAnsi="Georgia" w:cs="Arial"/>
          <w:sz w:val="20"/>
          <w:szCs w:val="20"/>
          <w:lang w:val="en-GB"/>
        </w:rPr>
        <w:t>It explores</w:t>
      </w:r>
      <w:r w:rsidR="005E726C">
        <w:rPr>
          <w:rFonts w:ascii="Georgia" w:hAnsi="Georgia" w:cs="Arial"/>
          <w:sz w:val="20"/>
          <w:szCs w:val="20"/>
          <w:lang w:val="en-GB"/>
        </w:rPr>
        <w:t xml:space="preserve"> not only</w:t>
      </w:r>
      <w:r w:rsidRPr="004A2A0C">
        <w:rPr>
          <w:rFonts w:ascii="Georgia" w:hAnsi="Georgia" w:cs="Arial"/>
          <w:sz w:val="20"/>
          <w:szCs w:val="20"/>
          <w:lang w:val="en-GB"/>
        </w:rPr>
        <w:t xml:space="preserve"> the relevance of crowdfunding to Aflatoun partner organi</w:t>
      </w:r>
      <w:r w:rsidR="004A2A0C">
        <w:rPr>
          <w:rFonts w:ascii="Georgia" w:hAnsi="Georgia" w:cs="Arial"/>
          <w:sz w:val="20"/>
          <w:szCs w:val="20"/>
          <w:lang w:val="en-GB"/>
        </w:rPr>
        <w:t>s</w:t>
      </w:r>
      <w:r w:rsidRPr="004A2A0C">
        <w:rPr>
          <w:rFonts w:ascii="Georgia" w:hAnsi="Georgia" w:cs="Arial"/>
          <w:sz w:val="20"/>
          <w:szCs w:val="20"/>
          <w:lang w:val="en-GB"/>
        </w:rPr>
        <w:t xml:space="preserve">ations as well as the steps to be taken to use crowdfunding as a successful tool, </w:t>
      </w:r>
      <w:r w:rsidR="005E726C">
        <w:rPr>
          <w:rFonts w:ascii="Georgia" w:hAnsi="Georgia" w:cs="Arial"/>
          <w:sz w:val="20"/>
          <w:szCs w:val="20"/>
          <w:lang w:val="en-GB"/>
        </w:rPr>
        <w:t xml:space="preserve">but also </w:t>
      </w:r>
      <w:r w:rsidRPr="004A2A0C">
        <w:rPr>
          <w:rFonts w:ascii="Georgia" w:hAnsi="Georgia" w:cs="Arial"/>
          <w:sz w:val="20"/>
          <w:szCs w:val="20"/>
          <w:lang w:val="en-GB"/>
        </w:rPr>
        <w:t>which crowdfunding platform best to use, and what indicators determine a successful campaign. The report can be used as a tool for Aflatoun partners who are looking for new ways of funding their work.</w:t>
      </w:r>
    </w:p>
    <w:p w14:paraId="066A78DC" w14:textId="77777777" w:rsidR="001A7A16" w:rsidRPr="004A2A0C" w:rsidRDefault="001A7A16" w:rsidP="001A7A16">
      <w:pPr>
        <w:tabs>
          <w:tab w:val="left" w:pos="360"/>
        </w:tabs>
        <w:spacing w:after="0" w:line="360" w:lineRule="auto"/>
        <w:rPr>
          <w:rFonts w:ascii="Georgia" w:hAnsi="Georgia" w:cs="Arial"/>
          <w:sz w:val="20"/>
          <w:szCs w:val="20"/>
          <w:lang w:val="en-GB"/>
        </w:rPr>
      </w:pPr>
    </w:p>
    <w:p w14:paraId="066A78DD" w14:textId="77777777" w:rsidR="00EB71CF" w:rsidRDefault="001A7A16" w:rsidP="00EB71CF">
      <w:pPr>
        <w:tabs>
          <w:tab w:val="left" w:pos="360"/>
        </w:tabs>
        <w:spacing w:after="0" w:line="360" w:lineRule="auto"/>
        <w:rPr>
          <w:rFonts w:ascii="Georgia" w:hAnsi="Georgia" w:cs="Arial"/>
          <w:sz w:val="20"/>
          <w:szCs w:val="20"/>
          <w:lang w:val="en-GB"/>
        </w:rPr>
      </w:pPr>
      <w:r w:rsidRPr="004A2A0C">
        <w:rPr>
          <w:rFonts w:ascii="Georgia" w:hAnsi="Georgia" w:cs="Arial"/>
          <w:sz w:val="20"/>
          <w:szCs w:val="20"/>
          <w:lang w:val="en-GB"/>
        </w:rPr>
        <w:t xml:space="preserve">The literature about crowdfunding is huge in volume, it explains crowdfunding for many different ventures, describes the different crowdfunding platforms that exist and gives opinions on what the general steps to take are to get the required funding. The aim of this report is to combine existing knowledge about crowdfunding  with experiences from Aflatoun partners who have used crowdfunding to analyse the potential of crowdfunding to support the work of Aflatoun. </w:t>
      </w:r>
    </w:p>
    <w:p w14:paraId="066A78DE" w14:textId="77777777" w:rsidR="00EB71CF" w:rsidRDefault="00EB71CF" w:rsidP="00EB71CF">
      <w:pPr>
        <w:tabs>
          <w:tab w:val="left" w:pos="360"/>
        </w:tabs>
        <w:spacing w:after="0" w:line="360" w:lineRule="auto"/>
        <w:rPr>
          <w:rFonts w:ascii="Georgia" w:hAnsi="Georgia" w:cs="Arial"/>
          <w:sz w:val="20"/>
          <w:szCs w:val="20"/>
          <w:lang w:val="en-GB"/>
        </w:rPr>
      </w:pPr>
    </w:p>
    <w:p w14:paraId="066A78DF" w14:textId="77777777" w:rsidR="00EB71CF" w:rsidRPr="004A2A0C" w:rsidRDefault="00EB71CF" w:rsidP="00EB71CF">
      <w:pPr>
        <w:tabs>
          <w:tab w:val="left" w:pos="360"/>
        </w:tabs>
        <w:spacing w:after="0" w:line="360" w:lineRule="auto"/>
        <w:rPr>
          <w:rFonts w:ascii="Georgia" w:hAnsi="Georgia" w:cs="Arial"/>
          <w:sz w:val="20"/>
          <w:szCs w:val="20"/>
          <w:lang w:val="en-GB"/>
        </w:rPr>
      </w:pPr>
      <w:r>
        <w:rPr>
          <w:rFonts w:ascii="Georgia" w:hAnsi="Georgia" w:cs="Arial"/>
          <w:sz w:val="20"/>
          <w:szCs w:val="20"/>
          <w:lang w:val="en-GB"/>
        </w:rPr>
        <w:t xml:space="preserve">Crowdfunding is a close collaboration between individuals and organisations. It is a model with a short distance between individuals and organisations and a wide, often global, reach. The style of this report has therefore been adjusted to fit the model of crowdfunding by using landscape instead of portrait style. </w:t>
      </w:r>
    </w:p>
    <w:p w14:paraId="066A78E0" w14:textId="77777777" w:rsidR="001E57CF" w:rsidRDefault="001E57CF" w:rsidP="001A7A16">
      <w:pPr>
        <w:tabs>
          <w:tab w:val="left" w:pos="360"/>
        </w:tabs>
        <w:spacing w:after="0" w:line="360" w:lineRule="auto"/>
        <w:rPr>
          <w:rFonts w:ascii="Georgia" w:hAnsi="Georgia" w:cs="Arial"/>
          <w:sz w:val="20"/>
          <w:szCs w:val="20"/>
          <w:lang w:val="en-GB"/>
        </w:rPr>
      </w:pPr>
    </w:p>
    <w:p w14:paraId="066A78E1" w14:textId="77777777" w:rsidR="001A7A16" w:rsidRPr="004A2A0C" w:rsidRDefault="001A7A16" w:rsidP="001A7A16">
      <w:pPr>
        <w:tabs>
          <w:tab w:val="left" w:pos="360"/>
        </w:tabs>
        <w:spacing w:after="0" w:line="360" w:lineRule="auto"/>
        <w:rPr>
          <w:rFonts w:ascii="Georgia" w:hAnsi="Georgia" w:cs="Arial"/>
          <w:sz w:val="20"/>
          <w:szCs w:val="20"/>
          <w:lang w:val="en-GB"/>
        </w:rPr>
      </w:pPr>
      <w:r w:rsidRPr="004A2A0C">
        <w:rPr>
          <w:rFonts w:ascii="Georgia" w:hAnsi="Georgia" w:cs="Arial"/>
          <w:sz w:val="20"/>
          <w:szCs w:val="20"/>
          <w:lang w:val="en-GB"/>
        </w:rPr>
        <w:t xml:space="preserve">The </w:t>
      </w:r>
      <w:r w:rsidR="005E726C">
        <w:rPr>
          <w:rFonts w:ascii="Georgia" w:hAnsi="Georgia" w:cs="Arial"/>
          <w:sz w:val="20"/>
          <w:szCs w:val="20"/>
          <w:lang w:val="en-GB"/>
        </w:rPr>
        <w:t xml:space="preserve">first part of the report will first introduce </w:t>
      </w:r>
      <w:r w:rsidRPr="004A2A0C">
        <w:rPr>
          <w:rFonts w:ascii="Georgia" w:hAnsi="Georgia" w:cs="Arial"/>
          <w:sz w:val="20"/>
          <w:szCs w:val="20"/>
          <w:lang w:val="en-GB"/>
        </w:rPr>
        <w:t xml:space="preserve">Aflatoun, then describe the methodology of the research and </w:t>
      </w:r>
      <w:r w:rsidR="005E726C">
        <w:rPr>
          <w:rFonts w:ascii="Georgia" w:hAnsi="Georgia" w:cs="Arial"/>
          <w:sz w:val="20"/>
          <w:szCs w:val="20"/>
          <w:lang w:val="en-GB"/>
        </w:rPr>
        <w:t xml:space="preserve">finally </w:t>
      </w:r>
      <w:r w:rsidRPr="004A2A0C">
        <w:rPr>
          <w:rFonts w:ascii="Georgia" w:hAnsi="Georgia" w:cs="Arial"/>
          <w:sz w:val="20"/>
          <w:szCs w:val="20"/>
          <w:lang w:val="en-GB"/>
        </w:rPr>
        <w:t>explain the concept of crowdfunding linked to the motivation for individual giving and the wider global context in which crowdfunding came to exist.  The second part will describe and analyse the results of the research and conclude with recommendations regarding the potential of crowdfunding within the Aflatoun network.</w:t>
      </w:r>
    </w:p>
    <w:p w14:paraId="066A78E2" w14:textId="77777777" w:rsidR="00713906" w:rsidRDefault="00713906">
      <w:pPr>
        <w:rPr>
          <w:rFonts w:asciiTheme="majorHAnsi" w:eastAsiaTheme="majorEastAsia" w:hAnsiTheme="majorHAnsi" w:cstheme="majorBidi"/>
          <w:b/>
          <w:bCs/>
          <w:color w:val="A8422A" w:themeColor="accent1" w:themeShade="BF"/>
          <w:sz w:val="28"/>
          <w:szCs w:val="28"/>
          <w:lang w:val="en-GB"/>
        </w:rPr>
      </w:pPr>
      <w:r>
        <w:rPr>
          <w:lang w:val="en-GB"/>
        </w:rPr>
        <w:br w:type="page"/>
      </w:r>
    </w:p>
    <w:p w14:paraId="066A78E3" w14:textId="77777777" w:rsidR="001E0F00" w:rsidRPr="004A2A0C" w:rsidRDefault="001E0F00" w:rsidP="001A7A16">
      <w:pPr>
        <w:pStyle w:val="Kop1"/>
        <w:rPr>
          <w:color w:val="auto"/>
          <w:lang w:val="en-GB"/>
        </w:rPr>
      </w:pPr>
      <w:bookmarkStart w:id="54" w:name="_Toc349755667"/>
      <w:r w:rsidRPr="004A2A0C">
        <w:rPr>
          <w:color w:val="auto"/>
          <w:sz w:val="36"/>
          <w:lang w:val="en-GB"/>
        </w:rPr>
        <w:lastRenderedPageBreak/>
        <w:t>Chapter 1: Aflatoun</w:t>
      </w:r>
      <w:bookmarkEnd w:id="54"/>
    </w:p>
    <w:p w14:paraId="066A78E4" w14:textId="77777777" w:rsidR="001E0F00" w:rsidRPr="004A2A0C" w:rsidRDefault="00D62639" w:rsidP="00D62639">
      <w:pPr>
        <w:pStyle w:val="Kop2"/>
        <w:rPr>
          <w:b w:val="0"/>
          <w:color w:val="C00000"/>
          <w:lang w:val="en-GB"/>
        </w:rPr>
      </w:pPr>
      <w:bookmarkStart w:id="55" w:name="_Toc349755668"/>
      <w:r w:rsidRPr="004A2A0C">
        <w:rPr>
          <w:b w:val="0"/>
          <w:color w:val="C00000"/>
          <w:lang w:val="en-GB"/>
        </w:rPr>
        <w:t xml:space="preserve">1.1 </w:t>
      </w:r>
      <w:r w:rsidR="001E0F00" w:rsidRPr="004A2A0C">
        <w:rPr>
          <w:b w:val="0"/>
          <w:color w:val="C00000"/>
          <w:lang w:val="en-GB"/>
        </w:rPr>
        <w:t>Introduction</w:t>
      </w:r>
      <w:bookmarkEnd w:id="55"/>
    </w:p>
    <w:p w14:paraId="066A78E5" w14:textId="77777777" w:rsidR="007D1547" w:rsidRPr="004A2A0C" w:rsidRDefault="001E0F00" w:rsidP="001E0F00">
      <w:pPr>
        <w:tabs>
          <w:tab w:val="left" w:pos="360"/>
        </w:tabs>
        <w:spacing w:after="0" w:line="360" w:lineRule="auto"/>
        <w:rPr>
          <w:rFonts w:ascii="Georgia" w:hAnsi="Georgia" w:cs="Arial"/>
          <w:sz w:val="20"/>
          <w:szCs w:val="20"/>
          <w:lang w:val="en-GB"/>
        </w:rPr>
      </w:pPr>
      <w:r w:rsidRPr="004A2A0C">
        <w:rPr>
          <w:rFonts w:ascii="Georgia" w:hAnsi="Georgia" w:cs="Arial"/>
          <w:sz w:val="20"/>
          <w:szCs w:val="20"/>
          <w:lang w:val="en-GB"/>
        </w:rPr>
        <w:t>Originating in India and founded by social entrepreneur Jeroo Billimoria, Aflatoun was set up in 2005</w:t>
      </w:r>
      <w:r w:rsidR="007D1547" w:rsidRPr="004A2A0C">
        <w:rPr>
          <w:rFonts w:ascii="Georgia" w:hAnsi="Georgia" w:cs="Arial"/>
          <w:sz w:val="20"/>
          <w:szCs w:val="20"/>
          <w:lang w:val="en-GB"/>
        </w:rPr>
        <w:t xml:space="preserve">. </w:t>
      </w:r>
      <w:r w:rsidR="004A2A0C" w:rsidRPr="004A2A0C">
        <w:rPr>
          <w:rFonts w:ascii="Georgia" w:hAnsi="Georgia" w:cs="Arial"/>
          <w:sz w:val="20"/>
          <w:szCs w:val="20"/>
          <w:lang w:val="en-GB"/>
        </w:rPr>
        <w:t>Aflatoun is an i</w:t>
      </w:r>
      <w:r w:rsidR="006B3501">
        <w:rPr>
          <w:rFonts w:ascii="Georgia" w:hAnsi="Georgia" w:cs="Arial"/>
          <w:sz w:val="20"/>
          <w:szCs w:val="20"/>
          <w:lang w:val="en-GB"/>
        </w:rPr>
        <w:t>nternational n</w:t>
      </w:r>
      <w:r w:rsidRPr="004A2A0C">
        <w:rPr>
          <w:rFonts w:ascii="Georgia" w:hAnsi="Georgia" w:cs="Arial"/>
          <w:sz w:val="20"/>
          <w:szCs w:val="20"/>
          <w:lang w:val="en-GB"/>
        </w:rPr>
        <w:t>on</w:t>
      </w:r>
      <w:r w:rsidR="004A2A0C" w:rsidRPr="004A2A0C">
        <w:rPr>
          <w:rFonts w:ascii="Georgia" w:hAnsi="Georgia" w:cs="Arial"/>
          <w:sz w:val="20"/>
          <w:szCs w:val="20"/>
          <w:lang w:val="en-GB"/>
        </w:rPr>
        <w:t xml:space="preserve">-profit </w:t>
      </w:r>
      <w:r w:rsidR="006B3501">
        <w:rPr>
          <w:rFonts w:ascii="Georgia" w:hAnsi="Georgia" w:cs="Arial"/>
          <w:sz w:val="20"/>
          <w:szCs w:val="20"/>
          <w:lang w:val="en-GB"/>
        </w:rPr>
        <w:t>o</w:t>
      </w:r>
      <w:r w:rsidRPr="004A2A0C">
        <w:rPr>
          <w:rFonts w:ascii="Georgia" w:hAnsi="Georgia" w:cs="Arial"/>
          <w:sz w:val="20"/>
          <w:szCs w:val="20"/>
          <w:lang w:val="en-GB"/>
        </w:rPr>
        <w:t>rganisation</w:t>
      </w:r>
      <w:r w:rsidR="004A2A0C" w:rsidRPr="004A2A0C">
        <w:rPr>
          <w:rFonts w:ascii="Georgia" w:hAnsi="Georgia" w:cs="Arial"/>
          <w:sz w:val="20"/>
          <w:szCs w:val="20"/>
          <w:lang w:val="en-GB"/>
        </w:rPr>
        <w:t xml:space="preserve">, </w:t>
      </w:r>
      <w:r w:rsidRPr="004A2A0C">
        <w:rPr>
          <w:rFonts w:ascii="Georgia" w:hAnsi="Georgia" w:cs="Arial"/>
          <w:sz w:val="20"/>
          <w:szCs w:val="20"/>
          <w:lang w:val="en-GB"/>
        </w:rPr>
        <w:t xml:space="preserve">based in Amsterdam, delivering Social and Financial Education </w:t>
      </w:r>
      <w:r w:rsidR="007D1547" w:rsidRPr="004A2A0C">
        <w:rPr>
          <w:rFonts w:ascii="Georgia" w:hAnsi="Georgia" w:cs="Arial"/>
          <w:sz w:val="20"/>
          <w:szCs w:val="20"/>
          <w:lang w:val="en-GB"/>
        </w:rPr>
        <w:t xml:space="preserve">(SFE) to children </w:t>
      </w:r>
      <w:r w:rsidRPr="004A2A0C">
        <w:rPr>
          <w:rFonts w:ascii="Georgia" w:hAnsi="Georgia" w:cs="Arial"/>
          <w:sz w:val="20"/>
          <w:szCs w:val="20"/>
          <w:lang w:val="en-GB"/>
        </w:rPr>
        <w:t xml:space="preserve">around the world. </w:t>
      </w:r>
      <w:r w:rsidR="007D1547" w:rsidRPr="004A2A0C">
        <w:rPr>
          <w:rFonts w:ascii="Georgia" w:hAnsi="Georgia" w:cs="Arial"/>
          <w:sz w:val="20"/>
          <w:szCs w:val="20"/>
          <w:lang w:val="en-GB"/>
        </w:rPr>
        <w:t xml:space="preserve">The SFE </w:t>
      </w:r>
      <w:r w:rsidR="0051301B" w:rsidRPr="004A2A0C">
        <w:rPr>
          <w:rFonts w:ascii="Georgia" w:hAnsi="Georgia" w:cs="Arial"/>
          <w:sz w:val="20"/>
          <w:szCs w:val="20"/>
          <w:lang w:val="en-GB"/>
        </w:rPr>
        <w:t>programme</w:t>
      </w:r>
      <w:r w:rsidR="007D1547" w:rsidRPr="004A2A0C">
        <w:rPr>
          <w:rFonts w:ascii="Georgia" w:hAnsi="Georgia" w:cs="Arial"/>
          <w:sz w:val="20"/>
          <w:szCs w:val="20"/>
          <w:lang w:val="en-GB"/>
        </w:rPr>
        <w:t xml:space="preserve"> ‘aims to change children’s lives by socially and economically empowering them to become agents of change and to equip them with the knowledge</w:t>
      </w:r>
      <w:r w:rsidR="005110C9" w:rsidRPr="004A2A0C">
        <w:rPr>
          <w:rFonts w:ascii="Georgia" w:hAnsi="Georgia" w:cs="Arial"/>
          <w:sz w:val="20"/>
          <w:szCs w:val="20"/>
          <w:lang w:val="en-GB"/>
        </w:rPr>
        <w:t>,</w:t>
      </w:r>
      <w:r w:rsidR="007D1547" w:rsidRPr="004A2A0C">
        <w:rPr>
          <w:rFonts w:ascii="Georgia" w:hAnsi="Georgia" w:cs="Arial"/>
          <w:sz w:val="20"/>
          <w:szCs w:val="20"/>
          <w:lang w:val="en-GB"/>
        </w:rPr>
        <w:t xml:space="preserve"> skills and behaviours to break cycles of poverty.’</w:t>
      </w:r>
      <w:r w:rsidR="007D1547" w:rsidRPr="004A2A0C">
        <w:rPr>
          <w:rStyle w:val="Voetnootmarkering"/>
          <w:rFonts w:ascii="Georgia" w:hAnsi="Georgia" w:cs="Arial"/>
          <w:sz w:val="20"/>
          <w:szCs w:val="20"/>
          <w:lang w:val="en-GB"/>
        </w:rPr>
        <w:footnoteReference w:id="1"/>
      </w:r>
      <w:r w:rsidR="007D1547" w:rsidRPr="004A2A0C">
        <w:rPr>
          <w:rFonts w:ascii="Georgia" w:hAnsi="Georgia" w:cs="Arial"/>
          <w:sz w:val="20"/>
          <w:szCs w:val="20"/>
          <w:lang w:val="en-GB"/>
        </w:rPr>
        <w:t xml:space="preserve">  The Aflatoun </w:t>
      </w:r>
      <w:r w:rsidR="0051301B" w:rsidRPr="004A2A0C">
        <w:rPr>
          <w:rFonts w:ascii="Georgia" w:hAnsi="Georgia" w:cs="Arial"/>
          <w:sz w:val="20"/>
          <w:szCs w:val="20"/>
          <w:lang w:val="en-GB"/>
        </w:rPr>
        <w:t>programme</w:t>
      </w:r>
      <w:r w:rsidR="001E1851">
        <w:rPr>
          <w:rFonts w:ascii="Georgia" w:hAnsi="Georgia" w:cs="Arial"/>
          <w:sz w:val="20"/>
          <w:szCs w:val="20"/>
          <w:lang w:val="en-GB"/>
        </w:rPr>
        <w:t xml:space="preserve"> uses</w:t>
      </w:r>
      <w:r w:rsidR="007D1547" w:rsidRPr="004A2A0C">
        <w:rPr>
          <w:rFonts w:ascii="Georgia" w:hAnsi="Georgia" w:cs="Arial"/>
          <w:sz w:val="20"/>
          <w:szCs w:val="20"/>
          <w:lang w:val="en-GB"/>
        </w:rPr>
        <w:t xml:space="preserve"> child-</w:t>
      </w:r>
      <w:r w:rsidR="004A2A0C" w:rsidRPr="004A2A0C">
        <w:rPr>
          <w:rFonts w:ascii="Georgia" w:hAnsi="Georgia" w:cs="Arial"/>
          <w:sz w:val="20"/>
          <w:szCs w:val="20"/>
          <w:lang w:val="en-GB"/>
        </w:rPr>
        <w:t>centred</w:t>
      </w:r>
      <w:r w:rsidR="007D1547" w:rsidRPr="004A2A0C">
        <w:rPr>
          <w:rFonts w:ascii="Georgia" w:hAnsi="Georgia" w:cs="Arial"/>
          <w:sz w:val="20"/>
          <w:szCs w:val="20"/>
          <w:lang w:val="en-GB"/>
        </w:rPr>
        <w:t xml:space="preserve"> methodologies that put children at the centre of the learning process .</w:t>
      </w:r>
      <w:r w:rsidR="00765E7C" w:rsidRPr="004A2A0C">
        <w:rPr>
          <w:rFonts w:ascii="Georgia" w:hAnsi="Georgia" w:cs="Arial"/>
          <w:sz w:val="20"/>
          <w:szCs w:val="20"/>
          <w:lang w:val="en-GB"/>
        </w:rPr>
        <w:t>The educational programme</w:t>
      </w:r>
      <w:r w:rsidR="007D1547" w:rsidRPr="004A2A0C">
        <w:rPr>
          <w:rFonts w:ascii="Georgia" w:hAnsi="Georgia" w:cs="Arial"/>
          <w:sz w:val="20"/>
          <w:szCs w:val="20"/>
          <w:lang w:val="en-GB"/>
        </w:rPr>
        <w:t xml:space="preserve"> teaches children social education, which includes raising the child’s self-awarenes</w:t>
      </w:r>
      <w:r w:rsidR="001E1851">
        <w:rPr>
          <w:rFonts w:ascii="Georgia" w:hAnsi="Georgia" w:cs="Arial"/>
          <w:sz w:val="20"/>
          <w:szCs w:val="20"/>
          <w:lang w:val="en-GB"/>
        </w:rPr>
        <w:t>s and confidence, and making</w:t>
      </w:r>
      <w:r w:rsidR="007D1547" w:rsidRPr="004A2A0C">
        <w:rPr>
          <w:rFonts w:ascii="Georgia" w:hAnsi="Georgia" w:cs="Arial"/>
          <w:sz w:val="20"/>
          <w:szCs w:val="20"/>
          <w:lang w:val="en-GB"/>
        </w:rPr>
        <w:t xml:space="preserve"> them aware of child rights and responsibilities, and financial education, which includes developing savings, budgeting and planning skills as well as setting up small income generating projects.  The Aflatoun </w:t>
      </w:r>
      <w:r w:rsidR="00765E7C" w:rsidRPr="004A2A0C">
        <w:rPr>
          <w:rFonts w:ascii="Georgia" w:hAnsi="Georgia" w:cs="Arial"/>
          <w:sz w:val="20"/>
          <w:szCs w:val="20"/>
          <w:lang w:val="en-GB"/>
        </w:rPr>
        <w:t>programme</w:t>
      </w:r>
      <w:r w:rsidR="007D1547" w:rsidRPr="004A2A0C">
        <w:rPr>
          <w:rFonts w:ascii="Georgia" w:hAnsi="Georgia" w:cs="Arial"/>
          <w:sz w:val="20"/>
          <w:szCs w:val="20"/>
          <w:lang w:val="en-GB"/>
        </w:rPr>
        <w:t xml:space="preserve"> is based on five educational themes that form the core of the programme:</w:t>
      </w:r>
      <w:r w:rsidR="007D1547" w:rsidRPr="004A2A0C">
        <w:rPr>
          <w:rFonts w:ascii="Georgia" w:hAnsi="Georgia" w:cs="Arial"/>
          <w:sz w:val="20"/>
          <w:szCs w:val="20"/>
          <w:lang w:val="en-GB"/>
        </w:rPr>
        <w:br/>
      </w:r>
      <w:r w:rsidR="007D1547" w:rsidRPr="004A2A0C">
        <w:rPr>
          <w:rFonts w:ascii="Georgia" w:hAnsi="Georgia" w:cs="Arial"/>
          <w:sz w:val="20"/>
          <w:szCs w:val="20"/>
          <w:lang w:val="en-GB"/>
        </w:rPr>
        <w:tab/>
      </w:r>
      <w:r w:rsidR="007D1547" w:rsidRPr="004A2A0C">
        <w:rPr>
          <w:rFonts w:ascii="Georgia" w:hAnsi="Georgia" w:cs="Arial"/>
          <w:sz w:val="20"/>
          <w:szCs w:val="20"/>
          <w:lang w:val="en-GB"/>
        </w:rPr>
        <w:tab/>
        <w:t>1. Personal Exploration and Understanding</w:t>
      </w:r>
    </w:p>
    <w:p w14:paraId="066A78E6" w14:textId="77777777" w:rsidR="007D1547" w:rsidRPr="004A2A0C" w:rsidRDefault="007D1547" w:rsidP="001E0F00">
      <w:pPr>
        <w:tabs>
          <w:tab w:val="left" w:pos="360"/>
        </w:tabs>
        <w:spacing w:after="0" w:line="360" w:lineRule="auto"/>
        <w:rPr>
          <w:rFonts w:ascii="Georgia" w:hAnsi="Georgia" w:cs="Arial"/>
          <w:sz w:val="20"/>
          <w:szCs w:val="20"/>
          <w:lang w:val="en-GB"/>
        </w:rPr>
      </w:pPr>
      <w:r w:rsidRPr="004A2A0C">
        <w:rPr>
          <w:rFonts w:ascii="Georgia" w:hAnsi="Georgia" w:cs="Arial"/>
          <w:sz w:val="20"/>
          <w:szCs w:val="20"/>
          <w:lang w:val="en-GB"/>
        </w:rPr>
        <w:tab/>
      </w:r>
      <w:r w:rsidRPr="004A2A0C">
        <w:rPr>
          <w:rFonts w:ascii="Georgia" w:hAnsi="Georgia" w:cs="Arial"/>
          <w:sz w:val="20"/>
          <w:szCs w:val="20"/>
          <w:lang w:val="en-GB"/>
        </w:rPr>
        <w:tab/>
        <w:t>2. Rights and Responsibilities</w:t>
      </w:r>
      <w:r w:rsidRPr="004A2A0C">
        <w:rPr>
          <w:rFonts w:ascii="Georgia" w:hAnsi="Georgia" w:cs="Arial"/>
          <w:sz w:val="20"/>
          <w:szCs w:val="20"/>
          <w:lang w:val="en-GB"/>
        </w:rPr>
        <w:br/>
      </w:r>
      <w:r w:rsidRPr="004A2A0C">
        <w:rPr>
          <w:rFonts w:ascii="Georgia" w:hAnsi="Georgia" w:cs="Arial"/>
          <w:sz w:val="20"/>
          <w:szCs w:val="20"/>
          <w:lang w:val="en-GB"/>
        </w:rPr>
        <w:tab/>
      </w:r>
      <w:r w:rsidRPr="004A2A0C">
        <w:rPr>
          <w:rFonts w:ascii="Georgia" w:hAnsi="Georgia" w:cs="Arial"/>
          <w:sz w:val="20"/>
          <w:szCs w:val="20"/>
          <w:lang w:val="en-GB"/>
        </w:rPr>
        <w:tab/>
        <w:t>3. Saving and Spending</w:t>
      </w:r>
      <w:r w:rsidRPr="004A2A0C">
        <w:rPr>
          <w:rFonts w:ascii="Georgia" w:hAnsi="Georgia" w:cs="Arial"/>
          <w:sz w:val="20"/>
          <w:szCs w:val="20"/>
          <w:lang w:val="en-GB"/>
        </w:rPr>
        <w:br/>
      </w:r>
      <w:r w:rsidRPr="004A2A0C">
        <w:rPr>
          <w:rFonts w:ascii="Georgia" w:hAnsi="Georgia" w:cs="Arial"/>
          <w:sz w:val="20"/>
          <w:szCs w:val="20"/>
          <w:lang w:val="en-GB"/>
        </w:rPr>
        <w:tab/>
      </w:r>
      <w:r w:rsidRPr="004A2A0C">
        <w:rPr>
          <w:rFonts w:ascii="Georgia" w:hAnsi="Georgia" w:cs="Arial"/>
          <w:sz w:val="20"/>
          <w:szCs w:val="20"/>
          <w:lang w:val="en-GB"/>
        </w:rPr>
        <w:tab/>
        <w:t>4. Planning and Budgeting</w:t>
      </w:r>
      <w:r w:rsidRPr="004A2A0C">
        <w:rPr>
          <w:rFonts w:ascii="Georgia" w:hAnsi="Georgia" w:cs="Arial"/>
          <w:sz w:val="20"/>
          <w:szCs w:val="20"/>
          <w:lang w:val="en-GB"/>
        </w:rPr>
        <w:br/>
      </w:r>
      <w:r w:rsidRPr="004A2A0C">
        <w:rPr>
          <w:rFonts w:ascii="Georgia" w:hAnsi="Georgia" w:cs="Arial"/>
          <w:sz w:val="20"/>
          <w:szCs w:val="20"/>
          <w:lang w:val="en-GB"/>
        </w:rPr>
        <w:tab/>
      </w:r>
      <w:r w:rsidRPr="004A2A0C">
        <w:rPr>
          <w:rFonts w:ascii="Georgia" w:hAnsi="Georgia" w:cs="Arial"/>
          <w:sz w:val="20"/>
          <w:szCs w:val="20"/>
          <w:lang w:val="en-GB"/>
        </w:rPr>
        <w:tab/>
        <w:t>5. Social and Financial Enterprise</w:t>
      </w:r>
    </w:p>
    <w:p w14:paraId="066A78E7" w14:textId="77777777" w:rsidR="005110C9" w:rsidRPr="004A2A0C" w:rsidRDefault="005110C9" w:rsidP="001E0F00">
      <w:pPr>
        <w:tabs>
          <w:tab w:val="left" w:pos="360"/>
        </w:tabs>
        <w:spacing w:after="0" w:line="360" w:lineRule="auto"/>
        <w:rPr>
          <w:rFonts w:ascii="Georgia" w:hAnsi="Georgia" w:cs="Arial"/>
          <w:lang w:val="en-GB"/>
        </w:rPr>
      </w:pPr>
      <w:r w:rsidRPr="004A2A0C">
        <w:rPr>
          <w:rFonts w:ascii="Georgia" w:hAnsi="Georgia" w:cs="Arial"/>
          <w:sz w:val="20"/>
          <w:szCs w:val="20"/>
          <w:lang w:val="en-GB"/>
        </w:rPr>
        <w:t>The pro</w:t>
      </w:r>
      <w:r w:rsidR="0051301B" w:rsidRPr="004A2A0C">
        <w:rPr>
          <w:rFonts w:ascii="Georgia" w:hAnsi="Georgia" w:cs="Arial"/>
          <w:sz w:val="20"/>
          <w:szCs w:val="20"/>
          <w:lang w:val="en-GB"/>
        </w:rPr>
        <w:t xml:space="preserve">gramme consists of specially designed </w:t>
      </w:r>
      <w:r w:rsidR="001E1851">
        <w:rPr>
          <w:rFonts w:ascii="Georgia" w:hAnsi="Georgia" w:cs="Arial"/>
          <w:sz w:val="20"/>
          <w:szCs w:val="20"/>
          <w:lang w:val="en-GB"/>
        </w:rPr>
        <w:t xml:space="preserve">educational </w:t>
      </w:r>
      <w:r w:rsidR="0051301B" w:rsidRPr="004A2A0C">
        <w:rPr>
          <w:rFonts w:ascii="Georgia" w:hAnsi="Georgia" w:cs="Arial"/>
          <w:sz w:val="20"/>
          <w:szCs w:val="20"/>
          <w:lang w:val="en-GB"/>
        </w:rPr>
        <w:t>materials</w:t>
      </w:r>
      <w:r w:rsidRPr="004A2A0C">
        <w:rPr>
          <w:rFonts w:ascii="Georgia" w:hAnsi="Georgia" w:cs="Arial"/>
          <w:sz w:val="20"/>
          <w:szCs w:val="20"/>
          <w:lang w:val="en-GB"/>
        </w:rPr>
        <w:t xml:space="preserve">; </w:t>
      </w:r>
      <w:r w:rsidR="001E1851">
        <w:rPr>
          <w:rFonts w:ascii="Georgia" w:hAnsi="Georgia" w:cs="Arial"/>
          <w:sz w:val="20"/>
          <w:szCs w:val="20"/>
          <w:lang w:val="en-GB"/>
        </w:rPr>
        <w:t xml:space="preserve">the </w:t>
      </w:r>
      <w:r w:rsidRPr="004A2A0C">
        <w:rPr>
          <w:rFonts w:ascii="Georgia" w:hAnsi="Georgia" w:cs="Arial"/>
          <w:sz w:val="20"/>
          <w:szCs w:val="20"/>
          <w:lang w:val="en-GB"/>
        </w:rPr>
        <w:t>Aflatoun</w:t>
      </w:r>
      <w:r w:rsidR="001E1851">
        <w:rPr>
          <w:rFonts w:ascii="Georgia" w:hAnsi="Georgia" w:cs="Arial"/>
          <w:sz w:val="20"/>
          <w:szCs w:val="20"/>
          <w:lang w:val="en-GB"/>
        </w:rPr>
        <w:t xml:space="preserve"> materials are</w:t>
      </w:r>
      <w:r w:rsidR="004F0625" w:rsidRPr="004A2A0C">
        <w:rPr>
          <w:rFonts w:ascii="Georgia" w:hAnsi="Georgia" w:cs="Arial"/>
          <w:sz w:val="20"/>
          <w:szCs w:val="20"/>
          <w:lang w:val="en-GB"/>
        </w:rPr>
        <w:t xml:space="preserve"> </w:t>
      </w:r>
      <w:r w:rsidRPr="004A2A0C">
        <w:rPr>
          <w:rFonts w:ascii="Georgia" w:hAnsi="Georgia" w:cs="Arial"/>
          <w:sz w:val="20"/>
          <w:szCs w:val="20"/>
          <w:lang w:val="en-GB"/>
        </w:rPr>
        <w:t xml:space="preserve">designed for children aged 6-14 and </w:t>
      </w:r>
      <w:r w:rsidR="001E1851">
        <w:rPr>
          <w:rFonts w:ascii="Georgia" w:hAnsi="Georgia" w:cs="Arial"/>
          <w:sz w:val="20"/>
          <w:szCs w:val="20"/>
          <w:lang w:val="en-GB"/>
        </w:rPr>
        <w:t xml:space="preserve">the </w:t>
      </w:r>
      <w:r w:rsidRPr="004A2A0C">
        <w:rPr>
          <w:rFonts w:ascii="Georgia" w:hAnsi="Georgia" w:cs="Arial"/>
          <w:sz w:val="20"/>
          <w:szCs w:val="20"/>
          <w:lang w:val="en-GB"/>
        </w:rPr>
        <w:t>Aflateen</w:t>
      </w:r>
      <w:r w:rsidR="001E1851">
        <w:rPr>
          <w:rFonts w:ascii="Georgia" w:hAnsi="Georgia" w:cs="Arial"/>
          <w:sz w:val="20"/>
          <w:szCs w:val="20"/>
          <w:lang w:val="en-GB"/>
        </w:rPr>
        <w:t xml:space="preserve"> materials</w:t>
      </w:r>
      <w:r w:rsidRPr="004A2A0C">
        <w:rPr>
          <w:rFonts w:ascii="Georgia" w:hAnsi="Georgia" w:cs="Arial"/>
          <w:sz w:val="20"/>
          <w:szCs w:val="20"/>
          <w:lang w:val="en-GB"/>
        </w:rPr>
        <w:t xml:space="preserve"> for young people aged 15-18.</w:t>
      </w:r>
      <w:r w:rsidRPr="004A2A0C">
        <w:rPr>
          <w:rFonts w:ascii="Georgia" w:hAnsi="Georgia" w:cs="Arial"/>
          <w:lang w:val="en-GB"/>
        </w:rPr>
        <w:t xml:space="preserve"> </w:t>
      </w:r>
    </w:p>
    <w:p w14:paraId="066A78E8" w14:textId="77777777" w:rsidR="007D1547" w:rsidRPr="004A2A0C" w:rsidRDefault="00D62639" w:rsidP="007D1547">
      <w:pPr>
        <w:pStyle w:val="Kop2"/>
        <w:rPr>
          <w:b w:val="0"/>
          <w:color w:val="C00000"/>
          <w:lang w:val="en-GB"/>
        </w:rPr>
      </w:pPr>
      <w:bookmarkStart w:id="56" w:name="_Toc349755669"/>
      <w:r w:rsidRPr="004A2A0C">
        <w:rPr>
          <w:b w:val="0"/>
          <w:color w:val="C00000"/>
          <w:lang w:val="en-GB"/>
        </w:rPr>
        <w:t xml:space="preserve">1.2 </w:t>
      </w:r>
      <w:r w:rsidR="007D1547" w:rsidRPr="004A2A0C">
        <w:rPr>
          <w:b w:val="0"/>
          <w:color w:val="C00000"/>
          <w:lang w:val="en-GB"/>
        </w:rPr>
        <w:t>Network</w:t>
      </w:r>
      <w:bookmarkEnd w:id="56"/>
    </w:p>
    <w:p w14:paraId="066A78E9" w14:textId="77777777" w:rsidR="005110C9" w:rsidRPr="004A2A0C" w:rsidRDefault="004B2E70" w:rsidP="005110C9">
      <w:pPr>
        <w:tabs>
          <w:tab w:val="left" w:pos="360"/>
        </w:tabs>
        <w:spacing w:after="0" w:line="360" w:lineRule="auto"/>
        <w:rPr>
          <w:rFonts w:ascii="Georgia" w:hAnsi="Georgia"/>
          <w:sz w:val="20"/>
          <w:szCs w:val="20"/>
          <w:lang w:val="en-GB"/>
        </w:rPr>
      </w:pPr>
      <w:r w:rsidRPr="004A2A0C">
        <w:rPr>
          <w:rFonts w:ascii="Georgia" w:hAnsi="Georgia"/>
          <w:sz w:val="20"/>
          <w:szCs w:val="20"/>
          <w:lang w:val="en-GB"/>
        </w:rPr>
        <w:t xml:space="preserve">The Aflatoun programme is delivered through a network of NGOs, corporations and governments working together to deliver SFE. The key players in the network are the Aflatoun partners, ranging from local community </w:t>
      </w:r>
      <w:r w:rsidR="0029756C" w:rsidRPr="004A2A0C">
        <w:rPr>
          <w:rFonts w:ascii="Georgia" w:hAnsi="Georgia"/>
          <w:sz w:val="20"/>
          <w:szCs w:val="20"/>
          <w:lang w:val="en-GB"/>
        </w:rPr>
        <w:t>o</w:t>
      </w:r>
      <w:r w:rsidR="001212BE">
        <w:rPr>
          <w:rFonts w:ascii="Georgia" w:hAnsi="Georgia"/>
          <w:sz w:val="20"/>
          <w:szCs w:val="20"/>
          <w:lang w:val="en-GB"/>
        </w:rPr>
        <w:t>rganis</w:t>
      </w:r>
      <w:r w:rsidRPr="004A2A0C">
        <w:rPr>
          <w:rFonts w:ascii="Georgia" w:hAnsi="Georgia"/>
          <w:sz w:val="20"/>
          <w:szCs w:val="20"/>
          <w:lang w:val="en-GB"/>
        </w:rPr>
        <w:t xml:space="preserve">ations to large international ones like Plan International and UNICEF, who deliver the programme to the children. The Aflatoun partners </w:t>
      </w:r>
      <w:r w:rsidR="0051301B" w:rsidRPr="004A2A0C">
        <w:rPr>
          <w:rFonts w:ascii="Georgia" w:hAnsi="Georgia"/>
          <w:sz w:val="20"/>
          <w:szCs w:val="20"/>
          <w:lang w:val="en-GB"/>
        </w:rPr>
        <w:t>translate and contextualis</w:t>
      </w:r>
      <w:r w:rsidRPr="004A2A0C">
        <w:rPr>
          <w:rFonts w:ascii="Georgia" w:hAnsi="Georgia"/>
          <w:sz w:val="20"/>
          <w:szCs w:val="20"/>
          <w:lang w:val="en-GB"/>
        </w:rPr>
        <w:t>e the Aflatoun programme to ensure that it is relevant f</w:t>
      </w:r>
      <w:r w:rsidR="001E1851">
        <w:rPr>
          <w:rFonts w:ascii="Georgia" w:hAnsi="Georgia"/>
          <w:sz w:val="20"/>
          <w:szCs w:val="20"/>
          <w:lang w:val="en-GB"/>
        </w:rPr>
        <w:t>or the children in their countries</w:t>
      </w:r>
      <w:r w:rsidRPr="004A2A0C">
        <w:rPr>
          <w:rFonts w:ascii="Georgia" w:hAnsi="Georgia"/>
          <w:sz w:val="20"/>
          <w:szCs w:val="20"/>
          <w:lang w:val="en-GB"/>
        </w:rPr>
        <w:t xml:space="preserve">. The network is coordinated from the Secretariat, in Amsterdam, where the team supports </w:t>
      </w:r>
      <w:r w:rsidR="004A2A0C" w:rsidRPr="004A2A0C">
        <w:rPr>
          <w:rFonts w:ascii="Georgia" w:hAnsi="Georgia"/>
          <w:sz w:val="20"/>
          <w:szCs w:val="20"/>
          <w:lang w:val="en-GB"/>
        </w:rPr>
        <w:t>and promotes the partner organis</w:t>
      </w:r>
      <w:r w:rsidRPr="004A2A0C">
        <w:rPr>
          <w:rFonts w:ascii="Georgia" w:hAnsi="Georgia"/>
          <w:sz w:val="20"/>
          <w:szCs w:val="20"/>
          <w:lang w:val="en-GB"/>
        </w:rPr>
        <w:t>ations at a local and global level. Support to partners includes training, advocacy, research and support with fundraising through research</w:t>
      </w:r>
      <w:r w:rsidR="005110C9" w:rsidRPr="004A2A0C">
        <w:rPr>
          <w:rFonts w:ascii="Georgia" w:hAnsi="Georgia"/>
          <w:sz w:val="20"/>
          <w:szCs w:val="20"/>
          <w:lang w:val="en-GB"/>
        </w:rPr>
        <w:t>ing</w:t>
      </w:r>
      <w:r w:rsidRPr="004A2A0C">
        <w:rPr>
          <w:rFonts w:ascii="Georgia" w:hAnsi="Georgia"/>
          <w:sz w:val="20"/>
          <w:szCs w:val="20"/>
          <w:lang w:val="en-GB"/>
        </w:rPr>
        <w:t xml:space="preserve"> funding opportunities, and support in writing proposals. </w:t>
      </w:r>
      <w:r w:rsidR="005110C9" w:rsidRPr="004A2A0C">
        <w:rPr>
          <w:rFonts w:ascii="Georgia" w:hAnsi="Georgia" w:cs="Arial"/>
          <w:sz w:val="20"/>
          <w:szCs w:val="20"/>
          <w:lang w:val="en-GB"/>
        </w:rPr>
        <w:t>Furthermore</w:t>
      </w:r>
      <w:r w:rsidR="0051301B" w:rsidRPr="004A2A0C">
        <w:rPr>
          <w:rFonts w:ascii="Georgia" w:hAnsi="Georgia" w:cs="Arial"/>
          <w:sz w:val="20"/>
          <w:szCs w:val="20"/>
          <w:lang w:val="en-GB"/>
        </w:rPr>
        <w:t>,</w:t>
      </w:r>
      <w:r w:rsidR="005110C9" w:rsidRPr="004A2A0C">
        <w:rPr>
          <w:rFonts w:ascii="Georgia" w:hAnsi="Georgia" w:cs="Arial"/>
          <w:sz w:val="20"/>
          <w:szCs w:val="20"/>
          <w:lang w:val="en-GB"/>
        </w:rPr>
        <w:t xml:space="preserve"> the Secretariat develops and reviews the</w:t>
      </w:r>
      <w:r w:rsidR="005110C9" w:rsidRPr="004A2A0C">
        <w:rPr>
          <w:rFonts w:ascii="Georgia" w:hAnsi="Georgia" w:cs="Arial"/>
          <w:lang w:val="en-GB"/>
        </w:rPr>
        <w:t xml:space="preserve"> </w:t>
      </w:r>
      <w:r w:rsidR="005110C9" w:rsidRPr="004A2A0C">
        <w:rPr>
          <w:rFonts w:ascii="Georgia" w:hAnsi="Georgia" w:cs="Arial"/>
          <w:sz w:val="20"/>
          <w:szCs w:val="20"/>
          <w:lang w:val="en-GB"/>
        </w:rPr>
        <w:t>Aflatoun curriculum, provides regional and international learning</w:t>
      </w:r>
      <w:r w:rsidR="005110C9" w:rsidRPr="004A2A0C">
        <w:rPr>
          <w:rFonts w:ascii="Georgia" w:hAnsi="Georgia" w:cs="Arial"/>
          <w:lang w:val="en-GB"/>
        </w:rPr>
        <w:t xml:space="preserve"> </w:t>
      </w:r>
      <w:r w:rsidR="005110C9" w:rsidRPr="004A2A0C">
        <w:rPr>
          <w:rFonts w:ascii="Georgia" w:hAnsi="Georgia" w:cs="Arial"/>
          <w:sz w:val="20"/>
          <w:lang w:val="en-GB"/>
        </w:rPr>
        <w:t xml:space="preserve">opportunities </w:t>
      </w:r>
      <w:r w:rsidR="005110C9" w:rsidRPr="004A2A0C">
        <w:rPr>
          <w:rFonts w:ascii="Georgia" w:hAnsi="Georgia" w:cs="Arial"/>
          <w:sz w:val="20"/>
          <w:szCs w:val="20"/>
          <w:lang w:val="en-GB"/>
        </w:rPr>
        <w:lastRenderedPageBreak/>
        <w:t>(such as meetings</w:t>
      </w:r>
      <w:r w:rsidR="00952298" w:rsidRPr="004A2A0C">
        <w:rPr>
          <w:rFonts w:ascii="Georgia" w:hAnsi="Georgia" w:cs="Arial"/>
          <w:sz w:val="20"/>
          <w:szCs w:val="20"/>
          <w:lang w:val="en-GB"/>
        </w:rPr>
        <w:t xml:space="preserve"> and trainings</w:t>
      </w:r>
      <w:r w:rsidR="005110C9" w:rsidRPr="004A2A0C">
        <w:rPr>
          <w:rFonts w:ascii="Georgia" w:hAnsi="Georgia" w:cs="Arial"/>
          <w:sz w:val="20"/>
          <w:szCs w:val="20"/>
          <w:lang w:val="en-GB"/>
        </w:rPr>
        <w:t xml:space="preserve">), and technical assistance, but it does not implement the Aflatoun programme itself.  </w:t>
      </w:r>
      <w:r w:rsidR="0051301B" w:rsidRPr="004A2A0C">
        <w:rPr>
          <w:rFonts w:ascii="Georgia" w:hAnsi="Georgia" w:cs="Arial"/>
          <w:sz w:val="20"/>
          <w:szCs w:val="20"/>
          <w:lang w:val="en-GB"/>
        </w:rPr>
        <w:t xml:space="preserve">The Aflatoun network currently operates  in 94 countries, reaching 1,351,750 children. </w:t>
      </w:r>
      <w:r w:rsidR="0029756C" w:rsidRPr="004A2A0C">
        <w:rPr>
          <w:rFonts w:ascii="Georgia" w:hAnsi="Georgia" w:cs="Arial"/>
          <w:sz w:val="20"/>
          <w:szCs w:val="20"/>
          <w:lang w:val="en-GB"/>
        </w:rPr>
        <w:t xml:space="preserve">The </w:t>
      </w:r>
      <w:r w:rsidR="0029756C" w:rsidRPr="004A2A0C">
        <w:rPr>
          <w:rFonts w:ascii="Georgia" w:hAnsi="Georgia"/>
          <w:sz w:val="20"/>
          <w:szCs w:val="20"/>
          <w:lang w:val="en-GB"/>
        </w:rPr>
        <w:t>Aflatoun network operates on a social franchise model</w:t>
      </w:r>
      <w:r w:rsidR="001A7A16" w:rsidRPr="004A2A0C">
        <w:rPr>
          <w:rFonts w:ascii="Georgia" w:hAnsi="Georgia"/>
          <w:sz w:val="20"/>
          <w:szCs w:val="20"/>
          <w:lang w:val="en-GB"/>
        </w:rPr>
        <w:t xml:space="preserve"> which means the Aflatoun</w:t>
      </w:r>
      <w:r w:rsidR="0029756C" w:rsidRPr="004A2A0C">
        <w:rPr>
          <w:rFonts w:ascii="Georgia" w:hAnsi="Georgia"/>
          <w:sz w:val="20"/>
          <w:szCs w:val="20"/>
          <w:lang w:val="en-GB"/>
        </w:rPr>
        <w:t xml:space="preserve"> brand and materials are provided to partners for free, in return partner input and children</w:t>
      </w:r>
      <w:r w:rsidR="0051301B" w:rsidRPr="004A2A0C">
        <w:rPr>
          <w:rFonts w:ascii="Georgia" w:hAnsi="Georgia"/>
          <w:sz w:val="20"/>
          <w:szCs w:val="20"/>
          <w:lang w:val="en-GB"/>
        </w:rPr>
        <w:t>’s participation is asked.</w:t>
      </w:r>
      <w:r w:rsidR="0029756C" w:rsidRPr="004A2A0C">
        <w:rPr>
          <w:rFonts w:ascii="Georgia" w:hAnsi="Georgia"/>
          <w:sz w:val="20"/>
          <w:szCs w:val="20"/>
          <w:lang w:val="en-GB"/>
        </w:rPr>
        <w:t xml:space="preserve"> </w:t>
      </w:r>
      <w:r w:rsidR="0051301B" w:rsidRPr="004A2A0C">
        <w:rPr>
          <w:rFonts w:ascii="Georgia" w:hAnsi="Georgia"/>
          <w:sz w:val="20"/>
          <w:szCs w:val="20"/>
          <w:lang w:val="en-GB"/>
        </w:rPr>
        <w:t>Thus the partnership is</w:t>
      </w:r>
      <w:r w:rsidR="0029756C" w:rsidRPr="004A2A0C">
        <w:rPr>
          <w:rFonts w:ascii="Georgia" w:hAnsi="Georgia"/>
          <w:sz w:val="20"/>
          <w:szCs w:val="20"/>
          <w:lang w:val="en-GB"/>
        </w:rPr>
        <w:t xml:space="preserve"> on the basis o</w:t>
      </w:r>
      <w:r w:rsidR="001A7A16" w:rsidRPr="004A2A0C">
        <w:rPr>
          <w:rFonts w:ascii="Georgia" w:hAnsi="Georgia"/>
          <w:sz w:val="20"/>
          <w:szCs w:val="20"/>
          <w:lang w:val="en-GB"/>
        </w:rPr>
        <w:t>f</w:t>
      </w:r>
      <w:r w:rsidR="00350475" w:rsidRPr="004A2A0C">
        <w:rPr>
          <w:rFonts w:ascii="Georgia" w:hAnsi="Georgia"/>
          <w:sz w:val="20"/>
          <w:szCs w:val="20"/>
          <w:lang w:val="en-GB"/>
        </w:rPr>
        <w:t xml:space="preserve"> a</w:t>
      </w:r>
      <w:r w:rsidR="0029756C" w:rsidRPr="004A2A0C">
        <w:rPr>
          <w:rFonts w:ascii="Georgia" w:hAnsi="Georgia"/>
          <w:sz w:val="20"/>
          <w:szCs w:val="20"/>
          <w:lang w:val="en-GB"/>
        </w:rPr>
        <w:t xml:space="preserve"> reciprocal commitment.</w:t>
      </w:r>
      <w:bookmarkStart w:id="57" w:name="_Ref349290684"/>
      <w:r w:rsidR="0029756C" w:rsidRPr="004A2A0C">
        <w:rPr>
          <w:rStyle w:val="Voetnootmarkering"/>
          <w:rFonts w:ascii="Georgia" w:hAnsi="Georgia"/>
          <w:sz w:val="20"/>
          <w:szCs w:val="20"/>
          <w:lang w:val="en-GB"/>
        </w:rPr>
        <w:footnoteReference w:id="2"/>
      </w:r>
      <w:bookmarkEnd w:id="57"/>
      <w:r w:rsidR="0051301B" w:rsidRPr="004A2A0C">
        <w:rPr>
          <w:rFonts w:ascii="Georgia" w:hAnsi="Georgia"/>
          <w:sz w:val="20"/>
          <w:szCs w:val="20"/>
          <w:lang w:val="en-GB"/>
        </w:rPr>
        <w:t xml:space="preserve"> </w:t>
      </w:r>
    </w:p>
    <w:p w14:paraId="066A78EA" w14:textId="77777777" w:rsidR="00FC65BF" w:rsidRPr="004A2A0C" w:rsidRDefault="00FC65BF" w:rsidP="005110C9">
      <w:pPr>
        <w:tabs>
          <w:tab w:val="left" w:pos="360"/>
        </w:tabs>
        <w:spacing w:after="0" w:line="360" w:lineRule="auto"/>
        <w:rPr>
          <w:rFonts w:ascii="Georgia" w:hAnsi="Georgia" w:cs="Arial"/>
          <w:lang w:val="en-GB"/>
        </w:rPr>
      </w:pPr>
    </w:p>
    <w:p w14:paraId="066A78EB" w14:textId="77777777" w:rsidR="006A6A55" w:rsidRPr="004A2A0C" w:rsidRDefault="00D62639" w:rsidP="001E0F00">
      <w:pPr>
        <w:tabs>
          <w:tab w:val="left" w:pos="360"/>
        </w:tabs>
        <w:spacing w:after="0" w:line="360" w:lineRule="auto"/>
        <w:rPr>
          <w:rFonts w:ascii="Georgia" w:hAnsi="Georgia" w:cs="Arial"/>
          <w:sz w:val="32"/>
          <w:szCs w:val="32"/>
          <w:lang w:val="en-GB"/>
        </w:rPr>
      </w:pPr>
      <w:bookmarkStart w:id="58" w:name="_Toc349755670"/>
      <w:r w:rsidRPr="004A2A0C">
        <w:rPr>
          <w:rStyle w:val="Kop2Char"/>
          <w:b w:val="0"/>
          <w:color w:val="C00000"/>
          <w:lang w:val="en-GB"/>
        </w:rPr>
        <w:t xml:space="preserve">1.3 </w:t>
      </w:r>
      <w:r w:rsidR="001E0F00" w:rsidRPr="004A2A0C">
        <w:rPr>
          <w:rStyle w:val="Kop2Char"/>
          <w:b w:val="0"/>
          <w:color w:val="C00000"/>
          <w:lang w:val="en-GB"/>
        </w:rPr>
        <w:t>Strategy 2011-2015</w:t>
      </w:r>
      <w:bookmarkEnd w:id="58"/>
      <w:r w:rsidR="001E0F00" w:rsidRPr="004A2A0C">
        <w:rPr>
          <w:rFonts w:ascii="Georgia" w:hAnsi="Georgia" w:cs="Arial"/>
          <w:sz w:val="32"/>
          <w:szCs w:val="32"/>
          <w:lang w:val="en-GB"/>
        </w:rPr>
        <w:br/>
      </w:r>
      <w:r w:rsidR="00C870D6" w:rsidRPr="004A2A0C">
        <w:rPr>
          <w:rFonts w:ascii="Georgia" w:hAnsi="Georgia"/>
          <w:sz w:val="20"/>
          <w:szCs w:val="20"/>
          <w:lang w:val="en-GB"/>
        </w:rPr>
        <w:t xml:space="preserve">The </w:t>
      </w:r>
      <w:r w:rsidR="001E0F00" w:rsidRPr="004A2A0C">
        <w:rPr>
          <w:rFonts w:ascii="Georgia" w:hAnsi="Georgia"/>
          <w:sz w:val="20"/>
          <w:szCs w:val="20"/>
          <w:lang w:val="en-GB"/>
        </w:rPr>
        <w:t xml:space="preserve">strategy of Aflatoun for 2011-2015 </w:t>
      </w:r>
      <w:r w:rsidR="00126731" w:rsidRPr="004A2A0C">
        <w:rPr>
          <w:rFonts w:ascii="Georgia" w:hAnsi="Georgia"/>
          <w:sz w:val="20"/>
          <w:szCs w:val="20"/>
          <w:lang w:val="en-GB"/>
        </w:rPr>
        <w:t>is to</w:t>
      </w:r>
      <w:r w:rsidR="001E0F00" w:rsidRPr="004A2A0C">
        <w:rPr>
          <w:rFonts w:ascii="Georgia" w:hAnsi="Georgia"/>
          <w:sz w:val="20"/>
          <w:szCs w:val="20"/>
          <w:lang w:val="en-GB"/>
        </w:rPr>
        <w:t xml:space="preserve"> reach 10 million children in 120 countries. The number is based on partner organisations’ expectations on how many children they potentially could reach by 2015</w:t>
      </w:r>
      <w:r w:rsidR="00126731" w:rsidRPr="004A2A0C">
        <w:rPr>
          <w:rFonts w:ascii="Georgia" w:hAnsi="Georgia"/>
          <w:sz w:val="20"/>
          <w:szCs w:val="20"/>
          <w:lang w:val="en-GB"/>
        </w:rPr>
        <w:t>,</w:t>
      </w:r>
      <w:r w:rsidR="001E0F00" w:rsidRPr="004A2A0C">
        <w:rPr>
          <w:rFonts w:ascii="Georgia" w:hAnsi="Georgia"/>
          <w:sz w:val="20"/>
          <w:szCs w:val="20"/>
          <w:lang w:val="en-GB"/>
        </w:rPr>
        <w:t xml:space="preserve"> and on child population per country. Strategic objectives are </w:t>
      </w:r>
      <w:r w:rsidR="005110C9" w:rsidRPr="004A2A0C">
        <w:rPr>
          <w:rFonts w:ascii="Georgia" w:hAnsi="Georgia"/>
          <w:sz w:val="20"/>
          <w:szCs w:val="20"/>
          <w:lang w:val="en-GB"/>
        </w:rPr>
        <w:t>structured</w:t>
      </w:r>
      <w:r w:rsidR="001E0F00" w:rsidRPr="004A2A0C">
        <w:rPr>
          <w:rFonts w:ascii="Georgia" w:hAnsi="Georgia"/>
          <w:sz w:val="20"/>
          <w:szCs w:val="20"/>
          <w:lang w:val="en-GB"/>
        </w:rPr>
        <w:t xml:space="preserve"> along three pillar</w:t>
      </w:r>
      <w:r w:rsidR="00A73E4B" w:rsidRPr="004A2A0C">
        <w:rPr>
          <w:rFonts w:ascii="Georgia" w:hAnsi="Georgia"/>
          <w:sz w:val="20"/>
          <w:szCs w:val="20"/>
          <w:lang w:val="en-GB"/>
        </w:rPr>
        <w:t>s:</w:t>
      </w:r>
      <w:r w:rsidR="00440341">
        <w:fldChar w:fldCharType="begin"/>
      </w:r>
      <w:r w:rsidR="00440341">
        <w:instrText xml:space="preserve"> NOTEREF _Ref349290684 \h  \* MERGEFORMAT </w:instrText>
      </w:r>
      <w:r w:rsidR="00440341">
        <w:fldChar w:fldCharType="separate"/>
      </w:r>
      <w:r w:rsidR="00A73E4B" w:rsidRPr="007E6569">
        <w:t>2</w:t>
      </w:r>
      <w:r w:rsidR="00440341">
        <w:fldChar w:fldCharType="end"/>
      </w:r>
    </w:p>
    <w:p w14:paraId="066A78EC" w14:textId="77777777" w:rsidR="009C7A4C" w:rsidRPr="009C7A4C" w:rsidRDefault="00DB42D7" w:rsidP="00DB42D7">
      <w:pPr>
        <w:spacing w:line="360" w:lineRule="auto"/>
        <w:jc w:val="both"/>
        <w:rPr>
          <w:rFonts w:ascii="Georgia" w:hAnsi="Georgia"/>
          <w:u w:val="single"/>
          <w:lang w:val="en-GB"/>
        </w:rPr>
      </w:pPr>
      <w:r>
        <w:rPr>
          <w:rFonts w:ascii="Georgia" w:hAnsi="Georgia"/>
          <w:noProof/>
        </w:rPr>
        <w:drawing>
          <wp:anchor distT="0" distB="0" distL="114300" distR="114300" simplePos="0" relativeHeight="251662336" behindDoc="0" locked="0" layoutInCell="1" allowOverlap="1" wp14:anchorId="066A7B58" wp14:editId="066A7B59">
            <wp:simplePos x="0" y="0"/>
            <wp:positionH relativeFrom="column">
              <wp:posOffset>1691005</wp:posOffset>
            </wp:positionH>
            <wp:positionV relativeFrom="paragraph">
              <wp:posOffset>53340</wp:posOffset>
            </wp:positionV>
            <wp:extent cx="4857750" cy="1876425"/>
            <wp:effectExtent l="19050" t="0" r="0" b="0"/>
            <wp:wrapSquare wrapText="bothSides"/>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857750" cy="1876425"/>
                    </a:xfrm>
                    <a:prstGeom prst="rect">
                      <a:avLst/>
                    </a:prstGeom>
                    <a:noFill/>
                    <a:ln w="9525">
                      <a:noFill/>
                      <a:miter lim="800000"/>
                      <a:headEnd/>
                      <a:tailEnd/>
                    </a:ln>
                  </pic:spPr>
                </pic:pic>
              </a:graphicData>
            </a:graphic>
          </wp:anchor>
        </w:drawing>
      </w:r>
      <w:r w:rsidR="00D62639" w:rsidRPr="004A2A0C">
        <w:rPr>
          <w:rFonts w:ascii="Georgia" w:hAnsi="Georgia"/>
          <w:lang w:val="en-GB"/>
        </w:rPr>
        <w:br/>
      </w:r>
      <w:r w:rsidR="00D62639" w:rsidRPr="004A2A0C">
        <w:rPr>
          <w:rFonts w:ascii="Georgia" w:hAnsi="Georgia"/>
          <w:lang w:val="en-GB"/>
        </w:rPr>
        <w:tab/>
      </w:r>
      <w:r w:rsidR="00D62639" w:rsidRPr="004A2A0C">
        <w:rPr>
          <w:rFonts w:ascii="Georgia" w:hAnsi="Georgia"/>
          <w:lang w:val="en-GB"/>
        </w:rPr>
        <w:tab/>
      </w:r>
      <w:r w:rsidR="00D62639" w:rsidRPr="004A2A0C">
        <w:rPr>
          <w:rFonts w:ascii="Georgia" w:hAnsi="Georgia"/>
          <w:lang w:val="en-GB"/>
        </w:rPr>
        <w:tab/>
      </w:r>
      <w:r w:rsidR="009C7A4C">
        <w:rPr>
          <w:rFonts w:ascii="Georgia" w:hAnsi="Georgia"/>
          <w:lang w:val="en-GB"/>
        </w:rPr>
        <w:br/>
      </w:r>
      <w:r w:rsidR="001E0F00" w:rsidRPr="009C7A4C">
        <w:rPr>
          <w:rFonts w:ascii="Georgia" w:hAnsi="Georgia"/>
          <w:u w:val="single"/>
          <w:lang w:val="en-GB"/>
        </w:rPr>
        <w:t>Concep</w:t>
      </w:r>
      <w:r w:rsidR="00D62639" w:rsidRPr="009C7A4C">
        <w:rPr>
          <w:rFonts w:ascii="Georgia" w:hAnsi="Georgia"/>
          <w:u w:val="single"/>
          <w:lang w:val="en-GB"/>
        </w:rPr>
        <w:t>t</w:t>
      </w:r>
    </w:p>
    <w:p w14:paraId="066A78ED" w14:textId="77777777" w:rsidR="009C7A4C" w:rsidRDefault="009C7A4C" w:rsidP="00DB42D7">
      <w:pPr>
        <w:spacing w:line="360" w:lineRule="auto"/>
        <w:jc w:val="both"/>
        <w:rPr>
          <w:rFonts w:ascii="Georgia" w:hAnsi="Georgia"/>
          <w:lang w:val="en-GB"/>
        </w:rPr>
      </w:pPr>
    </w:p>
    <w:p w14:paraId="066A78EE" w14:textId="77777777" w:rsidR="009C7A4C" w:rsidRPr="009C7A4C" w:rsidRDefault="001E0F00" w:rsidP="00DB42D7">
      <w:pPr>
        <w:spacing w:line="360" w:lineRule="auto"/>
        <w:jc w:val="both"/>
        <w:rPr>
          <w:rFonts w:ascii="Georgia" w:hAnsi="Georgia"/>
          <w:u w:val="single"/>
          <w:lang w:val="en-GB"/>
        </w:rPr>
      </w:pPr>
      <w:r w:rsidRPr="009C7A4C">
        <w:rPr>
          <w:rFonts w:ascii="Georgia" w:hAnsi="Georgia"/>
          <w:u w:val="single"/>
          <w:lang w:val="en-GB"/>
        </w:rPr>
        <w:t>Programme</w:t>
      </w:r>
      <w:r w:rsidRPr="009C7A4C">
        <w:rPr>
          <w:rFonts w:ascii="Georgia" w:hAnsi="Georgia"/>
          <w:u w:val="single"/>
          <w:lang w:val="en-GB"/>
        </w:rPr>
        <w:br/>
      </w:r>
    </w:p>
    <w:p w14:paraId="066A78EF" w14:textId="77777777" w:rsidR="006A6A55" w:rsidRPr="009C7A4C" w:rsidRDefault="001E0F00" w:rsidP="00DB42D7">
      <w:pPr>
        <w:spacing w:line="360" w:lineRule="auto"/>
        <w:jc w:val="both"/>
        <w:rPr>
          <w:rFonts w:ascii="Georgia" w:hAnsi="Georgia"/>
          <w:lang w:val="en-GB"/>
        </w:rPr>
      </w:pPr>
      <w:r w:rsidRPr="004A2A0C">
        <w:rPr>
          <w:rFonts w:ascii="Georgia" w:hAnsi="Georgia"/>
          <w:u w:val="single"/>
          <w:lang w:val="en-GB"/>
        </w:rPr>
        <w:t>Network</w:t>
      </w:r>
    </w:p>
    <w:p w14:paraId="066A78F0" w14:textId="77777777" w:rsidR="009C7A4C" w:rsidRDefault="006A6A55" w:rsidP="006A6A55">
      <w:pPr>
        <w:spacing w:line="360" w:lineRule="auto"/>
        <w:rPr>
          <w:rFonts w:ascii="Georgia" w:hAnsi="Georgia"/>
          <w:lang w:val="en-GB"/>
        </w:rPr>
      </w:pPr>
      <w:r w:rsidRPr="004A2A0C">
        <w:rPr>
          <w:rFonts w:ascii="Georgia" w:hAnsi="Georgia"/>
          <w:u w:val="single"/>
          <w:lang w:val="en-GB"/>
        </w:rPr>
        <w:br/>
      </w:r>
      <w:r w:rsidRPr="004A2A0C">
        <w:rPr>
          <w:rFonts w:ascii="Georgia" w:hAnsi="Georgia"/>
          <w:lang w:val="en-GB"/>
        </w:rPr>
        <w:tab/>
      </w:r>
      <w:r w:rsidRPr="004A2A0C">
        <w:rPr>
          <w:rFonts w:ascii="Georgia" w:hAnsi="Georgia"/>
          <w:lang w:val="en-GB"/>
        </w:rPr>
        <w:tab/>
      </w:r>
      <w:r w:rsidRPr="004A2A0C">
        <w:rPr>
          <w:rFonts w:ascii="Georgia" w:hAnsi="Georgia"/>
          <w:lang w:val="en-GB"/>
        </w:rPr>
        <w:tab/>
      </w:r>
    </w:p>
    <w:p w14:paraId="066A78F1" w14:textId="77777777" w:rsidR="006A6A55" w:rsidRPr="004A2A0C" w:rsidRDefault="009C7A4C" w:rsidP="006A6A55">
      <w:pPr>
        <w:spacing w:line="360" w:lineRule="auto"/>
        <w:rPr>
          <w:rFonts w:ascii="Georgia" w:hAnsi="Georgia"/>
          <w:sz w:val="16"/>
          <w:szCs w:val="16"/>
          <w:lang w:val="en-GB"/>
        </w:rPr>
      </w:pPr>
      <w:r>
        <w:rPr>
          <w:rFonts w:ascii="Georgia" w:hAnsi="Georgia"/>
          <w:lang w:val="en-GB"/>
        </w:rPr>
        <w:tab/>
      </w:r>
      <w:r>
        <w:rPr>
          <w:rFonts w:ascii="Georgia" w:hAnsi="Georgia"/>
          <w:lang w:val="en-GB"/>
        </w:rPr>
        <w:tab/>
      </w:r>
      <w:r>
        <w:rPr>
          <w:rFonts w:ascii="Georgia" w:hAnsi="Georgia"/>
          <w:lang w:val="en-GB"/>
        </w:rPr>
        <w:tab/>
      </w:r>
      <w:r>
        <w:rPr>
          <w:rFonts w:ascii="Georgia" w:hAnsi="Georgia"/>
          <w:lang w:val="en-GB"/>
        </w:rPr>
        <w:tab/>
        <w:t xml:space="preserve"> </w:t>
      </w:r>
      <w:r w:rsidR="001E0F00" w:rsidRPr="004A2A0C">
        <w:rPr>
          <w:rFonts w:ascii="Georgia" w:hAnsi="Georgia"/>
          <w:sz w:val="16"/>
          <w:szCs w:val="16"/>
          <w:lang w:val="en-GB"/>
        </w:rPr>
        <w:t>Source</w:t>
      </w:r>
      <w:r w:rsidR="001E0F00" w:rsidRPr="004A2A0C">
        <w:rPr>
          <w:sz w:val="16"/>
          <w:szCs w:val="16"/>
          <w:lang w:val="en-GB"/>
        </w:rPr>
        <w:t xml:space="preserve">: </w:t>
      </w:r>
      <w:r w:rsidR="001E0F00" w:rsidRPr="004A2A0C">
        <w:rPr>
          <w:sz w:val="40"/>
          <w:szCs w:val="40"/>
          <w:lang w:val="en-GB"/>
        </w:rPr>
        <w:tab/>
      </w:r>
      <w:r w:rsidR="001E0F00" w:rsidRPr="004A2A0C">
        <w:rPr>
          <w:rFonts w:ascii="Georgia" w:hAnsi="Georgia"/>
          <w:sz w:val="16"/>
          <w:szCs w:val="16"/>
          <w:lang w:val="en-GB"/>
        </w:rPr>
        <w:t>Aflatoun strategy 2011-2015</w:t>
      </w:r>
    </w:p>
    <w:p w14:paraId="066A78F2" w14:textId="77777777" w:rsidR="006A6A55" w:rsidRPr="004A2A0C" w:rsidRDefault="006A6A55" w:rsidP="006A6A55">
      <w:pPr>
        <w:spacing w:line="360" w:lineRule="auto"/>
        <w:rPr>
          <w:rFonts w:ascii="Georgia" w:hAnsi="Georgia"/>
          <w:sz w:val="20"/>
          <w:szCs w:val="20"/>
          <w:lang w:val="en-GB"/>
        </w:rPr>
      </w:pPr>
      <w:r w:rsidRPr="004A2A0C">
        <w:rPr>
          <w:rFonts w:ascii="Georgia" w:hAnsi="Georgia"/>
          <w:sz w:val="20"/>
          <w:szCs w:val="20"/>
          <w:lang w:val="en-GB"/>
        </w:rPr>
        <w:t>One of the intended outcomes of the concept pillar is to integrate Aflatoun’s SFE programme in local, regional and national curricula in countries where Aflatoun partners are active. In order to achieve this Aflatoun aims to expand its global reach and thereby increase its advocacy power to put SFE for children on the political agenda. As part of the network pillar Aflatoun aims to deliver a quality education progr</w:t>
      </w:r>
      <w:r w:rsidR="004A2A0C" w:rsidRPr="004A2A0C">
        <w:rPr>
          <w:rFonts w:ascii="Georgia" w:hAnsi="Georgia"/>
          <w:sz w:val="20"/>
          <w:szCs w:val="20"/>
          <w:lang w:val="en-GB"/>
        </w:rPr>
        <w:t>amme. To ensure quality, organis</w:t>
      </w:r>
      <w:r w:rsidRPr="004A2A0C">
        <w:rPr>
          <w:rFonts w:ascii="Georgia" w:hAnsi="Georgia"/>
          <w:sz w:val="20"/>
          <w:szCs w:val="20"/>
          <w:lang w:val="en-GB"/>
        </w:rPr>
        <w:t>ations interested in delivering the</w:t>
      </w:r>
      <w:r w:rsidR="001E1851">
        <w:rPr>
          <w:rFonts w:ascii="Georgia" w:hAnsi="Georgia"/>
          <w:sz w:val="20"/>
          <w:szCs w:val="20"/>
          <w:lang w:val="en-GB"/>
        </w:rPr>
        <w:t xml:space="preserve"> SFE programme go through a one</w:t>
      </w:r>
      <w:r w:rsidR="001E1851" w:rsidRPr="001E1851">
        <w:rPr>
          <w:rFonts w:ascii="Georgia" w:hAnsi="Georgia"/>
          <w:sz w:val="20"/>
          <w:szCs w:val="20"/>
          <w:lang w:val="en-US"/>
        </w:rPr>
        <w:t>-</w:t>
      </w:r>
      <w:r w:rsidRPr="004A2A0C">
        <w:rPr>
          <w:rFonts w:ascii="Georgia" w:hAnsi="Georgia"/>
          <w:sz w:val="20"/>
          <w:szCs w:val="20"/>
          <w:lang w:val="en-GB"/>
        </w:rPr>
        <w:t>year partnership process, followed by learning and facilitation visits. Furthermore, the Secretariat conducts trainings to teachers and facilitators to deliver child-</w:t>
      </w:r>
      <w:r w:rsidR="001E35E0" w:rsidRPr="004A2A0C">
        <w:rPr>
          <w:rFonts w:ascii="Georgia" w:hAnsi="Georgia"/>
          <w:sz w:val="20"/>
          <w:szCs w:val="20"/>
          <w:lang w:val="en-GB"/>
        </w:rPr>
        <w:t>centred</w:t>
      </w:r>
      <w:r w:rsidR="001E1851">
        <w:rPr>
          <w:rFonts w:ascii="Georgia" w:hAnsi="Georgia"/>
          <w:sz w:val="20"/>
          <w:szCs w:val="20"/>
          <w:lang w:val="en-GB"/>
        </w:rPr>
        <w:t xml:space="preserve"> curricula which are</w:t>
      </w:r>
      <w:r w:rsidRPr="004A2A0C">
        <w:rPr>
          <w:rFonts w:ascii="Georgia" w:hAnsi="Georgia"/>
          <w:sz w:val="20"/>
          <w:szCs w:val="20"/>
          <w:lang w:val="en-GB"/>
        </w:rPr>
        <w:t xml:space="preserve"> also an important part of ensuring quality.</w:t>
      </w:r>
    </w:p>
    <w:p w14:paraId="066A78F3" w14:textId="77777777" w:rsidR="005110C9" w:rsidRPr="004A2A0C" w:rsidRDefault="001A7A16" w:rsidP="001E0F00">
      <w:pPr>
        <w:spacing w:line="360" w:lineRule="auto"/>
        <w:rPr>
          <w:rFonts w:ascii="Georgia" w:hAnsi="Georgia" w:cs="Arial"/>
          <w:sz w:val="20"/>
          <w:szCs w:val="20"/>
          <w:lang w:val="en-GB"/>
        </w:rPr>
      </w:pPr>
      <w:bookmarkStart w:id="59" w:name="_Toc349755671"/>
      <w:r w:rsidRPr="004A2A0C">
        <w:rPr>
          <w:rStyle w:val="Kop2Char"/>
          <w:b w:val="0"/>
          <w:color w:val="C00000"/>
          <w:lang w:val="en-GB"/>
        </w:rPr>
        <w:lastRenderedPageBreak/>
        <w:t xml:space="preserve">1.4 </w:t>
      </w:r>
      <w:r w:rsidR="001E0F00" w:rsidRPr="004A2A0C">
        <w:rPr>
          <w:rStyle w:val="Kop2Char"/>
          <w:b w:val="0"/>
          <w:color w:val="C00000"/>
          <w:lang w:val="en-GB"/>
        </w:rPr>
        <w:t>Fundraising strategy</w:t>
      </w:r>
      <w:bookmarkEnd w:id="59"/>
      <w:r w:rsidR="001E0F00" w:rsidRPr="004A2A0C">
        <w:rPr>
          <w:rFonts w:ascii="Georgia" w:hAnsi="Georgia" w:cs="Arial"/>
          <w:sz w:val="28"/>
          <w:lang w:val="en-GB"/>
        </w:rPr>
        <w:br/>
      </w:r>
      <w:r w:rsidR="001E0F00" w:rsidRPr="004A2A0C">
        <w:rPr>
          <w:rFonts w:ascii="Georgia" w:hAnsi="Georgia" w:cs="Arial"/>
          <w:sz w:val="20"/>
          <w:szCs w:val="20"/>
          <w:lang w:val="en-GB"/>
        </w:rPr>
        <w:t xml:space="preserve">The Aflatoun </w:t>
      </w:r>
      <w:r w:rsidR="00126731" w:rsidRPr="004A2A0C">
        <w:rPr>
          <w:rFonts w:ascii="Georgia" w:hAnsi="Georgia" w:cs="Arial"/>
          <w:sz w:val="20"/>
          <w:szCs w:val="20"/>
          <w:lang w:val="en-GB"/>
        </w:rPr>
        <w:t>S</w:t>
      </w:r>
      <w:r w:rsidR="001E0F00" w:rsidRPr="004A2A0C">
        <w:rPr>
          <w:rFonts w:ascii="Georgia" w:hAnsi="Georgia" w:cs="Arial"/>
          <w:sz w:val="20"/>
          <w:szCs w:val="20"/>
          <w:lang w:val="en-GB"/>
        </w:rPr>
        <w:t xml:space="preserve">ecretariat depends on </w:t>
      </w:r>
      <w:r w:rsidR="00126731" w:rsidRPr="004A2A0C">
        <w:rPr>
          <w:rFonts w:ascii="Georgia" w:hAnsi="Georgia" w:cs="Arial"/>
          <w:sz w:val="20"/>
          <w:szCs w:val="20"/>
          <w:lang w:val="en-GB"/>
        </w:rPr>
        <w:t xml:space="preserve">external </w:t>
      </w:r>
      <w:r w:rsidR="001E1851">
        <w:rPr>
          <w:rFonts w:ascii="Georgia" w:hAnsi="Georgia" w:cs="Arial"/>
          <w:sz w:val="20"/>
          <w:szCs w:val="20"/>
          <w:lang w:val="en-GB"/>
        </w:rPr>
        <w:t>funds</w:t>
      </w:r>
      <w:r w:rsidR="00126731" w:rsidRPr="004A2A0C">
        <w:rPr>
          <w:rFonts w:ascii="Georgia" w:hAnsi="Georgia" w:cs="Arial"/>
          <w:sz w:val="20"/>
          <w:szCs w:val="20"/>
          <w:lang w:val="en-GB"/>
        </w:rPr>
        <w:t>. Aflatoun is</w:t>
      </w:r>
      <w:r w:rsidR="001E1851">
        <w:rPr>
          <w:rFonts w:ascii="Georgia" w:hAnsi="Georgia" w:cs="Arial"/>
          <w:sz w:val="20"/>
          <w:szCs w:val="20"/>
          <w:lang w:val="en-GB"/>
        </w:rPr>
        <w:t xml:space="preserve"> fully funded</w:t>
      </w:r>
      <w:r w:rsidR="00126731" w:rsidRPr="004A2A0C">
        <w:rPr>
          <w:rFonts w:ascii="Georgia" w:hAnsi="Georgia" w:cs="Arial"/>
          <w:sz w:val="20"/>
          <w:szCs w:val="20"/>
          <w:lang w:val="en-GB"/>
        </w:rPr>
        <w:t xml:space="preserve"> by funders</w:t>
      </w:r>
      <w:r w:rsidR="005110C9" w:rsidRPr="004A2A0C">
        <w:rPr>
          <w:rFonts w:ascii="Georgia" w:hAnsi="Georgia" w:cs="Arial"/>
          <w:sz w:val="20"/>
          <w:szCs w:val="20"/>
          <w:lang w:val="en-GB"/>
        </w:rPr>
        <w:t xml:space="preserve"> </w:t>
      </w:r>
      <w:r w:rsidR="001E0F00" w:rsidRPr="004A2A0C">
        <w:rPr>
          <w:rFonts w:ascii="Georgia" w:hAnsi="Georgia" w:cs="Arial"/>
          <w:sz w:val="20"/>
          <w:szCs w:val="20"/>
          <w:lang w:val="en-GB"/>
        </w:rPr>
        <w:t xml:space="preserve">such as </w:t>
      </w:r>
      <w:r w:rsidR="005110C9" w:rsidRPr="004A2A0C">
        <w:rPr>
          <w:rFonts w:ascii="Georgia" w:hAnsi="Georgia" w:cs="Arial"/>
          <w:sz w:val="20"/>
          <w:szCs w:val="20"/>
          <w:lang w:val="en-GB"/>
        </w:rPr>
        <w:t xml:space="preserve">Nationale </w:t>
      </w:r>
      <w:r w:rsidR="001E35E0">
        <w:rPr>
          <w:rFonts w:ascii="Georgia" w:hAnsi="Georgia" w:cs="Arial"/>
          <w:sz w:val="20"/>
          <w:szCs w:val="20"/>
          <w:lang w:val="en-GB"/>
        </w:rPr>
        <w:t>Postcode Loterij, Auridis F</w:t>
      </w:r>
      <w:r w:rsidR="001E0F00" w:rsidRPr="004A2A0C">
        <w:rPr>
          <w:rFonts w:ascii="Georgia" w:hAnsi="Georgia" w:cs="Arial"/>
          <w:sz w:val="20"/>
          <w:szCs w:val="20"/>
          <w:lang w:val="en-GB"/>
        </w:rPr>
        <w:t>oundation</w:t>
      </w:r>
      <w:r w:rsidR="00BB099B" w:rsidRPr="004A2A0C">
        <w:rPr>
          <w:rFonts w:ascii="Georgia" w:hAnsi="Georgia" w:cs="Arial"/>
          <w:sz w:val="20"/>
          <w:szCs w:val="20"/>
          <w:lang w:val="en-GB"/>
        </w:rPr>
        <w:t xml:space="preserve"> and </w:t>
      </w:r>
      <w:r w:rsidR="001E35E0" w:rsidRPr="004A2A0C">
        <w:rPr>
          <w:rFonts w:ascii="Georgia" w:hAnsi="Georgia" w:cs="Arial"/>
          <w:sz w:val="20"/>
          <w:szCs w:val="20"/>
          <w:lang w:val="en-GB"/>
        </w:rPr>
        <w:t>MasterCard</w:t>
      </w:r>
      <w:r w:rsidR="00BB099B" w:rsidRPr="004A2A0C">
        <w:rPr>
          <w:rFonts w:ascii="Georgia" w:hAnsi="Georgia" w:cs="Arial"/>
          <w:sz w:val="20"/>
          <w:szCs w:val="20"/>
          <w:lang w:val="en-GB"/>
        </w:rPr>
        <w:t xml:space="preserve"> Foundation</w:t>
      </w:r>
      <w:r w:rsidR="001E1851">
        <w:rPr>
          <w:rFonts w:ascii="Georgia" w:hAnsi="Georgia" w:cs="Arial"/>
          <w:sz w:val="20"/>
          <w:szCs w:val="20"/>
          <w:lang w:val="en-GB"/>
        </w:rPr>
        <w:t xml:space="preserve"> until 2015</w:t>
      </w:r>
      <w:r w:rsidR="001E0F00" w:rsidRPr="004A2A0C">
        <w:rPr>
          <w:rFonts w:ascii="Georgia" w:hAnsi="Georgia" w:cs="Arial"/>
          <w:sz w:val="20"/>
          <w:szCs w:val="20"/>
          <w:lang w:val="en-GB"/>
        </w:rPr>
        <w:t xml:space="preserve">. Part of the </w:t>
      </w:r>
      <w:r w:rsidR="005110C9" w:rsidRPr="004A2A0C">
        <w:rPr>
          <w:rFonts w:ascii="Georgia" w:hAnsi="Georgia" w:cs="Arial"/>
          <w:sz w:val="20"/>
          <w:szCs w:val="20"/>
          <w:lang w:val="en-GB"/>
        </w:rPr>
        <w:t xml:space="preserve">fundraising </w:t>
      </w:r>
      <w:r w:rsidR="001E0F00" w:rsidRPr="004A2A0C">
        <w:rPr>
          <w:rFonts w:ascii="Georgia" w:hAnsi="Georgia" w:cs="Arial"/>
          <w:sz w:val="20"/>
          <w:szCs w:val="20"/>
          <w:lang w:val="en-GB"/>
        </w:rPr>
        <w:t>strategy is to support</w:t>
      </w:r>
      <w:r w:rsidR="005110C9" w:rsidRPr="004A2A0C">
        <w:rPr>
          <w:rFonts w:ascii="Georgia" w:hAnsi="Georgia" w:cs="Arial"/>
          <w:sz w:val="20"/>
          <w:szCs w:val="20"/>
          <w:lang w:val="en-GB"/>
        </w:rPr>
        <w:t xml:space="preserve"> Aflatoun</w:t>
      </w:r>
      <w:r w:rsidR="00126731" w:rsidRPr="004A2A0C">
        <w:rPr>
          <w:rFonts w:ascii="Georgia" w:hAnsi="Georgia" w:cs="Arial"/>
          <w:sz w:val="20"/>
          <w:szCs w:val="20"/>
          <w:lang w:val="en-GB"/>
        </w:rPr>
        <w:t xml:space="preserve"> </w:t>
      </w:r>
      <w:r w:rsidR="001E1851">
        <w:rPr>
          <w:rFonts w:ascii="Georgia" w:hAnsi="Georgia" w:cs="Arial"/>
          <w:sz w:val="20"/>
          <w:szCs w:val="20"/>
          <w:lang w:val="en-GB"/>
        </w:rPr>
        <w:t>partners</w:t>
      </w:r>
      <w:r w:rsidR="00126731" w:rsidRPr="004A2A0C">
        <w:rPr>
          <w:rFonts w:ascii="Georgia" w:hAnsi="Georgia" w:cs="Arial"/>
          <w:sz w:val="20"/>
          <w:szCs w:val="20"/>
          <w:lang w:val="en-GB"/>
        </w:rPr>
        <w:t xml:space="preserve"> by looking for funding opportunities and b</w:t>
      </w:r>
      <w:r w:rsidR="001E1851">
        <w:rPr>
          <w:rFonts w:ascii="Georgia" w:hAnsi="Georgia" w:cs="Arial"/>
          <w:sz w:val="20"/>
          <w:szCs w:val="20"/>
          <w:lang w:val="en-GB"/>
        </w:rPr>
        <w:t xml:space="preserve">uilding fundraising capacity at </w:t>
      </w:r>
      <w:r w:rsidR="005110C9" w:rsidRPr="004A2A0C">
        <w:rPr>
          <w:rFonts w:ascii="Georgia" w:hAnsi="Georgia" w:cs="Arial"/>
          <w:sz w:val="20"/>
          <w:szCs w:val="20"/>
          <w:lang w:val="en-GB"/>
        </w:rPr>
        <w:t>local level</w:t>
      </w:r>
      <w:r w:rsidR="001E0F00" w:rsidRPr="004A2A0C">
        <w:rPr>
          <w:rFonts w:ascii="Georgia" w:hAnsi="Georgia" w:cs="Arial"/>
          <w:sz w:val="20"/>
          <w:szCs w:val="20"/>
          <w:lang w:val="en-GB"/>
        </w:rPr>
        <w:t xml:space="preserve"> but not </w:t>
      </w:r>
      <w:r w:rsidR="001E1851">
        <w:rPr>
          <w:rFonts w:ascii="Georgia" w:hAnsi="Georgia" w:cs="Arial"/>
          <w:sz w:val="20"/>
          <w:szCs w:val="20"/>
          <w:lang w:val="en-GB"/>
        </w:rPr>
        <w:t>by raising</w:t>
      </w:r>
      <w:r w:rsidR="001E0F00" w:rsidRPr="004A2A0C">
        <w:rPr>
          <w:rFonts w:ascii="Georgia" w:hAnsi="Georgia" w:cs="Arial"/>
          <w:sz w:val="20"/>
          <w:szCs w:val="20"/>
          <w:lang w:val="en-GB"/>
        </w:rPr>
        <w:t xml:space="preserve"> funds on behalf of </w:t>
      </w:r>
      <w:r w:rsidR="00D376B1" w:rsidRPr="004A2A0C">
        <w:rPr>
          <w:rFonts w:ascii="Georgia" w:hAnsi="Georgia" w:cs="Arial"/>
          <w:sz w:val="20"/>
          <w:szCs w:val="20"/>
          <w:lang w:val="en-GB"/>
        </w:rPr>
        <w:t xml:space="preserve">local </w:t>
      </w:r>
      <w:r w:rsidR="001E0F00" w:rsidRPr="004A2A0C">
        <w:rPr>
          <w:rFonts w:ascii="Georgia" w:hAnsi="Georgia" w:cs="Arial"/>
          <w:sz w:val="20"/>
          <w:szCs w:val="20"/>
          <w:lang w:val="en-GB"/>
        </w:rPr>
        <w:t>partners.</w:t>
      </w:r>
      <w:r w:rsidR="005110C9" w:rsidRPr="004A2A0C">
        <w:rPr>
          <w:rFonts w:ascii="Georgia" w:hAnsi="Georgia" w:cs="Arial"/>
          <w:sz w:val="20"/>
          <w:szCs w:val="20"/>
          <w:lang w:val="en-GB"/>
        </w:rPr>
        <w:t xml:space="preserve"> The reason for this is:</w:t>
      </w:r>
    </w:p>
    <w:p w14:paraId="066A78F4" w14:textId="77777777" w:rsidR="001E0F00" w:rsidRPr="004A2A0C" w:rsidRDefault="00B430C3" w:rsidP="00751E79">
      <w:pPr>
        <w:pStyle w:val="Lijstalinea"/>
        <w:numPr>
          <w:ilvl w:val="0"/>
          <w:numId w:val="1"/>
        </w:numPr>
        <w:spacing w:line="360" w:lineRule="auto"/>
        <w:rPr>
          <w:rFonts w:ascii="Georgia" w:hAnsi="Georgia" w:cs="Arial"/>
          <w:sz w:val="20"/>
          <w:szCs w:val="20"/>
          <w:lang w:val="en-GB"/>
        </w:rPr>
      </w:pPr>
      <w:r w:rsidRPr="004A2A0C">
        <w:rPr>
          <w:rFonts w:ascii="Georgia" w:hAnsi="Georgia" w:cs="Arial"/>
          <w:sz w:val="20"/>
          <w:szCs w:val="20"/>
          <w:lang w:val="en-GB"/>
        </w:rPr>
        <w:t>A s</w:t>
      </w:r>
      <w:r w:rsidR="001E0F00" w:rsidRPr="004A2A0C">
        <w:rPr>
          <w:rFonts w:ascii="Georgia" w:hAnsi="Georgia" w:cs="Arial"/>
          <w:sz w:val="20"/>
          <w:szCs w:val="20"/>
          <w:lang w:val="en-GB"/>
        </w:rPr>
        <w:t xml:space="preserve">trong belief not to be top down – or patriarchal. </w:t>
      </w:r>
    </w:p>
    <w:p w14:paraId="066A78F5" w14:textId="77777777" w:rsidR="001E0F00" w:rsidRPr="004A2A0C" w:rsidRDefault="00B430C3" w:rsidP="00751E79">
      <w:pPr>
        <w:pStyle w:val="Lijstalinea"/>
        <w:numPr>
          <w:ilvl w:val="0"/>
          <w:numId w:val="1"/>
        </w:numPr>
        <w:spacing w:line="360" w:lineRule="auto"/>
        <w:rPr>
          <w:rFonts w:ascii="Georgia" w:hAnsi="Georgia" w:cs="Arial"/>
          <w:sz w:val="20"/>
          <w:szCs w:val="20"/>
          <w:lang w:val="en-GB"/>
        </w:rPr>
      </w:pPr>
      <w:r w:rsidRPr="004A2A0C">
        <w:rPr>
          <w:rFonts w:ascii="Georgia" w:hAnsi="Georgia" w:cs="Arial"/>
          <w:sz w:val="20"/>
          <w:szCs w:val="20"/>
          <w:lang w:val="en-GB"/>
        </w:rPr>
        <w:t>A c</w:t>
      </w:r>
      <w:r w:rsidR="001E0F00" w:rsidRPr="004A2A0C">
        <w:rPr>
          <w:rFonts w:ascii="Georgia" w:hAnsi="Georgia" w:cs="Arial"/>
          <w:sz w:val="20"/>
          <w:szCs w:val="20"/>
          <w:lang w:val="en-GB"/>
        </w:rPr>
        <w:t>onviction that partners choose the program</w:t>
      </w:r>
      <w:r w:rsidR="001E1851">
        <w:rPr>
          <w:rFonts w:ascii="Georgia" w:hAnsi="Georgia" w:cs="Arial"/>
          <w:sz w:val="20"/>
          <w:szCs w:val="20"/>
          <w:lang w:val="en-GB"/>
        </w:rPr>
        <w:t>me</w:t>
      </w:r>
      <w:r w:rsidR="001E0F00" w:rsidRPr="004A2A0C">
        <w:rPr>
          <w:rFonts w:ascii="Georgia" w:hAnsi="Georgia" w:cs="Arial"/>
          <w:sz w:val="20"/>
          <w:szCs w:val="20"/>
          <w:lang w:val="en-GB"/>
        </w:rPr>
        <w:t xml:space="preserve"> because they really believe in it </w:t>
      </w:r>
    </w:p>
    <w:p w14:paraId="066A78F6" w14:textId="77777777" w:rsidR="001E0F00" w:rsidRPr="004A2A0C" w:rsidRDefault="00B430C3" w:rsidP="00751E79">
      <w:pPr>
        <w:pStyle w:val="Lijstalinea"/>
        <w:numPr>
          <w:ilvl w:val="0"/>
          <w:numId w:val="1"/>
        </w:numPr>
        <w:spacing w:line="360" w:lineRule="auto"/>
        <w:rPr>
          <w:rFonts w:ascii="Georgia" w:hAnsi="Georgia" w:cs="Arial"/>
          <w:sz w:val="20"/>
          <w:szCs w:val="20"/>
          <w:lang w:val="en-GB"/>
        </w:rPr>
      </w:pPr>
      <w:r w:rsidRPr="004A2A0C">
        <w:rPr>
          <w:rFonts w:ascii="Georgia" w:hAnsi="Georgia" w:cs="Arial"/>
          <w:sz w:val="20"/>
          <w:szCs w:val="20"/>
          <w:lang w:val="en-GB"/>
        </w:rPr>
        <w:t>A w</w:t>
      </w:r>
      <w:r w:rsidR="001E0F00" w:rsidRPr="004A2A0C">
        <w:rPr>
          <w:rFonts w:ascii="Georgia" w:hAnsi="Georgia" w:cs="Arial"/>
          <w:sz w:val="20"/>
          <w:szCs w:val="20"/>
          <w:lang w:val="en-GB"/>
        </w:rPr>
        <w:t>ish to be sustainable by keeping a small lean secretariat providing technical assistance, and not funding.</w:t>
      </w:r>
    </w:p>
    <w:p w14:paraId="066A78F7" w14:textId="77777777" w:rsidR="001E0F00" w:rsidRPr="004A2A0C" w:rsidRDefault="00B430C3" w:rsidP="00751E79">
      <w:pPr>
        <w:pStyle w:val="Lijstalinea"/>
        <w:numPr>
          <w:ilvl w:val="0"/>
          <w:numId w:val="1"/>
        </w:numPr>
        <w:spacing w:line="360" w:lineRule="auto"/>
        <w:rPr>
          <w:rFonts w:ascii="Georgia" w:hAnsi="Georgia" w:cs="Arial"/>
          <w:sz w:val="20"/>
          <w:szCs w:val="20"/>
          <w:lang w:val="en-GB"/>
        </w:rPr>
      </w:pPr>
      <w:r w:rsidRPr="004A2A0C">
        <w:rPr>
          <w:rFonts w:ascii="Georgia" w:hAnsi="Georgia" w:cs="Arial"/>
          <w:sz w:val="20"/>
          <w:szCs w:val="20"/>
          <w:lang w:val="en-GB"/>
        </w:rPr>
        <w:t>A b</w:t>
      </w:r>
      <w:r w:rsidR="001E0F00" w:rsidRPr="004A2A0C">
        <w:rPr>
          <w:rFonts w:ascii="Georgia" w:hAnsi="Georgia" w:cs="Arial"/>
          <w:sz w:val="20"/>
          <w:szCs w:val="20"/>
          <w:lang w:val="en-GB"/>
        </w:rPr>
        <w:t>elief that partners should be on an equal level</w:t>
      </w:r>
    </w:p>
    <w:p w14:paraId="066A78F8" w14:textId="77777777" w:rsidR="001E0F00" w:rsidRPr="004A2A0C" w:rsidRDefault="001E0F00" w:rsidP="00751E79">
      <w:pPr>
        <w:pStyle w:val="Lijstalinea"/>
        <w:numPr>
          <w:ilvl w:val="0"/>
          <w:numId w:val="1"/>
        </w:numPr>
        <w:spacing w:line="360" w:lineRule="auto"/>
        <w:rPr>
          <w:rFonts w:ascii="Georgia" w:hAnsi="Georgia" w:cs="Arial"/>
          <w:sz w:val="20"/>
          <w:szCs w:val="20"/>
          <w:lang w:val="en-GB"/>
        </w:rPr>
      </w:pPr>
      <w:r w:rsidRPr="004A2A0C">
        <w:rPr>
          <w:rFonts w:ascii="Georgia" w:hAnsi="Georgia" w:cs="Arial"/>
          <w:sz w:val="20"/>
          <w:szCs w:val="20"/>
          <w:lang w:val="en-GB"/>
        </w:rPr>
        <w:t xml:space="preserve">Aspiration for scale – if dependent on money  </w:t>
      </w:r>
      <w:r w:rsidR="00C870D6" w:rsidRPr="004A2A0C">
        <w:rPr>
          <w:rFonts w:ascii="Georgia" w:hAnsi="Georgia" w:cs="Arial"/>
          <w:sz w:val="20"/>
          <w:szCs w:val="20"/>
          <w:lang w:val="en-GB"/>
        </w:rPr>
        <w:t xml:space="preserve">from the Secretariat </w:t>
      </w:r>
      <w:r w:rsidRPr="004A2A0C">
        <w:rPr>
          <w:rFonts w:ascii="Georgia" w:hAnsi="Georgia" w:cs="Arial"/>
          <w:sz w:val="20"/>
          <w:szCs w:val="20"/>
          <w:lang w:val="en-GB"/>
        </w:rPr>
        <w:t xml:space="preserve">partners would </w:t>
      </w:r>
      <w:r w:rsidR="00C870D6" w:rsidRPr="004A2A0C">
        <w:rPr>
          <w:rFonts w:ascii="Georgia" w:hAnsi="Georgia" w:cs="Arial"/>
          <w:sz w:val="20"/>
          <w:szCs w:val="20"/>
          <w:lang w:val="en-GB"/>
        </w:rPr>
        <w:t>not have reached as many children</w:t>
      </w:r>
      <w:r w:rsidRPr="004A2A0C">
        <w:rPr>
          <w:rFonts w:ascii="Georgia" w:hAnsi="Georgia" w:cs="Arial"/>
          <w:sz w:val="20"/>
          <w:szCs w:val="20"/>
          <w:lang w:val="en-GB"/>
        </w:rPr>
        <w:t xml:space="preserve"> because they would be waiting for more funds. Now they are more creative</w:t>
      </w:r>
      <w:r w:rsidR="00683B66" w:rsidRPr="004A2A0C">
        <w:rPr>
          <w:rFonts w:ascii="Georgia" w:hAnsi="Georgia" w:cs="Arial"/>
          <w:sz w:val="20"/>
          <w:szCs w:val="20"/>
          <w:lang w:val="en-GB"/>
        </w:rPr>
        <w:t xml:space="preserve"> in raising funding</w:t>
      </w:r>
      <w:r w:rsidR="00C870D6" w:rsidRPr="004A2A0C">
        <w:rPr>
          <w:rFonts w:ascii="Georgia" w:hAnsi="Georgia" w:cs="Arial"/>
          <w:sz w:val="20"/>
          <w:szCs w:val="20"/>
          <w:lang w:val="en-GB"/>
        </w:rPr>
        <w:t xml:space="preserve">, and able to </w:t>
      </w:r>
      <w:r w:rsidR="00D376B1" w:rsidRPr="004A2A0C">
        <w:rPr>
          <w:rFonts w:ascii="Georgia" w:hAnsi="Georgia" w:cs="Arial"/>
          <w:sz w:val="20"/>
          <w:szCs w:val="20"/>
          <w:lang w:val="en-GB"/>
        </w:rPr>
        <w:t>reach more children</w:t>
      </w:r>
      <w:r w:rsidR="00C870D6" w:rsidRPr="004A2A0C">
        <w:rPr>
          <w:rFonts w:ascii="Georgia" w:hAnsi="Georgia" w:cs="Arial"/>
          <w:sz w:val="20"/>
          <w:szCs w:val="20"/>
          <w:lang w:val="en-GB"/>
        </w:rPr>
        <w:t>.</w:t>
      </w:r>
    </w:p>
    <w:p w14:paraId="066A78F9" w14:textId="77777777" w:rsidR="002108CE" w:rsidRPr="004A2A0C" w:rsidRDefault="0037267D" w:rsidP="001E0F00">
      <w:pPr>
        <w:spacing w:line="360" w:lineRule="auto"/>
        <w:rPr>
          <w:rFonts w:ascii="Georgia" w:hAnsi="Georgia" w:cs="Arial"/>
          <w:sz w:val="20"/>
          <w:szCs w:val="20"/>
          <w:lang w:val="en-GB"/>
        </w:rPr>
      </w:pPr>
      <w:r>
        <w:rPr>
          <w:rFonts w:ascii="Georgia" w:hAnsi="Georgia" w:cs="Arial"/>
          <w:noProof/>
          <w:sz w:val="20"/>
          <w:szCs w:val="20"/>
        </w:rPr>
        <w:drawing>
          <wp:anchor distT="0" distB="0" distL="114300" distR="114300" simplePos="0" relativeHeight="251693056" behindDoc="0" locked="0" layoutInCell="1" allowOverlap="1" wp14:anchorId="066A7B5A" wp14:editId="066A7B5B">
            <wp:simplePos x="0" y="0"/>
            <wp:positionH relativeFrom="column">
              <wp:posOffset>5096510</wp:posOffset>
            </wp:positionH>
            <wp:positionV relativeFrom="paragraph">
              <wp:posOffset>358140</wp:posOffset>
            </wp:positionV>
            <wp:extent cx="3880485" cy="2934335"/>
            <wp:effectExtent l="19050" t="0" r="5715" b="0"/>
            <wp:wrapSquare wrapText="bothSides"/>
            <wp:docPr id="1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3880485" cy="2934335"/>
                    </a:xfrm>
                    <a:prstGeom prst="rect">
                      <a:avLst/>
                    </a:prstGeom>
                    <a:noFill/>
                    <a:ln w="9525">
                      <a:noFill/>
                      <a:miter lim="800000"/>
                      <a:headEnd/>
                      <a:tailEnd/>
                    </a:ln>
                  </pic:spPr>
                </pic:pic>
              </a:graphicData>
            </a:graphic>
          </wp:anchor>
        </w:drawing>
      </w:r>
      <w:r w:rsidR="001E0F00" w:rsidRPr="004A2A0C">
        <w:rPr>
          <w:rFonts w:ascii="Georgia" w:hAnsi="Georgia" w:cs="Arial"/>
          <w:sz w:val="20"/>
          <w:szCs w:val="20"/>
          <w:lang w:val="en-GB"/>
        </w:rPr>
        <w:t xml:space="preserve">This structure ensures that partner organisations are enthusiastic about the Aflatoun programme because they </w:t>
      </w:r>
      <w:r w:rsidR="005110C9" w:rsidRPr="004A2A0C">
        <w:rPr>
          <w:rFonts w:ascii="Georgia" w:hAnsi="Georgia" w:cs="Arial"/>
          <w:sz w:val="20"/>
          <w:szCs w:val="20"/>
          <w:lang w:val="en-GB"/>
        </w:rPr>
        <w:t xml:space="preserve">support the objectives of the programme </w:t>
      </w:r>
      <w:r w:rsidR="001E0F00" w:rsidRPr="004A2A0C">
        <w:rPr>
          <w:rFonts w:ascii="Georgia" w:hAnsi="Georgia" w:cs="Arial"/>
          <w:sz w:val="20"/>
          <w:szCs w:val="20"/>
          <w:lang w:val="en-GB"/>
        </w:rPr>
        <w:t>and not because they receive a big sum of money to implement it.</w:t>
      </w:r>
    </w:p>
    <w:p w14:paraId="066A78FA" w14:textId="77777777" w:rsidR="002108CE" w:rsidRPr="004A2A0C" w:rsidRDefault="002108CE" w:rsidP="009E249E">
      <w:pPr>
        <w:spacing w:line="360" w:lineRule="auto"/>
        <w:rPr>
          <w:rFonts w:ascii="Georgia" w:hAnsi="Georgia" w:cs="Arial"/>
          <w:lang w:val="en-GB"/>
        </w:rPr>
      </w:pPr>
      <w:r w:rsidRPr="004A2A0C">
        <w:rPr>
          <w:rFonts w:ascii="Georgia" w:hAnsi="Georgia" w:cs="Arial"/>
          <w:lang w:val="en-GB"/>
        </w:rPr>
        <w:br w:type="page"/>
      </w:r>
    </w:p>
    <w:p w14:paraId="066A78FB" w14:textId="77777777" w:rsidR="003358DF" w:rsidRPr="004A2A0C" w:rsidRDefault="001E0F00" w:rsidP="009E249E">
      <w:pPr>
        <w:pStyle w:val="Kop1"/>
        <w:spacing w:line="360" w:lineRule="auto"/>
        <w:rPr>
          <w:b w:val="0"/>
          <w:bCs w:val="0"/>
          <w:color w:val="auto"/>
          <w:sz w:val="36"/>
          <w:lang w:val="en-GB"/>
        </w:rPr>
      </w:pPr>
      <w:bookmarkStart w:id="60" w:name="_Toc349755672"/>
      <w:r w:rsidRPr="004A2A0C">
        <w:rPr>
          <w:color w:val="auto"/>
          <w:sz w:val="36"/>
          <w:lang w:val="en-GB"/>
        </w:rPr>
        <w:lastRenderedPageBreak/>
        <w:t xml:space="preserve">Chapter 2: </w:t>
      </w:r>
      <w:r w:rsidR="006F15A9" w:rsidRPr="004A2A0C">
        <w:rPr>
          <w:color w:val="auto"/>
          <w:sz w:val="36"/>
          <w:lang w:val="en-GB"/>
        </w:rPr>
        <w:t>Research and methodology</w:t>
      </w:r>
      <w:bookmarkEnd w:id="60"/>
    </w:p>
    <w:p w14:paraId="066A78FC" w14:textId="77777777" w:rsidR="003358DF" w:rsidRPr="004A2A0C" w:rsidRDefault="001A7A16" w:rsidP="009E249E">
      <w:pPr>
        <w:pStyle w:val="Kop2"/>
        <w:spacing w:line="360" w:lineRule="auto"/>
        <w:rPr>
          <w:b w:val="0"/>
          <w:color w:val="C00000"/>
          <w:sz w:val="40"/>
          <w:szCs w:val="40"/>
          <w:lang w:val="en-GB"/>
        </w:rPr>
      </w:pPr>
      <w:bookmarkStart w:id="61" w:name="_Toc349755673"/>
      <w:r w:rsidRPr="004A2A0C">
        <w:rPr>
          <w:b w:val="0"/>
          <w:color w:val="C00000"/>
          <w:lang w:val="en-GB"/>
        </w:rPr>
        <w:t xml:space="preserve">2.1 </w:t>
      </w:r>
      <w:r w:rsidR="001E1851">
        <w:rPr>
          <w:b w:val="0"/>
          <w:color w:val="C00000"/>
          <w:lang w:val="en-GB"/>
        </w:rPr>
        <w:t>Research motivation</w:t>
      </w:r>
      <w:bookmarkEnd w:id="61"/>
      <w:r w:rsidR="001E1851">
        <w:rPr>
          <w:b w:val="0"/>
          <w:color w:val="C00000"/>
          <w:lang w:val="en-GB"/>
        </w:rPr>
        <w:t xml:space="preserve"> </w:t>
      </w:r>
    </w:p>
    <w:p w14:paraId="066A78FD" w14:textId="77777777" w:rsidR="00107B67" w:rsidRPr="004A2A0C" w:rsidRDefault="00107B67" w:rsidP="009E249E">
      <w:pPr>
        <w:spacing w:line="360" w:lineRule="auto"/>
        <w:rPr>
          <w:rFonts w:ascii="Georgia" w:hAnsi="Georgia"/>
          <w:sz w:val="20"/>
          <w:szCs w:val="20"/>
          <w:lang w:val="en-GB"/>
        </w:rPr>
      </w:pPr>
      <w:r w:rsidRPr="004A2A0C">
        <w:rPr>
          <w:rFonts w:ascii="Georgia" w:hAnsi="Georgia"/>
          <w:sz w:val="20"/>
          <w:szCs w:val="20"/>
          <w:lang w:val="en-GB"/>
        </w:rPr>
        <w:t xml:space="preserve">The global context in which </w:t>
      </w:r>
      <w:r w:rsidR="004A2A0C">
        <w:rPr>
          <w:rFonts w:ascii="Georgia" w:hAnsi="Georgia"/>
          <w:sz w:val="20"/>
          <w:szCs w:val="20"/>
          <w:lang w:val="en-GB"/>
        </w:rPr>
        <w:t>NGOs</w:t>
      </w:r>
      <w:r w:rsidRPr="004A2A0C">
        <w:rPr>
          <w:rFonts w:ascii="Georgia" w:hAnsi="Georgia"/>
          <w:sz w:val="20"/>
          <w:szCs w:val="20"/>
          <w:lang w:val="en-GB"/>
        </w:rPr>
        <w:t xml:space="preserve"> operate is changing and brings challenges as well as opportunities. The global economic crisis is mostly present in the USA and Europe while those countries commonly referred to as BRICS show economic growth and an increasing cooperation among the </w:t>
      </w:r>
      <w:r w:rsidR="0041309F" w:rsidRPr="004A2A0C">
        <w:rPr>
          <w:rFonts w:ascii="Georgia" w:hAnsi="Georgia"/>
          <w:sz w:val="20"/>
          <w:szCs w:val="20"/>
          <w:lang w:val="en-GB"/>
        </w:rPr>
        <w:t>Global South. The changing economic climate</w:t>
      </w:r>
      <w:r w:rsidRPr="004A2A0C">
        <w:rPr>
          <w:rFonts w:ascii="Georgia" w:hAnsi="Georgia"/>
          <w:sz w:val="20"/>
          <w:szCs w:val="20"/>
          <w:lang w:val="en-GB"/>
        </w:rPr>
        <w:t xml:space="preserve"> and the subsequent withdrawal from</w:t>
      </w:r>
      <w:r w:rsidR="0041309F" w:rsidRPr="004A2A0C">
        <w:rPr>
          <w:rFonts w:ascii="Georgia" w:hAnsi="Georgia"/>
          <w:sz w:val="20"/>
          <w:szCs w:val="20"/>
          <w:lang w:val="en-GB"/>
        </w:rPr>
        <w:t xml:space="preserve"> international</w:t>
      </w:r>
      <w:r w:rsidRPr="004A2A0C">
        <w:rPr>
          <w:rFonts w:ascii="Georgia" w:hAnsi="Georgia"/>
          <w:sz w:val="20"/>
          <w:szCs w:val="20"/>
          <w:lang w:val="en-GB"/>
        </w:rPr>
        <w:t xml:space="preserve"> development assistance</w:t>
      </w:r>
      <w:r w:rsidR="0041309F" w:rsidRPr="004A2A0C">
        <w:rPr>
          <w:rFonts w:ascii="Georgia" w:hAnsi="Georgia"/>
          <w:sz w:val="20"/>
          <w:szCs w:val="20"/>
          <w:lang w:val="en-GB"/>
        </w:rPr>
        <w:t xml:space="preserve"> by governments places a constraint on government funding for NGOs</w:t>
      </w:r>
      <w:r w:rsidRPr="004A2A0C">
        <w:rPr>
          <w:rFonts w:ascii="Georgia" w:hAnsi="Georgia"/>
          <w:sz w:val="20"/>
          <w:szCs w:val="20"/>
          <w:lang w:val="en-GB"/>
        </w:rPr>
        <w:t xml:space="preserve">. </w:t>
      </w:r>
      <w:r w:rsidR="001A7A16" w:rsidRPr="004A2A0C">
        <w:rPr>
          <w:rFonts w:ascii="Georgia" w:hAnsi="Georgia"/>
          <w:sz w:val="20"/>
          <w:szCs w:val="20"/>
          <w:lang w:val="en-GB"/>
        </w:rPr>
        <w:t>Many governments are cutting the Official Development Assistance (ODA)</w:t>
      </w:r>
      <w:r w:rsidRPr="004A2A0C">
        <w:rPr>
          <w:rFonts w:ascii="Georgia" w:hAnsi="Georgia"/>
          <w:sz w:val="20"/>
          <w:szCs w:val="20"/>
          <w:lang w:val="en-GB"/>
        </w:rPr>
        <w:t xml:space="preserve"> budget pushing </w:t>
      </w:r>
      <w:r w:rsidR="004A2A0C">
        <w:rPr>
          <w:rFonts w:ascii="Georgia" w:hAnsi="Georgia"/>
          <w:sz w:val="20"/>
          <w:szCs w:val="20"/>
          <w:lang w:val="en-GB"/>
        </w:rPr>
        <w:t>NGOs</w:t>
      </w:r>
      <w:r w:rsidRPr="004A2A0C">
        <w:rPr>
          <w:rFonts w:ascii="Georgia" w:hAnsi="Georgia"/>
          <w:sz w:val="20"/>
          <w:szCs w:val="20"/>
          <w:lang w:val="en-GB"/>
        </w:rPr>
        <w:t xml:space="preserve"> to get funding from different sources.</w:t>
      </w:r>
      <w:r w:rsidR="0041309F" w:rsidRPr="004A2A0C">
        <w:rPr>
          <w:rFonts w:ascii="Georgia" w:hAnsi="Georgia"/>
          <w:sz w:val="20"/>
          <w:szCs w:val="20"/>
          <w:lang w:val="en-GB"/>
        </w:rPr>
        <w:t xml:space="preserve"> With the growth of online business</w:t>
      </w:r>
      <w:r w:rsidR="00B451B0" w:rsidRPr="004A2A0C">
        <w:rPr>
          <w:rFonts w:ascii="Georgia" w:hAnsi="Georgia"/>
          <w:sz w:val="20"/>
          <w:szCs w:val="20"/>
          <w:lang w:val="en-GB"/>
        </w:rPr>
        <w:t>es</w:t>
      </w:r>
      <w:r w:rsidR="0041309F" w:rsidRPr="004A2A0C">
        <w:rPr>
          <w:rFonts w:ascii="Georgia" w:hAnsi="Georgia"/>
          <w:sz w:val="20"/>
          <w:szCs w:val="20"/>
          <w:lang w:val="en-GB"/>
        </w:rPr>
        <w:t xml:space="preserve"> and increasing popularity of social media</w:t>
      </w:r>
      <w:r w:rsidR="00B451B0" w:rsidRPr="004A2A0C">
        <w:rPr>
          <w:rFonts w:ascii="Georgia" w:hAnsi="Georgia"/>
          <w:sz w:val="20"/>
          <w:szCs w:val="20"/>
          <w:lang w:val="en-GB"/>
        </w:rPr>
        <w:t>,</w:t>
      </w:r>
      <w:r w:rsidR="0041309F" w:rsidRPr="004A2A0C">
        <w:rPr>
          <w:rFonts w:ascii="Georgia" w:hAnsi="Georgia"/>
          <w:sz w:val="20"/>
          <w:szCs w:val="20"/>
          <w:lang w:val="en-GB"/>
        </w:rPr>
        <w:t xml:space="preserve"> one such innovative</w:t>
      </w:r>
      <w:r w:rsidR="009D3021" w:rsidRPr="004A2A0C">
        <w:rPr>
          <w:rFonts w:ascii="Georgia" w:hAnsi="Georgia"/>
          <w:sz w:val="20"/>
          <w:szCs w:val="20"/>
          <w:lang w:val="en-GB"/>
        </w:rPr>
        <w:t xml:space="preserve"> way of funding is crowdfunding. </w:t>
      </w:r>
      <w:r w:rsidR="0041309F" w:rsidRPr="004A2A0C">
        <w:rPr>
          <w:rFonts w:ascii="Georgia" w:hAnsi="Georgia"/>
          <w:sz w:val="20"/>
          <w:szCs w:val="20"/>
          <w:lang w:val="en-GB"/>
        </w:rPr>
        <w:t>It recogni</w:t>
      </w:r>
      <w:r w:rsidR="001212BE">
        <w:rPr>
          <w:rFonts w:ascii="Georgia" w:hAnsi="Georgia"/>
          <w:sz w:val="20"/>
          <w:szCs w:val="20"/>
          <w:lang w:val="en-GB"/>
        </w:rPr>
        <w:t>s</w:t>
      </w:r>
      <w:r w:rsidR="0041309F" w:rsidRPr="004A2A0C">
        <w:rPr>
          <w:rFonts w:ascii="Georgia" w:hAnsi="Georgia"/>
          <w:sz w:val="20"/>
          <w:szCs w:val="20"/>
          <w:lang w:val="en-GB"/>
        </w:rPr>
        <w:t xml:space="preserve">es individuals as main source of funding and reaches out to them through specially designed platforms which connect individuals to all sorts of different projects. </w:t>
      </w:r>
    </w:p>
    <w:p w14:paraId="066A78FE" w14:textId="77777777" w:rsidR="007C613B" w:rsidRPr="004A2A0C" w:rsidRDefault="0041309F" w:rsidP="007C613B">
      <w:pPr>
        <w:spacing w:line="360" w:lineRule="auto"/>
        <w:rPr>
          <w:rFonts w:ascii="Georgia" w:hAnsi="Georgia" w:cs="Arial"/>
          <w:sz w:val="20"/>
          <w:szCs w:val="20"/>
          <w:lang w:val="en-GB"/>
        </w:rPr>
      </w:pPr>
      <w:r w:rsidRPr="004A2A0C">
        <w:rPr>
          <w:rFonts w:ascii="Georgia" w:hAnsi="Georgia"/>
          <w:sz w:val="20"/>
          <w:szCs w:val="20"/>
          <w:lang w:val="en-GB"/>
        </w:rPr>
        <w:t xml:space="preserve">In the light of this changing context and the </w:t>
      </w:r>
      <w:r w:rsidR="009D3021" w:rsidRPr="004A2A0C">
        <w:rPr>
          <w:rFonts w:ascii="Georgia" w:hAnsi="Georgia"/>
          <w:sz w:val="20"/>
          <w:szCs w:val="20"/>
          <w:lang w:val="en-GB"/>
        </w:rPr>
        <w:t xml:space="preserve">growth </w:t>
      </w:r>
      <w:r w:rsidRPr="004A2A0C">
        <w:rPr>
          <w:rFonts w:ascii="Georgia" w:hAnsi="Georgia"/>
          <w:sz w:val="20"/>
          <w:szCs w:val="20"/>
          <w:lang w:val="en-GB"/>
        </w:rPr>
        <w:t xml:space="preserve">of crowdfunding, this report aims to identify the potential of crowdfunding to support the work of Aflatoun.  </w:t>
      </w:r>
      <w:r w:rsidRPr="004A2A0C">
        <w:rPr>
          <w:rFonts w:ascii="Georgia" w:hAnsi="Georgia" w:cs="Arial"/>
          <w:sz w:val="20"/>
          <w:szCs w:val="20"/>
          <w:lang w:val="en-GB"/>
        </w:rPr>
        <w:t>For Aflatoun it is interesting to explore the</w:t>
      </w:r>
      <w:r w:rsidR="001E1851">
        <w:rPr>
          <w:rFonts w:ascii="Georgia" w:hAnsi="Georgia" w:cs="Arial"/>
          <w:sz w:val="20"/>
          <w:szCs w:val="20"/>
          <w:lang w:val="en-GB"/>
        </w:rPr>
        <w:t xml:space="preserve"> idea of crowdfunding because Aflatoun</w:t>
      </w:r>
      <w:r w:rsidRPr="004A2A0C">
        <w:rPr>
          <w:rFonts w:ascii="Georgia" w:hAnsi="Georgia" w:cs="Arial"/>
          <w:sz w:val="20"/>
          <w:szCs w:val="20"/>
          <w:lang w:val="en-GB"/>
        </w:rPr>
        <w:t xml:space="preserve"> is an innovative NGO with a global presence and a lot of knowledge of the lo</w:t>
      </w:r>
      <w:r w:rsidR="001E1851">
        <w:rPr>
          <w:rFonts w:ascii="Georgia" w:hAnsi="Georgia" w:cs="Arial"/>
          <w:sz w:val="20"/>
          <w:szCs w:val="20"/>
          <w:lang w:val="en-GB"/>
        </w:rPr>
        <w:t>cal markets in which it works. T</w:t>
      </w:r>
      <w:r w:rsidRPr="004A2A0C">
        <w:rPr>
          <w:rFonts w:ascii="Georgia" w:hAnsi="Georgia" w:cs="Arial"/>
          <w:sz w:val="20"/>
          <w:szCs w:val="20"/>
          <w:lang w:val="en-GB"/>
        </w:rPr>
        <w:t>his is an advantage in crowdfunding because it is important to understand the people who might support the crowdfunding campaign. Similarly</w:t>
      </w:r>
      <w:r w:rsidR="001E35E0">
        <w:rPr>
          <w:rFonts w:ascii="Georgia" w:hAnsi="Georgia" w:cs="Arial"/>
          <w:sz w:val="20"/>
          <w:szCs w:val="20"/>
          <w:lang w:val="en-GB"/>
        </w:rPr>
        <w:t xml:space="preserve">, </w:t>
      </w:r>
      <w:r w:rsidR="009D3021" w:rsidRPr="004A2A0C">
        <w:rPr>
          <w:rFonts w:ascii="Georgia" w:hAnsi="Georgia" w:cs="Arial"/>
          <w:sz w:val="20"/>
          <w:szCs w:val="20"/>
          <w:lang w:val="en-GB"/>
        </w:rPr>
        <w:t>crowdfunding</w:t>
      </w:r>
      <w:r w:rsidRPr="004A2A0C">
        <w:rPr>
          <w:rFonts w:ascii="Georgia" w:hAnsi="Georgia" w:cs="Arial"/>
          <w:sz w:val="20"/>
          <w:szCs w:val="20"/>
          <w:lang w:val="en-GB"/>
        </w:rPr>
        <w:t xml:space="preserve"> connects individuals interested in support</w:t>
      </w:r>
      <w:r w:rsidR="009D3021" w:rsidRPr="004A2A0C">
        <w:rPr>
          <w:rFonts w:ascii="Georgia" w:hAnsi="Georgia" w:cs="Arial"/>
          <w:sz w:val="20"/>
          <w:szCs w:val="20"/>
          <w:lang w:val="en-GB"/>
        </w:rPr>
        <w:t>ing</w:t>
      </w:r>
      <w:r w:rsidRPr="004A2A0C">
        <w:rPr>
          <w:rFonts w:ascii="Georgia" w:hAnsi="Georgia" w:cs="Arial"/>
          <w:sz w:val="20"/>
          <w:szCs w:val="20"/>
          <w:lang w:val="en-GB"/>
        </w:rPr>
        <w:t xml:space="preserve"> a social cause on the basis of trust which links to </w:t>
      </w:r>
      <w:r w:rsidR="009D3021" w:rsidRPr="004A2A0C">
        <w:rPr>
          <w:rFonts w:ascii="Georgia" w:hAnsi="Georgia" w:cs="Arial"/>
          <w:sz w:val="20"/>
          <w:szCs w:val="20"/>
          <w:lang w:val="en-GB"/>
        </w:rPr>
        <w:t xml:space="preserve">the </w:t>
      </w:r>
      <w:r w:rsidRPr="004A2A0C">
        <w:rPr>
          <w:rFonts w:ascii="Georgia" w:hAnsi="Georgia" w:cs="Arial"/>
          <w:sz w:val="20"/>
          <w:szCs w:val="20"/>
          <w:lang w:val="en-GB"/>
        </w:rPr>
        <w:t>social franchise model of Aflatoun.</w:t>
      </w:r>
      <w:r w:rsidR="00B451B0" w:rsidRPr="004A2A0C">
        <w:rPr>
          <w:rFonts w:ascii="Georgia" w:hAnsi="Georgia" w:cs="Arial"/>
          <w:sz w:val="20"/>
          <w:szCs w:val="20"/>
          <w:lang w:val="en-GB"/>
        </w:rPr>
        <w:t xml:space="preserve"> </w:t>
      </w:r>
      <w:r w:rsidRPr="004A2A0C">
        <w:rPr>
          <w:rFonts w:ascii="Georgia" w:hAnsi="Georgia" w:cs="Arial"/>
          <w:sz w:val="20"/>
          <w:szCs w:val="20"/>
          <w:lang w:val="en-GB"/>
        </w:rPr>
        <w:t xml:space="preserve">Within the wide network of Aflatoun, partners have shown interest in using crowdfunding to support their work. </w:t>
      </w:r>
      <w:r w:rsidR="001A7CE2" w:rsidRPr="004A2A0C">
        <w:rPr>
          <w:rFonts w:ascii="Georgia" w:hAnsi="Georgia" w:cs="Arial"/>
          <w:sz w:val="20"/>
          <w:szCs w:val="20"/>
          <w:lang w:val="en-GB"/>
        </w:rPr>
        <w:t>An analysis of the possibilities of crowdfundi</w:t>
      </w:r>
      <w:r w:rsidR="001212BE">
        <w:rPr>
          <w:rFonts w:ascii="Georgia" w:hAnsi="Georgia" w:cs="Arial"/>
          <w:sz w:val="20"/>
          <w:szCs w:val="20"/>
          <w:lang w:val="en-GB"/>
        </w:rPr>
        <w:t>ng could provide partner organis</w:t>
      </w:r>
      <w:r w:rsidR="001A7CE2" w:rsidRPr="004A2A0C">
        <w:rPr>
          <w:rFonts w:ascii="Georgia" w:hAnsi="Georgia" w:cs="Arial"/>
          <w:sz w:val="20"/>
          <w:szCs w:val="20"/>
          <w:lang w:val="en-GB"/>
        </w:rPr>
        <w:t>ations with the tools to use crowdfunding to fund their work.</w:t>
      </w:r>
    </w:p>
    <w:p w14:paraId="066A78FF" w14:textId="77777777" w:rsidR="00B73004" w:rsidRPr="004A2A0C" w:rsidRDefault="00B73004" w:rsidP="00B73004">
      <w:pPr>
        <w:rPr>
          <w:rStyle w:val="Kop2Char"/>
          <w:lang w:val="en-GB"/>
        </w:rPr>
      </w:pPr>
    </w:p>
    <w:p w14:paraId="066A7900" w14:textId="77777777" w:rsidR="00B73004" w:rsidRPr="004A2A0C" w:rsidRDefault="001A7A16" w:rsidP="00B73004">
      <w:pPr>
        <w:rPr>
          <w:rFonts w:ascii="Georgia" w:hAnsi="Georgia"/>
          <w:sz w:val="20"/>
          <w:szCs w:val="20"/>
          <w:lang w:val="en-GB"/>
        </w:rPr>
      </w:pPr>
      <w:bookmarkStart w:id="62" w:name="_Toc349755674"/>
      <w:r w:rsidRPr="004A2A0C">
        <w:rPr>
          <w:rStyle w:val="Kop2Char"/>
          <w:b w:val="0"/>
          <w:color w:val="C00000"/>
          <w:lang w:val="en-GB"/>
        </w:rPr>
        <w:t xml:space="preserve">2.2 </w:t>
      </w:r>
      <w:r w:rsidR="00B73004" w:rsidRPr="004A2A0C">
        <w:rPr>
          <w:rStyle w:val="Kop2Char"/>
          <w:b w:val="0"/>
          <w:color w:val="C00000"/>
          <w:lang w:val="en-GB"/>
        </w:rPr>
        <w:t>Research question</w:t>
      </w:r>
      <w:bookmarkEnd w:id="62"/>
      <w:r w:rsidR="00B73004" w:rsidRPr="004A2A0C">
        <w:rPr>
          <w:rStyle w:val="Kop2Char"/>
          <w:lang w:val="en-GB"/>
        </w:rPr>
        <w:br/>
      </w:r>
      <w:r w:rsidR="00B73004" w:rsidRPr="004A2A0C">
        <w:rPr>
          <w:rFonts w:ascii="Georgia" w:hAnsi="Georgia"/>
          <w:sz w:val="20"/>
          <w:szCs w:val="20"/>
          <w:lang w:val="en-GB"/>
        </w:rPr>
        <w:t xml:space="preserve">The research </w:t>
      </w:r>
      <w:r w:rsidR="001E1851">
        <w:rPr>
          <w:rFonts w:ascii="Georgia" w:hAnsi="Georgia"/>
          <w:sz w:val="20"/>
          <w:szCs w:val="20"/>
          <w:lang w:val="en-GB"/>
        </w:rPr>
        <w:t xml:space="preserve">of this report </w:t>
      </w:r>
      <w:r w:rsidR="00B73004" w:rsidRPr="004A2A0C">
        <w:rPr>
          <w:rFonts w:ascii="Georgia" w:hAnsi="Georgia"/>
          <w:sz w:val="20"/>
          <w:szCs w:val="20"/>
          <w:lang w:val="en-GB"/>
        </w:rPr>
        <w:t>aims to clarify the potential of crowdfunding to support the work of Aflatoun and therefore the main question to be answered is:</w:t>
      </w:r>
    </w:p>
    <w:p w14:paraId="066A7901" w14:textId="77777777" w:rsidR="00B73004" w:rsidRPr="004A2A0C" w:rsidRDefault="00B73004" w:rsidP="00B73004">
      <w:pPr>
        <w:jc w:val="center"/>
        <w:rPr>
          <w:rFonts w:ascii="Georgia" w:hAnsi="Georgia"/>
          <w:sz w:val="20"/>
          <w:szCs w:val="20"/>
          <w:lang w:val="en-GB"/>
        </w:rPr>
      </w:pPr>
      <w:r w:rsidRPr="004A2A0C">
        <w:rPr>
          <w:rFonts w:ascii="Georgia" w:hAnsi="Georgia" w:cs="Arial"/>
          <w:b/>
          <w:lang w:val="en-GB"/>
        </w:rPr>
        <w:t>In what way can crowdfunding be used to raise funds by partner organisations of Aflatoun?</w:t>
      </w:r>
    </w:p>
    <w:p w14:paraId="066A7902" w14:textId="77777777" w:rsidR="00B73004" w:rsidRPr="004A2A0C" w:rsidRDefault="00B73004">
      <w:pPr>
        <w:rPr>
          <w:lang w:val="en-GB"/>
        </w:rPr>
      </w:pPr>
      <w:r w:rsidRPr="004A2A0C">
        <w:rPr>
          <w:lang w:val="en-GB"/>
        </w:rPr>
        <w:br w:type="page"/>
      </w:r>
    </w:p>
    <w:p w14:paraId="066A7903" w14:textId="77777777" w:rsidR="00B73004" w:rsidRPr="004A2A0C" w:rsidRDefault="001A7A16" w:rsidP="00B73004">
      <w:pPr>
        <w:pStyle w:val="Kop2"/>
        <w:rPr>
          <w:b w:val="0"/>
          <w:color w:val="C00000"/>
          <w:lang w:val="en-GB"/>
        </w:rPr>
      </w:pPr>
      <w:bookmarkStart w:id="63" w:name="_Toc349755675"/>
      <w:r w:rsidRPr="004A2A0C">
        <w:rPr>
          <w:b w:val="0"/>
          <w:color w:val="C00000"/>
          <w:lang w:val="en-GB"/>
        </w:rPr>
        <w:lastRenderedPageBreak/>
        <w:t xml:space="preserve">2.3 </w:t>
      </w:r>
      <w:r w:rsidR="00621D35">
        <w:rPr>
          <w:b w:val="0"/>
          <w:color w:val="C00000"/>
          <w:lang w:val="en-GB"/>
        </w:rPr>
        <w:t>Sub-</w:t>
      </w:r>
      <w:r w:rsidR="00B73004" w:rsidRPr="004A2A0C">
        <w:rPr>
          <w:b w:val="0"/>
          <w:color w:val="C00000"/>
          <w:lang w:val="en-GB"/>
        </w:rPr>
        <w:t>questions</w:t>
      </w:r>
      <w:bookmarkEnd w:id="63"/>
    </w:p>
    <w:p w14:paraId="066A7904" w14:textId="77777777" w:rsidR="00B73004" w:rsidRPr="004A2A0C" w:rsidRDefault="00B73004" w:rsidP="00B73004">
      <w:pPr>
        <w:tabs>
          <w:tab w:val="left" w:pos="360"/>
        </w:tabs>
        <w:spacing w:after="0" w:line="360" w:lineRule="auto"/>
        <w:rPr>
          <w:rFonts w:ascii="Georgia" w:hAnsi="Georgia" w:cs="Arial"/>
          <w:sz w:val="20"/>
          <w:szCs w:val="20"/>
          <w:lang w:val="en-GB"/>
        </w:rPr>
      </w:pPr>
      <w:r w:rsidRPr="004A2A0C">
        <w:rPr>
          <w:rFonts w:ascii="Georgia" w:hAnsi="Georgia" w:cs="Arial"/>
          <w:sz w:val="20"/>
          <w:szCs w:val="20"/>
          <w:lang w:val="en-GB"/>
        </w:rPr>
        <w:t>In order to get to an informed decision with regard to the research question, the following sub-questions form the basis of the research.</w:t>
      </w:r>
      <w:r w:rsidR="001A7A16" w:rsidRPr="004A2A0C">
        <w:rPr>
          <w:rFonts w:ascii="Georgia" w:hAnsi="Georgia" w:cs="Arial"/>
          <w:sz w:val="20"/>
          <w:szCs w:val="20"/>
          <w:lang w:val="en-GB"/>
        </w:rPr>
        <w:br/>
      </w:r>
    </w:p>
    <w:p w14:paraId="066A7905" w14:textId="77777777" w:rsidR="00B73004" w:rsidRPr="004A2A0C" w:rsidRDefault="00B73004" w:rsidP="00751E79">
      <w:pPr>
        <w:pStyle w:val="Lijstalinea"/>
        <w:numPr>
          <w:ilvl w:val="0"/>
          <w:numId w:val="19"/>
        </w:numPr>
        <w:tabs>
          <w:tab w:val="left" w:pos="360"/>
        </w:tabs>
        <w:spacing w:after="0" w:line="360" w:lineRule="auto"/>
        <w:rPr>
          <w:rFonts w:ascii="Georgia" w:hAnsi="Georgia" w:cs="Arial"/>
          <w:sz w:val="20"/>
          <w:szCs w:val="20"/>
          <w:lang w:val="en-GB"/>
        </w:rPr>
      </w:pPr>
      <w:r w:rsidRPr="004A2A0C">
        <w:rPr>
          <w:rFonts w:ascii="Georgia" w:hAnsi="Georgia" w:cs="Arial"/>
          <w:sz w:val="20"/>
          <w:szCs w:val="20"/>
          <w:lang w:val="en-GB"/>
        </w:rPr>
        <w:t>Why is crowdfunding relevant?</w:t>
      </w:r>
    </w:p>
    <w:p w14:paraId="066A7906" w14:textId="77777777" w:rsidR="00B73004" w:rsidRPr="004A2A0C" w:rsidRDefault="00B73004" w:rsidP="00751E79">
      <w:pPr>
        <w:pStyle w:val="Lijstalinea"/>
        <w:numPr>
          <w:ilvl w:val="0"/>
          <w:numId w:val="19"/>
        </w:numPr>
        <w:tabs>
          <w:tab w:val="left" w:pos="360"/>
        </w:tabs>
        <w:spacing w:after="0" w:line="360" w:lineRule="auto"/>
        <w:rPr>
          <w:rFonts w:ascii="Georgia" w:hAnsi="Georgia" w:cs="Arial"/>
          <w:sz w:val="20"/>
          <w:szCs w:val="20"/>
          <w:lang w:val="en-GB"/>
        </w:rPr>
      </w:pPr>
      <w:r w:rsidRPr="004A2A0C">
        <w:rPr>
          <w:rFonts w:ascii="Georgia" w:hAnsi="Georgia" w:cs="Arial"/>
          <w:sz w:val="20"/>
          <w:szCs w:val="20"/>
          <w:lang w:val="en-GB"/>
        </w:rPr>
        <w:t>What is the motivation for individual g</w:t>
      </w:r>
      <w:r w:rsidR="001E35E0">
        <w:rPr>
          <w:rFonts w:ascii="Georgia" w:hAnsi="Georgia" w:cs="Arial"/>
          <w:sz w:val="20"/>
          <w:szCs w:val="20"/>
          <w:lang w:val="en-GB"/>
        </w:rPr>
        <w:t>i</w:t>
      </w:r>
      <w:r w:rsidRPr="004A2A0C">
        <w:rPr>
          <w:rFonts w:ascii="Georgia" w:hAnsi="Georgia" w:cs="Arial"/>
          <w:sz w:val="20"/>
          <w:szCs w:val="20"/>
          <w:lang w:val="en-GB"/>
        </w:rPr>
        <w:t>ving?</w:t>
      </w:r>
    </w:p>
    <w:p w14:paraId="066A7907" w14:textId="77777777" w:rsidR="00B73004" w:rsidRPr="004A2A0C" w:rsidRDefault="001E1851" w:rsidP="00751E79">
      <w:pPr>
        <w:pStyle w:val="Lijstalinea"/>
        <w:numPr>
          <w:ilvl w:val="0"/>
          <w:numId w:val="19"/>
        </w:numPr>
        <w:tabs>
          <w:tab w:val="left" w:pos="360"/>
        </w:tabs>
        <w:spacing w:after="0" w:line="360" w:lineRule="auto"/>
        <w:rPr>
          <w:rFonts w:ascii="Georgia" w:hAnsi="Georgia" w:cs="Arial"/>
          <w:sz w:val="20"/>
          <w:szCs w:val="20"/>
          <w:lang w:val="en-GB"/>
        </w:rPr>
      </w:pPr>
      <w:r>
        <w:rPr>
          <w:rFonts w:ascii="Georgia" w:hAnsi="Georgia" w:cs="Arial"/>
          <w:sz w:val="20"/>
          <w:szCs w:val="20"/>
          <w:lang w:val="en-GB"/>
        </w:rPr>
        <w:t>How do</w:t>
      </w:r>
      <w:r w:rsidR="00B73004" w:rsidRPr="004A2A0C">
        <w:rPr>
          <w:rFonts w:ascii="Georgia" w:hAnsi="Georgia" w:cs="Arial"/>
          <w:sz w:val="20"/>
          <w:szCs w:val="20"/>
          <w:lang w:val="en-GB"/>
        </w:rPr>
        <w:t xml:space="preserve"> Aflatoun and crowdfunding</w:t>
      </w:r>
      <w:r>
        <w:rPr>
          <w:rFonts w:ascii="Georgia" w:hAnsi="Georgia" w:cs="Arial"/>
          <w:sz w:val="20"/>
          <w:szCs w:val="20"/>
          <w:lang w:val="en-GB"/>
        </w:rPr>
        <w:t xml:space="preserve"> relate</w:t>
      </w:r>
      <w:r w:rsidR="00B73004" w:rsidRPr="004A2A0C">
        <w:rPr>
          <w:rFonts w:ascii="Georgia" w:hAnsi="Georgia" w:cs="Arial"/>
          <w:sz w:val="20"/>
          <w:szCs w:val="20"/>
          <w:lang w:val="en-GB"/>
        </w:rPr>
        <w:t>?</w:t>
      </w:r>
    </w:p>
    <w:p w14:paraId="066A7908" w14:textId="77777777" w:rsidR="00B73004" w:rsidRPr="004A2A0C" w:rsidRDefault="00B73004" w:rsidP="00751E79">
      <w:pPr>
        <w:pStyle w:val="Lijstalinea"/>
        <w:numPr>
          <w:ilvl w:val="0"/>
          <w:numId w:val="19"/>
        </w:numPr>
        <w:tabs>
          <w:tab w:val="left" w:pos="360"/>
        </w:tabs>
        <w:spacing w:after="0" w:line="360" w:lineRule="auto"/>
        <w:rPr>
          <w:rFonts w:ascii="Georgia" w:hAnsi="Georgia" w:cs="Arial"/>
          <w:sz w:val="20"/>
          <w:szCs w:val="20"/>
          <w:lang w:val="en-GB"/>
        </w:rPr>
      </w:pPr>
      <w:r w:rsidRPr="004A2A0C">
        <w:rPr>
          <w:rFonts w:ascii="Georgia" w:hAnsi="Georgia" w:cs="Arial"/>
          <w:sz w:val="20"/>
          <w:szCs w:val="20"/>
          <w:lang w:val="en-GB"/>
        </w:rPr>
        <w:t>In what way is crowdfunding used by Aflatoun partners?</w:t>
      </w:r>
    </w:p>
    <w:p w14:paraId="066A7909" w14:textId="77777777" w:rsidR="00B73004" w:rsidRPr="004A2A0C" w:rsidRDefault="00B73004" w:rsidP="00751E79">
      <w:pPr>
        <w:pStyle w:val="Lijstalinea"/>
        <w:numPr>
          <w:ilvl w:val="0"/>
          <w:numId w:val="19"/>
        </w:numPr>
        <w:tabs>
          <w:tab w:val="left" w:pos="360"/>
        </w:tabs>
        <w:spacing w:after="0" w:line="360" w:lineRule="auto"/>
        <w:rPr>
          <w:rFonts w:ascii="Georgia" w:hAnsi="Georgia" w:cs="Arial"/>
          <w:sz w:val="20"/>
          <w:szCs w:val="20"/>
          <w:lang w:val="en-GB"/>
        </w:rPr>
      </w:pPr>
      <w:r w:rsidRPr="004A2A0C">
        <w:rPr>
          <w:rFonts w:ascii="Georgia" w:hAnsi="Georgia" w:cs="Arial"/>
          <w:sz w:val="20"/>
          <w:szCs w:val="20"/>
          <w:lang w:val="en-GB"/>
        </w:rPr>
        <w:t>What crowdfunding platform fits best with the work of Aflatoun?</w:t>
      </w:r>
    </w:p>
    <w:p w14:paraId="066A790A" w14:textId="77777777" w:rsidR="00B73004" w:rsidRPr="004A2A0C" w:rsidRDefault="00B73004" w:rsidP="00751E79">
      <w:pPr>
        <w:pStyle w:val="Lijstalinea"/>
        <w:numPr>
          <w:ilvl w:val="0"/>
          <w:numId w:val="19"/>
        </w:numPr>
        <w:tabs>
          <w:tab w:val="left" w:pos="360"/>
        </w:tabs>
        <w:spacing w:after="0" w:line="360" w:lineRule="auto"/>
        <w:rPr>
          <w:rFonts w:ascii="Georgia" w:hAnsi="Georgia" w:cs="Arial"/>
          <w:sz w:val="20"/>
          <w:szCs w:val="20"/>
          <w:lang w:val="en-GB"/>
        </w:rPr>
      </w:pPr>
      <w:r w:rsidRPr="004A2A0C">
        <w:rPr>
          <w:rFonts w:ascii="Georgia" w:hAnsi="Georgia" w:cs="Arial"/>
          <w:sz w:val="20"/>
          <w:szCs w:val="20"/>
          <w:lang w:val="en-GB"/>
        </w:rPr>
        <w:t>What can be learned from the field?</w:t>
      </w:r>
    </w:p>
    <w:p w14:paraId="066A790B" w14:textId="77777777" w:rsidR="00B73004" w:rsidRPr="004A2A0C" w:rsidRDefault="00B73004" w:rsidP="00B73004">
      <w:pPr>
        <w:pStyle w:val="Lijstalinea"/>
        <w:tabs>
          <w:tab w:val="left" w:pos="360"/>
        </w:tabs>
        <w:spacing w:after="0" w:line="360" w:lineRule="auto"/>
        <w:ind w:left="2160"/>
        <w:rPr>
          <w:rFonts w:ascii="Georgia" w:hAnsi="Georgia" w:cs="Arial"/>
          <w:sz w:val="20"/>
          <w:szCs w:val="20"/>
          <w:lang w:val="en-GB"/>
        </w:rPr>
      </w:pPr>
      <w:r w:rsidRPr="004A2A0C">
        <w:rPr>
          <w:rFonts w:ascii="Georgia" w:hAnsi="Georgia" w:cs="Arial"/>
          <w:sz w:val="20"/>
          <w:szCs w:val="20"/>
          <w:lang w:val="en-GB"/>
        </w:rPr>
        <w:tab/>
        <w:t>-what are success stories and why are they a success?</w:t>
      </w:r>
      <w:r w:rsidRPr="004A2A0C">
        <w:rPr>
          <w:rFonts w:ascii="Georgia" w:hAnsi="Georgia" w:cs="Arial"/>
          <w:sz w:val="20"/>
          <w:szCs w:val="20"/>
          <w:lang w:val="en-GB"/>
        </w:rPr>
        <w:br/>
      </w:r>
      <w:r w:rsidRPr="004A2A0C">
        <w:rPr>
          <w:rFonts w:ascii="Georgia" w:hAnsi="Georgia" w:cs="Arial"/>
          <w:sz w:val="20"/>
          <w:szCs w:val="20"/>
          <w:lang w:val="en-GB"/>
        </w:rPr>
        <w:tab/>
        <w:t>-what are the failure stories and why did they fail?</w:t>
      </w:r>
      <w:r w:rsidRPr="004A2A0C">
        <w:rPr>
          <w:rFonts w:ascii="Georgia" w:hAnsi="Georgia" w:cs="Arial"/>
          <w:sz w:val="20"/>
          <w:szCs w:val="20"/>
          <w:lang w:val="en-GB"/>
        </w:rPr>
        <w:br/>
      </w:r>
      <w:r w:rsidRPr="004A2A0C">
        <w:rPr>
          <w:rFonts w:ascii="Georgia" w:hAnsi="Georgia" w:cs="Arial"/>
          <w:sz w:val="20"/>
          <w:szCs w:val="20"/>
          <w:lang w:val="en-GB"/>
        </w:rPr>
        <w:tab/>
        <w:t>-what are the key success indicators of crowdfunding?</w:t>
      </w:r>
    </w:p>
    <w:p w14:paraId="066A790C" w14:textId="77777777" w:rsidR="00B73004" w:rsidRPr="004A2A0C" w:rsidRDefault="00B73004" w:rsidP="00B73004">
      <w:pPr>
        <w:pStyle w:val="Lijstalinea"/>
        <w:tabs>
          <w:tab w:val="left" w:pos="360"/>
        </w:tabs>
        <w:spacing w:after="0" w:line="360" w:lineRule="auto"/>
        <w:ind w:left="0"/>
        <w:rPr>
          <w:rStyle w:val="Kop2Char"/>
          <w:lang w:val="en-GB"/>
        </w:rPr>
      </w:pPr>
    </w:p>
    <w:p w14:paraId="066A790D" w14:textId="77777777" w:rsidR="009D7A92" w:rsidRDefault="001A7A16" w:rsidP="003B34DA">
      <w:pPr>
        <w:pStyle w:val="Lijstalinea"/>
        <w:tabs>
          <w:tab w:val="left" w:pos="360"/>
        </w:tabs>
        <w:spacing w:after="0" w:line="360" w:lineRule="auto"/>
        <w:ind w:left="0"/>
        <w:rPr>
          <w:rFonts w:ascii="Georgia" w:hAnsi="Georgia" w:cs="Arial"/>
          <w:sz w:val="20"/>
          <w:szCs w:val="20"/>
          <w:lang w:val="en-GB"/>
        </w:rPr>
      </w:pPr>
      <w:bookmarkStart w:id="64" w:name="_Toc349755676"/>
      <w:r w:rsidRPr="004A2A0C">
        <w:rPr>
          <w:rStyle w:val="Kop2Char"/>
          <w:b w:val="0"/>
          <w:color w:val="C00000"/>
          <w:lang w:val="en-GB"/>
        </w:rPr>
        <w:t xml:space="preserve">2.4 </w:t>
      </w:r>
      <w:r w:rsidR="00B73004" w:rsidRPr="004A2A0C">
        <w:rPr>
          <w:rStyle w:val="Kop2Char"/>
          <w:b w:val="0"/>
          <w:color w:val="C00000"/>
          <w:lang w:val="en-GB"/>
        </w:rPr>
        <w:t>About the research</w:t>
      </w:r>
      <w:bookmarkEnd w:id="64"/>
      <w:r w:rsidR="00B73004" w:rsidRPr="004A2A0C">
        <w:rPr>
          <w:lang w:val="en-GB"/>
        </w:rPr>
        <w:br/>
      </w:r>
      <w:r w:rsidR="00B73004" w:rsidRPr="004A2A0C">
        <w:rPr>
          <w:rFonts w:ascii="Georgia" w:hAnsi="Georgia" w:cs="Arial"/>
          <w:sz w:val="20"/>
          <w:szCs w:val="20"/>
          <w:lang w:val="en-GB"/>
        </w:rPr>
        <w:t xml:space="preserve">This section describes the methods used to conduct the research.  </w:t>
      </w:r>
      <w:r w:rsidR="00B73004" w:rsidRPr="004A2A0C">
        <w:rPr>
          <w:rFonts w:ascii="Georgia" w:hAnsi="Georgia"/>
          <w:sz w:val="20"/>
          <w:szCs w:val="20"/>
          <w:lang w:val="en-GB"/>
        </w:rPr>
        <w:t>The report is based on three kinds of sources; literature , knowledge from experts and Aflatoun partners</w:t>
      </w:r>
      <w:r w:rsidR="00E86503">
        <w:rPr>
          <w:rStyle w:val="Voetnootmarkering"/>
          <w:rFonts w:ascii="Georgia" w:hAnsi="Georgia"/>
          <w:sz w:val="20"/>
          <w:szCs w:val="20"/>
          <w:lang w:val="en-GB"/>
        </w:rPr>
        <w:footnoteReference w:id="3"/>
      </w:r>
      <w:r w:rsidR="00E86503">
        <w:rPr>
          <w:rFonts w:ascii="Georgia" w:hAnsi="Georgia"/>
          <w:sz w:val="20"/>
          <w:szCs w:val="20"/>
          <w:lang w:val="en-GB"/>
        </w:rPr>
        <w:t>,</w:t>
      </w:r>
      <w:r w:rsidR="00B73004" w:rsidRPr="004A2A0C">
        <w:rPr>
          <w:rFonts w:ascii="Georgia" w:hAnsi="Georgia"/>
          <w:sz w:val="20"/>
          <w:szCs w:val="20"/>
          <w:lang w:val="en-GB"/>
        </w:rPr>
        <w:t xml:space="preserve"> and existing crowdfunding campaigns from other organisations. </w:t>
      </w:r>
      <w:r w:rsidR="00B73004" w:rsidRPr="004A2A0C">
        <w:rPr>
          <w:rFonts w:ascii="Georgia" w:hAnsi="Georgia" w:cs="Arial"/>
          <w:sz w:val="20"/>
          <w:szCs w:val="20"/>
          <w:lang w:val="en-GB"/>
        </w:rPr>
        <w:t>For the desk research I have used articles, online blog posts and online crowdfunding platforms. Also</w:t>
      </w:r>
      <w:r w:rsidR="001E1851">
        <w:rPr>
          <w:rFonts w:ascii="Georgia" w:hAnsi="Georgia" w:cs="Arial"/>
          <w:sz w:val="20"/>
          <w:szCs w:val="20"/>
          <w:lang w:val="en-GB"/>
        </w:rPr>
        <w:t>,</w:t>
      </w:r>
      <w:r w:rsidR="00B73004" w:rsidRPr="004A2A0C">
        <w:rPr>
          <w:rFonts w:ascii="Georgia" w:hAnsi="Georgia" w:cs="Arial"/>
          <w:sz w:val="20"/>
          <w:szCs w:val="20"/>
          <w:lang w:val="en-GB"/>
        </w:rPr>
        <w:t xml:space="preserve"> I was able to use the Crowdfunding Industry Report which was published for the first time in 2012. I have read different studies on crowdfunding and individual giving and many articles and blog posts to gain insight into how others have experienced crowdfunding.  To structure my research and findings I have used several </w:t>
      </w:r>
      <w:r w:rsidR="00EB71CF">
        <w:rPr>
          <w:rFonts w:ascii="Georgia" w:hAnsi="Georgia" w:cs="Arial"/>
          <w:sz w:val="20"/>
          <w:szCs w:val="20"/>
          <w:lang w:val="en-GB"/>
        </w:rPr>
        <w:t>models. To understand the NGO sector a PESTEL (political, economical, social, technological, environmental and legal) analysis was used</w:t>
      </w:r>
      <w:r w:rsidR="007E6569">
        <w:rPr>
          <w:rFonts w:ascii="Georgia" w:hAnsi="Georgia" w:cs="Arial"/>
          <w:sz w:val="20"/>
          <w:szCs w:val="20"/>
          <w:lang w:val="en-GB"/>
        </w:rPr>
        <w:t>.</w:t>
      </w:r>
      <w:r w:rsidR="00300E5F" w:rsidRPr="004A2A0C">
        <w:rPr>
          <w:rStyle w:val="Voetnootmarkering"/>
          <w:rFonts w:ascii="Georgia" w:hAnsi="Georgia" w:cs="Arial"/>
          <w:i/>
          <w:sz w:val="20"/>
          <w:szCs w:val="20"/>
          <w:lang w:val="en-GB"/>
        </w:rPr>
        <w:footnoteReference w:id="4"/>
      </w:r>
      <w:r w:rsidR="00EB71CF">
        <w:rPr>
          <w:rFonts w:ascii="Georgia" w:hAnsi="Georgia" w:cs="Arial"/>
          <w:sz w:val="20"/>
          <w:szCs w:val="20"/>
          <w:lang w:val="en-GB"/>
        </w:rPr>
        <w:t xml:space="preserve"> It provides a good structure for external analysis </w:t>
      </w:r>
      <w:r w:rsidR="00300E5F">
        <w:rPr>
          <w:rFonts w:ascii="Georgia" w:hAnsi="Georgia" w:cs="Arial"/>
          <w:sz w:val="20"/>
          <w:szCs w:val="20"/>
          <w:lang w:val="en-GB"/>
        </w:rPr>
        <w:t>and for highlighting the most important factors of influence within the NGO sector. Furthermore, I have used the marketing mix by Kotler to explain the link between crowdfunding and marketing</w:t>
      </w:r>
      <w:r w:rsidR="007E6569">
        <w:rPr>
          <w:rFonts w:ascii="Georgia" w:hAnsi="Georgia" w:cs="Arial"/>
          <w:sz w:val="20"/>
          <w:szCs w:val="20"/>
          <w:lang w:val="en-GB"/>
        </w:rPr>
        <w:t>.</w:t>
      </w:r>
      <w:r w:rsidR="00300E5F" w:rsidRPr="004A2A0C">
        <w:rPr>
          <w:rStyle w:val="Voetnootmarkering"/>
          <w:rFonts w:ascii="Georgia" w:hAnsi="Georgia" w:cs="Arial"/>
          <w:i/>
          <w:sz w:val="20"/>
          <w:szCs w:val="20"/>
          <w:lang w:val="en-GB"/>
        </w:rPr>
        <w:footnoteReference w:id="5"/>
      </w:r>
      <w:r w:rsidR="00300E5F">
        <w:rPr>
          <w:rFonts w:ascii="Georgia" w:hAnsi="Georgia" w:cs="Arial"/>
          <w:sz w:val="20"/>
          <w:szCs w:val="20"/>
          <w:lang w:val="en-GB"/>
        </w:rPr>
        <w:t xml:space="preserve"> Factors influencing crowdfunding success were closely linked to the marketing mix, thus it has been used as the basis to explain how crowdfunding can best be approached.</w:t>
      </w:r>
    </w:p>
    <w:p w14:paraId="066A790E" w14:textId="77777777" w:rsidR="00E86503" w:rsidRDefault="00E86503" w:rsidP="003B34DA">
      <w:pPr>
        <w:pStyle w:val="Lijstalinea"/>
        <w:tabs>
          <w:tab w:val="left" w:pos="360"/>
        </w:tabs>
        <w:spacing w:after="0" w:line="360" w:lineRule="auto"/>
        <w:ind w:left="0"/>
        <w:rPr>
          <w:rFonts w:ascii="Georgia" w:hAnsi="Georgia" w:cs="Arial"/>
          <w:sz w:val="20"/>
          <w:szCs w:val="20"/>
          <w:lang w:val="en-GB"/>
        </w:rPr>
      </w:pPr>
    </w:p>
    <w:p w14:paraId="066A790F" w14:textId="77777777" w:rsidR="009D7A92" w:rsidRDefault="00B73004" w:rsidP="003B34DA">
      <w:pPr>
        <w:pStyle w:val="Lijstalinea"/>
        <w:tabs>
          <w:tab w:val="left" w:pos="360"/>
        </w:tabs>
        <w:spacing w:after="0" w:line="360" w:lineRule="auto"/>
        <w:ind w:left="0"/>
        <w:rPr>
          <w:rFonts w:ascii="Georgia" w:hAnsi="Georgia" w:cs="Arial"/>
          <w:sz w:val="20"/>
          <w:szCs w:val="20"/>
          <w:lang w:val="en-GB"/>
        </w:rPr>
      </w:pPr>
      <w:r w:rsidRPr="004A2A0C">
        <w:rPr>
          <w:rFonts w:ascii="Georgia" w:hAnsi="Georgia" w:cs="Arial"/>
          <w:sz w:val="20"/>
          <w:szCs w:val="20"/>
          <w:lang w:val="en-GB"/>
        </w:rPr>
        <w:lastRenderedPageBreak/>
        <w:t xml:space="preserve">The best place to start  in order to understand how crowdfunding can work for Aflatoun </w:t>
      </w:r>
      <w:r w:rsidR="001212BE">
        <w:rPr>
          <w:rFonts w:ascii="Georgia" w:hAnsi="Georgia" w:cs="Arial"/>
          <w:sz w:val="20"/>
          <w:szCs w:val="20"/>
          <w:lang w:val="en-GB"/>
        </w:rPr>
        <w:t>was to interview partner organis</w:t>
      </w:r>
      <w:r w:rsidRPr="004A2A0C">
        <w:rPr>
          <w:rFonts w:ascii="Georgia" w:hAnsi="Georgia" w:cs="Arial"/>
          <w:sz w:val="20"/>
          <w:szCs w:val="20"/>
          <w:lang w:val="en-GB"/>
        </w:rPr>
        <w:t>ations who have used crowdfunding to support their work</w:t>
      </w:r>
      <w:r w:rsidR="007E6569">
        <w:rPr>
          <w:rFonts w:ascii="Georgia" w:hAnsi="Georgia" w:cs="Arial"/>
          <w:sz w:val="20"/>
          <w:szCs w:val="20"/>
          <w:lang w:val="en-GB"/>
        </w:rPr>
        <w:t>.</w:t>
      </w:r>
      <w:r w:rsidR="009D7A92">
        <w:rPr>
          <w:rFonts w:ascii="Georgia" w:hAnsi="Georgia" w:cs="Arial"/>
          <w:sz w:val="20"/>
          <w:szCs w:val="20"/>
          <w:lang w:val="en-GB"/>
        </w:rPr>
        <w:t xml:space="preserve"> The interviews provide</w:t>
      </w:r>
      <w:r w:rsidR="00300E5F">
        <w:rPr>
          <w:rFonts w:ascii="Georgia" w:hAnsi="Georgia" w:cs="Arial"/>
          <w:sz w:val="20"/>
          <w:szCs w:val="20"/>
          <w:lang w:val="en-GB"/>
        </w:rPr>
        <w:t xml:space="preserve"> an insight in</w:t>
      </w:r>
      <w:r w:rsidR="009D7A92">
        <w:rPr>
          <w:rFonts w:ascii="Georgia" w:hAnsi="Georgia" w:cs="Arial"/>
          <w:sz w:val="20"/>
          <w:szCs w:val="20"/>
          <w:lang w:val="en-GB"/>
        </w:rPr>
        <w:t>to</w:t>
      </w:r>
      <w:r w:rsidR="00300E5F">
        <w:rPr>
          <w:rFonts w:ascii="Georgia" w:hAnsi="Georgia" w:cs="Arial"/>
          <w:sz w:val="20"/>
          <w:szCs w:val="20"/>
          <w:lang w:val="en-GB"/>
        </w:rPr>
        <w:t xml:space="preserve"> how partners experienced crowdfunding and </w:t>
      </w:r>
      <w:r w:rsidR="009D7A92">
        <w:rPr>
          <w:rFonts w:ascii="Georgia" w:hAnsi="Georgia" w:cs="Arial"/>
          <w:sz w:val="20"/>
          <w:szCs w:val="20"/>
          <w:lang w:val="en-GB"/>
        </w:rPr>
        <w:t>what lessons were learned. This</w:t>
      </w:r>
      <w:r w:rsidR="00300E5F">
        <w:rPr>
          <w:rFonts w:ascii="Georgia" w:hAnsi="Georgia" w:cs="Arial"/>
          <w:sz w:val="20"/>
          <w:szCs w:val="20"/>
          <w:lang w:val="en-GB"/>
        </w:rPr>
        <w:t xml:space="preserve"> could then be used to make an analysis of factors which influence crowdf</w:t>
      </w:r>
      <w:r w:rsidR="009D7A92">
        <w:rPr>
          <w:rFonts w:ascii="Georgia" w:hAnsi="Georgia" w:cs="Arial"/>
          <w:sz w:val="20"/>
          <w:szCs w:val="20"/>
          <w:lang w:val="en-GB"/>
        </w:rPr>
        <w:t>unding success</w:t>
      </w:r>
      <w:r w:rsidR="007E6569">
        <w:rPr>
          <w:rFonts w:ascii="Georgia" w:hAnsi="Georgia" w:cs="Arial"/>
          <w:sz w:val="20"/>
          <w:szCs w:val="20"/>
          <w:lang w:val="en-GB"/>
        </w:rPr>
        <w:t>.</w:t>
      </w:r>
      <w:r w:rsidR="007E6569" w:rsidRPr="004A2A0C">
        <w:rPr>
          <w:rFonts w:ascii="Georgia" w:hAnsi="Georgia" w:cs="Arial"/>
          <w:sz w:val="20"/>
          <w:szCs w:val="20"/>
          <w:lang w:val="en-GB"/>
        </w:rPr>
        <w:t xml:space="preserve"> </w:t>
      </w:r>
      <w:r w:rsidRPr="004A2A0C">
        <w:rPr>
          <w:rFonts w:ascii="Georgia" w:hAnsi="Georgia" w:cs="Arial"/>
          <w:sz w:val="20"/>
          <w:szCs w:val="20"/>
          <w:lang w:val="en-GB"/>
        </w:rPr>
        <w:t>The Aflatoun partners who make use of crowdfunding are</w:t>
      </w:r>
      <w:r w:rsidR="00DA0553">
        <w:rPr>
          <w:rFonts w:ascii="Georgia" w:hAnsi="Georgia" w:cs="Arial"/>
          <w:sz w:val="20"/>
          <w:szCs w:val="20"/>
          <w:lang w:val="en-GB"/>
        </w:rPr>
        <w:t>:</w:t>
      </w:r>
      <w:r w:rsidR="007E6569">
        <w:rPr>
          <w:rFonts w:ascii="Georgia" w:hAnsi="Georgia" w:cs="Arial"/>
          <w:sz w:val="20"/>
          <w:szCs w:val="20"/>
          <w:lang w:val="en-GB"/>
        </w:rPr>
        <w:t xml:space="preserve"> </w:t>
      </w:r>
      <w:r w:rsidR="00E86503">
        <w:rPr>
          <w:rFonts w:ascii="Georgia" w:hAnsi="Georgia" w:cs="Arial"/>
          <w:sz w:val="20"/>
          <w:szCs w:val="20"/>
          <w:lang w:val="en-GB"/>
        </w:rPr>
        <w:br/>
      </w:r>
    </w:p>
    <w:p w14:paraId="066A7910" w14:textId="77777777" w:rsidR="00DA0553" w:rsidRPr="009D7A92" w:rsidRDefault="00B73004" w:rsidP="003B34DA">
      <w:pPr>
        <w:pStyle w:val="Lijstalinea"/>
        <w:tabs>
          <w:tab w:val="left" w:pos="360"/>
        </w:tabs>
        <w:spacing w:after="0" w:line="360" w:lineRule="auto"/>
        <w:ind w:left="0"/>
        <w:rPr>
          <w:rFonts w:ascii="Georgia" w:hAnsi="Georgia" w:cs="Arial"/>
          <w:sz w:val="20"/>
          <w:szCs w:val="20"/>
          <w:lang w:val="en-GB"/>
        </w:rPr>
      </w:pPr>
      <w:r w:rsidRPr="004A2A0C">
        <w:rPr>
          <w:rFonts w:ascii="Georgia" w:hAnsi="Georgia" w:cs="Arial"/>
          <w:b/>
          <w:i/>
          <w:sz w:val="20"/>
          <w:szCs w:val="20"/>
          <w:lang w:val="en-GB"/>
        </w:rPr>
        <w:t>Indigo Center</w:t>
      </w:r>
      <w:r w:rsidRPr="004A2A0C">
        <w:rPr>
          <w:rFonts w:ascii="Georgia" w:hAnsi="Georgia" w:cs="Arial"/>
          <w:sz w:val="20"/>
          <w:szCs w:val="20"/>
          <w:lang w:val="en-GB"/>
        </w:rPr>
        <w:t xml:space="preserve">, Moldova </w:t>
      </w:r>
      <w:r w:rsidR="009D7A92">
        <w:rPr>
          <w:rFonts w:ascii="Georgia" w:hAnsi="Georgia" w:cs="Arial"/>
          <w:sz w:val="20"/>
          <w:szCs w:val="20"/>
          <w:lang w:val="en-GB"/>
        </w:rPr>
        <w:t>-</w:t>
      </w:r>
      <w:r w:rsidR="00D526FC" w:rsidRPr="004A2A0C">
        <w:rPr>
          <w:rFonts w:ascii="Georgia" w:hAnsi="Georgia"/>
          <w:i/>
          <w:color w:val="000000"/>
          <w:sz w:val="18"/>
          <w:szCs w:val="16"/>
          <w:lang w:val="en-GB"/>
        </w:rPr>
        <w:t>Interview with Ana Rodrigues, programme manager Europe</w:t>
      </w:r>
      <w:r w:rsidR="009D7A92">
        <w:rPr>
          <w:rFonts w:ascii="Georgia" w:hAnsi="Georgia"/>
          <w:i/>
          <w:color w:val="000000"/>
          <w:sz w:val="18"/>
          <w:szCs w:val="16"/>
          <w:lang w:val="en-GB"/>
        </w:rPr>
        <w:t xml:space="preserve"> at Aflatoun</w:t>
      </w:r>
      <w:r w:rsidR="00D526FC" w:rsidRPr="004A2A0C">
        <w:rPr>
          <w:rFonts w:ascii="Georgia" w:hAnsi="Georgia"/>
          <w:i/>
          <w:color w:val="000000"/>
          <w:sz w:val="18"/>
          <w:szCs w:val="16"/>
          <w:lang w:val="en-GB"/>
        </w:rPr>
        <w:t xml:space="preserve">, </w:t>
      </w:r>
      <w:r w:rsidR="009D7A92">
        <w:rPr>
          <w:rFonts w:ascii="Georgia" w:hAnsi="Georgia"/>
          <w:i/>
          <w:color w:val="000000"/>
          <w:sz w:val="18"/>
          <w:szCs w:val="16"/>
          <w:lang w:val="en-GB"/>
        </w:rPr>
        <w:t>10-1-2013</w:t>
      </w:r>
      <w:r w:rsidR="00D526FC">
        <w:rPr>
          <w:rFonts w:ascii="Georgia" w:hAnsi="Georgia"/>
          <w:i/>
          <w:color w:val="000000"/>
          <w:sz w:val="18"/>
          <w:szCs w:val="16"/>
          <w:lang w:val="en-GB"/>
        </w:rPr>
        <w:t>, by email</w:t>
      </w:r>
      <w:r w:rsidRPr="004A2A0C">
        <w:rPr>
          <w:rFonts w:ascii="Georgia" w:hAnsi="Georgia" w:cs="Arial"/>
          <w:sz w:val="20"/>
          <w:szCs w:val="20"/>
          <w:lang w:val="en-GB"/>
        </w:rPr>
        <w:br/>
      </w:r>
      <w:r w:rsidRPr="004A2A0C">
        <w:rPr>
          <w:rFonts w:ascii="Georgia" w:hAnsi="Georgia" w:cs="Arial"/>
          <w:b/>
          <w:i/>
          <w:sz w:val="20"/>
          <w:szCs w:val="20"/>
          <w:lang w:val="en-GB"/>
        </w:rPr>
        <w:t>The Private Education Development Network</w:t>
      </w:r>
      <w:r w:rsidRPr="004A2A0C">
        <w:rPr>
          <w:rFonts w:ascii="Georgia" w:hAnsi="Georgia" w:cs="Arial"/>
          <w:sz w:val="20"/>
          <w:szCs w:val="20"/>
          <w:lang w:val="en-GB"/>
        </w:rPr>
        <w:t>, Uganda</w:t>
      </w:r>
      <w:r w:rsidR="009D7A92">
        <w:rPr>
          <w:rFonts w:ascii="Georgia" w:hAnsi="Georgia" w:cs="Arial"/>
          <w:sz w:val="20"/>
          <w:szCs w:val="20"/>
          <w:lang w:val="en-GB"/>
        </w:rPr>
        <w:t xml:space="preserve"> -</w:t>
      </w:r>
      <w:r w:rsidR="00D526FC" w:rsidRPr="006B3501">
        <w:rPr>
          <w:rFonts w:ascii="Georgia" w:hAnsi="Georgia"/>
          <w:i/>
          <w:sz w:val="18"/>
          <w:szCs w:val="18"/>
          <w:lang w:val="en-US"/>
        </w:rPr>
        <w:t xml:space="preserve">Interview with Andrew </w:t>
      </w:r>
      <w:r w:rsidR="00D526FC" w:rsidRPr="009D318F">
        <w:rPr>
          <w:rFonts w:ascii="Georgia" w:hAnsi="Georgia"/>
          <w:i/>
          <w:sz w:val="18"/>
          <w:szCs w:val="18"/>
          <w:lang w:val="en-GB"/>
        </w:rPr>
        <w:t>Magunda</w:t>
      </w:r>
      <w:r w:rsidR="00D526FC" w:rsidRPr="006B3501">
        <w:rPr>
          <w:rFonts w:ascii="Georgia" w:hAnsi="Georgia"/>
          <w:i/>
          <w:sz w:val="18"/>
          <w:szCs w:val="18"/>
          <w:lang w:val="en-US"/>
        </w:rPr>
        <w:t>, Di</w:t>
      </w:r>
      <w:r w:rsidR="009D7A92">
        <w:rPr>
          <w:rFonts w:ascii="Georgia" w:hAnsi="Georgia"/>
          <w:i/>
          <w:sz w:val="18"/>
          <w:szCs w:val="18"/>
          <w:lang w:val="en-US"/>
        </w:rPr>
        <w:t>rector Programs,</w:t>
      </w:r>
      <w:r w:rsidR="00D526FC" w:rsidRPr="006B3501">
        <w:rPr>
          <w:rFonts w:ascii="Georgia" w:hAnsi="Georgia"/>
          <w:i/>
          <w:sz w:val="18"/>
          <w:szCs w:val="18"/>
          <w:lang w:val="en-US"/>
        </w:rPr>
        <w:t xml:space="preserve">Monitoring and </w:t>
      </w:r>
      <w:r w:rsidR="00D526FC">
        <w:rPr>
          <w:rFonts w:ascii="Georgia" w:hAnsi="Georgia"/>
          <w:i/>
          <w:sz w:val="18"/>
          <w:szCs w:val="18"/>
          <w:lang w:val="en-US"/>
        </w:rPr>
        <w:t>Evaluation,</w:t>
      </w:r>
      <w:r w:rsidR="009D7A92">
        <w:rPr>
          <w:rFonts w:ascii="Georgia" w:hAnsi="Georgia"/>
          <w:i/>
          <w:sz w:val="18"/>
          <w:szCs w:val="18"/>
          <w:lang w:val="en-US"/>
        </w:rPr>
        <w:t xml:space="preserve"> 21-1-2013, </w:t>
      </w:r>
      <w:r w:rsidR="00D526FC">
        <w:rPr>
          <w:rFonts w:ascii="Georgia" w:hAnsi="Georgia"/>
          <w:i/>
          <w:sz w:val="18"/>
          <w:szCs w:val="18"/>
          <w:lang w:val="en-US"/>
        </w:rPr>
        <w:t>b</w:t>
      </w:r>
      <w:r w:rsidR="00D526FC" w:rsidRPr="006B3501">
        <w:rPr>
          <w:rFonts w:ascii="Georgia" w:hAnsi="Georgia"/>
          <w:i/>
          <w:sz w:val="18"/>
          <w:szCs w:val="18"/>
          <w:lang w:val="en-US"/>
        </w:rPr>
        <w:t>y phone</w:t>
      </w:r>
      <w:r w:rsidRPr="004A2A0C">
        <w:rPr>
          <w:rFonts w:ascii="Georgia" w:hAnsi="Georgia" w:cs="Arial"/>
          <w:sz w:val="20"/>
          <w:szCs w:val="20"/>
          <w:lang w:val="en-GB"/>
        </w:rPr>
        <w:br/>
      </w:r>
      <w:r w:rsidR="003B34DA" w:rsidRPr="004A2A0C">
        <w:rPr>
          <w:rFonts w:ascii="Georgia" w:hAnsi="Georgia" w:cs="Arial"/>
          <w:b/>
          <w:i/>
          <w:sz w:val="20"/>
          <w:szCs w:val="20"/>
          <w:lang w:val="en-GB"/>
        </w:rPr>
        <w:t>Sao Sary Foundation</w:t>
      </w:r>
      <w:r w:rsidR="003B34DA" w:rsidRPr="004A2A0C">
        <w:rPr>
          <w:rFonts w:ascii="Georgia" w:hAnsi="Georgia" w:cs="Arial"/>
          <w:sz w:val="20"/>
          <w:szCs w:val="20"/>
          <w:lang w:val="en-GB"/>
        </w:rPr>
        <w:t>, Cambodia</w:t>
      </w:r>
      <w:r w:rsidR="003B34DA">
        <w:rPr>
          <w:rFonts w:ascii="Georgia" w:hAnsi="Georgia" w:cs="Arial"/>
          <w:sz w:val="20"/>
          <w:szCs w:val="20"/>
          <w:lang w:val="en-GB"/>
        </w:rPr>
        <w:t xml:space="preserve"> </w:t>
      </w:r>
      <w:r w:rsidR="009D7A92">
        <w:rPr>
          <w:rFonts w:ascii="Georgia" w:hAnsi="Georgia" w:cs="Arial"/>
          <w:sz w:val="20"/>
          <w:szCs w:val="20"/>
          <w:lang w:val="en-GB"/>
        </w:rPr>
        <w:t>-</w:t>
      </w:r>
      <w:r w:rsidR="003B34DA" w:rsidRPr="004A2A0C">
        <w:rPr>
          <w:rFonts w:ascii="Georgia" w:hAnsi="Georgia"/>
          <w:i/>
          <w:sz w:val="18"/>
          <w:szCs w:val="18"/>
          <w:lang w:val="en-GB"/>
        </w:rPr>
        <w:t>Interview with Vichetr</w:t>
      </w:r>
      <w:r w:rsidR="003B34DA">
        <w:rPr>
          <w:rFonts w:ascii="Georgia" w:hAnsi="Georgia"/>
          <w:i/>
          <w:sz w:val="18"/>
          <w:szCs w:val="18"/>
          <w:lang w:val="en-GB"/>
        </w:rPr>
        <w:t xml:space="preserve"> Uon</w:t>
      </w:r>
      <w:r w:rsidR="003B34DA" w:rsidRPr="004A2A0C">
        <w:rPr>
          <w:rFonts w:ascii="Georgia" w:hAnsi="Georgia"/>
          <w:i/>
          <w:sz w:val="18"/>
          <w:szCs w:val="18"/>
          <w:lang w:val="en-GB"/>
        </w:rPr>
        <w:t>, founder and executive Director of Sao Sary Foundation </w:t>
      </w:r>
      <w:r w:rsidR="009D7A92">
        <w:rPr>
          <w:rFonts w:ascii="Georgia" w:hAnsi="Georgia"/>
          <w:i/>
          <w:sz w:val="18"/>
          <w:szCs w:val="18"/>
          <w:lang w:val="en-GB"/>
        </w:rPr>
        <w:t>17-1-</w:t>
      </w:r>
      <w:r w:rsidR="003B34DA">
        <w:rPr>
          <w:rFonts w:ascii="Georgia" w:hAnsi="Georgia"/>
          <w:i/>
          <w:sz w:val="18"/>
          <w:szCs w:val="18"/>
          <w:lang w:val="en-GB"/>
        </w:rPr>
        <w:t>2013 by</w:t>
      </w:r>
      <w:r w:rsidR="003B34DA" w:rsidRPr="004A2A0C">
        <w:rPr>
          <w:rFonts w:ascii="Georgia" w:hAnsi="Georgia"/>
          <w:i/>
          <w:sz w:val="18"/>
          <w:szCs w:val="18"/>
          <w:lang w:val="en-GB"/>
        </w:rPr>
        <w:t xml:space="preserve"> email</w:t>
      </w:r>
    </w:p>
    <w:p w14:paraId="066A7911" w14:textId="77777777" w:rsidR="009D7A92" w:rsidRDefault="00B73004" w:rsidP="003B34DA">
      <w:pPr>
        <w:pStyle w:val="Lijstalinea"/>
        <w:tabs>
          <w:tab w:val="left" w:pos="360"/>
        </w:tabs>
        <w:spacing w:after="0" w:line="360" w:lineRule="auto"/>
        <w:ind w:left="0"/>
        <w:rPr>
          <w:rFonts w:ascii="Georgia" w:hAnsi="Georgia" w:cs="Arial"/>
          <w:b/>
          <w:i/>
          <w:sz w:val="20"/>
          <w:szCs w:val="20"/>
          <w:lang w:val="en-GB"/>
        </w:rPr>
      </w:pPr>
      <w:r w:rsidRPr="004A2A0C">
        <w:rPr>
          <w:rFonts w:ascii="Georgia" w:hAnsi="Georgia" w:cs="Arial"/>
          <w:b/>
          <w:i/>
          <w:sz w:val="20"/>
          <w:szCs w:val="20"/>
          <w:lang w:val="en-GB"/>
        </w:rPr>
        <w:t>National Confederation of Cooperatives</w:t>
      </w:r>
      <w:r w:rsidRPr="004A2A0C">
        <w:rPr>
          <w:rFonts w:ascii="Georgia" w:hAnsi="Georgia" w:cs="Arial"/>
          <w:sz w:val="20"/>
          <w:szCs w:val="20"/>
          <w:lang w:val="en-GB"/>
        </w:rPr>
        <w:t xml:space="preserve">, Philippines </w:t>
      </w:r>
      <w:r w:rsidR="00D526FC">
        <w:rPr>
          <w:rFonts w:ascii="Georgia" w:hAnsi="Georgia" w:cs="Arial"/>
          <w:sz w:val="20"/>
          <w:szCs w:val="20"/>
          <w:lang w:val="en-GB"/>
        </w:rPr>
        <w:t xml:space="preserve"> </w:t>
      </w:r>
      <w:r w:rsidR="009D7A92">
        <w:rPr>
          <w:rFonts w:ascii="Georgia" w:hAnsi="Georgia" w:cs="Arial"/>
          <w:sz w:val="20"/>
          <w:szCs w:val="20"/>
          <w:lang w:val="en-GB"/>
        </w:rPr>
        <w:t>-</w:t>
      </w:r>
      <w:r w:rsidR="00D526FC" w:rsidRPr="004A2A0C">
        <w:rPr>
          <w:rFonts w:ascii="Georgia" w:hAnsi="Georgia"/>
          <w:i/>
          <w:sz w:val="18"/>
          <w:szCs w:val="18"/>
          <w:lang w:val="en-GB"/>
        </w:rPr>
        <w:t>Interview with Lasalette</w:t>
      </w:r>
      <w:r w:rsidR="00D526FC">
        <w:rPr>
          <w:rFonts w:ascii="Georgia" w:hAnsi="Georgia"/>
          <w:i/>
          <w:sz w:val="18"/>
          <w:szCs w:val="18"/>
          <w:lang w:val="en-GB"/>
        </w:rPr>
        <w:t xml:space="preserve"> M. Gumban</w:t>
      </w:r>
      <w:r w:rsidR="00D526FC" w:rsidRPr="004A2A0C">
        <w:rPr>
          <w:rFonts w:ascii="Georgia" w:hAnsi="Georgia"/>
          <w:i/>
          <w:sz w:val="18"/>
          <w:szCs w:val="18"/>
          <w:lang w:val="en-GB"/>
        </w:rPr>
        <w:t>, youth program officer at NATCCO</w:t>
      </w:r>
      <w:r w:rsidR="00D526FC">
        <w:rPr>
          <w:rFonts w:ascii="Georgia" w:hAnsi="Georgia"/>
          <w:i/>
          <w:sz w:val="18"/>
          <w:szCs w:val="18"/>
          <w:lang w:val="en-GB"/>
        </w:rPr>
        <w:t xml:space="preserve">, </w:t>
      </w:r>
      <w:r w:rsidR="009D7A92">
        <w:rPr>
          <w:rFonts w:ascii="Georgia" w:hAnsi="Georgia"/>
          <w:i/>
          <w:sz w:val="18"/>
          <w:szCs w:val="18"/>
          <w:lang w:val="en-GB"/>
        </w:rPr>
        <w:t>18-1-</w:t>
      </w:r>
      <w:r w:rsidR="00D526FC">
        <w:rPr>
          <w:rFonts w:ascii="Georgia" w:hAnsi="Georgia"/>
          <w:i/>
          <w:sz w:val="18"/>
          <w:szCs w:val="18"/>
          <w:lang w:val="en-GB"/>
        </w:rPr>
        <w:t>2013, by</w:t>
      </w:r>
      <w:r w:rsidR="00D526FC" w:rsidRPr="004A2A0C">
        <w:rPr>
          <w:rFonts w:ascii="Georgia" w:hAnsi="Georgia"/>
          <w:i/>
          <w:sz w:val="18"/>
          <w:szCs w:val="18"/>
          <w:lang w:val="en-GB"/>
        </w:rPr>
        <w:t xml:space="preserve"> emai</w:t>
      </w:r>
      <w:r w:rsidR="009D7A92">
        <w:rPr>
          <w:rFonts w:ascii="Georgia" w:hAnsi="Georgia"/>
          <w:i/>
          <w:sz w:val="18"/>
          <w:szCs w:val="18"/>
          <w:lang w:val="en-GB"/>
        </w:rPr>
        <w:t>l</w:t>
      </w:r>
      <w:r w:rsidR="00D526FC">
        <w:rPr>
          <w:rFonts w:ascii="Georgia" w:hAnsi="Georgia" w:cs="Arial"/>
          <w:sz w:val="20"/>
          <w:szCs w:val="20"/>
          <w:lang w:val="en-GB"/>
        </w:rPr>
        <w:br/>
      </w:r>
      <w:r w:rsidR="00DA0553">
        <w:rPr>
          <w:rFonts w:ascii="Georgia" w:hAnsi="Georgia" w:cs="Arial"/>
          <w:sz w:val="20"/>
          <w:szCs w:val="20"/>
          <w:lang w:val="en-GB"/>
        </w:rPr>
        <w:br/>
      </w:r>
      <w:r w:rsidRPr="004A2A0C">
        <w:rPr>
          <w:rFonts w:ascii="Georgia" w:hAnsi="Georgia" w:cs="Arial"/>
          <w:sz w:val="20"/>
          <w:szCs w:val="20"/>
          <w:lang w:val="en-GB"/>
        </w:rPr>
        <w:t>The analysis of their projects and the personal feedback on what lesson</w:t>
      </w:r>
      <w:r w:rsidR="001E1851">
        <w:rPr>
          <w:rFonts w:ascii="Georgia" w:hAnsi="Georgia" w:cs="Arial"/>
          <w:sz w:val="20"/>
          <w:szCs w:val="20"/>
          <w:lang w:val="en-GB"/>
        </w:rPr>
        <w:t>s</w:t>
      </w:r>
      <w:r w:rsidRPr="004A2A0C">
        <w:rPr>
          <w:rFonts w:ascii="Georgia" w:hAnsi="Georgia" w:cs="Arial"/>
          <w:sz w:val="20"/>
          <w:szCs w:val="20"/>
          <w:lang w:val="en-GB"/>
        </w:rPr>
        <w:t xml:space="preserve"> we</w:t>
      </w:r>
      <w:r w:rsidR="003B34DA">
        <w:rPr>
          <w:rFonts w:ascii="Georgia" w:hAnsi="Georgia" w:cs="Arial"/>
          <w:sz w:val="20"/>
          <w:szCs w:val="20"/>
          <w:lang w:val="en-GB"/>
        </w:rPr>
        <w:t xml:space="preserve">re learned from the experience </w:t>
      </w:r>
      <w:r w:rsidRPr="004A2A0C">
        <w:rPr>
          <w:rFonts w:ascii="Georgia" w:hAnsi="Georgia" w:cs="Arial"/>
          <w:sz w:val="20"/>
          <w:szCs w:val="20"/>
          <w:lang w:val="en-GB"/>
        </w:rPr>
        <w:t xml:space="preserve">were then compared to randomly selected projects on Globalgiving.org in order to find out more about these influencing factors. Globalgiving.org was selected </w:t>
      </w:r>
      <w:r w:rsidR="009B1BF0">
        <w:rPr>
          <w:rFonts w:ascii="Georgia" w:hAnsi="Georgia" w:cs="Arial"/>
          <w:sz w:val="20"/>
          <w:szCs w:val="20"/>
          <w:lang w:val="en-GB"/>
        </w:rPr>
        <w:t>on the basis of</w:t>
      </w:r>
      <w:r w:rsidRPr="004A2A0C">
        <w:rPr>
          <w:rFonts w:ascii="Georgia" w:hAnsi="Georgia" w:cs="Arial"/>
          <w:sz w:val="20"/>
          <w:szCs w:val="20"/>
          <w:lang w:val="en-GB"/>
        </w:rPr>
        <w:t xml:space="preserve"> the English language, the option for advanced search, and because it is a crowdfunding platform just for </w:t>
      </w:r>
      <w:r w:rsidR="00EF48D4">
        <w:rPr>
          <w:rFonts w:ascii="Georgia" w:hAnsi="Georgia" w:cs="Arial"/>
          <w:sz w:val="20"/>
          <w:szCs w:val="20"/>
          <w:lang w:val="en-GB"/>
        </w:rPr>
        <w:t>NGOs</w:t>
      </w:r>
      <w:r w:rsidRPr="004A2A0C">
        <w:rPr>
          <w:rFonts w:ascii="Georgia" w:hAnsi="Georgia" w:cs="Arial"/>
          <w:sz w:val="20"/>
          <w:szCs w:val="20"/>
          <w:lang w:val="en-GB"/>
        </w:rPr>
        <w:t xml:space="preserve">. </w:t>
      </w:r>
      <w:r w:rsidR="003B34DA">
        <w:rPr>
          <w:rFonts w:ascii="Georgia" w:hAnsi="Georgia" w:cs="Arial"/>
          <w:sz w:val="20"/>
          <w:szCs w:val="20"/>
          <w:lang w:val="en-GB"/>
        </w:rPr>
        <w:t xml:space="preserve"> </w:t>
      </w:r>
      <w:r w:rsidRPr="004A2A0C">
        <w:rPr>
          <w:rFonts w:ascii="Georgia" w:hAnsi="Georgia" w:cs="Arial"/>
          <w:sz w:val="20"/>
          <w:szCs w:val="20"/>
          <w:lang w:val="en-GB"/>
        </w:rPr>
        <w:t>Then I interviewed two experts who work at different crowdfunding platforms which gave more insight into how crowdfunding works and why it is so popular. The experts who have shared their knowledge on crowdfunding are:</w:t>
      </w:r>
      <w:r w:rsidRPr="004A2A0C">
        <w:rPr>
          <w:rFonts w:ascii="Georgia" w:hAnsi="Georgia" w:cs="Arial"/>
          <w:sz w:val="20"/>
          <w:szCs w:val="20"/>
          <w:lang w:val="en-GB"/>
        </w:rPr>
        <w:br/>
      </w:r>
    </w:p>
    <w:p w14:paraId="066A7912" w14:textId="77777777" w:rsidR="00DA0553" w:rsidRPr="009D7A92" w:rsidRDefault="00B73004" w:rsidP="003B34DA">
      <w:pPr>
        <w:pStyle w:val="Lijstalinea"/>
        <w:tabs>
          <w:tab w:val="left" w:pos="360"/>
        </w:tabs>
        <w:spacing w:after="0" w:line="360" w:lineRule="auto"/>
        <w:ind w:left="0"/>
        <w:rPr>
          <w:rFonts w:ascii="Georgia" w:hAnsi="Georgia" w:cs="Arial"/>
          <w:b/>
          <w:i/>
          <w:sz w:val="20"/>
          <w:szCs w:val="20"/>
          <w:lang w:val="en-GB"/>
        </w:rPr>
      </w:pPr>
      <w:r w:rsidRPr="004A2A0C">
        <w:rPr>
          <w:rFonts w:ascii="Georgia" w:hAnsi="Georgia" w:cs="Arial"/>
          <w:b/>
          <w:i/>
          <w:sz w:val="20"/>
          <w:szCs w:val="20"/>
          <w:lang w:val="en-GB"/>
        </w:rPr>
        <w:t>Alexis Nadin</w:t>
      </w:r>
      <w:r w:rsidRPr="004A2A0C">
        <w:rPr>
          <w:rFonts w:ascii="Georgia" w:hAnsi="Georgia" w:cs="Arial"/>
          <w:sz w:val="20"/>
          <w:szCs w:val="20"/>
          <w:lang w:val="en-GB"/>
        </w:rPr>
        <w:t>, Senior Program Associate at GlobalGiving</w:t>
      </w:r>
      <w:r w:rsidR="00621D35">
        <w:rPr>
          <w:rFonts w:ascii="Georgia" w:hAnsi="Georgia" w:cs="Arial"/>
          <w:sz w:val="20"/>
          <w:szCs w:val="20"/>
          <w:lang w:val="en-GB"/>
        </w:rPr>
        <w:t>.org</w:t>
      </w:r>
      <w:r w:rsidR="00DA0553">
        <w:rPr>
          <w:rFonts w:ascii="Georgia" w:hAnsi="Georgia" w:cs="Arial"/>
          <w:sz w:val="20"/>
          <w:szCs w:val="20"/>
          <w:lang w:val="en-GB"/>
        </w:rPr>
        <w:t xml:space="preserve"> </w:t>
      </w:r>
      <w:r w:rsidR="009D7A92">
        <w:rPr>
          <w:rFonts w:ascii="Georgia" w:hAnsi="Georgia" w:cs="Arial"/>
          <w:sz w:val="20"/>
          <w:szCs w:val="20"/>
          <w:lang w:val="en-GB"/>
        </w:rPr>
        <w:t>-</w:t>
      </w:r>
      <w:r w:rsidR="00DA0553" w:rsidRPr="00DA0553">
        <w:rPr>
          <w:rFonts w:ascii="Georgia" w:hAnsi="Georgia"/>
          <w:i/>
          <w:sz w:val="18"/>
          <w:szCs w:val="18"/>
          <w:lang w:val="en-US"/>
        </w:rPr>
        <w:t xml:space="preserve">Interview by </w:t>
      </w:r>
      <w:r w:rsidR="009D7A92">
        <w:rPr>
          <w:rFonts w:ascii="Georgia" w:hAnsi="Georgia"/>
          <w:i/>
          <w:sz w:val="18"/>
          <w:szCs w:val="18"/>
          <w:lang w:val="en-US"/>
        </w:rPr>
        <w:t>telephone on 23-1-</w:t>
      </w:r>
      <w:r w:rsidR="00DA0553" w:rsidRPr="00DA0553">
        <w:rPr>
          <w:rFonts w:ascii="Georgia" w:hAnsi="Georgia"/>
          <w:i/>
          <w:sz w:val="18"/>
          <w:szCs w:val="18"/>
          <w:lang w:val="en-US"/>
        </w:rPr>
        <w:t xml:space="preserve"> 2013, DC time 16.00</w:t>
      </w:r>
      <w:r w:rsidR="009D7A92">
        <w:rPr>
          <w:rFonts w:ascii="Georgia" w:hAnsi="Georgia" w:cs="Arial"/>
          <w:sz w:val="20"/>
          <w:szCs w:val="20"/>
          <w:lang w:val="en-GB"/>
        </w:rPr>
        <w:t>.</w:t>
      </w:r>
      <w:r w:rsidR="00DA0553" w:rsidRPr="00DA0553">
        <w:rPr>
          <w:rFonts w:ascii="Georgia" w:hAnsi="Georgia" w:cs="Arial"/>
          <w:sz w:val="20"/>
          <w:szCs w:val="20"/>
          <w:lang w:val="en-GB"/>
        </w:rPr>
        <w:t xml:space="preserve"> </w:t>
      </w:r>
      <w:r w:rsidR="00DA0553">
        <w:rPr>
          <w:rFonts w:ascii="Georgia" w:hAnsi="Georgia" w:cs="Arial"/>
          <w:sz w:val="20"/>
          <w:szCs w:val="20"/>
          <w:lang w:val="en-GB"/>
        </w:rPr>
        <w:t>Alexis Nadin is considered an expert because she is a consultant at Globalgiving.org who advises and supports organisations who use crowdfunding through GlobalGiving.org. She has worked there for 2,5 years and so has a good knowledge on what crowdfunding is and how organisations should go about using it in their work.</w:t>
      </w:r>
    </w:p>
    <w:p w14:paraId="066A7913" w14:textId="77777777" w:rsidR="009D3021" w:rsidRPr="00DA0553" w:rsidRDefault="00B73004" w:rsidP="00DA0553">
      <w:pPr>
        <w:pStyle w:val="Lijstalinea"/>
        <w:tabs>
          <w:tab w:val="left" w:pos="360"/>
        </w:tabs>
        <w:spacing w:after="0" w:line="360" w:lineRule="auto"/>
        <w:ind w:left="0"/>
        <w:rPr>
          <w:rFonts w:ascii="Georgia" w:hAnsi="Georgia" w:cs="Arial"/>
          <w:b/>
          <w:i/>
          <w:sz w:val="20"/>
          <w:szCs w:val="20"/>
          <w:lang w:val="en-GB"/>
        </w:rPr>
      </w:pPr>
      <w:r w:rsidRPr="004A2A0C">
        <w:rPr>
          <w:rFonts w:ascii="Georgia" w:hAnsi="Georgia" w:cs="Arial"/>
          <w:b/>
          <w:i/>
          <w:sz w:val="20"/>
          <w:szCs w:val="20"/>
          <w:lang w:val="en-GB"/>
        </w:rPr>
        <w:t>Naoko Felder-Kuzu</w:t>
      </w:r>
      <w:r w:rsidRPr="004A2A0C">
        <w:rPr>
          <w:rFonts w:ascii="Georgia" w:hAnsi="Georgia" w:cs="Arial"/>
          <w:sz w:val="20"/>
          <w:szCs w:val="20"/>
          <w:lang w:val="en-GB"/>
        </w:rPr>
        <w:t>, Founder of Sosense</w:t>
      </w:r>
      <w:r w:rsidR="00621D35">
        <w:rPr>
          <w:rFonts w:ascii="Georgia" w:hAnsi="Georgia" w:cs="Arial"/>
          <w:sz w:val="20"/>
          <w:szCs w:val="20"/>
          <w:lang w:val="en-GB"/>
        </w:rPr>
        <w:t>.org</w:t>
      </w:r>
      <w:r w:rsidR="00DA0553">
        <w:rPr>
          <w:rFonts w:ascii="Georgia" w:hAnsi="Georgia" w:cs="Arial"/>
          <w:sz w:val="20"/>
          <w:szCs w:val="20"/>
          <w:lang w:val="en-GB"/>
        </w:rPr>
        <w:t xml:space="preserve"> </w:t>
      </w:r>
      <w:r w:rsidR="009D7A92">
        <w:rPr>
          <w:rFonts w:ascii="Georgia" w:hAnsi="Georgia" w:cs="Arial"/>
          <w:sz w:val="20"/>
          <w:szCs w:val="20"/>
          <w:lang w:val="en-GB"/>
        </w:rPr>
        <w:t>-</w:t>
      </w:r>
      <w:r w:rsidR="00DA0553" w:rsidRPr="00DA0553">
        <w:rPr>
          <w:rFonts w:ascii="Georgia" w:hAnsi="Georgia" w:cs="Arial"/>
          <w:i/>
          <w:sz w:val="20"/>
          <w:szCs w:val="20"/>
          <w:lang w:val="en-GB"/>
        </w:rPr>
        <w:t xml:space="preserve">Interview by email on </w:t>
      </w:r>
      <w:r w:rsidR="009D7A92">
        <w:rPr>
          <w:rFonts w:ascii="Georgia" w:hAnsi="Georgia" w:cs="Arial"/>
          <w:i/>
          <w:sz w:val="20"/>
          <w:szCs w:val="20"/>
          <w:lang w:val="en-GB"/>
        </w:rPr>
        <w:t>21-1-</w:t>
      </w:r>
      <w:r w:rsidR="00DA0553" w:rsidRPr="00DA0553">
        <w:rPr>
          <w:rFonts w:ascii="Georgia" w:hAnsi="Georgia" w:cs="Arial"/>
          <w:i/>
          <w:sz w:val="20"/>
          <w:szCs w:val="20"/>
          <w:lang w:val="en-GB"/>
        </w:rPr>
        <w:t xml:space="preserve"> 2013</w:t>
      </w:r>
      <w:r w:rsidR="009D7A92">
        <w:rPr>
          <w:rFonts w:ascii="Georgia" w:hAnsi="Georgia" w:cs="Arial"/>
          <w:sz w:val="20"/>
          <w:szCs w:val="20"/>
          <w:lang w:val="en-GB"/>
        </w:rPr>
        <w:t>.</w:t>
      </w:r>
      <w:r w:rsidR="00DA0553">
        <w:rPr>
          <w:rFonts w:ascii="Georgia" w:hAnsi="Georgia" w:cs="Arial"/>
          <w:sz w:val="20"/>
          <w:szCs w:val="20"/>
          <w:lang w:val="en-GB"/>
        </w:rPr>
        <w:t xml:space="preserve"> </w:t>
      </w:r>
      <w:r w:rsidR="003B34DA">
        <w:rPr>
          <w:rFonts w:ascii="Georgia" w:hAnsi="Georgia" w:cs="Arial"/>
          <w:sz w:val="20"/>
          <w:szCs w:val="20"/>
          <w:lang w:val="en-GB"/>
        </w:rPr>
        <w:t xml:space="preserve">Naoko Felder-Kuzu has fouded the crowdfunding platform Sosense.org which also shows a great level of knowledge of the crowdfunding industry and experience with what an organisation should do to </w:t>
      </w:r>
      <w:r w:rsidR="00DA0553">
        <w:rPr>
          <w:rFonts w:ascii="Georgia" w:hAnsi="Georgia" w:cs="Arial"/>
          <w:sz w:val="20"/>
          <w:szCs w:val="20"/>
          <w:lang w:val="en-GB"/>
        </w:rPr>
        <w:t>use crowdfunding as a</w:t>
      </w:r>
      <w:r w:rsidR="003B34DA">
        <w:rPr>
          <w:rFonts w:ascii="Georgia" w:hAnsi="Georgia" w:cs="Arial"/>
          <w:sz w:val="20"/>
          <w:szCs w:val="20"/>
          <w:lang w:val="en-GB"/>
        </w:rPr>
        <w:t xml:space="preserve"> successful</w:t>
      </w:r>
      <w:r w:rsidR="00DA0553">
        <w:rPr>
          <w:rFonts w:ascii="Georgia" w:hAnsi="Georgia" w:cs="Arial"/>
          <w:sz w:val="20"/>
          <w:szCs w:val="20"/>
          <w:lang w:val="en-GB"/>
        </w:rPr>
        <w:t xml:space="preserve"> tool</w:t>
      </w:r>
      <w:r w:rsidR="003B34DA">
        <w:rPr>
          <w:rFonts w:ascii="Georgia" w:hAnsi="Georgia" w:cs="Arial"/>
          <w:sz w:val="20"/>
          <w:szCs w:val="20"/>
          <w:lang w:val="en-GB"/>
        </w:rPr>
        <w:t>.</w:t>
      </w:r>
    </w:p>
    <w:p w14:paraId="066A7914" w14:textId="77777777" w:rsidR="003B34DA" w:rsidRPr="004A2A0C" w:rsidRDefault="003B34DA" w:rsidP="009E249E">
      <w:pPr>
        <w:tabs>
          <w:tab w:val="left" w:pos="360"/>
        </w:tabs>
        <w:spacing w:after="0" w:line="360" w:lineRule="auto"/>
        <w:rPr>
          <w:rFonts w:ascii="Georgia" w:hAnsi="Georgia" w:cs="Arial"/>
          <w:lang w:val="en-GB"/>
        </w:rPr>
      </w:pPr>
    </w:p>
    <w:p w14:paraId="066A7915" w14:textId="77777777" w:rsidR="003B34DA" w:rsidRPr="004A2A0C" w:rsidRDefault="00020254" w:rsidP="007C613B">
      <w:pPr>
        <w:spacing w:line="360" w:lineRule="auto"/>
        <w:rPr>
          <w:rFonts w:ascii="Georgia" w:hAnsi="Georgia"/>
          <w:sz w:val="20"/>
          <w:szCs w:val="20"/>
          <w:lang w:val="en-GB"/>
        </w:rPr>
      </w:pPr>
      <w:bookmarkStart w:id="65" w:name="_Toc349755677"/>
      <w:r w:rsidRPr="004A2A0C">
        <w:rPr>
          <w:rStyle w:val="Kop2Char"/>
          <w:b w:val="0"/>
          <w:color w:val="C00000"/>
          <w:lang w:val="en-GB"/>
        </w:rPr>
        <w:t xml:space="preserve">2.5 </w:t>
      </w:r>
      <w:r w:rsidR="006F15A9" w:rsidRPr="004A2A0C">
        <w:rPr>
          <w:rStyle w:val="Kop2Char"/>
          <w:b w:val="0"/>
          <w:color w:val="C00000"/>
          <w:lang w:val="en-GB"/>
        </w:rPr>
        <w:t>Limitations</w:t>
      </w:r>
      <w:bookmarkEnd w:id="65"/>
      <w:r w:rsidR="006F15A9" w:rsidRPr="004A2A0C">
        <w:rPr>
          <w:rStyle w:val="Kop2Char"/>
          <w:b w:val="0"/>
          <w:color w:val="C00000"/>
          <w:lang w:val="en-GB"/>
        </w:rPr>
        <w:t xml:space="preserve"> </w:t>
      </w:r>
      <w:r w:rsidR="00350E50" w:rsidRPr="004A2A0C">
        <w:rPr>
          <w:rFonts w:ascii="Georgia" w:hAnsi="Georgia"/>
          <w:lang w:val="en-GB"/>
        </w:rPr>
        <w:br/>
      </w:r>
      <w:r w:rsidR="00DA0553">
        <w:rPr>
          <w:rFonts w:ascii="Georgia" w:hAnsi="Georgia"/>
          <w:sz w:val="20"/>
          <w:szCs w:val="20"/>
          <w:lang w:val="en-GB"/>
        </w:rPr>
        <w:t>Some of the limitations</w:t>
      </w:r>
      <w:r w:rsidR="00DC5CC1" w:rsidRPr="004A2A0C">
        <w:rPr>
          <w:rFonts w:ascii="Georgia" w:hAnsi="Georgia"/>
          <w:sz w:val="20"/>
          <w:szCs w:val="20"/>
          <w:lang w:val="en-GB"/>
        </w:rPr>
        <w:t xml:space="preserve"> I have experienced </w:t>
      </w:r>
      <w:r w:rsidR="00832D5B">
        <w:rPr>
          <w:rFonts w:ascii="Georgia" w:hAnsi="Georgia"/>
          <w:sz w:val="20"/>
          <w:szCs w:val="20"/>
          <w:lang w:val="en-GB"/>
        </w:rPr>
        <w:t>include</w:t>
      </w:r>
      <w:r w:rsidR="00DA0553">
        <w:rPr>
          <w:rFonts w:ascii="Georgia" w:hAnsi="Georgia"/>
          <w:sz w:val="20"/>
          <w:szCs w:val="20"/>
          <w:lang w:val="en-GB"/>
        </w:rPr>
        <w:t xml:space="preserve"> the</w:t>
      </w:r>
      <w:r w:rsidR="00BE3080" w:rsidRPr="004A2A0C">
        <w:rPr>
          <w:rFonts w:ascii="Georgia" w:hAnsi="Georgia"/>
          <w:sz w:val="20"/>
          <w:szCs w:val="20"/>
          <w:lang w:val="en-GB"/>
        </w:rPr>
        <w:t xml:space="preserve"> c</w:t>
      </w:r>
      <w:r w:rsidR="000E6542" w:rsidRPr="004A2A0C">
        <w:rPr>
          <w:rFonts w:ascii="Georgia" w:hAnsi="Georgia"/>
          <w:sz w:val="20"/>
          <w:szCs w:val="20"/>
          <w:lang w:val="en-GB"/>
        </w:rPr>
        <w:t>ommunication with partners</w:t>
      </w:r>
      <w:r w:rsidR="00DA0553">
        <w:rPr>
          <w:rFonts w:ascii="Georgia" w:hAnsi="Georgia"/>
          <w:sz w:val="20"/>
          <w:szCs w:val="20"/>
          <w:lang w:val="en-GB"/>
        </w:rPr>
        <w:t>.</w:t>
      </w:r>
      <w:r w:rsidR="009B1BF0">
        <w:rPr>
          <w:rFonts w:ascii="Georgia" w:hAnsi="Georgia"/>
          <w:sz w:val="20"/>
          <w:szCs w:val="20"/>
          <w:lang w:val="en-GB"/>
        </w:rPr>
        <w:t xml:space="preserve"> O</w:t>
      </w:r>
      <w:r w:rsidR="009D3021" w:rsidRPr="004A2A0C">
        <w:rPr>
          <w:rFonts w:ascii="Georgia" w:hAnsi="Georgia"/>
          <w:sz w:val="20"/>
          <w:szCs w:val="20"/>
          <w:lang w:val="en-GB"/>
        </w:rPr>
        <w:t xml:space="preserve">ne partner did not understand the term ‘crowdfunding’ </w:t>
      </w:r>
      <w:r w:rsidR="009E249E" w:rsidRPr="004A2A0C">
        <w:rPr>
          <w:rFonts w:ascii="Georgia" w:hAnsi="Georgia"/>
          <w:sz w:val="20"/>
          <w:szCs w:val="20"/>
          <w:lang w:val="en-GB"/>
        </w:rPr>
        <w:t>possibly due to the fact that the model of crowdfunding was called something different in the</w:t>
      </w:r>
      <w:r w:rsidR="003334F3" w:rsidRPr="004A2A0C">
        <w:rPr>
          <w:rFonts w:ascii="Georgia" w:hAnsi="Georgia"/>
          <w:sz w:val="20"/>
          <w:szCs w:val="20"/>
          <w:lang w:val="en-GB"/>
        </w:rPr>
        <w:t xml:space="preserve"> local language.</w:t>
      </w:r>
      <w:r w:rsidR="00DA0553">
        <w:rPr>
          <w:rFonts w:ascii="Georgia" w:hAnsi="Georgia"/>
          <w:sz w:val="20"/>
          <w:szCs w:val="20"/>
          <w:lang w:val="en-GB"/>
        </w:rPr>
        <w:t xml:space="preserve"> </w:t>
      </w:r>
      <w:r w:rsidR="00832D5B">
        <w:rPr>
          <w:rFonts w:ascii="Georgia" w:hAnsi="Georgia"/>
          <w:sz w:val="20"/>
          <w:szCs w:val="20"/>
          <w:lang w:val="en-GB"/>
        </w:rPr>
        <w:t xml:space="preserve">Another limitation is the fact that I have not been able to make any visits or do any field research. </w:t>
      </w:r>
      <w:r w:rsidR="00DA0553">
        <w:rPr>
          <w:rFonts w:ascii="Georgia" w:hAnsi="Georgia"/>
          <w:sz w:val="20"/>
          <w:szCs w:val="20"/>
          <w:lang w:val="en-GB"/>
        </w:rPr>
        <w:t>Also, due to t</w:t>
      </w:r>
      <w:r w:rsidR="003B34DA">
        <w:rPr>
          <w:rFonts w:ascii="Georgia" w:hAnsi="Georgia"/>
          <w:sz w:val="20"/>
          <w:szCs w:val="20"/>
          <w:lang w:val="en-GB"/>
        </w:rPr>
        <w:t xml:space="preserve">ime limitations, </w:t>
      </w:r>
      <w:r w:rsidR="00832D5B">
        <w:rPr>
          <w:rFonts w:ascii="Georgia" w:hAnsi="Georgia"/>
          <w:sz w:val="20"/>
          <w:szCs w:val="20"/>
          <w:lang w:val="en-GB"/>
        </w:rPr>
        <w:t xml:space="preserve">I have not been </w:t>
      </w:r>
      <w:r w:rsidR="00DA0553">
        <w:rPr>
          <w:rFonts w:ascii="Georgia" w:hAnsi="Georgia"/>
          <w:sz w:val="20"/>
          <w:szCs w:val="20"/>
          <w:lang w:val="en-GB"/>
        </w:rPr>
        <w:t xml:space="preserve">able to </w:t>
      </w:r>
      <w:r w:rsidR="00832D5B">
        <w:rPr>
          <w:rFonts w:ascii="Georgia" w:hAnsi="Georgia"/>
          <w:sz w:val="20"/>
          <w:szCs w:val="20"/>
          <w:lang w:val="en-GB"/>
        </w:rPr>
        <w:t xml:space="preserve">look into more than four </w:t>
      </w:r>
      <w:r w:rsidR="003B34DA">
        <w:rPr>
          <w:rFonts w:ascii="Georgia" w:hAnsi="Georgia"/>
          <w:sz w:val="20"/>
          <w:szCs w:val="20"/>
          <w:lang w:val="en-GB"/>
        </w:rPr>
        <w:t>random</w:t>
      </w:r>
      <w:r w:rsidR="00832D5B">
        <w:rPr>
          <w:rFonts w:ascii="Georgia" w:hAnsi="Georgia"/>
          <w:sz w:val="20"/>
          <w:szCs w:val="20"/>
          <w:lang w:val="en-GB"/>
        </w:rPr>
        <w:t>ly selected</w:t>
      </w:r>
      <w:r w:rsidR="003B34DA">
        <w:rPr>
          <w:rFonts w:ascii="Georgia" w:hAnsi="Georgia"/>
          <w:sz w:val="20"/>
          <w:szCs w:val="20"/>
          <w:lang w:val="en-GB"/>
        </w:rPr>
        <w:t xml:space="preserve"> projects</w:t>
      </w:r>
      <w:r w:rsidR="00832D5B">
        <w:rPr>
          <w:rFonts w:ascii="Georgia" w:hAnsi="Georgia"/>
          <w:sz w:val="20"/>
          <w:szCs w:val="20"/>
          <w:lang w:val="en-GB"/>
        </w:rPr>
        <w:t xml:space="preserve"> on Globalgiving.org</w:t>
      </w:r>
      <w:r w:rsidR="003B34DA">
        <w:rPr>
          <w:rFonts w:ascii="Georgia" w:hAnsi="Georgia"/>
          <w:sz w:val="20"/>
          <w:szCs w:val="20"/>
          <w:lang w:val="en-GB"/>
        </w:rPr>
        <w:t xml:space="preserve">, and </w:t>
      </w:r>
      <w:r w:rsidR="00832D5B">
        <w:rPr>
          <w:rFonts w:ascii="Georgia" w:hAnsi="Georgia"/>
          <w:sz w:val="20"/>
          <w:szCs w:val="20"/>
          <w:lang w:val="en-GB"/>
        </w:rPr>
        <w:t>have not bee</w:t>
      </w:r>
      <w:r w:rsidR="003B34DA">
        <w:rPr>
          <w:rFonts w:ascii="Georgia" w:hAnsi="Georgia"/>
          <w:sz w:val="20"/>
          <w:szCs w:val="20"/>
          <w:lang w:val="en-GB"/>
        </w:rPr>
        <w:t>n</w:t>
      </w:r>
      <w:r w:rsidR="00832D5B">
        <w:rPr>
          <w:rFonts w:ascii="Georgia" w:hAnsi="Georgia"/>
          <w:sz w:val="20"/>
          <w:szCs w:val="20"/>
          <w:lang w:val="en-GB"/>
        </w:rPr>
        <w:t xml:space="preserve"> able to interview these organisations on their experiences</w:t>
      </w:r>
      <w:r w:rsidR="00E23DEF">
        <w:rPr>
          <w:rFonts w:ascii="Georgia" w:hAnsi="Georgia"/>
          <w:sz w:val="20"/>
          <w:szCs w:val="20"/>
          <w:lang w:val="en-GB"/>
        </w:rPr>
        <w:t xml:space="preserve"> with using crowdfunding to support their work</w:t>
      </w:r>
      <w:r w:rsidR="00832D5B">
        <w:rPr>
          <w:rFonts w:ascii="Georgia" w:hAnsi="Georgia"/>
          <w:sz w:val="20"/>
          <w:szCs w:val="20"/>
          <w:lang w:val="en-GB"/>
        </w:rPr>
        <w:t>.</w:t>
      </w:r>
    </w:p>
    <w:p w14:paraId="066A7916" w14:textId="77777777" w:rsidR="00926C7C" w:rsidRPr="004A2A0C" w:rsidRDefault="00FD6080" w:rsidP="007C613B">
      <w:pPr>
        <w:pStyle w:val="Kop1"/>
        <w:rPr>
          <w:rFonts w:ascii="Georgia" w:hAnsi="Georgia" w:cs="Arial"/>
          <w:color w:val="auto"/>
          <w:sz w:val="36"/>
          <w:lang w:val="en-GB"/>
        </w:rPr>
      </w:pPr>
      <w:bookmarkStart w:id="66" w:name="_Toc349755678"/>
      <w:r w:rsidRPr="004A2A0C">
        <w:rPr>
          <w:color w:val="auto"/>
          <w:sz w:val="36"/>
          <w:lang w:val="en-GB"/>
        </w:rPr>
        <w:lastRenderedPageBreak/>
        <w:t xml:space="preserve">Chapter 3: </w:t>
      </w:r>
      <w:r w:rsidR="00926C7C" w:rsidRPr="004A2A0C">
        <w:rPr>
          <w:color w:val="auto"/>
          <w:sz w:val="36"/>
          <w:lang w:val="en-GB"/>
        </w:rPr>
        <w:t>Literature review</w:t>
      </w:r>
      <w:bookmarkEnd w:id="66"/>
      <w:r w:rsidRPr="004A2A0C">
        <w:rPr>
          <w:color w:val="auto"/>
          <w:sz w:val="36"/>
          <w:lang w:val="en-GB"/>
        </w:rPr>
        <w:t xml:space="preserve"> </w:t>
      </w:r>
    </w:p>
    <w:tbl>
      <w:tblPr>
        <w:tblStyle w:val="Tabelraster"/>
        <w:tblpPr w:leftFromText="141" w:rightFromText="141" w:vertAnchor="text" w:horzAnchor="margin" w:tblpXSpec="right" w:tblpY="399"/>
        <w:tblW w:w="0" w:type="auto"/>
        <w:tblLook w:val="04A0" w:firstRow="1" w:lastRow="0" w:firstColumn="1" w:lastColumn="0" w:noHBand="0" w:noVBand="1"/>
      </w:tblPr>
      <w:tblGrid>
        <w:gridCol w:w="4606"/>
        <w:gridCol w:w="4606"/>
      </w:tblGrid>
      <w:tr w:rsidR="001A69ED" w:rsidRPr="004A2A0C" w14:paraId="066A7919" w14:textId="77777777" w:rsidTr="001A69ED">
        <w:tc>
          <w:tcPr>
            <w:tcW w:w="4606" w:type="dxa"/>
            <w:shd w:val="clear" w:color="auto" w:fill="000000" w:themeFill="text1"/>
          </w:tcPr>
          <w:p w14:paraId="066A7917" w14:textId="77777777" w:rsidR="001A69ED" w:rsidRPr="004A2A0C" w:rsidRDefault="001A69ED" w:rsidP="001A69ED">
            <w:pPr>
              <w:spacing w:line="360" w:lineRule="auto"/>
              <w:rPr>
                <w:rFonts w:ascii="Georgia" w:hAnsi="Georgia"/>
                <w:b/>
                <w:sz w:val="18"/>
                <w:szCs w:val="18"/>
                <w:lang w:val="en-GB"/>
              </w:rPr>
            </w:pPr>
            <w:r w:rsidRPr="004A2A0C">
              <w:rPr>
                <w:rFonts w:ascii="Georgia" w:hAnsi="Georgia"/>
                <w:b/>
                <w:sz w:val="18"/>
                <w:szCs w:val="18"/>
                <w:lang w:val="en-GB"/>
              </w:rPr>
              <w:t>Political</w:t>
            </w:r>
          </w:p>
        </w:tc>
        <w:tc>
          <w:tcPr>
            <w:tcW w:w="4606" w:type="dxa"/>
            <w:shd w:val="clear" w:color="auto" w:fill="000000" w:themeFill="text1"/>
          </w:tcPr>
          <w:p w14:paraId="066A7918" w14:textId="77777777" w:rsidR="001A69ED" w:rsidRPr="004A2A0C" w:rsidRDefault="001A69ED" w:rsidP="001A69ED">
            <w:pPr>
              <w:spacing w:line="360" w:lineRule="auto"/>
              <w:rPr>
                <w:rFonts w:ascii="Georgia" w:hAnsi="Georgia"/>
                <w:b/>
                <w:sz w:val="18"/>
                <w:szCs w:val="18"/>
                <w:lang w:val="en-GB"/>
              </w:rPr>
            </w:pPr>
            <w:r w:rsidRPr="004A2A0C">
              <w:rPr>
                <w:rFonts w:ascii="Georgia" w:hAnsi="Georgia"/>
                <w:b/>
                <w:sz w:val="18"/>
                <w:szCs w:val="18"/>
                <w:lang w:val="en-GB"/>
              </w:rPr>
              <w:t>Economic</w:t>
            </w:r>
          </w:p>
        </w:tc>
      </w:tr>
      <w:tr w:rsidR="001A69ED" w:rsidRPr="00E86503" w14:paraId="066A7924" w14:textId="77777777" w:rsidTr="001A69ED">
        <w:tc>
          <w:tcPr>
            <w:tcW w:w="4606" w:type="dxa"/>
          </w:tcPr>
          <w:p w14:paraId="066A791A" w14:textId="77777777" w:rsidR="001A69ED" w:rsidRPr="004A2A0C" w:rsidRDefault="001A69ED" w:rsidP="00751E79">
            <w:pPr>
              <w:pStyle w:val="Lijstalinea"/>
              <w:numPr>
                <w:ilvl w:val="0"/>
                <w:numId w:val="3"/>
              </w:numPr>
              <w:spacing w:line="360" w:lineRule="auto"/>
              <w:rPr>
                <w:rFonts w:ascii="Georgia" w:hAnsi="Georgia"/>
                <w:sz w:val="18"/>
                <w:szCs w:val="18"/>
                <w:lang w:val="en-GB"/>
              </w:rPr>
            </w:pPr>
            <w:r w:rsidRPr="004A2A0C">
              <w:rPr>
                <w:rFonts w:ascii="Georgia" w:hAnsi="Georgia"/>
                <w:sz w:val="18"/>
                <w:szCs w:val="18"/>
                <w:lang w:val="en-GB"/>
              </w:rPr>
              <w:t>government withdrawing from development assistance</w:t>
            </w:r>
          </w:p>
          <w:p w14:paraId="066A791B" w14:textId="77777777" w:rsidR="001A69ED" w:rsidRPr="004A2A0C" w:rsidRDefault="001A69ED" w:rsidP="00751E79">
            <w:pPr>
              <w:pStyle w:val="Lijstalinea"/>
              <w:numPr>
                <w:ilvl w:val="0"/>
                <w:numId w:val="3"/>
              </w:numPr>
              <w:spacing w:line="360" w:lineRule="auto"/>
              <w:rPr>
                <w:rFonts w:ascii="Georgia" w:hAnsi="Georgia"/>
                <w:sz w:val="18"/>
                <w:szCs w:val="18"/>
                <w:lang w:val="en-GB"/>
              </w:rPr>
            </w:pPr>
            <w:r w:rsidRPr="004A2A0C">
              <w:rPr>
                <w:rFonts w:ascii="Georgia" w:hAnsi="Georgia"/>
                <w:sz w:val="18"/>
                <w:szCs w:val="18"/>
                <w:lang w:val="en-GB"/>
              </w:rPr>
              <w:t>foreign policy increasingl</w:t>
            </w:r>
            <w:r w:rsidR="009B1BF0">
              <w:rPr>
                <w:rFonts w:ascii="Georgia" w:hAnsi="Georgia"/>
                <w:sz w:val="18"/>
                <w:szCs w:val="18"/>
                <w:lang w:val="en-GB"/>
              </w:rPr>
              <w:t>y focused on Development, Defenc</w:t>
            </w:r>
            <w:r w:rsidRPr="004A2A0C">
              <w:rPr>
                <w:rFonts w:ascii="Georgia" w:hAnsi="Georgia"/>
                <w:sz w:val="18"/>
                <w:szCs w:val="18"/>
                <w:lang w:val="en-GB"/>
              </w:rPr>
              <w:t>e and Diplomacy</w:t>
            </w:r>
          </w:p>
          <w:p w14:paraId="066A791C" w14:textId="77777777" w:rsidR="001A69ED" w:rsidRPr="004A2A0C" w:rsidRDefault="001A69ED" w:rsidP="00751E79">
            <w:pPr>
              <w:pStyle w:val="Lijstalinea"/>
              <w:numPr>
                <w:ilvl w:val="0"/>
                <w:numId w:val="3"/>
              </w:numPr>
              <w:spacing w:line="360" w:lineRule="auto"/>
              <w:rPr>
                <w:rFonts w:ascii="Georgia" w:hAnsi="Georgia"/>
                <w:sz w:val="18"/>
                <w:szCs w:val="18"/>
                <w:lang w:val="en-GB"/>
              </w:rPr>
            </w:pPr>
            <w:r w:rsidRPr="004A2A0C">
              <w:rPr>
                <w:rFonts w:ascii="Georgia" w:hAnsi="Georgia"/>
                <w:sz w:val="18"/>
                <w:szCs w:val="18"/>
                <w:lang w:val="en-GB"/>
              </w:rPr>
              <w:t>privatisation</w:t>
            </w:r>
          </w:p>
          <w:p w14:paraId="066A791D" w14:textId="77777777" w:rsidR="001A69ED" w:rsidRPr="004A2A0C" w:rsidRDefault="001A69ED" w:rsidP="00751E79">
            <w:pPr>
              <w:pStyle w:val="Lijstalinea"/>
              <w:numPr>
                <w:ilvl w:val="0"/>
                <w:numId w:val="3"/>
              </w:numPr>
              <w:spacing w:line="360" w:lineRule="auto"/>
              <w:rPr>
                <w:rFonts w:ascii="Georgia" w:hAnsi="Georgia"/>
                <w:sz w:val="18"/>
                <w:szCs w:val="18"/>
                <w:lang w:val="en-GB"/>
              </w:rPr>
            </w:pPr>
            <w:r w:rsidRPr="004A2A0C">
              <w:rPr>
                <w:rFonts w:ascii="Georgia" w:hAnsi="Georgia"/>
                <w:sz w:val="18"/>
                <w:szCs w:val="18"/>
                <w:lang w:val="en-GB"/>
              </w:rPr>
              <w:t>south-south cooperation</w:t>
            </w:r>
          </w:p>
          <w:p w14:paraId="066A791E" w14:textId="77777777" w:rsidR="001A69ED" w:rsidRPr="004A2A0C" w:rsidRDefault="001A69ED" w:rsidP="001A69ED">
            <w:pPr>
              <w:spacing w:line="360" w:lineRule="auto"/>
              <w:rPr>
                <w:rFonts w:ascii="Georgia" w:hAnsi="Georgia"/>
                <w:sz w:val="18"/>
                <w:szCs w:val="18"/>
                <w:lang w:val="en-GB"/>
              </w:rPr>
            </w:pPr>
          </w:p>
        </w:tc>
        <w:tc>
          <w:tcPr>
            <w:tcW w:w="4606" w:type="dxa"/>
          </w:tcPr>
          <w:p w14:paraId="066A791F" w14:textId="77777777" w:rsidR="001A69ED" w:rsidRPr="004A2A0C" w:rsidRDefault="001A69ED" w:rsidP="00751E79">
            <w:pPr>
              <w:pStyle w:val="Lijstalinea"/>
              <w:numPr>
                <w:ilvl w:val="0"/>
                <w:numId w:val="4"/>
              </w:numPr>
              <w:spacing w:line="360" w:lineRule="auto"/>
              <w:rPr>
                <w:rFonts w:ascii="Georgia" w:hAnsi="Georgia"/>
                <w:sz w:val="18"/>
                <w:szCs w:val="18"/>
                <w:lang w:val="en-GB"/>
              </w:rPr>
            </w:pPr>
            <w:r w:rsidRPr="004A2A0C">
              <w:rPr>
                <w:rFonts w:ascii="Georgia" w:hAnsi="Georgia"/>
                <w:sz w:val="18"/>
                <w:szCs w:val="18"/>
                <w:lang w:val="en-GB"/>
              </w:rPr>
              <w:t>economic crisis Europe, USA</w:t>
            </w:r>
          </w:p>
          <w:p w14:paraId="066A7920" w14:textId="77777777" w:rsidR="001A69ED" w:rsidRPr="004A2A0C" w:rsidRDefault="001A69ED" w:rsidP="00751E79">
            <w:pPr>
              <w:pStyle w:val="Lijstalinea"/>
              <w:numPr>
                <w:ilvl w:val="0"/>
                <w:numId w:val="4"/>
              </w:numPr>
              <w:spacing w:line="360" w:lineRule="auto"/>
              <w:rPr>
                <w:rFonts w:ascii="Georgia" w:hAnsi="Georgia"/>
                <w:sz w:val="18"/>
                <w:szCs w:val="18"/>
                <w:lang w:val="en-GB"/>
              </w:rPr>
            </w:pPr>
            <w:r w:rsidRPr="004A2A0C">
              <w:rPr>
                <w:rFonts w:ascii="Georgia" w:hAnsi="Georgia"/>
                <w:sz w:val="18"/>
                <w:szCs w:val="18"/>
                <w:lang w:val="en-GB"/>
              </w:rPr>
              <w:t>BRICS economic growth</w:t>
            </w:r>
          </w:p>
          <w:p w14:paraId="066A7921" w14:textId="77777777" w:rsidR="001A69ED" w:rsidRPr="004A2A0C" w:rsidRDefault="001A69ED" w:rsidP="00751E79">
            <w:pPr>
              <w:pStyle w:val="Lijstalinea"/>
              <w:numPr>
                <w:ilvl w:val="0"/>
                <w:numId w:val="3"/>
              </w:numPr>
              <w:spacing w:line="360" w:lineRule="auto"/>
              <w:rPr>
                <w:rFonts w:ascii="Georgia" w:hAnsi="Georgia"/>
                <w:sz w:val="18"/>
                <w:szCs w:val="18"/>
                <w:lang w:val="en-GB"/>
              </w:rPr>
            </w:pPr>
            <w:r w:rsidRPr="004A2A0C">
              <w:rPr>
                <w:rFonts w:ascii="Georgia" w:hAnsi="Georgia"/>
                <w:sz w:val="18"/>
                <w:szCs w:val="18"/>
                <w:lang w:val="en-GB"/>
              </w:rPr>
              <w:t xml:space="preserve">budget cuts ODA       </w:t>
            </w:r>
          </w:p>
          <w:p w14:paraId="066A7922" w14:textId="77777777" w:rsidR="001A69ED" w:rsidRPr="004A2A0C" w:rsidRDefault="001A69ED" w:rsidP="00751E79">
            <w:pPr>
              <w:pStyle w:val="Lijstalinea"/>
              <w:numPr>
                <w:ilvl w:val="0"/>
                <w:numId w:val="4"/>
              </w:numPr>
              <w:spacing w:line="360" w:lineRule="auto"/>
              <w:rPr>
                <w:rFonts w:ascii="Georgia" w:hAnsi="Georgia"/>
                <w:sz w:val="18"/>
                <w:szCs w:val="18"/>
                <w:lang w:val="en-GB"/>
              </w:rPr>
            </w:pPr>
            <w:r w:rsidRPr="004A2A0C">
              <w:rPr>
                <w:rFonts w:ascii="Georgia" w:hAnsi="Georgia"/>
                <w:sz w:val="18"/>
                <w:szCs w:val="18"/>
                <w:lang w:val="en-GB"/>
              </w:rPr>
              <w:t xml:space="preserve"> individuals as largest group of donors</w:t>
            </w:r>
          </w:p>
          <w:p w14:paraId="066A7923" w14:textId="77777777" w:rsidR="001A69ED" w:rsidRPr="004A2A0C" w:rsidRDefault="001A69ED" w:rsidP="00751E79">
            <w:pPr>
              <w:pStyle w:val="Lijstalinea"/>
              <w:numPr>
                <w:ilvl w:val="0"/>
                <w:numId w:val="4"/>
              </w:numPr>
              <w:spacing w:line="360" w:lineRule="auto"/>
              <w:rPr>
                <w:rFonts w:ascii="Georgia" w:hAnsi="Georgia"/>
                <w:sz w:val="18"/>
                <w:szCs w:val="18"/>
                <w:lang w:val="en-GB"/>
              </w:rPr>
            </w:pPr>
            <w:r w:rsidRPr="004A2A0C">
              <w:rPr>
                <w:rFonts w:ascii="Georgia" w:hAnsi="Georgia"/>
                <w:sz w:val="18"/>
                <w:szCs w:val="18"/>
                <w:lang w:val="en-GB"/>
              </w:rPr>
              <w:t>increased mergers/acquisitions/alliances among non-profits to work together</w:t>
            </w:r>
          </w:p>
        </w:tc>
      </w:tr>
      <w:tr w:rsidR="001A69ED" w:rsidRPr="004A2A0C" w14:paraId="066A7927" w14:textId="77777777" w:rsidTr="001A69ED">
        <w:tc>
          <w:tcPr>
            <w:tcW w:w="4606" w:type="dxa"/>
            <w:shd w:val="clear" w:color="auto" w:fill="000000" w:themeFill="text1"/>
          </w:tcPr>
          <w:p w14:paraId="066A7925" w14:textId="77777777" w:rsidR="001A69ED" w:rsidRPr="004A2A0C" w:rsidRDefault="001A69ED" w:rsidP="001A69ED">
            <w:pPr>
              <w:spacing w:line="360" w:lineRule="auto"/>
              <w:rPr>
                <w:rFonts w:ascii="Georgia" w:hAnsi="Georgia"/>
                <w:b/>
                <w:sz w:val="18"/>
                <w:szCs w:val="18"/>
                <w:lang w:val="en-GB"/>
              </w:rPr>
            </w:pPr>
            <w:r w:rsidRPr="004A2A0C">
              <w:rPr>
                <w:rFonts w:ascii="Georgia" w:hAnsi="Georgia"/>
                <w:b/>
                <w:sz w:val="18"/>
                <w:szCs w:val="18"/>
                <w:lang w:val="en-GB"/>
              </w:rPr>
              <w:t>Social</w:t>
            </w:r>
          </w:p>
        </w:tc>
        <w:tc>
          <w:tcPr>
            <w:tcW w:w="4606" w:type="dxa"/>
            <w:shd w:val="clear" w:color="auto" w:fill="000000" w:themeFill="text1"/>
          </w:tcPr>
          <w:p w14:paraId="066A7926" w14:textId="77777777" w:rsidR="001A69ED" w:rsidRPr="004A2A0C" w:rsidRDefault="001A69ED" w:rsidP="001A69ED">
            <w:pPr>
              <w:spacing w:line="360" w:lineRule="auto"/>
              <w:rPr>
                <w:rFonts w:ascii="Georgia" w:hAnsi="Georgia"/>
                <w:b/>
                <w:sz w:val="18"/>
                <w:szCs w:val="18"/>
                <w:lang w:val="en-GB"/>
              </w:rPr>
            </w:pPr>
            <w:r w:rsidRPr="004A2A0C">
              <w:rPr>
                <w:rFonts w:ascii="Georgia" w:hAnsi="Georgia"/>
                <w:b/>
                <w:sz w:val="18"/>
                <w:szCs w:val="18"/>
                <w:lang w:val="en-GB"/>
              </w:rPr>
              <w:t>Technological</w:t>
            </w:r>
          </w:p>
        </w:tc>
      </w:tr>
      <w:tr w:rsidR="001A69ED" w:rsidRPr="004A2A0C" w14:paraId="066A7931" w14:textId="77777777" w:rsidTr="001A69ED">
        <w:trPr>
          <w:trHeight w:val="1942"/>
        </w:trPr>
        <w:tc>
          <w:tcPr>
            <w:tcW w:w="4606" w:type="dxa"/>
          </w:tcPr>
          <w:p w14:paraId="066A7928" w14:textId="77777777" w:rsidR="001A69ED" w:rsidRPr="004A2A0C" w:rsidRDefault="001A69ED" w:rsidP="00751E79">
            <w:pPr>
              <w:pStyle w:val="Lijstalinea"/>
              <w:numPr>
                <w:ilvl w:val="0"/>
                <w:numId w:val="4"/>
              </w:numPr>
              <w:spacing w:line="360" w:lineRule="auto"/>
              <w:rPr>
                <w:rFonts w:ascii="Georgia" w:hAnsi="Georgia"/>
                <w:sz w:val="18"/>
                <w:szCs w:val="18"/>
                <w:lang w:val="en-GB"/>
              </w:rPr>
            </w:pPr>
            <w:r w:rsidRPr="004A2A0C">
              <w:rPr>
                <w:rFonts w:ascii="Georgia" w:hAnsi="Georgia"/>
                <w:sz w:val="18"/>
                <w:szCs w:val="18"/>
                <w:lang w:val="en-GB"/>
              </w:rPr>
              <w:t>ageing populations</w:t>
            </w:r>
          </w:p>
          <w:p w14:paraId="066A7929" w14:textId="77777777" w:rsidR="001A69ED" w:rsidRPr="004A2A0C" w:rsidRDefault="001A69ED" w:rsidP="00751E79">
            <w:pPr>
              <w:pStyle w:val="Lijstalinea"/>
              <w:numPr>
                <w:ilvl w:val="0"/>
                <w:numId w:val="4"/>
              </w:numPr>
              <w:spacing w:line="360" w:lineRule="auto"/>
              <w:rPr>
                <w:rFonts w:ascii="Georgia" w:hAnsi="Georgia"/>
                <w:sz w:val="18"/>
                <w:szCs w:val="18"/>
                <w:lang w:val="en-GB"/>
              </w:rPr>
            </w:pPr>
            <w:r w:rsidRPr="004A2A0C">
              <w:rPr>
                <w:rFonts w:ascii="Georgia" w:hAnsi="Georgia"/>
                <w:sz w:val="18"/>
                <w:szCs w:val="18"/>
                <w:lang w:val="en-GB"/>
              </w:rPr>
              <w:t xml:space="preserve">increased awareness of social causes among individuals  </w:t>
            </w:r>
          </w:p>
          <w:p w14:paraId="066A792A" w14:textId="77777777" w:rsidR="001A69ED" w:rsidRPr="004A2A0C" w:rsidRDefault="001A69ED" w:rsidP="00751E79">
            <w:pPr>
              <w:pStyle w:val="Lijstalinea"/>
              <w:numPr>
                <w:ilvl w:val="0"/>
                <w:numId w:val="4"/>
              </w:numPr>
              <w:spacing w:line="360" w:lineRule="auto"/>
              <w:rPr>
                <w:rFonts w:ascii="Georgia" w:hAnsi="Georgia"/>
                <w:sz w:val="18"/>
                <w:szCs w:val="18"/>
                <w:lang w:val="en-GB"/>
              </w:rPr>
            </w:pPr>
            <w:r w:rsidRPr="004A2A0C">
              <w:rPr>
                <w:rFonts w:ascii="Georgia" w:hAnsi="Georgia"/>
                <w:sz w:val="18"/>
                <w:szCs w:val="18"/>
                <w:lang w:val="en-GB"/>
              </w:rPr>
              <w:t>changing donor motivation: increased desire to be involved, reputation</w:t>
            </w:r>
          </w:p>
        </w:tc>
        <w:tc>
          <w:tcPr>
            <w:tcW w:w="4606" w:type="dxa"/>
            <w:shd w:val="clear" w:color="auto" w:fill="FFFFFF" w:themeFill="background1"/>
          </w:tcPr>
          <w:p w14:paraId="066A792B" w14:textId="77777777" w:rsidR="001A69ED" w:rsidRPr="004A2A0C" w:rsidRDefault="001A69ED" w:rsidP="00751E79">
            <w:pPr>
              <w:pStyle w:val="Lijstalinea"/>
              <w:numPr>
                <w:ilvl w:val="0"/>
                <w:numId w:val="5"/>
              </w:numPr>
              <w:spacing w:line="360" w:lineRule="auto"/>
              <w:rPr>
                <w:rFonts w:ascii="Georgia" w:hAnsi="Georgia"/>
                <w:b/>
                <w:sz w:val="18"/>
                <w:szCs w:val="18"/>
                <w:lang w:val="en-GB"/>
              </w:rPr>
            </w:pPr>
            <w:r w:rsidRPr="004A2A0C">
              <w:rPr>
                <w:rFonts w:ascii="Georgia" w:hAnsi="Georgia"/>
                <w:sz w:val="18"/>
                <w:szCs w:val="18"/>
                <w:lang w:val="en-GB"/>
              </w:rPr>
              <w:t>increasing popularity of social media</w:t>
            </w:r>
          </w:p>
          <w:p w14:paraId="066A792C" w14:textId="77777777" w:rsidR="001A69ED" w:rsidRPr="004A2A0C" w:rsidRDefault="001A69ED" w:rsidP="00751E79">
            <w:pPr>
              <w:pStyle w:val="Lijstalinea"/>
              <w:numPr>
                <w:ilvl w:val="0"/>
                <w:numId w:val="5"/>
              </w:numPr>
              <w:spacing w:line="360" w:lineRule="auto"/>
              <w:rPr>
                <w:rFonts w:ascii="Georgia" w:hAnsi="Georgia"/>
                <w:b/>
                <w:sz w:val="18"/>
                <w:szCs w:val="18"/>
                <w:lang w:val="en-GB"/>
              </w:rPr>
            </w:pPr>
            <w:r w:rsidRPr="004A2A0C">
              <w:rPr>
                <w:rFonts w:ascii="Georgia" w:hAnsi="Georgia"/>
                <w:sz w:val="18"/>
                <w:szCs w:val="18"/>
                <w:lang w:val="en-GB"/>
              </w:rPr>
              <w:t>internet more widely accessible</w:t>
            </w:r>
          </w:p>
          <w:p w14:paraId="066A792D" w14:textId="77777777" w:rsidR="001A69ED" w:rsidRPr="004A2A0C" w:rsidRDefault="001A69ED" w:rsidP="00751E79">
            <w:pPr>
              <w:pStyle w:val="Lijstalinea"/>
              <w:numPr>
                <w:ilvl w:val="0"/>
                <w:numId w:val="5"/>
              </w:numPr>
              <w:spacing w:line="360" w:lineRule="auto"/>
              <w:rPr>
                <w:rFonts w:ascii="Georgia" w:hAnsi="Georgia"/>
                <w:b/>
                <w:sz w:val="18"/>
                <w:szCs w:val="18"/>
                <w:lang w:val="en-GB"/>
              </w:rPr>
            </w:pPr>
            <w:r w:rsidRPr="004A2A0C">
              <w:rPr>
                <w:rFonts w:ascii="Georgia" w:hAnsi="Georgia"/>
                <w:sz w:val="18"/>
                <w:szCs w:val="18"/>
                <w:lang w:val="en-GB"/>
              </w:rPr>
              <w:t xml:space="preserve">shift to online marketing: email and website </w:t>
            </w:r>
          </w:p>
          <w:p w14:paraId="066A792E" w14:textId="77777777" w:rsidR="001A69ED" w:rsidRPr="004A2A0C" w:rsidRDefault="001A69ED" w:rsidP="00751E79">
            <w:pPr>
              <w:pStyle w:val="Lijstalinea"/>
              <w:numPr>
                <w:ilvl w:val="0"/>
                <w:numId w:val="5"/>
              </w:numPr>
              <w:spacing w:line="360" w:lineRule="auto"/>
              <w:rPr>
                <w:rFonts w:ascii="Georgia" w:hAnsi="Georgia"/>
                <w:b/>
                <w:sz w:val="18"/>
                <w:szCs w:val="18"/>
                <w:lang w:val="en-GB"/>
              </w:rPr>
            </w:pPr>
            <w:r w:rsidRPr="004A2A0C">
              <w:rPr>
                <w:rFonts w:ascii="Georgia" w:hAnsi="Georgia"/>
                <w:sz w:val="18"/>
                <w:szCs w:val="18"/>
                <w:lang w:val="en-GB"/>
              </w:rPr>
              <w:t>use of open source data</w:t>
            </w:r>
          </w:p>
          <w:p w14:paraId="066A792F" w14:textId="77777777" w:rsidR="001A69ED" w:rsidRPr="004A2A0C" w:rsidRDefault="001A69ED" w:rsidP="00751E79">
            <w:pPr>
              <w:pStyle w:val="Lijstalinea"/>
              <w:numPr>
                <w:ilvl w:val="0"/>
                <w:numId w:val="5"/>
              </w:numPr>
              <w:spacing w:line="360" w:lineRule="auto"/>
              <w:rPr>
                <w:rFonts w:ascii="Georgia" w:hAnsi="Georgia"/>
                <w:b/>
                <w:sz w:val="18"/>
                <w:szCs w:val="18"/>
                <w:lang w:val="en-GB"/>
              </w:rPr>
            </w:pPr>
            <w:r w:rsidRPr="004A2A0C">
              <w:rPr>
                <w:rFonts w:ascii="Georgia" w:hAnsi="Georgia"/>
                <w:sz w:val="18"/>
                <w:szCs w:val="18"/>
                <w:lang w:val="en-GB"/>
              </w:rPr>
              <w:t xml:space="preserve">innovative payment models (PayPal, </w:t>
            </w:r>
          </w:p>
          <w:p w14:paraId="066A7930" w14:textId="77777777" w:rsidR="001A69ED" w:rsidRPr="004A2A0C" w:rsidRDefault="001A69ED" w:rsidP="001A69ED">
            <w:pPr>
              <w:pStyle w:val="Lijstalinea"/>
              <w:spacing w:line="360" w:lineRule="auto"/>
              <w:rPr>
                <w:rFonts w:ascii="Georgia" w:hAnsi="Georgia"/>
                <w:b/>
                <w:sz w:val="18"/>
                <w:szCs w:val="18"/>
                <w:lang w:val="en-GB"/>
              </w:rPr>
            </w:pPr>
            <w:r w:rsidRPr="004A2A0C">
              <w:rPr>
                <w:rFonts w:ascii="Georgia" w:hAnsi="Georgia"/>
                <w:sz w:val="18"/>
                <w:szCs w:val="18"/>
                <w:lang w:val="en-GB"/>
              </w:rPr>
              <w:t>M-pesa)</w:t>
            </w:r>
          </w:p>
        </w:tc>
      </w:tr>
      <w:tr w:rsidR="001A69ED" w:rsidRPr="004A2A0C" w14:paraId="066A7934" w14:textId="77777777" w:rsidTr="001A69ED">
        <w:trPr>
          <w:trHeight w:val="264"/>
        </w:trPr>
        <w:tc>
          <w:tcPr>
            <w:tcW w:w="4606" w:type="dxa"/>
            <w:shd w:val="clear" w:color="auto" w:fill="000000" w:themeFill="text1"/>
          </w:tcPr>
          <w:p w14:paraId="066A7932" w14:textId="77777777" w:rsidR="001A69ED" w:rsidRPr="004A2A0C" w:rsidRDefault="001A69ED" w:rsidP="001A69ED">
            <w:pPr>
              <w:spacing w:line="360" w:lineRule="auto"/>
              <w:rPr>
                <w:rFonts w:ascii="Georgia" w:hAnsi="Georgia"/>
                <w:b/>
                <w:sz w:val="18"/>
                <w:szCs w:val="18"/>
                <w:lang w:val="en-GB"/>
              </w:rPr>
            </w:pPr>
            <w:r w:rsidRPr="004A2A0C">
              <w:rPr>
                <w:rFonts w:ascii="Georgia" w:hAnsi="Georgia"/>
                <w:b/>
                <w:sz w:val="18"/>
                <w:szCs w:val="18"/>
                <w:lang w:val="en-GB"/>
              </w:rPr>
              <w:t>Environmental</w:t>
            </w:r>
          </w:p>
        </w:tc>
        <w:tc>
          <w:tcPr>
            <w:tcW w:w="4606" w:type="dxa"/>
            <w:shd w:val="clear" w:color="auto" w:fill="000000" w:themeFill="text1"/>
          </w:tcPr>
          <w:p w14:paraId="066A7933" w14:textId="77777777" w:rsidR="001A69ED" w:rsidRPr="004A2A0C" w:rsidRDefault="001A69ED" w:rsidP="001A69ED">
            <w:pPr>
              <w:spacing w:line="360" w:lineRule="auto"/>
              <w:rPr>
                <w:rFonts w:ascii="Georgia" w:hAnsi="Georgia"/>
                <w:b/>
                <w:sz w:val="18"/>
                <w:szCs w:val="18"/>
                <w:lang w:val="en-GB"/>
              </w:rPr>
            </w:pPr>
            <w:r w:rsidRPr="004A2A0C">
              <w:rPr>
                <w:rFonts w:ascii="Georgia" w:hAnsi="Georgia"/>
                <w:b/>
                <w:sz w:val="18"/>
                <w:szCs w:val="18"/>
                <w:lang w:val="en-GB"/>
              </w:rPr>
              <w:t>Legal</w:t>
            </w:r>
          </w:p>
        </w:tc>
      </w:tr>
      <w:tr w:rsidR="001A69ED" w:rsidRPr="00E86503" w14:paraId="066A7939" w14:textId="77777777" w:rsidTr="001A69ED">
        <w:trPr>
          <w:trHeight w:val="1871"/>
        </w:trPr>
        <w:tc>
          <w:tcPr>
            <w:tcW w:w="4606" w:type="dxa"/>
          </w:tcPr>
          <w:p w14:paraId="066A7935" w14:textId="77777777" w:rsidR="001A69ED" w:rsidRPr="004A2A0C" w:rsidRDefault="001A69ED" w:rsidP="00751E79">
            <w:pPr>
              <w:pStyle w:val="Lijstalinea"/>
              <w:numPr>
                <w:ilvl w:val="0"/>
                <w:numId w:val="6"/>
              </w:numPr>
              <w:spacing w:line="360" w:lineRule="auto"/>
              <w:rPr>
                <w:rFonts w:ascii="Georgia" w:hAnsi="Georgia"/>
                <w:sz w:val="18"/>
                <w:szCs w:val="18"/>
                <w:lang w:val="en-GB"/>
              </w:rPr>
            </w:pPr>
            <w:r w:rsidRPr="004A2A0C">
              <w:rPr>
                <w:rFonts w:ascii="Georgia" w:hAnsi="Georgia"/>
                <w:sz w:val="18"/>
                <w:szCs w:val="18"/>
                <w:lang w:val="en-GB"/>
              </w:rPr>
              <w:t>economic growth and mass consumption strain the earth’s resources</w:t>
            </w:r>
          </w:p>
          <w:p w14:paraId="066A7936" w14:textId="77777777" w:rsidR="001A69ED" w:rsidRPr="004A2A0C" w:rsidRDefault="001A69ED" w:rsidP="00751E79">
            <w:pPr>
              <w:pStyle w:val="Lijstalinea"/>
              <w:numPr>
                <w:ilvl w:val="0"/>
                <w:numId w:val="6"/>
              </w:numPr>
              <w:spacing w:line="360" w:lineRule="auto"/>
              <w:rPr>
                <w:rFonts w:ascii="Georgia" w:hAnsi="Georgia"/>
                <w:sz w:val="18"/>
                <w:szCs w:val="18"/>
                <w:lang w:val="en-GB"/>
              </w:rPr>
            </w:pPr>
            <w:r w:rsidRPr="004A2A0C">
              <w:rPr>
                <w:rFonts w:ascii="Georgia" w:hAnsi="Georgia"/>
                <w:sz w:val="18"/>
                <w:szCs w:val="18"/>
                <w:lang w:val="en-GB"/>
              </w:rPr>
              <w:t>increasing awareness of the damage on environment</w:t>
            </w:r>
          </w:p>
        </w:tc>
        <w:tc>
          <w:tcPr>
            <w:tcW w:w="4606" w:type="dxa"/>
          </w:tcPr>
          <w:p w14:paraId="066A7937" w14:textId="77777777" w:rsidR="001A69ED" w:rsidRPr="004A2A0C" w:rsidRDefault="001A69ED" w:rsidP="00751E79">
            <w:pPr>
              <w:pStyle w:val="Lijstalinea"/>
              <w:numPr>
                <w:ilvl w:val="0"/>
                <w:numId w:val="6"/>
              </w:numPr>
              <w:spacing w:line="360" w:lineRule="auto"/>
              <w:rPr>
                <w:rFonts w:ascii="Georgia" w:hAnsi="Georgia"/>
                <w:sz w:val="18"/>
                <w:szCs w:val="18"/>
                <w:lang w:val="en-GB"/>
              </w:rPr>
            </w:pPr>
            <w:r w:rsidRPr="004A2A0C">
              <w:rPr>
                <w:rFonts w:ascii="Georgia" w:hAnsi="Georgia"/>
                <w:sz w:val="18"/>
                <w:szCs w:val="18"/>
                <w:lang w:val="en-GB"/>
              </w:rPr>
              <w:t>increased accountability for NGOs</w:t>
            </w:r>
          </w:p>
          <w:p w14:paraId="066A7938" w14:textId="77777777" w:rsidR="001A69ED" w:rsidRPr="004A2A0C" w:rsidRDefault="001A69ED" w:rsidP="00751E79">
            <w:pPr>
              <w:pStyle w:val="Lijstalinea"/>
              <w:numPr>
                <w:ilvl w:val="0"/>
                <w:numId w:val="6"/>
              </w:numPr>
              <w:spacing w:line="360" w:lineRule="auto"/>
              <w:rPr>
                <w:rFonts w:ascii="Georgia" w:hAnsi="Georgia"/>
                <w:sz w:val="18"/>
                <w:szCs w:val="18"/>
                <w:lang w:val="en-GB"/>
              </w:rPr>
            </w:pPr>
            <w:r w:rsidRPr="004A2A0C">
              <w:rPr>
                <w:rFonts w:ascii="Georgia" w:hAnsi="Georgia"/>
                <w:sz w:val="18"/>
                <w:szCs w:val="18"/>
                <w:lang w:val="en-GB"/>
              </w:rPr>
              <w:t>tax break, making donations tax deductable</w:t>
            </w:r>
          </w:p>
        </w:tc>
      </w:tr>
    </w:tbl>
    <w:p w14:paraId="066A793A" w14:textId="77777777" w:rsidR="00F0051A" w:rsidRPr="004A2A0C" w:rsidRDefault="00B73004" w:rsidP="00F0051A">
      <w:pPr>
        <w:pStyle w:val="Kop2"/>
        <w:rPr>
          <w:b w:val="0"/>
          <w:color w:val="C00000"/>
          <w:lang w:val="en-GB"/>
        </w:rPr>
      </w:pPr>
      <w:bookmarkStart w:id="67" w:name="_Toc349755679"/>
      <w:r w:rsidRPr="004A2A0C">
        <w:rPr>
          <w:b w:val="0"/>
          <w:color w:val="C00000"/>
          <w:lang w:val="en-GB"/>
        </w:rPr>
        <w:t xml:space="preserve">3.1 </w:t>
      </w:r>
      <w:r w:rsidR="00C21EBA" w:rsidRPr="004A2A0C">
        <w:rPr>
          <w:b w:val="0"/>
          <w:color w:val="C00000"/>
          <w:lang w:val="en-GB"/>
        </w:rPr>
        <w:t>M</w:t>
      </w:r>
      <w:r w:rsidR="003C3B52" w:rsidRPr="004A2A0C">
        <w:rPr>
          <w:b w:val="0"/>
          <w:color w:val="C00000"/>
          <w:lang w:val="en-GB"/>
        </w:rPr>
        <w:t>acro-environment</w:t>
      </w:r>
      <w:bookmarkEnd w:id="67"/>
      <w:r w:rsidR="003C3B52" w:rsidRPr="004A2A0C">
        <w:rPr>
          <w:b w:val="0"/>
          <w:color w:val="C00000"/>
          <w:lang w:val="en-GB"/>
        </w:rPr>
        <w:t xml:space="preserve"> </w:t>
      </w:r>
    </w:p>
    <w:p w14:paraId="066A793B" w14:textId="77777777" w:rsidR="00D53090" w:rsidRPr="004A2A0C" w:rsidRDefault="00D53090" w:rsidP="00D53090">
      <w:pPr>
        <w:spacing w:line="360" w:lineRule="auto"/>
        <w:rPr>
          <w:rFonts w:ascii="Georgia" w:hAnsi="Georgia"/>
          <w:sz w:val="20"/>
          <w:szCs w:val="20"/>
          <w:lang w:val="en-GB"/>
        </w:rPr>
      </w:pPr>
      <w:r w:rsidRPr="004A2A0C">
        <w:rPr>
          <w:rFonts w:ascii="Georgia" w:hAnsi="Georgia"/>
          <w:sz w:val="20"/>
          <w:szCs w:val="20"/>
          <w:lang w:val="en-GB"/>
        </w:rPr>
        <w:t>The NGO se</w:t>
      </w:r>
      <w:r w:rsidR="001212BE">
        <w:rPr>
          <w:rFonts w:ascii="Georgia" w:hAnsi="Georgia"/>
          <w:sz w:val="20"/>
          <w:szCs w:val="20"/>
          <w:lang w:val="en-GB"/>
        </w:rPr>
        <w:t>ctor, which comprises of organis</w:t>
      </w:r>
      <w:r w:rsidRPr="004A2A0C">
        <w:rPr>
          <w:rFonts w:ascii="Georgia" w:hAnsi="Georgia"/>
          <w:sz w:val="20"/>
          <w:szCs w:val="20"/>
          <w:lang w:val="en-GB"/>
        </w:rPr>
        <w:t>ations primarily focused on promoting social interests  that benefit the community without striving to make profit,  is active in many different disciplines  such as arts, culture, humanities, education, environment and health. The funds are acquired through donations from different sources which include bilateral and multilateral organisations, government</w:t>
      </w:r>
      <w:r w:rsidR="004617FD">
        <w:rPr>
          <w:rFonts w:ascii="Georgia" w:hAnsi="Georgia"/>
          <w:sz w:val="20"/>
          <w:szCs w:val="20"/>
          <w:lang w:val="en-GB"/>
        </w:rPr>
        <w:t>s</w:t>
      </w:r>
      <w:r w:rsidRPr="004A2A0C">
        <w:rPr>
          <w:rFonts w:ascii="Georgia" w:hAnsi="Georgia"/>
          <w:sz w:val="20"/>
          <w:szCs w:val="20"/>
          <w:lang w:val="en-GB"/>
        </w:rPr>
        <w:t>, corporations, foundations and individuals.</w:t>
      </w:r>
    </w:p>
    <w:p w14:paraId="066A793C" w14:textId="77777777" w:rsidR="004973B3" w:rsidRPr="004A2A0C" w:rsidRDefault="00F0051A" w:rsidP="003F5116">
      <w:pPr>
        <w:spacing w:line="360" w:lineRule="auto"/>
        <w:rPr>
          <w:rFonts w:ascii="Georgia" w:hAnsi="Georgia"/>
          <w:sz w:val="20"/>
          <w:szCs w:val="20"/>
          <w:lang w:val="en-GB"/>
        </w:rPr>
      </w:pPr>
      <w:r w:rsidRPr="004A2A0C">
        <w:rPr>
          <w:rFonts w:ascii="Georgia" w:hAnsi="Georgia"/>
          <w:sz w:val="20"/>
          <w:szCs w:val="20"/>
          <w:lang w:val="en-GB"/>
        </w:rPr>
        <w:t xml:space="preserve">In order to understand the current state of the </w:t>
      </w:r>
      <w:r w:rsidR="004A2A0C">
        <w:rPr>
          <w:rFonts w:ascii="Georgia" w:hAnsi="Georgia"/>
          <w:sz w:val="20"/>
          <w:szCs w:val="20"/>
          <w:lang w:val="en-GB"/>
        </w:rPr>
        <w:t xml:space="preserve">NGO </w:t>
      </w:r>
      <w:r w:rsidRPr="004A2A0C">
        <w:rPr>
          <w:rFonts w:ascii="Georgia" w:hAnsi="Georgia"/>
          <w:sz w:val="20"/>
          <w:szCs w:val="20"/>
          <w:lang w:val="en-GB"/>
        </w:rPr>
        <w:t xml:space="preserve"> sector</w:t>
      </w:r>
      <w:r w:rsidR="003334F3" w:rsidRPr="004A2A0C">
        <w:rPr>
          <w:rFonts w:ascii="Georgia" w:hAnsi="Georgia"/>
          <w:sz w:val="20"/>
          <w:szCs w:val="20"/>
          <w:lang w:val="en-GB"/>
        </w:rPr>
        <w:t xml:space="preserve"> and the reason for the growth of crowdfunding</w:t>
      </w:r>
      <w:r w:rsidRPr="004A2A0C">
        <w:rPr>
          <w:rFonts w:ascii="Georgia" w:hAnsi="Georgia"/>
          <w:sz w:val="20"/>
          <w:szCs w:val="20"/>
          <w:lang w:val="en-GB"/>
        </w:rPr>
        <w:t>, a PESTEL analysis has been used to analyse political, economic, social, technological, environmental and legal factors</w:t>
      </w:r>
      <w:r w:rsidR="007E6569">
        <w:rPr>
          <w:rFonts w:ascii="Georgia" w:hAnsi="Georgia"/>
          <w:sz w:val="20"/>
          <w:szCs w:val="20"/>
          <w:lang w:val="en-GB"/>
        </w:rPr>
        <w:t>.</w:t>
      </w:r>
      <w:r w:rsidR="00832D5B" w:rsidRPr="004A2A0C">
        <w:rPr>
          <w:rStyle w:val="Voetnootmarkering"/>
          <w:rFonts w:ascii="Georgia" w:hAnsi="Georgia"/>
          <w:sz w:val="20"/>
          <w:szCs w:val="20"/>
          <w:lang w:val="en-GB"/>
        </w:rPr>
        <w:footnoteReference w:id="6"/>
      </w:r>
    </w:p>
    <w:p w14:paraId="066A793D" w14:textId="77777777" w:rsidR="00C21EBA" w:rsidRPr="004A2A0C" w:rsidRDefault="00C21EBA" w:rsidP="003F5116">
      <w:pPr>
        <w:spacing w:line="360" w:lineRule="auto"/>
        <w:rPr>
          <w:rFonts w:ascii="Georgia" w:hAnsi="Georgia"/>
          <w:lang w:val="en-GB"/>
        </w:rPr>
      </w:pPr>
    </w:p>
    <w:p w14:paraId="066A793E" w14:textId="77777777" w:rsidR="00C21EBA" w:rsidRPr="004617FD" w:rsidRDefault="00C21EBA" w:rsidP="00F55F76">
      <w:pPr>
        <w:spacing w:line="360" w:lineRule="auto"/>
        <w:rPr>
          <w:rFonts w:ascii="Georgia" w:hAnsi="Georgia"/>
          <w:lang w:val="en-GB"/>
        </w:rPr>
      </w:pPr>
      <w:r w:rsidRPr="004A2A0C">
        <w:rPr>
          <w:rFonts w:ascii="Georgia" w:hAnsi="Georgia"/>
          <w:lang w:val="en-GB"/>
        </w:rPr>
        <w:tab/>
      </w:r>
      <w:r w:rsidRPr="004A2A0C">
        <w:rPr>
          <w:rFonts w:ascii="Georgia" w:hAnsi="Georgia"/>
          <w:lang w:val="en-GB"/>
        </w:rPr>
        <w:tab/>
      </w:r>
      <w:r w:rsidRPr="004A2A0C">
        <w:rPr>
          <w:rFonts w:ascii="Georgia" w:hAnsi="Georgia"/>
          <w:lang w:val="en-GB"/>
        </w:rPr>
        <w:tab/>
      </w:r>
      <w:r w:rsidRPr="004A2A0C">
        <w:rPr>
          <w:rFonts w:ascii="Georgia" w:hAnsi="Georgia"/>
          <w:lang w:val="en-GB"/>
        </w:rPr>
        <w:tab/>
      </w:r>
      <w:r w:rsidRPr="004A2A0C">
        <w:rPr>
          <w:rFonts w:ascii="Georgia" w:hAnsi="Georgia"/>
          <w:lang w:val="en-GB"/>
        </w:rPr>
        <w:tab/>
      </w:r>
      <w:r w:rsidRPr="004A2A0C">
        <w:rPr>
          <w:rFonts w:ascii="Georgia" w:hAnsi="Georgia"/>
          <w:lang w:val="en-GB"/>
        </w:rPr>
        <w:tab/>
      </w:r>
      <w:r w:rsidRPr="004A2A0C">
        <w:rPr>
          <w:rFonts w:ascii="Georgia" w:hAnsi="Georgia"/>
          <w:lang w:val="en-GB"/>
        </w:rPr>
        <w:tab/>
      </w:r>
      <w:r w:rsidR="004617FD">
        <w:rPr>
          <w:rFonts w:ascii="Georgia" w:hAnsi="Georgia"/>
          <w:lang w:val="en-GB"/>
        </w:rPr>
        <w:tab/>
      </w:r>
      <w:r w:rsidR="004617FD">
        <w:rPr>
          <w:rFonts w:ascii="Georgia" w:hAnsi="Georgia"/>
          <w:lang w:val="en-GB"/>
        </w:rPr>
        <w:tab/>
      </w:r>
      <w:r w:rsidR="004617FD">
        <w:rPr>
          <w:rFonts w:ascii="Georgia" w:hAnsi="Georgia"/>
          <w:lang w:val="en-GB"/>
        </w:rPr>
        <w:tab/>
      </w:r>
      <w:r w:rsidR="004617FD">
        <w:rPr>
          <w:rFonts w:ascii="Georgia" w:hAnsi="Georgia"/>
          <w:lang w:val="en-GB"/>
        </w:rPr>
        <w:tab/>
      </w:r>
      <w:r w:rsidR="004617FD">
        <w:rPr>
          <w:rFonts w:ascii="Georgia" w:hAnsi="Georgia"/>
          <w:lang w:val="en-GB"/>
        </w:rPr>
        <w:tab/>
      </w:r>
      <w:r w:rsidR="004617FD">
        <w:rPr>
          <w:rFonts w:ascii="Georgia" w:hAnsi="Georgia"/>
          <w:lang w:val="en-GB"/>
        </w:rPr>
        <w:tab/>
      </w:r>
      <w:r w:rsidR="004617FD">
        <w:rPr>
          <w:rFonts w:ascii="Georgia" w:hAnsi="Georgia"/>
          <w:lang w:val="en-GB"/>
        </w:rPr>
        <w:tab/>
      </w:r>
      <w:r w:rsidR="004617FD">
        <w:rPr>
          <w:rFonts w:ascii="Georgia" w:hAnsi="Georgia"/>
          <w:lang w:val="en-GB"/>
        </w:rPr>
        <w:tab/>
      </w:r>
      <w:r w:rsidR="004617FD">
        <w:rPr>
          <w:rFonts w:ascii="Georgia" w:hAnsi="Georgia"/>
          <w:lang w:val="en-GB"/>
        </w:rPr>
        <w:tab/>
      </w:r>
      <w:r w:rsidR="004617FD">
        <w:rPr>
          <w:rFonts w:ascii="Georgia" w:hAnsi="Georgia"/>
          <w:lang w:val="en-GB"/>
        </w:rPr>
        <w:tab/>
      </w:r>
      <w:r w:rsidR="004617FD">
        <w:rPr>
          <w:rFonts w:ascii="Georgia" w:hAnsi="Georgia"/>
          <w:lang w:val="en-GB"/>
        </w:rPr>
        <w:tab/>
      </w:r>
      <w:r w:rsidR="004617FD">
        <w:rPr>
          <w:rFonts w:ascii="Georgia" w:hAnsi="Georgia"/>
          <w:lang w:val="en-GB"/>
        </w:rPr>
        <w:tab/>
      </w:r>
      <w:r w:rsidR="001A69ED" w:rsidRPr="004A2A0C">
        <w:rPr>
          <w:rFonts w:ascii="Georgia" w:hAnsi="Georgia"/>
          <w:sz w:val="18"/>
          <w:szCs w:val="18"/>
          <w:lang w:val="en-GB"/>
        </w:rPr>
        <w:t>Figure 1: PESTEL Non-P</w:t>
      </w:r>
      <w:r w:rsidR="00E91DEB" w:rsidRPr="004A2A0C">
        <w:rPr>
          <w:rFonts w:ascii="Georgia" w:hAnsi="Georgia"/>
          <w:sz w:val="18"/>
          <w:szCs w:val="18"/>
          <w:lang w:val="en-GB"/>
        </w:rPr>
        <w:t>rofit sector</w:t>
      </w:r>
    </w:p>
    <w:p w14:paraId="066A793F" w14:textId="77777777" w:rsidR="003F5116" w:rsidRPr="004A2A0C" w:rsidRDefault="003F5116" w:rsidP="00F55F76">
      <w:pPr>
        <w:spacing w:line="360" w:lineRule="auto"/>
        <w:rPr>
          <w:rFonts w:ascii="Georgia" w:hAnsi="Georgia"/>
          <w:sz w:val="20"/>
          <w:szCs w:val="20"/>
          <w:lang w:val="en-GB"/>
        </w:rPr>
      </w:pPr>
      <w:r w:rsidRPr="004A2A0C">
        <w:rPr>
          <w:rFonts w:ascii="Georgia" w:hAnsi="Georgia"/>
          <w:sz w:val="20"/>
          <w:szCs w:val="20"/>
          <w:lang w:val="en-GB"/>
        </w:rPr>
        <w:lastRenderedPageBreak/>
        <w:t>From th</w:t>
      </w:r>
      <w:r w:rsidR="009B1BF0">
        <w:rPr>
          <w:rFonts w:ascii="Georgia" w:hAnsi="Georgia"/>
          <w:sz w:val="20"/>
          <w:szCs w:val="20"/>
          <w:lang w:val="en-GB"/>
        </w:rPr>
        <w:t>e</w:t>
      </w:r>
      <w:r w:rsidRPr="004A2A0C">
        <w:rPr>
          <w:rFonts w:ascii="Georgia" w:hAnsi="Georgia"/>
          <w:sz w:val="20"/>
          <w:szCs w:val="20"/>
          <w:lang w:val="en-GB"/>
        </w:rPr>
        <w:t xml:space="preserve"> analysis </w:t>
      </w:r>
      <w:r w:rsidR="009B1BF0">
        <w:rPr>
          <w:rFonts w:ascii="Georgia" w:hAnsi="Georgia"/>
          <w:sz w:val="20"/>
          <w:szCs w:val="20"/>
          <w:lang w:val="en-GB"/>
        </w:rPr>
        <w:t xml:space="preserve">(figure 1) </w:t>
      </w:r>
      <w:r w:rsidRPr="004A2A0C">
        <w:rPr>
          <w:rFonts w:ascii="Georgia" w:hAnsi="Georgia"/>
          <w:sz w:val="20"/>
          <w:szCs w:val="20"/>
          <w:lang w:val="en-GB"/>
        </w:rPr>
        <w:t xml:space="preserve">some interesting developments can be deducted. The economic crisis is causing problems in economies that were previously stated as the example </w:t>
      </w:r>
      <w:r w:rsidR="009B1BF0">
        <w:rPr>
          <w:rFonts w:ascii="Georgia" w:hAnsi="Georgia"/>
          <w:sz w:val="20"/>
          <w:szCs w:val="20"/>
          <w:lang w:val="en-GB"/>
        </w:rPr>
        <w:t xml:space="preserve">on </w:t>
      </w:r>
      <w:r w:rsidRPr="004A2A0C">
        <w:rPr>
          <w:rFonts w:ascii="Georgia" w:hAnsi="Georgia"/>
          <w:sz w:val="20"/>
          <w:szCs w:val="20"/>
          <w:lang w:val="en-GB"/>
        </w:rPr>
        <w:t xml:space="preserve">which the Global South could model themselves. </w:t>
      </w:r>
      <w:r w:rsidR="00B540E3" w:rsidRPr="004A2A0C">
        <w:rPr>
          <w:rFonts w:ascii="Georgia" w:hAnsi="Georgia"/>
          <w:sz w:val="20"/>
          <w:szCs w:val="20"/>
          <w:lang w:val="en-GB"/>
        </w:rPr>
        <w:t xml:space="preserve"> </w:t>
      </w:r>
      <w:r w:rsidRPr="004A2A0C">
        <w:rPr>
          <w:rFonts w:ascii="Georgia" w:hAnsi="Georgia"/>
          <w:sz w:val="20"/>
          <w:szCs w:val="20"/>
          <w:lang w:val="en-GB"/>
        </w:rPr>
        <w:t xml:space="preserve">The EU and the US economies are in a recession and </w:t>
      </w:r>
      <w:r w:rsidR="009B1BF0">
        <w:rPr>
          <w:rFonts w:ascii="Georgia" w:hAnsi="Georgia"/>
          <w:sz w:val="20"/>
          <w:szCs w:val="20"/>
          <w:lang w:val="en-GB"/>
        </w:rPr>
        <w:t xml:space="preserve">are </w:t>
      </w:r>
      <w:r w:rsidRPr="004A2A0C">
        <w:rPr>
          <w:rFonts w:ascii="Georgia" w:hAnsi="Georgia"/>
          <w:sz w:val="20"/>
          <w:szCs w:val="20"/>
          <w:lang w:val="en-GB"/>
        </w:rPr>
        <w:t xml:space="preserve">re-evaluating many aspects of governance. One industry which has been re-examined closely is international development. Many governments are withdrawing from development assistance </w:t>
      </w:r>
      <w:r w:rsidR="00F55F76" w:rsidRPr="004A2A0C">
        <w:rPr>
          <w:rFonts w:ascii="Georgia" w:hAnsi="Georgia"/>
          <w:sz w:val="20"/>
          <w:szCs w:val="20"/>
          <w:lang w:val="en-GB"/>
        </w:rPr>
        <w:t xml:space="preserve">by reducing </w:t>
      </w:r>
      <w:r w:rsidR="009B1BF0">
        <w:rPr>
          <w:rFonts w:ascii="Georgia" w:hAnsi="Georgia"/>
          <w:sz w:val="20"/>
          <w:szCs w:val="20"/>
          <w:lang w:val="en-GB"/>
        </w:rPr>
        <w:t xml:space="preserve">the </w:t>
      </w:r>
      <w:r w:rsidR="00F55F76" w:rsidRPr="004A2A0C">
        <w:rPr>
          <w:rFonts w:ascii="Georgia" w:hAnsi="Georgia"/>
          <w:sz w:val="20"/>
          <w:szCs w:val="20"/>
          <w:lang w:val="en-GB"/>
        </w:rPr>
        <w:t>government budget for international development and</w:t>
      </w:r>
      <w:r w:rsidRPr="004A2A0C">
        <w:rPr>
          <w:rFonts w:ascii="Georgia" w:hAnsi="Georgia"/>
          <w:sz w:val="20"/>
          <w:szCs w:val="20"/>
          <w:lang w:val="en-GB"/>
        </w:rPr>
        <w:t xml:space="preserve"> </w:t>
      </w:r>
      <w:r w:rsidR="009B1BF0">
        <w:rPr>
          <w:rFonts w:ascii="Georgia" w:hAnsi="Georgia"/>
          <w:sz w:val="20"/>
          <w:szCs w:val="20"/>
          <w:lang w:val="en-GB"/>
        </w:rPr>
        <w:t xml:space="preserve">by </w:t>
      </w:r>
      <w:r w:rsidR="00F55F76" w:rsidRPr="004A2A0C">
        <w:rPr>
          <w:rFonts w:ascii="Georgia" w:hAnsi="Georgia"/>
          <w:sz w:val="20"/>
          <w:szCs w:val="20"/>
          <w:lang w:val="en-GB"/>
        </w:rPr>
        <w:t>targeting their aid more specifically on countries and sectors.  The Netherlands is a good example</w:t>
      </w:r>
      <w:r w:rsidR="009B1BF0">
        <w:rPr>
          <w:rFonts w:ascii="Georgia" w:hAnsi="Georgia"/>
          <w:sz w:val="20"/>
          <w:szCs w:val="20"/>
          <w:lang w:val="en-GB"/>
        </w:rPr>
        <w:t xml:space="preserve"> of this</w:t>
      </w:r>
      <w:r w:rsidR="00F55F76" w:rsidRPr="004A2A0C">
        <w:rPr>
          <w:rFonts w:ascii="Georgia" w:hAnsi="Georgia"/>
          <w:sz w:val="20"/>
          <w:szCs w:val="20"/>
          <w:lang w:val="en-GB"/>
        </w:rPr>
        <w:t xml:space="preserve">. </w:t>
      </w:r>
      <w:r w:rsidRPr="004A2A0C">
        <w:rPr>
          <w:rFonts w:ascii="Georgia" w:hAnsi="Georgia" w:cs="Arial"/>
          <w:sz w:val="20"/>
          <w:szCs w:val="20"/>
          <w:lang w:val="en-GB"/>
        </w:rPr>
        <w:t>As of 2012, the Netherlands is spending 0,7% of GDP (instead o</w:t>
      </w:r>
      <w:r w:rsidR="00687130" w:rsidRPr="004A2A0C">
        <w:rPr>
          <w:rFonts w:ascii="Georgia" w:hAnsi="Georgia" w:cs="Arial"/>
          <w:sz w:val="20"/>
          <w:szCs w:val="20"/>
          <w:lang w:val="en-GB"/>
        </w:rPr>
        <w:t>f 0.8%)  a year on ODA</w:t>
      </w:r>
      <w:r w:rsidRPr="004A2A0C">
        <w:rPr>
          <w:rFonts w:ascii="Georgia" w:hAnsi="Georgia" w:cs="Arial"/>
          <w:sz w:val="20"/>
          <w:szCs w:val="20"/>
          <w:lang w:val="en-GB"/>
        </w:rPr>
        <w:t>, which amounted to €4,3 billion in 2012.</w:t>
      </w:r>
      <w:r w:rsidRPr="004A2A0C">
        <w:rPr>
          <w:rStyle w:val="Voetnootmarkering"/>
          <w:rFonts w:ascii="Georgia" w:hAnsi="Georgia" w:cs="Arial"/>
          <w:sz w:val="20"/>
          <w:szCs w:val="20"/>
          <w:lang w:val="en-GB"/>
        </w:rPr>
        <w:footnoteReference w:id="7"/>
      </w:r>
      <w:r w:rsidRPr="004A2A0C">
        <w:rPr>
          <w:rFonts w:ascii="Georgia" w:hAnsi="Georgia" w:cs="Arial"/>
          <w:sz w:val="20"/>
          <w:szCs w:val="20"/>
          <w:lang w:val="en-GB"/>
        </w:rPr>
        <w:t xml:space="preserve">  In addition,</w:t>
      </w:r>
      <w:r w:rsidRPr="004A2A0C">
        <w:rPr>
          <w:rFonts w:ascii="Georgia" w:hAnsi="Georgia" w:cs="Arial"/>
          <w:color w:val="FF0000"/>
          <w:sz w:val="20"/>
          <w:szCs w:val="20"/>
          <w:lang w:val="en-GB"/>
        </w:rPr>
        <w:t xml:space="preserve"> </w:t>
      </w:r>
      <w:r w:rsidRPr="004A2A0C">
        <w:rPr>
          <w:rFonts w:ascii="Georgia" w:hAnsi="Georgia" w:cs="Arial"/>
          <w:sz w:val="20"/>
          <w:szCs w:val="20"/>
          <w:lang w:val="en-GB"/>
        </w:rPr>
        <w:t>Dutch development assistance has become much</w:t>
      </w:r>
      <w:r w:rsidR="009B1BF0">
        <w:rPr>
          <w:rFonts w:ascii="Georgia" w:hAnsi="Georgia" w:cs="Arial"/>
          <w:sz w:val="20"/>
          <w:szCs w:val="20"/>
          <w:lang w:val="en-GB"/>
        </w:rPr>
        <w:t xml:space="preserve"> more targeted to four themes: s</w:t>
      </w:r>
      <w:r w:rsidRPr="004A2A0C">
        <w:rPr>
          <w:rFonts w:ascii="Georgia" w:hAnsi="Georgia" w:cs="Arial"/>
          <w:sz w:val="20"/>
          <w:szCs w:val="20"/>
          <w:lang w:val="en-GB"/>
        </w:rPr>
        <w:t>ecu</w:t>
      </w:r>
      <w:r w:rsidR="009B1BF0">
        <w:rPr>
          <w:rFonts w:ascii="Georgia" w:hAnsi="Georgia" w:cs="Arial"/>
          <w:sz w:val="20"/>
          <w:szCs w:val="20"/>
          <w:lang w:val="en-GB"/>
        </w:rPr>
        <w:t>rity</w:t>
      </w:r>
      <w:r w:rsidR="004C4808">
        <w:rPr>
          <w:rFonts w:ascii="Georgia" w:hAnsi="Georgia" w:cs="Arial"/>
          <w:sz w:val="20"/>
          <w:szCs w:val="20"/>
          <w:lang w:val="en-GB"/>
        </w:rPr>
        <w:t xml:space="preserve"> and the legal order</w:t>
      </w:r>
      <w:r w:rsidR="009B1BF0">
        <w:rPr>
          <w:rFonts w:ascii="Georgia" w:hAnsi="Georgia" w:cs="Arial"/>
          <w:sz w:val="20"/>
          <w:szCs w:val="20"/>
          <w:lang w:val="en-GB"/>
        </w:rPr>
        <w:t>, water, food security and Sexual Reproductive Health and R</w:t>
      </w:r>
      <w:r w:rsidRPr="004A2A0C">
        <w:rPr>
          <w:rFonts w:ascii="Georgia" w:hAnsi="Georgia" w:cs="Arial"/>
          <w:sz w:val="20"/>
          <w:szCs w:val="20"/>
          <w:lang w:val="en-GB"/>
        </w:rPr>
        <w:t>ights, focusing on 15 countries instead of 33 as before.</w:t>
      </w:r>
      <w:r w:rsidRPr="004A2A0C">
        <w:rPr>
          <w:rStyle w:val="Voetnootmarkering"/>
          <w:rFonts w:ascii="Georgia" w:hAnsi="Georgia" w:cs="Arial"/>
          <w:sz w:val="20"/>
          <w:szCs w:val="20"/>
          <w:lang w:val="en-GB"/>
        </w:rPr>
        <w:footnoteReference w:id="8"/>
      </w:r>
      <w:r w:rsidR="002B2CC6" w:rsidRPr="004A2A0C">
        <w:rPr>
          <w:rFonts w:ascii="Georgia" w:hAnsi="Georgia" w:cs="Arial"/>
          <w:sz w:val="20"/>
          <w:szCs w:val="20"/>
          <w:lang w:val="en-GB"/>
        </w:rPr>
        <w:t xml:space="preserve"> Furthermore, international development is increasingly linked with security and foreign </w:t>
      </w:r>
      <w:r w:rsidR="009B1BF0">
        <w:rPr>
          <w:rFonts w:ascii="Georgia" w:hAnsi="Georgia" w:cs="Arial"/>
          <w:sz w:val="20"/>
          <w:szCs w:val="20"/>
          <w:lang w:val="en-GB"/>
        </w:rPr>
        <w:t>trade</w:t>
      </w:r>
      <w:r w:rsidR="002B2CC6" w:rsidRPr="004A2A0C">
        <w:rPr>
          <w:rFonts w:ascii="Georgia" w:hAnsi="Georgia" w:cs="Arial"/>
          <w:sz w:val="20"/>
          <w:szCs w:val="20"/>
          <w:lang w:val="en-GB"/>
        </w:rPr>
        <w:t xml:space="preserve">, of which the new minister of Foreign Trade and International Development in the Netherlands is a good example. Besides, </w:t>
      </w:r>
      <w:r w:rsidRPr="004A2A0C">
        <w:rPr>
          <w:rFonts w:ascii="Georgia" w:hAnsi="Georgia" w:cs="Arial"/>
          <w:sz w:val="20"/>
          <w:szCs w:val="20"/>
          <w:lang w:val="en-GB"/>
        </w:rPr>
        <w:t>the Dutch government is reducing the amount spend on NGOs in the Netherlands, to stimulate cooperation among NGOs and increase the effectiveness of aid.</w:t>
      </w:r>
      <w:r w:rsidR="002B2CC6" w:rsidRPr="004A2A0C">
        <w:rPr>
          <w:rFonts w:ascii="Georgia" w:hAnsi="Georgia" w:cs="Arial"/>
          <w:sz w:val="20"/>
          <w:szCs w:val="20"/>
          <w:lang w:val="en-GB"/>
        </w:rPr>
        <w:t xml:space="preserve"> </w:t>
      </w:r>
    </w:p>
    <w:p w14:paraId="066A7940" w14:textId="77777777" w:rsidR="00F55F76" w:rsidRPr="004A2A0C" w:rsidRDefault="00F55F76" w:rsidP="00F55F76">
      <w:pPr>
        <w:spacing w:line="360" w:lineRule="auto"/>
        <w:rPr>
          <w:rFonts w:ascii="Georgia" w:hAnsi="Georgia" w:cs="Arial"/>
          <w:sz w:val="20"/>
          <w:szCs w:val="20"/>
          <w:lang w:val="en-GB"/>
        </w:rPr>
      </w:pPr>
      <w:r w:rsidRPr="004A2A0C">
        <w:rPr>
          <w:rFonts w:ascii="Georgia" w:hAnsi="Georgia" w:cs="Arial"/>
          <w:sz w:val="20"/>
          <w:szCs w:val="20"/>
          <w:lang w:val="en-GB"/>
        </w:rPr>
        <w:t>On the other hand, growth in economies of the so-called BRIC</w:t>
      </w:r>
      <w:r w:rsidR="00736A57" w:rsidRPr="004A2A0C">
        <w:rPr>
          <w:rFonts w:ascii="Georgia" w:hAnsi="Georgia" w:cs="Arial"/>
          <w:sz w:val="20"/>
          <w:szCs w:val="20"/>
          <w:lang w:val="en-GB"/>
        </w:rPr>
        <w:t>S</w:t>
      </w:r>
      <w:r w:rsidRPr="004A2A0C">
        <w:rPr>
          <w:rFonts w:ascii="Georgia" w:hAnsi="Georgia" w:cs="Arial"/>
          <w:sz w:val="20"/>
          <w:szCs w:val="20"/>
          <w:lang w:val="en-GB"/>
        </w:rPr>
        <w:t xml:space="preserve"> countries has been steady, only slightly influenced by the western economic crisis. It has stimulated the south-south cooperation in which countries </w:t>
      </w:r>
      <w:r w:rsidR="006B5B1E">
        <w:rPr>
          <w:rFonts w:ascii="Georgia" w:hAnsi="Georgia" w:cs="Arial"/>
          <w:sz w:val="20"/>
          <w:szCs w:val="20"/>
          <w:lang w:val="en-GB"/>
        </w:rPr>
        <w:t xml:space="preserve">which were </w:t>
      </w:r>
      <w:r w:rsidR="00F7325F" w:rsidRPr="004A2A0C">
        <w:rPr>
          <w:rFonts w:ascii="Georgia" w:hAnsi="Georgia" w:cs="Arial"/>
          <w:sz w:val="20"/>
          <w:szCs w:val="20"/>
          <w:lang w:val="en-GB"/>
        </w:rPr>
        <w:t>formerly</w:t>
      </w:r>
      <w:r w:rsidRPr="004A2A0C">
        <w:rPr>
          <w:rFonts w:ascii="Georgia" w:hAnsi="Georgia" w:cs="Arial"/>
          <w:sz w:val="20"/>
          <w:szCs w:val="20"/>
          <w:lang w:val="en-GB"/>
        </w:rPr>
        <w:t xml:space="preserve"> big recipients of aid,</w:t>
      </w:r>
      <w:r w:rsidR="006B5B1E">
        <w:rPr>
          <w:rFonts w:ascii="Georgia" w:hAnsi="Georgia" w:cs="Arial"/>
          <w:sz w:val="20"/>
          <w:szCs w:val="20"/>
          <w:lang w:val="en-GB"/>
        </w:rPr>
        <w:t xml:space="preserve"> such as China,</w:t>
      </w:r>
      <w:r w:rsidRPr="004A2A0C">
        <w:rPr>
          <w:rFonts w:ascii="Georgia" w:hAnsi="Georgia" w:cs="Arial"/>
          <w:sz w:val="20"/>
          <w:szCs w:val="20"/>
          <w:lang w:val="en-GB"/>
        </w:rPr>
        <w:t xml:space="preserve"> are now supporting developments in countries in t</w:t>
      </w:r>
      <w:r w:rsidR="006B5B1E">
        <w:rPr>
          <w:rFonts w:ascii="Georgia" w:hAnsi="Georgia" w:cs="Arial"/>
          <w:sz w:val="20"/>
          <w:szCs w:val="20"/>
          <w:lang w:val="en-GB"/>
        </w:rPr>
        <w:t>he South. For example, China i</w:t>
      </w:r>
      <w:r w:rsidR="00CB3B4C" w:rsidRPr="004A2A0C">
        <w:rPr>
          <w:rFonts w:ascii="Georgia" w:hAnsi="Georgia" w:cs="Arial"/>
          <w:sz w:val="20"/>
          <w:szCs w:val="20"/>
          <w:lang w:val="en-GB"/>
        </w:rPr>
        <w:t>n</w:t>
      </w:r>
      <w:r w:rsidR="006B5B1E">
        <w:rPr>
          <w:rFonts w:ascii="Georgia" w:hAnsi="Georgia" w:cs="Arial"/>
          <w:sz w:val="20"/>
          <w:szCs w:val="20"/>
          <w:lang w:val="en-GB"/>
        </w:rPr>
        <w:t>vests</w:t>
      </w:r>
      <w:r w:rsidR="00CB3B4C" w:rsidRPr="004A2A0C">
        <w:rPr>
          <w:rFonts w:ascii="Georgia" w:hAnsi="Georgia" w:cs="Arial"/>
          <w:sz w:val="20"/>
          <w:szCs w:val="20"/>
          <w:lang w:val="en-GB"/>
        </w:rPr>
        <w:t xml:space="preserve"> a lot in Africa, attracted by the rich natural resources on the continent.</w:t>
      </w:r>
    </w:p>
    <w:p w14:paraId="066A7941" w14:textId="77777777" w:rsidR="00B540E3" w:rsidRPr="004A2A0C" w:rsidRDefault="00F55F76" w:rsidP="00B540E3">
      <w:pPr>
        <w:spacing w:line="360" w:lineRule="auto"/>
        <w:rPr>
          <w:rFonts w:ascii="Georgia" w:hAnsi="Georgia" w:cs="Arial"/>
          <w:sz w:val="20"/>
          <w:szCs w:val="20"/>
          <w:lang w:val="en-GB"/>
        </w:rPr>
      </w:pPr>
      <w:r w:rsidRPr="004A2A0C">
        <w:rPr>
          <w:rFonts w:ascii="Georgia" w:hAnsi="Georgia" w:cs="Arial"/>
          <w:sz w:val="20"/>
          <w:szCs w:val="20"/>
          <w:lang w:val="en-GB"/>
        </w:rPr>
        <w:t xml:space="preserve">As a result NGOs are increasingly looking </w:t>
      </w:r>
      <w:r w:rsidR="006B5B1E">
        <w:rPr>
          <w:rFonts w:ascii="Georgia" w:hAnsi="Georgia" w:cs="Arial"/>
          <w:sz w:val="20"/>
          <w:szCs w:val="20"/>
          <w:lang w:val="en-GB"/>
        </w:rPr>
        <w:t>for cooperation to be strong against loss</w:t>
      </w:r>
      <w:r w:rsidRPr="004A2A0C">
        <w:rPr>
          <w:rFonts w:ascii="Georgia" w:hAnsi="Georgia" w:cs="Arial"/>
          <w:sz w:val="20"/>
          <w:szCs w:val="20"/>
          <w:lang w:val="en-GB"/>
        </w:rPr>
        <w:t xml:space="preserve"> of funds fro</w:t>
      </w:r>
      <w:r w:rsidR="008A3ECB" w:rsidRPr="004A2A0C">
        <w:rPr>
          <w:rFonts w:ascii="Georgia" w:hAnsi="Georgia" w:cs="Arial"/>
          <w:sz w:val="20"/>
          <w:szCs w:val="20"/>
          <w:lang w:val="en-GB"/>
        </w:rPr>
        <w:t>m governments. There is a realis</w:t>
      </w:r>
      <w:r w:rsidRPr="004A2A0C">
        <w:rPr>
          <w:rFonts w:ascii="Georgia" w:hAnsi="Georgia" w:cs="Arial"/>
          <w:sz w:val="20"/>
          <w:szCs w:val="20"/>
          <w:lang w:val="en-GB"/>
        </w:rPr>
        <w:t xml:space="preserve">ation that collaboration on areas of expertise can result in more effective aid. The technological development of open source data could effectively support the </w:t>
      </w:r>
      <w:r w:rsidR="00F7325F" w:rsidRPr="004A2A0C">
        <w:rPr>
          <w:rFonts w:ascii="Georgia" w:hAnsi="Georgia" w:cs="Arial"/>
          <w:sz w:val="20"/>
          <w:szCs w:val="20"/>
          <w:lang w:val="en-GB"/>
        </w:rPr>
        <w:t>collaboration, when NGOs are increasingly trans</w:t>
      </w:r>
      <w:r w:rsidR="006B5B1E">
        <w:rPr>
          <w:rFonts w:ascii="Georgia" w:hAnsi="Georgia" w:cs="Arial"/>
          <w:sz w:val="20"/>
          <w:szCs w:val="20"/>
          <w:lang w:val="en-GB"/>
        </w:rPr>
        <w:t>parent about their operations. Another technological development</w:t>
      </w:r>
      <w:r w:rsidR="00736A57" w:rsidRPr="004A2A0C">
        <w:rPr>
          <w:rFonts w:ascii="Georgia" w:hAnsi="Georgia" w:cs="Arial"/>
          <w:sz w:val="20"/>
          <w:szCs w:val="20"/>
          <w:lang w:val="en-GB"/>
        </w:rPr>
        <w:t xml:space="preserve"> which </w:t>
      </w:r>
      <w:r w:rsidR="006B5B1E">
        <w:rPr>
          <w:rFonts w:ascii="Georgia" w:hAnsi="Georgia" w:cs="Arial"/>
          <w:sz w:val="20"/>
          <w:szCs w:val="20"/>
          <w:lang w:val="en-GB"/>
        </w:rPr>
        <w:t>is</w:t>
      </w:r>
      <w:r w:rsidR="00736A57" w:rsidRPr="004A2A0C">
        <w:rPr>
          <w:rFonts w:ascii="Georgia" w:hAnsi="Georgia" w:cs="Arial"/>
          <w:sz w:val="20"/>
          <w:szCs w:val="20"/>
          <w:lang w:val="en-GB"/>
        </w:rPr>
        <w:t xml:space="preserve"> benefitting </w:t>
      </w:r>
      <w:r w:rsidR="00F7325F" w:rsidRPr="004A2A0C">
        <w:rPr>
          <w:rFonts w:ascii="Georgia" w:hAnsi="Georgia" w:cs="Arial"/>
          <w:sz w:val="20"/>
          <w:szCs w:val="20"/>
          <w:lang w:val="en-GB"/>
        </w:rPr>
        <w:t>NGOs</w:t>
      </w:r>
      <w:r w:rsidR="00CC6C7B" w:rsidRPr="004A2A0C">
        <w:rPr>
          <w:rFonts w:ascii="Georgia" w:hAnsi="Georgia" w:cs="Arial"/>
          <w:sz w:val="20"/>
          <w:szCs w:val="20"/>
          <w:lang w:val="en-GB"/>
        </w:rPr>
        <w:t xml:space="preserve"> is the increasing popularity of social media such as Facebook and Twitter</w:t>
      </w:r>
      <w:r w:rsidR="002B2CC6" w:rsidRPr="004A2A0C">
        <w:rPr>
          <w:rFonts w:ascii="Georgia" w:hAnsi="Georgia" w:cs="Arial"/>
          <w:sz w:val="20"/>
          <w:szCs w:val="20"/>
          <w:lang w:val="en-GB"/>
        </w:rPr>
        <w:t xml:space="preserve"> which increases connectivity between different people and</w:t>
      </w:r>
      <w:r w:rsidR="002B2CC6" w:rsidRPr="004A2A0C">
        <w:rPr>
          <w:rFonts w:ascii="Georgia" w:hAnsi="Georgia" w:cs="Arial"/>
          <w:lang w:val="en-GB"/>
        </w:rPr>
        <w:t xml:space="preserve"> </w:t>
      </w:r>
      <w:r w:rsidR="002B2CC6" w:rsidRPr="004A2A0C">
        <w:rPr>
          <w:rFonts w:ascii="Georgia" w:hAnsi="Georgia" w:cs="Arial"/>
          <w:sz w:val="20"/>
          <w:szCs w:val="20"/>
          <w:lang w:val="en-GB"/>
        </w:rPr>
        <w:t>different parts of the world</w:t>
      </w:r>
      <w:r w:rsidR="00CC6C7B" w:rsidRPr="004A2A0C">
        <w:rPr>
          <w:rFonts w:ascii="Georgia" w:hAnsi="Georgia" w:cs="Arial"/>
          <w:sz w:val="20"/>
          <w:szCs w:val="20"/>
          <w:lang w:val="en-GB"/>
        </w:rPr>
        <w:t>. Facebook reached over 1 billion active monthly users in 2012</w:t>
      </w:r>
      <w:r w:rsidR="00CC6C7B" w:rsidRPr="004A2A0C">
        <w:rPr>
          <w:rStyle w:val="Voetnootmarkering"/>
          <w:rFonts w:ascii="Georgia" w:hAnsi="Georgia" w:cs="Arial"/>
          <w:sz w:val="20"/>
          <w:szCs w:val="20"/>
          <w:lang w:val="en-GB"/>
        </w:rPr>
        <w:footnoteReference w:id="9"/>
      </w:r>
      <w:r w:rsidR="00CC6C7B" w:rsidRPr="004A2A0C">
        <w:rPr>
          <w:rFonts w:ascii="Georgia" w:hAnsi="Georgia" w:cs="Arial"/>
          <w:sz w:val="20"/>
          <w:szCs w:val="20"/>
          <w:lang w:val="en-GB"/>
        </w:rPr>
        <w:t xml:space="preserve"> thus being the largest social networking site, compared to 200 million active users on Twitter</w:t>
      </w:r>
      <w:r w:rsidR="00832D5B">
        <w:rPr>
          <w:rFonts w:ascii="Georgia" w:hAnsi="Georgia" w:cs="Arial"/>
          <w:sz w:val="20"/>
          <w:szCs w:val="20"/>
          <w:lang w:val="en-GB"/>
        </w:rPr>
        <w:t>.</w:t>
      </w:r>
      <w:r w:rsidR="006D564D" w:rsidRPr="004A2A0C">
        <w:rPr>
          <w:rStyle w:val="Voetnootmarkering"/>
          <w:rFonts w:ascii="Georgia" w:hAnsi="Georgia" w:cs="Arial"/>
          <w:sz w:val="20"/>
          <w:szCs w:val="20"/>
          <w:lang w:val="en-GB"/>
        </w:rPr>
        <w:footnoteReference w:id="10"/>
      </w:r>
      <w:r w:rsidR="00CC6C7B" w:rsidRPr="004A2A0C">
        <w:rPr>
          <w:rFonts w:ascii="Georgia" w:hAnsi="Georgia" w:cs="Arial"/>
          <w:sz w:val="20"/>
          <w:szCs w:val="20"/>
          <w:lang w:val="en-GB"/>
        </w:rPr>
        <w:t xml:space="preserve"> Furtherm</w:t>
      </w:r>
      <w:r w:rsidR="006D564D" w:rsidRPr="004A2A0C">
        <w:rPr>
          <w:rFonts w:ascii="Georgia" w:hAnsi="Georgia" w:cs="Arial"/>
          <w:sz w:val="20"/>
          <w:szCs w:val="20"/>
          <w:lang w:val="en-GB"/>
        </w:rPr>
        <w:t xml:space="preserve">ore, </w:t>
      </w:r>
      <w:r w:rsidR="00CC6C7B" w:rsidRPr="004A2A0C">
        <w:rPr>
          <w:rFonts w:ascii="Georgia" w:hAnsi="Georgia" w:cs="Arial"/>
          <w:sz w:val="20"/>
          <w:szCs w:val="20"/>
          <w:lang w:val="en-GB"/>
        </w:rPr>
        <w:t xml:space="preserve"> the internet has become more widely accessible, </w:t>
      </w:r>
      <w:r w:rsidR="006D564D" w:rsidRPr="004A2A0C">
        <w:rPr>
          <w:rFonts w:ascii="Georgia" w:hAnsi="Georgia" w:cs="Arial"/>
          <w:sz w:val="20"/>
          <w:szCs w:val="20"/>
          <w:lang w:val="en-GB"/>
        </w:rPr>
        <w:t>growing from 569 million users in 2002 to 2.4 billion users</w:t>
      </w:r>
      <w:r w:rsidR="00CC6C7B" w:rsidRPr="004A2A0C">
        <w:rPr>
          <w:rFonts w:ascii="Georgia" w:hAnsi="Georgia" w:cs="Arial"/>
          <w:sz w:val="20"/>
          <w:szCs w:val="20"/>
          <w:lang w:val="en-GB"/>
        </w:rPr>
        <w:t xml:space="preserve"> </w:t>
      </w:r>
      <w:r w:rsidR="006D564D" w:rsidRPr="004A2A0C">
        <w:rPr>
          <w:rFonts w:ascii="Georgia" w:hAnsi="Georgia" w:cs="Arial"/>
          <w:sz w:val="20"/>
          <w:szCs w:val="20"/>
          <w:lang w:val="en-GB"/>
        </w:rPr>
        <w:t>in 2012.</w:t>
      </w:r>
      <w:r w:rsidR="006D564D" w:rsidRPr="004A2A0C">
        <w:rPr>
          <w:rStyle w:val="Voetnootmarkering"/>
          <w:rFonts w:ascii="Georgia" w:hAnsi="Georgia" w:cs="Arial"/>
          <w:sz w:val="20"/>
          <w:szCs w:val="20"/>
          <w:lang w:val="en-GB"/>
        </w:rPr>
        <w:footnoteReference w:id="11"/>
      </w:r>
      <w:r w:rsidR="006D564D" w:rsidRPr="004A2A0C">
        <w:rPr>
          <w:rFonts w:ascii="Georgia" w:hAnsi="Georgia" w:cs="Arial"/>
          <w:sz w:val="20"/>
          <w:szCs w:val="20"/>
          <w:lang w:val="en-GB"/>
        </w:rPr>
        <w:t xml:space="preserve"> </w:t>
      </w:r>
    </w:p>
    <w:p w14:paraId="066A7942" w14:textId="77777777" w:rsidR="00B540E3" w:rsidRDefault="006D564D" w:rsidP="00B540E3">
      <w:pPr>
        <w:spacing w:line="360" w:lineRule="auto"/>
        <w:rPr>
          <w:rFonts w:ascii="Georgia" w:hAnsi="Georgia" w:cs="Arial"/>
          <w:sz w:val="20"/>
          <w:szCs w:val="20"/>
          <w:lang w:val="en-GB"/>
        </w:rPr>
      </w:pPr>
      <w:r w:rsidRPr="004A2A0C">
        <w:rPr>
          <w:rFonts w:ascii="Georgia" w:hAnsi="Georgia" w:cs="Arial"/>
          <w:sz w:val="20"/>
          <w:szCs w:val="20"/>
          <w:lang w:val="en-GB"/>
        </w:rPr>
        <w:t>Tools such as PayPal make it easier to donate money online, in a safe way. In Africa mobile technologies have led to the majority of people now using mobile devices to pay money, such as M-Pesa in</w:t>
      </w:r>
      <w:r w:rsidR="00AA387B" w:rsidRPr="004A2A0C">
        <w:rPr>
          <w:rFonts w:ascii="Georgia" w:hAnsi="Georgia" w:cs="Arial"/>
          <w:sz w:val="20"/>
          <w:szCs w:val="20"/>
          <w:lang w:val="en-GB"/>
        </w:rPr>
        <w:t xml:space="preserve"> Kenya and Tanzania. </w:t>
      </w:r>
      <w:r w:rsidRPr="004A2A0C">
        <w:rPr>
          <w:rFonts w:ascii="Georgia" w:hAnsi="Georgia" w:cs="Arial"/>
          <w:sz w:val="20"/>
          <w:szCs w:val="20"/>
          <w:lang w:val="en-GB"/>
        </w:rPr>
        <w:t>NGOs are also shifting to online marketing to raise awareness for their cause</w:t>
      </w:r>
      <w:r w:rsidR="006B5B1E">
        <w:rPr>
          <w:rFonts w:ascii="Georgia" w:hAnsi="Georgia" w:cs="Arial"/>
          <w:sz w:val="20"/>
          <w:szCs w:val="20"/>
          <w:lang w:val="en-GB"/>
        </w:rPr>
        <w:t>s</w:t>
      </w:r>
      <w:r w:rsidRPr="004A2A0C">
        <w:rPr>
          <w:rFonts w:ascii="Georgia" w:hAnsi="Georgia" w:cs="Arial"/>
          <w:sz w:val="20"/>
          <w:szCs w:val="20"/>
          <w:lang w:val="en-GB"/>
        </w:rPr>
        <w:t xml:space="preserve"> and to raise funds </w:t>
      </w:r>
      <w:r w:rsidRPr="004A2A0C">
        <w:rPr>
          <w:rFonts w:ascii="Georgia" w:hAnsi="Georgia" w:cs="Arial"/>
          <w:sz w:val="20"/>
          <w:szCs w:val="20"/>
          <w:lang w:val="en-GB"/>
        </w:rPr>
        <w:lastRenderedPageBreak/>
        <w:t>online. The increased ease with which NGOs can profile themselves online, has</w:t>
      </w:r>
      <w:r w:rsidR="00CB3B4C" w:rsidRPr="004A2A0C">
        <w:rPr>
          <w:rFonts w:ascii="Georgia" w:hAnsi="Georgia" w:cs="Arial"/>
          <w:sz w:val="20"/>
          <w:szCs w:val="20"/>
          <w:lang w:val="en-GB"/>
        </w:rPr>
        <w:t xml:space="preserve"> possibly helped to increase</w:t>
      </w:r>
      <w:r w:rsidRPr="004A2A0C">
        <w:rPr>
          <w:rFonts w:ascii="Georgia" w:hAnsi="Georgia" w:cs="Arial"/>
          <w:sz w:val="20"/>
          <w:szCs w:val="20"/>
          <w:lang w:val="en-GB"/>
        </w:rPr>
        <w:t xml:space="preserve"> the awareness of social causes among individuals. </w:t>
      </w:r>
      <w:r w:rsidR="006B5B1E">
        <w:rPr>
          <w:rFonts w:ascii="Georgia" w:hAnsi="Georgia" w:cs="Arial"/>
          <w:sz w:val="20"/>
          <w:szCs w:val="20"/>
          <w:lang w:val="en-GB"/>
        </w:rPr>
        <w:t>According to The Fundraising A</w:t>
      </w:r>
      <w:r w:rsidR="00B540E3" w:rsidRPr="004A2A0C">
        <w:rPr>
          <w:rFonts w:ascii="Georgia" w:hAnsi="Georgia" w:cs="Arial"/>
          <w:sz w:val="20"/>
          <w:szCs w:val="20"/>
          <w:lang w:val="en-GB"/>
        </w:rPr>
        <w:t>uthority, 70% of charitable contributions are made by individuals</w:t>
      </w:r>
      <w:r w:rsidR="00832D5B">
        <w:rPr>
          <w:rFonts w:ascii="Georgia" w:hAnsi="Georgia" w:cs="Arial"/>
          <w:sz w:val="20"/>
          <w:szCs w:val="20"/>
          <w:lang w:val="en-GB"/>
        </w:rPr>
        <w:t>.</w:t>
      </w:r>
      <w:r w:rsidR="00B540E3" w:rsidRPr="004A2A0C">
        <w:rPr>
          <w:rStyle w:val="Voetnootmarkering"/>
          <w:rFonts w:ascii="Georgia" w:hAnsi="Georgia" w:cs="Arial"/>
          <w:sz w:val="20"/>
          <w:szCs w:val="20"/>
          <w:lang w:val="en-GB"/>
        </w:rPr>
        <w:footnoteReference w:id="12"/>
      </w:r>
      <w:r w:rsidR="00B540E3" w:rsidRPr="004A2A0C">
        <w:rPr>
          <w:rFonts w:ascii="Georgia" w:hAnsi="Georgia" w:cs="Arial"/>
          <w:sz w:val="20"/>
          <w:szCs w:val="20"/>
          <w:lang w:val="en-GB"/>
        </w:rPr>
        <w:t xml:space="preserve"> Grant T</w:t>
      </w:r>
      <w:r w:rsidR="006B5B1E">
        <w:rPr>
          <w:rFonts w:ascii="Georgia" w:hAnsi="Georgia" w:cs="Arial"/>
          <w:sz w:val="20"/>
          <w:szCs w:val="20"/>
          <w:lang w:val="en-GB"/>
        </w:rPr>
        <w:t>hornton Industry T</w:t>
      </w:r>
      <w:r w:rsidR="00B540E3" w:rsidRPr="004A2A0C">
        <w:rPr>
          <w:rFonts w:ascii="Georgia" w:hAnsi="Georgia" w:cs="Arial"/>
          <w:sz w:val="20"/>
          <w:szCs w:val="20"/>
          <w:lang w:val="en-GB"/>
        </w:rPr>
        <w:t xml:space="preserve">rends states that </w:t>
      </w:r>
      <w:r w:rsidR="00B540E3" w:rsidRPr="004A2A0C">
        <w:rPr>
          <w:rFonts w:ascii="Georgia" w:hAnsi="Georgia"/>
          <w:sz w:val="20"/>
          <w:szCs w:val="20"/>
          <w:lang w:val="en-GB"/>
        </w:rPr>
        <w:t>individuals donate more with age</w:t>
      </w:r>
      <w:bookmarkStart w:id="68" w:name="_Ref349292409"/>
      <w:r w:rsidR="006B5B1E" w:rsidRPr="004A2A0C">
        <w:rPr>
          <w:rStyle w:val="Voetnootmarkering"/>
          <w:rFonts w:ascii="Georgia" w:hAnsi="Georgia" w:cs="Arial"/>
          <w:sz w:val="20"/>
          <w:szCs w:val="20"/>
          <w:lang w:val="en-GB"/>
        </w:rPr>
        <w:footnoteReference w:id="13"/>
      </w:r>
      <w:bookmarkEnd w:id="68"/>
      <w:r w:rsidR="00B540E3" w:rsidRPr="004A2A0C">
        <w:rPr>
          <w:rFonts w:ascii="Georgia" w:hAnsi="Georgia"/>
          <w:sz w:val="20"/>
          <w:szCs w:val="20"/>
          <w:lang w:val="en-GB"/>
        </w:rPr>
        <w:t xml:space="preserve">, therefore an ageing population is positive </w:t>
      </w:r>
      <w:r w:rsidR="006B5B1E">
        <w:rPr>
          <w:rFonts w:ascii="Georgia" w:hAnsi="Georgia"/>
          <w:sz w:val="20"/>
          <w:szCs w:val="20"/>
          <w:lang w:val="en-GB"/>
        </w:rPr>
        <w:t xml:space="preserve">with regards </w:t>
      </w:r>
      <w:r w:rsidR="00B540E3" w:rsidRPr="004A2A0C">
        <w:rPr>
          <w:rFonts w:ascii="Georgia" w:hAnsi="Georgia"/>
          <w:sz w:val="20"/>
          <w:szCs w:val="20"/>
          <w:lang w:val="en-GB"/>
        </w:rPr>
        <w:t>to raising fund</w:t>
      </w:r>
      <w:r w:rsidR="006B5B1E">
        <w:rPr>
          <w:rFonts w:ascii="Georgia" w:hAnsi="Georgia"/>
          <w:sz w:val="20"/>
          <w:szCs w:val="20"/>
          <w:lang w:val="en-GB"/>
        </w:rPr>
        <w:t>s</w:t>
      </w:r>
      <w:r w:rsidR="00B540E3" w:rsidRPr="004A2A0C">
        <w:rPr>
          <w:rFonts w:ascii="Georgia" w:hAnsi="Georgia"/>
          <w:sz w:val="20"/>
          <w:szCs w:val="20"/>
          <w:lang w:val="en-GB"/>
        </w:rPr>
        <w:t xml:space="preserve"> from individuals. However, individuals are increasingly changing their perception of donations. Rather than being seen as just</w:t>
      </w:r>
      <w:r w:rsidR="00CB3B4C" w:rsidRPr="004A2A0C">
        <w:rPr>
          <w:rFonts w:ascii="Georgia" w:hAnsi="Georgia"/>
          <w:sz w:val="20"/>
          <w:szCs w:val="20"/>
          <w:lang w:val="en-GB"/>
        </w:rPr>
        <w:t xml:space="preserve"> a person with</w:t>
      </w:r>
      <w:r w:rsidR="006B5B1E">
        <w:rPr>
          <w:rFonts w:ascii="Georgia" w:hAnsi="Georgia"/>
          <w:sz w:val="20"/>
          <w:szCs w:val="20"/>
          <w:lang w:val="en-GB"/>
        </w:rPr>
        <w:t xml:space="preserve"> money, donors have an increasing</w:t>
      </w:r>
      <w:r w:rsidR="00B540E3" w:rsidRPr="004A2A0C">
        <w:rPr>
          <w:rFonts w:ascii="Georgia" w:hAnsi="Georgia"/>
          <w:sz w:val="20"/>
          <w:szCs w:val="20"/>
          <w:lang w:val="en-GB"/>
        </w:rPr>
        <w:t xml:space="preserve"> desire t</w:t>
      </w:r>
      <w:r w:rsidR="001212BE">
        <w:rPr>
          <w:rFonts w:ascii="Georgia" w:hAnsi="Georgia"/>
          <w:sz w:val="20"/>
          <w:szCs w:val="20"/>
          <w:lang w:val="en-GB"/>
        </w:rPr>
        <w:t>o be involved and to be recognis</w:t>
      </w:r>
      <w:r w:rsidR="00B540E3" w:rsidRPr="004A2A0C">
        <w:rPr>
          <w:rFonts w:ascii="Georgia" w:hAnsi="Georgia"/>
          <w:sz w:val="20"/>
          <w:szCs w:val="20"/>
          <w:lang w:val="en-GB"/>
        </w:rPr>
        <w:t>ed for what they do.</w:t>
      </w:r>
      <w:r w:rsidR="00440341">
        <w:fldChar w:fldCharType="begin"/>
      </w:r>
      <w:r w:rsidR="00440341">
        <w:instrText xml:space="preserve"> NOTEREF _Ref349292</w:instrText>
      </w:r>
      <w:r w:rsidR="00440341">
        <w:instrText xml:space="preserve">409 \h  \* MERGEFORMAT </w:instrText>
      </w:r>
      <w:r w:rsidR="00440341">
        <w:fldChar w:fldCharType="separate"/>
      </w:r>
      <w:r w:rsidR="00730520" w:rsidRPr="00730520">
        <w:rPr>
          <w:rFonts w:ascii="Georgia" w:hAnsi="Georgia"/>
          <w:sz w:val="20"/>
          <w:szCs w:val="20"/>
          <w:vertAlign w:val="superscript"/>
          <w:lang w:val="en-GB"/>
        </w:rPr>
        <w:t>12</w:t>
      </w:r>
      <w:r w:rsidR="00440341">
        <w:fldChar w:fldCharType="end"/>
      </w:r>
      <w:r w:rsidR="00832D5B" w:rsidRPr="00832D5B">
        <w:rPr>
          <w:lang w:val="en-US"/>
        </w:rPr>
        <w:t xml:space="preserve"> </w:t>
      </w:r>
      <w:r w:rsidR="00440341">
        <w:fldChar w:fldCharType="begin"/>
      </w:r>
      <w:r w:rsidR="00440341">
        <w:instrText xml:space="preserve"> NOTEREF _Ref349292409 \h  \* MERGEFORMAT </w:instrText>
      </w:r>
      <w:r w:rsidR="00440341">
        <w:fldChar w:fldCharType="separate"/>
      </w:r>
      <w:r w:rsidR="00440341">
        <w:fldChar w:fldCharType="end"/>
      </w:r>
      <w:r w:rsidR="00B540E3" w:rsidRPr="004A2A0C">
        <w:rPr>
          <w:rFonts w:ascii="Georgia" w:hAnsi="Georgia"/>
          <w:sz w:val="20"/>
          <w:szCs w:val="20"/>
          <w:lang w:val="en-GB"/>
        </w:rPr>
        <w:t xml:space="preserve"> </w:t>
      </w:r>
      <w:r w:rsidR="00B540E3" w:rsidRPr="004A2A0C">
        <w:rPr>
          <w:rFonts w:ascii="Georgia" w:hAnsi="Georgia" w:cs="Arial"/>
          <w:sz w:val="20"/>
          <w:szCs w:val="20"/>
          <w:lang w:val="en-GB"/>
        </w:rPr>
        <w:t>Furthermore, individual donors are demanding more and more accountability and transparency that t</w:t>
      </w:r>
      <w:r w:rsidR="006B5B1E">
        <w:rPr>
          <w:rFonts w:ascii="Georgia" w:hAnsi="Georgia" w:cs="Arial"/>
          <w:sz w:val="20"/>
          <w:szCs w:val="20"/>
          <w:lang w:val="en-GB"/>
        </w:rPr>
        <w:t>heir money is spent</w:t>
      </w:r>
      <w:r w:rsidR="00B540E3" w:rsidRPr="004A2A0C">
        <w:rPr>
          <w:rFonts w:ascii="Georgia" w:hAnsi="Georgia" w:cs="Arial"/>
          <w:sz w:val="20"/>
          <w:szCs w:val="20"/>
          <w:lang w:val="en-GB"/>
        </w:rPr>
        <w:t xml:space="preserve"> well, giving NGOs increased responsibility to be transparent and accountable.</w:t>
      </w:r>
    </w:p>
    <w:p w14:paraId="066A7943" w14:textId="77777777" w:rsidR="00B04775" w:rsidRPr="004A2A0C" w:rsidRDefault="00D815D5" w:rsidP="00D815D5">
      <w:pPr>
        <w:spacing w:line="360" w:lineRule="auto"/>
        <w:rPr>
          <w:rFonts w:ascii="Georgia" w:hAnsi="Georgia" w:cs="Arial"/>
          <w:sz w:val="20"/>
          <w:szCs w:val="20"/>
          <w:lang w:val="en-GB"/>
        </w:rPr>
      </w:pPr>
      <w:r w:rsidRPr="004A2A0C">
        <w:rPr>
          <w:rFonts w:ascii="Georgia" w:hAnsi="Georgia" w:cs="Arial"/>
          <w:sz w:val="20"/>
          <w:szCs w:val="20"/>
          <w:lang w:val="en-GB"/>
        </w:rPr>
        <w:t xml:space="preserve">The above described factors have prompted NGOs to explore new ways of operation. One such trend is crowdfunding, which identifies  individuals as the major group of donors and makes use of technological innovation and increased social awareness, to raise necessary funding. </w:t>
      </w:r>
    </w:p>
    <w:p w14:paraId="066A7944" w14:textId="77777777" w:rsidR="003C3B52" w:rsidRPr="004A2A0C" w:rsidRDefault="00B73004" w:rsidP="00736386">
      <w:pPr>
        <w:pStyle w:val="Kop2"/>
        <w:rPr>
          <w:rFonts w:ascii="Georgia" w:hAnsi="Georgia" w:cs="Arial"/>
          <w:b w:val="0"/>
          <w:color w:val="C00000"/>
          <w:lang w:val="en-GB"/>
        </w:rPr>
      </w:pPr>
      <w:bookmarkStart w:id="69" w:name="_Toc349755680"/>
      <w:r w:rsidRPr="004A2A0C">
        <w:rPr>
          <w:b w:val="0"/>
          <w:color w:val="C00000"/>
          <w:lang w:val="en-GB"/>
        </w:rPr>
        <w:t xml:space="preserve">3.2 </w:t>
      </w:r>
      <w:r w:rsidR="003C3B52" w:rsidRPr="004A2A0C">
        <w:rPr>
          <w:b w:val="0"/>
          <w:color w:val="C00000"/>
          <w:lang w:val="en-GB"/>
        </w:rPr>
        <w:t>Crowdfunding</w:t>
      </w:r>
      <w:bookmarkEnd w:id="69"/>
    </w:p>
    <w:p w14:paraId="066A7945" w14:textId="77777777" w:rsidR="00114680" w:rsidRPr="004A2A0C" w:rsidRDefault="00D815D5" w:rsidP="008C34C3">
      <w:pPr>
        <w:spacing w:line="360" w:lineRule="auto"/>
        <w:rPr>
          <w:rFonts w:ascii="Georgia" w:hAnsi="Georgia" w:cs="Arial"/>
          <w:sz w:val="20"/>
          <w:szCs w:val="20"/>
          <w:lang w:val="en-GB"/>
        </w:rPr>
      </w:pPr>
      <w:r w:rsidRPr="004A2A0C">
        <w:rPr>
          <w:rFonts w:ascii="Georgia" w:hAnsi="Georgia" w:cs="Arial"/>
          <w:sz w:val="20"/>
          <w:szCs w:val="20"/>
          <w:lang w:val="en-GB"/>
        </w:rPr>
        <w:t>Crowdfunding is “the practice of funding a project or venture by raising many small amounts of money from a large number of people, typically via the Internet.”</w:t>
      </w:r>
      <w:r w:rsidRPr="004A2A0C">
        <w:rPr>
          <w:rStyle w:val="Voetnootmarkering"/>
          <w:rFonts w:ascii="Georgia" w:hAnsi="Georgia" w:cs="Arial"/>
          <w:sz w:val="20"/>
          <w:szCs w:val="20"/>
          <w:lang w:val="en-GB"/>
        </w:rPr>
        <w:footnoteReference w:id="14"/>
      </w:r>
      <w:r w:rsidRPr="004A2A0C">
        <w:rPr>
          <w:rFonts w:ascii="Georgia" w:hAnsi="Georgia" w:cs="Arial"/>
          <w:sz w:val="20"/>
          <w:szCs w:val="20"/>
          <w:lang w:val="en-GB"/>
        </w:rPr>
        <w:t xml:space="preserve"> Crowdfunding is not a new idea; start ups, campaigners and artists have used it before.  The idea of combining knowledge or wealth to produce something has been used for years. Some examples include the online </w:t>
      </w:r>
      <w:r w:rsidR="004A2A0C" w:rsidRPr="004A2A0C">
        <w:rPr>
          <w:rFonts w:ascii="Georgia" w:hAnsi="Georgia" w:cs="Arial"/>
          <w:sz w:val="20"/>
          <w:szCs w:val="20"/>
          <w:lang w:val="en-GB"/>
        </w:rPr>
        <w:t>encyclopaedia</w:t>
      </w:r>
      <w:r w:rsidRPr="004A2A0C">
        <w:rPr>
          <w:rFonts w:ascii="Georgia" w:hAnsi="Georgia" w:cs="Arial"/>
          <w:sz w:val="20"/>
          <w:szCs w:val="20"/>
          <w:lang w:val="en-GB"/>
        </w:rPr>
        <w:t xml:space="preserve"> Wikipedia, </w:t>
      </w:r>
      <w:r w:rsidR="00D15CF4" w:rsidRPr="004A2A0C">
        <w:rPr>
          <w:rFonts w:ascii="Georgia" w:hAnsi="Georgia" w:cs="Arial"/>
          <w:sz w:val="20"/>
          <w:szCs w:val="20"/>
          <w:lang w:val="en-GB"/>
        </w:rPr>
        <w:t xml:space="preserve">set up in 2001, </w:t>
      </w:r>
      <w:r w:rsidRPr="004A2A0C">
        <w:rPr>
          <w:rFonts w:ascii="Georgia" w:hAnsi="Georgia" w:cs="Arial"/>
          <w:sz w:val="20"/>
          <w:szCs w:val="20"/>
          <w:lang w:val="en-GB"/>
        </w:rPr>
        <w:t xml:space="preserve">which is a collaboration of people sharing knowledge. </w:t>
      </w:r>
      <w:r w:rsidR="00114680" w:rsidRPr="004A2A0C">
        <w:rPr>
          <w:rFonts w:ascii="Georgia" w:hAnsi="Georgia" w:cs="Arial"/>
          <w:sz w:val="20"/>
          <w:szCs w:val="20"/>
          <w:lang w:val="en-GB"/>
        </w:rPr>
        <w:t>In 2005, Kiva.org was founded which aimed to connect small entrepreneurs to investors online</w:t>
      </w:r>
      <w:r w:rsidR="007E6569">
        <w:rPr>
          <w:rFonts w:ascii="Georgia" w:hAnsi="Georgia" w:cs="Arial"/>
          <w:sz w:val="20"/>
          <w:szCs w:val="20"/>
          <w:lang w:val="en-GB"/>
        </w:rPr>
        <w:t>.</w:t>
      </w:r>
      <w:r w:rsidR="00114680" w:rsidRPr="004A2A0C">
        <w:rPr>
          <w:rStyle w:val="Voetnootmarkering"/>
          <w:rFonts w:ascii="Georgia" w:hAnsi="Georgia" w:cs="Arial"/>
          <w:sz w:val="20"/>
          <w:szCs w:val="20"/>
          <w:lang w:val="en-GB"/>
        </w:rPr>
        <w:footnoteReference w:id="15"/>
      </w:r>
      <w:r w:rsidR="00114680" w:rsidRPr="004A2A0C">
        <w:rPr>
          <w:rFonts w:ascii="Georgia" w:hAnsi="Georgia" w:cs="Arial"/>
          <w:sz w:val="20"/>
          <w:szCs w:val="20"/>
          <w:lang w:val="en-GB"/>
        </w:rPr>
        <w:t xml:space="preserve"> </w:t>
      </w:r>
      <w:r w:rsidR="00E124D2" w:rsidRPr="004A2A0C">
        <w:rPr>
          <w:rFonts w:ascii="Georgia" w:hAnsi="Georgia" w:cs="Arial"/>
          <w:sz w:val="20"/>
          <w:szCs w:val="20"/>
          <w:lang w:val="en-GB"/>
        </w:rPr>
        <w:t>Furthermore President Obama raised $750 million from the crowd in 2008 to finance</w:t>
      </w:r>
      <w:r w:rsidR="00114680" w:rsidRPr="004A2A0C">
        <w:rPr>
          <w:rFonts w:ascii="Georgia" w:hAnsi="Georgia" w:cs="Arial"/>
          <w:sz w:val="20"/>
          <w:szCs w:val="20"/>
          <w:lang w:val="en-GB"/>
        </w:rPr>
        <w:t xml:space="preserve"> part of</w:t>
      </w:r>
      <w:r w:rsidR="00E124D2" w:rsidRPr="004A2A0C">
        <w:rPr>
          <w:rFonts w:ascii="Georgia" w:hAnsi="Georgia" w:cs="Arial"/>
          <w:sz w:val="20"/>
          <w:szCs w:val="20"/>
          <w:lang w:val="en-GB"/>
        </w:rPr>
        <w:t xml:space="preserve"> his </w:t>
      </w:r>
      <w:r w:rsidR="00114680" w:rsidRPr="004A2A0C">
        <w:rPr>
          <w:rFonts w:ascii="Georgia" w:hAnsi="Georgia" w:cs="Arial"/>
          <w:sz w:val="20"/>
          <w:szCs w:val="20"/>
          <w:lang w:val="en-GB"/>
        </w:rPr>
        <w:t xml:space="preserve">election </w:t>
      </w:r>
      <w:r w:rsidR="00E124D2" w:rsidRPr="004A2A0C">
        <w:rPr>
          <w:rFonts w:ascii="Georgia" w:hAnsi="Georgia" w:cs="Arial"/>
          <w:sz w:val="20"/>
          <w:szCs w:val="20"/>
          <w:lang w:val="en-GB"/>
        </w:rPr>
        <w:t>campaig</w:t>
      </w:r>
      <w:r w:rsidR="00114680" w:rsidRPr="004A2A0C">
        <w:rPr>
          <w:rFonts w:ascii="Georgia" w:hAnsi="Georgia" w:cs="Arial"/>
          <w:sz w:val="20"/>
          <w:szCs w:val="20"/>
          <w:lang w:val="en-GB"/>
        </w:rPr>
        <w:t>n.</w:t>
      </w:r>
      <w:r w:rsidR="00E124D2" w:rsidRPr="004A2A0C">
        <w:rPr>
          <w:rStyle w:val="Voetnootmarkering"/>
          <w:rFonts w:ascii="Georgia" w:hAnsi="Georgia" w:cs="Arial"/>
          <w:sz w:val="20"/>
          <w:szCs w:val="20"/>
          <w:lang w:val="en-GB"/>
        </w:rPr>
        <w:footnoteReference w:id="16"/>
      </w:r>
      <w:r w:rsidR="00E124D2" w:rsidRPr="004A2A0C">
        <w:rPr>
          <w:rFonts w:ascii="Georgia" w:hAnsi="Georgia" w:cs="Arial"/>
          <w:sz w:val="20"/>
          <w:szCs w:val="20"/>
          <w:lang w:val="en-GB"/>
        </w:rPr>
        <w:t xml:space="preserve"> </w:t>
      </w:r>
      <w:r w:rsidR="0061692B" w:rsidRPr="004A2A0C">
        <w:rPr>
          <w:rFonts w:ascii="Georgia" w:hAnsi="Georgia" w:cs="Arial"/>
          <w:sz w:val="20"/>
          <w:szCs w:val="20"/>
          <w:lang w:val="en-GB"/>
        </w:rPr>
        <w:t xml:space="preserve"> But o</w:t>
      </w:r>
      <w:r w:rsidR="00114680" w:rsidRPr="004A2A0C">
        <w:rPr>
          <w:rFonts w:ascii="Georgia" w:hAnsi="Georgia" w:cs="Arial"/>
          <w:sz w:val="20"/>
          <w:szCs w:val="20"/>
          <w:lang w:val="en-GB"/>
        </w:rPr>
        <w:t>nly with the founding of Kickstarter</w:t>
      </w:r>
      <w:r w:rsidR="004A2A0C">
        <w:rPr>
          <w:rFonts w:ascii="Georgia" w:hAnsi="Georgia" w:cs="Arial"/>
          <w:sz w:val="20"/>
          <w:szCs w:val="20"/>
          <w:lang w:val="en-GB"/>
        </w:rPr>
        <w:t>.com</w:t>
      </w:r>
      <w:r w:rsidR="00114680" w:rsidRPr="004A2A0C">
        <w:rPr>
          <w:rFonts w:ascii="Georgia" w:hAnsi="Georgia" w:cs="Arial"/>
          <w:sz w:val="20"/>
          <w:szCs w:val="20"/>
          <w:lang w:val="en-GB"/>
        </w:rPr>
        <w:t xml:space="preserve"> in 2009 did the masses start talking about and using crowdfunding.</w:t>
      </w:r>
      <w:r w:rsidR="00B73004" w:rsidRPr="004A2A0C">
        <w:rPr>
          <w:rFonts w:ascii="Georgia" w:hAnsi="Georgia" w:cs="Arial"/>
          <w:sz w:val="20"/>
          <w:szCs w:val="20"/>
          <w:lang w:val="en-GB"/>
        </w:rPr>
        <w:t xml:space="preserve"> </w:t>
      </w:r>
      <w:r w:rsidR="00D15CF4" w:rsidRPr="004A2A0C">
        <w:rPr>
          <w:rFonts w:ascii="Georgia" w:hAnsi="Georgia" w:cs="Arial"/>
          <w:sz w:val="20"/>
          <w:szCs w:val="20"/>
          <w:lang w:val="en-GB"/>
        </w:rPr>
        <w:t>Crowdfunding</w:t>
      </w:r>
      <w:r w:rsidR="00114680" w:rsidRPr="004A2A0C">
        <w:rPr>
          <w:rFonts w:ascii="Georgia" w:hAnsi="Georgia" w:cs="Arial"/>
          <w:sz w:val="20"/>
          <w:szCs w:val="20"/>
          <w:lang w:val="en-GB"/>
        </w:rPr>
        <w:t xml:space="preserve"> literally means using the po</w:t>
      </w:r>
      <w:r w:rsidR="003334F3" w:rsidRPr="004A2A0C">
        <w:rPr>
          <w:rFonts w:ascii="Georgia" w:hAnsi="Georgia" w:cs="Arial"/>
          <w:sz w:val="20"/>
          <w:szCs w:val="20"/>
          <w:lang w:val="en-GB"/>
        </w:rPr>
        <w:t xml:space="preserve">wer of ‘the crowd’ </w:t>
      </w:r>
      <w:r w:rsidR="00114680" w:rsidRPr="004A2A0C">
        <w:rPr>
          <w:rFonts w:ascii="Georgia" w:hAnsi="Georgia" w:cs="Arial"/>
          <w:sz w:val="20"/>
          <w:szCs w:val="20"/>
          <w:lang w:val="en-GB"/>
        </w:rPr>
        <w:t xml:space="preserve"> to raise funds for a new idea</w:t>
      </w:r>
      <w:r w:rsidR="00AA387B" w:rsidRPr="004A2A0C">
        <w:rPr>
          <w:rFonts w:ascii="Georgia" w:hAnsi="Georgia" w:cs="Arial"/>
          <w:sz w:val="20"/>
          <w:szCs w:val="20"/>
          <w:lang w:val="en-GB"/>
        </w:rPr>
        <w:t xml:space="preserve"> or project</w:t>
      </w:r>
      <w:r w:rsidR="00114680" w:rsidRPr="004A2A0C">
        <w:rPr>
          <w:rFonts w:ascii="Georgia" w:hAnsi="Georgia" w:cs="Arial"/>
          <w:sz w:val="20"/>
          <w:szCs w:val="20"/>
          <w:lang w:val="en-GB"/>
        </w:rPr>
        <w:t xml:space="preserve"> and gives the creator the chance to show the work to the wider public. The idea is simple. A project creator, whether an artist, entrepreneur, or charity, puts up </w:t>
      </w:r>
      <w:r w:rsidR="00A25C1E">
        <w:rPr>
          <w:rFonts w:ascii="Georgia" w:hAnsi="Georgia" w:cs="Arial"/>
          <w:sz w:val="20"/>
          <w:szCs w:val="20"/>
          <w:lang w:val="en-GB"/>
        </w:rPr>
        <w:t>a</w:t>
      </w:r>
      <w:r w:rsidR="00114680" w:rsidRPr="004A2A0C">
        <w:rPr>
          <w:rFonts w:ascii="Georgia" w:hAnsi="Georgia" w:cs="Arial"/>
          <w:sz w:val="20"/>
          <w:szCs w:val="20"/>
          <w:lang w:val="en-GB"/>
        </w:rPr>
        <w:t xml:space="preserve"> project on a so-called crowdfunding platform, thereby asking the crowd to support </w:t>
      </w:r>
      <w:r w:rsidR="00A25C1E">
        <w:rPr>
          <w:rFonts w:ascii="Georgia" w:hAnsi="Georgia" w:cs="Arial"/>
          <w:sz w:val="20"/>
          <w:szCs w:val="20"/>
          <w:lang w:val="en-GB"/>
        </w:rPr>
        <w:t>the</w:t>
      </w:r>
      <w:r w:rsidR="00114680" w:rsidRPr="004A2A0C">
        <w:rPr>
          <w:rFonts w:ascii="Georgia" w:hAnsi="Georgia" w:cs="Arial"/>
          <w:sz w:val="20"/>
          <w:szCs w:val="20"/>
          <w:lang w:val="en-GB"/>
        </w:rPr>
        <w:t xml:space="preserve"> i</w:t>
      </w:r>
      <w:r w:rsidR="006B5B1E">
        <w:rPr>
          <w:rFonts w:ascii="Georgia" w:hAnsi="Georgia" w:cs="Arial"/>
          <w:sz w:val="20"/>
          <w:szCs w:val="20"/>
          <w:lang w:val="en-GB"/>
        </w:rPr>
        <w:t>dea by donating money. I</w:t>
      </w:r>
      <w:r w:rsidR="00114680" w:rsidRPr="004A2A0C">
        <w:rPr>
          <w:rFonts w:ascii="Georgia" w:hAnsi="Georgia" w:cs="Arial"/>
          <w:sz w:val="20"/>
          <w:szCs w:val="20"/>
          <w:lang w:val="en-GB"/>
        </w:rPr>
        <w:t xml:space="preserve">n return the </w:t>
      </w:r>
      <w:r w:rsidR="00DB68FD">
        <w:rPr>
          <w:rFonts w:ascii="Georgia" w:hAnsi="Georgia" w:cs="Arial"/>
          <w:sz w:val="20"/>
          <w:szCs w:val="20"/>
          <w:lang w:val="en-GB"/>
        </w:rPr>
        <w:t xml:space="preserve">individual </w:t>
      </w:r>
      <w:r w:rsidR="00114680" w:rsidRPr="004A2A0C">
        <w:rPr>
          <w:rFonts w:ascii="Georgia" w:hAnsi="Georgia" w:cs="Arial"/>
          <w:sz w:val="20"/>
          <w:szCs w:val="20"/>
          <w:lang w:val="en-GB"/>
        </w:rPr>
        <w:t xml:space="preserve">receives a reward, tangible or intangible. </w:t>
      </w:r>
      <w:r w:rsidR="00E64BC0" w:rsidRPr="004A2A0C">
        <w:rPr>
          <w:rFonts w:ascii="Georgia" w:hAnsi="Georgia" w:cs="Arial"/>
          <w:sz w:val="20"/>
          <w:szCs w:val="20"/>
          <w:lang w:val="en-GB"/>
        </w:rPr>
        <w:t xml:space="preserve">It effectively cuts out a middleman and connects investors directly with creators. </w:t>
      </w:r>
      <w:r w:rsidR="00AA387B" w:rsidRPr="004A2A0C">
        <w:rPr>
          <w:rFonts w:ascii="Georgia" w:hAnsi="Georgia" w:cs="Arial"/>
          <w:sz w:val="20"/>
          <w:szCs w:val="20"/>
          <w:lang w:val="en-GB"/>
        </w:rPr>
        <w:t xml:space="preserve">Some platforms use a due diligence procedure before  projects can be posted online, while others </w:t>
      </w:r>
      <w:r w:rsidR="00C77281">
        <w:rPr>
          <w:rFonts w:ascii="Georgia" w:hAnsi="Georgia" w:cs="Arial"/>
          <w:sz w:val="20"/>
          <w:szCs w:val="20"/>
          <w:lang w:val="en-GB"/>
        </w:rPr>
        <w:t>allow</w:t>
      </w:r>
      <w:r w:rsidR="00AA387B" w:rsidRPr="004A2A0C">
        <w:rPr>
          <w:rFonts w:ascii="Georgia" w:hAnsi="Georgia" w:cs="Arial"/>
          <w:sz w:val="20"/>
          <w:szCs w:val="20"/>
          <w:lang w:val="en-GB"/>
        </w:rPr>
        <w:t xml:space="preserve"> anyone access </w:t>
      </w:r>
      <w:r w:rsidR="003E2416">
        <w:rPr>
          <w:rFonts w:ascii="Georgia" w:hAnsi="Georgia" w:cs="Arial"/>
          <w:sz w:val="20"/>
          <w:szCs w:val="20"/>
          <w:lang w:val="en-GB"/>
        </w:rPr>
        <w:t xml:space="preserve">to </w:t>
      </w:r>
      <w:r w:rsidR="00AA387B" w:rsidRPr="004A2A0C">
        <w:rPr>
          <w:rFonts w:ascii="Georgia" w:hAnsi="Georgia" w:cs="Arial"/>
          <w:sz w:val="20"/>
          <w:szCs w:val="20"/>
          <w:lang w:val="en-GB"/>
        </w:rPr>
        <w:t>use their platform. GlobalGiving</w:t>
      </w:r>
      <w:r w:rsidR="004A2A0C">
        <w:rPr>
          <w:rFonts w:ascii="Georgia" w:hAnsi="Georgia" w:cs="Arial"/>
          <w:sz w:val="20"/>
          <w:szCs w:val="20"/>
          <w:lang w:val="en-GB"/>
        </w:rPr>
        <w:t>.org</w:t>
      </w:r>
      <w:r w:rsidR="00AA387B" w:rsidRPr="004A2A0C">
        <w:rPr>
          <w:rFonts w:ascii="Georgia" w:hAnsi="Georgia" w:cs="Arial"/>
          <w:sz w:val="20"/>
          <w:szCs w:val="20"/>
          <w:lang w:val="en-GB"/>
        </w:rPr>
        <w:t xml:space="preserve"> places a challenge to any newcomer, raising $5000 from 40 unique donors, </w:t>
      </w:r>
      <w:r w:rsidR="00AA387B" w:rsidRPr="004A2A0C">
        <w:rPr>
          <w:rFonts w:ascii="Georgia" w:hAnsi="Georgia" w:cs="Arial"/>
          <w:sz w:val="20"/>
          <w:szCs w:val="20"/>
          <w:lang w:val="en-GB"/>
        </w:rPr>
        <w:lastRenderedPageBreak/>
        <w:t xml:space="preserve">before </w:t>
      </w:r>
      <w:r w:rsidR="003E2416">
        <w:rPr>
          <w:rFonts w:ascii="Georgia" w:hAnsi="Georgia" w:cs="Arial"/>
          <w:sz w:val="20"/>
          <w:szCs w:val="20"/>
          <w:lang w:val="en-GB"/>
        </w:rPr>
        <w:t xml:space="preserve">it is being </w:t>
      </w:r>
      <w:r w:rsidR="00AA387B" w:rsidRPr="004A2A0C">
        <w:rPr>
          <w:rFonts w:ascii="Georgia" w:hAnsi="Georgia" w:cs="Arial"/>
          <w:sz w:val="20"/>
          <w:szCs w:val="20"/>
          <w:lang w:val="en-GB"/>
        </w:rPr>
        <w:t xml:space="preserve">allowed to post a project. </w:t>
      </w:r>
      <w:r w:rsidR="00114680" w:rsidRPr="004A2A0C">
        <w:rPr>
          <w:rFonts w:ascii="Georgia" w:hAnsi="Georgia" w:cs="Arial"/>
          <w:sz w:val="20"/>
          <w:szCs w:val="20"/>
          <w:lang w:val="en-GB"/>
        </w:rPr>
        <w:t>The power of crowdfunding is that it happens ‘real-time’</w:t>
      </w:r>
      <w:r w:rsidR="00D15CF4" w:rsidRPr="004A2A0C">
        <w:rPr>
          <w:rFonts w:ascii="Georgia" w:hAnsi="Georgia" w:cs="Arial"/>
          <w:sz w:val="20"/>
          <w:szCs w:val="20"/>
          <w:lang w:val="en-GB"/>
        </w:rPr>
        <w:t>.</w:t>
      </w:r>
      <w:r w:rsidR="00114680" w:rsidRPr="004A2A0C">
        <w:rPr>
          <w:rStyle w:val="Voetnootmarkering"/>
          <w:rFonts w:ascii="Georgia" w:hAnsi="Georgia" w:cs="Arial"/>
          <w:sz w:val="20"/>
          <w:szCs w:val="20"/>
          <w:lang w:val="en-GB"/>
        </w:rPr>
        <w:footnoteReference w:id="17"/>
      </w:r>
      <w:r w:rsidR="00D15CF4" w:rsidRPr="004A2A0C">
        <w:rPr>
          <w:rFonts w:ascii="Georgia" w:hAnsi="Georgia" w:cs="Arial"/>
          <w:sz w:val="20"/>
          <w:szCs w:val="20"/>
          <w:lang w:val="en-GB"/>
        </w:rPr>
        <w:t xml:space="preserve"> T</w:t>
      </w:r>
      <w:r w:rsidR="00114680" w:rsidRPr="004A2A0C">
        <w:rPr>
          <w:rFonts w:ascii="Georgia" w:hAnsi="Georgia" w:cs="Arial"/>
          <w:sz w:val="20"/>
          <w:szCs w:val="20"/>
          <w:lang w:val="en-GB"/>
        </w:rPr>
        <w:t>he campaigns progress ca</w:t>
      </w:r>
      <w:r w:rsidR="00AA387B" w:rsidRPr="004A2A0C">
        <w:rPr>
          <w:rFonts w:ascii="Georgia" w:hAnsi="Georgia" w:cs="Arial"/>
          <w:sz w:val="20"/>
          <w:szCs w:val="20"/>
          <w:lang w:val="en-GB"/>
        </w:rPr>
        <w:t xml:space="preserve">n be tracked by any individual </w:t>
      </w:r>
      <w:r w:rsidR="00114680" w:rsidRPr="004A2A0C">
        <w:rPr>
          <w:rFonts w:ascii="Georgia" w:hAnsi="Georgia" w:cs="Arial"/>
          <w:sz w:val="20"/>
          <w:szCs w:val="20"/>
          <w:lang w:val="en-GB"/>
        </w:rPr>
        <w:t>active on a crowdfunding platform, p</w:t>
      </w:r>
      <w:r w:rsidR="001212BE">
        <w:rPr>
          <w:rFonts w:ascii="Georgia" w:hAnsi="Georgia" w:cs="Arial"/>
          <w:sz w:val="20"/>
          <w:szCs w:val="20"/>
          <w:lang w:val="en-GB"/>
        </w:rPr>
        <w:t>lus individuals can find organis</w:t>
      </w:r>
      <w:r w:rsidR="00114680" w:rsidRPr="004A2A0C">
        <w:rPr>
          <w:rFonts w:ascii="Georgia" w:hAnsi="Georgia" w:cs="Arial"/>
          <w:sz w:val="20"/>
          <w:szCs w:val="20"/>
          <w:lang w:val="en-GB"/>
        </w:rPr>
        <w:t>ations and their projects from across the world and support them by donating. In this way crowdfunding can be used to both raise awareness and</w:t>
      </w:r>
      <w:r w:rsidR="003E2416">
        <w:rPr>
          <w:rFonts w:ascii="Georgia" w:hAnsi="Georgia" w:cs="Arial"/>
          <w:sz w:val="20"/>
          <w:szCs w:val="20"/>
          <w:lang w:val="en-GB"/>
        </w:rPr>
        <w:t xml:space="preserve"> to</w:t>
      </w:r>
      <w:r w:rsidR="00114680" w:rsidRPr="004A2A0C">
        <w:rPr>
          <w:rFonts w:ascii="Georgia" w:hAnsi="Georgia" w:cs="Arial"/>
          <w:sz w:val="20"/>
          <w:szCs w:val="20"/>
          <w:lang w:val="en-GB"/>
        </w:rPr>
        <w:t xml:space="preserve"> fundraise.</w:t>
      </w:r>
    </w:p>
    <w:p w14:paraId="066A7946" w14:textId="77777777" w:rsidR="00114680" w:rsidRPr="004A2A0C" w:rsidRDefault="008C34C3" w:rsidP="00736386">
      <w:pPr>
        <w:pStyle w:val="Kop3"/>
        <w:rPr>
          <w:b w:val="0"/>
          <w:color w:val="C00000"/>
          <w:lang w:val="en-GB"/>
        </w:rPr>
      </w:pPr>
      <w:r>
        <w:rPr>
          <w:noProof/>
        </w:rPr>
        <w:drawing>
          <wp:anchor distT="0" distB="0" distL="114300" distR="114300" simplePos="0" relativeHeight="251717632" behindDoc="0" locked="0" layoutInCell="1" allowOverlap="1" wp14:anchorId="066A7B5C" wp14:editId="066A7B5D">
            <wp:simplePos x="0" y="0"/>
            <wp:positionH relativeFrom="column">
              <wp:posOffset>5520055</wp:posOffset>
            </wp:positionH>
            <wp:positionV relativeFrom="paragraph">
              <wp:posOffset>-311150</wp:posOffset>
            </wp:positionV>
            <wp:extent cx="3057525" cy="2695575"/>
            <wp:effectExtent l="19050" t="0" r="9525" b="0"/>
            <wp:wrapSquare wrapText="bothSides"/>
            <wp:docPr id="2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3057525" cy="2695575"/>
                    </a:xfrm>
                    <a:prstGeom prst="rect">
                      <a:avLst/>
                    </a:prstGeom>
                    <a:noFill/>
                    <a:ln w="9525">
                      <a:noFill/>
                      <a:miter lim="800000"/>
                      <a:headEnd/>
                      <a:tailEnd/>
                    </a:ln>
                  </pic:spPr>
                </pic:pic>
              </a:graphicData>
            </a:graphic>
          </wp:anchor>
        </w:drawing>
      </w:r>
      <w:r w:rsidR="00D15CF4" w:rsidRPr="004A2A0C">
        <w:rPr>
          <w:lang w:val="en-GB"/>
        </w:rPr>
        <w:tab/>
      </w:r>
      <w:bookmarkStart w:id="70" w:name="_Toc349755681"/>
      <w:r w:rsidR="00B73004" w:rsidRPr="004A2A0C">
        <w:rPr>
          <w:b w:val="0"/>
          <w:color w:val="C00000"/>
          <w:lang w:val="en-GB"/>
        </w:rPr>
        <w:t xml:space="preserve">3.2.1 </w:t>
      </w:r>
      <w:r w:rsidR="00D15CF4" w:rsidRPr="004A2A0C">
        <w:rPr>
          <w:b w:val="0"/>
          <w:color w:val="C00000"/>
          <w:lang w:val="en-GB"/>
        </w:rPr>
        <w:t>Crowdsourcing</w:t>
      </w:r>
      <w:bookmarkEnd w:id="70"/>
    </w:p>
    <w:p w14:paraId="066A7947" w14:textId="77777777" w:rsidR="00D15CF4" w:rsidRPr="004A2A0C" w:rsidRDefault="00D15CF4" w:rsidP="00D15CF4">
      <w:pPr>
        <w:tabs>
          <w:tab w:val="left" w:pos="360"/>
        </w:tabs>
        <w:spacing w:after="0" w:line="360" w:lineRule="auto"/>
        <w:rPr>
          <w:rFonts w:ascii="Georgia" w:hAnsi="Georgia" w:cs="Arial"/>
          <w:sz w:val="20"/>
          <w:szCs w:val="20"/>
          <w:lang w:val="en-GB"/>
        </w:rPr>
      </w:pPr>
      <w:r w:rsidRPr="004A2A0C">
        <w:rPr>
          <w:rFonts w:ascii="Georgia" w:hAnsi="Georgia" w:cs="Arial"/>
          <w:sz w:val="20"/>
          <w:szCs w:val="20"/>
          <w:lang w:val="en-GB"/>
        </w:rPr>
        <w:t>Another term increasingly used nowadays is crowdsourcing: “the process of connecting with large groups of people via the internet who are tapped for their knowledge, expertise, time  or resources.”</w:t>
      </w:r>
      <w:r w:rsidRPr="004A2A0C">
        <w:rPr>
          <w:rStyle w:val="Voetnootmarkering"/>
          <w:rFonts w:ascii="Georgia" w:hAnsi="Georgia" w:cs="Arial"/>
          <w:sz w:val="20"/>
          <w:szCs w:val="20"/>
          <w:lang w:val="en-GB"/>
        </w:rPr>
        <w:footnoteReference w:id="18"/>
      </w:r>
      <w:r w:rsidRPr="004A2A0C">
        <w:rPr>
          <w:rFonts w:ascii="Georgia" w:hAnsi="Georgia" w:cs="Arial"/>
          <w:sz w:val="20"/>
          <w:szCs w:val="20"/>
          <w:lang w:val="en-GB"/>
        </w:rPr>
        <w:t xml:space="preserve"> </w:t>
      </w:r>
      <w:r w:rsidR="0061692B" w:rsidRPr="004A2A0C">
        <w:rPr>
          <w:rFonts w:ascii="Georgia" w:hAnsi="Georgia" w:cs="Arial"/>
          <w:sz w:val="20"/>
          <w:szCs w:val="20"/>
          <w:lang w:val="en-GB"/>
        </w:rPr>
        <w:t xml:space="preserve">Thus crowdfunding is about asking people for money whereas crowdsourcing is about getting knowledge and expertise from people. </w:t>
      </w:r>
      <w:r w:rsidRPr="004A2A0C">
        <w:rPr>
          <w:rFonts w:ascii="Georgia" w:hAnsi="Georgia" w:cs="Arial"/>
          <w:sz w:val="20"/>
          <w:szCs w:val="20"/>
          <w:lang w:val="en-GB"/>
        </w:rPr>
        <w:t xml:space="preserve">Neither </w:t>
      </w:r>
      <w:r w:rsidR="00687130" w:rsidRPr="004A2A0C">
        <w:rPr>
          <w:rFonts w:ascii="Georgia" w:hAnsi="Georgia" w:cs="Arial"/>
          <w:sz w:val="20"/>
          <w:szCs w:val="20"/>
          <w:lang w:val="en-GB"/>
        </w:rPr>
        <w:t>crowdfunding nor crowd</w:t>
      </w:r>
      <w:r w:rsidR="0061692B" w:rsidRPr="004A2A0C">
        <w:rPr>
          <w:rFonts w:ascii="Georgia" w:hAnsi="Georgia" w:cs="Arial"/>
          <w:sz w:val="20"/>
          <w:szCs w:val="20"/>
          <w:lang w:val="en-GB"/>
        </w:rPr>
        <w:t xml:space="preserve">sourcing </w:t>
      </w:r>
      <w:r w:rsidRPr="004A2A0C">
        <w:rPr>
          <w:rFonts w:ascii="Georgia" w:hAnsi="Georgia" w:cs="Arial"/>
          <w:sz w:val="20"/>
          <w:szCs w:val="20"/>
          <w:lang w:val="en-GB"/>
        </w:rPr>
        <w:t>are</w:t>
      </w:r>
      <w:r w:rsidR="0061692B" w:rsidRPr="004A2A0C">
        <w:rPr>
          <w:rFonts w:ascii="Georgia" w:hAnsi="Georgia" w:cs="Arial"/>
          <w:sz w:val="20"/>
          <w:szCs w:val="20"/>
          <w:lang w:val="en-GB"/>
        </w:rPr>
        <w:t xml:space="preserve"> </w:t>
      </w:r>
      <w:r w:rsidRPr="004A2A0C">
        <w:rPr>
          <w:rFonts w:ascii="Georgia" w:hAnsi="Georgia" w:cs="Arial"/>
          <w:sz w:val="20"/>
          <w:szCs w:val="20"/>
          <w:lang w:val="en-GB"/>
        </w:rPr>
        <w:t>completely new idea</w:t>
      </w:r>
      <w:r w:rsidR="0061692B" w:rsidRPr="004A2A0C">
        <w:rPr>
          <w:rFonts w:ascii="Georgia" w:hAnsi="Georgia" w:cs="Arial"/>
          <w:sz w:val="20"/>
          <w:szCs w:val="20"/>
          <w:lang w:val="en-GB"/>
        </w:rPr>
        <w:t>s</w:t>
      </w:r>
      <w:r w:rsidR="003E2416">
        <w:rPr>
          <w:rFonts w:ascii="Georgia" w:hAnsi="Georgia" w:cs="Arial"/>
          <w:sz w:val="20"/>
          <w:szCs w:val="20"/>
          <w:lang w:val="en-GB"/>
        </w:rPr>
        <w:t>,</w:t>
      </w:r>
      <w:r w:rsidRPr="004A2A0C">
        <w:rPr>
          <w:rFonts w:ascii="Georgia" w:hAnsi="Georgia" w:cs="Arial"/>
          <w:sz w:val="20"/>
          <w:szCs w:val="20"/>
          <w:lang w:val="en-GB"/>
        </w:rPr>
        <w:t xml:space="preserve"> however </w:t>
      </w:r>
      <w:r w:rsidR="003E2416">
        <w:rPr>
          <w:rFonts w:ascii="Georgia" w:hAnsi="Georgia" w:cs="Arial"/>
          <w:sz w:val="20"/>
          <w:szCs w:val="20"/>
          <w:lang w:val="en-GB"/>
        </w:rPr>
        <w:t>,</w:t>
      </w:r>
      <w:r w:rsidRPr="004A2A0C">
        <w:rPr>
          <w:rFonts w:ascii="Georgia" w:hAnsi="Georgia" w:cs="Arial"/>
          <w:sz w:val="20"/>
          <w:szCs w:val="20"/>
          <w:lang w:val="en-GB"/>
        </w:rPr>
        <w:t xml:space="preserve">through the internet </w:t>
      </w:r>
      <w:r w:rsidR="00AA387B" w:rsidRPr="004A2A0C">
        <w:rPr>
          <w:rFonts w:ascii="Georgia" w:hAnsi="Georgia" w:cs="Arial"/>
          <w:sz w:val="20"/>
          <w:szCs w:val="20"/>
          <w:lang w:val="en-GB"/>
        </w:rPr>
        <w:t>it is eas</w:t>
      </w:r>
      <w:r w:rsidRPr="004A2A0C">
        <w:rPr>
          <w:rFonts w:ascii="Georgia" w:hAnsi="Georgia" w:cs="Arial"/>
          <w:sz w:val="20"/>
          <w:szCs w:val="20"/>
          <w:lang w:val="en-GB"/>
        </w:rPr>
        <w:t>y</w:t>
      </w:r>
      <w:r w:rsidR="00AA387B" w:rsidRPr="004A2A0C">
        <w:rPr>
          <w:rFonts w:ascii="Georgia" w:hAnsi="Georgia" w:cs="Arial"/>
          <w:sz w:val="20"/>
          <w:szCs w:val="20"/>
          <w:lang w:val="en-GB"/>
        </w:rPr>
        <w:t xml:space="preserve"> to be</w:t>
      </w:r>
      <w:r w:rsidRPr="004A2A0C">
        <w:rPr>
          <w:rFonts w:ascii="Georgia" w:hAnsi="Georgia" w:cs="Arial"/>
          <w:sz w:val="20"/>
          <w:szCs w:val="20"/>
          <w:lang w:val="en-GB"/>
        </w:rPr>
        <w:t xml:space="preserve"> connected </w:t>
      </w:r>
      <w:r w:rsidR="00AA387B" w:rsidRPr="004A2A0C">
        <w:rPr>
          <w:rFonts w:ascii="Georgia" w:hAnsi="Georgia" w:cs="Arial"/>
          <w:sz w:val="20"/>
          <w:szCs w:val="20"/>
          <w:lang w:val="en-GB"/>
        </w:rPr>
        <w:t xml:space="preserve">and </w:t>
      </w:r>
      <w:r w:rsidRPr="004A2A0C">
        <w:rPr>
          <w:rFonts w:ascii="Georgia" w:hAnsi="Georgia" w:cs="Arial"/>
          <w:sz w:val="20"/>
          <w:szCs w:val="20"/>
          <w:lang w:val="en-GB"/>
        </w:rPr>
        <w:t xml:space="preserve">reach out to all parts of the world. </w:t>
      </w:r>
    </w:p>
    <w:p w14:paraId="066A7948" w14:textId="77777777" w:rsidR="00D15CF4" w:rsidRPr="004A2A0C" w:rsidRDefault="00736386" w:rsidP="00736386">
      <w:pPr>
        <w:pStyle w:val="Kop3"/>
        <w:rPr>
          <w:b w:val="0"/>
          <w:color w:val="C00000"/>
          <w:lang w:val="en-GB"/>
        </w:rPr>
      </w:pPr>
      <w:r w:rsidRPr="004A2A0C">
        <w:rPr>
          <w:lang w:val="en-GB"/>
        </w:rPr>
        <w:tab/>
      </w:r>
      <w:bookmarkStart w:id="71" w:name="_Toc349755682"/>
      <w:r w:rsidR="00B73004" w:rsidRPr="004A2A0C">
        <w:rPr>
          <w:b w:val="0"/>
          <w:color w:val="C00000"/>
          <w:lang w:val="en-GB"/>
        </w:rPr>
        <w:t>3.2.2.</w:t>
      </w:r>
      <w:r w:rsidR="00D15CF4" w:rsidRPr="004A2A0C">
        <w:rPr>
          <w:b w:val="0"/>
          <w:color w:val="C00000"/>
          <w:lang w:val="en-GB"/>
        </w:rPr>
        <w:t>Different types</w:t>
      </w:r>
      <w:r w:rsidR="00A25C1E">
        <w:rPr>
          <w:b w:val="0"/>
          <w:color w:val="C00000"/>
          <w:lang w:val="en-GB"/>
        </w:rPr>
        <w:t xml:space="preserve"> of crowdfunding</w:t>
      </w:r>
      <w:bookmarkEnd w:id="71"/>
    </w:p>
    <w:p w14:paraId="066A7949" w14:textId="77777777" w:rsidR="003334F3" w:rsidRPr="004A2A0C" w:rsidRDefault="00D15CF4" w:rsidP="00D15CF4">
      <w:pPr>
        <w:tabs>
          <w:tab w:val="left" w:pos="360"/>
        </w:tabs>
        <w:spacing w:after="0" w:line="360" w:lineRule="auto"/>
        <w:rPr>
          <w:rFonts w:ascii="Georgia" w:hAnsi="Georgia" w:cs="Arial"/>
          <w:sz w:val="20"/>
          <w:szCs w:val="20"/>
          <w:lang w:val="en-GB"/>
        </w:rPr>
      </w:pPr>
      <w:r w:rsidRPr="004A2A0C">
        <w:rPr>
          <w:rFonts w:ascii="Georgia" w:hAnsi="Georgia" w:cs="Arial"/>
          <w:sz w:val="20"/>
          <w:szCs w:val="20"/>
          <w:lang w:val="en-GB"/>
        </w:rPr>
        <w:t xml:space="preserve">As mentioned before crowdfunding can support new ideas and depending on the type of creator of this idea there are commonly four different types of crowdfunding to choose from: </w:t>
      </w:r>
    </w:p>
    <w:p w14:paraId="066A794A" w14:textId="79C2DB98" w:rsidR="00D15CF4" w:rsidRPr="004A2A0C" w:rsidRDefault="00440341" w:rsidP="00D15CF4">
      <w:pPr>
        <w:tabs>
          <w:tab w:val="left" w:pos="360"/>
        </w:tabs>
        <w:spacing w:after="0" w:line="360" w:lineRule="auto"/>
        <w:rPr>
          <w:rFonts w:ascii="Georgia" w:hAnsi="Georgia" w:cs="Arial"/>
          <w:sz w:val="20"/>
          <w:szCs w:val="20"/>
          <w:lang w:val="en-GB"/>
        </w:rPr>
      </w:pPr>
      <w:r>
        <w:rPr>
          <w:rFonts w:ascii="Georgia" w:hAnsi="Georgia" w:cs="Arial"/>
          <w:noProof/>
          <w:sz w:val="20"/>
          <w:szCs w:val="20"/>
        </w:rPr>
        <mc:AlternateContent>
          <mc:Choice Requires="wps">
            <w:drawing>
              <wp:anchor distT="0" distB="0" distL="114300" distR="114300" simplePos="0" relativeHeight="251718656" behindDoc="0" locked="0" layoutInCell="1" allowOverlap="1" wp14:anchorId="066A7B5E" wp14:editId="070584C3">
                <wp:simplePos x="0" y="0"/>
                <wp:positionH relativeFrom="column">
                  <wp:posOffset>5563870</wp:posOffset>
                </wp:positionH>
                <wp:positionV relativeFrom="paragraph">
                  <wp:posOffset>40005</wp:posOffset>
                </wp:positionV>
                <wp:extent cx="3119755" cy="280035"/>
                <wp:effectExtent l="0" t="0" r="0" b="0"/>
                <wp:wrapNone/>
                <wp:docPr id="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A7BC6" w14:textId="77777777" w:rsidR="00E86503" w:rsidRPr="0072734D" w:rsidRDefault="00E86503">
                            <w:pPr>
                              <w:rPr>
                                <w:rFonts w:ascii="Georgia" w:hAnsi="Georgia"/>
                                <w:sz w:val="18"/>
                                <w:szCs w:val="18"/>
                                <w:lang w:val="en-US"/>
                              </w:rPr>
                            </w:pPr>
                            <w:r>
                              <w:rPr>
                                <w:rFonts w:ascii="Georgia" w:hAnsi="Georgia"/>
                                <w:sz w:val="18"/>
                                <w:szCs w:val="18"/>
                                <w:lang w:val="en-US"/>
                              </w:rPr>
                              <w:t>C</w:t>
                            </w:r>
                            <w:r w:rsidRPr="0072734D">
                              <w:rPr>
                                <w:rFonts w:ascii="Georgia" w:hAnsi="Georgia"/>
                                <w:sz w:val="18"/>
                                <w:szCs w:val="18"/>
                                <w:lang w:val="en-US"/>
                              </w:rPr>
                              <w:t>rowdfunding campaign on GlobalGiving.org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8" type="#_x0000_t202" style="position:absolute;margin-left:438.1pt;margin-top:3.15pt;width:245.65pt;height:22.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" stroked="f">
                <v:textbox>
                  <w:txbxContent>
                    <w:p w14:paraId="066A7BC6" w14:textId="77777777" w:rsidR="00E86503" w:rsidRPr="0072734D" w:rsidRDefault="00E86503">
                      <w:pPr>
                        <w:rPr>
                          <w:rFonts w:ascii="Georgia" w:hAnsi="Georgia"/>
                          <w:sz w:val="18"/>
                          <w:szCs w:val="18"/>
                          <w:lang w:val="en-US"/>
                        </w:rPr>
                      </w:pPr>
                      <w:r>
                        <w:rPr>
                          <w:rFonts w:ascii="Georgia" w:hAnsi="Georgia"/>
                          <w:sz w:val="18"/>
                          <w:szCs w:val="18"/>
                          <w:lang w:val="en-US"/>
                        </w:rPr>
                        <w:t>C</w:t>
                      </w:r>
                      <w:r w:rsidRPr="0072734D">
                        <w:rPr>
                          <w:rFonts w:ascii="Georgia" w:hAnsi="Georgia"/>
                          <w:sz w:val="18"/>
                          <w:szCs w:val="18"/>
                          <w:lang w:val="en-US"/>
                        </w:rPr>
                        <w:t>rowdfunding campaign on GlobalGiving.org</w:t>
                      </w:r>
                    </w:p>
                  </w:txbxContent>
                </v:textbox>
              </v:shape>
            </w:pict>
          </mc:Fallback>
        </mc:AlternateContent>
      </w:r>
      <w:r w:rsidR="00D15CF4" w:rsidRPr="004A2A0C">
        <w:rPr>
          <w:rFonts w:ascii="Georgia" w:hAnsi="Georgia" w:cs="Arial"/>
          <w:sz w:val="20"/>
          <w:szCs w:val="20"/>
          <w:lang w:val="en-GB"/>
        </w:rPr>
        <w:t xml:space="preserve">1. </w:t>
      </w:r>
      <w:r w:rsidR="00D15CF4" w:rsidRPr="004A2A0C">
        <w:rPr>
          <w:rFonts w:ascii="Georgia" w:hAnsi="Georgia" w:cs="Arial"/>
          <w:b/>
          <w:sz w:val="20"/>
          <w:szCs w:val="20"/>
          <w:lang w:val="en-GB"/>
        </w:rPr>
        <w:t>Equity-based crowdfunding</w:t>
      </w:r>
      <w:r w:rsidR="00D15CF4" w:rsidRPr="004A2A0C">
        <w:rPr>
          <w:rFonts w:ascii="Georgia" w:hAnsi="Georgia" w:cs="Arial"/>
          <w:sz w:val="20"/>
          <w:szCs w:val="20"/>
          <w:lang w:val="en-GB"/>
        </w:rPr>
        <w:t>: in which project funders receive a stake in the company.</w:t>
      </w:r>
      <w:r w:rsidR="00081EDC">
        <w:rPr>
          <w:rFonts w:ascii="Georgia" w:hAnsi="Georgia" w:cs="Arial"/>
          <w:sz w:val="20"/>
          <w:szCs w:val="20"/>
          <w:lang w:val="en-GB"/>
        </w:rPr>
        <w:t xml:space="preserve"> (for example Seeds.nl, where investments are rewarded with a </w:t>
      </w:r>
      <w:r w:rsidR="00EF218A">
        <w:rPr>
          <w:rFonts w:ascii="Georgia" w:hAnsi="Georgia" w:cs="Arial"/>
          <w:sz w:val="20"/>
          <w:szCs w:val="20"/>
          <w:lang w:val="en-GB"/>
        </w:rPr>
        <w:t>financial reward</w:t>
      </w:r>
      <w:r w:rsidR="00081EDC">
        <w:rPr>
          <w:rFonts w:ascii="Georgia" w:hAnsi="Georgia" w:cs="Arial"/>
          <w:sz w:val="20"/>
          <w:szCs w:val="20"/>
          <w:lang w:val="en-GB"/>
        </w:rPr>
        <w:t xml:space="preserve"> in the </w:t>
      </w:r>
      <w:r w:rsidR="00EF218A">
        <w:rPr>
          <w:rFonts w:ascii="Georgia" w:hAnsi="Georgia" w:cs="Arial"/>
          <w:sz w:val="20"/>
          <w:szCs w:val="20"/>
          <w:lang w:val="en-GB"/>
        </w:rPr>
        <w:t>enterprise</w:t>
      </w:r>
      <w:r w:rsidR="00081EDC">
        <w:rPr>
          <w:rFonts w:ascii="Georgia" w:hAnsi="Georgia" w:cs="Arial"/>
          <w:sz w:val="20"/>
          <w:szCs w:val="20"/>
          <w:lang w:val="en-GB"/>
        </w:rPr>
        <w:t>)</w:t>
      </w:r>
      <w:r w:rsidR="00D15CF4" w:rsidRPr="004A2A0C">
        <w:rPr>
          <w:rFonts w:ascii="Georgia" w:hAnsi="Georgia" w:cs="Arial"/>
          <w:sz w:val="20"/>
          <w:szCs w:val="20"/>
          <w:lang w:val="en-GB"/>
        </w:rPr>
        <w:br/>
        <w:t xml:space="preserve">2. </w:t>
      </w:r>
      <w:r w:rsidR="00D15CF4" w:rsidRPr="004A2A0C">
        <w:rPr>
          <w:rFonts w:ascii="Georgia" w:hAnsi="Georgia" w:cs="Arial"/>
          <w:b/>
          <w:sz w:val="20"/>
          <w:szCs w:val="20"/>
          <w:lang w:val="en-GB"/>
        </w:rPr>
        <w:t>Donation-based crowdfunding</w:t>
      </w:r>
      <w:r w:rsidR="00D15CF4" w:rsidRPr="004A2A0C">
        <w:rPr>
          <w:rFonts w:ascii="Georgia" w:hAnsi="Georgia" w:cs="Arial"/>
          <w:sz w:val="20"/>
          <w:szCs w:val="20"/>
          <w:lang w:val="en-GB"/>
        </w:rPr>
        <w:t>: the contributions go towards a charitable cause.</w:t>
      </w:r>
      <w:r w:rsidR="0072734D">
        <w:rPr>
          <w:rFonts w:ascii="Georgia" w:hAnsi="Georgia" w:cs="Arial"/>
          <w:sz w:val="20"/>
          <w:szCs w:val="20"/>
          <w:lang w:val="en-GB"/>
        </w:rPr>
        <w:br/>
      </w:r>
      <w:r w:rsidR="00D15CF4" w:rsidRPr="004A2A0C">
        <w:rPr>
          <w:rFonts w:ascii="Georgia" w:hAnsi="Georgia" w:cs="Arial"/>
          <w:sz w:val="20"/>
          <w:szCs w:val="20"/>
          <w:lang w:val="en-GB"/>
        </w:rPr>
        <w:t xml:space="preserve"> </w:t>
      </w:r>
      <w:r w:rsidR="0072734D">
        <w:rPr>
          <w:rFonts w:ascii="Georgia" w:hAnsi="Georgia" w:cs="Arial"/>
          <w:sz w:val="20"/>
          <w:szCs w:val="20"/>
          <w:lang w:val="en-GB"/>
        </w:rPr>
        <w:t xml:space="preserve">(for example Globalgiving.org, </w:t>
      </w:r>
      <w:r w:rsidR="00D15CF4" w:rsidRPr="004A2A0C">
        <w:rPr>
          <w:rFonts w:ascii="Georgia" w:hAnsi="Georgia" w:cs="Arial"/>
          <w:sz w:val="20"/>
          <w:szCs w:val="20"/>
          <w:lang w:val="en-GB"/>
        </w:rPr>
        <w:t xml:space="preserve">a crowdfunding platform for charities, where the return for the project funder is purely a social reward) </w:t>
      </w:r>
    </w:p>
    <w:p w14:paraId="066A794B" w14:textId="77777777" w:rsidR="008C34C3" w:rsidRDefault="00D15CF4" w:rsidP="00C110FC">
      <w:pPr>
        <w:tabs>
          <w:tab w:val="left" w:pos="360"/>
        </w:tabs>
        <w:spacing w:after="0" w:line="360" w:lineRule="auto"/>
        <w:rPr>
          <w:rFonts w:ascii="Georgia" w:hAnsi="Georgia" w:cs="Arial"/>
          <w:sz w:val="20"/>
          <w:szCs w:val="20"/>
          <w:lang w:val="en-GB"/>
        </w:rPr>
      </w:pPr>
      <w:r w:rsidRPr="004A2A0C">
        <w:rPr>
          <w:rFonts w:ascii="Georgia" w:hAnsi="Georgia" w:cs="Arial"/>
          <w:sz w:val="20"/>
          <w:szCs w:val="20"/>
          <w:lang w:val="en-GB"/>
        </w:rPr>
        <w:t xml:space="preserve">3. </w:t>
      </w:r>
      <w:r w:rsidRPr="004A2A0C">
        <w:rPr>
          <w:rFonts w:ascii="Georgia" w:hAnsi="Georgia" w:cs="Arial"/>
          <w:b/>
          <w:sz w:val="20"/>
          <w:szCs w:val="20"/>
          <w:lang w:val="en-GB"/>
        </w:rPr>
        <w:t>Lending-based crowdfunding</w:t>
      </w:r>
      <w:r w:rsidRPr="004A2A0C">
        <w:rPr>
          <w:rFonts w:ascii="Georgia" w:hAnsi="Georgia" w:cs="Arial"/>
          <w:sz w:val="20"/>
          <w:szCs w:val="20"/>
          <w:lang w:val="en-GB"/>
        </w:rPr>
        <w:t xml:space="preserve">: project funders are repaid for their investment over a period of time (for example Kiva.org, a platform that connects starting entrepreneurs </w:t>
      </w:r>
      <w:r w:rsidR="00687130" w:rsidRPr="004A2A0C">
        <w:rPr>
          <w:rFonts w:ascii="Georgia" w:hAnsi="Georgia" w:cs="Arial"/>
          <w:sz w:val="20"/>
          <w:szCs w:val="20"/>
          <w:lang w:val="en-GB"/>
        </w:rPr>
        <w:t xml:space="preserve">globally </w:t>
      </w:r>
      <w:r w:rsidRPr="004A2A0C">
        <w:rPr>
          <w:rFonts w:ascii="Georgia" w:hAnsi="Georgia" w:cs="Arial"/>
          <w:sz w:val="20"/>
          <w:szCs w:val="20"/>
          <w:lang w:val="en-GB"/>
        </w:rPr>
        <w:t>to people interested</w:t>
      </w:r>
      <w:r w:rsidR="003E2416">
        <w:rPr>
          <w:rFonts w:ascii="Georgia" w:hAnsi="Georgia" w:cs="Arial"/>
          <w:sz w:val="20"/>
          <w:szCs w:val="20"/>
          <w:lang w:val="en-GB"/>
        </w:rPr>
        <w:t xml:space="preserve"> to invest in new enterprises. T</w:t>
      </w:r>
      <w:r w:rsidRPr="004A2A0C">
        <w:rPr>
          <w:rFonts w:ascii="Georgia" w:hAnsi="Georgia" w:cs="Arial"/>
          <w:sz w:val="20"/>
          <w:szCs w:val="20"/>
          <w:lang w:val="en-GB"/>
        </w:rPr>
        <w:t>he minimum amount invested is $25 dollars, which will be paid back once the enterprise is up and running)</w:t>
      </w:r>
      <w:r w:rsidRPr="004A2A0C">
        <w:rPr>
          <w:rFonts w:ascii="Georgia" w:hAnsi="Georgia" w:cs="Arial"/>
          <w:sz w:val="20"/>
          <w:szCs w:val="20"/>
          <w:lang w:val="en-GB"/>
        </w:rPr>
        <w:br/>
        <w:t xml:space="preserve">4. </w:t>
      </w:r>
      <w:r w:rsidRPr="004A2A0C">
        <w:rPr>
          <w:rFonts w:ascii="Georgia" w:hAnsi="Georgia" w:cs="Arial"/>
          <w:b/>
          <w:sz w:val="20"/>
          <w:szCs w:val="20"/>
          <w:lang w:val="en-GB"/>
        </w:rPr>
        <w:t>Reward-based crowdfunding</w:t>
      </w:r>
      <w:r w:rsidRPr="004A2A0C">
        <w:rPr>
          <w:rFonts w:ascii="Georgia" w:hAnsi="Georgia" w:cs="Arial"/>
          <w:sz w:val="20"/>
          <w:szCs w:val="20"/>
          <w:lang w:val="en-GB"/>
        </w:rPr>
        <w:t>: project funders receive a tangible item or service in return for their funds (for example Kickstarter</w:t>
      </w:r>
      <w:r w:rsidR="004A2A0C">
        <w:rPr>
          <w:rFonts w:ascii="Georgia" w:hAnsi="Georgia" w:cs="Arial"/>
          <w:sz w:val="20"/>
          <w:szCs w:val="20"/>
          <w:lang w:val="en-GB"/>
        </w:rPr>
        <w:t>.com</w:t>
      </w:r>
      <w:r w:rsidRPr="004A2A0C">
        <w:rPr>
          <w:rFonts w:ascii="Georgia" w:hAnsi="Georgia" w:cs="Arial"/>
          <w:sz w:val="20"/>
          <w:szCs w:val="20"/>
          <w:lang w:val="en-GB"/>
        </w:rPr>
        <w:t>, the biggest</w:t>
      </w:r>
      <w:r w:rsidR="00B73004" w:rsidRPr="004A2A0C">
        <w:rPr>
          <w:rFonts w:ascii="Georgia" w:hAnsi="Georgia" w:cs="Arial"/>
          <w:sz w:val="20"/>
          <w:szCs w:val="20"/>
          <w:lang w:val="en-GB"/>
        </w:rPr>
        <w:t xml:space="preserve"> </w:t>
      </w:r>
      <w:r w:rsidRPr="004A2A0C">
        <w:rPr>
          <w:rFonts w:ascii="Georgia" w:hAnsi="Georgia" w:cs="Arial"/>
          <w:sz w:val="20"/>
          <w:szCs w:val="20"/>
          <w:lang w:val="en-GB"/>
        </w:rPr>
        <w:t>crowdfunding platform, based in the US. It focuses on creative projects and the project funder will receive a rew</w:t>
      </w:r>
      <w:r w:rsidR="003E2416">
        <w:rPr>
          <w:rFonts w:ascii="Georgia" w:hAnsi="Georgia" w:cs="Arial"/>
          <w:sz w:val="20"/>
          <w:szCs w:val="20"/>
          <w:lang w:val="en-GB"/>
        </w:rPr>
        <w:t>ard based on the amount donated. (F</w:t>
      </w:r>
      <w:r w:rsidRPr="004A2A0C">
        <w:rPr>
          <w:rFonts w:ascii="Georgia" w:hAnsi="Georgia" w:cs="Arial"/>
          <w:sz w:val="20"/>
          <w:szCs w:val="20"/>
          <w:lang w:val="en-GB"/>
        </w:rPr>
        <w:t>or example</w:t>
      </w:r>
      <w:r w:rsidR="003E2416">
        <w:rPr>
          <w:rFonts w:ascii="Georgia" w:hAnsi="Georgia" w:cs="Arial"/>
          <w:sz w:val="20"/>
          <w:szCs w:val="20"/>
          <w:lang w:val="en-GB"/>
        </w:rPr>
        <w:t>,</w:t>
      </w:r>
      <w:r w:rsidRPr="004A2A0C">
        <w:rPr>
          <w:rFonts w:ascii="Georgia" w:hAnsi="Georgia" w:cs="Arial"/>
          <w:sz w:val="20"/>
          <w:szCs w:val="20"/>
          <w:lang w:val="en-GB"/>
        </w:rPr>
        <w:t xml:space="preserve"> a project creator wants to produce a new watch, the project funder will receive the watch as a reward for investing in the project)</w:t>
      </w:r>
      <w:r w:rsidR="003E2416">
        <w:rPr>
          <w:rFonts w:ascii="Georgia" w:hAnsi="Georgia" w:cs="Arial"/>
          <w:sz w:val="20"/>
          <w:szCs w:val="20"/>
          <w:lang w:val="en-GB"/>
        </w:rPr>
        <w:t>).</w:t>
      </w:r>
    </w:p>
    <w:p w14:paraId="066A794C" w14:textId="77777777" w:rsidR="00730520" w:rsidRDefault="00C110FC" w:rsidP="00730520">
      <w:pPr>
        <w:tabs>
          <w:tab w:val="left" w:pos="360"/>
        </w:tabs>
        <w:spacing w:after="0" w:line="360" w:lineRule="auto"/>
        <w:rPr>
          <w:rFonts w:ascii="Georgia" w:hAnsi="Georgia" w:cs="DroidSans"/>
          <w:sz w:val="20"/>
          <w:szCs w:val="20"/>
          <w:lang w:val="en-GB"/>
        </w:rPr>
      </w:pPr>
      <w:r w:rsidRPr="004A2A0C">
        <w:rPr>
          <w:rFonts w:ascii="Georgia" w:hAnsi="Georgia" w:cs="Arial"/>
          <w:sz w:val="20"/>
          <w:szCs w:val="20"/>
          <w:lang w:val="en-GB"/>
        </w:rPr>
        <w:lastRenderedPageBreak/>
        <w:t xml:space="preserve">According to the Crowdfunding Industry Report donation-based  and reward-based crowdfunding perform best </w:t>
      </w:r>
      <w:r w:rsidRPr="004A2A0C">
        <w:rPr>
          <w:rFonts w:ascii="Georgia" w:hAnsi="Georgia" w:cs="DroidSans"/>
          <w:sz w:val="20"/>
          <w:szCs w:val="20"/>
          <w:lang w:val="en-GB"/>
        </w:rPr>
        <w:t>while equity-based crowdfunding has seen the highest growth rate, likely helped by the signing of the JO</w:t>
      </w:r>
      <w:r w:rsidR="004A2A0C">
        <w:rPr>
          <w:rFonts w:ascii="Georgia" w:hAnsi="Georgia" w:cs="DroidSans"/>
          <w:sz w:val="20"/>
          <w:szCs w:val="20"/>
          <w:lang w:val="en-GB"/>
        </w:rPr>
        <w:t>BS act (Jumpstart our Business S</w:t>
      </w:r>
      <w:r w:rsidR="004A2A0C" w:rsidRPr="004A2A0C">
        <w:rPr>
          <w:rFonts w:ascii="Georgia" w:hAnsi="Georgia" w:cs="DroidSans"/>
          <w:sz w:val="20"/>
          <w:szCs w:val="20"/>
          <w:lang w:val="en-GB"/>
        </w:rPr>
        <w:t>tart-ups</w:t>
      </w:r>
      <w:r w:rsidRPr="004A2A0C">
        <w:rPr>
          <w:rFonts w:ascii="Georgia" w:hAnsi="Georgia" w:cs="DroidSans"/>
          <w:sz w:val="20"/>
          <w:szCs w:val="20"/>
          <w:lang w:val="en-GB"/>
        </w:rPr>
        <w:t>) in May 2012 by President Obama, which legalised equity-based crowdfunding in the US.</w:t>
      </w:r>
      <w:r w:rsidRPr="004A2A0C">
        <w:rPr>
          <w:rStyle w:val="Voetnootmarkering"/>
          <w:rFonts w:ascii="Georgia" w:hAnsi="Georgia" w:cs="DroidSans"/>
          <w:sz w:val="20"/>
          <w:szCs w:val="20"/>
          <w:lang w:val="en-GB"/>
        </w:rPr>
        <w:footnoteReference w:id="19"/>
      </w:r>
    </w:p>
    <w:p w14:paraId="066A794D" w14:textId="77777777" w:rsidR="00D15CF4" w:rsidRPr="00583D8B" w:rsidRDefault="00E9723D" w:rsidP="00583D8B">
      <w:pPr>
        <w:pStyle w:val="Kop3"/>
        <w:rPr>
          <w:b w:val="0"/>
          <w:color w:val="C00000"/>
          <w:lang w:val="en-GB"/>
        </w:rPr>
      </w:pPr>
      <w:r w:rsidRPr="004A2A0C">
        <w:rPr>
          <w:noProof/>
        </w:rPr>
        <w:drawing>
          <wp:anchor distT="0" distB="0" distL="114300" distR="114300" simplePos="0" relativeHeight="251671552" behindDoc="0" locked="0" layoutInCell="1" allowOverlap="1" wp14:anchorId="066A7B5F" wp14:editId="066A7B60">
            <wp:simplePos x="0" y="0"/>
            <wp:positionH relativeFrom="column">
              <wp:posOffset>3999865</wp:posOffset>
            </wp:positionH>
            <wp:positionV relativeFrom="paragraph">
              <wp:posOffset>177165</wp:posOffset>
            </wp:positionV>
            <wp:extent cx="4771390" cy="2825750"/>
            <wp:effectExtent l="19050" t="0" r="0" b="0"/>
            <wp:wrapSquare wrapText="bothSides"/>
            <wp:docPr id="7" name="Picture 0" descr="crowdfunding world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wdfunding world map.jpg"/>
                    <pic:cNvPicPr/>
                  </pic:nvPicPr>
                  <pic:blipFill>
                    <a:blip r:embed="rId22" cstate="print"/>
                    <a:stretch>
                      <a:fillRect/>
                    </a:stretch>
                  </pic:blipFill>
                  <pic:spPr>
                    <a:xfrm>
                      <a:off x="0" y="0"/>
                      <a:ext cx="4771390" cy="2825750"/>
                    </a:xfrm>
                    <a:prstGeom prst="rect">
                      <a:avLst/>
                    </a:prstGeom>
                  </pic:spPr>
                </pic:pic>
              </a:graphicData>
            </a:graphic>
          </wp:anchor>
        </w:drawing>
      </w:r>
      <w:r w:rsidR="00687130" w:rsidRPr="004A2A0C">
        <w:rPr>
          <w:lang w:val="en-GB"/>
        </w:rPr>
        <w:tab/>
      </w:r>
      <w:bookmarkStart w:id="72" w:name="_Toc349755683"/>
      <w:r w:rsidRPr="00583D8B">
        <w:rPr>
          <w:b w:val="0"/>
          <w:color w:val="C00000"/>
          <w:lang w:val="en-GB"/>
        </w:rPr>
        <w:t xml:space="preserve">3.2.3 </w:t>
      </w:r>
      <w:r w:rsidR="00D15CF4" w:rsidRPr="00583D8B">
        <w:rPr>
          <w:b w:val="0"/>
          <w:color w:val="C00000"/>
          <w:lang w:val="en-GB"/>
        </w:rPr>
        <w:t>Crowdfunding platforms</w:t>
      </w:r>
      <w:bookmarkEnd w:id="72"/>
    </w:p>
    <w:p w14:paraId="066A794E" w14:textId="77777777" w:rsidR="00D15CF4" w:rsidRPr="004A2A0C" w:rsidRDefault="00D15CF4" w:rsidP="00D15CF4">
      <w:pPr>
        <w:pStyle w:val="xmsonormal"/>
        <w:spacing w:before="0" w:beforeAutospacing="0" w:after="200" w:afterAutospacing="0" w:line="360" w:lineRule="auto"/>
        <w:rPr>
          <w:rFonts w:ascii="Georgia" w:hAnsi="Georgia" w:cs="Arial"/>
          <w:sz w:val="20"/>
          <w:szCs w:val="20"/>
          <w:lang w:val="en-GB"/>
        </w:rPr>
      </w:pPr>
      <w:r w:rsidRPr="004A2A0C">
        <w:rPr>
          <w:rFonts w:ascii="Georgia" w:hAnsi="Georgia" w:cs="Arial"/>
          <w:sz w:val="20"/>
          <w:szCs w:val="20"/>
          <w:lang w:val="en-GB"/>
        </w:rPr>
        <w:t xml:space="preserve">The emergence of crowdfunding platforms (CFPs) around the globe is accelerating. As of April 2012 there were 452 crowdfunding platforms active worldwide and by the end of 2012 there are expected to be more than 530 platforms, up 60% from </w:t>
      </w:r>
      <w:r w:rsidR="003334F3" w:rsidRPr="004A2A0C">
        <w:rPr>
          <w:rFonts w:ascii="Georgia" w:hAnsi="Georgia" w:cs="Arial"/>
          <w:sz w:val="20"/>
          <w:szCs w:val="20"/>
          <w:lang w:val="en-GB"/>
        </w:rPr>
        <w:t>the year before</w:t>
      </w:r>
      <w:r w:rsidRPr="004A2A0C">
        <w:rPr>
          <w:rFonts w:ascii="Georgia" w:hAnsi="Georgia" w:cs="Arial"/>
          <w:sz w:val="20"/>
          <w:szCs w:val="20"/>
          <w:lang w:val="en-GB"/>
        </w:rPr>
        <w:t>.</w:t>
      </w:r>
      <w:r w:rsidR="00730520">
        <w:rPr>
          <w:rStyle w:val="Voetnootmarkering"/>
          <w:rFonts w:ascii="Georgia" w:hAnsi="Georgia" w:cs="Arial"/>
          <w:sz w:val="20"/>
          <w:szCs w:val="20"/>
          <w:lang w:val="en-GB"/>
        </w:rPr>
        <w:footnoteReference w:id="20"/>
      </w:r>
      <w:r w:rsidR="00591C3C" w:rsidRPr="004A2A0C">
        <w:rPr>
          <w:rFonts w:ascii="Georgia" w:hAnsi="Georgia" w:cs="Arial"/>
          <w:sz w:val="12"/>
          <w:szCs w:val="20"/>
          <w:lang w:val="en-GB"/>
        </w:rPr>
        <w:t xml:space="preserve"> </w:t>
      </w:r>
      <w:r w:rsidRPr="004A2A0C">
        <w:rPr>
          <w:rFonts w:ascii="Georgia" w:hAnsi="Georgia" w:cs="Arial"/>
          <w:sz w:val="20"/>
          <w:szCs w:val="20"/>
          <w:lang w:val="en-GB"/>
        </w:rPr>
        <w:t>Crowdsourcing.org predicts that the amount of money raised by CFPs during 2012 will reach $2,806m, up 91% since 2011.</w:t>
      </w:r>
      <w:r w:rsidR="00730520">
        <w:rPr>
          <w:rStyle w:val="Voetnootmarkering"/>
          <w:rFonts w:ascii="Georgia" w:hAnsi="Georgia" w:cs="Arial"/>
          <w:sz w:val="20"/>
          <w:szCs w:val="20"/>
          <w:lang w:val="en-GB"/>
        </w:rPr>
        <w:footnoteReference w:id="21"/>
      </w:r>
      <w:r w:rsidRPr="004A2A0C">
        <w:rPr>
          <w:rFonts w:ascii="Georgia" w:hAnsi="Georgia" w:cs="Arial"/>
          <w:sz w:val="12"/>
          <w:szCs w:val="20"/>
          <w:lang w:val="en-GB"/>
        </w:rPr>
        <w:t xml:space="preserve"> </w:t>
      </w:r>
    </w:p>
    <w:p w14:paraId="066A794F" w14:textId="7D46F148" w:rsidR="00583D8B" w:rsidRDefault="00440341" w:rsidP="00D15CF4">
      <w:pPr>
        <w:tabs>
          <w:tab w:val="left" w:pos="360"/>
        </w:tabs>
        <w:spacing w:after="0" w:line="360" w:lineRule="auto"/>
        <w:rPr>
          <w:rFonts w:ascii="Georgia" w:hAnsi="Georgia" w:cs="Arial"/>
          <w:sz w:val="20"/>
          <w:szCs w:val="20"/>
          <w:lang w:val="en-GB"/>
        </w:rPr>
      </w:pPr>
      <w:r>
        <w:rPr>
          <w:rFonts w:ascii="Georgia" w:hAnsi="Georgia" w:cs="Arial"/>
          <w:noProof/>
          <w:sz w:val="20"/>
          <w:szCs w:val="20"/>
        </w:rPr>
        <mc:AlternateContent>
          <mc:Choice Requires="wps">
            <w:drawing>
              <wp:anchor distT="0" distB="0" distL="114300" distR="114300" simplePos="0" relativeHeight="251672576" behindDoc="0" locked="0" layoutInCell="1" allowOverlap="1" wp14:anchorId="066A7B61" wp14:editId="6EA2F968">
                <wp:simplePos x="0" y="0"/>
                <wp:positionH relativeFrom="column">
                  <wp:posOffset>4110355</wp:posOffset>
                </wp:positionH>
                <wp:positionV relativeFrom="paragraph">
                  <wp:posOffset>954405</wp:posOffset>
                </wp:positionV>
                <wp:extent cx="4248150" cy="226060"/>
                <wp:effectExtent l="0" t="254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A7BC7" w14:textId="77777777" w:rsidR="00E86503" w:rsidRDefault="00E86503" w:rsidP="00C21EBA">
                            <w:pPr>
                              <w:tabs>
                                <w:tab w:val="left" w:pos="360"/>
                              </w:tabs>
                              <w:spacing w:after="0" w:line="360" w:lineRule="auto"/>
                              <w:jc w:val="right"/>
                              <w:rPr>
                                <w:rFonts w:ascii="Georgia" w:hAnsi="Georgia" w:cs="Arial"/>
                                <w:sz w:val="18"/>
                                <w:lang w:val="en-US"/>
                              </w:rPr>
                            </w:pPr>
                            <w:r>
                              <w:rPr>
                                <w:rFonts w:ascii="Georgia" w:hAnsi="Georgia" w:cs="Arial"/>
                                <w:sz w:val="18"/>
                                <w:lang w:val="en-US"/>
                              </w:rPr>
                              <w:t>Figure 2: Number of CFPs 2012. Source:</w:t>
                            </w:r>
                            <w:r w:rsidRPr="002D646D">
                              <w:rPr>
                                <w:rFonts w:ascii="Georgia" w:hAnsi="Georgia" w:cs="Arial"/>
                                <w:sz w:val="18"/>
                                <w:lang w:val="en-US"/>
                              </w:rPr>
                              <w:t xml:space="preserve">Crowdsourcing.org </w:t>
                            </w:r>
                            <w:r>
                              <w:rPr>
                                <w:rFonts w:ascii="Georgia" w:hAnsi="Georgia" w:cs="Arial"/>
                                <w:sz w:val="18"/>
                                <w:lang w:val="en-US"/>
                              </w:rPr>
                              <w:t>Industry Report</w:t>
                            </w:r>
                          </w:p>
                          <w:p w14:paraId="066A7BC8" w14:textId="77777777" w:rsidR="00E86503" w:rsidRPr="00C21EBA" w:rsidRDefault="00E8650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323.65pt;margin-top:75.15pt;width:334.5pt;height:1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" stroked="f">
                <v:textbox>
                  <w:txbxContent>
                    <w:p w14:paraId="066A7BC7" w14:textId="77777777" w:rsidR="00E86503" w:rsidRDefault="00E86503" w:rsidP="00C21EBA">
                      <w:pPr>
                        <w:tabs>
                          <w:tab w:val="left" w:pos="360"/>
                        </w:tabs>
                        <w:spacing w:after="0" w:line="360" w:lineRule="auto"/>
                        <w:jc w:val="right"/>
                        <w:rPr>
                          <w:rFonts w:ascii="Georgia" w:hAnsi="Georgia" w:cs="Arial"/>
                          <w:sz w:val="18"/>
                          <w:lang w:val="en-US"/>
                        </w:rPr>
                      </w:pPr>
                      <w:r>
                        <w:rPr>
                          <w:rFonts w:ascii="Georgia" w:hAnsi="Georgia" w:cs="Arial"/>
                          <w:sz w:val="18"/>
                          <w:lang w:val="en-US"/>
                        </w:rPr>
                        <w:t>Figure 2: Number of CFPs 2012. Source:</w:t>
                      </w:r>
                      <w:r w:rsidRPr="002D646D">
                        <w:rPr>
                          <w:rFonts w:ascii="Georgia" w:hAnsi="Georgia" w:cs="Arial"/>
                          <w:sz w:val="18"/>
                          <w:lang w:val="en-US"/>
                        </w:rPr>
                        <w:t xml:space="preserve">Crowdsourcing.org </w:t>
                      </w:r>
                      <w:r>
                        <w:rPr>
                          <w:rFonts w:ascii="Georgia" w:hAnsi="Georgia" w:cs="Arial"/>
                          <w:sz w:val="18"/>
                          <w:lang w:val="en-US"/>
                        </w:rPr>
                        <w:t>Industry Report</w:t>
                      </w:r>
                    </w:p>
                    <w:p w14:paraId="066A7BC8" w14:textId="77777777" w:rsidR="00E86503" w:rsidRPr="00C21EBA" w:rsidRDefault="00E86503">
                      <w:pPr>
                        <w:rPr>
                          <w:lang w:val="en-US"/>
                        </w:rPr>
                      </w:pPr>
                    </w:p>
                  </w:txbxContent>
                </v:textbox>
              </v:shape>
            </w:pict>
          </mc:Fallback>
        </mc:AlternateContent>
      </w:r>
      <w:r w:rsidR="00E14F56" w:rsidRPr="004A2A0C">
        <w:rPr>
          <w:rFonts w:ascii="Georgia" w:hAnsi="Georgia" w:cs="Arial"/>
          <w:sz w:val="20"/>
          <w:szCs w:val="20"/>
          <w:lang w:val="en-GB"/>
        </w:rPr>
        <w:t xml:space="preserve">CFPs provide the link between project creators looking for funding and individuals interested in giving or investing money in new ventures. </w:t>
      </w:r>
      <w:r w:rsidR="00D15CF4" w:rsidRPr="004A2A0C">
        <w:rPr>
          <w:rFonts w:ascii="Georgia" w:hAnsi="Georgia" w:cs="Arial"/>
          <w:sz w:val="20"/>
          <w:szCs w:val="20"/>
          <w:lang w:val="en-GB"/>
        </w:rPr>
        <w:t>With</w:t>
      </w:r>
      <w:r w:rsidR="003334F3" w:rsidRPr="004A2A0C">
        <w:rPr>
          <w:rFonts w:ascii="Georgia" w:hAnsi="Georgia" w:cs="Arial"/>
          <w:sz w:val="20"/>
          <w:szCs w:val="20"/>
          <w:lang w:val="en-GB"/>
        </w:rPr>
        <w:t xml:space="preserve"> at least</w:t>
      </w:r>
      <w:r w:rsidR="00D15CF4" w:rsidRPr="004A2A0C">
        <w:rPr>
          <w:rFonts w:ascii="Georgia" w:hAnsi="Georgia" w:cs="Arial"/>
          <w:sz w:val="20"/>
          <w:szCs w:val="20"/>
          <w:lang w:val="en-GB"/>
        </w:rPr>
        <w:t xml:space="preserve"> 452 CFPs online there is an overload of choice</w:t>
      </w:r>
      <w:r w:rsidR="0061692B" w:rsidRPr="004A2A0C">
        <w:rPr>
          <w:rFonts w:ascii="Georgia" w:hAnsi="Georgia" w:cs="Arial"/>
          <w:sz w:val="20"/>
          <w:szCs w:val="20"/>
          <w:lang w:val="en-GB"/>
        </w:rPr>
        <w:t xml:space="preserve"> for both creators and funders</w:t>
      </w:r>
      <w:r w:rsidR="00D15CF4" w:rsidRPr="004A2A0C">
        <w:rPr>
          <w:rFonts w:ascii="Georgia" w:hAnsi="Georgia" w:cs="Arial"/>
          <w:sz w:val="20"/>
          <w:szCs w:val="20"/>
          <w:lang w:val="en-GB"/>
        </w:rPr>
        <w:t>.  Due to the vast amount of CFPs an important starting point</w:t>
      </w:r>
      <w:r w:rsidR="0061692B" w:rsidRPr="004A2A0C">
        <w:rPr>
          <w:rFonts w:ascii="Georgia" w:hAnsi="Georgia" w:cs="Arial"/>
          <w:sz w:val="20"/>
          <w:szCs w:val="20"/>
          <w:lang w:val="en-GB"/>
        </w:rPr>
        <w:t xml:space="preserve"> for any project creator</w:t>
      </w:r>
      <w:r w:rsidR="00D15CF4" w:rsidRPr="004A2A0C">
        <w:rPr>
          <w:rFonts w:ascii="Georgia" w:hAnsi="Georgia" w:cs="Arial"/>
          <w:sz w:val="20"/>
          <w:szCs w:val="20"/>
          <w:lang w:val="en-GB"/>
        </w:rPr>
        <w:t xml:space="preserve"> is deciding on which platf</w:t>
      </w:r>
      <w:r w:rsidR="001212BE">
        <w:rPr>
          <w:rFonts w:ascii="Georgia" w:hAnsi="Georgia" w:cs="Arial"/>
          <w:sz w:val="20"/>
          <w:szCs w:val="20"/>
          <w:lang w:val="en-GB"/>
        </w:rPr>
        <w:t>orm to use.  Some CFPs specialis</w:t>
      </w:r>
      <w:r w:rsidR="00D15CF4" w:rsidRPr="004A2A0C">
        <w:rPr>
          <w:rFonts w:ascii="Georgia" w:hAnsi="Georgia" w:cs="Arial"/>
          <w:sz w:val="20"/>
          <w:szCs w:val="20"/>
          <w:lang w:val="en-GB"/>
        </w:rPr>
        <w:t xml:space="preserve">e in specific branches, for example  </w:t>
      </w:r>
    </w:p>
    <w:p w14:paraId="066A7950" w14:textId="77777777" w:rsidR="00D15CF4" w:rsidRDefault="00D15CF4" w:rsidP="00D15CF4">
      <w:pPr>
        <w:tabs>
          <w:tab w:val="left" w:pos="360"/>
        </w:tabs>
        <w:spacing w:after="0" w:line="360" w:lineRule="auto"/>
        <w:rPr>
          <w:rFonts w:ascii="Georgia" w:hAnsi="Georgia" w:cs="Arial"/>
          <w:sz w:val="20"/>
          <w:szCs w:val="20"/>
          <w:lang w:val="en-GB"/>
        </w:rPr>
      </w:pPr>
      <w:r w:rsidRPr="004A2A0C">
        <w:rPr>
          <w:rFonts w:ascii="Georgia" w:hAnsi="Georgia" w:cs="Arial"/>
          <w:sz w:val="20"/>
          <w:szCs w:val="20"/>
          <w:lang w:val="en-GB"/>
        </w:rPr>
        <w:t>the biggest CFP at the moment is Kickstarter</w:t>
      </w:r>
      <w:r w:rsidR="004A2A0C">
        <w:rPr>
          <w:rFonts w:ascii="Georgia" w:hAnsi="Georgia" w:cs="Arial"/>
          <w:sz w:val="20"/>
          <w:szCs w:val="20"/>
          <w:lang w:val="en-GB"/>
        </w:rPr>
        <w:t>.com</w:t>
      </w:r>
      <w:r w:rsidRPr="004A2A0C">
        <w:rPr>
          <w:rFonts w:ascii="Georgia" w:hAnsi="Georgia" w:cs="Arial"/>
          <w:sz w:val="20"/>
          <w:szCs w:val="20"/>
          <w:lang w:val="en-GB"/>
        </w:rPr>
        <w:t xml:space="preserve"> (in the US) which is targeted to helping creative and artistic p</w:t>
      </w:r>
      <w:r w:rsidR="003E2416">
        <w:rPr>
          <w:rFonts w:ascii="Georgia" w:hAnsi="Georgia" w:cs="Arial"/>
          <w:sz w:val="20"/>
          <w:szCs w:val="20"/>
          <w:lang w:val="en-GB"/>
        </w:rPr>
        <w:t>rojects find funding. I</w:t>
      </w:r>
      <w:r w:rsidRPr="004A2A0C">
        <w:rPr>
          <w:rFonts w:ascii="Georgia" w:hAnsi="Georgia" w:cs="Arial"/>
          <w:sz w:val="20"/>
          <w:szCs w:val="20"/>
          <w:lang w:val="en-GB"/>
        </w:rPr>
        <w:t xml:space="preserve">t also specifically mentions it does not accept charities on their platform. Other CFPs, such as Global Giving, </w:t>
      </w:r>
      <w:r w:rsidR="00B56228" w:rsidRPr="004A2A0C">
        <w:rPr>
          <w:rFonts w:ascii="Georgia" w:hAnsi="Georgia" w:cs="Arial"/>
          <w:sz w:val="20"/>
          <w:szCs w:val="20"/>
          <w:lang w:val="en-GB"/>
        </w:rPr>
        <w:t>Indiegogo</w:t>
      </w:r>
      <w:r w:rsidR="004A2A0C">
        <w:rPr>
          <w:rFonts w:ascii="Georgia" w:hAnsi="Georgia" w:cs="Arial"/>
          <w:sz w:val="20"/>
          <w:szCs w:val="20"/>
          <w:lang w:val="en-GB"/>
        </w:rPr>
        <w:t>.com</w:t>
      </w:r>
      <w:r w:rsidR="00B56228" w:rsidRPr="004A2A0C">
        <w:rPr>
          <w:rFonts w:ascii="Georgia" w:hAnsi="Georgia" w:cs="Arial"/>
          <w:sz w:val="20"/>
          <w:szCs w:val="20"/>
          <w:lang w:val="en-GB"/>
        </w:rPr>
        <w:t xml:space="preserve"> and Betterplace.org</w:t>
      </w:r>
      <w:r w:rsidR="003E2416">
        <w:rPr>
          <w:rFonts w:ascii="Georgia" w:hAnsi="Georgia" w:cs="Arial"/>
          <w:sz w:val="20"/>
          <w:szCs w:val="20"/>
          <w:lang w:val="en-GB"/>
        </w:rPr>
        <w:t xml:space="preserve">, </w:t>
      </w:r>
      <w:r w:rsidR="003E2416" w:rsidRPr="004A2A0C">
        <w:rPr>
          <w:rFonts w:ascii="Georgia" w:hAnsi="Georgia" w:cs="Arial"/>
          <w:sz w:val="20"/>
          <w:szCs w:val="20"/>
          <w:lang w:val="en-GB"/>
        </w:rPr>
        <w:t>do focus on charities</w:t>
      </w:r>
      <w:r w:rsidR="003E2416">
        <w:rPr>
          <w:rFonts w:ascii="Georgia" w:hAnsi="Georgia" w:cs="Arial"/>
          <w:sz w:val="20"/>
          <w:szCs w:val="20"/>
          <w:lang w:val="en-GB"/>
        </w:rPr>
        <w:t>.</w:t>
      </w:r>
      <w:r w:rsidRPr="004A2A0C">
        <w:rPr>
          <w:rFonts w:ascii="Georgia" w:hAnsi="Georgia" w:cs="Arial"/>
          <w:sz w:val="20"/>
          <w:szCs w:val="20"/>
          <w:lang w:val="en-GB"/>
        </w:rPr>
        <w:t xml:space="preserve">  Most crowdfunding platforms generate income by charging commission fees on t</w:t>
      </w:r>
      <w:r w:rsidR="00261A90" w:rsidRPr="004A2A0C">
        <w:rPr>
          <w:rFonts w:ascii="Georgia" w:hAnsi="Georgia" w:cs="Arial"/>
          <w:sz w:val="20"/>
          <w:szCs w:val="20"/>
          <w:lang w:val="en-GB"/>
        </w:rPr>
        <w:t>he funds paid out to charities</w:t>
      </w:r>
      <w:r w:rsidRPr="004A2A0C">
        <w:rPr>
          <w:rFonts w:ascii="Georgia" w:hAnsi="Georgia" w:cs="Arial"/>
          <w:sz w:val="20"/>
          <w:szCs w:val="20"/>
          <w:lang w:val="en-GB"/>
        </w:rPr>
        <w:t>. Generally there are two type</w:t>
      </w:r>
      <w:r w:rsidR="003E2416">
        <w:rPr>
          <w:rFonts w:ascii="Georgia" w:hAnsi="Georgia" w:cs="Arial"/>
          <w:sz w:val="20"/>
          <w:szCs w:val="20"/>
          <w:lang w:val="en-GB"/>
        </w:rPr>
        <w:t xml:space="preserve">s of financing models on CFPs. One, </w:t>
      </w:r>
      <w:r w:rsidR="0061692B" w:rsidRPr="004A2A0C">
        <w:rPr>
          <w:rFonts w:ascii="Georgia" w:hAnsi="Georgia" w:cs="Arial"/>
          <w:sz w:val="20"/>
          <w:szCs w:val="20"/>
          <w:lang w:val="en-GB"/>
        </w:rPr>
        <w:t>the NGO pays a percentage of</w:t>
      </w:r>
      <w:r w:rsidRPr="004A2A0C">
        <w:rPr>
          <w:rFonts w:ascii="Georgia" w:hAnsi="Georgia" w:cs="Arial"/>
          <w:sz w:val="20"/>
          <w:szCs w:val="20"/>
          <w:lang w:val="en-GB"/>
        </w:rPr>
        <w:t xml:space="preserve"> total funds raised, either r</w:t>
      </w:r>
      <w:r w:rsidR="003E2416">
        <w:rPr>
          <w:rFonts w:ascii="Georgia" w:hAnsi="Georgia" w:cs="Arial"/>
          <w:sz w:val="20"/>
          <w:szCs w:val="20"/>
          <w:lang w:val="en-GB"/>
        </w:rPr>
        <w:t>eaching the goal amount or not. Or two,</w:t>
      </w:r>
      <w:r w:rsidRPr="004A2A0C">
        <w:rPr>
          <w:rFonts w:ascii="Georgia" w:hAnsi="Georgia" w:cs="Arial"/>
          <w:sz w:val="20"/>
          <w:szCs w:val="20"/>
          <w:lang w:val="en-GB"/>
        </w:rPr>
        <w:t xml:space="preserve"> the NGO only receives the funds on a fully-funded goa</w:t>
      </w:r>
      <w:r w:rsidR="003E2416">
        <w:rPr>
          <w:rFonts w:ascii="Georgia" w:hAnsi="Georgia" w:cs="Arial"/>
          <w:sz w:val="20"/>
          <w:szCs w:val="20"/>
          <w:lang w:val="en-GB"/>
        </w:rPr>
        <w:t>l principle. In this case it is</w:t>
      </w:r>
      <w:r w:rsidRPr="004A2A0C">
        <w:rPr>
          <w:rFonts w:ascii="Georgia" w:hAnsi="Georgia" w:cs="Arial"/>
          <w:sz w:val="20"/>
          <w:szCs w:val="20"/>
          <w:lang w:val="en-GB"/>
        </w:rPr>
        <w:t xml:space="preserve"> either the full amount, minus a commission fee, or nothing, in which case individual donors are reimbursed.  </w:t>
      </w:r>
    </w:p>
    <w:p w14:paraId="066A7951" w14:textId="77777777" w:rsidR="00730520" w:rsidRPr="004A2A0C" w:rsidRDefault="00730520" w:rsidP="00D15CF4">
      <w:pPr>
        <w:tabs>
          <w:tab w:val="left" w:pos="360"/>
        </w:tabs>
        <w:spacing w:after="0" w:line="360" w:lineRule="auto"/>
        <w:rPr>
          <w:rFonts w:ascii="Georgia" w:hAnsi="Georgia" w:cs="Arial"/>
          <w:sz w:val="20"/>
          <w:szCs w:val="20"/>
          <w:lang w:val="en-GB"/>
        </w:rPr>
      </w:pPr>
    </w:p>
    <w:p w14:paraId="066A7952" w14:textId="77777777" w:rsidR="00D15CF4" w:rsidRPr="004A2A0C" w:rsidRDefault="003E2416" w:rsidP="00D15CF4">
      <w:pPr>
        <w:tabs>
          <w:tab w:val="left" w:pos="360"/>
        </w:tabs>
        <w:spacing w:after="0" w:line="360" w:lineRule="auto"/>
        <w:rPr>
          <w:rFonts w:ascii="Georgia" w:hAnsi="Georgia" w:cs="Arial"/>
          <w:sz w:val="20"/>
          <w:szCs w:val="20"/>
          <w:lang w:val="en-GB"/>
        </w:rPr>
      </w:pPr>
      <w:r>
        <w:rPr>
          <w:rFonts w:ascii="Georgia" w:hAnsi="Georgia" w:cs="Arial"/>
          <w:sz w:val="20"/>
          <w:szCs w:val="20"/>
          <w:lang w:val="en-GB"/>
        </w:rPr>
        <w:t xml:space="preserve"> As can be seen from</w:t>
      </w:r>
      <w:r w:rsidR="00D15CF4" w:rsidRPr="004A2A0C">
        <w:rPr>
          <w:rFonts w:ascii="Georgia" w:hAnsi="Georgia" w:cs="Arial"/>
          <w:sz w:val="20"/>
          <w:szCs w:val="20"/>
          <w:lang w:val="en-GB"/>
        </w:rPr>
        <w:t xml:space="preserve"> figure</w:t>
      </w:r>
      <w:r w:rsidR="006F76BD">
        <w:rPr>
          <w:rFonts w:ascii="Georgia" w:hAnsi="Georgia" w:cs="Arial"/>
          <w:sz w:val="20"/>
          <w:szCs w:val="20"/>
          <w:lang w:val="en-GB"/>
        </w:rPr>
        <w:t xml:space="preserve"> 2</w:t>
      </w:r>
      <w:r w:rsidR="00D15CF4" w:rsidRPr="004A2A0C">
        <w:rPr>
          <w:rFonts w:ascii="Georgia" w:hAnsi="Georgia" w:cs="Arial"/>
          <w:sz w:val="20"/>
          <w:szCs w:val="20"/>
          <w:lang w:val="en-GB"/>
        </w:rPr>
        <w:t xml:space="preserve">, most CFPs are in the USA with a  total number of 191  and Europe, with 188 CFPs. Within Europe the United Kingdom is the leading country with 44 CFPs. Another interesting development are the 21 CFPs in Brazil, which show that also the developing world might catch up on this new trend. </w:t>
      </w:r>
    </w:p>
    <w:p w14:paraId="066A7953" w14:textId="77777777" w:rsidR="003C3B52" w:rsidRPr="004A2A0C" w:rsidRDefault="00E9723D" w:rsidP="00652D6A">
      <w:pPr>
        <w:pStyle w:val="Kop2"/>
        <w:rPr>
          <w:b w:val="0"/>
          <w:color w:val="C00000"/>
          <w:lang w:val="en-GB"/>
        </w:rPr>
      </w:pPr>
      <w:bookmarkStart w:id="73" w:name="_Toc349755684"/>
      <w:r w:rsidRPr="004A2A0C">
        <w:rPr>
          <w:b w:val="0"/>
          <w:color w:val="C00000"/>
          <w:lang w:val="en-GB"/>
        </w:rPr>
        <w:t xml:space="preserve">3.3 </w:t>
      </w:r>
      <w:r w:rsidR="003C3B52" w:rsidRPr="004A2A0C">
        <w:rPr>
          <w:b w:val="0"/>
          <w:color w:val="C00000"/>
          <w:lang w:val="en-GB"/>
        </w:rPr>
        <w:t>Motivation for individual giving</w:t>
      </w:r>
      <w:bookmarkEnd w:id="73"/>
    </w:p>
    <w:p w14:paraId="066A7954" w14:textId="77777777" w:rsidR="005C7007" w:rsidRPr="004A2A0C" w:rsidRDefault="005C7007" w:rsidP="005C7007">
      <w:pPr>
        <w:pStyle w:val="xmsonormal"/>
        <w:spacing w:before="0" w:beforeAutospacing="0" w:after="200" w:afterAutospacing="0" w:line="360" w:lineRule="auto"/>
        <w:rPr>
          <w:rFonts w:ascii="Georgia" w:hAnsi="Georgia" w:cs="Arial"/>
          <w:sz w:val="20"/>
          <w:szCs w:val="20"/>
          <w:shd w:val="clear" w:color="auto" w:fill="FFFFFF"/>
          <w:lang w:val="en-GB"/>
        </w:rPr>
      </w:pPr>
      <w:r w:rsidRPr="004A2A0C">
        <w:rPr>
          <w:rFonts w:ascii="Georgia" w:hAnsi="Georgia"/>
          <w:color w:val="000000"/>
          <w:sz w:val="20"/>
          <w:szCs w:val="20"/>
          <w:lang w:val="en-GB"/>
        </w:rPr>
        <w:t>Crowdfunding is bas</w:t>
      </w:r>
      <w:r w:rsidR="00261A90" w:rsidRPr="004A2A0C">
        <w:rPr>
          <w:rFonts w:ascii="Georgia" w:hAnsi="Georgia"/>
          <w:color w:val="000000"/>
          <w:sz w:val="20"/>
          <w:szCs w:val="20"/>
          <w:lang w:val="en-GB"/>
        </w:rPr>
        <w:t xml:space="preserve">ed on individuals giving to </w:t>
      </w:r>
      <w:r w:rsidRPr="004A2A0C">
        <w:rPr>
          <w:rFonts w:ascii="Georgia" w:hAnsi="Georgia"/>
          <w:color w:val="000000"/>
          <w:sz w:val="20"/>
          <w:szCs w:val="20"/>
          <w:lang w:val="en-GB"/>
        </w:rPr>
        <w:t>online campaign</w:t>
      </w:r>
      <w:r w:rsidR="0061692B" w:rsidRPr="004A2A0C">
        <w:rPr>
          <w:rFonts w:ascii="Georgia" w:hAnsi="Georgia"/>
          <w:color w:val="000000"/>
          <w:sz w:val="20"/>
          <w:szCs w:val="20"/>
          <w:lang w:val="en-GB"/>
        </w:rPr>
        <w:t>s</w:t>
      </w:r>
      <w:r w:rsidRPr="004A2A0C">
        <w:rPr>
          <w:rFonts w:ascii="Georgia" w:hAnsi="Georgia"/>
          <w:color w:val="000000"/>
          <w:sz w:val="20"/>
          <w:szCs w:val="20"/>
          <w:lang w:val="en-GB"/>
        </w:rPr>
        <w:t xml:space="preserve"> and it is therefore interesting to look at the motivation for people to give to a social cause. </w:t>
      </w:r>
      <w:r w:rsidRPr="004A2A0C">
        <w:rPr>
          <w:rFonts w:ascii="Georgia" w:hAnsi="Georgia" w:cs="Arial"/>
          <w:sz w:val="20"/>
          <w:szCs w:val="20"/>
          <w:shd w:val="clear" w:color="auto" w:fill="FFFFFF"/>
          <w:lang w:val="en-GB"/>
        </w:rPr>
        <w:t>Bekkers and Wiepking (2011) have done a study on the mechanisms that play a role in charitable giving</w:t>
      </w:r>
      <w:r w:rsidR="00730520">
        <w:rPr>
          <w:rFonts w:ascii="Georgia" w:hAnsi="Georgia" w:cs="Arial"/>
          <w:sz w:val="20"/>
          <w:szCs w:val="20"/>
          <w:shd w:val="clear" w:color="auto" w:fill="FFFFFF"/>
          <w:lang w:val="en-GB"/>
        </w:rPr>
        <w:t>.</w:t>
      </w:r>
      <w:r w:rsidRPr="004A2A0C">
        <w:rPr>
          <w:rStyle w:val="Voetnootmarkering"/>
          <w:rFonts w:ascii="Georgia" w:hAnsi="Georgia" w:cs="Arial"/>
          <w:sz w:val="20"/>
          <w:szCs w:val="20"/>
          <w:shd w:val="clear" w:color="auto" w:fill="FFFFFF"/>
          <w:lang w:val="en-GB"/>
        </w:rPr>
        <w:footnoteReference w:id="22"/>
      </w:r>
      <w:r w:rsidRPr="004A2A0C">
        <w:rPr>
          <w:rFonts w:ascii="Georgia" w:hAnsi="Georgia" w:cs="Arial"/>
          <w:sz w:val="20"/>
          <w:szCs w:val="20"/>
          <w:shd w:val="clear" w:color="auto" w:fill="FFFFFF"/>
          <w:lang w:val="en-GB"/>
        </w:rPr>
        <w:t xml:space="preserve"> There are eight mechanisms which will be explained here, supported</w:t>
      </w:r>
      <w:r w:rsidR="00261A90" w:rsidRPr="004A2A0C">
        <w:rPr>
          <w:rFonts w:ascii="Georgia" w:hAnsi="Georgia" w:cs="Arial"/>
          <w:sz w:val="20"/>
          <w:szCs w:val="20"/>
          <w:shd w:val="clear" w:color="auto" w:fill="FFFFFF"/>
          <w:lang w:val="en-GB"/>
        </w:rPr>
        <w:t xml:space="preserve"> by findings from other sources</w:t>
      </w:r>
      <w:r w:rsidR="00C81190" w:rsidRPr="004A2A0C">
        <w:rPr>
          <w:rFonts w:ascii="Georgia" w:hAnsi="Georgia" w:cs="Arial"/>
          <w:sz w:val="20"/>
          <w:szCs w:val="20"/>
          <w:shd w:val="clear" w:color="auto" w:fill="FFFFFF"/>
          <w:lang w:val="en-GB"/>
        </w:rPr>
        <w:t>, including a Survey on individual giving by Justgiving.com</w:t>
      </w:r>
      <w:r w:rsidR="00730520">
        <w:rPr>
          <w:rFonts w:ascii="Georgia" w:hAnsi="Georgia" w:cs="Arial"/>
          <w:sz w:val="20"/>
          <w:szCs w:val="20"/>
          <w:shd w:val="clear" w:color="auto" w:fill="FFFFFF"/>
          <w:lang w:val="en-GB"/>
        </w:rPr>
        <w:t>.</w:t>
      </w:r>
      <w:r w:rsidR="00C81190" w:rsidRPr="004A2A0C">
        <w:rPr>
          <w:rStyle w:val="Voetnootmarkering"/>
          <w:rFonts w:ascii="Georgia" w:hAnsi="Georgia" w:cs="Arial"/>
          <w:sz w:val="20"/>
          <w:szCs w:val="20"/>
          <w:shd w:val="clear" w:color="auto" w:fill="FFFFFF"/>
          <w:lang w:val="en-GB"/>
        </w:rPr>
        <w:footnoteReference w:id="23"/>
      </w:r>
    </w:p>
    <w:p w14:paraId="066A7955" w14:textId="77777777" w:rsidR="00B2741D" w:rsidRPr="004A2A0C" w:rsidRDefault="00B2741D" w:rsidP="00751E79">
      <w:pPr>
        <w:pStyle w:val="Lijstalinea"/>
        <w:numPr>
          <w:ilvl w:val="0"/>
          <w:numId w:val="7"/>
        </w:numPr>
        <w:spacing w:line="360" w:lineRule="auto"/>
        <w:rPr>
          <w:rFonts w:ascii="Georgia" w:hAnsi="Georgia" w:cs="Arial"/>
          <w:sz w:val="20"/>
          <w:szCs w:val="20"/>
          <w:lang w:val="en-GB"/>
        </w:rPr>
      </w:pPr>
      <w:r w:rsidRPr="004A2A0C">
        <w:rPr>
          <w:rFonts w:ascii="Georgia" w:hAnsi="Georgia" w:cs="Arial"/>
          <w:sz w:val="20"/>
          <w:szCs w:val="20"/>
          <w:u w:val="single"/>
          <w:shd w:val="clear" w:color="auto" w:fill="FFFFFF"/>
          <w:lang w:val="en-GB"/>
        </w:rPr>
        <w:t>Awareness of need</w:t>
      </w:r>
      <w:r w:rsidRPr="004A2A0C">
        <w:rPr>
          <w:rFonts w:ascii="Georgia" w:hAnsi="Georgia" w:cs="Arial"/>
          <w:sz w:val="20"/>
          <w:szCs w:val="20"/>
          <w:shd w:val="clear" w:color="auto" w:fill="FFFFFF"/>
          <w:lang w:val="en-GB"/>
        </w:rPr>
        <w:t>: individuals have to become aware of the need to support an organi</w:t>
      </w:r>
      <w:r w:rsidR="00D01E0C">
        <w:rPr>
          <w:rFonts w:ascii="Georgia" w:hAnsi="Georgia" w:cs="Arial"/>
          <w:sz w:val="20"/>
          <w:szCs w:val="20"/>
          <w:shd w:val="clear" w:color="auto" w:fill="FFFFFF"/>
          <w:lang w:val="en-GB"/>
        </w:rPr>
        <w:t>s</w:t>
      </w:r>
      <w:r w:rsidRPr="004A2A0C">
        <w:rPr>
          <w:rFonts w:ascii="Georgia" w:hAnsi="Georgia" w:cs="Arial"/>
          <w:sz w:val="20"/>
          <w:szCs w:val="20"/>
          <w:shd w:val="clear" w:color="auto" w:fill="FFFFFF"/>
          <w:lang w:val="en-GB"/>
        </w:rPr>
        <w:t>ation. The need can be material, social or</w:t>
      </w:r>
      <w:r w:rsidR="00C81190" w:rsidRPr="004A2A0C">
        <w:rPr>
          <w:rFonts w:ascii="Georgia" w:hAnsi="Georgia" w:cs="Arial"/>
          <w:sz w:val="20"/>
          <w:szCs w:val="20"/>
          <w:shd w:val="clear" w:color="auto" w:fill="FFFFFF"/>
          <w:lang w:val="en-GB"/>
        </w:rPr>
        <w:t xml:space="preserve"> psychological.  According to the </w:t>
      </w:r>
      <w:r w:rsidRPr="004A2A0C">
        <w:rPr>
          <w:rFonts w:ascii="Georgia" w:hAnsi="Georgia" w:cs="Arial"/>
          <w:sz w:val="20"/>
          <w:szCs w:val="20"/>
          <w:shd w:val="clear" w:color="auto" w:fill="FFFFFF"/>
          <w:lang w:val="en-GB"/>
        </w:rPr>
        <w:t>survey on individual giving, 96% of donors interviewed said that to help people in need is an important reason to give. Awareness of a need has different forms. Some people k</w:t>
      </w:r>
      <w:r w:rsidR="001212BE">
        <w:rPr>
          <w:rFonts w:ascii="Georgia" w:hAnsi="Georgia" w:cs="Arial"/>
          <w:sz w:val="20"/>
          <w:szCs w:val="20"/>
          <w:shd w:val="clear" w:color="auto" w:fill="FFFFFF"/>
          <w:lang w:val="en-GB"/>
        </w:rPr>
        <w:t>now a beneficiary of the organis</w:t>
      </w:r>
      <w:r w:rsidRPr="004A2A0C">
        <w:rPr>
          <w:rFonts w:ascii="Georgia" w:hAnsi="Georgia" w:cs="Arial"/>
          <w:sz w:val="20"/>
          <w:szCs w:val="20"/>
          <w:shd w:val="clear" w:color="auto" w:fill="FFFFFF"/>
          <w:lang w:val="en-GB"/>
        </w:rPr>
        <w:t>ation, or they are personally affected, or they know a friend who is affected or linked to a charity and thus they are motivated to give. Media coverage also facilitates awareness, for example the Haiti campaign after the earthquake.</w:t>
      </w:r>
    </w:p>
    <w:p w14:paraId="066A7956" w14:textId="77777777" w:rsidR="00B2741D" w:rsidRPr="004A2A0C" w:rsidRDefault="00B2741D" w:rsidP="00751E79">
      <w:pPr>
        <w:pStyle w:val="Lijstalinea"/>
        <w:numPr>
          <w:ilvl w:val="0"/>
          <w:numId w:val="7"/>
        </w:numPr>
        <w:spacing w:line="360" w:lineRule="auto"/>
        <w:rPr>
          <w:rFonts w:ascii="Georgia" w:hAnsi="Georgia"/>
          <w:color w:val="000000"/>
          <w:sz w:val="20"/>
          <w:szCs w:val="20"/>
          <w:lang w:val="en-GB"/>
        </w:rPr>
      </w:pPr>
      <w:r w:rsidRPr="004A2A0C">
        <w:rPr>
          <w:rFonts w:ascii="Georgia" w:hAnsi="Georgia" w:cs="Arial"/>
          <w:sz w:val="20"/>
          <w:szCs w:val="20"/>
          <w:u w:val="single"/>
          <w:shd w:val="clear" w:color="auto" w:fill="FFFFFF"/>
          <w:lang w:val="en-GB"/>
        </w:rPr>
        <w:t>Solicitation:</w:t>
      </w:r>
      <w:r w:rsidR="003E2416">
        <w:rPr>
          <w:rFonts w:ascii="Georgia" w:hAnsi="Georgia" w:cs="Arial"/>
          <w:sz w:val="20"/>
          <w:szCs w:val="20"/>
          <w:u w:val="single"/>
          <w:shd w:val="clear" w:color="auto" w:fill="FFFFFF"/>
          <w:lang w:val="en-GB"/>
        </w:rPr>
        <w:t xml:space="preserve"> </w:t>
      </w:r>
      <w:r w:rsidR="003E2416">
        <w:rPr>
          <w:rFonts w:ascii="Georgia" w:hAnsi="Georgia" w:cs="Arial"/>
          <w:sz w:val="20"/>
          <w:szCs w:val="20"/>
          <w:shd w:val="clear" w:color="auto" w:fill="FFFFFF"/>
          <w:lang w:val="en-GB"/>
        </w:rPr>
        <w:t>is the way individuals are asked for donations. Solicitation g</w:t>
      </w:r>
      <w:r w:rsidRPr="004A2A0C">
        <w:rPr>
          <w:rFonts w:ascii="Georgia" w:hAnsi="Georgia" w:cs="Arial"/>
          <w:sz w:val="20"/>
          <w:szCs w:val="20"/>
          <w:shd w:val="clear" w:color="auto" w:fill="FFFFFF"/>
          <w:lang w:val="en-GB"/>
        </w:rPr>
        <w:t>enerally enhances the likelihood of giving. One article states that “it is not the cause but the connection with the person asking that is the main inspiration”</w:t>
      </w:r>
      <w:r w:rsidRPr="004A2A0C">
        <w:rPr>
          <w:rStyle w:val="Voetnootmarkering"/>
          <w:rFonts w:ascii="Georgia" w:hAnsi="Georgia" w:cs="Arial"/>
          <w:sz w:val="20"/>
          <w:szCs w:val="20"/>
          <w:shd w:val="clear" w:color="auto" w:fill="FFFFFF"/>
          <w:lang w:val="en-GB"/>
        </w:rPr>
        <w:t xml:space="preserve"> </w:t>
      </w:r>
      <w:r w:rsidRPr="004A2A0C">
        <w:rPr>
          <w:rFonts w:ascii="Georgia" w:hAnsi="Georgia" w:cs="Arial"/>
          <w:sz w:val="20"/>
          <w:szCs w:val="20"/>
          <w:shd w:val="clear" w:color="auto" w:fill="FFFFFF"/>
          <w:lang w:val="en-GB"/>
        </w:rPr>
        <w:t>for giving</w:t>
      </w:r>
      <w:r w:rsidR="00B36543">
        <w:rPr>
          <w:rFonts w:ascii="Georgia" w:hAnsi="Georgia" w:cs="Arial"/>
          <w:sz w:val="20"/>
          <w:szCs w:val="20"/>
          <w:shd w:val="clear" w:color="auto" w:fill="FFFFFF"/>
          <w:lang w:val="en-GB"/>
        </w:rPr>
        <w:t>.</w:t>
      </w:r>
      <w:r w:rsidR="009C1EA7">
        <w:rPr>
          <w:rStyle w:val="Voetnootmarkering"/>
          <w:rFonts w:ascii="Georgia" w:hAnsi="Georgia" w:cs="Arial"/>
          <w:sz w:val="20"/>
          <w:szCs w:val="20"/>
          <w:shd w:val="clear" w:color="auto" w:fill="FFFFFF"/>
          <w:lang w:val="en-GB"/>
        </w:rPr>
        <w:footnoteReference w:id="24"/>
      </w:r>
    </w:p>
    <w:p w14:paraId="066A7957" w14:textId="77777777" w:rsidR="00B2741D" w:rsidRPr="004A2A0C" w:rsidRDefault="00613810" w:rsidP="00751E79">
      <w:pPr>
        <w:pStyle w:val="Lijstalinea"/>
        <w:numPr>
          <w:ilvl w:val="0"/>
          <w:numId w:val="21"/>
        </w:numPr>
        <w:spacing w:line="360" w:lineRule="auto"/>
        <w:rPr>
          <w:rFonts w:ascii="Georgia" w:hAnsi="Georgia" w:cs="Arial"/>
          <w:sz w:val="20"/>
          <w:szCs w:val="20"/>
          <w:shd w:val="clear" w:color="auto" w:fill="FFFFFF"/>
          <w:lang w:val="en-GB"/>
        </w:rPr>
      </w:pPr>
      <w:r w:rsidRPr="004A2A0C">
        <w:rPr>
          <w:rFonts w:ascii="Georgia" w:hAnsi="Georgia" w:cs="Arial"/>
          <w:sz w:val="20"/>
          <w:szCs w:val="20"/>
          <w:u w:val="single"/>
          <w:shd w:val="clear" w:color="auto" w:fill="FFFFFF"/>
          <w:lang w:val="en-GB"/>
        </w:rPr>
        <w:t>C</w:t>
      </w:r>
      <w:r w:rsidR="005C7007" w:rsidRPr="004A2A0C">
        <w:rPr>
          <w:rFonts w:ascii="Georgia" w:hAnsi="Georgia" w:cs="Arial"/>
          <w:sz w:val="20"/>
          <w:szCs w:val="20"/>
          <w:u w:val="single"/>
          <w:shd w:val="clear" w:color="auto" w:fill="FFFFFF"/>
          <w:lang w:val="en-GB"/>
        </w:rPr>
        <w:t>ost and benefits:</w:t>
      </w:r>
      <w:r w:rsidR="005C7007" w:rsidRPr="004A2A0C">
        <w:rPr>
          <w:rFonts w:ascii="Georgia" w:hAnsi="Georgia" w:cs="Arial"/>
          <w:sz w:val="20"/>
          <w:szCs w:val="20"/>
          <w:shd w:val="clear" w:color="auto" w:fill="FFFFFF"/>
          <w:lang w:val="en-GB"/>
        </w:rPr>
        <w:t xml:space="preserve"> an evaluation of </w:t>
      </w:r>
      <w:r w:rsidRPr="004A2A0C">
        <w:rPr>
          <w:rFonts w:ascii="Georgia" w:hAnsi="Georgia" w:cs="Arial"/>
          <w:sz w:val="20"/>
          <w:szCs w:val="20"/>
          <w:shd w:val="clear" w:color="auto" w:fill="FFFFFF"/>
          <w:lang w:val="en-GB"/>
        </w:rPr>
        <w:t>what individuals gain from giving a certain amount</w:t>
      </w:r>
      <w:r w:rsidR="005C7007" w:rsidRPr="004A2A0C">
        <w:rPr>
          <w:rFonts w:ascii="Georgia" w:hAnsi="Georgia" w:cs="Arial"/>
          <w:sz w:val="20"/>
          <w:szCs w:val="20"/>
          <w:shd w:val="clear" w:color="auto" w:fill="FFFFFF"/>
          <w:lang w:val="en-GB"/>
        </w:rPr>
        <w:t xml:space="preserve">. One advantage often cited is tax </w:t>
      </w:r>
      <w:r w:rsidRPr="004A2A0C">
        <w:rPr>
          <w:rFonts w:ascii="Georgia" w:hAnsi="Georgia" w:cs="Arial"/>
          <w:sz w:val="20"/>
          <w:szCs w:val="20"/>
          <w:shd w:val="clear" w:color="auto" w:fill="FFFFFF"/>
          <w:lang w:val="en-GB"/>
        </w:rPr>
        <w:t>deduction</w:t>
      </w:r>
      <w:r w:rsidR="005C7007" w:rsidRPr="004A2A0C">
        <w:rPr>
          <w:rFonts w:ascii="Georgia" w:hAnsi="Georgia" w:cs="Arial"/>
          <w:sz w:val="20"/>
          <w:szCs w:val="20"/>
          <w:shd w:val="clear" w:color="auto" w:fill="FFFFFF"/>
          <w:lang w:val="en-GB"/>
        </w:rPr>
        <w:t xml:space="preserve">, however according to the survey 93% of </w:t>
      </w:r>
      <w:r w:rsidR="00E91DEB" w:rsidRPr="004A2A0C">
        <w:rPr>
          <w:rFonts w:ascii="Georgia" w:hAnsi="Georgia" w:cs="Arial"/>
          <w:sz w:val="20"/>
          <w:szCs w:val="20"/>
          <w:shd w:val="clear" w:color="auto" w:fill="FFFFFF"/>
          <w:lang w:val="en-GB"/>
        </w:rPr>
        <w:t>respondents said this was not the most</w:t>
      </w:r>
      <w:r w:rsidR="005C7007" w:rsidRPr="004A2A0C">
        <w:rPr>
          <w:rFonts w:ascii="Georgia" w:hAnsi="Georgia" w:cs="Arial"/>
          <w:sz w:val="20"/>
          <w:szCs w:val="20"/>
          <w:shd w:val="clear" w:color="auto" w:fill="FFFFFF"/>
          <w:lang w:val="en-GB"/>
        </w:rPr>
        <w:t xml:space="preserve"> important reason to give.</w:t>
      </w:r>
      <w:r w:rsidRPr="004A2A0C">
        <w:rPr>
          <w:rFonts w:ascii="Georgia" w:hAnsi="Georgia" w:cs="Arial"/>
          <w:sz w:val="20"/>
          <w:szCs w:val="20"/>
          <w:shd w:val="clear" w:color="auto" w:fill="FFFFFF"/>
          <w:lang w:val="en-GB"/>
        </w:rPr>
        <w:t xml:space="preserve"> </w:t>
      </w:r>
    </w:p>
    <w:p w14:paraId="066A7958" w14:textId="77777777" w:rsidR="00B2741D" w:rsidRPr="004A2A0C" w:rsidRDefault="00613810" w:rsidP="00751E79">
      <w:pPr>
        <w:pStyle w:val="Lijstalinea"/>
        <w:numPr>
          <w:ilvl w:val="0"/>
          <w:numId w:val="21"/>
        </w:numPr>
        <w:spacing w:line="360" w:lineRule="auto"/>
        <w:rPr>
          <w:rFonts w:ascii="Georgia" w:hAnsi="Georgia" w:cs="Arial"/>
          <w:sz w:val="20"/>
          <w:szCs w:val="20"/>
          <w:shd w:val="clear" w:color="auto" w:fill="FFFFFF"/>
          <w:lang w:val="en-GB"/>
        </w:rPr>
      </w:pPr>
      <w:r w:rsidRPr="004A2A0C">
        <w:rPr>
          <w:rFonts w:ascii="Georgia" w:hAnsi="Georgia" w:cs="Arial"/>
          <w:sz w:val="20"/>
          <w:szCs w:val="20"/>
          <w:u w:val="single"/>
          <w:shd w:val="clear" w:color="auto" w:fill="FFFFFF"/>
          <w:lang w:val="en-GB"/>
        </w:rPr>
        <w:t>A</w:t>
      </w:r>
      <w:r w:rsidR="005C7007" w:rsidRPr="004A2A0C">
        <w:rPr>
          <w:rFonts w:ascii="Georgia" w:hAnsi="Georgia" w:cs="Arial"/>
          <w:sz w:val="20"/>
          <w:szCs w:val="20"/>
          <w:u w:val="single"/>
          <w:shd w:val="clear" w:color="auto" w:fill="FFFFFF"/>
          <w:lang w:val="en-GB"/>
        </w:rPr>
        <w:t>ltruism:</w:t>
      </w:r>
      <w:r w:rsidR="00585B64">
        <w:rPr>
          <w:rFonts w:ascii="Georgia" w:hAnsi="Georgia" w:cs="Arial"/>
          <w:sz w:val="20"/>
          <w:szCs w:val="20"/>
          <w:shd w:val="clear" w:color="auto" w:fill="FFFFFF"/>
          <w:lang w:val="en-GB"/>
        </w:rPr>
        <w:t xml:space="preserve"> means</w:t>
      </w:r>
      <w:r w:rsidR="005C7007" w:rsidRPr="004A2A0C">
        <w:rPr>
          <w:rFonts w:ascii="Georgia" w:hAnsi="Georgia" w:cs="Arial"/>
          <w:sz w:val="20"/>
          <w:szCs w:val="20"/>
          <w:shd w:val="clear" w:color="auto" w:fill="FFFFFF"/>
          <w:lang w:val="en-GB"/>
        </w:rPr>
        <w:t xml:space="preserve"> in</w:t>
      </w:r>
      <w:r w:rsidR="001212BE">
        <w:rPr>
          <w:rFonts w:ascii="Georgia" w:hAnsi="Georgia" w:cs="Arial"/>
          <w:sz w:val="20"/>
          <w:szCs w:val="20"/>
          <w:shd w:val="clear" w:color="auto" w:fill="FFFFFF"/>
          <w:lang w:val="en-GB"/>
        </w:rPr>
        <w:t>dividuals care about the organis</w:t>
      </w:r>
      <w:r w:rsidR="005C7007" w:rsidRPr="004A2A0C">
        <w:rPr>
          <w:rFonts w:ascii="Georgia" w:hAnsi="Georgia" w:cs="Arial"/>
          <w:sz w:val="20"/>
          <w:szCs w:val="20"/>
          <w:shd w:val="clear" w:color="auto" w:fill="FFFFFF"/>
          <w:lang w:val="en-GB"/>
        </w:rPr>
        <w:t>ations</w:t>
      </w:r>
      <w:r w:rsidR="00585B64">
        <w:rPr>
          <w:rFonts w:ascii="Georgia" w:hAnsi="Georgia" w:cs="Arial"/>
          <w:sz w:val="20"/>
          <w:szCs w:val="20"/>
          <w:shd w:val="clear" w:color="auto" w:fill="FFFFFF"/>
          <w:lang w:val="en-GB"/>
        </w:rPr>
        <w:t>’</w:t>
      </w:r>
      <w:r w:rsidR="005C7007" w:rsidRPr="004A2A0C">
        <w:rPr>
          <w:rFonts w:ascii="Georgia" w:hAnsi="Georgia" w:cs="Arial"/>
          <w:sz w:val="20"/>
          <w:szCs w:val="20"/>
          <w:shd w:val="clear" w:color="auto" w:fill="FFFFFF"/>
          <w:lang w:val="en-GB"/>
        </w:rPr>
        <w:t xml:space="preserve"> output. A pure altruist would only be intereste</w:t>
      </w:r>
      <w:r w:rsidR="001212BE">
        <w:rPr>
          <w:rFonts w:ascii="Georgia" w:hAnsi="Georgia" w:cs="Arial"/>
          <w:sz w:val="20"/>
          <w:szCs w:val="20"/>
          <w:shd w:val="clear" w:color="auto" w:fill="FFFFFF"/>
          <w:lang w:val="en-GB"/>
        </w:rPr>
        <w:t>d</w:t>
      </w:r>
      <w:r w:rsidR="00585B64">
        <w:rPr>
          <w:rFonts w:ascii="Georgia" w:hAnsi="Georgia" w:cs="Arial"/>
          <w:sz w:val="20"/>
          <w:szCs w:val="20"/>
          <w:shd w:val="clear" w:color="auto" w:fill="FFFFFF"/>
          <w:lang w:val="en-GB"/>
        </w:rPr>
        <w:t xml:space="preserve"> in the organisation receiving the total amount of funds needed, </w:t>
      </w:r>
      <w:r w:rsidR="005C7007" w:rsidRPr="004A2A0C">
        <w:rPr>
          <w:rFonts w:ascii="Georgia" w:hAnsi="Georgia" w:cs="Arial"/>
          <w:sz w:val="20"/>
          <w:szCs w:val="20"/>
          <w:shd w:val="clear" w:color="auto" w:fill="FFFFFF"/>
          <w:lang w:val="en-GB"/>
        </w:rPr>
        <w:t xml:space="preserve"> whether from one-self or from someone else, and not in any personal gain.  However</w:t>
      </w:r>
      <w:r w:rsidR="00585B64">
        <w:rPr>
          <w:rFonts w:ascii="Georgia" w:hAnsi="Georgia" w:cs="Arial"/>
          <w:sz w:val="20"/>
          <w:szCs w:val="20"/>
          <w:shd w:val="clear" w:color="auto" w:fill="FFFFFF"/>
          <w:lang w:val="en-GB"/>
        </w:rPr>
        <w:t xml:space="preserve">, </w:t>
      </w:r>
      <w:r w:rsidR="005C7007" w:rsidRPr="004A2A0C">
        <w:rPr>
          <w:rFonts w:ascii="Georgia" w:hAnsi="Georgia" w:cs="Arial"/>
          <w:sz w:val="20"/>
          <w:szCs w:val="20"/>
          <w:shd w:val="clear" w:color="auto" w:fill="FFFFFF"/>
          <w:lang w:val="en-GB"/>
        </w:rPr>
        <w:t xml:space="preserve"> it is unlikely that individuals have no emotional connection to giving, see </w:t>
      </w:r>
      <w:r w:rsidR="005C7007" w:rsidRPr="00585B64">
        <w:rPr>
          <w:rFonts w:ascii="Georgia" w:hAnsi="Georgia" w:cs="Arial"/>
          <w:sz w:val="20"/>
          <w:szCs w:val="20"/>
          <w:u w:val="single"/>
          <w:shd w:val="clear" w:color="auto" w:fill="FFFFFF"/>
          <w:lang w:val="en-GB"/>
        </w:rPr>
        <w:t>psychological benefits</w:t>
      </w:r>
      <w:r w:rsidR="00261A90" w:rsidRPr="004A2A0C">
        <w:rPr>
          <w:rFonts w:ascii="Georgia" w:hAnsi="Georgia" w:cs="Arial"/>
          <w:sz w:val="20"/>
          <w:szCs w:val="20"/>
          <w:shd w:val="clear" w:color="auto" w:fill="FFFFFF"/>
          <w:lang w:val="en-GB"/>
        </w:rPr>
        <w:t>.</w:t>
      </w:r>
    </w:p>
    <w:p w14:paraId="066A7959" w14:textId="77777777" w:rsidR="00B2741D" w:rsidRPr="004A2A0C" w:rsidRDefault="00613810" w:rsidP="00751E79">
      <w:pPr>
        <w:pStyle w:val="Lijstalinea"/>
        <w:numPr>
          <w:ilvl w:val="0"/>
          <w:numId w:val="21"/>
        </w:numPr>
        <w:spacing w:line="360" w:lineRule="auto"/>
        <w:rPr>
          <w:rFonts w:ascii="Georgia" w:hAnsi="Georgia" w:cs="Arial"/>
          <w:sz w:val="20"/>
          <w:szCs w:val="20"/>
          <w:shd w:val="clear" w:color="auto" w:fill="FFFFFF"/>
          <w:lang w:val="en-GB"/>
        </w:rPr>
      </w:pPr>
      <w:r w:rsidRPr="004A2A0C">
        <w:rPr>
          <w:rFonts w:ascii="Georgia" w:hAnsi="Georgia" w:cs="Arial"/>
          <w:sz w:val="20"/>
          <w:szCs w:val="20"/>
          <w:u w:val="single"/>
          <w:shd w:val="clear" w:color="auto" w:fill="FFFFFF"/>
          <w:lang w:val="en-GB"/>
        </w:rPr>
        <w:t>R</w:t>
      </w:r>
      <w:r w:rsidR="005C7007" w:rsidRPr="004A2A0C">
        <w:rPr>
          <w:rFonts w:ascii="Georgia" w:hAnsi="Georgia" w:cs="Arial"/>
          <w:sz w:val="20"/>
          <w:szCs w:val="20"/>
          <w:u w:val="single"/>
          <w:shd w:val="clear" w:color="auto" w:fill="FFFFFF"/>
          <w:lang w:val="en-GB"/>
        </w:rPr>
        <w:t>eputation:</w:t>
      </w:r>
      <w:r w:rsidR="005C7007" w:rsidRPr="004A2A0C">
        <w:rPr>
          <w:rFonts w:ascii="Georgia" w:hAnsi="Georgia" w:cs="Arial"/>
          <w:sz w:val="20"/>
          <w:szCs w:val="20"/>
          <w:shd w:val="clear" w:color="auto" w:fill="FFFFFF"/>
          <w:lang w:val="en-GB"/>
        </w:rPr>
        <w:t xml:space="preserve"> is the social consequence of a donation. Generally people who give to charitable causes are held in high regard by their peers. The survey data also s</w:t>
      </w:r>
      <w:r w:rsidR="001178A5">
        <w:rPr>
          <w:rFonts w:ascii="Georgia" w:hAnsi="Georgia" w:cs="Arial"/>
          <w:sz w:val="20"/>
          <w:szCs w:val="20"/>
          <w:shd w:val="clear" w:color="auto" w:fill="FFFFFF"/>
          <w:lang w:val="en-GB"/>
        </w:rPr>
        <w:t>how</w:t>
      </w:r>
      <w:r w:rsidR="005C7007" w:rsidRPr="004A2A0C">
        <w:rPr>
          <w:rFonts w:ascii="Georgia" w:hAnsi="Georgia" w:cs="Arial"/>
          <w:sz w:val="20"/>
          <w:szCs w:val="20"/>
          <w:shd w:val="clear" w:color="auto" w:fill="FFFFFF"/>
          <w:lang w:val="en-GB"/>
        </w:rPr>
        <w:t xml:space="preserve"> that 87% of respondents said recognition is</w:t>
      </w:r>
      <w:r w:rsidR="00585B64">
        <w:rPr>
          <w:rFonts w:ascii="Georgia" w:hAnsi="Georgia" w:cs="Arial"/>
          <w:sz w:val="20"/>
          <w:szCs w:val="20"/>
          <w:shd w:val="clear" w:color="auto" w:fill="FFFFFF"/>
          <w:lang w:val="en-GB"/>
        </w:rPr>
        <w:t xml:space="preserve"> an</w:t>
      </w:r>
      <w:r w:rsidR="005C7007" w:rsidRPr="004A2A0C">
        <w:rPr>
          <w:rFonts w:ascii="Georgia" w:hAnsi="Georgia" w:cs="Arial"/>
          <w:sz w:val="20"/>
          <w:szCs w:val="20"/>
          <w:shd w:val="clear" w:color="auto" w:fill="FFFFFF"/>
          <w:lang w:val="en-GB"/>
        </w:rPr>
        <w:t xml:space="preserve"> important reason for giving. Economist William Harbaugh further states that </w:t>
      </w:r>
      <w:r w:rsidR="005C7007" w:rsidRPr="004A2A0C">
        <w:rPr>
          <w:rFonts w:ascii="Georgia" w:hAnsi="Georgia" w:cs="Arial"/>
          <w:sz w:val="20"/>
          <w:szCs w:val="20"/>
          <w:shd w:val="clear" w:color="auto" w:fill="FFFFFF"/>
          <w:lang w:val="en-GB"/>
        </w:rPr>
        <w:lastRenderedPageBreak/>
        <w:t xml:space="preserve">individuals are effected by publication of donation amounts in categories, thus </w:t>
      </w:r>
      <w:r w:rsidR="00E240F6">
        <w:rPr>
          <w:rFonts w:ascii="Georgia" w:hAnsi="Georgia" w:cs="Arial"/>
          <w:sz w:val="20"/>
          <w:szCs w:val="20"/>
          <w:shd w:val="clear" w:color="auto" w:fill="FFFFFF"/>
          <w:lang w:val="en-GB"/>
        </w:rPr>
        <w:t>NGOs</w:t>
      </w:r>
      <w:r w:rsidR="005C7007" w:rsidRPr="004A2A0C">
        <w:rPr>
          <w:rFonts w:ascii="Georgia" w:hAnsi="Georgia" w:cs="Arial"/>
          <w:sz w:val="20"/>
          <w:szCs w:val="20"/>
          <w:shd w:val="clear" w:color="auto" w:fill="FFFFFF"/>
          <w:lang w:val="en-GB"/>
        </w:rPr>
        <w:t xml:space="preserve"> would do well to reporting gift categories (e.g. </w:t>
      </w:r>
      <w:r w:rsidR="00585B64">
        <w:rPr>
          <w:rFonts w:ascii="Georgia" w:hAnsi="Georgia" w:cs="Arial"/>
          <w:sz w:val="20"/>
          <w:szCs w:val="20"/>
          <w:shd w:val="clear" w:color="auto" w:fill="FFFFFF"/>
          <w:lang w:val="en-GB"/>
        </w:rPr>
        <w:t xml:space="preserve">people donating between </w:t>
      </w:r>
      <w:r w:rsidR="005C7007" w:rsidRPr="004A2A0C">
        <w:rPr>
          <w:rFonts w:ascii="Georgia" w:hAnsi="Georgia" w:cs="Arial"/>
          <w:sz w:val="20"/>
          <w:szCs w:val="20"/>
          <w:shd w:val="clear" w:color="auto" w:fill="FFFFFF"/>
          <w:lang w:val="en-GB"/>
        </w:rPr>
        <w:t>$5000-$10.000</w:t>
      </w:r>
      <w:r w:rsidR="00585B64">
        <w:rPr>
          <w:rFonts w:ascii="Georgia" w:hAnsi="Georgia" w:cs="Arial"/>
          <w:sz w:val="20"/>
          <w:szCs w:val="20"/>
          <w:shd w:val="clear" w:color="auto" w:fill="FFFFFF"/>
          <w:lang w:val="en-GB"/>
        </w:rPr>
        <w:t xml:space="preserve"> are recognised as</w:t>
      </w:r>
      <w:r w:rsidR="005C7007" w:rsidRPr="004A2A0C">
        <w:rPr>
          <w:rFonts w:ascii="Georgia" w:hAnsi="Georgia" w:cs="Arial"/>
          <w:sz w:val="20"/>
          <w:szCs w:val="20"/>
          <w:shd w:val="clear" w:color="auto" w:fill="FFFFFF"/>
          <w:lang w:val="en-GB"/>
        </w:rPr>
        <w:t xml:space="preserve"> silver sponsor, </w:t>
      </w:r>
      <w:r w:rsidR="00585B64">
        <w:rPr>
          <w:rFonts w:ascii="Georgia" w:hAnsi="Georgia" w:cs="Arial"/>
          <w:sz w:val="20"/>
          <w:szCs w:val="20"/>
          <w:shd w:val="clear" w:color="auto" w:fill="FFFFFF"/>
          <w:lang w:val="en-GB"/>
        </w:rPr>
        <w:t>people who donate more than</w:t>
      </w:r>
      <w:r w:rsidR="005C7007" w:rsidRPr="004A2A0C">
        <w:rPr>
          <w:rFonts w:ascii="Georgia" w:hAnsi="Georgia" w:cs="Arial"/>
          <w:sz w:val="20"/>
          <w:szCs w:val="20"/>
          <w:shd w:val="clear" w:color="auto" w:fill="FFFFFF"/>
          <w:lang w:val="en-GB"/>
        </w:rPr>
        <w:t xml:space="preserve"> $10.000 </w:t>
      </w:r>
      <w:r w:rsidR="00585B64">
        <w:rPr>
          <w:rFonts w:ascii="Georgia" w:hAnsi="Georgia" w:cs="Arial"/>
          <w:sz w:val="20"/>
          <w:szCs w:val="20"/>
          <w:shd w:val="clear" w:color="auto" w:fill="FFFFFF"/>
          <w:lang w:val="en-GB"/>
        </w:rPr>
        <w:t xml:space="preserve">as </w:t>
      </w:r>
      <w:r w:rsidR="005C7007" w:rsidRPr="004A2A0C">
        <w:rPr>
          <w:rFonts w:ascii="Georgia" w:hAnsi="Georgia" w:cs="Arial"/>
          <w:sz w:val="20"/>
          <w:szCs w:val="20"/>
          <w:shd w:val="clear" w:color="auto" w:fill="FFFFFF"/>
          <w:lang w:val="en-GB"/>
        </w:rPr>
        <w:t>gold sponsor) and publici</w:t>
      </w:r>
      <w:r w:rsidR="001212BE">
        <w:rPr>
          <w:rFonts w:ascii="Georgia" w:hAnsi="Georgia" w:cs="Arial"/>
          <w:sz w:val="20"/>
          <w:szCs w:val="20"/>
          <w:shd w:val="clear" w:color="auto" w:fill="FFFFFF"/>
          <w:lang w:val="en-GB"/>
        </w:rPr>
        <w:t>s</w:t>
      </w:r>
      <w:r w:rsidR="005C7007" w:rsidRPr="004A2A0C">
        <w:rPr>
          <w:rFonts w:ascii="Georgia" w:hAnsi="Georgia" w:cs="Arial"/>
          <w:sz w:val="20"/>
          <w:szCs w:val="20"/>
          <w:shd w:val="clear" w:color="auto" w:fill="FFFFFF"/>
          <w:lang w:val="en-GB"/>
        </w:rPr>
        <w:t>ing donations</w:t>
      </w:r>
      <w:bookmarkStart w:id="74" w:name="_Ref349292758"/>
      <w:r w:rsidR="00730520">
        <w:rPr>
          <w:rFonts w:ascii="Georgia" w:hAnsi="Georgia" w:cs="Arial"/>
          <w:sz w:val="20"/>
          <w:szCs w:val="20"/>
          <w:shd w:val="clear" w:color="auto" w:fill="FFFFFF"/>
          <w:lang w:val="en-GB"/>
        </w:rPr>
        <w:t>.</w:t>
      </w:r>
      <w:bookmarkStart w:id="75" w:name="_Ref349742210"/>
      <w:r w:rsidR="005C7007" w:rsidRPr="004A2A0C">
        <w:rPr>
          <w:rStyle w:val="Voetnootmarkering"/>
          <w:rFonts w:ascii="Georgia" w:hAnsi="Georgia" w:cs="Arial"/>
          <w:sz w:val="20"/>
          <w:szCs w:val="20"/>
          <w:shd w:val="clear" w:color="auto" w:fill="FFFFFF"/>
          <w:lang w:val="en-GB"/>
        </w:rPr>
        <w:footnoteReference w:id="25"/>
      </w:r>
      <w:bookmarkEnd w:id="74"/>
      <w:bookmarkEnd w:id="75"/>
    </w:p>
    <w:p w14:paraId="066A795A" w14:textId="77777777" w:rsidR="00B2741D" w:rsidRPr="004A2A0C" w:rsidRDefault="00613810" w:rsidP="00751E79">
      <w:pPr>
        <w:pStyle w:val="Lijstalinea"/>
        <w:numPr>
          <w:ilvl w:val="0"/>
          <w:numId w:val="21"/>
        </w:numPr>
        <w:spacing w:line="360" w:lineRule="auto"/>
        <w:rPr>
          <w:rFonts w:ascii="Georgia" w:hAnsi="Georgia" w:cs="Arial"/>
          <w:sz w:val="20"/>
          <w:szCs w:val="20"/>
          <w:shd w:val="clear" w:color="auto" w:fill="FFFFFF"/>
          <w:lang w:val="en-GB"/>
        </w:rPr>
      </w:pPr>
      <w:r w:rsidRPr="004A2A0C">
        <w:rPr>
          <w:rFonts w:ascii="Georgia" w:hAnsi="Georgia" w:cs="Arial"/>
          <w:sz w:val="20"/>
          <w:szCs w:val="20"/>
          <w:u w:val="single"/>
          <w:shd w:val="clear" w:color="auto" w:fill="FFFFFF"/>
          <w:lang w:val="en-GB"/>
        </w:rPr>
        <w:t>P</w:t>
      </w:r>
      <w:r w:rsidR="005C7007" w:rsidRPr="004A2A0C">
        <w:rPr>
          <w:rFonts w:ascii="Georgia" w:hAnsi="Georgia" w:cs="Arial"/>
          <w:sz w:val="20"/>
          <w:szCs w:val="20"/>
          <w:u w:val="single"/>
          <w:shd w:val="clear" w:color="auto" w:fill="FFFFFF"/>
          <w:lang w:val="en-GB"/>
        </w:rPr>
        <w:t>sychological benefits:</w:t>
      </w:r>
      <w:r w:rsidR="005C7007" w:rsidRPr="004A2A0C">
        <w:rPr>
          <w:rFonts w:ascii="Georgia" w:hAnsi="Georgia" w:cs="Arial"/>
          <w:sz w:val="20"/>
          <w:szCs w:val="20"/>
          <w:shd w:val="clear" w:color="auto" w:fill="FFFFFF"/>
          <w:lang w:val="en-GB"/>
        </w:rPr>
        <w:t xml:space="preserve"> charitable giving may contribute to one’s self image (e.g. socially responsible, empathic) and could giv</w:t>
      </w:r>
      <w:r w:rsidR="00E91DEB" w:rsidRPr="004A2A0C">
        <w:rPr>
          <w:rFonts w:ascii="Georgia" w:hAnsi="Georgia" w:cs="Arial"/>
          <w:sz w:val="20"/>
          <w:szCs w:val="20"/>
          <w:shd w:val="clear" w:color="auto" w:fill="FFFFFF"/>
          <w:lang w:val="en-GB"/>
        </w:rPr>
        <w:t>e a positive emotional response. It is</w:t>
      </w:r>
      <w:r w:rsidR="005C7007" w:rsidRPr="004A2A0C">
        <w:rPr>
          <w:rFonts w:ascii="Georgia" w:hAnsi="Georgia" w:cs="Arial"/>
          <w:sz w:val="20"/>
          <w:szCs w:val="20"/>
          <w:shd w:val="clear" w:color="auto" w:fill="FFFFFF"/>
          <w:lang w:val="en-GB"/>
        </w:rPr>
        <w:t xml:space="preserve"> called the ‘warm glow’ </w:t>
      </w:r>
      <w:r w:rsidR="00077223" w:rsidRPr="004A2A0C">
        <w:rPr>
          <w:rFonts w:ascii="Georgia" w:hAnsi="Georgia" w:cs="Arial"/>
          <w:sz w:val="20"/>
          <w:szCs w:val="20"/>
          <w:shd w:val="clear" w:color="auto" w:fill="FFFFFF"/>
          <w:lang w:val="en-GB"/>
        </w:rPr>
        <w:t>theory by economist Andreoni, when</w:t>
      </w:r>
      <w:r w:rsidR="005C7007" w:rsidRPr="004A2A0C">
        <w:rPr>
          <w:rFonts w:ascii="Georgia" w:hAnsi="Georgia" w:cs="Arial"/>
          <w:sz w:val="20"/>
          <w:szCs w:val="20"/>
          <w:shd w:val="clear" w:color="auto" w:fill="FFFFFF"/>
          <w:lang w:val="en-GB"/>
        </w:rPr>
        <w:t xml:space="preserve"> individuals derive an internal satisfaction from giving</w:t>
      </w:r>
      <w:r w:rsidR="007E6569" w:rsidRPr="004A2A0C">
        <w:rPr>
          <w:rFonts w:ascii="Georgia" w:hAnsi="Georgia" w:cs="Arial"/>
          <w:sz w:val="20"/>
          <w:szCs w:val="20"/>
          <w:shd w:val="clear" w:color="auto" w:fill="FFFFFF"/>
          <w:lang w:val="en-GB"/>
        </w:rPr>
        <w:t xml:space="preserve"> </w:t>
      </w:r>
      <w:r w:rsidR="005C7007" w:rsidRPr="004A2A0C">
        <w:rPr>
          <w:rFonts w:ascii="Georgia" w:hAnsi="Georgia" w:cs="Arial"/>
          <w:sz w:val="20"/>
          <w:szCs w:val="20"/>
          <w:shd w:val="clear" w:color="auto" w:fill="FFFFFF"/>
          <w:lang w:val="en-GB"/>
        </w:rPr>
        <w:t>(e.g. positive mood, alleviating guilt, show gratitude</w:t>
      </w:r>
      <w:r w:rsidR="007E6569">
        <w:rPr>
          <w:rFonts w:ascii="Georgia" w:hAnsi="Georgia" w:cs="Arial"/>
          <w:sz w:val="20"/>
          <w:szCs w:val="20"/>
          <w:shd w:val="clear" w:color="auto" w:fill="FFFFFF"/>
          <w:lang w:val="en-GB"/>
        </w:rPr>
        <w:t>, or be morally just).</w:t>
      </w:r>
      <w:r w:rsidR="005C7007" w:rsidRPr="004A2A0C">
        <w:rPr>
          <w:rFonts w:ascii="Georgia" w:hAnsi="Georgia" w:cs="Arial"/>
          <w:sz w:val="20"/>
          <w:szCs w:val="20"/>
          <w:shd w:val="clear" w:color="auto" w:fill="FFFFFF"/>
          <w:lang w:val="en-GB"/>
        </w:rPr>
        <w:t xml:space="preserve"> </w:t>
      </w:r>
      <w:r w:rsidR="00440341">
        <w:fldChar w:fldCharType="begin"/>
      </w:r>
      <w:r w:rsidR="00440341">
        <w:instrText xml:space="preserve"> NOTEREF _Ref349742210 \h  \* MERGEFORMAT </w:instrText>
      </w:r>
      <w:r w:rsidR="00440341">
        <w:fldChar w:fldCharType="separate"/>
      </w:r>
      <w:r w:rsidR="007E6569" w:rsidRPr="007E6569">
        <w:rPr>
          <w:rFonts w:ascii="Georgia" w:hAnsi="Georgia" w:cs="Arial"/>
          <w:sz w:val="20"/>
          <w:szCs w:val="20"/>
          <w:shd w:val="clear" w:color="auto" w:fill="FFFFFF"/>
          <w:vertAlign w:val="superscript"/>
          <w:lang w:val="en-GB"/>
        </w:rPr>
        <w:t>23</w:t>
      </w:r>
      <w:r w:rsidR="00440341">
        <w:fldChar w:fldCharType="end"/>
      </w:r>
    </w:p>
    <w:p w14:paraId="066A795B" w14:textId="77777777" w:rsidR="00B2741D" w:rsidRPr="004A2A0C" w:rsidRDefault="00613810" w:rsidP="00751E79">
      <w:pPr>
        <w:pStyle w:val="Lijstalinea"/>
        <w:numPr>
          <w:ilvl w:val="0"/>
          <w:numId w:val="21"/>
        </w:numPr>
        <w:spacing w:line="360" w:lineRule="auto"/>
        <w:rPr>
          <w:rFonts w:ascii="Georgia" w:hAnsi="Georgia" w:cs="Arial"/>
          <w:sz w:val="20"/>
          <w:szCs w:val="20"/>
          <w:shd w:val="clear" w:color="auto" w:fill="FFFFFF"/>
          <w:lang w:val="en-GB"/>
        </w:rPr>
      </w:pPr>
      <w:r w:rsidRPr="004A2A0C">
        <w:rPr>
          <w:rFonts w:ascii="Georgia" w:hAnsi="Georgia" w:cs="Arial"/>
          <w:sz w:val="20"/>
          <w:szCs w:val="20"/>
          <w:u w:val="single"/>
          <w:shd w:val="clear" w:color="auto" w:fill="FFFFFF"/>
          <w:lang w:val="en-GB"/>
        </w:rPr>
        <w:t>V</w:t>
      </w:r>
      <w:r w:rsidR="005C7007" w:rsidRPr="004A2A0C">
        <w:rPr>
          <w:rFonts w:ascii="Georgia" w:hAnsi="Georgia" w:cs="Arial"/>
          <w:sz w:val="20"/>
          <w:szCs w:val="20"/>
          <w:u w:val="single"/>
          <w:shd w:val="clear" w:color="auto" w:fill="FFFFFF"/>
          <w:lang w:val="en-GB"/>
        </w:rPr>
        <w:t>alues:</w:t>
      </w:r>
      <w:r w:rsidR="005C7007" w:rsidRPr="004A2A0C">
        <w:rPr>
          <w:rFonts w:ascii="Georgia" w:hAnsi="Georgia" w:cs="Arial"/>
          <w:sz w:val="20"/>
          <w:szCs w:val="20"/>
          <w:shd w:val="clear" w:color="auto" w:fill="FFFFFF"/>
          <w:lang w:val="en-GB"/>
        </w:rPr>
        <w:t xml:space="preserve"> </w:t>
      </w:r>
      <w:r w:rsidRPr="004A2A0C">
        <w:rPr>
          <w:rFonts w:ascii="Georgia" w:hAnsi="Georgia" w:cs="Arial"/>
          <w:sz w:val="20"/>
          <w:szCs w:val="20"/>
          <w:shd w:val="clear" w:color="auto" w:fill="FFFFFF"/>
          <w:lang w:val="en-GB"/>
        </w:rPr>
        <w:t xml:space="preserve">in which </w:t>
      </w:r>
      <w:r w:rsidR="005C7007" w:rsidRPr="004A2A0C">
        <w:rPr>
          <w:rFonts w:ascii="Georgia" w:hAnsi="Georgia" w:cs="Arial"/>
          <w:sz w:val="20"/>
          <w:szCs w:val="20"/>
          <w:shd w:val="clear" w:color="auto" w:fill="FFFFFF"/>
          <w:lang w:val="en-GB"/>
        </w:rPr>
        <w:t>the cause of the organi</w:t>
      </w:r>
      <w:r w:rsidR="001212BE">
        <w:rPr>
          <w:rFonts w:ascii="Georgia" w:hAnsi="Georgia" w:cs="Arial"/>
          <w:sz w:val="20"/>
          <w:szCs w:val="20"/>
          <w:shd w:val="clear" w:color="auto" w:fill="FFFFFF"/>
          <w:lang w:val="en-GB"/>
        </w:rPr>
        <w:t>s</w:t>
      </w:r>
      <w:r w:rsidR="005C7007" w:rsidRPr="004A2A0C">
        <w:rPr>
          <w:rFonts w:ascii="Georgia" w:hAnsi="Georgia" w:cs="Arial"/>
          <w:sz w:val="20"/>
          <w:szCs w:val="20"/>
          <w:shd w:val="clear" w:color="auto" w:fill="FFFFFF"/>
          <w:lang w:val="en-GB"/>
        </w:rPr>
        <w:t>ation relates to personal attitude and value</w:t>
      </w:r>
      <w:r w:rsidRPr="004A2A0C">
        <w:rPr>
          <w:rFonts w:ascii="Georgia" w:hAnsi="Georgia" w:cs="Arial"/>
          <w:sz w:val="20"/>
          <w:szCs w:val="20"/>
          <w:shd w:val="clear" w:color="auto" w:fill="FFFFFF"/>
          <w:lang w:val="en-GB"/>
        </w:rPr>
        <w:t xml:space="preserve"> of individuals. </w:t>
      </w:r>
      <w:r w:rsidR="00585B64">
        <w:rPr>
          <w:rFonts w:ascii="Georgia" w:hAnsi="Georgia" w:cs="Arial"/>
          <w:sz w:val="20"/>
          <w:szCs w:val="20"/>
          <w:shd w:val="clear" w:color="auto" w:fill="FFFFFF"/>
          <w:lang w:val="en-GB"/>
        </w:rPr>
        <w:t>80% of the respondents confirm</w:t>
      </w:r>
      <w:r w:rsidR="005C7007" w:rsidRPr="004A2A0C">
        <w:rPr>
          <w:rFonts w:ascii="Georgia" w:hAnsi="Georgia" w:cs="Arial"/>
          <w:sz w:val="20"/>
          <w:szCs w:val="20"/>
          <w:shd w:val="clear" w:color="auto" w:fill="FFFFFF"/>
          <w:lang w:val="en-GB"/>
        </w:rPr>
        <w:t xml:space="preserve"> that the cause of the charity is an important reason for giving. Furthermore 95% say it is important to support a ca</w:t>
      </w:r>
      <w:r w:rsidRPr="004A2A0C">
        <w:rPr>
          <w:rFonts w:ascii="Georgia" w:hAnsi="Georgia" w:cs="Arial"/>
          <w:sz w:val="20"/>
          <w:szCs w:val="20"/>
          <w:shd w:val="clear" w:color="auto" w:fill="FFFFFF"/>
          <w:lang w:val="en-GB"/>
        </w:rPr>
        <w:t xml:space="preserve">use they personally believe </w:t>
      </w:r>
      <w:r w:rsidR="005C7007" w:rsidRPr="004A2A0C">
        <w:rPr>
          <w:rFonts w:ascii="Georgia" w:hAnsi="Georgia" w:cs="Arial"/>
          <w:sz w:val="20"/>
          <w:szCs w:val="20"/>
          <w:shd w:val="clear" w:color="auto" w:fill="FFFFFF"/>
          <w:lang w:val="en-GB"/>
        </w:rPr>
        <w:t>in.</w:t>
      </w:r>
    </w:p>
    <w:p w14:paraId="066A795C" w14:textId="77777777" w:rsidR="00776363" w:rsidRPr="004A2A0C" w:rsidRDefault="00613810" w:rsidP="00751E79">
      <w:pPr>
        <w:pStyle w:val="Lijstalinea"/>
        <w:numPr>
          <w:ilvl w:val="0"/>
          <w:numId w:val="21"/>
        </w:numPr>
        <w:spacing w:line="360" w:lineRule="auto"/>
        <w:rPr>
          <w:rFonts w:ascii="Georgia" w:hAnsi="Georgia" w:cs="Arial"/>
          <w:sz w:val="20"/>
          <w:szCs w:val="20"/>
          <w:shd w:val="clear" w:color="auto" w:fill="FFFFFF"/>
          <w:lang w:val="en-GB"/>
        </w:rPr>
      </w:pPr>
      <w:r w:rsidRPr="004A2A0C">
        <w:rPr>
          <w:rFonts w:ascii="Georgia" w:hAnsi="Georgia" w:cs="Arial"/>
          <w:sz w:val="20"/>
          <w:szCs w:val="20"/>
          <w:u w:val="single"/>
          <w:shd w:val="clear" w:color="auto" w:fill="FFFFFF"/>
          <w:lang w:val="en-GB"/>
        </w:rPr>
        <w:t>E</w:t>
      </w:r>
      <w:r w:rsidR="005C7007" w:rsidRPr="004A2A0C">
        <w:rPr>
          <w:rFonts w:ascii="Georgia" w:hAnsi="Georgia" w:cs="Arial"/>
          <w:sz w:val="20"/>
          <w:szCs w:val="20"/>
          <w:u w:val="single"/>
          <w:shd w:val="clear" w:color="auto" w:fill="FFFFFF"/>
          <w:lang w:val="en-GB"/>
        </w:rPr>
        <w:t>fficacy:</w:t>
      </w:r>
      <w:r w:rsidR="005C7007" w:rsidRPr="004A2A0C">
        <w:rPr>
          <w:rFonts w:ascii="Georgia" w:hAnsi="Georgia" w:cs="Arial"/>
          <w:sz w:val="20"/>
          <w:szCs w:val="20"/>
          <w:shd w:val="clear" w:color="auto" w:fill="FFFFFF"/>
          <w:lang w:val="en-GB"/>
        </w:rPr>
        <w:t xml:space="preserve"> the perception of donors that their contribution makes a difference to the cause they are </w:t>
      </w:r>
      <w:r w:rsidR="00B2610D" w:rsidRPr="004A2A0C">
        <w:rPr>
          <w:rFonts w:ascii="Georgia" w:hAnsi="Georgia" w:cs="Arial"/>
          <w:sz w:val="20"/>
          <w:szCs w:val="20"/>
          <w:shd w:val="clear" w:color="auto" w:fill="FFFFFF"/>
          <w:lang w:val="en-GB"/>
        </w:rPr>
        <w:t>supporting.  According to Bekkers and Wiepking</w:t>
      </w:r>
      <w:r w:rsidR="005C7007" w:rsidRPr="004A2A0C">
        <w:rPr>
          <w:rFonts w:ascii="Georgia" w:hAnsi="Georgia" w:cs="Arial"/>
          <w:sz w:val="20"/>
          <w:szCs w:val="20"/>
          <w:shd w:val="clear" w:color="auto" w:fill="FFFFFF"/>
          <w:lang w:val="en-GB"/>
        </w:rPr>
        <w:t xml:space="preserve"> individuals who think that their donation will not make a difference are less likely to give. The survey data confirm</w:t>
      </w:r>
      <w:r w:rsidR="0061692B" w:rsidRPr="004A2A0C">
        <w:rPr>
          <w:rFonts w:ascii="Georgia" w:hAnsi="Georgia" w:cs="Arial"/>
          <w:sz w:val="20"/>
          <w:szCs w:val="20"/>
          <w:shd w:val="clear" w:color="auto" w:fill="FFFFFF"/>
          <w:lang w:val="en-GB"/>
        </w:rPr>
        <w:t>s</w:t>
      </w:r>
      <w:r w:rsidR="005C7007" w:rsidRPr="004A2A0C">
        <w:rPr>
          <w:rFonts w:ascii="Georgia" w:hAnsi="Georgia" w:cs="Arial"/>
          <w:sz w:val="20"/>
          <w:szCs w:val="20"/>
          <w:shd w:val="clear" w:color="auto" w:fill="FFFFFF"/>
          <w:lang w:val="en-GB"/>
        </w:rPr>
        <w:t xml:space="preserve"> this as 68% of respondents say that they want to have the feeling that the money will be used effectively. </w:t>
      </w:r>
      <w:r w:rsidR="0061692B" w:rsidRPr="004A2A0C">
        <w:rPr>
          <w:rFonts w:ascii="Georgia" w:hAnsi="Georgia" w:cs="Arial"/>
          <w:sz w:val="20"/>
          <w:szCs w:val="20"/>
          <w:shd w:val="clear" w:color="auto" w:fill="FFFFFF"/>
          <w:lang w:val="en-GB"/>
        </w:rPr>
        <w:t>Furthermore, r</w:t>
      </w:r>
      <w:r w:rsidR="005C7007" w:rsidRPr="004A2A0C">
        <w:rPr>
          <w:rFonts w:ascii="Georgia" w:hAnsi="Georgia" w:cs="Arial"/>
          <w:sz w:val="20"/>
          <w:szCs w:val="20"/>
          <w:shd w:val="clear" w:color="auto" w:fill="FFFFFF"/>
          <w:lang w:val="en-GB"/>
        </w:rPr>
        <w:t xml:space="preserve">eputation of the </w:t>
      </w:r>
      <w:r w:rsidR="00E240F6">
        <w:rPr>
          <w:rFonts w:ascii="Georgia" w:hAnsi="Georgia" w:cs="Arial"/>
          <w:sz w:val="20"/>
          <w:szCs w:val="20"/>
          <w:shd w:val="clear" w:color="auto" w:fill="FFFFFF"/>
          <w:lang w:val="en-GB"/>
        </w:rPr>
        <w:t>NGO</w:t>
      </w:r>
      <w:r w:rsidR="005C7007" w:rsidRPr="004A2A0C">
        <w:rPr>
          <w:rFonts w:ascii="Georgia" w:hAnsi="Georgia" w:cs="Arial"/>
          <w:sz w:val="20"/>
          <w:szCs w:val="20"/>
          <w:shd w:val="clear" w:color="auto" w:fill="FFFFFF"/>
          <w:lang w:val="en-GB"/>
        </w:rPr>
        <w:t xml:space="preserve"> is relatively important in deciding to who</w:t>
      </w:r>
      <w:r w:rsidR="00585B64">
        <w:rPr>
          <w:rFonts w:ascii="Georgia" w:hAnsi="Georgia" w:cs="Arial"/>
          <w:sz w:val="20"/>
          <w:szCs w:val="20"/>
          <w:shd w:val="clear" w:color="auto" w:fill="FFFFFF"/>
          <w:lang w:val="en-GB"/>
        </w:rPr>
        <w:t>m</w:t>
      </w:r>
      <w:r w:rsidR="005C7007" w:rsidRPr="004A2A0C">
        <w:rPr>
          <w:rFonts w:ascii="Georgia" w:hAnsi="Georgia" w:cs="Arial"/>
          <w:sz w:val="20"/>
          <w:szCs w:val="20"/>
          <w:shd w:val="clear" w:color="auto" w:fill="FFFFFF"/>
          <w:lang w:val="en-GB"/>
        </w:rPr>
        <w:t xml:space="preserve"> to give. The size and the location (geographical) of the </w:t>
      </w:r>
      <w:r w:rsidR="00E240F6">
        <w:rPr>
          <w:rFonts w:ascii="Georgia" w:hAnsi="Georgia" w:cs="Arial"/>
          <w:sz w:val="20"/>
          <w:szCs w:val="20"/>
          <w:shd w:val="clear" w:color="auto" w:fill="FFFFFF"/>
          <w:lang w:val="en-GB"/>
        </w:rPr>
        <w:t>NGO</w:t>
      </w:r>
      <w:r w:rsidR="00585B64">
        <w:rPr>
          <w:rFonts w:ascii="Georgia" w:hAnsi="Georgia" w:cs="Arial"/>
          <w:sz w:val="20"/>
          <w:szCs w:val="20"/>
          <w:shd w:val="clear" w:color="auto" w:fill="FFFFFF"/>
          <w:lang w:val="en-GB"/>
        </w:rPr>
        <w:t xml:space="preserve"> are factors considered </w:t>
      </w:r>
      <w:r w:rsidR="005C7007" w:rsidRPr="004A2A0C">
        <w:rPr>
          <w:rFonts w:ascii="Georgia" w:hAnsi="Georgia" w:cs="Arial"/>
          <w:sz w:val="20"/>
          <w:szCs w:val="20"/>
          <w:shd w:val="clear" w:color="auto" w:fill="FFFFFF"/>
          <w:lang w:val="en-GB"/>
        </w:rPr>
        <w:t xml:space="preserve">not </w:t>
      </w:r>
      <w:r w:rsidR="00585B64">
        <w:rPr>
          <w:rFonts w:ascii="Georgia" w:hAnsi="Georgia" w:cs="Arial"/>
          <w:sz w:val="20"/>
          <w:szCs w:val="20"/>
          <w:shd w:val="clear" w:color="auto" w:fill="FFFFFF"/>
          <w:lang w:val="en-GB"/>
        </w:rPr>
        <w:t xml:space="preserve">to </w:t>
      </w:r>
      <w:r w:rsidR="005C7007" w:rsidRPr="004A2A0C">
        <w:rPr>
          <w:rFonts w:ascii="Georgia" w:hAnsi="Georgia" w:cs="Arial"/>
          <w:sz w:val="20"/>
          <w:szCs w:val="20"/>
          <w:shd w:val="clear" w:color="auto" w:fill="FFFFFF"/>
          <w:lang w:val="en-GB"/>
        </w:rPr>
        <w:t>be important to the choice.</w:t>
      </w:r>
    </w:p>
    <w:p w14:paraId="066A795D" w14:textId="77777777" w:rsidR="00776363" w:rsidRPr="004A2A0C" w:rsidRDefault="00C110FC" w:rsidP="00C110FC">
      <w:pPr>
        <w:spacing w:line="360" w:lineRule="auto"/>
        <w:rPr>
          <w:rFonts w:ascii="Georgia" w:hAnsi="Georgia" w:cs="Arial"/>
          <w:sz w:val="20"/>
          <w:szCs w:val="20"/>
          <w:shd w:val="clear" w:color="auto" w:fill="FFFFFF"/>
          <w:lang w:val="en-GB"/>
        </w:rPr>
      </w:pPr>
      <w:r w:rsidRPr="004A2A0C">
        <w:rPr>
          <w:rFonts w:ascii="Georgia" w:hAnsi="Georgia" w:cs="Arial"/>
          <w:sz w:val="20"/>
          <w:szCs w:val="20"/>
          <w:shd w:val="clear" w:color="auto" w:fill="FFFFFF"/>
          <w:lang w:val="en-GB"/>
        </w:rPr>
        <w:t>Individuals are driven by many different motives to give</w:t>
      </w:r>
      <w:r w:rsidR="00585B64">
        <w:rPr>
          <w:rFonts w:ascii="Georgia" w:hAnsi="Georgia" w:cs="Arial"/>
          <w:sz w:val="20"/>
          <w:szCs w:val="20"/>
          <w:shd w:val="clear" w:color="auto" w:fill="FFFFFF"/>
          <w:lang w:val="en-GB"/>
        </w:rPr>
        <w:t>. This is</w:t>
      </w:r>
      <w:r w:rsidRPr="004A2A0C">
        <w:rPr>
          <w:rFonts w:ascii="Georgia" w:hAnsi="Georgia" w:cs="Arial"/>
          <w:sz w:val="20"/>
          <w:szCs w:val="20"/>
          <w:shd w:val="clear" w:color="auto" w:fill="FFFFFF"/>
          <w:lang w:val="en-GB"/>
        </w:rPr>
        <w:t xml:space="preserve"> important for </w:t>
      </w:r>
      <w:r w:rsidR="004A2A0C">
        <w:rPr>
          <w:rFonts w:ascii="Georgia" w:hAnsi="Georgia" w:cs="Arial"/>
          <w:sz w:val="20"/>
          <w:szCs w:val="20"/>
          <w:shd w:val="clear" w:color="auto" w:fill="FFFFFF"/>
          <w:lang w:val="en-GB"/>
        </w:rPr>
        <w:t>NGOs</w:t>
      </w:r>
      <w:r w:rsidRPr="004A2A0C">
        <w:rPr>
          <w:rFonts w:ascii="Georgia" w:hAnsi="Georgia" w:cs="Arial"/>
          <w:sz w:val="20"/>
          <w:szCs w:val="20"/>
          <w:shd w:val="clear" w:color="auto" w:fill="FFFFFF"/>
          <w:lang w:val="en-GB"/>
        </w:rPr>
        <w:t xml:space="preserve"> to understand in order to get these individuals to support the organisation.</w:t>
      </w:r>
    </w:p>
    <w:p w14:paraId="066A795E" w14:textId="77777777" w:rsidR="00C110FC" w:rsidRPr="004A2A0C" w:rsidRDefault="00C110FC">
      <w:pPr>
        <w:rPr>
          <w:rFonts w:ascii="Georgia" w:hAnsi="Georgia" w:cs="Arial"/>
          <w:sz w:val="20"/>
          <w:szCs w:val="20"/>
          <w:shd w:val="clear" w:color="auto" w:fill="FFFFFF"/>
          <w:lang w:val="en-GB"/>
        </w:rPr>
      </w:pPr>
      <w:r w:rsidRPr="004A2A0C">
        <w:rPr>
          <w:rFonts w:ascii="Georgia" w:hAnsi="Georgia" w:cs="Arial"/>
          <w:sz w:val="20"/>
          <w:szCs w:val="20"/>
          <w:shd w:val="clear" w:color="auto" w:fill="FFFFFF"/>
          <w:lang w:val="en-GB"/>
        </w:rPr>
        <w:br w:type="page"/>
      </w:r>
    </w:p>
    <w:p w14:paraId="066A795F" w14:textId="77777777" w:rsidR="00926C7C" w:rsidRPr="004A2A0C" w:rsidRDefault="00022120" w:rsidP="00077223">
      <w:pPr>
        <w:pStyle w:val="Kop1"/>
        <w:rPr>
          <w:rFonts w:ascii="Arial" w:eastAsia="Times New Roman" w:hAnsi="Arial" w:cs="Arial"/>
          <w:color w:val="auto"/>
          <w:sz w:val="24"/>
          <w:szCs w:val="21"/>
          <w:shd w:val="clear" w:color="auto" w:fill="FFFFFF"/>
          <w:lang w:val="en-GB"/>
        </w:rPr>
      </w:pPr>
      <w:bookmarkStart w:id="76" w:name="_Toc349755685"/>
      <w:r w:rsidRPr="004A2A0C">
        <w:rPr>
          <w:color w:val="auto"/>
          <w:sz w:val="36"/>
          <w:lang w:val="en-GB"/>
        </w:rPr>
        <w:lastRenderedPageBreak/>
        <w:t xml:space="preserve">Chapter 4: </w:t>
      </w:r>
      <w:r w:rsidR="00E95C8A" w:rsidRPr="004A2A0C">
        <w:rPr>
          <w:color w:val="auto"/>
          <w:sz w:val="36"/>
          <w:lang w:val="en-GB"/>
        </w:rPr>
        <w:t>Findings</w:t>
      </w:r>
      <w:bookmarkEnd w:id="76"/>
    </w:p>
    <w:p w14:paraId="066A7960" w14:textId="77777777" w:rsidR="003F3476" w:rsidRPr="004A2A0C" w:rsidRDefault="003F3476" w:rsidP="00CF1213">
      <w:pPr>
        <w:tabs>
          <w:tab w:val="left" w:pos="360"/>
        </w:tabs>
        <w:spacing w:after="0" w:line="360" w:lineRule="auto"/>
        <w:rPr>
          <w:rFonts w:ascii="Georgia" w:hAnsi="Georgia" w:cs="Arial"/>
          <w:b/>
          <w:lang w:val="en-GB"/>
        </w:rPr>
      </w:pPr>
    </w:p>
    <w:p w14:paraId="066A7961" w14:textId="77777777" w:rsidR="001626D5" w:rsidRPr="004A2A0C" w:rsidRDefault="001626D5" w:rsidP="00CF1213">
      <w:pPr>
        <w:tabs>
          <w:tab w:val="left" w:pos="360"/>
        </w:tabs>
        <w:spacing w:after="0" w:line="360" w:lineRule="auto"/>
        <w:rPr>
          <w:rFonts w:ascii="Georgia" w:hAnsi="Georgia" w:cs="Arial"/>
          <w:sz w:val="20"/>
          <w:szCs w:val="20"/>
          <w:lang w:val="en-GB"/>
        </w:rPr>
      </w:pPr>
      <w:r w:rsidRPr="004A2A0C">
        <w:rPr>
          <w:rFonts w:ascii="Georgia" w:hAnsi="Georgia" w:cs="Arial"/>
          <w:sz w:val="20"/>
          <w:szCs w:val="20"/>
          <w:lang w:val="en-GB"/>
        </w:rPr>
        <w:t xml:space="preserve">Before starting a crowdfunding campaign there are a three general questions to answer. </w:t>
      </w:r>
    </w:p>
    <w:p w14:paraId="066A7962" w14:textId="77777777" w:rsidR="001626D5" w:rsidRPr="004A2A0C" w:rsidRDefault="00C110FC" w:rsidP="00CF1213">
      <w:pPr>
        <w:tabs>
          <w:tab w:val="left" w:pos="360"/>
        </w:tabs>
        <w:spacing w:after="0" w:line="360" w:lineRule="auto"/>
        <w:rPr>
          <w:rFonts w:ascii="Georgia" w:hAnsi="Georgia" w:cs="Arial"/>
          <w:sz w:val="20"/>
          <w:szCs w:val="20"/>
          <w:lang w:val="en-GB"/>
        </w:rPr>
      </w:pPr>
      <w:r w:rsidRPr="004A2A0C">
        <w:rPr>
          <w:rFonts w:ascii="Georgia" w:hAnsi="Georgia" w:cs="Arial"/>
          <w:sz w:val="20"/>
          <w:szCs w:val="20"/>
          <w:lang w:val="en-GB"/>
        </w:rPr>
        <w:t>1. H</w:t>
      </w:r>
      <w:r w:rsidR="007255AE" w:rsidRPr="004A2A0C">
        <w:rPr>
          <w:rFonts w:ascii="Georgia" w:hAnsi="Georgia" w:cs="Arial"/>
          <w:sz w:val="20"/>
          <w:szCs w:val="20"/>
          <w:lang w:val="en-GB"/>
        </w:rPr>
        <w:t>ow do Aflatoun and crowdfunding relate?</w:t>
      </w:r>
    </w:p>
    <w:p w14:paraId="066A7963" w14:textId="77777777" w:rsidR="001626D5" w:rsidRPr="004A2A0C" w:rsidRDefault="001626D5" w:rsidP="00CF1213">
      <w:pPr>
        <w:tabs>
          <w:tab w:val="left" w:pos="360"/>
        </w:tabs>
        <w:spacing w:after="0" w:line="360" w:lineRule="auto"/>
        <w:rPr>
          <w:rFonts w:ascii="Georgia" w:hAnsi="Georgia" w:cs="Arial"/>
          <w:sz w:val="20"/>
          <w:szCs w:val="20"/>
          <w:lang w:val="en-GB"/>
        </w:rPr>
      </w:pPr>
      <w:r w:rsidRPr="004A2A0C">
        <w:rPr>
          <w:rFonts w:ascii="Georgia" w:hAnsi="Georgia" w:cs="Arial"/>
          <w:sz w:val="20"/>
          <w:szCs w:val="20"/>
          <w:lang w:val="en-GB"/>
        </w:rPr>
        <w:t xml:space="preserve">2. What platform to </w:t>
      </w:r>
      <w:r w:rsidR="003D3CD8" w:rsidRPr="004A2A0C">
        <w:rPr>
          <w:rFonts w:ascii="Georgia" w:hAnsi="Georgia" w:cs="Arial"/>
          <w:sz w:val="20"/>
          <w:szCs w:val="20"/>
          <w:lang w:val="en-GB"/>
        </w:rPr>
        <w:t>choose</w:t>
      </w:r>
      <w:r w:rsidRPr="004A2A0C">
        <w:rPr>
          <w:rFonts w:ascii="Georgia" w:hAnsi="Georgia" w:cs="Arial"/>
          <w:sz w:val="20"/>
          <w:szCs w:val="20"/>
          <w:lang w:val="en-GB"/>
        </w:rPr>
        <w:t>?</w:t>
      </w:r>
      <w:r w:rsidRPr="004A2A0C">
        <w:rPr>
          <w:rFonts w:ascii="Georgia" w:hAnsi="Georgia" w:cs="Arial"/>
          <w:sz w:val="20"/>
          <w:szCs w:val="20"/>
          <w:lang w:val="en-GB"/>
        </w:rPr>
        <w:br/>
        <w:t>3. What makes a successful crowdfunding campaign?</w:t>
      </w:r>
    </w:p>
    <w:p w14:paraId="066A7964" w14:textId="77777777" w:rsidR="00F27890" w:rsidRPr="004A2A0C" w:rsidRDefault="00CB758F" w:rsidP="00736386">
      <w:pPr>
        <w:pStyle w:val="Kop2"/>
        <w:rPr>
          <w:b w:val="0"/>
          <w:color w:val="C00000"/>
          <w:lang w:val="en-GB"/>
        </w:rPr>
      </w:pPr>
      <w:bookmarkStart w:id="77" w:name="_Toc349755686"/>
      <w:r w:rsidRPr="004A2A0C">
        <w:rPr>
          <w:b w:val="0"/>
          <w:color w:val="C00000"/>
          <w:lang w:val="en-GB"/>
        </w:rPr>
        <w:t xml:space="preserve">4.1 </w:t>
      </w:r>
      <w:r w:rsidR="007255AE" w:rsidRPr="004A2A0C">
        <w:rPr>
          <w:b w:val="0"/>
          <w:color w:val="C00000"/>
          <w:lang w:val="en-GB"/>
        </w:rPr>
        <w:t xml:space="preserve">How do Aflatoun and </w:t>
      </w:r>
      <w:r w:rsidR="00941A95" w:rsidRPr="004A2A0C">
        <w:rPr>
          <w:b w:val="0"/>
          <w:color w:val="C00000"/>
          <w:lang w:val="en-GB"/>
        </w:rPr>
        <w:t>c</w:t>
      </w:r>
      <w:r w:rsidR="007255AE" w:rsidRPr="004A2A0C">
        <w:rPr>
          <w:b w:val="0"/>
          <w:color w:val="C00000"/>
          <w:lang w:val="en-GB"/>
        </w:rPr>
        <w:t>rowdfunding relate?</w:t>
      </w:r>
      <w:bookmarkEnd w:id="77"/>
    </w:p>
    <w:p w14:paraId="066A7965" w14:textId="77777777" w:rsidR="00E9723D" w:rsidRPr="004A2A0C" w:rsidRDefault="0045554B" w:rsidP="00E9723D">
      <w:pPr>
        <w:spacing w:line="360" w:lineRule="auto"/>
        <w:rPr>
          <w:rFonts w:ascii="Georgia" w:hAnsi="Georgia" w:cs="Arial"/>
          <w:sz w:val="20"/>
          <w:szCs w:val="20"/>
          <w:lang w:val="en-GB"/>
        </w:rPr>
      </w:pPr>
      <w:r w:rsidRPr="004A2A0C">
        <w:rPr>
          <w:rFonts w:ascii="Georgia" w:hAnsi="Georgia" w:cs="Arial"/>
          <w:sz w:val="20"/>
          <w:szCs w:val="20"/>
          <w:lang w:val="en-GB"/>
        </w:rPr>
        <w:t>In order to see the relation between Aflatoun and crowdfunding, some important aspects of crowdfunding are listed and Aflatoun and partners are compared against these aspects.</w:t>
      </w:r>
      <w:r w:rsidR="00E9723D" w:rsidRPr="004A2A0C">
        <w:rPr>
          <w:rFonts w:ascii="Georgia" w:hAnsi="Georgia" w:cs="Arial"/>
          <w:sz w:val="20"/>
          <w:szCs w:val="20"/>
          <w:lang w:val="en-GB"/>
        </w:rPr>
        <w:t xml:space="preserve"> Crowdfunding:</w:t>
      </w:r>
    </w:p>
    <w:p w14:paraId="066A7966" w14:textId="77777777" w:rsidR="0045554B" w:rsidRPr="004A2A0C" w:rsidRDefault="0045554B" w:rsidP="00751E79">
      <w:pPr>
        <w:pStyle w:val="Lijstalinea"/>
        <w:numPr>
          <w:ilvl w:val="0"/>
          <w:numId w:val="20"/>
        </w:numPr>
        <w:spacing w:line="360" w:lineRule="auto"/>
        <w:rPr>
          <w:rFonts w:ascii="Georgia" w:hAnsi="Georgia" w:cs="Arial"/>
          <w:sz w:val="20"/>
          <w:szCs w:val="20"/>
          <w:lang w:val="en-GB"/>
        </w:rPr>
      </w:pPr>
      <w:r w:rsidRPr="004A2A0C">
        <w:rPr>
          <w:rFonts w:ascii="Georgia" w:hAnsi="Georgia" w:cs="Arial"/>
          <w:sz w:val="20"/>
          <w:szCs w:val="20"/>
          <w:u w:val="single"/>
          <w:lang w:val="en-GB"/>
        </w:rPr>
        <w:t>is innovative</w:t>
      </w:r>
      <w:r w:rsidR="00730520">
        <w:rPr>
          <w:rFonts w:ascii="Georgia" w:hAnsi="Georgia" w:cs="Arial"/>
          <w:sz w:val="20"/>
          <w:szCs w:val="20"/>
          <w:u w:val="single"/>
          <w:lang w:val="en-GB"/>
        </w:rPr>
        <w:t xml:space="preserve">: </w:t>
      </w:r>
      <w:r w:rsidR="00077223" w:rsidRPr="00730520">
        <w:rPr>
          <w:rStyle w:val="Voetnootmarkering"/>
          <w:rFonts w:ascii="Georgia" w:hAnsi="Georgia" w:cs="Arial"/>
          <w:sz w:val="20"/>
          <w:szCs w:val="20"/>
          <w:lang w:val="en-GB"/>
        </w:rPr>
        <w:footnoteReference w:id="26"/>
      </w:r>
      <w:r w:rsidRPr="00730520">
        <w:rPr>
          <w:rFonts w:ascii="Georgia" w:hAnsi="Georgia" w:cs="Arial"/>
          <w:sz w:val="20"/>
          <w:szCs w:val="20"/>
          <w:lang w:val="en-GB"/>
        </w:rPr>
        <w:t xml:space="preserve"> </w:t>
      </w:r>
      <w:r w:rsidRPr="004A2A0C">
        <w:rPr>
          <w:rFonts w:ascii="Georgia" w:hAnsi="Georgia" w:cs="Arial"/>
          <w:sz w:val="20"/>
          <w:szCs w:val="20"/>
          <w:lang w:val="en-GB"/>
        </w:rPr>
        <w:t>and so is Aflatoun. A s</w:t>
      </w:r>
      <w:r w:rsidR="00077223" w:rsidRPr="004A2A0C">
        <w:rPr>
          <w:rFonts w:ascii="Georgia" w:hAnsi="Georgia" w:cs="Arial"/>
          <w:sz w:val="20"/>
          <w:szCs w:val="20"/>
          <w:lang w:val="en-GB"/>
        </w:rPr>
        <w:t>ocial franchise model</w:t>
      </w:r>
      <w:r w:rsidRPr="004A2A0C">
        <w:rPr>
          <w:rFonts w:ascii="Georgia" w:hAnsi="Georgia" w:cs="Arial"/>
          <w:sz w:val="20"/>
          <w:szCs w:val="20"/>
          <w:lang w:val="en-GB"/>
        </w:rPr>
        <w:t xml:space="preserve"> and the use of open data for part of its work is an innovative way of creat</w:t>
      </w:r>
      <w:r w:rsidR="00077223" w:rsidRPr="004A2A0C">
        <w:rPr>
          <w:rFonts w:ascii="Georgia" w:hAnsi="Georgia" w:cs="Arial"/>
          <w:sz w:val="20"/>
          <w:szCs w:val="20"/>
          <w:lang w:val="en-GB"/>
        </w:rPr>
        <w:t>ing a network</w:t>
      </w:r>
      <w:r w:rsidRPr="004A2A0C">
        <w:rPr>
          <w:rFonts w:ascii="Georgia" w:hAnsi="Georgia" w:cs="Arial"/>
          <w:sz w:val="20"/>
          <w:szCs w:val="20"/>
          <w:lang w:val="en-GB"/>
        </w:rPr>
        <w:t xml:space="preserve">. A lot of NGOs are top-down and governed from the head office. Aflatoun on the other hand is a bottom-up </w:t>
      </w:r>
      <w:r w:rsidR="007255AE" w:rsidRPr="004A2A0C">
        <w:rPr>
          <w:rFonts w:ascii="Georgia" w:hAnsi="Georgia" w:cs="Arial"/>
          <w:sz w:val="20"/>
          <w:szCs w:val="20"/>
          <w:lang w:val="en-GB"/>
        </w:rPr>
        <w:t>network</w:t>
      </w:r>
      <w:r w:rsidRPr="004A2A0C">
        <w:rPr>
          <w:rFonts w:ascii="Georgia" w:hAnsi="Georgia" w:cs="Arial"/>
          <w:sz w:val="20"/>
          <w:szCs w:val="20"/>
          <w:lang w:val="en-GB"/>
        </w:rPr>
        <w:t xml:space="preserve"> based on collaboration and equal partnerships.</w:t>
      </w:r>
    </w:p>
    <w:p w14:paraId="066A7967" w14:textId="77777777" w:rsidR="0045554B" w:rsidRPr="004A2A0C" w:rsidRDefault="0045554B" w:rsidP="00751E79">
      <w:pPr>
        <w:pStyle w:val="Lijstalinea"/>
        <w:numPr>
          <w:ilvl w:val="0"/>
          <w:numId w:val="7"/>
        </w:numPr>
        <w:spacing w:line="360" w:lineRule="auto"/>
        <w:rPr>
          <w:rFonts w:ascii="Georgia" w:hAnsi="Georgia" w:cs="Arial"/>
          <w:sz w:val="20"/>
          <w:szCs w:val="20"/>
          <w:lang w:val="en-GB"/>
        </w:rPr>
      </w:pPr>
      <w:r w:rsidRPr="004A2A0C">
        <w:rPr>
          <w:rFonts w:ascii="Georgia" w:hAnsi="Georgia" w:cs="Arial"/>
          <w:sz w:val="20"/>
          <w:szCs w:val="20"/>
          <w:u w:val="single"/>
          <w:lang w:val="en-GB"/>
        </w:rPr>
        <w:t>provides a source of funding</w:t>
      </w:r>
      <w:r w:rsidRPr="004A2A0C">
        <w:rPr>
          <w:rFonts w:ascii="Georgia" w:hAnsi="Georgia" w:cs="Arial"/>
          <w:sz w:val="20"/>
          <w:szCs w:val="20"/>
          <w:lang w:val="en-GB"/>
        </w:rPr>
        <w:t>: which is</w:t>
      </w:r>
      <w:r w:rsidR="00585B64">
        <w:rPr>
          <w:rFonts w:ascii="Georgia" w:hAnsi="Georgia" w:cs="Arial"/>
          <w:sz w:val="20"/>
          <w:szCs w:val="20"/>
          <w:lang w:val="en-GB"/>
        </w:rPr>
        <w:t xml:space="preserve"> a must</w:t>
      </w:r>
      <w:r w:rsidRPr="004A2A0C">
        <w:rPr>
          <w:rFonts w:ascii="Georgia" w:hAnsi="Georgia" w:cs="Arial"/>
          <w:sz w:val="20"/>
          <w:szCs w:val="20"/>
          <w:lang w:val="en-GB"/>
        </w:rPr>
        <w:t xml:space="preserve"> for every NGO. </w:t>
      </w:r>
      <w:r w:rsidR="001212BE">
        <w:rPr>
          <w:rFonts w:ascii="Georgia" w:hAnsi="Georgia" w:cs="Arial"/>
          <w:sz w:val="20"/>
          <w:szCs w:val="20"/>
          <w:lang w:val="en-GB"/>
        </w:rPr>
        <w:t>Aflatoun and its partner organis</w:t>
      </w:r>
      <w:r w:rsidRPr="004A2A0C">
        <w:rPr>
          <w:rFonts w:ascii="Georgia" w:hAnsi="Georgia" w:cs="Arial"/>
          <w:sz w:val="20"/>
          <w:szCs w:val="20"/>
          <w:lang w:val="en-GB"/>
        </w:rPr>
        <w:t>ations are constantly finding ways of funding their work. The Aflatoun secretariat finds most of its funding through foundations and corporations. As mentioned before Aflatoun partners have</w:t>
      </w:r>
      <w:r w:rsidR="007255AE" w:rsidRPr="004A2A0C">
        <w:rPr>
          <w:rFonts w:ascii="Georgia" w:hAnsi="Georgia" w:cs="Arial"/>
          <w:sz w:val="20"/>
          <w:szCs w:val="20"/>
          <w:lang w:val="en-GB"/>
        </w:rPr>
        <w:t xml:space="preserve"> to</w:t>
      </w:r>
      <w:r w:rsidRPr="004A2A0C">
        <w:rPr>
          <w:rFonts w:ascii="Georgia" w:hAnsi="Georgia" w:cs="Arial"/>
          <w:sz w:val="20"/>
          <w:szCs w:val="20"/>
          <w:lang w:val="en-GB"/>
        </w:rPr>
        <w:t xml:space="preserve"> find funding for their work locally but are provided with support from the</w:t>
      </w:r>
      <w:r w:rsidR="007255AE" w:rsidRPr="004A2A0C">
        <w:rPr>
          <w:rFonts w:ascii="Georgia" w:hAnsi="Georgia" w:cs="Arial"/>
          <w:sz w:val="20"/>
          <w:szCs w:val="20"/>
          <w:lang w:val="en-GB"/>
        </w:rPr>
        <w:t xml:space="preserve"> Secretariat</w:t>
      </w:r>
      <w:r w:rsidRPr="004A2A0C">
        <w:rPr>
          <w:rFonts w:ascii="Georgia" w:hAnsi="Georgia" w:cs="Arial"/>
          <w:sz w:val="20"/>
          <w:szCs w:val="20"/>
          <w:lang w:val="en-GB"/>
        </w:rPr>
        <w:t>. Each partner organi</w:t>
      </w:r>
      <w:r w:rsidR="001212BE">
        <w:rPr>
          <w:rFonts w:ascii="Georgia" w:hAnsi="Georgia" w:cs="Arial"/>
          <w:sz w:val="20"/>
          <w:szCs w:val="20"/>
          <w:lang w:val="en-GB"/>
        </w:rPr>
        <w:t>s</w:t>
      </w:r>
      <w:r w:rsidRPr="004A2A0C">
        <w:rPr>
          <w:rFonts w:ascii="Georgia" w:hAnsi="Georgia" w:cs="Arial"/>
          <w:sz w:val="20"/>
          <w:szCs w:val="20"/>
          <w:lang w:val="en-GB"/>
        </w:rPr>
        <w:t xml:space="preserve">ation raises funding according to its own expertise and personal network. </w:t>
      </w:r>
    </w:p>
    <w:p w14:paraId="066A7968" w14:textId="77777777" w:rsidR="0045554B" w:rsidRPr="004A2A0C" w:rsidRDefault="0045554B" w:rsidP="00751E79">
      <w:pPr>
        <w:pStyle w:val="Lijstalinea"/>
        <w:numPr>
          <w:ilvl w:val="0"/>
          <w:numId w:val="7"/>
        </w:numPr>
        <w:spacing w:line="360" w:lineRule="auto"/>
        <w:rPr>
          <w:rFonts w:ascii="Georgia" w:hAnsi="Georgia" w:cs="Arial"/>
          <w:sz w:val="20"/>
          <w:szCs w:val="20"/>
          <w:lang w:val="en-GB"/>
        </w:rPr>
      </w:pPr>
      <w:r w:rsidRPr="004A2A0C">
        <w:rPr>
          <w:rFonts w:ascii="Georgia" w:hAnsi="Georgia" w:cs="Arial"/>
          <w:sz w:val="20"/>
          <w:szCs w:val="20"/>
          <w:u w:val="single"/>
          <w:lang w:val="en-GB"/>
        </w:rPr>
        <w:t>recognises individuals as main donors</w:t>
      </w:r>
      <w:r w:rsidRPr="004A2A0C">
        <w:rPr>
          <w:rFonts w:ascii="Georgia" w:hAnsi="Georgia" w:cs="Arial"/>
          <w:sz w:val="20"/>
          <w:szCs w:val="20"/>
          <w:lang w:val="en-GB"/>
        </w:rPr>
        <w:t>: this is a point on which crowdfunding and Aflatou</w:t>
      </w:r>
      <w:r w:rsidR="007255AE" w:rsidRPr="004A2A0C">
        <w:rPr>
          <w:rFonts w:ascii="Georgia" w:hAnsi="Georgia" w:cs="Arial"/>
          <w:sz w:val="20"/>
          <w:szCs w:val="20"/>
          <w:lang w:val="en-GB"/>
        </w:rPr>
        <w:t>n Secretariat differ. Aflatoun S</w:t>
      </w:r>
      <w:r w:rsidRPr="004A2A0C">
        <w:rPr>
          <w:rFonts w:ascii="Georgia" w:hAnsi="Georgia" w:cs="Arial"/>
          <w:sz w:val="20"/>
          <w:szCs w:val="20"/>
          <w:lang w:val="en-GB"/>
        </w:rPr>
        <w:t>ecretariat do</w:t>
      </w:r>
      <w:r w:rsidR="007255AE" w:rsidRPr="004A2A0C">
        <w:rPr>
          <w:rFonts w:ascii="Georgia" w:hAnsi="Georgia" w:cs="Arial"/>
          <w:sz w:val="20"/>
          <w:szCs w:val="20"/>
          <w:lang w:val="en-GB"/>
        </w:rPr>
        <w:t>es</w:t>
      </w:r>
      <w:r w:rsidRPr="004A2A0C">
        <w:rPr>
          <w:rFonts w:ascii="Georgia" w:hAnsi="Georgia" w:cs="Arial"/>
          <w:sz w:val="20"/>
          <w:szCs w:val="20"/>
          <w:lang w:val="en-GB"/>
        </w:rPr>
        <w:t xml:space="preserve"> not actively seek funding from individuals but focuses time on foundations and corporations. The main reason for this is that the Secretariat does not fundraise on behalf of partners. Therefore</w:t>
      </w:r>
      <w:r w:rsidR="00585B64">
        <w:rPr>
          <w:rFonts w:ascii="Georgia" w:hAnsi="Georgia" w:cs="Arial"/>
          <w:sz w:val="20"/>
          <w:szCs w:val="20"/>
          <w:lang w:val="en-GB"/>
        </w:rPr>
        <w:t>,</w:t>
      </w:r>
      <w:r w:rsidRPr="004A2A0C">
        <w:rPr>
          <w:rFonts w:ascii="Georgia" w:hAnsi="Georgia" w:cs="Arial"/>
          <w:sz w:val="20"/>
          <w:szCs w:val="20"/>
          <w:lang w:val="en-GB"/>
        </w:rPr>
        <w:t xml:space="preserve"> money cannot be transferred to partners and so the strategy on individual giving is </w:t>
      </w:r>
      <w:r w:rsidR="007255AE" w:rsidRPr="004A2A0C">
        <w:rPr>
          <w:rFonts w:ascii="Georgia" w:hAnsi="Georgia" w:cs="Arial"/>
          <w:sz w:val="20"/>
          <w:szCs w:val="20"/>
          <w:lang w:val="en-GB"/>
        </w:rPr>
        <w:t xml:space="preserve">to not focus attention on this. </w:t>
      </w:r>
      <w:r w:rsidR="00585B64">
        <w:rPr>
          <w:rFonts w:ascii="Georgia" w:hAnsi="Georgia" w:cs="Arial"/>
          <w:sz w:val="20"/>
          <w:szCs w:val="20"/>
          <w:lang w:val="en-GB"/>
        </w:rPr>
        <w:t xml:space="preserve">Partner organisations, </w:t>
      </w:r>
      <w:r w:rsidRPr="004A2A0C">
        <w:rPr>
          <w:rFonts w:ascii="Georgia" w:hAnsi="Georgia" w:cs="Arial"/>
          <w:sz w:val="20"/>
          <w:szCs w:val="20"/>
          <w:lang w:val="en-GB"/>
        </w:rPr>
        <w:t>on the other hand</w:t>
      </w:r>
      <w:r w:rsidR="00585B64">
        <w:rPr>
          <w:rFonts w:ascii="Georgia" w:hAnsi="Georgia" w:cs="Arial"/>
          <w:sz w:val="20"/>
          <w:szCs w:val="20"/>
          <w:lang w:val="en-GB"/>
        </w:rPr>
        <w:t>,</w:t>
      </w:r>
      <w:r w:rsidRPr="004A2A0C">
        <w:rPr>
          <w:rFonts w:ascii="Georgia" w:hAnsi="Georgia" w:cs="Arial"/>
          <w:sz w:val="20"/>
          <w:szCs w:val="20"/>
          <w:lang w:val="en-GB"/>
        </w:rPr>
        <w:t xml:space="preserve"> do fundraise in</w:t>
      </w:r>
      <w:r w:rsidR="00585B64">
        <w:rPr>
          <w:rFonts w:ascii="Georgia" w:hAnsi="Georgia" w:cs="Arial"/>
          <w:sz w:val="20"/>
          <w:szCs w:val="20"/>
          <w:lang w:val="en-GB"/>
        </w:rPr>
        <w:t xml:space="preserve"> their local communities</w:t>
      </w:r>
      <w:r w:rsidR="001212BE">
        <w:rPr>
          <w:rFonts w:ascii="Georgia" w:hAnsi="Georgia" w:cs="Arial"/>
          <w:sz w:val="20"/>
          <w:szCs w:val="20"/>
          <w:lang w:val="en-GB"/>
        </w:rPr>
        <w:t>, recognis</w:t>
      </w:r>
      <w:r w:rsidRPr="004A2A0C">
        <w:rPr>
          <w:rFonts w:ascii="Georgia" w:hAnsi="Georgia" w:cs="Arial"/>
          <w:sz w:val="20"/>
          <w:szCs w:val="20"/>
          <w:lang w:val="en-GB"/>
        </w:rPr>
        <w:t>ing individuals as donors among other funders.</w:t>
      </w:r>
    </w:p>
    <w:p w14:paraId="066A7969" w14:textId="77777777" w:rsidR="00941A95" w:rsidRPr="004A2A0C" w:rsidRDefault="0045554B" w:rsidP="00751E79">
      <w:pPr>
        <w:pStyle w:val="Lijstalinea"/>
        <w:numPr>
          <w:ilvl w:val="0"/>
          <w:numId w:val="7"/>
        </w:numPr>
        <w:spacing w:line="360" w:lineRule="auto"/>
        <w:rPr>
          <w:rFonts w:ascii="Georgia" w:hAnsi="Georgia" w:cs="Arial"/>
          <w:sz w:val="20"/>
          <w:szCs w:val="20"/>
          <w:lang w:val="en-GB"/>
        </w:rPr>
      </w:pPr>
      <w:r w:rsidRPr="004A2A0C">
        <w:rPr>
          <w:rFonts w:ascii="Georgia" w:hAnsi="Georgia" w:cs="Arial"/>
          <w:sz w:val="20"/>
          <w:szCs w:val="20"/>
          <w:u w:val="single"/>
          <w:lang w:val="en-GB"/>
        </w:rPr>
        <w:t>is competitive</w:t>
      </w:r>
      <w:r w:rsidRPr="004A2A0C">
        <w:rPr>
          <w:rFonts w:ascii="Georgia" w:hAnsi="Georgia" w:cs="Arial"/>
          <w:sz w:val="20"/>
          <w:szCs w:val="20"/>
          <w:lang w:val="en-GB"/>
        </w:rPr>
        <w:t>: the competitive nature of crowdfunding comes from the large amount of projects posted online, asking for funding. Therefore it is imp</w:t>
      </w:r>
      <w:r w:rsidR="00585B64">
        <w:rPr>
          <w:rFonts w:ascii="Georgia" w:hAnsi="Georgia" w:cs="Arial"/>
          <w:sz w:val="20"/>
          <w:szCs w:val="20"/>
          <w:lang w:val="en-GB"/>
        </w:rPr>
        <w:t xml:space="preserve">ortant to be able to stand out. In order to secure funding, </w:t>
      </w:r>
      <w:r w:rsidR="001212BE">
        <w:rPr>
          <w:rFonts w:ascii="Georgia" w:hAnsi="Georgia" w:cs="Arial"/>
          <w:sz w:val="20"/>
          <w:szCs w:val="20"/>
          <w:lang w:val="en-GB"/>
        </w:rPr>
        <w:t>Aflatoun as an organis</w:t>
      </w:r>
      <w:r w:rsidR="007255AE" w:rsidRPr="004A2A0C">
        <w:rPr>
          <w:rFonts w:ascii="Georgia" w:hAnsi="Georgia" w:cs="Arial"/>
          <w:sz w:val="20"/>
          <w:szCs w:val="20"/>
          <w:lang w:val="en-GB"/>
        </w:rPr>
        <w:t xml:space="preserve">ation has to stand out among other NGOs offering educational programmes to children around the world. The advantage for Aflatoun is that it offers </w:t>
      </w:r>
      <w:r w:rsidRPr="004A2A0C">
        <w:rPr>
          <w:rFonts w:ascii="Georgia" w:hAnsi="Georgia" w:cs="Arial"/>
          <w:sz w:val="20"/>
          <w:szCs w:val="20"/>
          <w:lang w:val="en-GB"/>
        </w:rPr>
        <w:t>a unique combination between fi</w:t>
      </w:r>
      <w:r w:rsidR="009A165A" w:rsidRPr="004A2A0C">
        <w:rPr>
          <w:rFonts w:ascii="Georgia" w:hAnsi="Georgia" w:cs="Arial"/>
          <w:sz w:val="20"/>
          <w:szCs w:val="20"/>
          <w:lang w:val="en-GB"/>
        </w:rPr>
        <w:t xml:space="preserve">nancial and social education.  </w:t>
      </w:r>
    </w:p>
    <w:p w14:paraId="066A796A" w14:textId="77777777" w:rsidR="0045554B" w:rsidRPr="004A2A0C" w:rsidRDefault="0045554B" w:rsidP="00751E79">
      <w:pPr>
        <w:pStyle w:val="Lijstalinea"/>
        <w:numPr>
          <w:ilvl w:val="0"/>
          <w:numId w:val="7"/>
        </w:numPr>
        <w:spacing w:line="360" w:lineRule="auto"/>
        <w:rPr>
          <w:rFonts w:ascii="Georgia" w:hAnsi="Georgia" w:cs="Arial"/>
          <w:sz w:val="20"/>
          <w:szCs w:val="20"/>
          <w:lang w:val="en-GB"/>
        </w:rPr>
      </w:pPr>
      <w:r w:rsidRPr="004A2A0C">
        <w:rPr>
          <w:rFonts w:ascii="Georgia" w:hAnsi="Georgia" w:cs="Arial"/>
          <w:sz w:val="20"/>
          <w:szCs w:val="20"/>
          <w:lang w:val="en-GB"/>
        </w:rPr>
        <w:lastRenderedPageBreak/>
        <w:t xml:space="preserve"> </w:t>
      </w:r>
      <w:r w:rsidRPr="004A2A0C">
        <w:rPr>
          <w:rFonts w:ascii="Georgia" w:hAnsi="Georgia" w:cs="Arial"/>
          <w:sz w:val="20"/>
          <w:szCs w:val="20"/>
          <w:u w:val="single"/>
          <w:lang w:val="en-GB"/>
        </w:rPr>
        <w:t>uses social media</w:t>
      </w:r>
      <w:r w:rsidRPr="004A2A0C">
        <w:rPr>
          <w:rFonts w:ascii="Georgia" w:hAnsi="Georgia" w:cs="Arial"/>
          <w:sz w:val="20"/>
          <w:szCs w:val="20"/>
          <w:lang w:val="en-GB"/>
        </w:rPr>
        <w:t>: in current times the increasingly popular use of social media is an advantage to any NGO. It provides the tools to reach out and raise awareness for a social cause</w:t>
      </w:r>
      <w:r w:rsidR="00941A95" w:rsidRPr="004A2A0C">
        <w:rPr>
          <w:rFonts w:ascii="Georgia" w:hAnsi="Georgia" w:cs="Arial"/>
          <w:sz w:val="20"/>
          <w:szCs w:val="20"/>
          <w:lang w:val="en-GB"/>
        </w:rPr>
        <w:t xml:space="preserve"> and ask for donations</w:t>
      </w:r>
      <w:r w:rsidRPr="004A2A0C">
        <w:rPr>
          <w:rFonts w:ascii="Georgia" w:hAnsi="Georgia" w:cs="Arial"/>
          <w:sz w:val="20"/>
          <w:szCs w:val="20"/>
          <w:lang w:val="en-GB"/>
        </w:rPr>
        <w:t xml:space="preserve">. Aflatoun Secretariat has been building this network over the last year through a new website and </w:t>
      </w:r>
      <w:r w:rsidR="00585B64">
        <w:rPr>
          <w:rFonts w:ascii="Georgia" w:hAnsi="Georgia" w:cs="Arial"/>
          <w:sz w:val="20"/>
          <w:szCs w:val="20"/>
          <w:lang w:val="en-GB"/>
        </w:rPr>
        <w:t xml:space="preserve">has put </w:t>
      </w:r>
      <w:r w:rsidRPr="004A2A0C">
        <w:rPr>
          <w:rFonts w:ascii="Georgia" w:hAnsi="Georgia" w:cs="Arial"/>
          <w:sz w:val="20"/>
          <w:szCs w:val="20"/>
          <w:lang w:val="en-GB"/>
        </w:rPr>
        <w:t xml:space="preserve">Aflatoun on Facebook </w:t>
      </w:r>
      <w:r w:rsidR="00F711EA" w:rsidRPr="004A2A0C">
        <w:rPr>
          <w:rFonts w:ascii="Georgia" w:hAnsi="Georgia" w:cs="Arial"/>
          <w:sz w:val="20"/>
          <w:szCs w:val="20"/>
          <w:lang w:val="en-GB"/>
        </w:rPr>
        <w:t xml:space="preserve">and </w:t>
      </w:r>
      <w:r w:rsidRPr="004A2A0C">
        <w:rPr>
          <w:rFonts w:ascii="Georgia" w:hAnsi="Georgia" w:cs="Arial"/>
          <w:sz w:val="20"/>
          <w:szCs w:val="20"/>
          <w:lang w:val="en-GB"/>
        </w:rPr>
        <w:t>Twitter</w:t>
      </w:r>
      <w:r w:rsidR="00941A95" w:rsidRPr="004A2A0C">
        <w:rPr>
          <w:rFonts w:ascii="Georgia" w:hAnsi="Georgia" w:cs="Arial"/>
          <w:sz w:val="20"/>
          <w:szCs w:val="20"/>
          <w:lang w:val="en-GB"/>
        </w:rPr>
        <w:t xml:space="preserve"> and actively posting content every day</w:t>
      </w:r>
      <w:r w:rsidR="00C110FC" w:rsidRPr="004A2A0C">
        <w:rPr>
          <w:rFonts w:ascii="Georgia" w:hAnsi="Georgia" w:cs="Arial"/>
          <w:sz w:val="20"/>
          <w:szCs w:val="20"/>
          <w:lang w:val="en-GB"/>
        </w:rPr>
        <w:t xml:space="preserve">. Aflatoun </w:t>
      </w:r>
      <w:r w:rsidR="00261A90" w:rsidRPr="004A2A0C">
        <w:rPr>
          <w:rFonts w:ascii="Georgia" w:hAnsi="Georgia" w:cs="Arial"/>
          <w:sz w:val="20"/>
          <w:szCs w:val="20"/>
          <w:lang w:val="en-GB"/>
        </w:rPr>
        <w:t>now has 1219 likes</w:t>
      </w:r>
      <w:r w:rsidR="00C110FC" w:rsidRPr="004A2A0C">
        <w:rPr>
          <w:rFonts w:ascii="Georgia" w:hAnsi="Georgia" w:cs="Arial"/>
          <w:sz w:val="20"/>
          <w:szCs w:val="20"/>
          <w:lang w:val="en-GB"/>
        </w:rPr>
        <w:t xml:space="preserve"> on Facebook</w:t>
      </w:r>
      <w:r w:rsidR="00261A90" w:rsidRPr="004A2A0C">
        <w:rPr>
          <w:rFonts w:ascii="Georgia" w:hAnsi="Georgia" w:cs="Arial"/>
          <w:sz w:val="20"/>
          <w:szCs w:val="20"/>
          <w:lang w:val="en-GB"/>
        </w:rPr>
        <w:t xml:space="preserve"> and on T</w:t>
      </w:r>
      <w:r w:rsidR="001212BE">
        <w:rPr>
          <w:rFonts w:ascii="Georgia" w:hAnsi="Georgia" w:cs="Arial"/>
          <w:sz w:val="20"/>
          <w:szCs w:val="20"/>
          <w:lang w:val="en-GB"/>
        </w:rPr>
        <w:t>witter the organis</w:t>
      </w:r>
      <w:r w:rsidR="00941A95" w:rsidRPr="004A2A0C">
        <w:rPr>
          <w:rFonts w:ascii="Georgia" w:hAnsi="Georgia" w:cs="Arial"/>
          <w:sz w:val="20"/>
          <w:szCs w:val="20"/>
          <w:lang w:val="en-GB"/>
        </w:rPr>
        <w:t>ation has</w:t>
      </w:r>
      <w:r w:rsidRPr="004A2A0C">
        <w:rPr>
          <w:rFonts w:ascii="Georgia" w:hAnsi="Georgia" w:cs="Arial"/>
          <w:sz w:val="20"/>
          <w:szCs w:val="20"/>
          <w:lang w:val="en-GB"/>
        </w:rPr>
        <w:t xml:space="preserve"> 761</w:t>
      </w:r>
      <w:r w:rsidR="00941A95" w:rsidRPr="004A2A0C">
        <w:rPr>
          <w:rFonts w:ascii="Georgia" w:hAnsi="Georgia" w:cs="Arial"/>
          <w:sz w:val="20"/>
          <w:szCs w:val="20"/>
          <w:lang w:val="en-GB"/>
        </w:rPr>
        <w:t xml:space="preserve"> followers and</w:t>
      </w:r>
      <w:r w:rsidRPr="004A2A0C">
        <w:rPr>
          <w:rFonts w:ascii="Georgia" w:hAnsi="Georgia" w:cs="Arial"/>
          <w:sz w:val="20"/>
          <w:szCs w:val="20"/>
          <w:lang w:val="en-GB"/>
        </w:rPr>
        <w:t xml:space="preserve"> </w:t>
      </w:r>
      <w:r w:rsidR="00941A95" w:rsidRPr="004A2A0C">
        <w:rPr>
          <w:rFonts w:ascii="Georgia" w:hAnsi="Georgia" w:cs="Arial"/>
          <w:sz w:val="20"/>
          <w:szCs w:val="20"/>
          <w:lang w:val="en-GB"/>
        </w:rPr>
        <w:t>has posted 1409 tweets</w:t>
      </w:r>
      <w:r w:rsidR="00261A90" w:rsidRPr="004A2A0C">
        <w:rPr>
          <w:rFonts w:ascii="Georgia" w:hAnsi="Georgia" w:cs="Arial"/>
          <w:sz w:val="20"/>
          <w:szCs w:val="20"/>
          <w:lang w:val="en-GB"/>
        </w:rPr>
        <w:t>. Furthermore</w:t>
      </w:r>
      <w:r w:rsidR="00585B64">
        <w:rPr>
          <w:rFonts w:ascii="Georgia" w:hAnsi="Georgia" w:cs="Arial"/>
          <w:sz w:val="20"/>
          <w:szCs w:val="20"/>
          <w:lang w:val="en-GB"/>
        </w:rPr>
        <w:t>,</w:t>
      </w:r>
      <w:r w:rsidR="00261A90" w:rsidRPr="004A2A0C">
        <w:rPr>
          <w:rFonts w:ascii="Georgia" w:hAnsi="Georgia" w:cs="Arial"/>
          <w:sz w:val="20"/>
          <w:szCs w:val="20"/>
          <w:lang w:val="en-GB"/>
        </w:rPr>
        <w:t xml:space="preserve"> YouT</w:t>
      </w:r>
      <w:r w:rsidRPr="004A2A0C">
        <w:rPr>
          <w:rFonts w:ascii="Georgia" w:hAnsi="Georgia" w:cs="Arial"/>
          <w:sz w:val="20"/>
          <w:szCs w:val="20"/>
          <w:lang w:val="en-GB"/>
        </w:rPr>
        <w:t>ube is used intensively to post video</w:t>
      </w:r>
      <w:r w:rsidR="00941A95" w:rsidRPr="004A2A0C">
        <w:rPr>
          <w:rFonts w:ascii="Georgia" w:hAnsi="Georgia" w:cs="Arial"/>
          <w:sz w:val="20"/>
          <w:szCs w:val="20"/>
          <w:lang w:val="en-GB"/>
        </w:rPr>
        <w:t xml:space="preserve"> material of the network which </w:t>
      </w:r>
      <w:r w:rsidRPr="004A2A0C">
        <w:rPr>
          <w:rFonts w:ascii="Georgia" w:hAnsi="Georgia" w:cs="Arial"/>
          <w:sz w:val="20"/>
          <w:szCs w:val="20"/>
          <w:lang w:val="en-GB"/>
        </w:rPr>
        <w:t xml:space="preserve">is an asset in creating a </w:t>
      </w:r>
      <w:r w:rsidR="00941A95" w:rsidRPr="004A2A0C">
        <w:rPr>
          <w:rFonts w:ascii="Georgia" w:hAnsi="Georgia" w:cs="Arial"/>
          <w:sz w:val="20"/>
          <w:szCs w:val="20"/>
          <w:lang w:val="en-GB"/>
        </w:rPr>
        <w:t>compelling</w:t>
      </w:r>
      <w:r w:rsidRPr="004A2A0C">
        <w:rPr>
          <w:rFonts w:ascii="Georgia" w:hAnsi="Georgia" w:cs="Arial"/>
          <w:sz w:val="20"/>
          <w:szCs w:val="20"/>
          <w:lang w:val="en-GB"/>
        </w:rPr>
        <w:t xml:space="preserve"> message</w:t>
      </w:r>
      <w:r w:rsidR="00941A95" w:rsidRPr="004A2A0C">
        <w:rPr>
          <w:rFonts w:ascii="Georgia" w:hAnsi="Georgia" w:cs="Arial"/>
          <w:sz w:val="20"/>
          <w:szCs w:val="20"/>
          <w:lang w:val="en-GB"/>
        </w:rPr>
        <w:t xml:space="preserve"> on a crowdfunding platform</w:t>
      </w:r>
      <w:r w:rsidRPr="004A2A0C">
        <w:rPr>
          <w:rFonts w:ascii="Georgia" w:hAnsi="Georgia" w:cs="Arial"/>
          <w:sz w:val="20"/>
          <w:szCs w:val="20"/>
          <w:lang w:val="en-GB"/>
        </w:rPr>
        <w:t xml:space="preserve">. Aflatoun partners are also increasingly active on Facebook, especially </w:t>
      </w:r>
      <w:r w:rsidR="00585B64">
        <w:rPr>
          <w:rFonts w:ascii="Georgia" w:hAnsi="Georgia" w:cs="Arial"/>
          <w:sz w:val="20"/>
          <w:szCs w:val="20"/>
          <w:lang w:val="en-GB"/>
        </w:rPr>
        <w:t>the</w:t>
      </w:r>
      <w:r w:rsidRPr="004A2A0C">
        <w:rPr>
          <w:rFonts w:ascii="Georgia" w:hAnsi="Georgia" w:cs="Arial"/>
          <w:sz w:val="20"/>
          <w:szCs w:val="20"/>
          <w:lang w:val="en-GB"/>
        </w:rPr>
        <w:t xml:space="preserve"> youth of the </w:t>
      </w:r>
      <w:r w:rsidR="00585B64">
        <w:rPr>
          <w:rFonts w:ascii="Georgia" w:hAnsi="Georgia" w:cs="Arial"/>
          <w:sz w:val="20"/>
          <w:szCs w:val="20"/>
          <w:lang w:val="en-GB"/>
        </w:rPr>
        <w:t xml:space="preserve">Aflateen </w:t>
      </w:r>
      <w:r w:rsidRPr="004A2A0C">
        <w:rPr>
          <w:rFonts w:ascii="Georgia" w:hAnsi="Georgia" w:cs="Arial"/>
          <w:sz w:val="20"/>
          <w:szCs w:val="20"/>
          <w:lang w:val="en-GB"/>
        </w:rPr>
        <w:t>programme</w:t>
      </w:r>
      <w:r w:rsidR="00585B64">
        <w:rPr>
          <w:rFonts w:ascii="Georgia" w:hAnsi="Georgia" w:cs="Arial"/>
          <w:sz w:val="20"/>
          <w:szCs w:val="20"/>
          <w:lang w:val="en-GB"/>
        </w:rPr>
        <w:t>. O</w:t>
      </w:r>
      <w:r w:rsidRPr="004A2A0C">
        <w:rPr>
          <w:rFonts w:ascii="Georgia" w:hAnsi="Georgia" w:cs="Arial"/>
          <w:sz w:val="20"/>
          <w:szCs w:val="20"/>
          <w:lang w:val="en-GB"/>
        </w:rPr>
        <w:t>ther NGOs in the network, which are often linked to the Aflatoun Facebook page</w:t>
      </w:r>
      <w:r w:rsidR="00585B64">
        <w:rPr>
          <w:rFonts w:ascii="Georgia" w:hAnsi="Georgia" w:cs="Arial"/>
          <w:sz w:val="20"/>
          <w:szCs w:val="20"/>
          <w:lang w:val="en-GB"/>
        </w:rPr>
        <w:t>, have also become active on Facebook.</w:t>
      </w:r>
      <w:r w:rsidRPr="004A2A0C">
        <w:rPr>
          <w:rFonts w:ascii="Georgia" w:hAnsi="Georgia" w:cs="Arial"/>
          <w:color w:val="FF0000"/>
          <w:sz w:val="20"/>
          <w:szCs w:val="20"/>
          <w:lang w:val="en-GB"/>
        </w:rPr>
        <w:t xml:space="preserve"> </w:t>
      </w:r>
      <w:r w:rsidRPr="004A2A0C">
        <w:rPr>
          <w:rFonts w:ascii="Georgia" w:hAnsi="Georgia" w:cs="Arial"/>
          <w:sz w:val="20"/>
          <w:szCs w:val="20"/>
          <w:lang w:val="en-GB"/>
        </w:rPr>
        <w:t xml:space="preserve"> </w:t>
      </w:r>
    </w:p>
    <w:p w14:paraId="066A796B" w14:textId="77777777" w:rsidR="0045554B" w:rsidRPr="004A2A0C" w:rsidRDefault="0045554B" w:rsidP="00751E79">
      <w:pPr>
        <w:pStyle w:val="Lijstalinea"/>
        <w:numPr>
          <w:ilvl w:val="0"/>
          <w:numId w:val="7"/>
        </w:numPr>
        <w:spacing w:line="360" w:lineRule="auto"/>
        <w:rPr>
          <w:rFonts w:ascii="Georgia" w:hAnsi="Georgia" w:cs="Arial"/>
          <w:sz w:val="20"/>
          <w:szCs w:val="20"/>
          <w:lang w:val="en-GB"/>
        </w:rPr>
      </w:pPr>
      <w:r w:rsidRPr="004A2A0C">
        <w:rPr>
          <w:rFonts w:ascii="Georgia" w:hAnsi="Georgia" w:cs="Arial"/>
          <w:sz w:val="20"/>
          <w:szCs w:val="20"/>
          <w:u w:val="single"/>
          <w:lang w:val="en-GB"/>
        </w:rPr>
        <w:t xml:space="preserve">has a </w:t>
      </w:r>
      <w:r w:rsidR="00941A95" w:rsidRPr="004A2A0C">
        <w:rPr>
          <w:rFonts w:ascii="Georgia" w:hAnsi="Georgia" w:cs="Arial"/>
          <w:sz w:val="20"/>
          <w:szCs w:val="20"/>
          <w:u w:val="single"/>
          <w:lang w:val="en-GB"/>
        </w:rPr>
        <w:t xml:space="preserve">wide </w:t>
      </w:r>
      <w:r w:rsidRPr="004A2A0C">
        <w:rPr>
          <w:rFonts w:ascii="Georgia" w:hAnsi="Georgia" w:cs="Arial"/>
          <w:sz w:val="20"/>
          <w:szCs w:val="20"/>
          <w:u w:val="single"/>
          <w:lang w:val="en-GB"/>
        </w:rPr>
        <w:t>geographical reach</w:t>
      </w:r>
      <w:r w:rsidRPr="004A2A0C">
        <w:rPr>
          <w:rFonts w:ascii="Georgia" w:hAnsi="Georgia" w:cs="Arial"/>
          <w:sz w:val="20"/>
          <w:szCs w:val="20"/>
          <w:lang w:val="en-GB"/>
        </w:rPr>
        <w:t>: the global nature of crowdfunding comes from the ease of connecting with unknown people around the world through the internet. Projects from all over the world can be posted on platforms where people from all over the world can donate money. The global reach is a great asset and links well with the global network that Aflatoun is. It is a growing network of partner organi</w:t>
      </w:r>
      <w:r w:rsidR="001212BE">
        <w:rPr>
          <w:rFonts w:ascii="Georgia" w:hAnsi="Georgia" w:cs="Arial"/>
          <w:sz w:val="20"/>
          <w:szCs w:val="20"/>
          <w:lang w:val="en-GB"/>
        </w:rPr>
        <w:t>s</w:t>
      </w:r>
      <w:r w:rsidRPr="004A2A0C">
        <w:rPr>
          <w:rFonts w:ascii="Georgia" w:hAnsi="Georgia" w:cs="Arial"/>
          <w:sz w:val="20"/>
          <w:szCs w:val="20"/>
          <w:lang w:val="en-GB"/>
        </w:rPr>
        <w:t xml:space="preserve">ations, </w:t>
      </w:r>
      <w:r w:rsidR="00941A95" w:rsidRPr="004A2A0C">
        <w:rPr>
          <w:rFonts w:ascii="Georgia" w:hAnsi="Georgia" w:cs="Arial"/>
          <w:sz w:val="20"/>
          <w:szCs w:val="20"/>
          <w:lang w:val="en-GB"/>
        </w:rPr>
        <w:t>currently</w:t>
      </w:r>
      <w:r w:rsidR="001212BE">
        <w:rPr>
          <w:rFonts w:ascii="Georgia" w:hAnsi="Georgia" w:cs="Arial"/>
          <w:sz w:val="20"/>
          <w:szCs w:val="20"/>
          <w:lang w:val="en-GB"/>
        </w:rPr>
        <w:t xml:space="preserve"> 150 partner organis</w:t>
      </w:r>
      <w:r w:rsidRPr="004A2A0C">
        <w:rPr>
          <w:rFonts w:ascii="Georgia" w:hAnsi="Georgia" w:cs="Arial"/>
          <w:sz w:val="20"/>
          <w:szCs w:val="20"/>
          <w:lang w:val="en-GB"/>
        </w:rPr>
        <w:t>ations in 94 countries</w:t>
      </w:r>
      <w:r w:rsidR="009A165A" w:rsidRPr="004A2A0C">
        <w:rPr>
          <w:rFonts w:ascii="Georgia" w:hAnsi="Georgia" w:cs="Arial"/>
          <w:sz w:val="20"/>
          <w:szCs w:val="20"/>
          <w:lang w:val="en-GB"/>
        </w:rPr>
        <w:t xml:space="preserve">. </w:t>
      </w:r>
      <w:r w:rsidRPr="004A2A0C">
        <w:rPr>
          <w:rFonts w:ascii="Georgia" w:hAnsi="Georgia" w:cs="Arial"/>
          <w:sz w:val="20"/>
          <w:szCs w:val="20"/>
          <w:lang w:val="en-GB"/>
        </w:rPr>
        <w:t xml:space="preserve"> </w:t>
      </w:r>
      <w:r w:rsidR="00941A95" w:rsidRPr="004A2A0C">
        <w:rPr>
          <w:rFonts w:ascii="Georgia" w:hAnsi="Georgia" w:cs="Arial"/>
          <w:sz w:val="20"/>
          <w:szCs w:val="20"/>
          <w:lang w:val="en-GB"/>
        </w:rPr>
        <w:t>Some Aflatoun partners are International NGOs active in multiple countries. On the one hand these INGOs might be looking into the possibility to use cr</w:t>
      </w:r>
      <w:r w:rsidR="00C110FC" w:rsidRPr="004A2A0C">
        <w:rPr>
          <w:rFonts w:ascii="Georgia" w:hAnsi="Georgia" w:cs="Arial"/>
          <w:sz w:val="20"/>
          <w:szCs w:val="20"/>
          <w:lang w:val="en-GB"/>
        </w:rPr>
        <w:t>owdfunding for their own organis</w:t>
      </w:r>
      <w:r w:rsidR="00941A95" w:rsidRPr="004A2A0C">
        <w:rPr>
          <w:rFonts w:ascii="Georgia" w:hAnsi="Georgia" w:cs="Arial"/>
          <w:sz w:val="20"/>
          <w:szCs w:val="20"/>
          <w:lang w:val="en-GB"/>
        </w:rPr>
        <w:t xml:space="preserve">ations and so </w:t>
      </w:r>
      <w:r w:rsidR="003F3476" w:rsidRPr="004A2A0C">
        <w:rPr>
          <w:rFonts w:ascii="Georgia" w:hAnsi="Georgia" w:cs="Arial"/>
          <w:sz w:val="20"/>
          <w:szCs w:val="20"/>
          <w:lang w:val="en-GB"/>
        </w:rPr>
        <w:t>might not</w:t>
      </w:r>
      <w:r w:rsidR="00941A95" w:rsidRPr="004A2A0C">
        <w:rPr>
          <w:rFonts w:ascii="Georgia" w:hAnsi="Georgia" w:cs="Arial"/>
          <w:sz w:val="20"/>
          <w:szCs w:val="20"/>
          <w:lang w:val="en-GB"/>
        </w:rPr>
        <w:t xml:space="preserve"> use it to raise funds for the Aflatoun programme, on the other hand the partnership could be used to build crowdfunding campaigns together. </w:t>
      </w:r>
    </w:p>
    <w:p w14:paraId="066A796C" w14:textId="77777777" w:rsidR="0045554B" w:rsidRPr="004A2A0C" w:rsidRDefault="00D92E3C" w:rsidP="00751E79">
      <w:pPr>
        <w:pStyle w:val="Lijstalinea"/>
        <w:numPr>
          <w:ilvl w:val="0"/>
          <w:numId w:val="7"/>
        </w:numPr>
        <w:spacing w:line="360" w:lineRule="auto"/>
        <w:rPr>
          <w:rFonts w:ascii="Georgia" w:hAnsi="Georgia" w:cs="Arial"/>
          <w:sz w:val="20"/>
          <w:szCs w:val="20"/>
          <w:lang w:val="en-GB"/>
        </w:rPr>
      </w:pPr>
      <w:r w:rsidRPr="004A2A0C">
        <w:rPr>
          <w:rFonts w:ascii="Georgia" w:hAnsi="Georgia" w:cs="Arial"/>
          <w:sz w:val="20"/>
          <w:szCs w:val="20"/>
          <w:u w:val="single"/>
          <w:lang w:val="en-GB"/>
        </w:rPr>
        <w:t xml:space="preserve">provides the opportunity to build </w:t>
      </w:r>
      <w:r w:rsidR="0045554B" w:rsidRPr="004A2A0C">
        <w:rPr>
          <w:rFonts w:ascii="Georgia" w:hAnsi="Georgia" w:cs="Arial"/>
          <w:sz w:val="20"/>
          <w:szCs w:val="20"/>
          <w:u w:val="single"/>
          <w:lang w:val="en-GB"/>
        </w:rPr>
        <w:t>a network</w:t>
      </w:r>
      <w:r w:rsidR="0045554B" w:rsidRPr="004A2A0C">
        <w:rPr>
          <w:rFonts w:ascii="Georgia" w:hAnsi="Georgia" w:cs="Arial"/>
          <w:sz w:val="20"/>
          <w:szCs w:val="20"/>
          <w:lang w:val="en-GB"/>
        </w:rPr>
        <w:t xml:space="preserve">: </w:t>
      </w:r>
      <w:r w:rsidR="00436884">
        <w:rPr>
          <w:rFonts w:ascii="Georgia" w:hAnsi="Georgia" w:cs="Arial"/>
          <w:sz w:val="20"/>
          <w:szCs w:val="20"/>
          <w:lang w:val="en-GB"/>
        </w:rPr>
        <w:t>crowdfunding</w:t>
      </w:r>
      <w:r w:rsidR="0045554B" w:rsidRPr="004A2A0C">
        <w:rPr>
          <w:rFonts w:ascii="Georgia" w:hAnsi="Georgia" w:cs="Arial"/>
          <w:sz w:val="20"/>
          <w:szCs w:val="20"/>
          <w:lang w:val="en-GB"/>
        </w:rPr>
        <w:t xml:space="preserve"> supports</w:t>
      </w:r>
      <w:r w:rsidR="00436884">
        <w:rPr>
          <w:rFonts w:ascii="Georgia" w:hAnsi="Georgia" w:cs="Arial"/>
          <w:sz w:val="20"/>
          <w:szCs w:val="20"/>
          <w:lang w:val="en-GB"/>
        </w:rPr>
        <w:t xml:space="preserve"> organisations with</w:t>
      </w:r>
      <w:r w:rsidR="0045554B" w:rsidRPr="004A2A0C">
        <w:rPr>
          <w:rFonts w:ascii="Georgia" w:hAnsi="Georgia" w:cs="Arial"/>
          <w:sz w:val="20"/>
          <w:szCs w:val="20"/>
          <w:lang w:val="en-GB"/>
        </w:rPr>
        <w:t xml:space="preserve"> building recognition and awareness for the work of the NGO. Furthermore</w:t>
      </w:r>
      <w:r w:rsidR="00436884">
        <w:rPr>
          <w:rFonts w:ascii="Georgia" w:hAnsi="Georgia" w:cs="Arial"/>
          <w:sz w:val="20"/>
          <w:szCs w:val="20"/>
          <w:lang w:val="en-GB"/>
        </w:rPr>
        <w:t>,</w:t>
      </w:r>
      <w:r w:rsidR="0045554B" w:rsidRPr="004A2A0C">
        <w:rPr>
          <w:rFonts w:ascii="Georgia" w:hAnsi="Georgia" w:cs="Arial"/>
          <w:sz w:val="20"/>
          <w:szCs w:val="20"/>
          <w:lang w:val="en-GB"/>
        </w:rPr>
        <w:t xml:space="preserve"> it provides t</w:t>
      </w:r>
      <w:r w:rsidR="00436884">
        <w:rPr>
          <w:rFonts w:ascii="Georgia" w:hAnsi="Georgia" w:cs="Arial"/>
          <w:sz w:val="20"/>
          <w:szCs w:val="20"/>
          <w:lang w:val="en-GB"/>
        </w:rPr>
        <w:t>ools to share the crowdfunding campaign</w:t>
      </w:r>
      <w:r w:rsidR="0045554B" w:rsidRPr="004A2A0C">
        <w:rPr>
          <w:rFonts w:ascii="Georgia" w:hAnsi="Georgia" w:cs="Arial"/>
          <w:sz w:val="20"/>
          <w:szCs w:val="20"/>
          <w:lang w:val="en-GB"/>
        </w:rPr>
        <w:t xml:space="preserve"> among the existing network via email and social media to inform individuals about the need</w:t>
      </w:r>
      <w:r w:rsidR="00436884">
        <w:rPr>
          <w:rFonts w:ascii="Georgia" w:hAnsi="Georgia" w:cs="Arial"/>
          <w:sz w:val="20"/>
          <w:szCs w:val="20"/>
          <w:lang w:val="en-GB"/>
        </w:rPr>
        <w:t xml:space="preserve"> for support. Aflatoun has built</w:t>
      </w:r>
      <w:r w:rsidR="0045554B" w:rsidRPr="004A2A0C">
        <w:rPr>
          <w:rFonts w:ascii="Georgia" w:hAnsi="Georgia" w:cs="Arial"/>
          <w:sz w:val="20"/>
          <w:szCs w:val="20"/>
          <w:lang w:val="en-GB"/>
        </w:rPr>
        <w:t xml:space="preserve"> its own network which has grown f</w:t>
      </w:r>
      <w:r w:rsidR="00436884">
        <w:rPr>
          <w:rFonts w:ascii="Georgia" w:hAnsi="Georgia" w:cs="Arial"/>
          <w:sz w:val="20"/>
          <w:szCs w:val="20"/>
          <w:lang w:val="en-GB"/>
        </w:rPr>
        <w:t>rom 10 organisations to 150 in seven</w:t>
      </w:r>
      <w:r w:rsidR="0045554B" w:rsidRPr="004A2A0C">
        <w:rPr>
          <w:rFonts w:ascii="Georgia" w:hAnsi="Georgia" w:cs="Arial"/>
          <w:sz w:val="20"/>
          <w:szCs w:val="20"/>
          <w:lang w:val="en-GB"/>
        </w:rPr>
        <w:t xml:space="preserve"> years. </w:t>
      </w:r>
      <w:r w:rsidR="009A165A" w:rsidRPr="004A2A0C">
        <w:rPr>
          <w:rFonts w:ascii="Georgia" w:hAnsi="Georgia" w:cs="Arial"/>
          <w:sz w:val="20"/>
          <w:szCs w:val="20"/>
          <w:lang w:val="en-GB"/>
        </w:rPr>
        <w:t>The vision of Af</w:t>
      </w:r>
      <w:r w:rsidR="0045554B" w:rsidRPr="004A2A0C">
        <w:rPr>
          <w:rFonts w:ascii="Georgia" w:hAnsi="Georgia" w:cs="Arial"/>
          <w:sz w:val="20"/>
          <w:szCs w:val="20"/>
          <w:lang w:val="en-GB"/>
        </w:rPr>
        <w:t>latoun to become the leader in this field requires raising awareness and building a movem</w:t>
      </w:r>
      <w:r w:rsidR="001212BE">
        <w:rPr>
          <w:rFonts w:ascii="Georgia" w:hAnsi="Georgia" w:cs="Arial"/>
          <w:sz w:val="20"/>
          <w:szCs w:val="20"/>
          <w:lang w:val="en-GB"/>
        </w:rPr>
        <w:t>ent that is going to be recognis</w:t>
      </w:r>
      <w:r w:rsidR="0045554B" w:rsidRPr="004A2A0C">
        <w:rPr>
          <w:rFonts w:ascii="Georgia" w:hAnsi="Georgia" w:cs="Arial"/>
          <w:sz w:val="20"/>
          <w:szCs w:val="20"/>
          <w:lang w:val="en-GB"/>
        </w:rPr>
        <w:t xml:space="preserve">ed for what it is.  </w:t>
      </w:r>
      <w:r w:rsidR="003F3476" w:rsidRPr="004A2A0C">
        <w:rPr>
          <w:rFonts w:ascii="Georgia" w:hAnsi="Georgia" w:cs="Arial"/>
          <w:sz w:val="20"/>
          <w:szCs w:val="20"/>
          <w:lang w:val="en-GB"/>
        </w:rPr>
        <w:t xml:space="preserve">Each </w:t>
      </w:r>
      <w:r w:rsidR="001212BE">
        <w:rPr>
          <w:rFonts w:ascii="Georgia" w:hAnsi="Georgia" w:cs="Arial"/>
          <w:sz w:val="20"/>
          <w:szCs w:val="20"/>
          <w:lang w:val="en-GB"/>
        </w:rPr>
        <w:t>partner organis</w:t>
      </w:r>
      <w:r w:rsidR="003F3476" w:rsidRPr="004A2A0C">
        <w:rPr>
          <w:rFonts w:ascii="Georgia" w:hAnsi="Georgia" w:cs="Arial"/>
          <w:sz w:val="20"/>
          <w:szCs w:val="20"/>
          <w:lang w:val="en-GB"/>
        </w:rPr>
        <w:t>ation benefits from extra funding and awareness and so spreading the word through these platforms can also support other fundraising tasks.</w:t>
      </w:r>
      <w:r w:rsidR="009A165A" w:rsidRPr="004A2A0C">
        <w:rPr>
          <w:rFonts w:ascii="Georgia" w:hAnsi="Georgia" w:cs="Arial"/>
          <w:sz w:val="20"/>
          <w:szCs w:val="20"/>
          <w:lang w:val="en-GB"/>
        </w:rPr>
        <w:t xml:space="preserve"> Also</w:t>
      </w:r>
      <w:r w:rsidR="00436884">
        <w:rPr>
          <w:rFonts w:ascii="Georgia" w:hAnsi="Georgia" w:cs="Arial"/>
          <w:sz w:val="20"/>
          <w:szCs w:val="20"/>
          <w:lang w:val="en-GB"/>
        </w:rPr>
        <w:t>,</w:t>
      </w:r>
      <w:r w:rsidR="009A165A" w:rsidRPr="004A2A0C">
        <w:rPr>
          <w:rFonts w:ascii="Georgia" w:hAnsi="Georgia" w:cs="Arial"/>
          <w:sz w:val="20"/>
          <w:szCs w:val="20"/>
          <w:lang w:val="en-GB"/>
        </w:rPr>
        <w:t xml:space="preserve"> the increased use of social media at the Secretariat l</w:t>
      </w:r>
      <w:r w:rsidR="001212BE">
        <w:rPr>
          <w:rFonts w:ascii="Georgia" w:hAnsi="Georgia" w:cs="Arial"/>
          <w:sz w:val="20"/>
          <w:szCs w:val="20"/>
          <w:lang w:val="en-GB"/>
        </w:rPr>
        <w:t>evel can benefit partner organis</w:t>
      </w:r>
      <w:r w:rsidR="009A165A" w:rsidRPr="004A2A0C">
        <w:rPr>
          <w:rFonts w:ascii="Georgia" w:hAnsi="Georgia" w:cs="Arial"/>
          <w:sz w:val="20"/>
          <w:szCs w:val="20"/>
          <w:lang w:val="en-GB"/>
        </w:rPr>
        <w:t>ations.</w:t>
      </w:r>
    </w:p>
    <w:p w14:paraId="066A796D" w14:textId="77777777" w:rsidR="0045554B" w:rsidRPr="004A2A0C" w:rsidRDefault="0045554B" w:rsidP="00751E79">
      <w:pPr>
        <w:pStyle w:val="Lijstalinea"/>
        <w:numPr>
          <w:ilvl w:val="0"/>
          <w:numId w:val="7"/>
        </w:numPr>
        <w:spacing w:line="360" w:lineRule="auto"/>
        <w:rPr>
          <w:rFonts w:ascii="Georgia" w:hAnsi="Georgia" w:cs="Arial"/>
          <w:sz w:val="20"/>
          <w:szCs w:val="20"/>
          <w:lang w:val="en-GB"/>
        </w:rPr>
      </w:pPr>
      <w:r w:rsidRPr="004A2A0C">
        <w:rPr>
          <w:rFonts w:ascii="Georgia" w:hAnsi="Georgia" w:cs="Arial"/>
          <w:sz w:val="20"/>
          <w:szCs w:val="20"/>
          <w:u w:val="single"/>
          <w:lang w:val="en-GB"/>
        </w:rPr>
        <w:t>is time consuming:</w:t>
      </w:r>
      <w:r w:rsidRPr="00730520">
        <w:rPr>
          <w:rFonts w:ascii="Georgia" w:hAnsi="Georgia" w:cs="Arial"/>
          <w:sz w:val="20"/>
          <w:szCs w:val="20"/>
          <w:lang w:val="en-GB"/>
        </w:rPr>
        <w:t xml:space="preserve"> </w:t>
      </w:r>
      <w:r w:rsidRPr="004A2A0C">
        <w:rPr>
          <w:rFonts w:ascii="Georgia" w:hAnsi="Georgia" w:cs="Arial"/>
          <w:sz w:val="20"/>
          <w:szCs w:val="20"/>
          <w:lang w:val="en-GB"/>
        </w:rPr>
        <w:t xml:space="preserve"> crowdfunding requires a constant social marketing strategy, before</w:t>
      </w:r>
      <w:r w:rsidR="00436884">
        <w:rPr>
          <w:rFonts w:ascii="Georgia" w:hAnsi="Georgia" w:cs="Arial"/>
          <w:sz w:val="20"/>
          <w:szCs w:val="20"/>
          <w:lang w:val="en-GB"/>
        </w:rPr>
        <w:t xml:space="preserve">, </w:t>
      </w:r>
      <w:r w:rsidRPr="004A2A0C">
        <w:rPr>
          <w:rFonts w:ascii="Georgia" w:hAnsi="Georgia" w:cs="Arial"/>
          <w:sz w:val="20"/>
          <w:szCs w:val="20"/>
          <w:lang w:val="en-GB"/>
        </w:rPr>
        <w:t xml:space="preserve"> during a</w:t>
      </w:r>
      <w:r w:rsidR="001212BE">
        <w:rPr>
          <w:rFonts w:ascii="Georgia" w:hAnsi="Georgia" w:cs="Arial"/>
          <w:sz w:val="20"/>
          <w:szCs w:val="20"/>
          <w:lang w:val="en-GB"/>
        </w:rPr>
        <w:t>nd after the campaign an organis</w:t>
      </w:r>
      <w:r w:rsidRPr="004A2A0C">
        <w:rPr>
          <w:rFonts w:ascii="Georgia" w:hAnsi="Georgia" w:cs="Arial"/>
          <w:sz w:val="20"/>
          <w:szCs w:val="20"/>
          <w:lang w:val="en-GB"/>
        </w:rPr>
        <w:t>ation needs to know how it will f</w:t>
      </w:r>
      <w:r w:rsidR="00261A90" w:rsidRPr="004A2A0C">
        <w:rPr>
          <w:rFonts w:ascii="Georgia" w:hAnsi="Georgia" w:cs="Arial"/>
          <w:sz w:val="20"/>
          <w:szCs w:val="20"/>
          <w:lang w:val="en-GB"/>
        </w:rPr>
        <w:t>eature itself online. Aflatoun S</w:t>
      </w:r>
      <w:r w:rsidRPr="004A2A0C">
        <w:rPr>
          <w:rFonts w:ascii="Georgia" w:hAnsi="Georgia" w:cs="Arial"/>
          <w:sz w:val="20"/>
          <w:szCs w:val="20"/>
          <w:lang w:val="en-GB"/>
        </w:rPr>
        <w:t xml:space="preserve">ecretariat is a small team of 21 people, of which </w:t>
      </w:r>
      <w:r w:rsidR="00436884">
        <w:rPr>
          <w:rFonts w:ascii="Georgia" w:hAnsi="Georgia" w:cs="Arial"/>
          <w:sz w:val="20"/>
          <w:szCs w:val="20"/>
          <w:lang w:val="en-GB"/>
        </w:rPr>
        <w:t>five are</w:t>
      </w:r>
      <w:r w:rsidRPr="004A2A0C">
        <w:rPr>
          <w:rFonts w:ascii="Georgia" w:hAnsi="Georgia" w:cs="Arial"/>
          <w:sz w:val="20"/>
          <w:szCs w:val="20"/>
          <w:lang w:val="en-GB"/>
        </w:rPr>
        <w:t xml:space="preserve"> fundraisers. The team works with a lot of interns and volunteers, which on the one hand is an asset because they support the team</w:t>
      </w:r>
      <w:r w:rsidR="003F3476" w:rsidRPr="004A2A0C">
        <w:rPr>
          <w:rFonts w:ascii="Georgia" w:hAnsi="Georgia" w:cs="Arial"/>
          <w:sz w:val="20"/>
          <w:szCs w:val="20"/>
          <w:lang w:val="en-GB"/>
        </w:rPr>
        <w:t>,</w:t>
      </w:r>
      <w:r w:rsidRPr="004A2A0C">
        <w:rPr>
          <w:rFonts w:ascii="Georgia" w:hAnsi="Georgia" w:cs="Arial"/>
          <w:sz w:val="20"/>
          <w:szCs w:val="20"/>
          <w:lang w:val="en-GB"/>
        </w:rPr>
        <w:t xml:space="preserve"> </w:t>
      </w:r>
      <w:r w:rsidR="00436884">
        <w:rPr>
          <w:rFonts w:ascii="Georgia" w:hAnsi="Georgia" w:cs="Arial"/>
          <w:sz w:val="20"/>
          <w:szCs w:val="20"/>
          <w:lang w:val="en-GB"/>
        </w:rPr>
        <w:t xml:space="preserve">yet </w:t>
      </w:r>
      <w:r w:rsidRPr="004A2A0C">
        <w:rPr>
          <w:rFonts w:ascii="Georgia" w:hAnsi="Georgia" w:cs="Arial"/>
          <w:sz w:val="20"/>
          <w:szCs w:val="20"/>
          <w:lang w:val="en-GB"/>
        </w:rPr>
        <w:t>on the other hand they are only temporary workers and so there is a constant turnover and an inflow of new people who need training. Crowdfunding requires a time investment which volunteers and interns could help out with. It</w:t>
      </w:r>
      <w:r w:rsidR="001212BE">
        <w:rPr>
          <w:rFonts w:ascii="Georgia" w:hAnsi="Georgia" w:cs="Arial"/>
          <w:sz w:val="20"/>
          <w:szCs w:val="20"/>
          <w:lang w:val="en-GB"/>
        </w:rPr>
        <w:t xml:space="preserve"> is not necessary for an organis</w:t>
      </w:r>
      <w:r w:rsidRPr="004A2A0C">
        <w:rPr>
          <w:rFonts w:ascii="Georgia" w:hAnsi="Georgia" w:cs="Arial"/>
          <w:sz w:val="20"/>
          <w:szCs w:val="20"/>
          <w:lang w:val="en-GB"/>
        </w:rPr>
        <w:t>ation to have a big team of fundraisers to be active on crowdfunding, a strategy and communicatio</w:t>
      </w:r>
      <w:r w:rsidR="003F3476" w:rsidRPr="004A2A0C">
        <w:rPr>
          <w:rFonts w:ascii="Georgia" w:hAnsi="Georgia" w:cs="Arial"/>
          <w:sz w:val="20"/>
          <w:szCs w:val="20"/>
          <w:lang w:val="en-GB"/>
        </w:rPr>
        <w:t>ns plan together with an realistic</w:t>
      </w:r>
      <w:r w:rsidR="00261A90" w:rsidRPr="004A2A0C">
        <w:rPr>
          <w:rFonts w:ascii="Georgia" w:hAnsi="Georgia" w:cs="Arial"/>
          <w:sz w:val="20"/>
          <w:szCs w:val="20"/>
          <w:lang w:val="en-GB"/>
        </w:rPr>
        <w:t xml:space="preserve"> management of</w:t>
      </w:r>
      <w:r w:rsidR="00F711EA" w:rsidRPr="004A2A0C">
        <w:rPr>
          <w:rFonts w:ascii="Georgia" w:hAnsi="Georgia" w:cs="Arial"/>
          <w:sz w:val="20"/>
          <w:szCs w:val="20"/>
          <w:lang w:val="en-GB"/>
        </w:rPr>
        <w:t xml:space="preserve"> resources</w:t>
      </w:r>
      <w:r w:rsidR="003F3476" w:rsidRPr="004A2A0C">
        <w:rPr>
          <w:rFonts w:ascii="Georgia" w:hAnsi="Georgia" w:cs="Arial"/>
          <w:sz w:val="20"/>
          <w:szCs w:val="20"/>
          <w:lang w:val="en-GB"/>
        </w:rPr>
        <w:t xml:space="preserve"> </w:t>
      </w:r>
      <w:r w:rsidR="00261A90" w:rsidRPr="004A2A0C">
        <w:rPr>
          <w:rFonts w:ascii="Georgia" w:hAnsi="Georgia" w:cs="Arial"/>
          <w:sz w:val="20"/>
          <w:szCs w:val="20"/>
          <w:lang w:val="en-GB"/>
        </w:rPr>
        <w:t>is what counts. Some A</w:t>
      </w:r>
      <w:r w:rsidRPr="004A2A0C">
        <w:rPr>
          <w:rFonts w:ascii="Georgia" w:hAnsi="Georgia" w:cs="Arial"/>
          <w:sz w:val="20"/>
          <w:szCs w:val="20"/>
          <w:lang w:val="en-GB"/>
        </w:rPr>
        <w:t>flatoun partner organisat</w:t>
      </w:r>
      <w:r w:rsidR="00730520">
        <w:rPr>
          <w:rFonts w:ascii="Georgia" w:hAnsi="Georgia" w:cs="Arial"/>
          <w:sz w:val="20"/>
          <w:szCs w:val="20"/>
          <w:lang w:val="en-GB"/>
        </w:rPr>
        <w:t>i</w:t>
      </w:r>
      <w:r w:rsidRPr="004A2A0C">
        <w:rPr>
          <w:rFonts w:ascii="Georgia" w:hAnsi="Georgia" w:cs="Arial"/>
          <w:sz w:val="20"/>
          <w:szCs w:val="20"/>
          <w:lang w:val="en-GB"/>
        </w:rPr>
        <w:t xml:space="preserve">ons are small but </w:t>
      </w:r>
      <w:r w:rsidR="00436884">
        <w:rPr>
          <w:rFonts w:ascii="Georgia" w:hAnsi="Georgia" w:cs="Arial"/>
          <w:sz w:val="20"/>
          <w:szCs w:val="20"/>
          <w:lang w:val="en-GB"/>
        </w:rPr>
        <w:t>need not be</w:t>
      </w:r>
      <w:r w:rsidRPr="004A2A0C">
        <w:rPr>
          <w:rFonts w:ascii="Georgia" w:hAnsi="Georgia" w:cs="Arial"/>
          <w:sz w:val="20"/>
          <w:szCs w:val="20"/>
          <w:lang w:val="en-GB"/>
        </w:rPr>
        <w:t xml:space="preserve"> unfit for crow</w:t>
      </w:r>
      <w:r w:rsidR="00261A90" w:rsidRPr="004A2A0C">
        <w:rPr>
          <w:rFonts w:ascii="Georgia" w:hAnsi="Georgia" w:cs="Arial"/>
          <w:sz w:val="20"/>
          <w:szCs w:val="20"/>
          <w:lang w:val="en-GB"/>
        </w:rPr>
        <w:t xml:space="preserve">dfunding </w:t>
      </w:r>
      <w:r w:rsidR="00436884">
        <w:rPr>
          <w:rFonts w:ascii="Georgia" w:hAnsi="Georgia" w:cs="Arial"/>
          <w:sz w:val="20"/>
          <w:szCs w:val="20"/>
          <w:lang w:val="en-GB"/>
        </w:rPr>
        <w:t>based on staff members, as</w:t>
      </w:r>
      <w:r w:rsidR="00261A90" w:rsidRPr="004A2A0C">
        <w:rPr>
          <w:rFonts w:ascii="Georgia" w:hAnsi="Georgia" w:cs="Arial"/>
          <w:sz w:val="20"/>
          <w:szCs w:val="20"/>
          <w:lang w:val="en-GB"/>
        </w:rPr>
        <w:t xml:space="preserve"> there is the possibility to use volunteers for </w:t>
      </w:r>
      <w:r w:rsidR="00010F7B" w:rsidRPr="004A2A0C">
        <w:rPr>
          <w:rFonts w:ascii="Georgia" w:hAnsi="Georgia" w:cs="Arial"/>
          <w:sz w:val="20"/>
          <w:szCs w:val="20"/>
          <w:lang w:val="en-GB"/>
        </w:rPr>
        <w:t>this specific fundraising task.</w:t>
      </w:r>
    </w:p>
    <w:p w14:paraId="066A796E" w14:textId="77777777" w:rsidR="009C1C7D" w:rsidRPr="004A2A0C" w:rsidRDefault="00CB758F" w:rsidP="00736386">
      <w:pPr>
        <w:pStyle w:val="Kop2"/>
        <w:rPr>
          <w:b w:val="0"/>
          <w:color w:val="C00000"/>
          <w:lang w:val="en-GB"/>
        </w:rPr>
      </w:pPr>
      <w:bookmarkStart w:id="78" w:name="_Toc349755687"/>
      <w:r w:rsidRPr="004A2A0C">
        <w:rPr>
          <w:b w:val="0"/>
          <w:color w:val="C00000"/>
          <w:lang w:val="en-GB"/>
        </w:rPr>
        <w:lastRenderedPageBreak/>
        <w:t xml:space="preserve">4.2 </w:t>
      </w:r>
      <w:r w:rsidR="009C1C7D" w:rsidRPr="004A2A0C">
        <w:rPr>
          <w:b w:val="0"/>
          <w:color w:val="C00000"/>
          <w:lang w:val="en-GB"/>
        </w:rPr>
        <w:t>What platform to choose?</w:t>
      </w:r>
      <w:bookmarkEnd w:id="78"/>
    </w:p>
    <w:p w14:paraId="066A796F" w14:textId="77777777" w:rsidR="0045554B" w:rsidRPr="00EB2E1C" w:rsidRDefault="0045554B" w:rsidP="0045554B">
      <w:pPr>
        <w:spacing w:line="360" w:lineRule="auto"/>
        <w:rPr>
          <w:sz w:val="20"/>
          <w:szCs w:val="20"/>
          <w:lang w:val="en-GB"/>
        </w:rPr>
      </w:pPr>
      <w:r w:rsidRPr="004A2A0C">
        <w:rPr>
          <w:rFonts w:ascii="Georgia" w:hAnsi="Georgia"/>
          <w:sz w:val="20"/>
          <w:szCs w:val="20"/>
          <w:lang w:val="en-GB"/>
        </w:rPr>
        <w:t>Before starting a campaign, there is another question to consider: which plat</w:t>
      </w:r>
      <w:r w:rsidR="00E63BE2" w:rsidRPr="004A2A0C">
        <w:rPr>
          <w:rFonts w:ascii="Georgia" w:hAnsi="Georgia"/>
          <w:sz w:val="20"/>
          <w:szCs w:val="20"/>
          <w:lang w:val="en-GB"/>
        </w:rPr>
        <w:t>form to use?</w:t>
      </w:r>
      <w:r w:rsidR="00F72571" w:rsidRPr="004A2A0C">
        <w:rPr>
          <w:rFonts w:ascii="Georgia" w:hAnsi="Georgia"/>
          <w:sz w:val="20"/>
          <w:szCs w:val="20"/>
          <w:lang w:val="en-GB"/>
        </w:rPr>
        <w:br/>
      </w:r>
      <w:r w:rsidR="00F72571" w:rsidRPr="004A2A0C">
        <w:rPr>
          <w:rFonts w:ascii="Georgia" w:hAnsi="Georgia" w:cs="Arial"/>
          <w:sz w:val="20"/>
          <w:szCs w:val="20"/>
          <w:lang w:val="en-GB"/>
        </w:rPr>
        <w:t>As mentioned before</w:t>
      </w:r>
      <w:r w:rsidR="006F76BD">
        <w:rPr>
          <w:rFonts w:ascii="Georgia" w:hAnsi="Georgia" w:cs="Arial"/>
          <w:sz w:val="20"/>
          <w:szCs w:val="20"/>
          <w:lang w:val="en-GB"/>
        </w:rPr>
        <w:t>,</w:t>
      </w:r>
      <w:r w:rsidR="00F72571" w:rsidRPr="004A2A0C">
        <w:rPr>
          <w:rFonts w:ascii="Georgia" w:hAnsi="Georgia" w:cs="Arial"/>
          <w:sz w:val="20"/>
          <w:szCs w:val="20"/>
          <w:lang w:val="en-GB"/>
        </w:rPr>
        <w:t xml:space="preserve"> as of April</w:t>
      </w:r>
      <w:r w:rsidR="00436884">
        <w:rPr>
          <w:rFonts w:ascii="Georgia" w:hAnsi="Georgia" w:cs="Arial"/>
          <w:sz w:val="20"/>
          <w:szCs w:val="20"/>
          <w:lang w:val="en-GB"/>
        </w:rPr>
        <w:t xml:space="preserve"> 2012</w:t>
      </w:r>
      <w:r w:rsidR="00F72571" w:rsidRPr="004A2A0C">
        <w:rPr>
          <w:rFonts w:ascii="Georgia" w:hAnsi="Georgia" w:cs="Arial"/>
          <w:sz w:val="20"/>
          <w:szCs w:val="20"/>
          <w:lang w:val="en-GB"/>
        </w:rPr>
        <w:t xml:space="preserve"> there </w:t>
      </w:r>
      <w:r w:rsidR="006F76BD">
        <w:rPr>
          <w:rFonts w:ascii="Georgia" w:hAnsi="Georgia" w:cs="Arial"/>
          <w:sz w:val="20"/>
          <w:szCs w:val="20"/>
          <w:lang w:val="en-GB"/>
        </w:rPr>
        <w:t xml:space="preserve">are </w:t>
      </w:r>
      <w:r w:rsidR="00F72571" w:rsidRPr="004A2A0C">
        <w:rPr>
          <w:rFonts w:ascii="Georgia" w:hAnsi="Georgia" w:cs="Arial"/>
          <w:sz w:val="20"/>
          <w:szCs w:val="20"/>
          <w:lang w:val="en-GB"/>
        </w:rPr>
        <w:t xml:space="preserve">452 platforms and that number was predicted to grow even more during 2012. </w:t>
      </w:r>
      <w:r w:rsidR="00F72571" w:rsidRPr="004A2A0C">
        <w:rPr>
          <w:rFonts w:ascii="Georgia" w:hAnsi="Georgia"/>
          <w:sz w:val="20"/>
          <w:szCs w:val="20"/>
          <w:lang w:val="en-GB"/>
        </w:rPr>
        <w:t>There are initially two choices to consider</w:t>
      </w:r>
      <w:r w:rsidR="00D92E3C" w:rsidRPr="004A2A0C">
        <w:rPr>
          <w:rFonts w:ascii="Georgia" w:hAnsi="Georgia"/>
          <w:sz w:val="20"/>
          <w:szCs w:val="20"/>
          <w:lang w:val="en-GB"/>
        </w:rPr>
        <w:t xml:space="preserve"> before starting crowdfunding</w:t>
      </w:r>
      <w:r w:rsidRPr="004A2A0C">
        <w:rPr>
          <w:rFonts w:ascii="Georgia" w:hAnsi="Georgia"/>
          <w:sz w:val="20"/>
          <w:szCs w:val="20"/>
          <w:lang w:val="en-GB"/>
        </w:rPr>
        <w:t>, either using an existing CF</w:t>
      </w:r>
      <w:r w:rsidR="001212BE">
        <w:rPr>
          <w:rFonts w:ascii="Georgia" w:hAnsi="Georgia"/>
          <w:sz w:val="20"/>
          <w:szCs w:val="20"/>
          <w:lang w:val="en-GB"/>
        </w:rPr>
        <w:t>P</w:t>
      </w:r>
      <w:r w:rsidRPr="004A2A0C">
        <w:rPr>
          <w:rFonts w:ascii="Georgia" w:hAnsi="Georgia"/>
          <w:sz w:val="20"/>
          <w:szCs w:val="20"/>
          <w:lang w:val="en-GB"/>
        </w:rPr>
        <w:t xml:space="preserve">, or creating a </w:t>
      </w:r>
      <w:r w:rsidR="00F72571" w:rsidRPr="004A2A0C">
        <w:rPr>
          <w:rFonts w:ascii="Georgia" w:hAnsi="Georgia"/>
          <w:sz w:val="20"/>
          <w:szCs w:val="20"/>
          <w:lang w:val="en-GB"/>
        </w:rPr>
        <w:t>CF</w:t>
      </w:r>
      <w:r w:rsidR="001212BE">
        <w:rPr>
          <w:rFonts w:ascii="Georgia" w:hAnsi="Georgia"/>
          <w:sz w:val="20"/>
          <w:szCs w:val="20"/>
          <w:lang w:val="en-GB"/>
        </w:rPr>
        <w:t>P</w:t>
      </w:r>
      <w:r w:rsidR="00F72571" w:rsidRPr="004A2A0C">
        <w:rPr>
          <w:rFonts w:ascii="Georgia" w:hAnsi="Georgia"/>
          <w:sz w:val="20"/>
          <w:szCs w:val="20"/>
          <w:lang w:val="en-GB"/>
        </w:rPr>
        <w:t xml:space="preserve">. </w:t>
      </w:r>
    </w:p>
    <w:p w14:paraId="066A7970" w14:textId="77777777" w:rsidR="003F3476" w:rsidRPr="004A2A0C" w:rsidRDefault="0045554B" w:rsidP="00F72571">
      <w:pPr>
        <w:spacing w:line="360" w:lineRule="auto"/>
        <w:rPr>
          <w:rFonts w:ascii="Georgia" w:hAnsi="Georgia"/>
          <w:sz w:val="20"/>
          <w:szCs w:val="20"/>
          <w:lang w:val="en-GB"/>
        </w:rPr>
      </w:pPr>
      <w:r w:rsidRPr="004A2A0C">
        <w:rPr>
          <w:rFonts w:ascii="Georgia" w:hAnsi="Georgia"/>
          <w:sz w:val="20"/>
          <w:szCs w:val="20"/>
          <w:lang w:val="en-GB"/>
        </w:rPr>
        <w:t xml:space="preserve">In order to understand which approach is </w:t>
      </w:r>
      <w:r w:rsidR="00D92E3C" w:rsidRPr="004A2A0C">
        <w:rPr>
          <w:rFonts w:ascii="Georgia" w:hAnsi="Georgia"/>
          <w:sz w:val="20"/>
          <w:szCs w:val="20"/>
          <w:lang w:val="en-GB"/>
        </w:rPr>
        <w:t xml:space="preserve">the </w:t>
      </w:r>
      <w:r w:rsidRPr="004A2A0C">
        <w:rPr>
          <w:rFonts w:ascii="Georgia" w:hAnsi="Georgia"/>
          <w:sz w:val="20"/>
          <w:szCs w:val="20"/>
          <w:lang w:val="en-GB"/>
        </w:rPr>
        <w:t>best</w:t>
      </w:r>
      <w:r w:rsidR="00D92E3C" w:rsidRPr="004A2A0C">
        <w:rPr>
          <w:rFonts w:ascii="Georgia" w:hAnsi="Georgia"/>
          <w:sz w:val="20"/>
          <w:szCs w:val="20"/>
          <w:lang w:val="en-GB"/>
        </w:rPr>
        <w:t xml:space="preserve"> for Aflatoun</w:t>
      </w:r>
      <w:r w:rsidR="00436884">
        <w:rPr>
          <w:rFonts w:ascii="Georgia" w:hAnsi="Georgia"/>
          <w:sz w:val="20"/>
          <w:szCs w:val="20"/>
          <w:lang w:val="en-GB"/>
        </w:rPr>
        <w:t xml:space="preserve">, </w:t>
      </w:r>
      <w:r w:rsidR="00EB2E1C">
        <w:rPr>
          <w:rFonts w:ascii="Georgia" w:hAnsi="Georgia"/>
          <w:sz w:val="20"/>
          <w:szCs w:val="20"/>
          <w:lang w:val="en-GB"/>
        </w:rPr>
        <w:t>with regard to creating a CFP or using an existing CFP,</w:t>
      </w:r>
      <w:r w:rsidRPr="004A2A0C">
        <w:rPr>
          <w:rFonts w:ascii="Georgia" w:hAnsi="Georgia"/>
          <w:sz w:val="20"/>
          <w:szCs w:val="20"/>
          <w:lang w:val="en-GB"/>
        </w:rPr>
        <w:t xml:space="preserve"> both possibilities are compared with</w:t>
      </w:r>
      <w:r w:rsidR="00B2741D" w:rsidRPr="004A2A0C">
        <w:rPr>
          <w:rFonts w:ascii="Georgia" w:hAnsi="Georgia"/>
          <w:sz w:val="20"/>
          <w:szCs w:val="20"/>
          <w:lang w:val="en-GB"/>
        </w:rPr>
        <w:t xml:space="preserve"> each other by weighing the pros and con</w:t>
      </w:r>
      <w:r w:rsidRPr="004A2A0C">
        <w:rPr>
          <w:rFonts w:ascii="Georgia" w:hAnsi="Georgia"/>
          <w:sz w:val="20"/>
          <w:szCs w:val="20"/>
          <w:lang w:val="en-GB"/>
        </w:rPr>
        <w:t>s.</w:t>
      </w:r>
    </w:p>
    <w:tbl>
      <w:tblPr>
        <w:tblStyle w:val="Tabelraster"/>
        <w:tblpPr w:leftFromText="141" w:rightFromText="141" w:vertAnchor="text" w:horzAnchor="margin" w:tblpY="105"/>
        <w:tblW w:w="0" w:type="auto"/>
        <w:tblLook w:val="04A0" w:firstRow="1" w:lastRow="0" w:firstColumn="1" w:lastColumn="0" w:noHBand="0" w:noVBand="1"/>
      </w:tblPr>
      <w:tblGrid>
        <w:gridCol w:w="4606"/>
        <w:gridCol w:w="4606"/>
      </w:tblGrid>
      <w:tr w:rsidR="00123569" w:rsidRPr="004A2A0C" w14:paraId="066A7972" w14:textId="77777777" w:rsidTr="00123569">
        <w:tc>
          <w:tcPr>
            <w:tcW w:w="9212" w:type="dxa"/>
            <w:gridSpan w:val="2"/>
            <w:shd w:val="clear" w:color="auto" w:fill="000000" w:themeFill="text1"/>
          </w:tcPr>
          <w:p w14:paraId="066A7971" w14:textId="77777777" w:rsidR="00123569" w:rsidRPr="004A2A0C" w:rsidRDefault="00123569" w:rsidP="00123569">
            <w:pPr>
              <w:spacing w:line="360" w:lineRule="auto"/>
              <w:jc w:val="center"/>
              <w:rPr>
                <w:rFonts w:ascii="Georgia" w:hAnsi="Georgia"/>
                <w:b/>
                <w:lang w:val="en-GB"/>
              </w:rPr>
            </w:pPr>
            <w:r w:rsidRPr="004A2A0C">
              <w:rPr>
                <w:rFonts w:ascii="Georgia" w:hAnsi="Georgia"/>
                <w:b/>
                <w:sz w:val="24"/>
                <w:lang w:val="en-GB"/>
              </w:rPr>
              <w:t>Create own platform</w:t>
            </w:r>
          </w:p>
        </w:tc>
      </w:tr>
      <w:tr w:rsidR="00123569" w:rsidRPr="004A2A0C" w14:paraId="066A7975" w14:textId="77777777" w:rsidTr="00123569">
        <w:tc>
          <w:tcPr>
            <w:tcW w:w="4606" w:type="dxa"/>
          </w:tcPr>
          <w:p w14:paraId="066A7973" w14:textId="77777777" w:rsidR="00123569" w:rsidRPr="004A2A0C" w:rsidRDefault="00123569" w:rsidP="00123569">
            <w:pPr>
              <w:spacing w:line="360" w:lineRule="auto"/>
              <w:rPr>
                <w:rFonts w:ascii="Georgia" w:hAnsi="Georgia"/>
                <w:b/>
                <w:i/>
                <w:sz w:val="18"/>
                <w:szCs w:val="18"/>
                <w:lang w:val="en-GB"/>
              </w:rPr>
            </w:pPr>
            <w:r w:rsidRPr="004A2A0C">
              <w:rPr>
                <w:rFonts w:ascii="Georgia" w:hAnsi="Georgia"/>
                <w:b/>
                <w:i/>
                <w:sz w:val="18"/>
                <w:szCs w:val="18"/>
                <w:lang w:val="en-GB"/>
              </w:rPr>
              <w:t>Pro</w:t>
            </w:r>
          </w:p>
        </w:tc>
        <w:tc>
          <w:tcPr>
            <w:tcW w:w="4606" w:type="dxa"/>
          </w:tcPr>
          <w:p w14:paraId="066A7974" w14:textId="77777777" w:rsidR="00123569" w:rsidRPr="004A2A0C" w:rsidRDefault="00123569" w:rsidP="00123569">
            <w:pPr>
              <w:spacing w:line="360" w:lineRule="auto"/>
              <w:rPr>
                <w:rFonts w:ascii="Georgia" w:hAnsi="Georgia"/>
                <w:b/>
                <w:i/>
                <w:sz w:val="18"/>
                <w:szCs w:val="18"/>
                <w:lang w:val="en-GB"/>
              </w:rPr>
            </w:pPr>
            <w:r w:rsidRPr="004A2A0C">
              <w:rPr>
                <w:rFonts w:ascii="Georgia" w:hAnsi="Georgia"/>
                <w:b/>
                <w:i/>
                <w:sz w:val="18"/>
                <w:szCs w:val="18"/>
                <w:lang w:val="en-GB"/>
              </w:rPr>
              <w:t>Con</w:t>
            </w:r>
          </w:p>
        </w:tc>
      </w:tr>
      <w:tr w:rsidR="00123569" w:rsidRPr="00E86503" w14:paraId="066A7982" w14:textId="77777777" w:rsidTr="00123569">
        <w:tc>
          <w:tcPr>
            <w:tcW w:w="4606" w:type="dxa"/>
          </w:tcPr>
          <w:p w14:paraId="066A7976" w14:textId="77777777" w:rsidR="00123569" w:rsidRPr="004A2A0C" w:rsidRDefault="00123569" w:rsidP="00123569">
            <w:pPr>
              <w:pStyle w:val="Lijstalinea"/>
              <w:numPr>
                <w:ilvl w:val="0"/>
                <w:numId w:val="9"/>
              </w:numPr>
              <w:spacing w:line="360" w:lineRule="auto"/>
              <w:rPr>
                <w:rFonts w:ascii="Georgia" w:hAnsi="Georgia"/>
                <w:sz w:val="18"/>
                <w:szCs w:val="18"/>
                <w:lang w:val="en-GB"/>
              </w:rPr>
            </w:pPr>
            <w:r w:rsidRPr="004A2A0C">
              <w:rPr>
                <w:rFonts w:ascii="Georgia" w:hAnsi="Georgia"/>
                <w:sz w:val="18"/>
                <w:szCs w:val="18"/>
                <w:lang w:val="en-GB"/>
              </w:rPr>
              <w:t>in control of how the platform functions</w:t>
            </w:r>
          </w:p>
          <w:p w14:paraId="066A7977" w14:textId="77777777" w:rsidR="00123569" w:rsidRPr="004A2A0C" w:rsidRDefault="00123569" w:rsidP="00123569">
            <w:pPr>
              <w:pStyle w:val="Lijstalinea"/>
              <w:numPr>
                <w:ilvl w:val="0"/>
                <w:numId w:val="9"/>
              </w:numPr>
              <w:spacing w:line="360" w:lineRule="auto"/>
              <w:rPr>
                <w:rFonts w:ascii="Georgia" w:hAnsi="Georgia"/>
                <w:sz w:val="18"/>
                <w:szCs w:val="18"/>
                <w:lang w:val="en-GB"/>
              </w:rPr>
            </w:pPr>
            <w:r>
              <w:rPr>
                <w:rFonts w:ascii="Georgia" w:hAnsi="Georgia"/>
                <w:sz w:val="18"/>
                <w:szCs w:val="18"/>
                <w:lang w:val="en-GB"/>
              </w:rPr>
              <w:t>PayPal is international recognis</w:t>
            </w:r>
            <w:r w:rsidRPr="004A2A0C">
              <w:rPr>
                <w:rFonts w:ascii="Georgia" w:hAnsi="Georgia"/>
                <w:sz w:val="18"/>
                <w:szCs w:val="18"/>
                <w:lang w:val="en-GB"/>
              </w:rPr>
              <w:t>ed payment model, Aflatoun has an account</w:t>
            </w:r>
          </w:p>
          <w:p w14:paraId="066A7978" w14:textId="77777777" w:rsidR="00123569" w:rsidRPr="004A2A0C" w:rsidRDefault="00123569" w:rsidP="00123569">
            <w:pPr>
              <w:pStyle w:val="Lijstalinea"/>
              <w:numPr>
                <w:ilvl w:val="0"/>
                <w:numId w:val="9"/>
              </w:numPr>
              <w:spacing w:line="360" w:lineRule="auto"/>
              <w:rPr>
                <w:rFonts w:ascii="Georgia" w:hAnsi="Georgia"/>
                <w:sz w:val="18"/>
                <w:szCs w:val="18"/>
                <w:lang w:val="en-GB"/>
              </w:rPr>
            </w:pPr>
            <w:r w:rsidRPr="004A2A0C">
              <w:rPr>
                <w:rFonts w:ascii="Georgia" w:hAnsi="Georgia"/>
                <w:sz w:val="18"/>
                <w:szCs w:val="18"/>
                <w:lang w:val="en-GB"/>
              </w:rPr>
              <w:t>grow visibility and network of Aflatoun</w:t>
            </w:r>
          </w:p>
          <w:p w14:paraId="066A7979" w14:textId="77777777" w:rsidR="00123569" w:rsidRPr="004A2A0C" w:rsidRDefault="00123569" w:rsidP="00123569">
            <w:pPr>
              <w:pStyle w:val="Lijstalinea"/>
              <w:numPr>
                <w:ilvl w:val="0"/>
                <w:numId w:val="9"/>
              </w:numPr>
              <w:spacing w:line="360" w:lineRule="auto"/>
              <w:rPr>
                <w:rFonts w:ascii="Georgia" w:hAnsi="Georgia"/>
                <w:sz w:val="18"/>
                <w:szCs w:val="18"/>
                <w:lang w:val="en-GB"/>
              </w:rPr>
            </w:pPr>
            <w:r w:rsidRPr="004A2A0C">
              <w:rPr>
                <w:rFonts w:ascii="Georgia" w:hAnsi="Georgia"/>
                <w:sz w:val="18"/>
                <w:szCs w:val="18"/>
                <w:lang w:val="en-GB"/>
              </w:rPr>
              <w:t>activity</w:t>
            </w:r>
            <w:r>
              <w:rPr>
                <w:rFonts w:ascii="Georgia" w:hAnsi="Georgia"/>
                <w:sz w:val="18"/>
                <w:szCs w:val="18"/>
                <w:lang w:val="en-GB"/>
              </w:rPr>
              <w:t xml:space="preserve"> of all Aflatoun partner organis</w:t>
            </w:r>
            <w:r w:rsidRPr="004A2A0C">
              <w:rPr>
                <w:rFonts w:ascii="Georgia" w:hAnsi="Georgia"/>
                <w:sz w:val="18"/>
                <w:szCs w:val="18"/>
                <w:lang w:val="en-GB"/>
              </w:rPr>
              <w:t>ations in one place</w:t>
            </w:r>
          </w:p>
          <w:p w14:paraId="066A797A" w14:textId="77777777" w:rsidR="00123569" w:rsidRPr="004A2A0C" w:rsidRDefault="00123569" w:rsidP="00123569">
            <w:pPr>
              <w:pStyle w:val="Lijstalinea"/>
              <w:numPr>
                <w:ilvl w:val="0"/>
                <w:numId w:val="9"/>
              </w:numPr>
              <w:spacing w:line="360" w:lineRule="auto"/>
              <w:rPr>
                <w:rFonts w:ascii="Georgia" w:hAnsi="Georgia"/>
                <w:sz w:val="18"/>
                <w:szCs w:val="18"/>
                <w:lang w:val="en-GB"/>
              </w:rPr>
            </w:pPr>
            <w:r w:rsidRPr="004A2A0C">
              <w:rPr>
                <w:rFonts w:ascii="Georgia" w:hAnsi="Georgia"/>
                <w:sz w:val="18"/>
                <w:szCs w:val="18"/>
                <w:lang w:val="en-GB"/>
              </w:rPr>
              <w:t>due diligence of partners already done through the partnership process</w:t>
            </w:r>
          </w:p>
          <w:p w14:paraId="066A797B" w14:textId="77777777" w:rsidR="00123569" w:rsidRPr="004A2A0C" w:rsidRDefault="00123569" w:rsidP="00123569">
            <w:pPr>
              <w:pStyle w:val="Lijstalinea"/>
              <w:numPr>
                <w:ilvl w:val="0"/>
                <w:numId w:val="9"/>
              </w:numPr>
              <w:spacing w:line="360" w:lineRule="auto"/>
              <w:rPr>
                <w:rFonts w:ascii="Georgia" w:hAnsi="Georgia"/>
                <w:sz w:val="18"/>
                <w:szCs w:val="18"/>
                <w:lang w:val="en-GB"/>
              </w:rPr>
            </w:pPr>
            <w:r w:rsidRPr="004A2A0C">
              <w:rPr>
                <w:rFonts w:ascii="Georgia" w:hAnsi="Georgia"/>
                <w:sz w:val="18"/>
                <w:szCs w:val="18"/>
                <w:lang w:val="en-GB"/>
              </w:rPr>
              <w:t>Aflatoun Secretariat already functions as umbrella organisation</w:t>
            </w:r>
          </w:p>
        </w:tc>
        <w:tc>
          <w:tcPr>
            <w:tcW w:w="4606" w:type="dxa"/>
          </w:tcPr>
          <w:p w14:paraId="066A797C" w14:textId="77777777" w:rsidR="00123569" w:rsidRPr="004A2A0C" w:rsidRDefault="00123569" w:rsidP="00123569">
            <w:pPr>
              <w:pStyle w:val="Lijstalinea"/>
              <w:numPr>
                <w:ilvl w:val="0"/>
                <w:numId w:val="9"/>
              </w:numPr>
              <w:spacing w:line="360" w:lineRule="auto"/>
              <w:rPr>
                <w:rFonts w:ascii="Georgia" w:hAnsi="Georgia"/>
                <w:sz w:val="18"/>
                <w:szCs w:val="18"/>
                <w:lang w:val="en-GB"/>
              </w:rPr>
            </w:pPr>
            <w:r w:rsidRPr="004A2A0C">
              <w:rPr>
                <w:rFonts w:ascii="Georgia" w:hAnsi="Georgia"/>
                <w:sz w:val="18"/>
                <w:szCs w:val="18"/>
                <w:lang w:val="en-GB"/>
              </w:rPr>
              <w:t>cost (basic</w:t>
            </w:r>
            <w:r w:rsidR="00730520">
              <w:rPr>
                <w:rFonts w:ascii="Georgia" w:hAnsi="Georgia"/>
                <w:sz w:val="18"/>
                <w:szCs w:val="18"/>
                <w:lang w:val="en-GB"/>
              </w:rPr>
              <w:t xml:space="preserve"> </w:t>
            </w:r>
            <w:r w:rsidRPr="004A2A0C">
              <w:rPr>
                <w:rFonts w:ascii="Georgia" w:hAnsi="Georgia"/>
                <w:sz w:val="18"/>
                <w:szCs w:val="18"/>
                <w:lang w:val="en-GB"/>
              </w:rPr>
              <w:t>5-10k, sustainable 250k)</w:t>
            </w:r>
            <w:r w:rsidR="001B76EC">
              <w:rPr>
                <w:rStyle w:val="Voetnootmarkering"/>
                <w:rFonts w:ascii="Georgia" w:hAnsi="Georgia"/>
                <w:sz w:val="18"/>
                <w:szCs w:val="18"/>
                <w:lang w:val="en-GB"/>
              </w:rPr>
              <w:footnoteReference w:id="27"/>
            </w:r>
            <w:r w:rsidRPr="004A2A0C">
              <w:rPr>
                <w:rFonts w:ascii="Georgia" w:hAnsi="Georgia"/>
                <w:sz w:val="18"/>
                <w:szCs w:val="18"/>
                <w:lang w:val="en-GB"/>
              </w:rPr>
              <w:t xml:space="preserve"> </w:t>
            </w:r>
          </w:p>
          <w:p w14:paraId="066A797D" w14:textId="77777777" w:rsidR="00123569" w:rsidRPr="004A2A0C" w:rsidRDefault="00123569" w:rsidP="00123569">
            <w:pPr>
              <w:pStyle w:val="Lijstalinea"/>
              <w:numPr>
                <w:ilvl w:val="0"/>
                <w:numId w:val="9"/>
              </w:numPr>
              <w:spacing w:line="360" w:lineRule="auto"/>
              <w:rPr>
                <w:rFonts w:ascii="Georgia" w:hAnsi="Georgia"/>
                <w:sz w:val="18"/>
                <w:szCs w:val="18"/>
                <w:lang w:val="en-GB"/>
              </w:rPr>
            </w:pPr>
            <w:r w:rsidRPr="004A2A0C">
              <w:rPr>
                <w:rFonts w:ascii="Georgia" w:hAnsi="Georgia"/>
                <w:sz w:val="18"/>
                <w:szCs w:val="18"/>
                <w:lang w:val="en-GB"/>
              </w:rPr>
              <w:t>time investment to set up and run platform</w:t>
            </w:r>
            <w:r w:rsidR="001B76EC">
              <w:rPr>
                <w:rStyle w:val="Voetnootmarkering"/>
                <w:rFonts w:ascii="Georgia" w:hAnsi="Georgia"/>
                <w:sz w:val="18"/>
                <w:szCs w:val="18"/>
                <w:lang w:val="en-GB"/>
              </w:rPr>
              <w:footnoteReference w:id="28"/>
            </w:r>
          </w:p>
          <w:p w14:paraId="066A797E" w14:textId="77777777" w:rsidR="00123569" w:rsidRPr="004A2A0C" w:rsidRDefault="00123569" w:rsidP="00123569">
            <w:pPr>
              <w:pStyle w:val="Lijstalinea"/>
              <w:numPr>
                <w:ilvl w:val="0"/>
                <w:numId w:val="9"/>
              </w:numPr>
              <w:spacing w:line="360" w:lineRule="auto"/>
              <w:rPr>
                <w:rFonts w:ascii="Georgia" w:hAnsi="Georgia"/>
                <w:sz w:val="18"/>
                <w:szCs w:val="18"/>
                <w:lang w:val="en-GB"/>
              </w:rPr>
            </w:pPr>
            <w:r w:rsidRPr="004A2A0C">
              <w:rPr>
                <w:rFonts w:ascii="Georgia" w:hAnsi="Georgia"/>
                <w:sz w:val="18"/>
                <w:szCs w:val="18"/>
                <w:lang w:val="en-GB"/>
              </w:rPr>
              <w:t xml:space="preserve">need </w:t>
            </w:r>
            <w:r w:rsidR="001B76EC">
              <w:rPr>
                <w:rFonts w:ascii="Georgia" w:hAnsi="Georgia"/>
                <w:sz w:val="18"/>
                <w:szCs w:val="18"/>
                <w:lang w:val="en-GB"/>
              </w:rPr>
              <w:t>to build the infrastructure</w:t>
            </w:r>
            <w:r w:rsidR="00B80224" w:rsidRPr="001B76EC">
              <w:rPr>
                <w:rFonts w:ascii="Georgia" w:hAnsi="Georgia"/>
                <w:sz w:val="18"/>
                <w:szCs w:val="18"/>
                <w:vertAlign w:val="superscript"/>
                <w:lang w:val="en-GB"/>
              </w:rPr>
              <w:fldChar w:fldCharType="begin"/>
            </w:r>
            <w:r w:rsidR="001B76EC" w:rsidRPr="001B76EC">
              <w:rPr>
                <w:rFonts w:ascii="Georgia" w:hAnsi="Georgia"/>
                <w:sz w:val="18"/>
                <w:szCs w:val="18"/>
                <w:vertAlign w:val="superscript"/>
                <w:lang w:val="en-GB"/>
              </w:rPr>
              <w:instrText xml:space="preserve"> NOTEREF _Ref349742772 \h </w:instrText>
            </w:r>
            <w:r w:rsidR="00B80224" w:rsidRPr="001B76EC">
              <w:rPr>
                <w:rFonts w:ascii="Georgia" w:hAnsi="Georgia"/>
                <w:sz w:val="18"/>
                <w:szCs w:val="18"/>
                <w:vertAlign w:val="superscript"/>
                <w:lang w:val="en-GB"/>
              </w:rPr>
            </w:r>
            <w:r w:rsidR="00B80224" w:rsidRPr="001B76EC">
              <w:rPr>
                <w:rFonts w:ascii="Georgia" w:hAnsi="Georgia"/>
                <w:sz w:val="18"/>
                <w:szCs w:val="18"/>
                <w:vertAlign w:val="superscript"/>
                <w:lang w:val="en-GB"/>
              </w:rPr>
              <w:fldChar w:fldCharType="separate"/>
            </w:r>
            <w:r w:rsidR="001B76EC" w:rsidRPr="001B76EC">
              <w:rPr>
                <w:rFonts w:ascii="Georgia" w:hAnsi="Georgia"/>
                <w:sz w:val="18"/>
                <w:szCs w:val="18"/>
                <w:vertAlign w:val="superscript"/>
                <w:lang w:val="en-GB"/>
              </w:rPr>
              <w:t>25</w:t>
            </w:r>
            <w:r w:rsidR="00B80224" w:rsidRPr="001B76EC">
              <w:rPr>
                <w:rFonts w:ascii="Georgia" w:hAnsi="Georgia"/>
                <w:sz w:val="18"/>
                <w:szCs w:val="18"/>
                <w:vertAlign w:val="superscript"/>
                <w:lang w:val="en-GB"/>
              </w:rPr>
              <w:fldChar w:fldCharType="end"/>
            </w:r>
            <w:r w:rsidR="001B76EC" w:rsidRPr="001B76EC">
              <w:rPr>
                <w:rFonts w:ascii="Georgia" w:hAnsi="Georgia"/>
                <w:sz w:val="18"/>
                <w:szCs w:val="18"/>
                <w:vertAlign w:val="superscript"/>
                <w:lang w:val="en-GB"/>
              </w:rPr>
              <w:t xml:space="preserve"> </w:t>
            </w:r>
            <w:r w:rsidRPr="001B76EC">
              <w:rPr>
                <w:rFonts w:ascii="Georgia" w:hAnsi="Georgia"/>
                <w:sz w:val="18"/>
                <w:szCs w:val="18"/>
                <w:vertAlign w:val="superscript"/>
                <w:lang w:val="en-GB"/>
              </w:rPr>
              <w:t xml:space="preserve"> </w:t>
            </w:r>
          </w:p>
          <w:p w14:paraId="066A797F" w14:textId="77777777" w:rsidR="00123569" w:rsidRPr="004A2A0C" w:rsidRDefault="00123569" w:rsidP="00123569">
            <w:pPr>
              <w:pStyle w:val="Lijstalinea"/>
              <w:numPr>
                <w:ilvl w:val="0"/>
                <w:numId w:val="9"/>
              </w:numPr>
              <w:spacing w:line="360" w:lineRule="auto"/>
              <w:rPr>
                <w:rFonts w:ascii="Georgia" w:hAnsi="Georgia"/>
                <w:sz w:val="18"/>
                <w:szCs w:val="18"/>
                <w:lang w:val="en-GB"/>
              </w:rPr>
            </w:pPr>
            <w:r w:rsidRPr="004A2A0C">
              <w:rPr>
                <w:rFonts w:ascii="Georgia" w:hAnsi="Georgia"/>
                <w:sz w:val="18"/>
                <w:szCs w:val="18"/>
                <w:lang w:val="en-GB"/>
              </w:rPr>
              <w:t>responsible for payment processing</w:t>
            </w:r>
          </w:p>
          <w:p w14:paraId="066A7980" w14:textId="77777777" w:rsidR="00123569" w:rsidRPr="004A2A0C" w:rsidRDefault="00123569" w:rsidP="00123569">
            <w:pPr>
              <w:pStyle w:val="Lijstalinea"/>
              <w:numPr>
                <w:ilvl w:val="0"/>
                <w:numId w:val="9"/>
              </w:numPr>
              <w:spacing w:line="360" w:lineRule="auto"/>
              <w:rPr>
                <w:rFonts w:ascii="Georgia" w:hAnsi="Georgia"/>
                <w:sz w:val="18"/>
                <w:szCs w:val="18"/>
                <w:lang w:val="en-GB"/>
              </w:rPr>
            </w:pPr>
            <w:r w:rsidRPr="004A2A0C">
              <w:rPr>
                <w:rFonts w:ascii="Georgia" w:hAnsi="Georgia"/>
                <w:sz w:val="18"/>
                <w:szCs w:val="18"/>
                <w:lang w:val="en-GB"/>
              </w:rPr>
              <w:t xml:space="preserve">accountability for correct use of funds </w:t>
            </w:r>
          </w:p>
          <w:p w14:paraId="066A7981" w14:textId="77777777" w:rsidR="00123569" w:rsidRPr="004A2A0C" w:rsidRDefault="00123569" w:rsidP="00123569">
            <w:pPr>
              <w:pStyle w:val="Lijstalinea"/>
              <w:numPr>
                <w:ilvl w:val="0"/>
                <w:numId w:val="9"/>
              </w:numPr>
              <w:spacing w:line="360" w:lineRule="auto"/>
              <w:rPr>
                <w:rFonts w:ascii="Georgia" w:hAnsi="Georgia"/>
                <w:sz w:val="18"/>
                <w:szCs w:val="18"/>
                <w:lang w:val="en-GB"/>
              </w:rPr>
            </w:pPr>
            <w:r w:rsidRPr="004A2A0C">
              <w:rPr>
                <w:rFonts w:ascii="Georgia" w:hAnsi="Georgia"/>
                <w:sz w:val="18"/>
                <w:szCs w:val="18"/>
                <w:lang w:val="en-GB"/>
              </w:rPr>
              <w:t>lots of competition from other platforms</w:t>
            </w:r>
          </w:p>
        </w:tc>
      </w:tr>
    </w:tbl>
    <w:p w14:paraId="066A7983" w14:textId="7CBA4BD8" w:rsidR="00123569" w:rsidRDefault="00440341" w:rsidP="0045554B">
      <w:pPr>
        <w:spacing w:line="360" w:lineRule="auto"/>
        <w:rPr>
          <w:rFonts w:ascii="Georgia" w:hAnsi="Georgia"/>
          <w:sz w:val="20"/>
          <w:szCs w:val="20"/>
          <w:lang w:val="en-GB"/>
        </w:rPr>
      </w:pPr>
      <w:r>
        <w:rPr>
          <w:rFonts w:ascii="Georgia" w:hAnsi="Georgia"/>
          <w:noProof/>
          <w:sz w:val="20"/>
          <w:szCs w:val="20"/>
        </w:rPr>
        <mc:AlternateContent>
          <mc:Choice Requires="wps">
            <w:drawing>
              <wp:anchor distT="0" distB="0" distL="114300" distR="114300" simplePos="0" relativeHeight="251722752" behindDoc="0" locked="0" layoutInCell="1" allowOverlap="1" wp14:anchorId="066A7B62" wp14:editId="0ED0D64F">
                <wp:simplePos x="0" y="0"/>
                <wp:positionH relativeFrom="column">
                  <wp:posOffset>-5944870</wp:posOffset>
                </wp:positionH>
                <wp:positionV relativeFrom="paragraph">
                  <wp:posOffset>2522855</wp:posOffset>
                </wp:positionV>
                <wp:extent cx="3829050" cy="247650"/>
                <wp:effectExtent l="0" t="0" r="0" b="0"/>
                <wp:wrapNone/>
                <wp:docPr id="4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A7BC9" w14:textId="77777777" w:rsidR="00E86503" w:rsidRPr="00EB2E1C" w:rsidRDefault="00E86503">
                            <w:pPr>
                              <w:rPr>
                                <w:lang w:val="en-US"/>
                              </w:rPr>
                            </w:pPr>
                            <w:r>
                              <w:rPr>
                                <w:rFonts w:ascii="Georgia" w:hAnsi="Georgia"/>
                                <w:sz w:val="18"/>
                                <w:szCs w:val="18"/>
                                <w:lang w:val="en-GB"/>
                              </w:rPr>
                              <w:t>Figure 3</w:t>
                            </w:r>
                            <w:r w:rsidRPr="004A2A0C">
                              <w:rPr>
                                <w:rFonts w:ascii="Georgia" w:hAnsi="Georgia"/>
                                <w:sz w:val="18"/>
                                <w:szCs w:val="18"/>
                                <w:lang w:val="en-GB"/>
                              </w:rPr>
                              <w:t>: Pros and cons of creating a platform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0" type="#_x0000_t202" style="position:absolute;margin-left:-468.1pt;margin-top:198.65pt;width:301.5pt;height:1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hA/gw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" stroked="f">
                <v:textbox>
                  <w:txbxContent>
                    <w:p w14:paraId="066A7BC9" w14:textId="77777777" w:rsidR="00E86503" w:rsidRPr="00EB2E1C" w:rsidRDefault="00E86503">
                      <w:pPr>
                        <w:rPr>
                          <w:lang w:val="en-US"/>
                        </w:rPr>
                      </w:pPr>
                      <w:r>
                        <w:rPr>
                          <w:rFonts w:ascii="Georgia" w:hAnsi="Georgia"/>
                          <w:sz w:val="18"/>
                          <w:szCs w:val="18"/>
                          <w:lang w:val="en-GB"/>
                        </w:rPr>
                        <w:t>Figure 3</w:t>
                      </w:r>
                      <w:r w:rsidRPr="004A2A0C">
                        <w:rPr>
                          <w:rFonts w:ascii="Georgia" w:hAnsi="Georgia"/>
                          <w:sz w:val="18"/>
                          <w:szCs w:val="18"/>
                          <w:lang w:val="en-GB"/>
                        </w:rPr>
                        <w:t>: Pros and cons of creating a platform</w:t>
                      </w:r>
                    </w:p>
                  </w:txbxContent>
                </v:textbox>
              </v:shape>
            </w:pict>
          </mc:Fallback>
        </mc:AlternateContent>
      </w:r>
      <w:r w:rsidR="006F76BD">
        <w:rPr>
          <w:rFonts w:ascii="Georgia" w:hAnsi="Georgia"/>
          <w:sz w:val="20"/>
          <w:szCs w:val="20"/>
          <w:lang w:val="en-GB"/>
        </w:rPr>
        <w:t>Figure 3</w:t>
      </w:r>
      <w:r w:rsidR="00EB2E1C">
        <w:rPr>
          <w:rFonts w:ascii="Georgia" w:hAnsi="Georgia"/>
          <w:sz w:val="20"/>
          <w:szCs w:val="20"/>
          <w:lang w:val="en-GB"/>
        </w:rPr>
        <w:t xml:space="preserve"> shows the pros and cons of creating an own CFP. </w:t>
      </w:r>
      <w:r w:rsidR="00F72571" w:rsidRPr="004A2A0C">
        <w:rPr>
          <w:rFonts w:ascii="Georgia" w:hAnsi="Georgia"/>
          <w:sz w:val="20"/>
          <w:szCs w:val="20"/>
          <w:lang w:val="en-GB"/>
        </w:rPr>
        <w:t xml:space="preserve">While </w:t>
      </w:r>
      <w:r w:rsidR="009A165A" w:rsidRPr="004A2A0C">
        <w:rPr>
          <w:rFonts w:ascii="Georgia" w:hAnsi="Georgia"/>
          <w:sz w:val="20"/>
          <w:szCs w:val="20"/>
          <w:lang w:val="en-GB"/>
        </w:rPr>
        <w:t>researching</w:t>
      </w:r>
      <w:r w:rsidR="00EB2E1C">
        <w:rPr>
          <w:rFonts w:ascii="Georgia" w:hAnsi="Georgia"/>
          <w:sz w:val="20"/>
          <w:szCs w:val="20"/>
          <w:lang w:val="en-GB"/>
        </w:rPr>
        <w:t xml:space="preserve"> this option </w:t>
      </w:r>
      <w:r w:rsidR="00F72571" w:rsidRPr="004A2A0C">
        <w:rPr>
          <w:rFonts w:ascii="Georgia" w:hAnsi="Georgia"/>
          <w:sz w:val="20"/>
          <w:szCs w:val="20"/>
          <w:lang w:val="en-GB"/>
        </w:rPr>
        <w:t xml:space="preserve">it became apparent </w:t>
      </w:r>
      <w:r w:rsidR="00EB2E1C">
        <w:rPr>
          <w:rFonts w:ascii="Georgia" w:hAnsi="Georgia"/>
          <w:sz w:val="20"/>
          <w:szCs w:val="20"/>
          <w:lang w:val="en-GB"/>
        </w:rPr>
        <w:t xml:space="preserve">that an organisation could either build the entire infrastructure for the platform, or it could use ready to use software. </w:t>
      </w:r>
      <w:r w:rsidR="00F72571" w:rsidRPr="004A2A0C">
        <w:rPr>
          <w:rFonts w:ascii="Georgia" w:hAnsi="Georgia"/>
          <w:sz w:val="20"/>
          <w:szCs w:val="20"/>
          <w:lang w:val="en-GB"/>
        </w:rPr>
        <w:t>For example, a new infrastructure can be build (e.g. new website, payment model etc) to start crowdfunding. The sustainability and flexibility of the platform</w:t>
      </w:r>
      <w:r w:rsidR="00123569">
        <w:rPr>
          <w:rFonts w:ascii="Georgia" w:hAnsi="Georgia"/>
          <w:sz w:val="20"/>
          <w:szCs w:val="20"/>
          <w:lang w:val="en-GB"/>
        </w:rPr>
        <w:t xml:space="preserve"> </w:t>
      </w:r>
      <w:r w:rsidR="00F72571" w:rsidRPr="004A2A0C">
        <w:rPr>
          <w:rFonts w:ascii="Georgia" w:hAnsi="Georgia"/>
          <w:sz w:val="20"/>
          <w:szCs w:val="20"/>
          <w:lang w:val="en-GB"/>
        </w:rPr>
        <w:t>would be affected by the amount of money invested in building the infrast</w:t>
      </w:r>
      <w:r w:rsidR="009A165A" w:rsidRPr="004A2A0C">
        <w:rPr>
          <w:rFonts w:ascii="Georgia" w:hAnsi="Georgia"/>
          <w:sz w:val="20"/>
          <w:szCs w:val="20"/>
          <w:lang w:val="en-GB"/>
        </w:rPr>
        <w:t>ructure. Furthermore,</w:t>
      </w:r>
      <w:r w:rsidR="00F72571" w:rsidRPr="004A2A0C">
        <w:rPr>
          <w:rFonts w:ascii="Georgia" w:hAnsi="Georgia"/>
          <w:sz w:val="20"/>
          <w:szCs w:val="20"/>
          <w:lang w:val="en-GB"/>
        </w:rPr>
        <w:t xml:space="preserve"> the running of the</w:t>
      </w:r>
      <w:r w:rsidR="00EB2E1C">
        <w:rPr>
          <w:rFonts w:ascii="Georgia" w:hAnsi="Georgia"/>
          <w:sz w:val="20"/>
          <w:szCs w:val="20"/>
          <w:lang w:val="en-GB"/>
        </w:rPr>
        <w:t xml:space="preserve"> </w:t>
      </w:r>
      <w:r w:rsidR="00F72571" w:rsidRPr="004A2A0C">
        <w:rPr>
          <w:rFonts w:ascii="Georgia" w:hAnsi="Georgia"/>
          <w:sz w:val="20"/>
          <w:szCs w:val="20"/>
          <w:lang w:val="en-GB"/>
        </w:rPr>
        <w:t>platform, including the disbursement of payments</w:t>
      </w:r>
      <w:r w:rsidR="00EB2E1C">
        <w:rPr>
          <w:rFonts w:ascii="Georgia" w:hAnsi="Georgia"/>
          <w:sz w:val="18"/>
          <w:szCs w:val="18"/>
          <w:lang w:val="en-GB"/>
        </w:rPr>
        <w:t xml:space="preserve"> w</w:t>
      </w:r>
      <w:r w:rsidR="00F72571" w:rsidRPr="004A2A0C">
        <w:rPr>
          <w:rFonts w:ascii="Georgia" w:hAnsi="Georgia"/>
          <w:sz w:val="20"/>
          <w:szCs w:val="20"/>
          <w:lang w:val="en-GB"/>
        </w:rPr>
        <w:t xml:space="preserve">ould be in the hands of </w:t>
      </w:r>
      <w:r w:rsidR="00010F7B" w:rsidRPr="004A2A0C">
        <w:rPr>
          <w:rFonts w:ascii="Georgia" w:hAnsi="Georgia"/>
          <w:sz w:val="20"/>
          <w:szCs w:val="20"/>
          <w:lang w:val="en-GB"/>
        </w:rPr>
        <w:t>Aflatoun</w:t>
      </w:r>
      <w:r w:rsidR="009E281E" w:rsidRPr="004A2A0C">
        <w:rPr>
          <w:rFonts w:ascii="Georgia" w:hAnsi="Georgia"/>
          <w:sz w:val="20"/>
          <w:szCs w:val="20"/>
          <w:lang w:val="en-GB"/>
        </w:rPr>
        <w:t xml:space="preserve">, adding extra work </w:t>
      </w:r>
      <w:r w:rsidR="00123569">
        <w:rPr>
          <w:rFonts w:ascii="Georgia" w:hAnsi="Georgia"/>
          <w:sz w:val="20"/>
          <w:szCs w:val="20"/>
          <w:lang w:val="en-GB"/>
        </w:rPr>
        <w:tab/>
      </w:r>
      <w:r w:rsidR="00123569">
        <w:rPr>
          <w:rFonts w:ascii="Georgia" w:hAnsi="Georgia"/>
          <w:sz w:val="20"/>
          <w:szCs w:val="20"/>
          <w:lang w:val="en-GB"/>
        </w:rPr>
        <w:tab/>
      </w:r>
      <w:r w:rsidR="00123569">
        <w:rPr>
          <w:rFonts w:ascii="Georgia" w:hAnsi="Georgia"/>
          <w:sz w:val="20"/>
          <w:szCs w:val="20"/>
          <w:lang w:val="en-GB"/>
        </w:rPr>
        <w:tab/>
      </w:r>
      <w:r w:rsidR="00123569">
        <w:rPr>
          <w:rFonts w:ascii="Georgia" w:hAnsi="Georgia"/>
          <w:sz w:val="20"/>
          <w:szCs w:val="20"/>
          <w:lang w:val="en-GB"/>
        </w:rPr>
        <w:tab/>
      </w:r>
      <w:r w:rsidR="00123569">
        <w:rPr>
          <w:rFonts w:ascii="Georgia" w:hAnsi="Georgia"/>
          <w:sz w:val="20"/>
          <w:szCs w:val="20"/>
          <w:lang w:val="en-GB"/>
        </w:rPr>
        <w:tab/>
      </w:r>
      <w:r w:rsidR="00123569">
        <w:rPr>
          <w:rFonts w:ascii="Georgia" w:hAnsi="Georgia"/>
          <w:sz w:val="20"/>
          <w:szCs w:val="20"/>
          <w:lang w:val="en-GB"/>
        </w:rPr>
        <w:tab/>
      </w:r>
      <w:r w:rsidR="00123569">
        <w:rPr>
          <w:rFonts w:ascii="Georgia" w:hAnsi="Georgia"/>
          <w:sz w:val="20"/>
          <w:szCs w:val="20"/>
          <w:lang w:val="en-GB"/>
        </w:rPr>
        <w:tab/>
      </w:r>
      <w:r w:rsidR="00123569">
        <w:rPr>
          <w:rFonts w:ascii="Georgia" w:hAnsi="Georgia"/>
          <w:sz w:val="20"/>
          <w:szCs w:val="20"/>
          <w:lang w:val="en-GB"/>
        </w:rPr>
        <w:tab/>
      </w:r>
      <w:r w:rsidR="00123569">
        <w:rPr>
          <w:rFonts w:ascii="Georgia" w:hAnsi="Georgia"/>
          <w:sz w:val="20"/>
          <w:szCs w:val="20"/>
          <w:lang w:val="en-GB"/>
        </w:rPr>
        <w:tab/>
      </w:r>
      <w:r w:rsidR="00123569">
        <w:rPr>
          <w:rFonts w:ascii="Georgia" w:hAnsi="Georgia"/>
          <w:sz w:val="20"/>
          <w:szCs w:val="20"/>
          <w:lang w:val="en-GB"/>
        </w:rPr>
        <w:tab/>
      </w:r>
      <w:r w:rsidR="00123569">
        <w:rPr>
          <w:rFonts w:ascii="Georgia" w:hAnsi="Georgia"/>
          <w:sz w:val="20"/>
          <w:szCs w:val="20"/>
          <w:lang w:val="en-GB"/>
        </w:rPr>
        <w:tab/>
      </w:r>
      <w:r w:rsidR="00123569">
        <w:rPr>
          <w:rFonts w:ascii="Georgia" w:hAnsi="Georgia"/>
          <w:sz w:val="20"/>
          <w:szCs w:val="20"/>
          <w:lang w:val="en-GB"/>
        </w:rPr>
        <w:tab/>
      </w:r>
      <w:r w:rsidR="00123569">
        <w:rPr>
          <w:rFonts w:ascii="Georgia" w:hAnsi="Georgia"/>
          <w:sz w:val="20"/>
          <w:szCs w:val="20"/>
          <w:lang w:val="en-GB"/>
        </w:rPr>
        <w:tab/>
        <w:t xml:space="preserve"> to</w:t>
      </w:r>
      <w:r w:rsidR="009E281E" w:rsidRPr="004A2A0C">
        <w:rPr>
          <w:rFonts w:ascii="Georgia" w:hAnsi="Georgia"/>
          <w:sz w:val="20"/>
          <w:szCs w:val="20"/>
          <w:lang w:val="en-GB"/>
        </w:rPr>
        <w:t xml:space="preserve"> an already small organisation</w:t>
      </w:r>
      <w:r w:rsidR="00F72571" w:rsidRPr="004A2A0C">
        <w:rPr>
          <w:rFonts w:ascii="Georgia" w:hAnsi="Georgia"/>
          <w:sz w:val="20"/>
          <w:szCs w:val="20"/>
          <w:lang w:val="en-GB"/>
        </w:rPr>
        <w:t xml:space="preserve">. </w:t>
      </w:r>
    </w:p>
    <w:p w14:paraId="066A7984" w14:textId="77777777" w:rsidR="00E9723D" w:rsidRPr="004A2A0C" w:rsidRDefault="00123569" w:rsidP="00123569">
      <w:pPr>
        <w:rPr>
          <w:rFonts w:ascii="Georgia" w:hAnsi="Georgia"/>
          <w:sz w:val="20"/>
          <w:szCs w:val="20"/>
          <w:lang w:val="en-GB"/>
        </w:rPr>
      </w:pPr>
      <w:r>
        <w:rPr>
          <w:rFonts w:ascii="Georgia" w:hAnsi="Georgia"/>
          <w:sz w:val="20"/>
          <w:szCs w:val="20"/>
          <w:lang w:val="en-GB"/>
        </w:rPr>
        <w:br w:type="page"/>
      </w:r>
    </w:p>
    <w:p w14:paraId="066A7985" w14:textId="77777777" w:rsidR="00E9723D" w:rsidRPr="004A2A0C" w:rsidRDefault="00F72571" w:rsidP="0045554B">
      <w:pPr>
        <w:spacing w:line="360" w:lineRule="auto"/>
        <w:rPr>
          <w:rFonts w:ascii="Georgia" w:hAnsi="Georgia"/>
          <w:sz w:val="20"/>
          <w:szCs w:val="20"/>
          <w:lang w:val="en-GB"/>
        </w:rPr>
      </w:pPr>
      <w:r w:rsidRPr="004A2A0C">
        <w:rPr>
          <w:rFonts w:ascii="Georgia" w:hAnsi="Georgia"/>
          <w:sz w:val="20"/>
          <w:szCs w:val="20"/>
          <w:lang w:val="en-GB"/>
        </w:rPr>
        <w:lastRenderedPageBreak/>
        <w:t xml:space="preserve">On the other hand, there is also the option to buy ready to use software </w:t>
      </w:r>
      <w:r w:rsidR="00010F7B" w:rsidRPr="004A2A0C">
        <w:rPr>
          <w:rFonts w:ascii="Georgia" w:hAnsi="Georgia"/>
          <w:sz w:val="20"/>
          <w:szCs w:val="20"/>
          <w:lang w:val="en-GB"/>
        </w:rPr>
        <w:t xml:space="preserve">, on a monthly subscription, </w:t>
      </w:r>
      <w:r w:rsidRPr="004A2A0C">
        <w:rPr>
          <w:rFonts w:ascii="Georgia" w:hAnsi="Georgia"/>
          <w:sz w:val="20"/>
          <w:szCs w:val="20"/>
          <w:lang w:val="en-GB"/>
        </w:rPr>
        <w:t xml:space="preserve">which builds </w:t>
      </w:r>
      <w:r w:rsidR="00B2741D" w:rsidRPr="004A2A0C">
        <w:rPr>
          <w:rFonts w:ascii="Georgia" w:hAnsi="Georgia"/>
          <w:sz w:val="20"/>
          <w:szCs w:val="20"/>
          <w:lang w:val="en-GB"/>
        </w:rPr>
        <w:t>a customis</w:t>
      </w:r>
      <w:r w:rsidR="00010F7B" w:rsidRPr="004A2A0C">
        <w:rPr>
          <w:rFonts w:ascii="Georgia" w:hAnsi="Georgia"/>
          <w:sz w:val="20"/>
          <w:szCs w:val="20"/>
          <w:lang w:val="en-GB"/>
        </w:rPr>
        <w:t>ed platform and handles the payments</w:t>
      </w:r>
      <w:r w:rsidRPr="004A2A0C">
        <w:rPr>
          <w:rFonts w:ascii="Georgia" w:hAnsi="Georgia"/>
          <w:sz w:val="20"/>
          <w:szCs w:val="20"/>
          <w:lang w:val="en-GB"/>
        </w:rPr>
        <w:t xml:space="preserve"> and can be linked to </w:t>
      </w:r>
      <w:r w:rsidR="00010F7B" w:rsidRPr="004A2A0C">
        <w:rPr>
          <w:rFonts w:ascii="Georgia" w:hAnsi="Georgia"/>
          <w:sz w:val="20"/>
          <w:szCs w:val="20"/>
          <w:lang w:val="en-GB"/>
        </w:rPr>
        <w:t xml:space="preserve">an </w:t>
      </w:r>
      <w:r w:rsidRPr="004A2A0C">
        <w:rPr>
          <w:rFonts w:ascii="Georgia" w:hAnsi="Georgia"/>
          <w:sz w:val="20"/>
          <w:szCs w:val="20"/>
          <w:lang w:val="en-GB"/>
        </w:rPr>
        <w:t>existing website</w:t>
      </w:r>
      <w:r w:rsidR="00A427E1">
        <w:rPr>
          <w:rFonts w:ascii="Georgia" w:hAnsi="Georgia"/>
          <w:sz w:val="20"/>
          <w:szCs w:val="20"/>
          <w:lang w:val="en-GB"/>
        </w:rPr>
        <w:t>.</w:t>
      </w:r>
      <w:r w:rsidR="009A165A" w:rsidRPr="004A2A0C">
        <w:rPr>
          <w:rStyle w:val="Voetnootmarkering"/>
          <w:rFonts w:ascii="Georgia" w:hAnsi="Georgia"/>
          <w:sz w:val="20"/>
          <w:szCs w:val="20"/>
          <w:lang w:val="en-GB"/>
        </w:rPr>
        <w:footnoteReference w:id="29"/>
      </w:r>
      <w:r w:rsidR="009A165A" w:rsidRPr="004A2A0C">
        <w:rPr>
          <w:rFonts w:ascii="Georgia" w:hAnsi="Georgia"/>
          <w:sz w:val="20"/>
          <w:szCs w:val="20"/>
          <w:lang w:val="en-GB"/>
        </w:rPr>
        <w:t xml:space="preserve"> </w:t>
      </w:r>
      <w:r w:rsidR="001212BE">
        <w:rPr>
          <w:rFonts w:ascii="Georgia" w:hAnsi="Georgia"/>
          <w:sz w:val="20"/>
          <w:szCs w:val="20"/>
          <w:lang w:val="en-GB"/>
        </w:rPr>
        <w:t>NGOs</w:t>
      </w:r>
      <w:r w:rsidRPr="004A2A0C">
        <w:rPr>
          <w:rFonts w:ascii="Georgia" w:hAnsi="Georgia"/>
          <w:sz w:val="20"/>
          <w:szCs w:val="20"/>
          <w:lang w:val="en-GB"/>
        </w:rPr>
        <w:t xml:space="preserve"> can </w:t>
      </w:r>
      <w:r w:rsidR="009A165A" w:rsidRPr="004A2A0C">
        <w:rPr>
          <w:rFonts w:ascii="Georgia" w:hAnsi="Georgia"/>
          <w:sz w:val="20"/>
          <w:szCs w:val="20"/>
          <w:lang w:val="en-GB"/>
        </w:rPr>
        <w:t xml:space="preserve">also </w:t>
      </w:r>
      <w:r w:rsidRPr="004A2A0C">
        <w:rPr>
          <w:rFonts w:ascii="Georgia" w:hAnsi="Georgia"/>
          <w:sz w:val="20"/>
          <w:szCs w:val="20"/>
          <w:lang w:val="en-GB"/>
        </w:rPr>
        <w:t xml:space="preserve">build </w:t>
      </w:r>
      <w:r w:rsidR="00010F7B" w:rsidRPr="004A2A0C">
        <w:rPr>
          <w:rFonts w:ascii="Georgia" w:hAnsi="Georgia"/>
          <w:sz w:val="20"/>
          <w:szCs w:val="20"/>
          <w:lang w:val="en-GB"/>
        </w:rPr>
        <w:t xml:space="preserve">a wordpress.com page and get a </w:t>
      </w:r>
      <w:r w:rsidR="001212BE" w:rsidRPr="004A2A0C">
        <w:rPr>
          <w:rFonts w:ascii="Georgia" w:hAnsi="Georgia"/>
          <w:sz w:val="20"/>
          <w:szCs w:val="20"/>
          <w:lang w:val="en-GB"/>
        </w:rPr>
        <w:t>plug-in</w:t>
      </w:r>
      <w:r w:rsidR="00010F7B" w:rsidRPr="004A2A0C">
        <w:rPr>
          <w:rFonts w:ascii="Georgia" w:hAnsi="Georgia"/>
          <w:sz w:val="20"/>
          <w:szCs w:val="20"/>
          <w:lang w:val="en-GB"/>
        </w:rPr>
        <w:t xml:space="preserve"> </w:t>
      </w:r>
      <w:r w:rsidRPr="004A2A0C">
        <w:rPr>
          <w:rFonts w:ascii="Georgia" w:hAnsi="Georgia"/>
          <w:sz w:val="20"/>
          <w:szCs w:val="20"/>
          <w:lang w:val="en-GB"/>
        </w:rPr>
        <w:t>which helps to manage projects and payments</w:t>
      </w:r>
      <w:r w:rsidR="00A427E1">
        <w:rPr>
          <w:rFonts w:ascii="Georgia" w:hAnsi="Georgia"/>
          <w:sz w:val="20"/>
          <w:szCs w:val="20"/>
          <w:lang w:val="en-GB"/>
        </w:rPr>
        <w:t>.</w:t>
      </w:r>
      <w:r w:rsidR="009A165A" w:rsidRPr="004A2A0C">
        <w:rPr>
          <w:rStyle w:val="Voetnootmarkering"/>
          <w:rFonts w:ascii="Georgia" w:hAnsi="Georgia"/>
          <w:sz w:val="20"/>
          <w:szCs w:val="20"/>
          <w:lang w:val="en-GB"/>
        </w:rPr>
        <w:footnoteReference w:id="30"/>
      </w:r>
      <w:r w:rsidRPr="004A2A0C">
        <w:rPr>
          <w:rFonts w:ascii="Georgia" w:hAnsi="Georgia"/>
          <w:sz w:val="20"/>
          <w:szCs w:val="20"/>
          <w:lang w:val="en-GB"/>
        </w:rPr>
        <w:t xml:space="preserve"> </w:t>
      </w:r>
      <w:r w:rsidR="00B2741D" w:rsidRPr="004A2A0C">
        <w:rPr>
          <w:rFonts w:ascii="Georgia" w:hAnsi="Georgia"/>
          <w:sz w:val="20"/>
          <w:szCs w:val="20"/>
          <w:lang w:val="en-GB"/>
        </w:rPr>
        <w:t>I</w:t>
      </w:r>
      <w:r w:rsidRPr="004A2A0C">
        <w:rPr>
          <w:rFonts w:ascii="Georgia" w:hAnsi="Georgia"/>
          <w:sz w:val="20"/>
          <w:szCs w:val="20"/>
          <w:lang w:val="en-GB"/>
        </w:rPr>
        <w:t xml:space="preserve">n </w:t>
      </w:r>
      <w:r w:rsidR="009E281E" w:rsidRPr="004A2A0C">
        <w:rPr>
          <w:rFonts w:ascii="Georgia" w:hAnsi="Georgia"/>
          <w:sz w:val="20"/>
          <w:szCs w:val="20"/>
          <w:lang w:val="en-GB"/>
        </w:rPr>
        <w:t>the last two</w:t>
      </w:r>
      <w:r w:rsidRPr="004A2A0C">
        <w:rPr>
          <w:rFonts w:ascii="Georgia" w:hAnsi="Georgia"/>
          <w:sz w:val="20"/>
          <w:szCs w:val="20"/>
          <w:lang w:val="en-GB"/>
        </w:rPr>
        <w:t xml:space="preserve"> cases the cost and the infrastructure will be</w:t>
      </w:r>
      <w:r w:rsidR="009A165A" w:rsidRPr="004A2A0C">
        <w:rPr>
          <w:rFonts w:ascii="Georgia" w:hAnsi="Georgia"/>
          <w:sz w:val="20"/>
          <w:szCs w:val="20"/>
          <w:lang w:val="en-GB"/>
        </w:rPr>
        <w:t xml:space="preserve"> lower thus</w:t>
      </w:r>
      <w:r w:rsidRPr="004A2A0C">
        <w:rPr>
          <w:rFonts w:ascii="Georgia" w:hAnsi="Georgia"/>
          <w:sz w:val="20"/>
          <w:szCs w:val="20"/>
          <w:lang w:val="en-GB"/>
        </w:rPr>
        <w:t xml:space="preserve"> less of a </w:t>
      </w:r>
      <w:r w:rsidR="009E281E" w:rsidRPr="004A2A0C">
        <w:rPr>
          <w:rFonts w:ascii="Georgia" w:hAnsi="Georgia"/>
          <w:sz w:val="20"/>
          <w:szCs w:val="20"/>
          <w:lang w:val="en-GB"/>
        </w:rPr>
        <w:t>disadvantage</w:t>
      </w:r>
      <w:r w:rsidRPr="004A2A0C">
        <w:rPr>
          <w:rFonts w:ascii="Georgia" w:hAnsi="Georgia"/>
          <w:sz w:val="20"/>
          <w:szCs w:val="20"/>
          <w:lang w:val="en-GB"/>
        </w:rPr>
        <w:t>. However</w:t>
      </w:r>
      <w:r w:rsidR="00C1524B">
        <w:rPr>
          <w:rFonts w:ascii="Georgia" w:hAnsi="Georgia"/>
          <w:sz w:val="20"/>
          <w:szCs w:val="20"/>
          <w:lang w:val="en-GB"/>
        </w:rPr>
        <w:t>,</w:t>
      </w:r>
      <w:r w:rsidRPr="004A2A0C">
        <w:rPr>
          <w:rFonts w:ascii="Georgia" w:hAnsi="Georgia"/>
          <w:sz w:val="20"/>
          <w:szCs w:val="20"/>
          <w:lang w:val="en-GB"/>
        </w:rPr>
        <w:t xml:space="preserve"> the time investment is present in all of </w:t>
      </w:r>
      <w:r w:rsidR="00B2741D" w:rsidRPr="004A2A0C">
        <w:rPr>
          <w:rFonts w:ascii="Georgia" w:hAnsi="Georgia"/>
          <w:sz w:val="20"/>
          <w:szCs w:val="20"/>
          <w:lang w:val="en-GB"/>
        </w:rPr>
        <w:t>the options</w:t>
      </w:r>
      <w:r w:rsidRPr="004A2A0C">
        <w:rPr>
          <w:rFonts w:ascii="Georgia" w:hAnsi="Georgia"/>
          <w:sz w:val="20"/>
          <w:szCs w:val="20"/>
          <w:lang w:val="en-GB"/>
        </w:rPr>
        <w:t>, as is the due diligence since the platform’s reputation is</w:t>
      </w:r>
      <w:r w:rsidR="00C1524B">
        <w:rPr>
          <w:rFonts w:ascii="Georgia" w:hAnsi="Georgia"/>
          <w:sz w:val="20"/>
          <w:szCs w:val="20"/>
          <w:lang w:val="en-GB"/>
        </w:rPr>
        <w:t xml:space="preserve"> at stake if funds are not spent</w:t>
      </w:r>
      <w:r w:rsidRPr="004A2A0C">
        <w:rPr>
          <w:rFonts w:ascii="Georgia" w:hAnsi="Georgia"/>
          <w:sz w:val="20"/>
          <w:szCs w:val="20"/>
          <w:lang w:val="en-GB"/>
        </w:rPr>
        <w:t xml:space="preserve"> fairly.</w:t>
      </w:r>
      <w:r w:rsidR="009E281E" w:rsidRPr="004A2A0C">
        <w:rPr>
          <w:rFonts w:ascii="Georgia" w:hAnsi="Georgia"/>
          <w:sz w:val="20"/>
          <w:szCs w:val="20"/>
          <w:lang w:val="en-GB"/>
        </w:rPr>
        <w:t xml:space="preserve"> As mentioned </w:t>
      </w:r>
      <w:r w:rsidR="009A165A" w:rsidRPr="004A2A0C">
        <w:rPr>
          <w:rFonts w:ascii="Georgia" w:hAnsi="Georgia"/>
          <w:sz w:val="20"/>
          <w:szCs w:val="20"/>
          <w:lang w:val="en-GB"/>
        </w:rPr>
        <w:t xml:space="preserve">before </w:t>
      </w:r>
      <w:r w:rsidR="009E281E" w:rsidRPr="004A2A0C">
        <w:rPr>
          <w:rFonts w:ascii="Georgia" w:hAnsi="Georgia"/>
          <w:sz w:val="20"/>
          <w:szCs w:val="20"/>
          <w:lang w:val="en-GB"/>
        </w:rPr>
        <w:t>though, Aflatoun Secretariat and part</w:t>
      </w:r>
      <w:r w:rsidR="001212BE">
        <w:rPr>
          <w:rFonts w:ascii="Georgia" w:hAnsi="Georgia"/>
          <w:sz w:val="20"/>
          <w:szCs w:val="20"/>
          <w:lang w:val="en-GB"/>
        </w:rPr>
        <w:t>ner organis</w:t>
      </w:r>
      <w:r w:rsidR="009A165A" w:rsidRPr="004A2A0C">
        <w:rPr>
          <w:rFonts w:ascii="Georgia" w:hAnsi="Georgia"/>
          <w:sz w:val="20"/>
          <w:szCs w:val="20"/>
          <w:lang w:val="en-GB"/>
        </w:rPr>
        <w:t>ations have already g</w:t>
      </w:r>
      <w:r w:rsidR="009E281E" w:rsidRPr="004A2A0C">
        <w:rPr>
          <w:rFonts w:ascii="Georgia" w:hAnsi="Georgia"/>
          <w:sz w:val="20"/>
          <w:szCs w:val="20"/>
          <w:lang w:val="en-GB"/>
        </w:rPr>
        <w:t xml:space="preserve">one </w:t>
      </w:r>
      <w:r w:rsidR="009A165A" w:rsidRPr="004A2A0C">
        <w:rPr>
          <w:rFonts w:ascii="Georgia" w:hAnsi="Georgia"/>
          <w:sz w:val="20"/>
          <w:szCs w:val="20"/>
          <w:lang w:val="en-GB"/>
        </w:rPr>
        <w:t>through the partnership process, which can be an advantage.</w:t>
      </w:r>
      <w:r w:rsidR="00E9723D" w:rsidRPr="004A2A0C">
        <w:rPr>
          <w:rFonts w:ascii="Georgia" w:hAnsi="Georgia"/>
          <w:sz w:val="20"/>
          <w:szCs w:val="20"/>
          <w:lang w:val="en-GB"/>
        </w:rPr>
        <w:t xml:space="preserve"> </w:t>
      </w:r>
      <w:r w:rsidR="00E9723D" w:rsidRPr="004A2A0C">
        <w:rPr>
          <w:rFonts w:ascii="Georgia" w:hAnsi="Georgia"/>
          <w:sz w:val="20"/>
          <w:szCs w:val="20"/>
          <w:lang w:val="en-GB"/>
        </w:rPr>
        <w:tab/>
      </w:r>
    </w:p>
    <w:tbl>
      <w:tblPr>
        <w:tblStyle w:val="Tabelraster"/>
        <w:tblpPr w:leftFromText="141" w:rightFromText="141" w:vertAnchor="text" w:horzAnchor="margin" w:tblpY="130"/>
        <w:tblW w:w="0" w:type="auto"/>
        <w:tblLook w:val="04A0" w:firstRow="1" w:lastRow="0" w:firstColumn="1" w:lastColumn="0" w:noHBand="0" w:noVBand="1"/>
      </w:tblPr>
      <w:tblGrid>
        <w:gridCol w:w="4606"/>
        <w:gridCol w:w="4608"/>
      </w:tblGrid>
      <w:tr w:rsidR="00123569" w:rsidRPr="004A2A0C" w14:paraId="066A7987" w14:textId="77777777" w:rsidTr="00123569">
        <w:trPr>
          <w:trHeight w:val="415"/>
        </w:trPr>
        <w:tc>
          <w:tcPr>
            <w:tcW w:w="9214" w:type="dxa"/>
            <w:gridSpan w:val="2"/>
            <w:shd w:val="clear" w:color="auto" w:fill="000000" w:themeFill="text1"/>
          </w:tcPr>
          <w:p w14:paraId="066A7986" w14:textId="77777777" w:rsidR="00123569" w:rsidRPr="004A2A0C" w:rsidRDefault="00123569" w:rsidP="00123569">
            <w:pPr>
              <w:spacing w:line="360" w:lineRule="auto"/>
              <w:jc w:val="center"/>
              <w:rPr>
                <w:rFonts w:ascii="Georgia" w:hAnsi="Georgia"/>
                <w:b/>
                <w:lang w:val="en-GB"/>
              </w:rPr>
            </w:pPr>
            <w:r w:rsidRPr="004A2A0C">
              <w:rPr>
                <w:rFonts w:ascii="Georgia" w:hAnsi="Georgia"/>
                <w:b/>
                <w:sz w:val="24"/>
                <w:lang w:val="en-GB"/>
              </w:rPr>
              <w:t>Use of existing platform</w:t>
            </w:r>
          </w:p>
        </w:tc>
      </w:tr>
      <w:tr w:rsidR="00123569" w:rsidRPr="004A2A0C" w14:paraId="066A798A" w14:textId="77777777" w:rsidTr="00123569">
        <w:trPr>
          <w:trHeight w:val="264"/>
        </w:trPr>
        <w:tc>
          <w:tcPr>
            <w:tcW w:w="4606" w:type="dxa"/>
          </w:tcPr>
          <w:p w14:paraId="066A7988" w14:textId="77777777" w:rsidR="00123569" w:rsidRPr="004A2A0C" w:rsidRDefault="00123569" w:rsidP="00123569">
            <w:pPr>
              <w:spacing w:line="360" w:lineRule="auto"/>
              <w:rPr>
                <w:rFonts w:ascii="Georgia" w:hAnsi="Georgia"/>
                <w:b/>
                <w:i/>
                <w:sz w:val="18"/>
                <w:szCs w:val="18"/>
                <w:lang w:val="en-GB"/>
              </w:rPr>
            </w:pPr>
            <w:r w:rsidRPr="004A2A0C">
              <w:rPr>
                <w:rFonts w:ascii="Georgia" w:hAnsi="Georgia"/>
                <w:b/>
                <w:i/>
                <w:sz w:val="18"/>
                <w:szCs w:val="18"/>
                <w:lang w:val="en-GB"/>
              </w:rPr>
              <w:t>Pro</w:t>
            </w:r>
          </w:p>
        </w:tc>
        <w:tc>
          <w:tcPr>
            <w:tcW w:w="4608" w:type="dxa"/>
          </w:tcPr>
          <w:p w14:paraId="066A7989" w14:textId="77777777" w:rsidR="00123569" w:rsidRPr="004A2A0C" w:rsidRDefault="00123569" w:rsidP="00123569">
            <w:pPr>
              <w:spacing w:line="360" w:lineRule="auto"/>
              <w:rPr>
                <w:rFonts w:ascii="Georgia" w:hAnsi="Georgia"/>
                <w:b/>
                <w:i/>
                <w:sz w:val="18"/>
                <w:szCs w:val="18"/>
                <w:lang w:val="en-GB"/>
              </w:rPr>
            </w:pPr>
            <w:r w:rsidRPr="004A2A0C">
              <w:rPr>
                <w:rFonts w:ascii="Georgia" w:hAnsi="Georgia"/>
                <w:b/>
                <w:i/>
                <w:sz w:val="18"/>
                <w:szCs w:val="18"/>
                <w:lang w:val="en-GB"/>
              </w:rPr>
              <w:t>Con</w:t>
            </w:r>
          </w:p>
        </w:tc>
      </w:tr>
      <w:tr w:rsidR="00123569" w:rsidRPr="00E86503" w14:paraId="066A7997" w14:textId="77777777" w:rsidTr="00123569">
        <w:trPr>
          <w:trHeight w:val="3053"/>
        </w:trPr>
        <w:tc>
          <w:tcPr>
            <w:tcW w:w="4606" w:type="dxa"/>
          </w:tcPr>
          <w:p w14:paraId="066A798B" w14:textId="77777777" w:rsidR="00123569" w:rsidRPr="004A2A0C" w:rsidRDefault="00123569" w:rsidP="00123569">
            <w:pPr>
              <w:pStyle w:val="Lijstalinea"/>
              <w:numPr>
                <w:ilvl w:val="0"/>
                <w:numId w:val="10"/>
              </w:numPr>
              <w:spacing w:line="360" w:lineRule="auto"/>
              <w:rPr>
                <w:rFonts w:ascii="Georgia" w:hAnsi="Georgia"/>
                <w:sz w:val="18"/>
                <w:szCs w:val="18"/>
                <w:lang w:val="en-GB"/>
              </w:rPr>
            </w:pPr>
            <w:r w:rsidRPr="004A2A0C">
              <w:rPr>
                <w:rFonts w:ascii="Georgia" w:hAnsi="Georgia"/>
                <w:sz w:val="18"/>
                <w:szCs w:val="18"/>
                <w:lang w:val="en-GB"/>
              </w:rPr>
              <w:t>diversity of platforms</w:t>
            </w:r>
          </w:p>
          <w:p w14:paraId="066A798C" w14:textId="77777777" w:rsidR="00123569" w:rsidRPr="004A2A0C" w:rsidRDefault="00123569" w:rsidP="00123569">
            <w:pPr>
              <w:pStyle w:val="Lijstalinea"/>
              <w:numPr>
                <w:ilvl w:val="0"/>
                <w:numId w:val="10"/>
              </w:numPr>
              <w:spacing w:line="360" w:lineRule="auto"/>
              <w:rPr>
                <w:rFonts w:ascii="Georgia" w:hAnsi="Georgia"/>
                <w:sz w:val="18"/>
                <w:szCs w:val="18"/>
                <w:lang w:val="en-GB"/>
              </w:rPr>
            </w:pPr>
            <w:r w:rsidRPr="004A2A0C">
              <w:rPr>
                <w:rFonts w:ascii="Georgia" w:hAnsi="Georgia"/>
                <w:sz w:val="18"/>
                <w:szCs w:val="18"/>
                <w:lang w:val="en-GB"/>
              </w:rPr>
              <w:t>support in setting up campaign from platform staff</w:t>
            </w:r>
          </w:p>
          <w:p w14:paraId="066A798D" w14:textId="77777777" w:rsidR="00123569" w:rsidRPr="004A2A0C" w:rsidRDefault="00123569" w:rsidP="00123569">
            <w:pPr>
              <w:pStyle w:val="Lijstalinea"/>
              <w:numPr>
                <w:ilvl w:val="0"/>
                <w:numId w:val="10"/>
              </w:numPr>
              <w:spacing w:line="360" w:lineRule="auto"/>
              <w:rPr>
                <w:rFonts w:ascii="Georgia" w:hAnsi="Georgia"/>
                <w:sz w:val="18"/>
                <w:szCs w:val="18"/>
                <w:lang w:val="en-GB"/>
              </w:rPr>
            </w:pPr>
            <w:r w:rsidRPr="004A2A0C">
              <w:rPr>
                <w:rFonts w:ascii="Georgia" w:hAnsi="Georgia"/>
                <w:sz w:val="18"/>
                <w:szCs w:val="18"/>
                <w:lang w:val="en-GB"/>
              </w:rPr>
              <w:t>integration into social media and website</w:t>
            </w:r>
          </w:p>
          <w:p w14:paraId="066A798E" w14:textId="77777777" w:rsidR="00123569" w:rsidRPr="004A2A0C" w:rsidRDefault="00123569" w:rsidP="00123569">
            <w:pPr>
              <w:pStyle w:val="Lijstalinea"/>
              <w:numPr>
                <w:ilvl w:val="0"/>
                <w:numId w:val="10"/>
              </w:numPr>
              <w:spacing w:line="360" w:lineRule="auto"/>
              <w:rPr>
                <w:rFonts w:ascii="Georgia" w:hAnsi="Georgia"/>
                <w:sz w:val="18"/>
                <w:szCs w:val="18"/>
                <w:lang w:val="en-GB"/>
              </w:rPr>
            </w:pPr>
            <w:r w:rsidRPr="004A2A0C">
              <w:rPr>
                <w:rFonts w:ascii="Georgia" w:hAnsi="Georgia"/>
                <w:sz w:val="18"/>
                <w:szCs w:val="18"/>
                <w:lang w:val="en-GB"/>
              </w:rPr>
              <w:t>tools to track progress of projects</w:t>
            </w:r>
          </w:p>
          <w:p w14:paraId="066A798F" w14:textId="77777777" w:rsidR="00123569" w:rsidRPr="004A2A0C" w:rsidRDefault="00C1524B" w:rsidP="00123569">
            <w:pPr>
              <w:pStyle w:val="Lijstalinea"/>
              <w:numPr>
                <w:ilvl w:val="0"/>
                <w:numId w:val="10"/>
              </w:numPr>
              <w:spacing w:line="360" w:lineRule="auto"/>
              <w:rPr>
                <w:rFonts w:ascii="Georgia" w:hAnsi="Georgia"/>
                <w:sz w:val="18"/>
                <w:szCs w:val="18"/>
                <w:lang w:val="en-GB"/>
              </w:rPr>
            </w:pPr>
            <w:r>
              <w:rPr>
                <w:rFonts w:ascii="Georgia" w:hAnsi="Georgia"/>
                <w:sz w:val="18"/>
                <w:szCs w:val="18"/>
                <w:lang w:val="en-GB"/>
              </w:rPr>
              <w:t>choice of payment model:</w:t>
            </w:r>
            <w:r w:rsidR="00123569" w:rsidRPr="004A2A0C">
              <w:rPr>
                <w:rFonts w:ascii="Georgia" w:hAnsi="Georgia"/>
                <w:sz w:val="18"/>
                <w:szCs w:val="18"/>
                <w:lang w:val="en-GB"/>
              </w:rPr>
              <w:t xml:space="preserve"> all-or-nothing </w:t>
            </w:r>
            <w:r>
              <w:rPr>
                <w:rFonts w:ascii="Georgia" w:hAnsi="Georgia"/>
                <w:sz w:val="18"/>
                <w:szCs w:val="18"/>
                <w:lang w:val="en-GB"/>
              </w:rPr>
              <w:t xml:space="preserve">model, </w:t>
            </w:r>
            <w:r w:rsidR="00123569" w:rsidRPr="004A2A0C">
              <w:rPr>
                <w:rFonts w:ascii="Georgia" w:hAnsi="Georgia"/>
                <w:sz w:val="18"/>
                <w:szCs w:val="18"/>
                <w:lang w:val="en-GB"/>
              </w:rPr>
              <w:t>or keep anything donated</w:t>
            </w:r>
          </w:p>
          <w:p w14:paraId="066A7990" w14:textId="77777777" w:rsidR="00123569" w:rsidRPr="004A2A0C" w:rsidRDefault="00123569" w:rsidP="00123569">
            <w:pPr>
              <w:pStyle w:val="Lijstalinea"/>
              <w:numPr>
                <w:ilvl w:val="0"/>
                <w:numId w:val="10"/>
              </w:numPr>
              <w:spacing w:line="360" w:lineRule="auto"/>
              <w:rPr>
                <w:rFonts w:ascii="Georgia" w:hAnsi="Georgia"/>
                <w:sz w:val="18"/>
                <w:szCs w:val="18"/>
                <w:lang w:val="en-GB"/>
              </w:rPr>
            </w:pPr>
            <w:r w:rsidRPr="004A2A0C">
              <w:rPr>
                <w:rFonts w:ascii="Georgia" w:hAnsi="Georgia"/>
                <w:sz w:val="18"/>
                <w:szCs w:val="18"/>
                <w:lang w:val="en-GB"/>
              </w:rPr>
              <w:t>use platforms visibility and connections</w:t>
            </w:r>
          </w:p>
          <w:p w14:paraId="066A7991" w14:textId="77777777" w:rsidR="00123569" w:rsidRPr="004A2A0C" w:rsidRDefault="00123569" w:rsidP="00123569">
            <w:pPr>
              <w:pStyle w:val="Lijstalinea"/>
              <w:numPr>
                <w:ilvl w:val="0"/>
                <w:numId w:val="10"/>
              </w:numPr>
              <w:spacing w:line="360" w:lineRule="auto"/>
              <w:rPr>
                <w:rFonts w:ascii="Georgia" w:hAnsi="Georgia"/>
                <w:sz w:val="18"/>
                <w:szCs w:val="18"/>
                <w:lang w:val="en-GB"/>
              </w:rPr>
            </w:pPr>
            <w:r w:rsidRPr="004A2A0C">
              <w:rPr>
                <w:rFonts w:ascii="Georgia" w:hAnsi="Georgia"/>
                <w:sz w:val="18"/>
                <w:szCs w:val="18"/>
                <w:lang w:val="en-GB"/>
              </w:rPr>
              <w:t>different payment and currency options possible</w:t>
            </w:r>
          </w:p>
          <w:p w14:paraId="066A7992" w14:textId="77777777" w:rsidR="00123569" w:rsidRPr="004A2A0C" w:rsidRDefault="00123569" w:rsidP="00123569">
            <w:pPr>
              <w:pStyle w:val="Lijstalinea"/>
              <w:numPr>
                <w:ilvl w:val="0"/>
                <w:numId w:val="10"/>
              </w:numPr>
              <w:spacing w:line="360" w:lineRule="auto"/>
              <w:rPr>
                <w:rFonts w:ascii="Georgia" w:hAnsi="Georgia"/>
                <w:sz w:val="18"/>
                <w:szCs w:val="18"/>
                <w:lang w:val="en-GB"/>
              </w:rPr>
            </w:pPr>
            <w:r w:rsidRPr="004A2A0C">
              <w:rPr>
                <w:rFonts w:ascii="Georgia" w:hAnsi="Georgia"/>
                <w:sz w:val="18"/>
                <w:szCs w:val="18"/>
                <w:lang w:val="en-GB"/>
              </w:rPr>
              <w:t>infrastructure is there</w:t>
            </w:r>
          </w:p>
        </w:tc>
        <w:tc>
          <w:tcPr>
            <w:tcW w:w="4608" w:type="dxa"/>
          </w:tcPr>
          <w:p w14:paraId="066A7993" w14:textId="77777777" w:rsidR="00123569" w:rsidRPr="004A2A0C" w:rsidRDefault="00123569" w:rsidP="00123569">
            <w:pPr>
              <w:pStyle w:val="Lijstalinea"/>
              <w:numPr>
                <w:ilvl w:val="0"/>
                <w:numId w:val="10"/>
              </w:numPr>
              <w:spacing w:line="360" w:lineRule="auto"/>
              <w:rPr>
                <w:rFonts w:ascii="Georgia" w:hAnsi="Georgia"/>
                <w:sz w:val="18"/>
                <w:szCs w:val="18"/>
                <w:lang w:val="en-GB"/>
              </w:rPr>
            </w:pPr>
            <w:r w:rsidRPr="004A2A0C">
              <w:rPr>
                <w:rFonts w:ascii="Georgia" w:hAnsi="Georgia"/>
                <w:sz w:val="18"/>
                <w:szCs w:val="18"/>
                <w:lang w:val="en-GB"/>
              </w:rPr>
              <w:t>limited choice of charity specific platforms</w:t>
            </w:r>
          </w:p>
          <w:p w14:paraId="066A7994" w14:textId="77777777" w:rsidR="00123569" w:rsidRPr="004A2A0C" w:rsidRDefault="00123569" w:rsidP="00123569">
            <w:pPr>
              <w:pStyle w:val="Lijstalinea"/>
              <w:numPr>
                <w:ilvl w:val="0"/>
                <w:numId w:val="10"/>
              </w:numPr>
              <w:spacing w:line="360" w:lineRule="auto"/>
              <w:rPr>
                <w:rFonts w:ascii="Georgia" w:hAnsi="Georgia"/>
                <w:sz w:val="18"/>
                <w:szCs w:val="18"/>
                <w:lang w:val="en-GB"/>
              </w:rPr>
            </w:pPr>
            <w:r w:rsidRPr="004A2A0C">
              <w:rPr>
                <w:rFonts w:ascii="Georgia" w:hAnsi="Georgia"/>
                <w:sz w:val="18"/>
                <w:szCs w:val="18"/>
                <w:lang w:val="en-GB"/>
              </w:rPr>
              <w:t>due diligence process - on most platforms NGOs need to go through a due diligence process before getting started</w:t>
            </w:r>
          </w:p>
          <w:p w14:paraId="066A7995" w14:textId="77777777" w:rsidR="00123569" w:rsidRPr="004A2A0C" w:rsidRDefault="00123569" w:rsidP="00123569">
            <w:pPr>
              <w:pStyle w:val="Lijstalinea"/>
              <w:numPr>
                <w:ilvl w:val="0"/>
                <w:numId w:val="10"/>
              </w:numPr>
              <w:spacing w:line="360" w:lineRule="auto"/>
              <w:rPr>
                <w:rFonts w:ascii="Georgia" w:hAnsi="Georgia"/>
                <w:sz w:val="18"/>
                <w:szCs w:val="18"/>
                <w:lang w:val="en-GB"/>
              </w:rPr>
            </w:pPr>
            <w:r w:rsidRPr="004A2A0C">
              <w:rPr>
                <w:rFonts w:ascii="Georgia" w:hAnsi="Georgia"/>
                <w:sz w:val="18"/>
                <w:szCs w:val="18"/>
                <w:lang w:val="en-GB"/>
              </w:rPr>
              <w:t>processing fee payment plus commission for platform</w:t>
            </w:r>
          </w:p>
          <w:p w14:paraId="066A7996" w14:textId="77777777" w:rsidR="00123569" w:rsidRPr="004A2A0C" w:rsidRDefault="00123569" w:rsidP="00123569">
            <w:pPr>
              <w:spacing w:line="360" w:lineRule="auto"/>
              <w:rPr>
                <w:rFonts w:ascii="Georgia" w:hAnsi="Georgia"/>
                <w:sz w:val="18"/>
                <w:szCs w:val="18"/>
                <w:lang w:val="en-GB"/>
              </w:rPr>
            </w:pPr>
          </w:p>
        </w:tc>
      </w:tr>
    </w:tbl>
    <w:p w14:paraId="066A7998" w14:textId="77777777" w:rsidR="006A2E02" w:rsidRPr="004A2A0C" w:rsidRDefault="006F76BD" w:rsidP="00CB758F">
      <w:pPr>
        <w:spacing w:line="360" w:lineRule="auto"/>
        <w:rPr>
          <w:rFonts w:ascii="Georgia" w:hAnsi="Georgia" w:cs="Arial"/>
          <w:sz w:val="20"/>
          <w:szCs w:val="20"/>
          <w:lang w:val="en-GB"/>
        </w:rPr>
      </w:pPr>
      <w:r>
        <w:rPr>
          <w:rFonts w:ascii="Georgia" w:hAnsi="Georgia"/>
          <w:sz w:val="20"/>
          <w:szCs w:val="20"/>
          <w:lang w:val="en-GB"/>
        </w:rPr>
        <w:t>Figure 4</w:t>
      </w:r>
      <w:r w:rsidR="00123569">
        <w:rPr>
          <w:rFonts w:ascii="Georgia" w:hAnsi="Georgia"/>
          <w:sz w:val="20"/>
          <w:szCs w:val="20"/>
          <w:lang w:val="en-GB"/>
        </w:rPr>
        <w:t xml:space="preserve"> shows </w:t>
      </w:r>
      <w:r w:rsidR="000C298D" w:rsidRPr="004A2A0C">
        <w:rPr>
          <w:rFonts w:ascii="Georgia" w:hAnsi="Georgia"/>
          <w:sz w:val="20"/>
          <w:szCs w:val="20"/>
          <w:lang w:val="en-GB"/>
        </w:rPr>
        <w:t>generalis</w:t>
      </w:r>
      <w:r w:rsidR="00B2741D" w:rsidRPr="004A2A0C">
        <w:rPr>
          <w:rFonts w:ascii="Georgia" w:hAnsi="Georgia"/>
          <w:sz w:val="20"/>
          <w:szCs w:val="20"/>
          <w:lang w:val="en-GB"/>
        </w:rPr>
        <w:t>ed pros and cons</w:t>
      </w:r>
      <w:r w:rsidR="00E9723D" w:rsidRPr="004A2A0C">
        <w:rPr>
          <w:rFonts w:ascii="Georgia" w:hAnsi="Georgia"/>
          <w:sz w:val="20"/>
          <w:szCs w:val="20"/>
          <w:lang w:val="en-GB"/>
        </w:rPr>
        <w:t xml:space="preserve"> of </w:t>
      </w:r>
      <w:r w:rsidR="00123569">
        <w:rPr>
          <w:rFonts w:ascii="Georgia" w:hAnsi="Georgia"/>
          <w:sz w:val="20"/>
          <w:szCs w:val="20"/>
          <w:lang w:val="en-GB"/>
        </w:rPr>
        <w:t xml:space="preserve">using </w:t>
      </w:r>
      <w:r w:rsidR="00E9723D" w:rsidRPr="004A2A0C">
        <w:rPr>
          <w:rFonts w:ascii="Georgia" w:hAnsi="Georgia"/>
          <w:sz w:val="20"/>
          <w:szCs w:val="20"/>
          <w:lang w:val="en-GB"/>
        </w:rPr>
        <w:t xml:space="preserve">existing crowdfunding platforms. </w:t>
      </w:r>
      <w:r w:rsidR="00CB758F" w:rsidRPr="004A2A0C">
        <w:rPr>
          <w:rFonts w:ascii="Georgia" w:hAnsi="Georgia" w:cs="Arial"/>
          <w:sz w:val="20"/>
          <w:szCs w:val="20"/>
          <w:lang w:val="en-GB"/>
        </w:rPr>
        <w:t xml:space="preserve">Each platform has different features and so the </w:t>
      </w:r>
      <w:r w:rsidR="001212BE">
        <w:rPr>
          <w:rFonts w:ascii="Georgia" w:hAnsi="Georgia" w:cs="Arial"/>
          <w:sz w:val="20"/>
          <w:szCs w:val="20"/>
          <w:lang w:val="en-GB"/>
        </w:rPr>
        <w:t>usefulness to different organis</w:t>
      </w:r>
      <w:r w:rsidR="00CB758F" w:rsidRPr="004A2A0C">
        <w:rPr>
          <w:rFonts w:ascii="Georgia" w:hAnsi="Georgia" w:cs="Arial"/>
          <w:sz w:val="20"/>
          <w:szCs w:val="20"/>
          <w:lang w:val="en-GB"/>
        </w:rPr>
        <w:t>ations depends on what features work best. The best way to find out is doing research to look into these differences and also to hear what platforms other charities have used.</w:t>
      </w:r>
    </w:p>
    <w:p w14:paraId="066A7999" w14:textId="77777777" w:rsidR="006A2E02" w:rsidRPr="004A2A0C" w:rsidRDefault="006A2E02" w:rsidP="00CB758F">
      <w:pPr>
        <w:spacing w:line="360" w:lineRule="auto"/>
        <w:rPr>
          <w:rFonts w:ascii="Georgia" w:hAnsi="Georgia" w:cs="Arial"/>
          <w:sz w:val="20"/>
          <w:szCs w:val="20"/>
          <w:lang w:val="en-GB"/>
        </w:rPr>
      </w:pPr>
      <w:r w:rsidRPr="004A2A0C">
        <w:rPr>
          <w:rFonts w:ascii="Georgia" w:hAnsi="Georgia" w:cs="Arial"/>
          <w:sz w:val="20"/>
          <w:szCs w:val="20"/>
          <w:lang w:val="en-GB"/>
        </w:rPr>
        <w:t xml:space="preserve">Based on literature and interviews conducted the choice seems to have two components 1) practical issues 2) geographical reach. </w:t>
      </w:r>
    </w:p>
    <w:p w14:paraId="066A799A" w14:textId="6C0583C6" w:rsidR="00CB758F" w:rsidRPr="00123569" w:rsidRDefault="00440341" w:rsidP="00CB758F">
      <w:pPr>
        <w:spacing w:line="360" w:lineRule="auto"/>
        <w:rPr>
          <w:rFonts w:ascii="Georgia" w:hAnsi="Georgia" w:cs="Arial"/>
          <w:sz w:val="20"/>
          <w:szCs w:val="20"/>
          <w:lang w:val="en-GB"/>
        </w:rPr>
      </w:pPr>
      <w:bookmarkStart w:id="79" w:name="_Toc349755688"/>
      <w:r>
        <w:rPr>
          <w:rFonts w:asciiTheme="majorHAnsi" w:eastAsiaTheme="majorEastAsia" w:hAnsiTheme="majorHAnsi" w:cstheme="majorBidi"/>
          <w:bCs/>
          <w:noProof/>
          <w:color w:val="C00000"/>
        </w:rPr>
        <mc:AlternateContent>
          <mc:Choice Requires="wps">
            <w:drawing>
              <wp:anchor distT="0" distB="0" distL="114300" distR="114300" simplePos="0" relativeHeight="251678720" behindDoc="0" locked="0" layoutInCell="1" allowOverlap="1" wp14:anchorId="066A7B63" wp14:editId="3FD5114D">
                <wp:simplePos x="0" y="0"/>
                <wp:positionH relativeFrom="column">
                  <wp:posOffset>-5956300</wp:posOffset>
                </wp:positionH>
                <wp:positionV relativeFrom="paragraph">
                  <wp:posOffset>368300</wp:posOffset>
                </wp:positionV>
                <wp:extent cx="2524760" cy="228600"/>
                <wp:effectExtent l="0" t="0" r="0" b="0"/>
                <wp:wrapNone/>
                <wp:docPr id="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A7BCA" w14:textId="77777777" w:rsidR="00E86503" w:rsidRPr="006F76BD" w:rsidRDefault="00E86503">
                            <w:pPr>
                              <w:rPr>
                                <w:sz w:val="18"/>
                                <w:szCs w:val="16"/>
                                <w:lang w:val="en-US"/>
                              </w:rPr>
                            </w:pPr>
                            <w:r w:rsidRPr="006F76BD">
                              <w:rPr>
                                <w:rFonts w:ascii="Georgia" w:hAnsi="Georgia"/>
                                <w:sz w:val="18"/>
                                <w:szCs w:val="16"/>
                                <w:lang w:val="en-US"/>
                              </w:rPr>
                              <w:t xml:space="preserve">Figure 4: Pros and cons of existing platform </w:t>
                            </w:r>
                            <w:r w:rsidRPr="006F76BD">
                              <w:rPr>
                                <w:rFonts w:ascii="Georgia" w:hAnsi="Georgia" w:cs="Arial"/>
                                <w:sz w:val="18"/>
                                <w:szCs w:val="16"/>
                                <w:u w:val="single"/>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469pt;margin-top:29pt;width:198.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" stroked="f">
                <v:textbox>
                  <w:txbxContent>
                    <w:p w14:paraId="066A7BCA" w14:textId="77777777" w:rsidR="00E86503" w:rsidRPr="006F76BD" w:rsidRDefault="00E86503">
                      <w:pPr>
                        <w:rPr>
                          <w:sz w:val="18"/>
                          <w:szCs w:val="16"/>
                          <w:lang w:val="en-US"/>
                        </w:rPr>
                      </w:pPr>
                      <w:r w:rsidRPr="006F76BD">
                        <w:rPr>
                          <w:rFonts w:ascii="Georgia" w:hAnsi="Georgia"/>
                          <w:sz w:val="18"/>
                          <w:szCs w:val="16"/>
                          <w:lang w:val="en-US"/>
                        </w:rPr>
                        <w:t xml:space="preserve">Figure 4: Pros and cons of existing platform </w:t>
                      </w:r>
                      <w:r w:rsidRPr="006F76BD">
                        <w:rPr>
                          <w:rFonts w:ascii="Georgia" w:hAnsi="Georgia" w:cs="Arial"/>
                          <w:sz w:val="18"/>
                          <w:szCs w:val="16"/>
                          <w:u w:val="single"/>
                          <w:lang w:val="en-US"/>
                        </w:rPr>
                        <w:t xml:space="preserve"> </w:t>
                      </w:r>
                    </w:p>
                  </w:txbxContent>
                </v:textbox>
              </v:shape>
            </w:pict>
          </mc:Fallback>
        </mc:AlternateContent>
      </w:r>
      <w:r w:rsidR="004B62C2" w:rsidRPr="004A2A0C">
        <w:rPr>
          <w:rStyle w:val="Kop3Char"/>
          <w:b w:val="0"/>
          <w:color w:val="C00000"/>
          <w:lang w:val="en-GB"/>
        </w:rPr>
        <w:t xml:space="preserve">4.2.1 </w:t>
      </w:r>
      <w:r w:rsidR="006A2E02" w:rsidRPr="004A2A0C">
        <w:rPr>
          <w:rStyle w:val="Kop3Char"/>
          <w:b w:val="0"/>
          <w:color w:val="C00000"/>
          <w:lang w:val="en-GB"/>
        </w:rPr>
        <w:t>Practical</w:t>
      </w:r>
      <w:bookmarkEnd w:id="79"/>
      <w:r w:rsidR="00B2741D" w:rsidRPr="004A2A0C">
        <w:rPr>
          <w:rFonts w:ascii="Georgia" w:hAnsi="Georgia" w:cs="Arial"/>
          <w:sz w:val="20"/>
          <w:szCs w:val="20"/>
          <w:u w:val="single"/>
          <w:lang w:val="en-GB"/>
        </w:rPr>
        <w:br/>
      </w:r>
      <w:r w:rsidR="00CB758F" w:rsidRPr="004A2A0C">
        <w:rPr>
          <w:rFonts w:ascii="Georgia" w:hAnsi="Georgia" w:cs="Arial"/>
          <w:sz w:val="20"/>
          <w:szCs w:val="20"/>
          <w:lang w:val="en-GB"/>
        </w:rPr>
        <w:t xml:space="preserve">One practical issue to consider is the choice between </w:t>
      </w:r>
      <w:r w:rsidR="000411E2">
        <w:rPr>
          <w:rFonts w:ascii="Georgia" w:hAnsi="Georgia" w:cs="Arial"/>
          <w:sz w:val="20"/>
          <w:szCs w:val="20"/>
          <w:lang w:val="en-GB"/>
        </w:rPr>
        <w:tab/>
      </w:r>
      <w:r w:rsidR="000411E2">
        <w:rPr>
          <w:rFonts w:ascii="Georgia" w:hAnsi="Georgia" w:cs="Arial"/>
          <w:sz w:val="20"/>
          <w:szCs w:val="20"/>
          <w:lang w:val="en-GB"/>
        </w:rPr>
        <w:tab/>
      </w:r>
      <w:r w:rsidR="000411E2">
        <w:rPr>
          <w:rFonts w:ascii="Georgia" w:hAnsi="Georgia" w:cs="Arial"/>
          <w:sz w:val="20"/>
          <w:szCs w:val="20"/>
          <w:lang w:val="en-GB"/>
        </w:rPr>
        <w:tab/>
      </w:r>
      <w:r w:rsidR="000411E2">
        <w:rPr>
          <w:rFonts w:ascii="Georgia" w:hAnsi="Georgia" w:cs="Arial"/>
          <w:sz w:val="20"/>
          <w:szCs w:val="20"/>
          <w:lang w:val="en-GB"/>
        </w:rPr>
        <w:tab/>
      </w:r>
      <w:r w:rsidR="000411E2">
        <w:rPr>
          <w:rFonts w:ascii="Georgia" w:hAnsi="Georgia" w:cs="Arial"/>
          <w:sz w:val="20"/>
          <w:szCs w:val="20"/>
          <w:lang w:val="en-GB"/>
        </w:rPr>
        <w:tab/>
      </w:r>
      <w:r w:rsidR="000411E2">
        <w:rPr>
          <w:rFonts w:ascii="Georgia" w:hAnsi="Georgia" w:cs="Arial"/>
          <w:sz w:val="20"/>
          <w:szCs w:val="20"/>
          <w:lang w:val="en-GB"/>
        </w:rPr>
        <w:tab/>
      </w:r>
      <w:r w:rsidR="000411E2">
        <w:rPr>
          <w:rFonts w:ascii="Georgia" w:hAnsi="Georgia" w:cs="Arial"/>
          <w:sz w:val="20"/>
          <w:szCs w:val="20"/>
          <w:lang w:val="en-GB"/>
        </w:rPr>
        <w:tab/>
      </w:r>
      <w:r w:rsidR="000411E2">
        <w:rPr>
          <w:rFonts w:ascii="Georgia" w:hAnsi="Georgia" w:cs="Arial"/>
          <w:sz w:val="20"/>
          <w:szCs w:val="20"/>
          <w:lang w:val="en-GB"/>
        </w:rPr>
        <w:tab/>
      </w:r>
      <w:r w:rsidR="000411E2">
        <w:rPr>
          <w:rFonts w:ascii="Georgia" w:hAnsi="Georgia" w:cs="Arial"/>
          <w:sz w:val="20"/>
          <w:szCs w:val="20"/>
          <w:lang w:val="en-GB"/>
        </w:rPr>
        <w:tab/>
      </w:r>
      <w:r w:rsidR="000411E2">
        <w:rPr>
          <w:rFonts w:ascii="Georgia" w:hAnsi="Georgia" w:cs="Arial"/>
          <w:sz w:val="20"/>
          <w:szCs w:val="20"/>
          <w:lang w:val="en-GB"/>
        </w:rPr>
        <w:tab/>
      </w:r>
      <w:r w:rsidR="000411E2">
        <w:rPr>
          <w:rFonts w:ascii="Georgia" w:hAnsi="Georgia" w:cs="Arial"/>
          <w:sz w:val="20"/>
          <w:szCs w:val="20"/>
          <w:lang w:val="en-GB"/>
        </w:rPr>
        <w:tab/>
      </w:r>
      <w:r w:rsidR="000411E2">
        <w:rPr>
          <w:rFonts w:ascii="Georgia" w:hAnsi="Georgia" w:cs="Arial"/>
          <w:sz w:val="20"/>
          <w:szCs w:val="20"/>
          <w:lang w:val="en-GB"/>
        </w:rPr>
        <w:tab/>
      </w:r>
      <w:r w:rsidR="000411E2">
        <w:rPr>
          <w:rFonts w:ascii="Georgia" w:hAnsi="Georgia" w:cs="Arial"/>
          <w:sz w:val="20"/>
          <w:szCs w:val="20"/>
          <w:lang w:val="en-GB"/>
        </w:rPr>
        <w:tab/>
        <w:t xml:space="preserve">  </w:t>
      </w:r>
      <w:r w:rsidR="00CB758F" w:rsidRPr="004A2A0C">
        <w:rPr>
          <w:rFonts w:ascii="Georgia" w:hAnsi="Georgia" w:cs="Arial"/>
          <w:sz w:val="20"/>
          <w:szCs w:val="20"/>
          <w:lang w:val="en-GB"/>
        </w:rPr>
        <w:t xml:space="preserve">donation-based crowdfunding and reward-based crowdfunding (explained on page </w:t>
      </w:r>
      <w:r w:rsidR="006F76BD">
        <w:rPr>
          <w:rFonts w:ascii="Georgia" w:hAnsi="Georgia" w:cs="Arial"/>
          <w:sz w:val="20"/>
          <w:szCs w:val="20"/>
          <w:lang w:val="en-GB"/>
        </w:rPr>
        <w:t>20</w:t>
      </w:r>
      <w:r w:rsidR="00CB758F" w:rsidRPr="004A2A0C">
        <w:rPr>
          <w:rFonts w:ascii="Georgia" w:hAnsi="Georgia" w:cs="Arial"/>
          <w:sz w:val="20"/>
          <w:szCs w:val="20"/>
          <w:lang w:val="en-GB"/>
        </w:rPr>
        <w:t>). Both models can be used by charities  however for the reward-based model a fair reward needs to match each donation amount and the product or service needs to be delivered to the project funder (e.g. donating $10 = 1 Aflatoun t-shirt, or donating $50 = a visit to an Aflatoun programme). Donation-based model</w:t>
      </w:r>
      <w:r w:rsidR="00C1524B">
        <w:rPr>
          <w:rFonts w:ascii="Georgia" w:hAnsi="Georgia" w:cs="Arial"/>
          <w:sz w:val="20"/>
          <w:szCs w:val="20"/>
          <w:lang w:val="en-GB"/>
        </w:rPr>
        <w:t>,</w:t>
      </w:r>
      <w:r w:rsidR="00CB758F" w:rsidRPr="004A2A0C">
        <w:rPr>
          <w:rFonts w:ascii="Georgia" w:hAnsi="Georgia" w:cs="Arial"/>
          <w:sz w:val="20"/>
          <w:szCs w:val="20"/>
          <w:lang w:val="en-GB"/>
        </w:rPr>
        <w:t xml:space="preserve"> on the other hand</w:t>
      </w:r>
      <w:r w:rsidR="00C1524B">
        <w:rPr>
          <w:rFonts w:ascii="Georgia" w:hAnsi="Georgia" w:cs="Arial"/>
          <w:sz w:val="20"/>
          <w:szCs w:val="20"/>
          <w:lang w:val="en-GB"/>
        </w:rPr>
        <w:t>,</w:t>
      </w:r>
      <w:r w:rsidR="00CB758F" w:rsidRPr="004A2A0C">
        <w:rPr>
          <w:rFonts w:ascii="Georgia" w:hAnsi="Georgia" w:cs="Arial"/>
          <w:sz w:val="20"/>
          <w:szCs w:val="20"/>
          <w:lang w:val="en-GB"/>
        </w:rPr>
        <w:t xml:space="preserve"> focuses on giving the donor a positive feeling of ‘I did something good’. Other models of crowdfunding, equity-based and lending-based, are more useful for</w:t>
      </w:r>
      <w:r w:rsidR="006A2E02" w:rsidRPr="004A2A0C">
        <w:rPr>
          <w:rFonts w:ascii="Georgia" w:hAnsi="Georgia" w:cs="Arial"/>
          <w:sz w:val="20"/>
          <w:szCs w:val="20"/>
          <w:lang w:val="en-GB"/>
        </w:rPr>
        <w:t xml:space="preserve"> </w:t>
      </w:r>
      <w:r w:rsidR="00CB758F" w:rsidRPr="004A2A0C">
        <w:rPr>
          <w:rFonts w:ascii="Georgia" w:hAnsi="Georgia" w:cs="Arial"/>
          <w:sz w:val="20"/>
          <w:szCs w:val="20"/>
          <w:lang w:val="en-GB"/>
        </w:rPr>
        <w:t>the start of an enterprise. Therefore</w:t>
      </w:r>
      <w:r w:rsidR="00C1524B">
        <w:rPr>
          <w:rFonts w:ascii="Georgia" w:hAnsi="Georgia" w:cs="Arial"/>
          <w:sz w:val="20"/>
          <w:szCs w:val="20"/>
          <w:lang w:val="en-GB"/>
        </w:rPr>
        <w:t>,</w:t>
      </w:r>
      <w:r w:rsidR="00CB758F" w:rsidRPr="004A2A0C">
        <w:rPr>
          <w:rFonts w:ascii="Georgia" w:hAnsi="Georgia" w:cs="Arial"/>
          <w:sz w:val="20"/>
          <w:szCs w:val="20"/>
          <w:lang w:val="en-GB"/>
        </w:rPr>
        <w:t xml:space="preserve"> it is not relevant to Aflatoun partners, however it could be interesting for Aflateen youth who want to set up small enterpri</w:t>
      </w:r>
      <w:r w:rsidR="00B2741D" w:rsidRPr="004A2A0C">
        <w:rPr>
          <w:rFonts w:ascii="Georgia" w:hAnsi="Georgia" w:cs="Arial"/>
          <w:sz w:val="20"/>
          <w:szCs w:val="20"/>
          <w:lang w:val="en-GB"/>
        </w:rPr>
        <w:t>ses but lack the funds to realis</w:t>
      </w:r>
      <w:r w:rsidR="00CB758F" w:rsidRPr="004A2A0C">
        <w:rPr>
          <w:rFonts w:ascii="Georgia" w:hAnsi="Georgia" w:cs="Arial"/>
          <w:sz w:val="20"/>
          <w:szCs w:val="20"/>
          <w:lang w:val="en-GB"/>
        </w:rPr>
        <w:t>e it.</w:t>
      </w:r>
    </w:p>
    <w:p w14:paraId="066A799B" w14:textId="77777777" w:rsidR="006A2E02" w:rsidRPr="004A2A0C" w:rsidRDefault="00CB758F" w:rsidP="006A2E02">
      <w:pPr>
        <w:pStyle w:val="Lijstalinea"/>
        <w:spacing w:line="360" w:lineRule="auto"/>
        <w:ind w:left="0"/>
        <w:rPr>
          <w:rFonts w:ascii="Georgia" w:hAnsi="Georgia" w:cs="Arial"/>
          <w:sz w:val="20"/>
          <w:szCs w:val="20"/>
          <w:lang w:val="en-GB"/>
        </w:rPr>
      </w:pPr>
      <w:r w:rsidRPr="004A2A0C">
        <w:rPr>
          <w:rFonts w:ascii="Georgia" w:hAnsi="Georgia" w:cs="Arial"/>
          <w:sz w:val="20"/>
          <w:szCs w:val="20"/>
          <w:lang w:val="en-GB"/>
        </w:rPr>
        <w:lastRenderedPageBreak/>
        <w:t>Some</w:t>
      </w:r>
      <w:r w:rsidR="006A2E02" w:rsidRPr="004A2A0C">
        <w:rPr>
          <w:rFonts w:ascii="Georgia" w:hAnsi="Georgia" w:cs="Arial"/>
          <w:sz w:val="20"/>
          <w:szCs w:val="20"/>
          <w:lang w:val="en-GB"/>
        </w:rPr>
        <w:t xml:space="preserve"> other</w:t>
      </w:r>
      <w:r w:rsidRPr="004A2A0C">
        <w:rPr>
          <w:rFonts w:ascii="Georgia" w:hAnsi="Georgia" w:cs="Arial"/>
          <w:sz w:val="20"/>
          <w:szCs w:val="20"/>
          <w:lang w:val="en-GB"/>
        </w:rPr>
        <w:t xml:space="preserve"> practic</w:t>
      </w:r>
      <w:r w:rsidR="000C298D" w:rsidRPr="004A2A0C">
        <w:rPr>
          <w:rFonts w:ascii="Georgia" w:hAnsi="Georgia" w:cs="Arial"/>
          <w:sz w:val="20"/>
          <w:szCs w:val="20"/>
          <w:lang w:val="en-GB"/>
        </w:rPr>
        <w:t>al features to consider include whether the platform is open to global projects from any charity (not only</w:t>
      </w:r>
      <w:r w:rsidR="001B76EC">
        <w:rPr>
          <w:rFonts w:ascii="Georgia" w:hAnsi="Georgia" w:cs="Arial"/>
          <w:sz w:val="20"/>
          <w:szCs w:val="20"/>
          <w:lang w:val="en-GB"/>
        </w:rPr>
        <w:t xml:space="preserve"> US based charities with an 501</w:t>
      </w:r>
      <w:r w:rsidR="000C298D" w:rsidRPr="004A2A0C">
        <w:rPr>
          <w:rFonts w:ascii="Georgia" w:hAnsi="Georgia" w:cs="Arial"/>
          <w:sz w:val="20"/>
          <w:szCs w:val="20"/>
          <w:lang w:val="en-GB"/>
        </w:rPr>
        <w:t>(c) registration). Which payment options are pos</w:t>
      </w:r>
      <w:r w:rsidR="00C1524B">
        <w:rPr>
          <w:rFonts w:ascii="Georgia" w:hAnsi="Georgia" w:cs="Arial"/>
          <w:sz w:val="20"/>
          <w:szCs w:val="20"/>
          <w:lang w:val="en-GB"/>
        </w:rPr>
        <w:t xml:space="preserve">sible for donors to use and what </w:t>
      </w:r>
      <w:r w:rsidR="000C298D" w:rsidRPr="004A2A0C">
        <w:rPr>
          <w:rFonts w:ascii="Georgia" w:hAnsi="Georgia" w:cs="Arial"/>
          <w:sz w:val="20"/>
          <w:szCs w:val="20"/>
          <w:lang w:val="en-GB"/>
        </w:rPr>
        <w:t>% fee the charity ha</w:t>
      </w:r>
      <w:r w:rsidR="006F76BD">
        <w:rPr>
          <w:rFonts w:ascii="Georgia" w:hAnsi="Georgia" w:cs="Arial"/>
          <w:sz w:val="20"/>
          <w:szCs w:val="20"/>
          <w:lang w:val="en-GB"/>
        </w:rPr>
        <w:t>s</w:t>
      </w:r>
      <w:r w:rsidR="00C1524B">
        <w:rPr>
          <w:rFonts w:ascii="Georgia" w:hAnsi="Georgia" w:cs="Arial"/>
          <w:sz w:val="20"/>
          <w:szCs w:val="20"/>
          <w:lang w:val="en-GB"/>
        </w:rPr>
        <w:t xml:space="preserve"> to pay. Whether</w:t>
      </w:r>
      <w:r w:rsidR="000C298D" w:rsidRPr="004A2A0C">
        <w:rPr>
          <w:rFonts w:ascii="Georgia" w:hAnsi="Georgia" w:cs="Arial"/>
          <w:sz w:val="20"/>
          <w:szCs w:val="20"/>
          <w:lang w:val="en-GB"/>
        </w:rPr>
        <w:t xml:space="preserve"> the platform uses </w:t>
      </w:r>
      <w:r w:rsidR="006F76BD">
        <w:rPr>
          <w:rFonts w:ascii="Georgia" w:hAnsi="Georgia" w:cs="Arial"/>
          <w:sz w:val="20"/>
          <w:szCs w:val="20"/>
          <w:lang w:val="en-GB"/>
        </w:rPr>
        <w:t>an all-or-nothing model or keep-</w:t>
      </w:r>
      <w:r w:rsidR="000C298D" w:rsidRPr="004A2A0C">
        <w:rPr>
          <w:rFonts w:ascii="Georgia" w:hAnsi="Georgia" w:cs="Arial"/>
          <w:sz w:val="20"/>
          <w:szCs w:val="20"/>
          <w:lang w:val="en-GB"/>
        </w:rPr>
        <w:t>anything</w:t>
      </w:r>
      <w:r w:rsidR="006F76BD">
        <w:rPr>
          <w:rFonts w:ascii="Georgia" w:hAnsi="Georgia" w:cs="Arial"/>
          <w:sz w:val="20"/>
          <w:szCs w:val="20"/>
          <w:lang w:val="en-GB"/>
        </w:rPr>
        <w:t>-</w:t>
      </w:r>
      <w:r w:rsidR="000C298D" w:rsidRPr="004A2A0C">
        <w:rPr>
          <w:rFonts w:ascii="Georgia" w:hAnsi="Georgia" w:cs="Arial"/>
          <w:sz w:val="20"/>
          <w:szCs w:val="20"/>
          <w:lang w:val="en-GB"/>
        </w:rPr>
        <w:t>you</w:t>
      </w:r>
      <w:r w:rsidR="006F76BD">
        <w:rPr>
          <w:rFonts w:ascii="Georgia" w:hAnsi="Georgia" w:cs="Arial"/>
          <w:sz w:val="20"/>
          <w:szCs w:val="20"/>
          <w:lang w:val="en-GB"/>
        </w:rPr>
        <w:t>-</w:t>
      </w:r>
      <w:r w:rsidR="000C298D" w:rsidRPr="004A2A0C">
        <w:rPr>
          <w:rFonts w:ascii="Georgia" w:hAnsi="Georgia" w:cs="Arial"/>
          <w:sz w:val="20"/>
          <w:szCs w:val="20"/>
          <w:lang w:val="en-GB"/>
        </w:rPr>
        <w:t>raise</w:t>
      </w:r>
      <w:r w:rsidR="00C1524B">
        <w:rPr>
          <w:rFonts w:ascii="Georgia" w:hAnsi="Georgia" w:cs="Arial"/>
          <w:sz w:val="20"/>
          <w:szCs w:val="20"/>
          <w:lang w:val="en-GB"/>
        </w:rPr>
        <w:t xml:space="preserve"> model</w:t>
      </w:r>
      <w:r w:rsidR="000C298D" w:rsidRPr="004A2A0C">
        <w:rPr>
          <w:rFonts w:ascii="Georgia" w:hAnsi="Georgia" w:cs="Arial"/>
          <w:sz w:val="20"/>
          <w:szCs w:val="20"/>
          <w:lang w:val="en-GB"/>
        </w:rPr>
        <w:t xml:space="preserve">. </w:t>
      </w:r>
      <w:r w:rsidR="00C1524B">
        <w:rPr>
          <w:rFonts w:ascii="Georgia" w:hAnsi="Georgia" w:cs="Arial"/>
          <w:sz w:val="20"/>
          <w:szCs w:val="20"/>
          <w:lang w:val="en-GB"/>
        </w:rPr>
        <w:t xml:space="preserve">What </w:t>
      </w:r>
      <w:r w:rsidR="000C298D" w:rsidRPr="004A2A0C">
        <w:rPr>
          <w:rFonts w:ascii="Georgia" w:hAnsi="Georgia" w:cs="Arial"/>
          <w:sz w:val="20"/>
          <w:szCs w:val="20"/>
          <w:lang w:val="en-GB"/>
        </w:rPr>
        <w:t>language the platform</w:t>
      </w:r>
      <w:r w:rsidR="00C1524B">
        <w:rPr>
          <w:rFonts w:ascii="Georgia" w:hAnsi="Georgia" w:cs="Arial"/>
          <w:sz w:val="20"/>
          <w:szCs w:val="20"/>
          <w:lang w:val="en-GB"/>
        </w:rPr>
        <w:t xml:space="preserve"> uses</w:t>
      </w:r>
      <w:r w:rsidR="000C298D" w:rsidRPr="004A2A0C">
        <w:rPr>
          <w:rFonts w:ascii="Georgia" w:hAnsi="Georgia" w:cs="Arial"/>
          <w:sz w:val="20"/>
          <w:szCs w:val="20"/>
          <w:lang w:val="en-GB"/>
        </w:rPr>
        <w:t>, as well as</w:t>
      </w:r>
      <w:r w:rsidR="00C1524B">
        <w:rPr>
          <w:rFonts w:ascii="Georgia" w:hAnsi="Georgia" w:cs="Arial"/>
          <w:sz w:val="20"/>
          <w:szCs w:val="20"/>
          <w:lang w:val="en-GB"/>
        </w:rPr>
        <w:t xml:space="preserve"> which</w:t>
      </w:r>
      <w:r w:rsidR="000C298D" w:rsidRPr="004A2A0C">
        <w:rPr>
          <w:rFonts w:ascii="Georgia" w:hAnsi="Georgia" w:cs="Arial"/>
          <w:sz w:val="20"/>
          <w:szCs w:val="20"/>
          <w:lang w:val="en-GB"/>
        </w:rPr>
        <w:t xml:space="preserve"> integrated social media tools </w:t>
      </w:r>
      <w:r w:rsidR="00C1524B">
        <w:rPr>
          <w:rFonts w:ascii="Georgia" w:hAnsi="Georgia" w:cs="Arial"/>
          <w:sz w:val="20"/>
          <w:szCs w:val="20"/>
          <w:lang w:val="en-GB"/>
        </w:rPr>
        <w:t>exist</w:t>
      </w:r>
      <w:r w:rsidR="00F672D6">
        <w:rPr>
          <w:rFonts w:ascii="Georgia" w:hAnsi="Georgia" w:cs="Arial"/>
          <w:sz w:val="20"/>
          <w:szCs w:val="20"/>
          <w:lang w:val="en-GB"/>
        </w:rPr>
        <w:t>, and the ease</w:t>
      </w:r>
      <w:r w:rsidR="000C298D" w:rsidRPr="004A2A0C">
        <w:rPr>
          <w:rFonts w:ascii="Georgia" w:hAnsi="Georgia" w:cs="Arial"/>
          <w:sz w:val="20"/>
          <w:szCs w:val="20"/>
          <w:lang w:val="en-GB"/>
        </w:rPr>
        <w:t xml:space="preserve"> with which the </w:t>
      </w:r>
      <w:r w:rsidR="006F76BD">
        <w:rPr>
          <w:rFonts w:ascii="Georgia" w:hAnsi="Georgia" w:cs="Arial"/>
          <w:sz w:val="20"/>
          <w:szCs w:val="20"/>
          <w:lang w:val="en-GB"/>
        </w:rPr>
        <w:t xml:space="preserve">platform </w:t>
      </w:r>
      <w:r w:rsidR="000C298D" w:rsidRPr="004A2A0C">
        <w:rPr>
          <w:rFonts w:ascii="Georgia" w:hAnsi="Georgia" w:cs="Arial"/>
          <w:sz w:val="20"/>
          <w:szCs w:val="20"/>
          <w:lang w:val="en-GB"/>
        </w:rPr>
        <w:t xml:space="preserve">can be used. Lastly, the possibility to send a thank you </w:t>
      </w:r>
      <w:r w:rsidR="00B36543">
        <w:rPr>
          <w:rFonts w:ascii="Georgia" w:hAnsi="Georgia" w:cs="Arial"/>
          <w:sz w:val="20"/>
          <w:szCs w:val="20"/>
          <w:lang w:val="en-GB"/>
        </w:rPr>
        <w:t>letter</w:t>
      </w:r>
      <w:r w:rsidR="000C298D" w:rsidRPr="004A2A0C">
        <w:rPr>
          <w:rFonts w:ascii="Georgia" w:hAnsi="Georgia" w:cs="Arial"/>
          <w:sz w:val="20"/>
          <w:szCs w:val="20"/>
          <w:lang w:val="en-GB"/>
        </w:rPr>
        <w:t xml:space="preserve"> to individuals who have donated money.</w:t>
      </w:r>
    </w:p>
    <w:tbl>
      <w:tblPr>
        <w:tblStyle w:val="Tabelraster"/>
        <w:tblpPr w:leftFromText="141" w:rightFromText="141" w:vertAnchor="text" w:horzAnchor="margin" w:tblpXSpec="right" w:tblpY="86"/>
        <w:tblW w:w="0" w:type="auto"/>
        <w:tblLook w:val="04A0" w:firstRow="1" w:lastRow="0" w:firstColumn="1" w:lastColumn="0" w:noHBand="0" w:noVBand="1"/>
      </w:tblPr>
      <w:tblGrid>
        <w:gridCol w:w="923"/>
        <w:gridCol w:w="4147"/>
        <w:gridCol w:w="4218"/>
      </w:tblGrid>
      <w:tr w:rsidR="00A11FD0" w:rsidRPr="004A2A0C" w14:paraId="066A799E" w14:textId="77777777" w:rsidTr="00A11FD0">
        <w:tc>
          <w:tcPr>
            <w:tcW w:w="923" w:type="dxa"/>
            <w:shd w:val="clear" w:color="auto" w:fill="000000" w:themeFill="text1"/>
          </w:tcPr>
          <w:p w14:paraId="066A799C" w14:textId="77777777" w:rsidR="00A11FD0" w:rsidRPr="004A2A0C" w:rsidRDefault="00A11FD0" w:rsidP="00A11FD0">
            <w:pPr>
              <w:spacing w:line="360" w:lineRule="auto"/>
              <w:rPr>
                <w:rFonts w:ascii="Georgia" w:hAnsi="Georgia" w:cs="Arial"/>
                <w:sz w:val="20"/>
                <w:szCs w:val="20"/>
                <w:lang w:val="en-GB"/>
              </w:rPr>
            </w:pPr>
          </w:p>
        </w:tc>
        <w:tc>
          <w:tcPr>
            <w:tcW w:w="8365" w:type="dxa"/>
            <w:gridSpan w:val="2"/>
            <w:shd w:val="clear" w:color="auto" w:fill="000000" w:themeFill="text1"/>
          </w:tcPr>
          <w:p w14:paraId="066A799D" w14:textId="77777777" w:rsidR="00A11FD0" w:rsidRPr="004A2A0C" w:rsidRDefault="00A11FD0" w:rsidP="00A11FD0">
            <w:pPr>
              <w:spacing w:line="360" w:lineRule="auto"/>
              <w:jc w:val="center"/>
              <w:rPr>
                <w:rFonts w:ascii="Georgia" w:hAnsi="Georgia" w:cs="Arial"/>
                <w:sz w:val="20"/>
                <w:szCs w:val="20"/>
                <w:lang w:val="en-GB"/>
              </w:rPr>
            </w:pPr>
            <w:r w:rsidRPr="004A2A0C">
              <w:rPr>
                <w:rFonts w:ascii="Georgia" w:hAnsi="Georgia" w:cs="Arial"/>
                <w:sz w:val="28"/>
                <w:szCs w:val="20"/>
                <w:lang w:val="en-GB"/>
              </w:rPr>
              <w:t>Crowdfunding platforms</w:t>
            </w:r>
          </w:p>
        </w:tc>
      </w:tr>
      <w:tr w:rsidR="00A11FD0" w:rsidRPr="004A2A0C" w14:paraId="066A79A2" w14:textId="77777777" w:rsidTr="00A11FD0">
        <w:tc>
          <w:tcPr>
            <w:tcW w:w="923" w:type="dxa"/>
            <w:shd w:val="clear" w:color="auto" w:fill="000000" w:themeFill="text1"/>
          </w:tcPr>
          <w:p w14:paraId="066A799F" w14:textId="77777777" w:rsidR="00A11FD0" w:rsidRPr="004A2A0C" w:rsidRDefault="00A11FD0" w:rsidP="00A11FD0">
            <w:pPr>
              <w:spacing w:line="360" w:lineRule="auto"/>
              <w:rPr>
                <w:rFonts w:ascii="Georgia" w:hAnsi="Georgia" w:cs="Arial"/>
                <w:sz w:val="20"/>
                <w:szCs w:val="20"/>
                <w:lang w:val="en-GB"/>
              </w:rPr>
            </w:pPr>
          </w:p>
        </w:tc>
        <w:tc>
          <w:tcPr>
            <w:tcW w:w="4147" w:type="dxa"/>
          </w:tcPr>
          <w:p w14:paraId="066A79A0" w14:textId="77777777" w:rsidR="00A11FD0" w:rsidRPr="004A2A0C" w:rsidRDefault="00A11FD0" w:rsidP="00A11FD0">
            <w:pPr>
              <w:spacing w:line="360" w:lineRule="auto"/>
              <w:rPr>
                <w:rFonts w:ascii="Georgia" w:hAnsi="Georgia" w:cs="Arial"/>
                <w:b/>
                <w:i/>
                <w:sz w:val="18"/>
                <w:szCs w:val="18"/>
                <w:lang w:val="en-GB"/>
              </w:rPr>
            </w:pPr>
            <w:r w:rsidRPr="004A2A0C">
              <w:rPr>
                <w:rFonts w:ascii="Georgia" w:hAnsi="Georgia" w:cs="Arial"/>
                <w:b/>
                <w:i/>
                <w:sz w:val="18"/>
                <w:szCs w:val="18"/>
                <w:lang w:val="en-GB"/>
              </w:rPr>
              <w:t>International</w:t>
            </w:r>
          </w:p>
        </w:tc>
        <w:tc>
          <w:tcPr>
            <w:tcW w:w="4218" w:type="dxa"/>
          </w:tcPr>
          <w:p w14:paraId="066A79A1" w14:textId="77777777" w:rsidR="00A11FD0" w:rsidRPr="004A2A0C" w:rsidRDefault="00A11FD0" w:rsidP="00A11FD0">
            <w:pPr>
              <w:spacing w:line="360" w:lineRule="auto"/>
              <w:rPr>
                <w:rFonts w:ascii="Georgia" w:hAnsi="Georgia" w:cs="Arial"/>
                <w:b/>
                <w:i/>
                <w:sz w:val="18"/>
                <w:szCs w:val="18"/>
                <w:lang w:val="en-GB"/>
              </w:rPr>
            </w:pPr>
            <w:r w:rsidRPr="004A2A0C">
              <w:rPr>
                <w:rFonts w:ascii="Georgia" w:hAnsi="Georgia" w:cs="Arial"/>
                <w:b/>
                <w:i/>
                <w:sz w:val="18"/>
                <w:szCs w:val="18"/>
                <w:lang w:val="en-GB"/>
              </w:rPr>
              <w:t>Regional</w:t>
            </w:r>
          </w:p>
        </w:tc>
      </w:tr>
      <w:tr w:rsidR="00A11FD0" w:rsidRPr="00E86503" w14:paraId="066A79B0" w14:textId="77777777" w:rsidTr="00A11FD0">
        <w:trPr>
          <w:trHeight w:val="1145"/>
        </w:trPr>
        <w:tc>
          <w:tcPr>
            <w:tcW w:w="923" w:type="dxa"/>
            <w:shd w:val="clear" w:color="auto" w:fill="000000" w:themeFill="text1"/>
            <w:textDirection w:val="btLr"/>
          </w:tcPr>
          <w:p w14:paraId="066A79A3" w14:textId="77777777" w:rsidR="00A11FD0" w:rsidRPr="004A2A0C" w:rsidRDefault="00A11FD0" w:rsidP="00A11FD0">
            <w:pPr>
              <w:spacing w:line="360" w:lineRule="auto"/>
              <w:ind w:left="113" w:right="113"/>
              <w:jc w:val="center"/>
              <w:rPr>
                <w:rFonts w:ascii="Georgia" w:hAnsi="Georgia" w:cs="Arial"/>
                <w:sz w:val="28"/>
                <w:szCs w:val="20"/>
                <w:lang w:val="en-GB"/>
              </w:rPr>
            </w:pPr>
            <w:r w:rsidRPr="004A2A0C">
              <w:rPr>
                <w:rFonts w:ascii="Georgia" w:hAnsi="Georgia" w:cs="Arial"/>
                <w:sz w:val="28"/>
                <w:szCs w:val="20"/>
                <w:lang w:val="en-GB"/>
              </w:rPr>
              <w:t>Pro</w:t>
            </w:r>
          </w:p>
        </w:tc>
        <w:tc>
          <w:tcPr>
            <w:tcW w:w="4147" w:type="dxa"/>
          </w:tcPr>
          <w:p w14:paraId="066A79A4" w14:textId="77777777" w:rsidR="00A11FD0" w:rsidRPr="004A2A0C" w:rsidRDefault="00A11FD0" w:rsidP="00751E79">
            <w:pPr>
              <w:pStyle w:val="Lijstalinea"/>
              <w:numPr>
                <w:ilvl w:val="0"/>
                <w:numId w:val="2"/>
              </w:numPr>
              <w:spacing w:line="360" w:lineRule="auto"/>
              <w:rPr>
                <w:rFonts w:ascii="Georgia" w:hAnsi="Georgia" w:cs="Arial"/>
                <w:sz w:val="18"/>
                <w:szCs w:val="18"/>
                <w:lang w:val="en-GB"/>
              </w:rPr>
            </w:pPr>
            <w:r w:rsidRPr="004A2A0C">
              <w:rPr>
                <w:rFonts w:ascii="Georgia" w:hAnsi="Georgia" w:cs="Arial"/>
                <w:sz w:val="18"/>
                <w:szCs w:val="18"/>
                <w:lang w:val="en-GB"/>
              </w:rPr>
              <w:t xml:space="preserve">use of global network of donors </w:t>
            </w:r>
          </w:p>
          <w:p w14:paraId="066A79A5" w14:textId="77777777" w:rsidR="00A11FD0" w:rsidRPr="004A2A0C" w:rsidRDefault="00A11FD0" w:rsidP="00751E79">
            <w:pPr>
              <w:pStyle w:val="Lijstalinea"/>
              <w:numPr>
                <w:ilvl w:val="0"/>
                <w:numId w:val="2"/>
              </w:numPr>
              <w:spacing w:line="360" w:lineRule="auto"/>
              <w:rPr>
                <w:rFonts w:ascii="Georgia" w:hAnsi="Georgia" w:cs="Arial"/>
                <w:sz w:val="18"/>
                <w:szCs w:val="18"/>
                <w:lang w:val="en-GB"/>
              </w:rPr>
            </w:pPr>
            <w:r w:rsidRPr="004A2A0C">
              <w:rPr>
                <w:rFonts w:ascii="Georgia" w:hAnsi="Georgia" w:cs="Arial"/>
                <w:sz w:val="18"/>
                <w:szCs w:val="18"/>
                <w:lang w:val="en-GB"/>
              </w:rPr>
              <w:t>increased exposure because of reputation platform: lots of traffic and promotion</w:t>
            </w:r>
          </w:p>
          <w:p w14:paraId="066A79A6" w14:textId="77777777" w:rsidR="00A11FD0" w:rsidRPr="004A2A0C" w:rsidRDefault="00A11FD0" w:rsidP="00751E79">
            <w:pPr>
              <w:pStyle w:val="Lijstalinea"/>
              <w:numPr>
                <w:ilvl w:val="0"/>
                <w:numId w:val="2"/>
              </w:numPr>
              <w:spacing w:line="360" w:lineRule="auto"/>
              <w:rPr>
                <w:rFonts w:ascii="Georgia" w:hAnsi="Georgia" w:cs="Arial"/>
                <w:sz w:val="18"/>
                <w:szCs w:val="18"/>
                <w:lang w:val="en-GB"/>
              </w:rPr>
            </w:pPr>
            <w:r w:rsidRPr="004A2A0C">
              <w:rPr>
                <w:rFonts w:ascii="Georgia" w:hAnsi="Georgia" w:cs="Arial"/>
                <w:sz w:val="18"/>
                <w:szCs w:val="18"/>
                <w:lang w:val="en-GB"/>
              </w:rPr>
              <w:t>easy to launch campaign</w:t>
            </w:r>
          </w:p>
          <w:p w14:paraId="066A79A7" w14:textId="77777777" w:rsidR="00A11FD0" w:rsidRPr="004A2A0C" w:rsidRDefault="00A11FD0" w:rsidP="00751E79">
            <w:pPr>
              <w:pStyle w:val="Lijstalinea"/>
              <w:numPr>
                <w:ilvl w:val="0"/>
                <w:numId w:val="2"/>
              </w:numPr>
              <w:spacing w:line="360" w:lineRule="auto"/>
              <w:rPr>
                <w:rFonts w:ascii="Georgia" w:hAnsi="Georgia" w:cs="Arial"/>
                <w:sz w:val="18"/>
                <w:szCs w:val="18"/>
                <w:lang w:val="en-GB"/>
              </w:rPr>
            </w:pPr>
            <w:r w:rsidRPr="004A2A0C">
              <w:rPr>
                <w:rFonts w:ascii="Georgia" w:hAnsi="Georgia" w:cs="Arial"/>
                <w:sz w:val="18"/>
                <w:szCs w:val="18"/>
                <w:lang w:val="en-GB"/>
              </w:rPr>
              <w:t xml:space="preserve">international payment options such as PayPal, creditcard </w:t>
            </w:r>
          </w:p>
        </w:tc>
        <w:tc>
          <w:tcPr>
            <w:tcW w:w="4218" w:type="dxa"/>
          </w:tcPr>
          <w:p w14:paraId="066A79A8" w14:textId="77777777" w:rsidR="00A11FD0" w:rsidRPr="004A2A0C" w:rsidRDefault="00A11FD0" w:rsidP="00751E79">
            <w:pPr>
              <w:pStyle w:val="Lijstalinea"/>
              <w:numPr>
                <w:ilvl w:val="0"/>
                <w:numId w:val="2"/>
              </w:numPr>
              <w:spacing w:line="360" w:lineRule="auto"/>
              <w:rPr>
                <w:rFonts w:ascii="Georgia" w:hAnsi="Georgia" w:cs="Arial"/>
                <w:sz w:val="18"/>
                <w:szCs w:val="18"/>
                <w:lang w:val="en-GB"/>
              </w:rPr>
            </w:pPr>
            <w:r w:rsidRPr="004A2A0C">
              <w:rPr>
                <w:rFonts w:ascii="Georgia" w:hAnsi="Georgia" w:cs="Arial"/>
                <w:sz w:val="18"/>
                <w:szCs w:val="18"/>
                <w:lang w:val="en-GB"/>
              </w:rPr>
              <w:t>small distance to local community</w:t>
            </w:r>
          </w:p>
          <w:p w14:paraId="066A79A9" w14:textId="77777777" w:rsidR="00A11FD0" w:rsidRPr="004A2A0C" w:rsidRDefault="00A11FD0" w:rsidP="00751E79">
            <w:pPr>
              <w:pStyle w:val="Lijstalinea"/>
              <w:numPr>
                <w:ilvl w:val="0"/>
                <w:numId w:val="2"/>
              </w:numPr>
              <w:spacing w:line="360" w:lineRule="auto"/>
              <w:rPr>
                <w:rFonts w:ascii="Georgia" w:hAnsi="Georgia" w:cs="Arial"/>
                <w:sz w:val="18"/>
                <w:szCs w:val="18"/>
                <w:lang w:val="en-GB"/>
              </w:rPr>
            </w:pPr>
            <w:r w:rsidRPr="004A2A0C">
              <w:rPr>
                <w:rFonts w:ascii="Georgia" w:hAnsi="Georgia" w:cs="Arial"/>
                <w:sz w:val="18"/>
                <w:szCs w:val="18"/>
                <w:lang w:val="en-GB"/>
              </w:rPr>
              <w:t>local language</w:t>
            </w:r>
          </w:p>
          <w:p w14:paraId="066A79AA" w14:textId="77777777" w:rsidR="00A11FD0" w:rsidRPr="004A2A0C" w:rsidRDefault="00A11FD0" w:rsidP="00751E79">
            <w:pPr>
              <w:pStyle w:val="Lijstalinea"/>
              <w:numPr>
                <w:ilvl w:val="0"/>
                <w:numId w:val="2"/>
              </w:numPr>
              <w:spacing w:line="360" w:lineRule="auto"/>
              <w:rPr>
                <w:rFonts w:ascii="Georgia" w:hAnsi="Georgia" w:cs="Arial"/>
                <w:sz w:val="18"/>
                <w:szCs w:val="18"/>
                <w:lang w:val="en-GB"/>
              </w:rPr>
            </w:pPr>
            <w:r w:rsidRPr="004A2A0C">
              <w:rPr>
                <w:rFonts w:ascii="Georgia" w:hAnsi="Georgia" w:cs="Arial"/>
                <w:sz w:val="18"/>
                <w:szCs w:val="18"/>
                <w:lang w:val="en-GB"/>
              </w:rPr>
              <w:t>local currency</w:t>
            </w:r>
          </w:p>
          <w:p w14:paraId="066A79AB" w14:textId="77777777" w:rsidR="00A11FD0" w:rsidRPr="004A2A0C" w:rsidRDefault="00A11FD0" w:rsidP="00751E79">
            <w:pPr>
              <w:pStyle w:val="Lijstalinea"/>
              <w:numPr>
                <w:ilvl w:val="0"/>
                <w:numId w:val="2"/>
              </w:numPr>
              <w:spacing w:line="360" w:lineRule="auto"/>
              <w:rPr>
                <w:rFonts w:ascii="Georgia" w:hAnsi="Georgia" w:cs="Arial"/>
                <w:sz w:val="18"/>
                <w:szCs w:val="18"/>
                <w:lang w:val="en-GB"/>
              </w:rPr>
            </w:pPr>
            <w:r w:rsidRPr="004A2A0C">
              <w:rPr>
                <w:rFonts w:ascii="Georgia" w:hAnsi="Georgia" w:cs="Arial"/>
                <w:sz w:val="18"/>
                <w:szCs w:val="18"/>
                <w:lang w:val="en-GB"/>
              </w:rPr>
              <w:t>use of international payment model PayPal and local models</w:t>
            </w:r>
          </w:p>
          <w:p w14:paraId="066A79AC" w14:textId="77777777" w:rsidR="00A11FD0" w:rsidRPr="004A2A0C" w:rsidRDefault="00A11FD0" w:rsidP="00751E79">
            <w:pPr>
              <w:pStyle w:val="Lijstalinea"/>
              <w:numPr>
                <w:ilvl w:val="0"/>
                <w:numId w:val="2"/>
              </w:numPr>
              <w:spacing w:line="360" w:lineRule="auto"/>
              <w:rPr>
                <w:rFonts w:ascii="Georgia" w:hAnsi="Georgia" w:cs="Arial"/>
                <w:sz w:val="18"/>
                <w:szCs w:val="18"/>
                <w:lang w:val="en-GB"/>
              </w:rPr>
            </w:pPr>
            <w:r w:rsidRPr="004A2A0C">
              <w:rPr>
                <w:rFonts w:ascii="Georgia" w:hAnsi="Georgia" w:cs="Arial"/>
                <w:sz w:val="18"/>
                <w:szCs w:val="18"/>
                <w:lang w:val="en-GB"/>
              </w:rPr>
              <w:t>local, targeted advice from platform staff</w:t>
            </w:r>
          </w:p>
          <w:p w14:paraId="066A79AD" w14:textId="77777777" w:rsidR="00A11FD0" w:rsidRPr="004A2A0C" w:rsidRDefault="00A11FD0" w:rsidP="00751E79">
            <w:pPr>
              <w:pStyle w:val="Lijstalinea"/>
              <w:numPr>
                <w:ilvl w:val="0"/>
                <w:numId w:val="2"/>
              </w:numPr>
              <w:spacing w:line="360" w:lineRule="auto"/>
              <w:rPr>
                <w:rFonts w:ascii="Georgia" w:hAnsi="Georgia" w:cs="Arial"/>
                <w:sz w:val="18"/>
                <w:szCs w:val="18"/>
                <w:lang w:val="en-GB"/>
              </w:rPr>
            </w:pPr>
            <w:r w:rsidRPr="004A2A0C">
              <w:rPr>
                <w:rFonts w:ascii="Georgia" w:hAnsi="Georgia" w:cs="Arial"/>
                <w:sz w:val="18"/>
                <w:szCs w:val="18"/>
                <w:lang w:val="en-GB"/>
              </w:rPr>
              <w:t>also accessible to people outside the region</w:t>
            </w:r>
          </w:p>
          <w:p w14:paraId="066A79AE" w14:textId="77777777" w:rsidR="00A11FD0" w:rsidRPr="004A2A0C" w:rsidRDefault="00A11FD0" w:rsidP="00751E79">
            <w:pPr>
              <w:pStyle w:val="Lijstalinea"/>
              <w:numPr>
                <w:ilvl w:val="0"/>
                <w:numId w:val="2"/>
              </w:numPr>
              <w:spacing w:line="360" w:lineRule="auto"/>
              <w:rPr>
                <w:rFonts w:ascii="Georgia" w:hAnsi="Georgia" w:cs="Arial"/>
                <w:sz w:val="18"/>
                <w:szCs w:val="18"/>
                <w:lang w:val="en-GB"/>
              </w:rPr>
            </w:pPr>
            <w:r w:rsidRPr="004A2A0C">
              <w:rPr>
                <w:rFonts w:ascii="Georgia" w:hAnsi="Georgia" w:cs="Arial"/>
                <w:sz w:val="18"/>
                <w:szCs w:val="18"/>
                <w:lang w:val="en-GB"/>
              </w:rPr>
              <w:t>less competition for charity projects</w:t>
            </w:r>
          </w:p>
          <w:p w14:paraId="066A79AF" w14:textId="77777777" w:rsidR="00A11FD0" w:rsidRPr="004A2A0C" w:rsidRDefault="00A11FD0" w:rsidP="00751E79">
            <w:pPr>
              <w:pStyle w:val="Lijstalinea"/>
              <w:numPr>
                <w:ilvl w:val="0"/>
                <w:numId w:val="2"/>
              </w:numPr>
              <w:spacing w:line="360" w:lineRule="auto"/>
              <w:rPr>
                <w:rFonts w:ascii="Georgia" w:hAnsi="Georgia" w:cs="Arial"/>
                <w:sz w:val="18"/>
                <w:szCs w:val="18"/>
                <w:lang w:val="en-GB"/>
              </w:rPr>
            </w:pPr>
            <w:r w:rsidRPr="004A2A0C">
              <w:rPr>
                <w:rFonts w:ascii="Georgia" w:hAnsi="Georgia" w:cs="Arial"/>
                <w:sz w:val="18"/>
                <w:szCs w:val="18"/>
                <w:lang w:val="en-GB"/>
              </w:rPr>
              <w:t>local development of the country or region</w:t>
            </w:r>
          </w:p>
        </w:tc>
      </w:tr>
      <w:tr w:rsidR="00A11FD0" w:rsidRPr="00E86503" w14:paraId="066A79B8" w14:textId="77777777" w:rsidTr="00A11FD0">
        <w:trPr>
          <w:trHeight w:val="1145"/>
        </w:trPr>
        <w:tc>
          <w:tcPr>
            <w:tcW w:w="923" w:type="dxa"/>
            <w:shd w:val="clear" w:color="auto" w:fill="000000" w:themeFill="text1"/>
            <w:textDirection w:val="btLr"/>
          </w:tcPr>
          <w:p w14:paraId="066A79B1" w14:textId="77777777" w:rsidR="00A11FD0" w:rsidRPr="004A2A0C" w:rsidRDefault="00A11FD0" w:rsidP="00A11FD0">
            <w:pPr>
              <w:spacing w:line="360" w:lineRule="auto"/>
              <w:ind w:left="113" w:right="113"/>
              <w:jc w:val="center"/>
              <w:rPr>
                <w:rFonts w:ascii="Georgia" w:hAnsi="Georgia" w:cs="Arial"/>
                <w:sz w:val="28"/>
                <w:szCs w:val="20"/>
                <w:lang w:val="en-GB"/>
              </w:rPr>
            </w:pPr>
            <w:r w:rsidRPr="004A2A0C">
              <w:rPr>
                <w:rFonts w:ascii="Georgia" w:hAnsi="Georgia" w:cs="Arial"/>
                <w:sz w:val="28"/>
                <w:szCs w:val="20"/>
                <w:lang w:val="en-GB"/>
              </w:rPr>
              <w:t>Con</w:t>
            </w:r>
          </w:p>
        </w:tc>
        <w:tc>
          <w:tcPr>
            <w:tcW w:w="4147" w:type="dxa"/>
          </w:tcPr>
          <w:p w14:paraId="066A79B2" w14:textId="77777777" w:rsidR="00A11FD0" w:rsidRPr="004A2A0C" w:rsidRDefault="00A11FD0" w:rsidP="00751E79">
            <w:pPr>
              <w:pStyle w:val="Lijstalinea"/>
              <w:numPr>
                <w:ilvl w:val="0"/>
                <w:numId w:val="2"/>
              </w:numPr>
              <w:spacing w:line="360" w:lineRule="auto"/>
              <w:rPr>
                <w:rFonts w:ascii="Georgia" w:hAnsi="Georgia" w:cs="Arial"/>
                <w:sz w:val="18"/>
                <w:szCs w:val="18"/>
                <w:lang w:val="en-GB"/>
              </w:rPr>
            </w:pPr>
            <w:r w:rsidRPr="004A2A0C">
              <w:rPr>
                <w:rFonts w:ascii="Georgia" w:hAnsi="Georgia" w:cs="Arial"/>
                <w:sz w:val="18"/>
                <w:szCs w:val="18"/>
                <w:lang w:val="en-GB"/>
              </w:rPr>
              <w:t>language: only English</w:t>
            </w:r>
          </w:p>
          <w:p w14:paraId="066A79B3" w14:textId="77777777" w:rsidR="00A11FD0" w:rsidRPr="004A2A0C" w:rsidRDefault="00A11FD0" w:rsidP="00751E79">
            <w:pPr>
              <w:pStyle w:val="Lijstalinea"/>
              <w:numPr>
                <w:ilvl w:val="0"/>
                <w:numId w:val="2"/>
              </w:numPr>
              <w:spacing w:line="360" w:lineRule="auto"/>
              <w:rPr>
                <w:rFonts w:ascii="Georgia" w:hAnsi="Georgia" w:cs="Arial"/>
                <w:sz w:val="18"/>
                <w:szCs w:val="18"/>
                <w:lang w:val="en-GB"/>
              </w:rPr>
            </w:pPr>
            <w:r w:rsidRPr="004A2A0C">
              <w:rPr>
                <w:rFonts w:ascii="Georgia" w:hAnsi="Georgia" w:cs="Arial"/>
                <w:sz w:val="18"/>
                <w:szCs w:val="18"/>
                <w:lang w:val="en-GB"/>
              </w:rPr>
              <w:t>greater distance to local projects, so different communication necessary</w:t>
            </w:r>
          </w:p>
        </w:tc>
        <w:tc>
          <w:tcPr>
            <w:tcW w:w="4218" w:type="dxa"/>
          </w:tcPr>
          <w:p w14:paraId="066A79B4" w14:textId="77777777" w:rsidR="00A11FD0" w:rsidRPr="004A2A0C" w:rsidRDefault="00A11FD0" w:rsidP="00751E79">
            <w:pPr>
              <w:pStyle w:val="Lijstalinea"/>
              <w:numPr>
                <w:ilvl w:val="0"/>
                <w:numId w:val="2"/>
              </w:numPr>
              <w:spacing w:line="360" w:lineRule="auto"/>
              <w:rPr>
                <w:rFonts w:ascii="Georgia" w:hAnsi="Georgia" w:cs="Arial"/>
                <w:sz w:val="18"/>
                <w:szCs w:val="18"/>
                <w:lang w:val="en-GB"/>
              </w:rPr>
            </w:pPr>
            <w:r w:rsidRPr="004A2A0C">
              <w:rPr>
                <w:rFonts w:ascii="Georgia" w:hAnsi="Georgia" w:cs="Arial"/>
                <w:sz w:val="18"/>
                <w:szCs w:val="18"/>
                <w:lang w:val="en-GB"/>
              </w:rPr>
              <w:t>limited choice of platforms available</w:t>
            </w:r>
          </w:p>
          <w:p w14:paraId="066A79B5" w14:textId="77777777" w:rsidR="00A11FD0" w:rsidRPr="004A2A0C" w:rsidRDefault="00A11FD0" w:rsidP="00751E79">
            <w:pPr>
              <w:pStyle w:val="Lijstalinea"/>
              <w:numPr>
                <w:ilvl w:val="0"/>
                <w:numId w:val="2"/>
              </w:numPr>
              <w:spacing w:line="360" w:lineRule="auto"/>
              <w:rPr>
                <w:rFonts w:ascii="Georgia" w:hAnsi="Georgia" w:cs="Arial"/>
                <w:sz w:val="18"/>
                <w:szCs w:val="18"/>
                <w:lang w:val="en-GB"/>
              </w:rPr>
            </w:pPr>
            <w:r w:rsidRPr="004A2A0C">
              <w:rPr>
                <w:rFonts w:ascii="Georgia" w:hAnsi="Georgia" w:cs="Arial"/>
                <w:sz w:val="18"/>
                <w:szCs w:val="18"/>
                <w:lang w:val="en-GB"/>
              </w:rPr>
              <w:t>less traffic and promotion of platform, so the non-profit has to build it themselves</w:t>
            </w:r>
          </w:p>
          <w:p w14:paraId="066A79B6" w14:textId="77777777" w:rsidR="00A11FD0" w:rsidRPr="004A2A0C" w:rsidRDefault="00A11FD0" w:rsidP="00751E79">
            <w:pPr>
              <w:pStyle w:val="Lijstalinea"/>
              <w:numPr>
                <w:ilvl w:val="0"/>
                <w:numId w:val="2"/>
              </w:numPr>
              <w:spacing w:line="360" w:lineRule="auto"/>
              <w:rPr>
                <w:rFonts w:ascii="Georgia" w:hAnsi="Georgia" w:cs="Arial"/>
                <w:sz w:val="18"/>
                <w:szCs w:val="18"/>
                <w:lang w:val="en-GB"/>
              </w:rPr>
            </w:pPr>
            <w:r w:rsidRPr="004A2A0C">
              <w:rPr>
                <w:rFonts w:ascii="Georgia" w:hAnsi="Georgia" w:cs="Arial"/>
                <w:sz w:val="18"/>
                <w:szCs w:val="18"/>
                <w:lang w:val="en-GB"/>
              </w:rPr>
              <w:t>not much choice for charity projects</w:t>
            </w:r>
          </w:p>
          <w:p w14:paraId="066A79B7" w14:textId="77777777" w:rsidR="00A11FD0" w:rsidRPr="004A2A0C" w:rsidRDefault="00A11FD0" w:rsidP="00A11FD0">
            <w:pPr>
              <w:pStyle w:val="Lijstalinea"/>
              <w:spacing w:line="360" w:lineRule="auto"/>
              <w:rPr>
                <w:rFonts w:ascii="Georgia" w:hAnsi="Georgia" w:cs="Arial"/>
                <w:sz w:val="18"/>
                <w:szCs w:val="18"/>
                <w:lang w:val="en-GB"/>
              </w:rPr>
            </w:pPr>
          </w:p>
        </w:tc>
      </w:tr>
    </w:tbl>
    <w:p w14:paraId="066A79B9" w14:textId="640B0A0F" w:rsidR="004B62C2" w:rsidRPr="004A2A0C" w:rsidRDefault="00440341" w:rsidP="004B62C2">
      <w:pPr>
        <w:spacing w:line="360" w:lineRule="auto"/>
        <w:rPr>
          <w:rFonts w:ascii="Georgia" w:hAnsi="Georgia"/>
          <w:sz w:val="20"/>
          <w:szCs w:val="20"/>
          <w:lang w:val="en-GB"/>
        </w:rPr>
      </w:pPr>
      <w:r>
        <w:rPr>
          <w:rFonts w:asciiTheme="majorHAnsi" w:eastAsiaTheme="majorEastAsia" w:hAnsiTheme="majorHAnsi" w:cstheme="majorBidi"/>
          <w:bCs/>
          <w:noProof/>
          <w:color w:val="C00000"/>
        </w:rPr>
        <mc:AlternateContent>
          <mc:Choice Requires="wps">
            <w:drawing>
              <wp:anchor distT="0" distB="0" distL="114300" distR="114300" simplePos="0" relativeHeight="251679744" behindDoc="0" locked="0" layoutInCell="1" allowOverlap="1" wp14:anchorId="066A7B64" wp14:editId="2263A704">
                <wp:simplePos x="0" y="0"/>
                <wp:positionH relativeFrom="column">
                  <wp:posOffset>3044190</wp:posOffset>
                </wp:positionH>
                <wp:positionV relativeFrom="paragraph">
                  <wp:posOffset>3732530</wp:posOffset>
                </wp:positionV>
                <wp:extent cx="5781675" cy="336550"/>
                <wp:effectExtent l="635" t="0" r="0" b="1270"/>
                <wp:wrapNone/>
                <wp:docPr id="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A7BCB" w14:textId="77777777" w:rsidR="00E86503" w:rsidRDefault="00E86503" w:rsidP="004B62C2">
                            <w:pPr>
                              <w:spacing w:line="360" w:lineRule="auto"/>
                              <w:rPr>
                                <w:rFonts w:ascii="Georgia" w:hAnsi="Georgia" w:cs="Arial"/>
                                <w:sz w:val="20"/>
                                <w:szCs w:val="20"/>
                                <w:lang w:val="en-US"/>
                              </w:rPr>
                            </w:pPr>
                            <w:r>
                              <w:rPr>
                                <w:rFonts w:ascii="Georgia" w:hAnsi="Georgia" w:cs="Arial"/>
                                <w:sz w:val="18"/>
                                <w:szCs w:val="18"/>
                                <w:lang w:val="en-US"/>
                              </w:rPr>
                              <w:t>Figure 5</w:t>
                            </w:r>
                            <w:r w:rsidRPr="00CB758F">
                              <w:rPr>
                                <w:rFonts w:ascii="Georgia" w:hAnsi="Georgia" w:cs="Arial"/>
                                <w:sz w:val="18"/>
                                <w:szCs w:val="18"/>
                                <w:lang w:val="en-US"/>
                              </w:rPr>
                              <w:t>: Pros and cons international versus regional platforms</w:t>
                            </w:r>
                          </w:p>
                          <w:p w14:paraId="066A7BCC" w14:textId="77777777" w:rsidR="00E86503" w:rsidRPr="004B62C2" w:rsidRDefault="00E8650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239.7pt;margin-top:293.9pt;width:455.25pt;height: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" stroked="f">
                <v:textbox>
                  <w:txbxContent>
                    <w:p w14:paraId="066A7BCB" w14:textId="77777777" w:rsidR="00E86503" w:rsidRDefault="00E86503" w:rsidP="004B62C2">
                      <w:pPr>
                        <w:spacing w:line="360" w:lineRule="auto"/>
                        <w:rPr>
                          <w:rFonts w:ascii="Georgia" w:hAnsi="Georgia" w:cs="Arial"/>
                          <w:sz w:val="20"/>
                          <w:szCs w:val="20"/>
                          <w:lang w:val="en-US"/>
                        </w:rPr>
                      </w:pPr>
                      <w:r>
                        <w:rPr>
                          <w:rFonts w:ascii="Georgia" w:hAnsi="Georgia" w:cs="Arial"/>
                          <w:sz w:val="18"/>
                          <w:szCs w:val="18"/>
                          <w:lang w:val="en-US"/>
                        </w:rPr>
                        <w:t>Figure 5</w:t>
                      </w:r>
                      <w:r w:rsidRPr="00CB758F">
                        <w:rPr>
                          <w:rFonts w:ascii="Georgia" w:hAnsi="Georgia" w:cs="Arial"/>
                          <w:sz w:val="18"/>
                          <w:szCs w:val="18"/>
                          <w:lang w:val="en-US"/>
                        </w:rPr>
                        <w:t>: Pros and cons international versus regional platforms</w:t>
                      </w:r>
                    </w:p>
                    <w:p w14:paraId="066A7BCC" w14:textId="77777777" w:rsidR="00E86503" w:rsidRPr="004B62C2" w:rsidRDefault="00E86503">
                      <w:pPr>
                        <w:rPr>
                          <w:lang w:val="en-US"/>
                        </w:rPr>
                      </w:pPr>
                    </w:p>
                  </w:txbxContent>
                </v:textbox>
              </v:shape>
            </w:pict>
          </mc:Fallback>
        </mc:AlternateContent>
      </w:r>
      <w:r w:rsidR="0037267D" w:rsidRPr="00E90328">
        <w:rPr>
          <w:rStyle w:val="Kop3Char"/>
          <w:b w:val="0"/>
          <w:color w:val="C00000"/>
          <w:lang w:val="en-US"/>
        </w:rPr>
        <w:tab/>
      </w:r>
      <w:bookmarkStart w:id="80" w:name="_Toc349755689"/>
      <w:r w:rsidR="00A11FD0" w:rsidRPr="00E90328">
        <w:rPr>
          <w:rStyle w:val="Kop3Char"/>
          <w:b w:val="0"/>
          <w:color w:val="C00000"/>
          <w:lang w:val="en-US"/>
        </w:rPr>
        <w:t>4.2.2 Geographical</w:t>
      </w:r>
      <w:bookmarkEnd w:id="80"/>
      <w:r w:rsidR="00A11FD0">
        <w:rPr>
          <w:rFonts w:ascii="Georgia" w:hAnsi="Georgia"/>
          <w:sz w:val="20"/>
          <w:szCs w:val="20"/>
          <w:lang w:val="en-US"/>
        </w:rPr>
        <w:t xml:space="preserve"> </w:t>
      </w:r>
      <w:r w:rsidR="00A11FD0">
        <w:rPr>
          <w:rFonts w:ascii="Georgia" w:hAnsi="Georgia"/>
          <w:sz w:val="20"/>
          <w:szCs w:val="20"/>
          <w:lang w:val="en-GB"/>
        </w:rPr>
        <w:t xml:space="preserve"> </w:t>
      </w:r>
      <w:r w:rsidR="00A11FD0">
        <w:rPr>
          <w:rFonts w:ascii="Georgia" w:hAnsi="Georgia"/>
          <w:sz w:val="20"/>
          <w:szCs w:val="20"/>
          <w:lang w:val="en-GB"/>
        </w:rPr>
        <w:br/>
      </w:r>
      <w:r w:rsidR="0045554B" w:rsidRPr="004A2A0C">
        <w:rPr>
          <w:rFonts w:ascii="Georgia" w:hAnsi="Georgia"/>
          <w:sz w:val="20"/>
          <w:szCs w:val="20"/>
          <w:lang w:val="en-GB"/>
        </w:rPr>
        <w:t xml:space="preserve">From the wide choice of platforms available the geographical reach is a distinctive feature. Some platforms have an international focus which  means they are usually based in the US or Europe and accept projects from across the globe. Some platforms are more local or regional in their reach, accepting projects either from the country the platform is based in or from its region. (e.g. </w:t>
      </w:r>
      <w:r w:rsidR="001212BE" w:rsidRPr="004A2A0C">
        <w:rPr>
          <w:rFonts w:ascii="Georgia" w:hAnsi="Georgia"/>
          <w:sz w:val="20"/>
          <w:szCs w:val="20"/>
          <w:lang w:val="en-GB"/>
        </w:rPr>
        <w:t>Argentinean</w:t>
      </w:r>
      <w:r w:rsidR="0045554B" w:rsidRPr="004A2A0C">
        <w:rPr>
          <w:rFonts w:ascii="Georgia" w:hAnsi="Georgia"/>
          <w:sz w:val="20"/>
          <w:szCs w:val="20"/>
          <w:lang w:val="en-GB"/>
        </w:rPr>
        <w:t xml:space="preserve"> platform Idea.me, accepts projects from different Latin American countries).</w:t>
      </w:r>
      <w:r w:rsidR="001B76EC" w:rsidRPr="004A2A0C">
        <w:rPr>
          <w:rStyle w:val="Voetnootmarkering"/>
          <w:rFonts w:ascii="Georgia" w:hAnsi="Georgia"/>
          <w:sz w:val="20"/>
          <w:szCs w:val="20"/>
          <w:lang w:val="en-GB"/>
        </w:rPr>
        <w:footnoteReference w:id="31"/>
      </w:r>
      <w:r w:rsidR="0045554B" w:rsidRPr="004A2A0C">
        <w:rPr>
          <w:rFonts w:ascii="Georgia" w:hAnsi="Georgia"/>
          <w:sz w:val="20"/>
          <w:szCs w:val="20"/>
          <w:lang w:val="en-GB"/>
        </w:rPr>
        <w:t xml:space="preserve"> </w:t>
      </w:r>
      <w:r w:rsidR="00E63BE2" w:rsidRPr="004A2A0C">
        <w:rPr>
          <w:rFonts w:ascii="Georgia" w:hAnsi="Georgia"/>
          <w:sz w:val="20"/>
          <w:szCs w:val="20"/>
          <w:lang w:val="en-GB"/>
        </w:rPr>
        <w:t xml:space="preserve"> </w:t>
      </w:r>
      <w:r w:rsidR="004B62C2" w:rsidRPr="004A2A0C">
        <w:rPr>
          <w:rFonts w:ascii="Georgia" w:hAnsi="Georgia" w:cs="Arial"/>
          <w:sz w:val="20"/>
          <w:szCs w:val="20"/>
          <w:lang w:val="en-GB"/>
        </w:rPr>
        <w:t>Taking another look at the number of CFP activ</w:t>
      </w:r>
      <w:r w:rsidR="006F76BD">
        <w:rPr>
          <w:rFonts w:ascii="Georgia" w:hAnsi="Georgia" w:cs="Arial"/>
          <w:sz w:val="20"/>
          <w:szCs w:val="20"/>
          <w:lang w:val="en-GB"/>
        </w:rPr>
        <w:t>e worldwide (figure 2 on page 21</w:t>
      </w:r>
      <w:r w:rsidR="004B62C2" w:rsidRPr="004A2A0C">
        <w:rPr>
          <w:rFonts w:ascii="Georgia" w:hAnsi="Georgia" w:cs="Arial"/>
          <w:sz w:val="20"/>
          <w:szCs w:val="20"/>
          <w:lang w:val="en-GB"/>
        </w:rPr>
        <w:t>) it shows that as of April 2012 there were around 24 CFP active in Latin America, 4 CFP in Africa and 15 CFP active in Asia</w:t>
      </w:r>
      <w:r w:rsidR="00A427E1">
        <w:rPr>
          <w:rFonts w:ascii="Georgia" w:hAnsi="Georgia" w:cs="Arial"/>
          <w:sz w:val="20"/>
          <w:szCs w:val="20"/>
          <w:lang w:val="en-GB"/>
        </w:rPr>
        <w:t>.</w:t>
      </w:r>
      <w:r w:rsidR="004B62C2" w:rsidRPr="004A2A0C">
        <w:rPr>
          <w:rStyle w:val="Voetnootmarkering"/>
          <w:rFonts w:ascii="Georgia" w:hAnsi="Georgia" w:cs="Arial"/>
          <w:sz w:val="20"/>
          <w:szCs w:val="20"/>
          <w:lang w:val="en-GB"/>
        </w:rPr>
        <w:footnoteReference w:id="32"/>
      </w:r>
      <w:r w:rsidR="004B62C2" w:rsidRPr="004A2A0C">
        <w:rPr>
          <w:rFonts w:ascii="Georgia" w:hAnsi="Georgia" w:cs="Arial"/>
          <w:sz w:val="20"/>
          <w:szCs w:val="20"/>
          <w:lang w:val="en-GB"/>
        </w:rPr>
        <w:t xml:space="preserve"> </w:t>
      </w:r>
      <w:r w:rsidR="004B62C2" w:rsidRPr="004A2A0C">
        <w:rPr>
          <w:rFonts w:ascii="Georgia" w:hAnsi="Georgia"/>
          <w:sz w:val="20"/>
          <w:szCs w:val="20"/>
          <w:lang w:val="en-GB"/>
        </w:rPr>
        <w:t xml:space="preserve">Both international and regional platforms have </w:t>
      </w:r>
      <w:r w:rsidR="00F672D6">
        <w:rPr>
          <w:rFonts w:ascii="Georgia" w:hAnsi="Georgia"/>
          <w:sz w:val="20"/>
          <w:szCs w:val="20"/>
          <w:lang w:val="en-GB"/>
        </w:rPr>
        <w:t>their</w:t>
      </w:r>
      <w:r w:rsidR="004B62C2" w:rsidRPr="004A2A0C">
        <w:rPr>
          <w:rFonts w:ascii="Georgia" w:hAnsi="Georgia"/>
          <w:sz w:val="20"/>
          <w:szCs w:val="20"/>
          <w:lang w:val="en-GB"/>
        </w:rPr>
        <w:t xml:space="preserve"> advantages and disadvantages which are listed </w:t>
      </w:r>
      <w:r w:rsidR="006F76BD">
        <w:rPr>
          <w:rFonts w:ascii="Georgia" w:hAnsi="Georgia"/>
          <w:sz w:val="20"/>
          <w:szCs w:val="20"/>
          <w:lang w:val="en-GB"/>
        </w:rPr>
        <w:t>in figure 5</w:t>
      </w:r>
      <w:r w:rsidR="004B62C2" w:rsidRPr="004A2A0C">
        <w:rPr>
          <w:rFonts w:ascii="Georgia" w:hAnsi="Georgia"/>
          <w:sz w:val="20"/>
          <w:szCs w:val="20"/>
          <w:lang w:val="en-GB"/>
        </w:rPr>
        <w:t xml:space="preserve">. </w:t>
      </w:r>
    </w:p>
    <w:p w14:paraId="066A79BA" w14:textId="77777777" w:rsidR="00A11FD0" w:rsidRDefault="00A11FD0" w:rsidP="00991A3E">
      <w:pPr>
        <w:spacing w:line="360" w:lineRule="auto"/>
        <w:rPr>
          <w:rFonts w:ascii="Georgia" w:hAnsi="Georgia" w:cs="Arial"/>
          <w:sz w:val="20"/>
          <w:szCs w:val="20"/>
          <w:lang w:val="en-GB"/>
        </w:rPr>
      </w:pPr>
    </w:p>
    <w:p w14:paraId="066A79BB" w14:textId="77777777" w:rsidR="00CB758F" w:rsidRPr="004A2A0C" w:rsidRDefault="00E63BE2" w:rsidP="00991A3E">
      <w:pPr>
        <w:spacing w:line="360" w:lineRule="auto"/>
        <w:rPr>
          <w:rFonts w:ascii="Georgia" w:hAnsi="Georgia" w:cs="Arial"/>
          <w:sz w:val="20"/>
          <w:szCs w:val="20"/>
          <w:lang w:val="en-GB"/>
        </w:rPr>
      </w:pPr>
      <w:r w:rsidRPr="004A2A0C">
        <w:rPr>
          <w:rFonts w:ascii="Georgia" w:hAnsi="Georgia" w:cs="Arial"/>
          <w:sz w:val="20"/>
          <w:szCs w:val="20"/>
          <w:lang w:val="en-GB"/>
        </w:rPr>
        <w:lastRenderedPageBreak/>
        <w:t>Not much information can be found on this topic presumably because crowdfunding is currently most well -known in USA and Europe which is also where most crowdfunding platforms are, as previously stated. Based on different sources though, crowdfunding is developing in different regions in the world</w:t>
      </w:r>
      <w:r w:rsidR="004B62C2" w:rsidRPr="004A2A0C">
        <w:rPr>
          <w:rFonts w:ascii="Georgia" w:hAnsi="Georgia" w:cs="Arial"/>
          <w:sz w:val="20"/>
          <w:szCs w:val="20"/>
          <w:lang w:val="en-GB"/>
        </w:rPr>
        <w:t>.</w:t>
      </w:r>
    </w:p>
    <w:p w14:paraId="066A79BC" w14:textId="77777777" w:rsidR="00AC0F98" w:rsidRPr="004A2A0C" w:rsidRDefault="00AC0F98" w:rsidP="00AC0F98">
      <w:pPr>
        <w:spacing w:line="360" w:lineRule="auto"/>
        <w:rPr>
          <w:rFonts w:ascii="Georgia" w:hAnsi="Georgia" w:cs="Arial"/>
          <w:sz w:val="20"/>
          <w:szCs w:val="20"/>
          <w:lang w:val="en-GB"/>
        </w:rPr>
      </w:pPr>
      <w:r w:rsidRPr="004A2A0C">
        <w:rPr>
          <w:rFonts w:ascii="Georgia" w:hAnsi="Georgia" w:cs="Arial"/>
          <w:sz w:val="20"/>
          <w:szCs w:val="20"/>
          <w:lang w:val="en-GB"/>
        </w:rPr>
        <w:t xml:space="preserve">The </w:t>
      </w:r>
      <w:r w:rsidR="004B62C2" w:rsidRPr="004A2A0C">
        <w:rPr>
          <w:rFonts w:ascii="Georgia" w:hAnsi="Georgia" w:cs="Arial"/>
          <w:sz w:val="20"/>
          <w:szCs w:val="20"/>
          <w:lang w:val="en-GB"/>
        </w:rPr>
        <w:t xml:space="preserve">above pros and cons are </w:t>
      </w:r>
      <w:r w:rsidRPr="004A2A0C">
        <w:rPr>
          <w:rFonts w:ascii="Georgia" w:hAnsi="Georgia" w:cs="Arial"/>
          <w:sz w:val="20"/>
          <w:szCs w:val="20"/>
          <w:lang w:val="en-GB"/>
        </w:rPr>
        <w:t>deducted from interviews with</w:t>
      </w:r>
      <w:r w:rsidR="00A75A8E" w:rsidRPr="004A2A0C">
        <w:rPr>
          <w:rFonts w:ascii="Georgia" w:hAnsi="Georgia" w:cs="Arial"/>
          <w:sz w:val="20"/>
          <w:szCs w:val="20"/>
          <w:lang w:val="en-GB"/>
        </w:rPr>
        <w:t xml:space="preserve"> experts</w:t>
      </w:r>
      <w:r w:rsidRPr="004A2A0C">
        <w:rPr>
          <w:rFonts w:ascii="Georgia" w:hAnsi="Georgia" w:cs="Arial"/>
          <w:sz w:val="20"/>
          <w:szCs w:val="20"/>
          <w:lang w:val="en-GB"/>
        </w:rPr>
        <w:t>, as well as looking into different platforms in Latin America, Asia and Africa. An international CF platform is a good way of reaching an international donor base. These CFP operate mostly in English and so are a good way to reach the English speaking p</w:t>
      </w:r>
      <w:r w:rsidR="001212BE">
        <w:rPr>
          <w:rFonts w:ascii="Georgia" w:hAnsi="Georgia" w:cs="Arial"/>
          <w:sz w:val="20"/>
          <w:szCs w:val="20"/>
          <w:lang w:val="en-GB"/>
        </w:rPr>
        <w:t>opulation. However</w:t>
      </w:r>
      <w:r w:rsidR="006216E6">
        <w:rPr>
          <w:rFonts w:ascii="Georgia" w:hAnsi="Georgia" w:cs="Arial"/>
          <w:sz w:val="20"/>
          <w:szCs w:val="20"/>
          <w:lang w:val="en-GB"/>
        </w:rPr>
        <w:t>,</w:t>
      </w:r>
      <w:r w:rsidR="001212BE">
        <w:rPr>
          <w:rFonts w:ascii="Georgia" w:hAnsi="Georgia" w:cs="Arial"/>
          <w:sz w:val="20"/>
          <w:szCs w:val="20"/>
          <w:lang w:val="en-GB"/>
        </w:rPr>
        <w:t xml:space="preserve"> if an organis</w:t>
      </w:r>
      <w:r w:rsidRPr="004A2A0C">
        <w:rPr>
          <w:rFonts w:ascii="Georgia" w:hAnsi="Georgia" w:cs="Arial"/>
          <w:sz w:val="20"/>
          <w:szCs w:val="20"/>
          <w:lang w:val="en-GB"/>
        </w:rPr>
        <w:t xml:space="preserve">ation wants to reach local people, use of the local language is more effective. It therefore depends on who </w:t>
      </w:r>
      <w:r w:rsidR="001212BE">
        <w:rPr>
          <w:rFonts w:ascii="Georgia" w:hAnsi="Georgia" w:cs="Arial"/>
          <w:sz w:val="20"/>
          <w:szCs w:val="20"/>
          <w:lang w:val="en-GB"/>
        </w:rPr>
        <w:t>the organis</w:t>
      </w:r>
      <w:r w:rsidRPr="004A2A0C">
        <w:rPr>
          <w:rFonts w:ascii="Georgia" w:hAnsi="Georgia" w:cs="Arial"/>
          <w:sz w:val="20"/>
          <w:szCs w:val="20"/>
          <w:lang w:val="en-GB"/>
        </w:rPr>
        <w:t>ation tries to reach, whether an international or regional platform is most effective. Another factor that plays a role is the traffic that a platform can offer. For example</w:t>
      </w:r>
      <w:r w:rsidR="006216E6">
        <w:rPr>
          <w:rFonts w:ascii="Georgia" w:hAnsi="Georgia" w:cs="Arial"/>
          <w:sz w:val="20"/>
          <w:szCs w:val="20"/>
          <w:lang w:val="en-GB"/>
        </w:rPr>
        <w:t>, a local platform focusing</w:t>
      </w:r>
      <w:r w:rsidRPr="004A2A0C">
        <w:rPr>
          <w:rFonts w:ascii="Georgia" w:hAnsi="Georgia" w:cs="Arial"/>
          <w:sz w:val="20"/>
          <w:szCs w:val="20"/>
          <w:lang w:val="en-GB"/>
        </w:rPr>
        <w:t xml:space="preserve"> primarily on creative projects might not attract the right donors for a charity project. On the other hand</w:t>
      </w:r>
      <w:r w:rsidR="006216E6">
        <w:rPr>
          <w:rFonts w:ascii="Georgia" w:hAnsi="Georgia" w:cs="Arial"/>
          <w:sz w:val="20"/>
          <w:szCs w:val="20"/>
          <w:lang w:val="en-GB"/>
        </w:rPr>
        <w:t>,</w:t>
      </w:r>
      <w:r w:rsidRPr="004A2A0C">
        <w:rPr>
          <w:rFonts w:ascii="Georgia" w:hAnsi="Georgia" w:cs="Arial"/>
          <w:sz w:val="20"/>
          <w:szCs w:val="20"/>
          <w:lang w:val="en-GB"/>
        </w:rPr>
        <w:t xml:space="preserve"> an international platform like GlobalGiving</w:t>
      </w:r>
      <w:r w:rsidR="004B62C2" w:rsidRPr="004A2A0C">
        <w:rPr>
          <w:rFonts w:ascii="Georgia" w:hAnsi="Georgia" w:cs="Arial"/>
          <w:sz w:val="20"/>
          <w:szCs w:val="20"/>
          <w:lang w:val="en-GB"/>
        </w:rPr>
        <w:t>.org</w:t>
      </w:r>
      <w:r w:rsidRPr="004A2A0C">
        <w:rPr>
          <w:rFonts w:ascii="Georgia" w:hAnsi="Georgia" w:cs="Arial"/>
          <w:sz w:val="20"/>
          <w:szCs w:val="20"/>
          <w:lang w:val="en-GB"/>
        </w:rPr>
        <w:t xml:space="preserve"> is well-known and promotes its platform well among the target group of donors. The choice then depends on the network of the charity and </w:t>
      </w:r>
      <w:r w:rsidR="006216E6">
        <w:rPr>
          <w:rFonts w:ascii="Georgia" w:hAnsi="Georgia" w:cs="Arial"/>
          <w:sz w:val="20"/>
          <w:szCs w:val="20"/>
          <w:lang w:val="en-GB"/>
        </w:rPr>
        <w:t xml:space="preserve">on </w:t>
      </w:r>
      <w:r w:rsidRPr="004A2A0C">
        <w:rPr>
          <w:rFonts w:ascii="Georgia" w:hAnsi="Georgia" w:cs="Arial"/>
          <w:sz w:val="20"/>
          <w:szCs w:val="20"/>
          <w:lang w:val="en-GB"/>
        </w:rPr>
        <w:t xml:space="preserve">how well-connected they are, whether they have build their own traffic locally or need the </w:t>
      </w:r>
      <w:r w:rsidR="004B62C2" w:rsidRPr="004A2A0C">
        <w:rPr>
          <w:rFonts w:ascii="Georgia" w:hAnsi="Georgia" w:cs="Arial"/>
          <w:sz w:val="20"/>
          <w:szCs w:val="20"/>
          <w:lang w:val="en-GB"/>
        </w:rPr>
        <w:t>support</w:t>
      </w:r>
      <w:r w:rsidRPr="004A2A0C">
        <w:rPr>
          <w:rFonts w:ascii="Georgia" w:hAnsi="Georgia" w:cs="Arial"/>
          <w:sz w:val="20"/>
          <w:szCs w:val="20"/>
          <w:lang w:val="en-GB"/>
        </w:rPr>
        <w:t xml:space="preserve"> of a platform to create it for them.</w:t>
      </w:r>
    </w:p>
    <w:p w14:paraId="066A79BD" w14:textId="77777777" w:rsidR="00AC0F98" w:rsidRPr="004A2A0C" w:rsidRDefault="005401CF" w:rsidP="00AC0F98">
      <w:pPr>
        <w:spacing w:line="360" w:lineRule="auto"/>
        <w:rPr>
          <w:rFonts w:ascii="Georgia" w:hAnsi="Georgia" w:cs="Arial"/>
          <w:sz w:val="20"/>
          <w:szCs w:val="20"/>
          <w:lang w:val="en-GB"/>
        </w:rPr>
      </w:pPr>
      <w:r>
        <w:rPr>
          <w:rFonts w:ascii="Georgia" w:hAnsi="Georgia" w:cs="Arial"/>
          <w:noProof/>
          <w:sz w:val="20"/>
          <w:szCs w:val="20"/>
        </w:rPr>
        <w:drawing>
          <wp:anchor distT="0" distB="0" distL="114300" distR="114300" simplePos="0" relativeHeight="251670528" behindDoc="0" locked="0" layoutInCell="1" allowOverlap="1" wp14:anchorId="066A7B65" wp14:editId="066A7B66">
            <wp:simplePos x="0" y="0"/>
            <wp:positionH relativeFrom="column">
              <wp:posOffset>-19685</wp:posOffset>
            </wp:positionH>
            <wp:positionV relativeFrom="paragraph">
              <wp:posOffset>41275</wp:posOffset>
            </wp:positionV>
            <wp:extent cx="2500630" cy="2551430"/>
            <wp:effectExtent l="19050" t="0" r="0" b="0"/>
            <wp:wrapSquare wrapText="bothSides"/>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500630" cy="2551430"/>
                    </a:xfrm>
                    <a:prstGeom prst="rect">
                      <a:avLst/>
                    </a:prstGeom>
                    <a:noFill/>
                    <a:ln w="9525">
                      <a:noFill/>
                      <a:miter lim="800000"/>
                      <a:headEnd/>
                      <a:tailEnd/>
                    </a:ln>
                  </pic:spPr>
                </pic:pic>
              </a:graphicData>
            </a:graphic>
          </wp:anchor>
        </w:drawing>
      </w:r>
      <w:r w:rsidR="00AC0F98" w:rsidRPr="004A2A0C">
        <w:rPr>
          <w:rFonts w:ascii="Georgia" w:hAnsi="Georgia" w:cs="Arial"/>
          <w:sz w:val="20"/>
          <w:szCs w:val="20"/>
          <w:lang w:val="en-GB"/>
        </w:rPr>
        <w:t>A few other factors can be identified when evaluating regional platforms. There are cultural factors such as the level of entrepreneurial spirit in a country, the value people attach to cooperating together and whether or not there is a culture of giving. The World Giving Index, published by the Charities Aid Foundation</w:t>
      </w:r>
      <w:r w:rsidR="00EF0584" w:rsidRPr="004A2A0C">
        <w:rPr>
          <w:rFonts w:ascii="Georgia" w:hAnsi="Georgia" w:cs="Arial"/>
          <w:sz w:val="20"/>
          <w:szCs w:val="20"/>
          <w:lang w:val="en-GB"/>
        </w:rPr>
        <w:t xml:space="preserve"> </w:t>
      </w:r>
      <w:r w:rsidR="00AC0F98" w:rsidRPr="004A2A0C">
        <w:rPr>
          <w:rFonts w:ascii="Georgia" w:hAnsi="Georgia" w:cs="Arial"/>
          <w:sz w:val="20"/>
          <w:szCs w:val="20"/>
          <w:lang w:val="en-GB"/>
        </w:rPr>
        <w:t>gives an overview of giving to charities across the globe</w:t>
      </w:r>
      <w:r w:rsidR="00EF0584" w:rsidRPr="004A2A0C">
        <w:rPr>
          <w:rFonts w:ascii="Georgia" w:hAnsi="Georgia" w:cs="Arial"/>
          <w:sz w:val="20"/>
          <w:szCs w:val="20"/>
          <w:lang w:val="en-GB"/>
        </w:rPr>
        <w:t>.</w:t>
      </w:r>
      <w:r w:rsidR="001B76EC" w:rsidRPr="001B76EC">
        <w:rPr>
          <w:rStyle w:val="Voetnootmarkering"/>
          <w:rFonts w:ascii="Georgia" w:hAnsi="Georgia" w:cs="Arial"/>
          <w:sz w:val="20"/>
          <w:szCs w:val="20"/>
          <w:lang w:val="en-GB"/>
        </w:rPr>
        <w:t xml:space="preserve"> </w:t>
      </w:r>
      <w:r w:rsidR="001B76EC" w:rsidRPr="004A2A0C">
        <w:rPr>
          <w:rStyle w:val="Voetnootmarkering"/>
          <w:rFonts w:ascii="Georgia" w:hAnsi="Georgia" w:cs="Arial"/>
          <w:sz w:val="20"/>
          <w:szCs w:val="20"/>
          <w:lang w:val="en-GB"/>
        </w:rPr>
        <w:footnoteReference w:id="33"/>
      </w:r>
      <w:r w:rsidR="00EF0584" w:rsidRPr="004A2A0C">
        <w:rPr>
          <w:rFonts w:ascii="Georgia" w:hAnsi="Georgia" w:cs="Arial"/>
          <w:sz w:val="20"/>
          <w:szCs w:val="20"/>
          <w:lang w:val="en-GB"/>
        </w:rPr>
        <w:t xml:space="preserve"> </w:t>
      </w:r>
      <w:r w:rsidR="006F76BD">
        <w:rPr>
          <w:rFonts w:ascii="Georgia" w:hAnsi="Georgia" w:cs="Arial"/>
          <w:sz w:val="20"/>
          <w:szCs w:val="20"/>
          <w:lang w:val="en-GB"/>
        </w:rPr>
        <w:t>Figure 6</w:t>
      </w:r>
      <w:r w:rsidR="006216E6">
        <w:rPr>
          <w:rFonts w:ascii="Georgia" w:hAnsi="Georgia" w:cs="Arial"/>
          <w:sz w:val="20"/>
          <w:szCs w:val="20"/>
          <w:lang w:val="en-GB"/>
        </w:rPr>
        <w:t xml:space="preserve"> shows</w:t>
      </w:r>
      <w:r w:rsidR="00EF0584" w:rsidRPr="004A2A0C">
        <w:rPr>
          <w:rFonts w:ascii="Georgia" w:hAnsi="Georgia" w:cs="Arial"/>
          <w:sz w:val="20"/>
          <w:szCs w:val="20"/>
          <w:lang w:val="en-GB"/>
        </w:rPr>
        <w:t xml:space="preserve"> the countries who </w:t>
      </w:r>
      <w:r w:rsidR="00AC0F98" w:rsidRPr="004A2A0C">
        <w:rPr>
          <w:rFonts w:ascii="Georgia" w:hAnsi="Georgia" w:cs="Arial"/>
          <w:sz w:val="20"/>
          <w:szCs w:val="20"/>
          <w:lang w:val="en-GB"/>
        </w:rPr>
        <w:t xml:space="preserve">donate the most money to charities. One of the conclusions of the report is that ‘engagement in donating money is more than four times higher in Oceania than it is in Africa’. Also when looking at the table most countries are from the Global North (US, Europe, Oceania) and three are from Asia, namely Indonesia, Thailand and Hongkong. There are no countries in this table from Latin America and Africa which is interesting and could also explain why donation-based crowdfunding is not the main focus for the crowdfunding trend </w:t>
      </w:r>
      <w:r w:rsidR="008F4F47" w:rsidRPr="004A2A0C">
        <w:rPr>
          <w:rFonts w:ascii="Georgia" w:hAnsi="Georgia" w:cs="Arial"/>
          <w:sz w:val="20"/>
          <w:szCs w:val="20"/>
          <w:lang w:val="en-GB"/>
        </w:rPr>
        <w:t>o</w:t>
      </w:r>
      <w:r w:rsidR="00AC0F98" w:rsidRPr="004A2A0C">
        <w:rPr>
          <w:rFonts w:ascii="Georgia" w:hAnsi="Georgia" w:cs="Arial"/>
          <w:sz w:val="20"/>
          <w:szCs w:val="20"/>
          <w:lang w:val="en-GB"/>
        </w:rPr>
        <w:t xml:space="preserve">n these continents. </w:t>
      </w:r>
    </w:p>
    <w:p w14:paraId="066A79BE" w14:textId="62626099" w:rsidR="004B62C2" w:rsidRPr="004A2A0C" w:rsidRDefault="00440341" w:rsidP="004B62C2">
      <w:pPr>
        <w:spacing w:line="360" w:lineRule="auto"/>
        <w:rPr>
          <w:rFonts w:ascii="Georgia" w:hAnsi="Georgia" w:cs="Arial"/>
          <w:lang w:val="en-GB"/>
        </w:rPr>
      </w:pPr>
      <w:r>
        <w:rPr>
          <w:rFonts w:ascii="Georgia" w:hAnsi="Georgia" w:cs="Arial"/>
          <w:noProof/>
          <w:sz w:val="20"/>
          <w:szCs w:val="20"/>
        </w:rPr>
        <mc:AlternateContent>
          <mc:Choice Requires="wps">
            <w:drawing>
              <wp:anchor distT="0" distB="0" distL="114300" distR="114300" simplePos="0" relativeHeight="251680768" behindDoc="0" locked="0" layoutInCell="1" allowOverlap="1" wp14:anchorId="066A7B67" wp14:editId="703CAA69">
                <wp:simplePos x="0" y="0"/>
                <wp:positionH relativeFrom="column">
                  <wp:posOffset>-2600325</wp:posOffset>
                </wp:positionH>
                <wp:positionV relativeFrom="paragraph">
                  <wp:posOffset>422275</wp:posOffset>
                </wp:positionV>
                <wp:extent cx="2343150" cy="223520"/>
                <wp:effectExtent l="0" t="0" r="635" b="0"/>
                <wp:wrapNone/>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A7BCD" w14:textId="77777777" w:rsidR="00E86503" w:rsidRPr="003C0860" w:rsidRDefault="00E86503">
                            <w:pPr>
                              <w:rPr>
                                <w:rFonts w:ascii="Georgia" w:hAnsi="Georgia"/>
                                <w:sz w:val="18"/>
                                <w:szCs w:val="18"/>
                              </w:rPr>
                            </w:pPr>
                            <w:r>
                              <w:rPr>
                                <w:rFonts w:ascii="Georgia" w:hAnsi="Georgia"/>
                                <w:sz w:val="18"/>
                                <w:szCs w:val="18"/>
                              </w:rPr>
                              <w:t>Figure 6</w:t>
                            </w:r>
                            <w:r w:rsidRPr="003C0860">
                              <w:rPr>
                                <w:rFonts w:ascii="Georgia" w:hAnsi="Georgia"/>
                                <w:sz w:val="18"/>
                                <w:szCs w:val="18"/>
                              </w:rPr>
                              <w:t>: top countries donating money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margin-left:-204.75pt;margin-top:33.25pt;width:184.5pt;height:1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zYyiA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" stroked="f">
                <v:textbox>
                  <w:txbxContent>
                    <w:p w14:paraId="066A7BCD" w14:textId="77777777" w:rsidR="00E86503" w:rsidRPr="003C0860" w:rsidRDefault="00E86503">
                      <w:pPr>
                        <w:rPr>
                          <w:rFonts w:ascii="Georgia" w:hAnsi="Georgia"/>
                          <w:sz w:val="18"/>
                          <w:szCs w:val="18"/>
                        </w:rPr>
                      </w:pPr>
                      <w:r>
                        <w:rPr>
                          <w:rFonts w:ascii="Georgia" w:hAnsi="Georgia"/>
                          <w:sz w:val="18"/>
                          <w:szCs w:val="18"/>
                        </w:rPr>
                        <w:t>Figure 6</w:t>
                      </w:r>
                      <w:r w:rsidRPr="003C0860">
                        <w:rPr>
                          <w:rFonts w:ascii="Georgia" w:hAnsi="Georgia"/>
                          <w:sz w:val="18"/>
                          <w:szCs w:val="18"/>
                        </w:rPr>
                        <w:t>: top countries donating money</w:t>
                      </w:r>
                    </w:p>
                  </w:txbxContent>
                </v:textbox>
              </v:shape>
            </w:pict>
          </mc:Fallback>
        </mc:AlternateContent>
      </w:r>
      <w:r w:rsidR="00AC0F98" w:rsidRPr="004A2A0C">
        <w:rPr>
          <w:rFonts w:ascii="Georgia" w:hAnsi="Georgia" w:cs="Arial"/>
          <w:sz w:val="20"/>
          <w:szCs w:val="20"/>
          <w:lang w:val="en-GB"/>
        </w:rPr>
        <w:t>Furthermore</w:t>
      </w:r>
      <w:r w:rsidR="006216E6">
        <w:rPr>
          <w:rFonts w:ascii="Georgia" w:hAnsi="Georgia" w:cs="Arial"/>
          <w:sz w:val="20"/>
          <w:szCs w:val="20"/>
          <w:lang w:val="en-GB"/>
        </w:rPr>
        <w:t>,</w:t>
      </w:r>
      <w:r w:rsidR="00AC0F98" w:rsidRPr="004A2A0C">
        <w:rPr>
          <w:rFonts w:ascii="Georgia" w:hAnsi="Georgia" w:cs="Arial"/>
          <w:sz w:val="20"/>
          <w:szCs w:val="20"/>
          <w:lang w:val="en-GB"/>
        </w:rPr>
        <w:t xml:space="preserve"> doing busine</w:t>
      </w:r>
      <w:r w:rsidR="006F6C40">
        <w:rPr>
          <w:rFonts w:ascii="Georgia" w:hAnsi="Georgia" w:cs="Arial"/>
          <w:sz w:val="20"/>
          <w:szCs w:val="20"/>
          <w:lang w:val="en-GB"/>
        </w:rPr>
        <w:t>ss o</w:t>
      </w:r>
      <w:r w:rsidR="00AC0F98" w:rsidRPr="004A2A0C">
        <w:rPr>
          <w:rFonts w:ascii="Georgia" w:hAnsi="Georgia" w:cs="Arial"/>
          <w:sz w:val="20"/>
          <w:szCs w:val="20"/>
          <w:lang w:val="en-GB"/>
        </w:rPr>
        <w:t xml:space="preserve">n </w:t>
      </w:r>
      <w:r w:rsidR="006216E6">
        <w:rPr>
          <w:rFonts w:ascii="Georgia" w:hAnsi="Georgia" w:cs="Arial"/>
          <w:sz w:val="20"/>
          <w:szCs w:val="20"/>
          <w:lang w:val="en-GB"/>
        </w:rPr>
        <w:t>continents</w:t>
      </w:r>
      <w:r w:rsidR="00AC0F98" w:rsidRPr="004A2A0C">
        <w:rPr>
          <w:rFonts w:ascii="Georgia" w:hAnsi="Georgia" w:cs="Arial"/>
          <w:sz w:val="20"/>
          <w:szCs w:val="20"/>
          <w:lang w:val="en-GB"/>
        </w:rPr>
        <w:t xml:space="preserve"> such as Asia and Africa </w:t>
      </w:r>
      <w:r w:rsidR="006216E6">
        <w:rPr>
          <w:rFonts w:ascii="Georgia" w:hAnsi="Georgia" w:cs="Arial"/>
          <w:sz w:val="20"/>
          <w:szCs w:val="20"/>
          <w:lang w:val="en-GB"/>
        </w:rPr>
        <w:t>is based</w:t>
      </w:r>
      <w:r w:rsidR="00AC0F98" w:rsidRPr="004A2A0C">
        <w:rPr>
          <w:rFonts w:ascii="Georgia" w:hAnsi="Georgia" w:cs="Arial"/>
          <w:sz w:val="20"/>
          <w:szCs w:val="20"/>
          <w:lang w:val="en-GB"/>
        </w:rPr>
        <w:t xml:space="preserve"> on relationships and trust and so cooperating through the internet might not engage people enough to participate</w:t>
      </w:r>
      <w:r w:rsidR="001B76EC">
        <w:rPr>
          <w:rFonts w:ascii="Georgia" w:hAnsi="Georgia" w:cs="Arial"/>
          <w:sz w:val="20"/>
          <w:szCs w:val="20"/>
          <w:lang w:val="en-GB"/>
        </w:rPr>
        <w:t>.</w:t>
      </w:r>
      <w:r w:rsidR="00AC0F98" w:rsidRPr="004A2A0C">
        <w:rPr>
          <w:rStyle w:val="Voetnootmarkering"/>
          <w:rFonts w:ascii="Georgia" w:hAnsi="Georgia" w:cs="Arial"/>
          <w:sz w:val="20"/>
          <w:szCs w:val="20"/>
          <w:lang w:val="en-GB"/>
        </w:rPr>
        <w:footnoteReference w:id="34"/>
      </w:r>
      <w:r w:rsidR="00AC0F98" w:rsidRPr="004A2A0C">
        <w:rPr>
          <w:rFonts w:ascii="Georgia" w:hAnsi="Georgia" w:cs="Arial"/>
          <w:sz w:val="20"/>
          <w:szCs w:val="20"/>
          <w:lang w:val="en-GB"/>
        </w:rPr>
        <w:t xml:space="preserve"> Also</w:t>
      </w:r>
      <w:r w:rsidR="006216E6">
        <w:rPr>
          <w:rFonts w:ascii="Georgia" w:hAnsi="Georgia" w:cs="Arial"/>
          <w:sz w:val="20"/>
          <w:szCs w:val="20"/>
          <w:lang w:val="en-GB"/>
        </w:rPr>
        <w:t>,</w:t>
      </w:r>
      <w:r w:rsidR="00AC0F98" w:rsidRPr="004A2A0C">
        <w:rPr>
          <w:rFonts w:ascii="Georgia" w:hAnsi="Georgia" w:cs="Arial"/>
          <w:sz w:val="20"/>
          <w:szCs w:val="20"/>
          <w:lang w:val="en-GB"/>
        </w:rPr>
        <w:t xml:space="preserve"> technological factors play a role such as access to the internet and activity on social media, in order to build an online community of </w:t>
      </w:r>
      <w:r w:rsidR="00AC0F98" w:rsidRPr="004A2A0C">
        <w:rPr>
          <w:rFonts w:ascii="Georgia" w:hAnsi="Georgia" w:cs="Arial"/>
          <w:sz w:val="20"/>
          <w:szCs w:val="20"/>
          <w:lang w:val="en-GB"/>
        </w:rPr>
        <w:lastRenderedPageBreak/>
        <w:t>people interested to support the cause.</w:t>
      </w:r>
      <w:r w:rsidR="00EF0584" w:rsidRPr="004A2A0C">
        <w:rPr>
          <w:rFonts w:ascii="Georgia" w:hAnsi="Georgia"/>
          <w:sz w:val="20"/>
          <w:szCs w:val="20"/>
          <w:lang w:val="en-GB"/>
        </w:rPr>
        <w:t xml:space="preserve"> </w:t>
      </w:r>
      <w:r w:rsidR="00AC0F98" w:rsidRPr="004A2A0C">
        <w:rPr>
          <w:rFonts w:ascii="Georgia" w:hAnsi="Georgia"/>
          <w:sz w:val="20"/>
          <w:szCs w:val="20"/>
          <w:lang w:val="en-GB"/>
        </w:rPr>
        <w:t>Another technological innovation that is interesting to the development of crowdfunding is the advanced mobile technologies, such as M-pesa (M for Mobile, Pesa is Swahili for money)</w:t>
      </w:r>
      <w:r w:rsidR="001B76EC">
        <w:rPr>
          <w:rFonts w:ascii="Georgia" w:hAnsi="Georgia"/>
          <w:sz w:val="20"/>
          <w:szCs w:val="20"/>
          <w:lang w:val="en-GB"/>
        </w:rPr>
        <w:t>.</w:t>
      </w:r>
      <w:r w:rsidR="00AC0F98" w:rsidRPr="004A2A0C">
        <w:rPr>
          <w:rStyle w:val="Voetnootmarkering"/>
          <w:rFonts w:ascii="Georgia" w:hAnsi="Georgia"/>
          <w:sz w:val="20"/>
          <w:szCs w:val="20"/>
          <w:lang w:val="en-GB"/>
        </w:rPr>
        <w:footnoteReference w:id="35"/>
      </w:r>
      <w:r w:rsidR="00AC0F98" w:rsidRPr="004A2A0C">
        <w:rPr>
          <w:rFonts w:ascii="Georgia" w:hAnsi="Georgia"/>
          <w:sz w:val="20"/>
          <w:szCs w:val="20"/>
          <w:lang w:val="en-GB"/>
        </w:rPr>
        <w:t xml:space="preserve"> It is a money transfer service which allows users, currently in Kenya, Tanzania, Afghanistan, South Africa and India, to deposit, withdraw and transfer money through their mobile device.  </w:t>
      </w:r>
      <w:r w:rsidR="004B62C2" w:rsidRPr="004A2A0C">
        <w:rPr>
          <w:rFonts w:ascii="Georgia" w:hAnsi="Georgia"/>
          <w:sz w:val="20"/>
          <w:szCs w:val="20"/>
          <w:lang w:val="en-GB"/>
        </w:rPr>
        <w:t>Also</w:t>
      </w:r>
      <w:r w:rsidR="006216E6">
        <w:rPr>
          <w:rFonts w:ascii="Georgia" w:hAnsi="Georgia"/>
          <w:sz w:val="20"/>
          <w:szCs w:val="20"/>
          <w:lang w:val="en-GB"/>
        </w:rPr>
        <w:t>,</w:t>
      </w:r>
      <w:r w:rsidR="004B62C2" w:rsidRPr="004A2A0C">
        <w:rPr>
          <w:rFonts w:ascii="Georgia" w:hAnsi="Georgia"/>
          <w:sz w:val="20"/>
          <w:szCs w:val="20"/>
          <w:lang w:val="en-GB"/>
        </w:rPr>
        <w:t xml:space="preserve"> in Ghana and in Brazil, crowdfunding apps for mobile devices are developed which builds on increased mobile access</w:t>
      </w:r>
      <w:r w:rsidR="004B62C2" w:rsidRPr="004A2A0C">
        <w:rPr>
          <w:rFonts w:ascii="Georgia" w:hAnsi="Georgia"/>
          <w:lang w:val="en-GB"/>
        </w:rPr>
        <w:t xml:space="preserve">. </w:t>
      </w:r>
      <w:r w:rsidR="00AC0F98" w:rsidRPr="004A2A0C">
        <w:rPr>
          <w:rFonts w:ascii="Georgia" w:hAnsi="Georgia"/>
          <w:sz w:val="20"/>
          <w:szCs w:val="20"/>
          <w:lang w:val="en-GB"/>
        </w:rPr>
        <w:t>A local crowdfunding platform could make use of such local developments to attract people to donate money.</w:t>
      </w:r>
      <w:r w:rsidR="004B62C2" w:rsidRPr="004A2A0C">
        <w:rPr>
          <w:rFonts w:ascii="Georgia" w:hAnsi="Georgia"/>
          <w:sz w:val="20"/>
          <w:szCs w:val="20"/>
          <w:lang w:val="en-GB"/>
        </w:rPr>
        <w:t xml:space="preserve"> </w:t>
      </w:r>
    </w:p>
    <w:p w14:paraId="066A79BF" w14:textId="77777777" w:rsidR="004B62C2" w:rsidRPr="004A2A0C" w:rsidRDefault="004B62C2" w:rsidP="004B62C2">
      <w:pPr>
        <w:spacing w:line="360" w:lineRule="auto"/>
        <w:rPr>
          <w:rFonts w:ascii="Georgia" w:hAnsi="Georgia" w:cs="Arial"/>
          <w:sz w:val="20"/>
          <w:szCs w:val="20"/>
          <w:lang w:val="en-GB"/>
        </w:rPr>
      </w:pPr>
      <w:r w:rsidRPr="004A2A0C">
        <w:rPr>
          <w:rFonts w:ascii="Georgia" w:hAnsi="Georgia" w:cs="Arial"/>
          <w:sz w:val="20"/>
          <w:szCs w:val="20"/>
          <w:lang w:val="en-GB"/>
        </w:rPr>
        <w:t>One last observation to make regarding regional platforms is the push for change that it can bring to the development of the different regions. Crowdfunding is developing rapidly and the increased demand for crowdfunding platforms can positively affect the infrastructure development in the regions. Because crowdfunding relies on the use of internet in most countries, governments or businesses could be stimulated, in order to attract foreign investments as well, to improve the access to</w:t>
      </w:r>
      <w:r w:rsidR="006216E6">
        <w:rPr>
          <w:rFonts w:ascii="Georgia" w:hAnsi="Georgia" w:cs="Arial"/>
          <w:sz w:val="20"/>
          <w:szCs w:val="20"/>
          <w:lang w:val="en-GB"/>
        </w:rPr>
        <w:t xml:space="preserve"> the internet, s</w:t>
      </w:r>
      <w:r w:rsidRPr="004A2A0C">
        <w:rPr>
          <w:rFonts w:ascii="Georgia" w:hAnsi="Georgia" w:cs="Arial"/>
          <w:sz w:val="20"/>
          <w:szCs w:val="20"/>
          <w:lang w:val="en-GB"/>
        </w:rPr>
        <w:t xml:space="preserve">imilar to the development of mobile payments in Africa. Payment models, especially online payment, has been growing rapidly in the US and Europe but it is not as common </w:t>
      </w:r>
      <w:r w:rsidR="006216E6">
        <w:rPr>
          <w:rFonts w:ascii="Georgia" w:hAnsi="Georgia" w:cs="Arial"/>
          <w:sz w:val="20"/>
          <w:szCs w:val="20"/>
          <w:lang w:val="en-GB"/>
        </w:rPr>
        <w:t>in other parts of the world.</w:t>
      </w:r>
      <w:r w:rsidRPr="004A2A0C">
        <w:rPr>
          <w:rFonts w:ascii="Georgia" w:hAnsi="Georgia" w:cs="Arial"/>
          <w:sz w:val="20"/>
          <w:szCs w:val="20"/>
          <w:lang w:val="en-GB"/>
        </w:rPr>
        <w:t xml:space="preserve"> Crowdfunding could thus stimulate entrepreneurship by increasing productivity and access to innovative technologies in the community. </w:t>
      </w:r>
    </w:p>
    <w:p w14:paraId="066A79C0" w14:textId="77777777" w:rsidR="00AC0F98" w:rsidRPr="004A2A0C" w:rsidRDefault="00AC0F98" w:rsidP="00AC0F98">
      <w:pPr>
        <w:spacing w:line="360" w:lineRule="auto"/>
        <w:rPr>
          <w:rFonts w:ascii="Georgia" w:hAnsi="Georgia" w:cs="Arial"/>
          <w:sz w:val="20"/>
          <w:szCs w:val="20"/>
          <w:lang w:val="en-GB"/>
        </w:rPr>
      </w:pPr>
      <w:r w:rsidRPr="004A2A0C">
        <w:rPr>
          <w:rFonts w:ascii="Georgia" w:hAnsi="Georgia" w:cs="Arial"/>
          <w:sz w:val="20"/>
          <w:szCs w:val="20"/>
          <w:lang w:val="en-GB"/>
        </w:rPr>
        <w:t>Overall it can be stated that crowdfunding is a trend which is spreading across the world where local crowdfunding platforms are being developed to connect the local community with each other. The idea is interesting because it suggests that there is money locally that people are willing to invest in projects they find worthwhile. It relates to the concept of Bottom of the Pyramid in the sense that there is a lot of creativity and innovation in those countries normally considered poor and in need of support, and now also shows that there is local money to invest in developing these projects. It is one of the differences between the developed and developing world</w:t>
      </w:r>
      <w:r w:rsidR="006216E6">
        <w:rPr>
          <w:rFonts w:ascii="Georgia" w:hAnsi="Georgia" w:cs="Arial"/>
          <w:sz w:val="20"/>
          <w:szCs w:val="20"/>
          <w:lang w:val="en-GB"/>
        </w:rPr>
        <w:t>. P</w:t>
      </w:r>
      <w:r w:rsidRPr="004A2A0C">
        <w:rPr>
          <w:rFonts w:ascii="Georgia" w:hAnsi="Georgia" w:cs="Arial"/>
          <w:sz w:val="20"/>
          <w:szCs w:val="20"/>
          <w:lang w:val="en-GB"/>
        </w:rPr>
        <w:t>eople</w:t>
      </w:r>
      <w:r w:rsidR="006216E6">
        <w:rPr>
          <w:rFonts w:ascii="Georgia" w:hAnsi="Georgia" w:cs="Arial"/>
          <w:sz w:val="20"/>
          <w:szCs w:val="20"/>
          <w:lang w:val="en-GB"/>
        </w:rPr>
        <w:t xml:space="preserve"> in the developing world</w:t>
      </w:r>
      <w:r w:rsidRPr="004A2A0C">
        <w:rPr>
          <w:rFonts w:ascii="Georgia" w:hAnsi="Georgia" w:cs="Arial"/>
          <w:sz w:val="20"/>
          <w:szCs w:val="20"/>
          <w:lang w:val="en-GB"/>
        </w:rPr>
        <w:t xml:space="preserve"> see the benefit of investing in the community</w:t>
      </w:r>
      <w:r w:rsidR="006216E6">
        <w:rPr>
          <w:rFonts w:ascii="Georgia" w:hAnsi="Georgia" w:cs="Arial"/>
          <w:sz w:val="20"/>
          <w:szCs w:val="20"/>
          <w:lang w:val="en-GB"/>
        </w:rPr>
        <w:t>,</w:t>
      </w:r>
      <w:r w:rsidRPr="004A2A0C">
        <w:rPr>
          <w:rFonts w:ascii="Georgia" w:hAnsi="Georgia" w:cs="Arial"/>
          <w:sz w:val="20"/>
          <w:szCs w:val="20"/>
          <w:lang w:val="en-GB"/>
        </w:rPr>
        <w:t xml:space="preserve"> whereas people in the developed world are more into it for the </w:t>
      </w:r>
      <w:r w:rsidR="00A75A8E" w:rsidRPr="004A2A0C">
        <w:rPr>
          <w:rFonts w:ascii="Georgia" w:hAnsi="Georgia" w:cs="Arial"/>
          <w:sz w:val="20"/>
          <w:szCs w:val="20"/>
          <w:lang w:val="en-GB"/>
        </w:rPr>
        <w:t xml:space="preserve">tangible </w:t>
      </w:r>
      <w:r w:rsidRPr="004A2A0C">
        <w:rPr>
          <w:rFonts w:ascii="Georgia" w:hAnsi="Georgia" w:cs="Arial"/>
          <w:sz w:val="20"/>
          <w:szCs w:val="20"/>
          <w:lang w:val="en-GB"/>
        </w:rPr>
        <w:t>reward</w:t>
      </w:r>
      <w:r w:rsidR="00A75A8E" w:rsidRPr="004A2A0C">
        <w:rPr>
          <w:rFonts w:ascii="Georgia" w:hAnsi="Georgia" w:cs="Arial"/>
          <w:sz w:val="20"/>
          <w:szCs w:val="20"/>
          <w:lang w:val="en-GB"/>
        </w:rPr>
        <w:t xml:space="preserve"> </w:t>
      </w:r>
      <w:r w:rsidRPr="004A2A0C">
        <w:rPr>
          <w:rFonts w:ascii="Georgia" w:hAnsi="Georgia" w:cs="Arial"/>
          <w:sz w:val="20"/>
          <w:szCs w:val="20"/>
          <w:lang w:val="en-GB"/>
        </w:rPr>
        <w:t xml:space="preserve">or the personal feeling of ‘I did something good’. </w:t>
      </w:r>
    </w:p>
    <w:p w14:paraId="066A79C1" w14:textId="77777777" w:rsidR="00A75A8E" w:rsidRPr="004A2A0C" w:rsidRDefault="00AC0F98" w:rsidP="00AC0F98">
      <w:pPr>
        <w:spacing w:line="360" w:lineRule="auto"/>
        <w:rPr>
          <w:rFonts w:ascii="Georgia" w:hAnsi="Georgia" w:cs="Arial"/>
          <w:sz w:val="20"/>
          <w:szCs w:val="20"/>
          <w:lang w:val="en-GB"/>
        </w:rPr>
      </w:pPr>
      <w:r w:rsidRPr="004A2A0C">
        <w:rPr>
          <w:rFonts w:ascii="Georgia" w:hAnsi="Georgia" w:cs="Arial"/>
          <w:sz w:val="20"/>
          <w:szCs w:val="20"/>
          <w:lang w:val="en-GB"/>
        </w:rPr>
        <w:t xml:space="preserve">With so many choices the </w:t>
      </w:r>
      <w:r w:rsidR="004B62C2" w:rsidRPr="004A2A0C">
        <w:rPr>
          <w:rFonts w:ascii="Georgia" w:hAnsi="Georgia" w:cs="Arial"/>
          <w:sz w:val="20"/>
          <w:szCs w:val="20"/>
          <w:lang w:val="en-GB"/>
        </w:rPr>
        <w:t>question arises whether organis</w:t>
      </w:r>
      <w:r w:rsidRPr="004A2A0C">
        <w:rPr>
          <w:rFonts w:ascii="Georgia" w:hAnsi="Georgia" w:cs="Arial"/>
          <w:sz w:val="20"/>
          <w:szCs w:val="20"/>
          <w:lang w:val="en-GB"/>
        </w:rPr>
        <w:t>ations should be active on multiple platforms thereby targeting each campaign to those people they want to reach. But as rightly said by experts</w:t>
      </w:r>
      <w:r w:rsidR="006F6C40">
        <w:rPr>
          <w:rFonts w:ascii="Georgia" w:hAnsi="Georgia" w:cs="Arial"/>
          <w:sz w:val="20"/>
          <w:szCs w:val="20"/>
          <w:lang w:val="en-GB"/>
        </w:rPr>
        <w:t>,</w:t>
      </w:r>
      <w:r w:rsidRPr="004A2A0C">
        <w:rPr>
          <w:rFonts w:ascii="Georgia" w:hAnsi="Georgia" w:cs="Arial"/>
          <w:sz w:val="20"/>
          <w:szCs w:val="20"/>
          <w:lang w:val="en-GB"/>
        </w:rPr>
        <w:t xml:space="preserve"> </w:t>
      </w:r>
      <w:r w:rsidR="006216E6">
        <w:rPr>
          <w:rFonts w:ascii="Georgia" w:hAnsi="Georgia" w:cs="Arial"/>
          <w:sz w:val="20"/>
          <w:szCs w:val="20"/>
          <w:lang w:val="en-GB"/>
        </w:rPr>
        <w:t>a</w:t>
      </w:r>
      <w:r w:rsidRPr="004A2A0C">
        <w:rPr>
          <w:rFonts w:ascii="Georgia" w:hAnsi="Georgia" w:cs="Arial"/>
          <w:sz w:val="20"/>
          <w:szCs w:val="20"/>
          <w:lang w:val="en-GB"/>
        </w:rPr>
        <w:t xml:space="preserve"> crowdfunding campaign is time consuming, multiple campaigns </w:t>
      </w:r>
      <w:r w:rsidR="006216E6">
        <w:rPr>
          <w:rFonts w:ascii="Georgia" w:hAnsi="Georgia" w:cs="Arial"/>
          <w:sz w:val="20"/>
          <w:szCs w:val="20"/>
          <w:lang w:val="en-GB"/>
        </w:rPr>
        <w:t>are</w:t>
      </w:r>
      <w:r w:rsidRPr="004A2A0C">
        <w:rPr>
          <w:rFonts w:ascii="Georgia" w:hAnsi="Georgia" w:cs="Arial"/>
          <w:sz w:val="20"/>
          <w:szCs w:val="20"/>
          <w:lang w:val="en-GB"/>
        </w:rPr>
        <w:t xml:space="preserve"> even more time consuming, and each platform has its own requirements, such as</w:t>
      </w:r>
      <w:r w:rsidR="00A75A8E" w:rsidRPr="004A2A0C">
        <w:rPr>
          <w:rFonts w:ascii="Georgia" w:hAnsi="Georgia" w:cs="Arial"/>
          <w:sz w:val="20"/>
          <w:szCs w:val="20"/>
          <w:lang w:val="en-GB"/>
        </w:rPr>
        <w:t xml:space="preserve"> giving</w:t>
      </w:r>
      <w:r w:rsidRPr="004A2A0C">
        <w:rPr>
          <w:rFonts w:ascii="Georgia" w:hAnsi="Georgia" w:cs="Arial"/>
          <w:sz w:val="20"/>
          <w:szCs w:val="20"/>
          <w:lang w:val="en-GB"/>
        </w:rPr>
        <w:t xml:space="preserve"> re</w:t>
      </w:r>
      <w:r w:rsidR="001212BE">
        <w:rPr>
          <w:rFonts w:ascii="Georgia" w:hAnsi="Georgia" w:cs="Arial"/>
          <w:sz w:val="20"/>
          <w:szCs w:val="20"/>
          <w:lang w:val="en-GB"/>
        </w:rPr>
        <w:t>gular updates, which the organis</w:t>
      </w:r>
      <w:r w:rsidRPr="004A2A0C">
        <w:rPr>
          <w:rFonts w:ascii="Georgia" w:hAnsi="Georgia" w:cs="Arial"/>
          <w:sz w:val="20"/>
          <w:szCs w:val="20"/>
          <w:lang w:val="en-GB"/>
        </w:rPr>
        <w:t xml:space="preserve">ation has to meet. </w:t>
      </w:r>
      <w:r w:rsidR="006216E6">
        <w:rPr>
          <w:rFonts w:ascii="Georgia" w:hAnsi="Georgia" w:cs="Arial"/>
          <w:sz w:val="20"/>
          <w:szCs w:val="20"/>
          <w:lang w:val="en-GB"/>
        </w:rPr>
        <w:t>Therefore it does not seem to be the most viable option.</w:t>
      </w:r>
    </w:p>
    <w:p w14:paraId="066A79C2" w14:textId="77777777" w:rsidR="006A2E02" w:rsidRPr="004A2A0C" w:rsidRDefault="006A2E02">
      <w:pPr>
        <w:rPr>
          <w:rFonts w:asciiTheme="majorHAnsi" w:eastAsiaTheme="majorEastAsia" w:hAnsiTheme="majorHAnsi" w:cstheme="majorBidi"/>
          <w:b/>
          <w:bCs/>
          <w:color w:val="D16349" w:themeColor="accent1"/>
          <w:sz w:val="20"/>
          <w:szCs w:val="20"/>
          <w:lang w:val="en-GB"/>
        </w:rPr>
      </w:pPr>
      <w:r w:rsidRPr="004A2A0C">
        <w:rPr>
          <w:rFonts w:asciiTheme="majorHAnsi" w:eastAsiaTheme="majorEastAsia" w:hAnsiTheme="majorHAnsi" w:cstheme="majorBidi"/>
          <w:b/>
          <w:bCs/>
          <w:color w:val="D16349" w:themeColor="accent1"/>
          <w:sz w:val="20"/>
          <w:szCs w:val="20"/>
          <w:lang w:val="en-GB"/>
        </w:rPr>
        <w:br w:type="page"/>
      </w:r>
    </w:p>
    <w:p w14:paraId="066A79C3" w14:textId="77777777" w:rsidR="0045554B" w:rsidRPr="004A2A0C" w:rsidRDefault="006A2E02" w:rsidP="006A2E02">
      <w:pPr>
        <w:pStyle w:val="Kop2"/>
        <w:rPr>
          <w:b w:val="0"/>
          <w:color w:val="C00000"/>
          <w:lang w:val="en-GB"/>
        </w:rPr>
      </w:pPr>
      <w:bookmarkStart w:id="81" w:name="_Toc349755690"/>
      <w:r w:rsidRPr="004A2A0C">
        <w:rPr>
          <w:b w:val="0"/>
          <w:color w:val="C00000"/>
          <w:lang w:val="en-GB"/>
        </w:rPr>
        <w:lastRenderedPageBreak/>
        <w:t xml:space="preserve">4.3 </w:t>
      </w:r>
      <w:r w:rsidR="0045554B" w:rsidRPr="004A2A0C">
        <w:rPr>
          <w:b w:val="0"/>
          <w:color w:val="C00000"/>
          <w:lang w:val="en-GB"/>
        </w:rPr>
        <w:t>What makes a successful crowdfunding campaign?</w:t>
      </w:r>
      <w:bookmarkEnd w:id="81"/>
    </w:p>
    <w:tbl>
      <w:tblPr>
        <w:tblStyle w:val="Gemiddeldelijst21"/>
        <w:tblpPr w:leftFromText="141" w:rightFromText="141" w:vertAnchor="text" w:horzAnchor="margin" w:tblpXSpec="right" w:tblpY="844"/>
        <w:tblW w:w="10223" w:type="dxa"/>
        <w:tblLook w:val="04A0" w:firstRow="1" w:lastRow="0" w:firstColumn="1" w:lastColumn="0" w:noHBand="0" w:noVBand="1"/>
      </w:tblPr>
      <w:tblGrid>
        <w:gridCol w:w="2396"/>
        <w:gridCol w:w="1947"/>
        <w:gridCol w:w="1926"/>
        <w:gridCol w:w="1680"/>
        <w:gridCol w:w="2274"/>
      </w:tblGrid>
      <w:tr w:rsidR="003C0860" w:rsidRPr="004A2A0C" w14:paraId="066A79CB" w14:textId="77777777" w:rsidTr="00A24F1D">
        <w:trPr>
          <w:cnfStyle w:val="100000000000" w:firstRow="1" w:lastRow="0" w:firstColumn="0" w:lastColumn="0" w:oddVBand="0" w:evenVBand="0" w:oddHBand="0" w:evenHBand="0" w:firstRowFirstColumn="0" w:firstRowLastColumn="0" w:lastRowFirstColumn="0" w:lastRowLastColumn="0"/>
          <w:trHeight w:val="295"/>
        </w:trPr>
        <w:tc>
          <w:tcPr>
            <w:cnfStyle w:val="001000000100" w:firstRow="0" w:lastRow="0" w:firstColumn="1" w:lastColumn="0" w:oddVBand="0" w:evenVBand="0" w:oddHBand="0" w:evenHBand="0" w:firstRowFirstColumn="1" w:firstRowLastColumn="0" w:lastRowFirstColumn="0" w:lastRowLastColumn="0"/>
            <w:tcW w:w="2396" w:type="dxa"/>
            <w:tcBorders>
              <w:right w:val="single" w:sz="4" w:space="0" w:color="auto"/>
            </w:tcBorders>
            <w:noWrap/>
            <w:hideMark/>
          </w:tcPr>
          <w:p w14:paraId="066A79C4" w14:textId="77777777" w:rsidR="003C0860" w:rsidRPr="004A2A0C" w:rsidRDefault="003C0860" w:rsidP="003C0860">
            <w:pPr>
              <w:rPr>
                <w:rFonts w:ascii="Georgia" w:eastAsia="Times New Roman" w:hAnsi="Georgia" w:cs="Times New Roman"/>
                <w:b/>
                <w:bCs/>
                <w:color w:val="000000"/>
                <w:sz w:val="20"/>
                <w:szCs w:val="20"/>
                <w:lang w:val="en-GB"/>
              </w:rPr>
            </w:pPr>
            <w:r w:rsidRPr="004A2A0C">
              <w:rPr>
                <w:rFonts w:ascii="Georgia" w:eastAsia="Times New Roman" w:hAnsi="Georgia" w:cs="Times New Roman"/>
                <w:b/>
                <w:bCs/>
                <w:color w:val="000000"/>
                <w:sz w:val="20"/>
                <w:szCs w:val="20"/>
                <w:lang w:val="en-GB"/>
              </w:rPr>
              <w:t>Aflatoun partners</w:t>
            </w:r>
          </w:p>
        </w:tc>
        <w:tc>
          <w:tcPr>
            <w:tcW w:w="1947" w:type="dxa"/>
            <w:tcBorders>
              <w:left w:val="single" w:sz="4" w:space="0" w:color="auto"/>
              <w:right w:val="single" w:sz="4" w:space="0" w:color="auto"/>
            </w:tcBorders>
            <w:noWrap/>
            <w:hideMark/>
          </w:tcPr>
          <w:p w14:paraId="066A79C5" w14:textId="77777777" w:rsidR="003C0860" w:rsidRPr="004A2A0C" w:rsidRDefault="003C0860" w:rsidP="003C0860">
            <w:pP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bCs/>
                <w:color w:val="000000"/>
                <w:sz w:val="20"/>
                <w:szCs w:val="20"/>
                <w:lang w:val="en-GB"/>
              </w:rPr>
            </w:pPr>
            <w:r w:rsidRPr="004A2A0C">
              <w:rPr>
                <w:rFonts w:ascii="Georgia" w:eastAsia="Times New Roman" w:hAnsi="Georgia" w:cs="Times New Roman"/>
                <w:b/>
                <w:bCs/>
                <w:color w:val="000000"/>
                <w:sz w:val="20"/>
                <w:szCs w:val="20"/>
                <w:lang w:val="en-GB"/>
              </w:rPr>
              <w:t>Indigo Center</w:t>
            </w:r>
            <w:r w:rsidRPr="004A2A0C">
              <w:rPr>
                <w:rFonts w:ascii="Georgia" w:eastAsia="Times New Roman" w:hAnsi="Georgia" w:cs="Times New Roman"/>
                <w:b/>
                <w:bCs/>
                <w:color w:val="000000"/>
                <w:sz w:val="20"/>
                <w:szCs w:val="20"/>
                <w:lang w:val="en-GB"/>
              </w:rPr>
              <w:br/>
            </w:r>
            <w:r w:rsidRPr="004A2A0C">
              <w:rPr>
                <w:rFonts w:ascii="Georgia" w:eastAsia="Times New Roman" w:hAnsi="Georgia" w:cs="Times New Roman"/>
                <w:b/>
                <w:bCs/>
                <w:i/>
                <w:color w:val="000000"/>
                <w:sz w:val="20"/>
                <w:szCs w:val="20"/>
                <w:lang w:val="en-GB"/>
              </w:rPr>
              <w:t>Moldova</w:t>
            </w:r>
          </w:p>
        </w:tc>
        <w:tc>
          <w:tcPr>
            <w:tcW w:w="1926" w:type="dxa"/>
            <w:tcBorders>
              <w:left w:val="single" w:sz="4" w:space="0" w:color="auto"/>
              <w:right w:val="single" w:sz="4" w:space="0" w:color="auto"/>
            </w:tcBorders>
            <w:noWrap/>
            <w:hideMark/>
          </w:tcPr>
          <w:p w14:paraId="066A79C6" w14:textId="77777777" w:rsidR="003C0860" w:rsidRPr="004A2A0C" w:rsidRDefault="003C0860" w:rsidP="003C0860">
            <w:pP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bCs/>
                <w:color w:val="000000"/>
                <w:sz w:val="20"/>
                <w:szCs w:val="20"/>
                <w:lang w:val="en-GB"/>
              </w:rPr>
            </w:pPr>
            <w:r w:rsidRPr="004A2A0C">
              <w:rPr>
                <w:rFonts w:ascii="Georgia" w:eastAsia="Times New Roman" w:hAnsi="Georgia" w:cs="Times New Roman"/>
                <w:b/>
                <w:bCs/>
                <w:color w:val="000000"/>
                <w:sz w:val="20"/>
                <w:szCs w:val="20"/>
                <w:lang w:val="en-GB"/>
              </w:rPr>
              <w:t>PEDN</w:t>
            </w:r>
          </w:p>
          <w:p w14:paraId="066A79C7" w14:textId="77777777" w:rsidR="003C0860" w:rsidRPr="004A2A0C" w:rsidRDefault="003C0860" w:rsidP="003C0860">
            <w:pP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bCs/>
                <w:i/>
                <w:color w:val="000000"/>
                <w:sz w:val="20"/>
                <w:szCs w:val="20"/>
                <w:lang w:val="en-GB"/>
              </w:rPr>
            </w:pPr>
            <w:r w:rsidRPr="004A2A0C">
              <w:rPr>
                <w:rFonts w:ascii="Georgia" w:eastAsia="Times New Roman" w:hAnsi="Georgia" w:cs="Times New Roman"/>
                <w:b/>
                <w:bCs/>
                <w:i/>
                <w:color w:val="000000"/>
                <w:sz w:val="20"/>
                <w:szCs w:val="20"/>
                <w:lang w:val="en-GB"/>
              </w:rPr>
              <w:t>Uganda</w:t>
            </w:r>
          </w:p>
        </w:tc>
        <w:tc>
          <w:tcPr>
            <w:tcW w:w="1680" w:type="dxa"/>
            <w:tcBorders>
              <w:left w:val="single" w:sz="4" w:space="0" w:color="auto"/>
              <w:right w:val="single" w:sz="4" w:space="0" w:color="auto"/>
            </w:tcBorders>
            <w:noWrap/>
            <w:hideMark/>
          </w:tcPr>
          <w:p w14:paraId="066A79C8" w14:textId="77777777" w:rsidR="003C0860" w:rsidRPr="004A2A0C" w:rsidRDefault="003C0860" w:rsidP="003C0860">
            <w:pP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bCs/>
                <w:color w:val="000000"/>
                <w:sz w:val="20"/>
                <w:szCs w:val="20"/>
                <w:lang w:val="en-GB"/>
              </w:rPr>
            </w:pPr>
            <w:r w:rsidRPr="004A2A0C">
              <w:rPr>
                <w:rFonts w:ascii="Georgia" w:eastAsia="Times New Roman" w:hAnsi="Georgia" w:cs="Times New Roman"/>
                <w:b/>
                <w:bCs/>
                <w:color w:val="000000"/>
                <w:sz w:val="20"/>
                <w:szCs w:val="20"/>
                <w:lang w:val="en-GB"/>
              </w:rPr>
              <w:t>NATCCO</w:t>
            </w:r>
          </w:p>
          <w:p w14:paraId="066A79C9" w14:textId="77777777" w:rsidR="003C0860" w:rsidRPr="004A2A0C" w:rsidRDefault="003C0860" w:rsidP="003C0860">
            <w:pP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bCs/>
                <w:i/>
                <w:color w:val="000000"/>
                <w:sz w:val="20"/>
                <w:szCs w:val="20"/>
                <w:lang w:val="en-GB"/>
              </w:rPr>
            </w:pPr>
            <w:r w:rsidRPr="004A2A0C">
              <w:rPr>
                <w:rFonts w:ascii="Georgia" w:eastAsia="Times New Roman" w:hAnsi="Georgia" w:cs="Times New Roman"/>
                <w:b/>
                <w:bCs/>
                <w:i/>
                <w:color w:val="000000"/>
                <w:sz w:val="20"/>
                <w:szCs w:val="20"/>
                <w:lang w:val="en-GB"/>
              </w:rPr>
              <w:t>Philippines</w:t>
            </w:r>
          </w:p>
        </w:tc>
        <w:tc>
          <w:tcPr>
            <w:tcW w:w="2274" w:type="dxa"/>
            <w:tcBorders>
              <w:left w:val="single" w:sz="4" w:space="0" w:color="auto"/>
            </w:tcBorders>
            <w:noWrap/>
            <w:hideMark/>
          </w:tcPr>
          <w:p w14:paraId="066A79CA" w14:textId="77777777" w:rsidR="003C0860" w:rsidRPr="004A2A0C" w:rsidRDefault="003C0860" w:rsidP="003C0860">
            <w:pP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bCs/>
                <w:color w:val="000000"/>
                <w:sz w:val="20"/>
                <w:szCs w:val="20"/>
                <w:lang w:val="en-GB"/>
              </w:rPr>
            </w:pPr>
            <w:r w:rsidRPr="004A2A0C">
              <w:rPr>
                <w:rFonts w:ascii="Georgia" w:eastAsia="Times New Roman" w:hAnsi="Georgia" w:cs="Times New Roman"/>
                <w:b/>
                <w:bCs/>
                <w:color w:val="000000"/>
                <w:sz w:val="20"/>
                <w:szCs w:val="20"/>
                <w:lang w:val="en-GB"/>
              </w:rPr>
              <w:t xml:space="preserve">Sao Sary Foundation </w:t>
            </w:r>
            <w:r w:rsidRPr="004A2A0C">
              <w:rPr>
                <w:rFonts w:ascii="Georgia" w:eastAsia="Times New Roman" w:hAnsi="Georgia" w:cs="Times New Roman"/>
                <w:b/>
                <w:bCs/>
                <w:i/>
                <w:color w:val="000000"/>
                <w:sz w:val="20"/>
                <w:szCs w:val="20"/>
                <w:lang w:val="en-GB"/>
              </w:rPr>
              <w:t>Cambodia</w:t>
            </w:r>
          </w:p>
        </w:tc>
      </w:tr>
      <w:tr w:rsidR="003C0860" w:rsidRPr="00E86503" w14:paraId="066A79D2" w14:textId="77777777" w:rsidTr="00A24F1D">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2396" w:type="dxa"/>
            <w:tcBorders>
              <w:top w:val="single" w:sz="24" w:space="0" w:color="000000" w:themeColor="text1"/>
              <w:bottom w:val="single" w:sz="4" w:space="0" w:color="auto"/>
            </w:tcBorders>
            <w:noWrap/>
            <w:hideMark/>
          </w:tcPr>
          <w:p w14:paraId="066A79CC" w14:textId="77777777" w:rsidR="003C0860" w:rsidRPr="004A2A0C" w:rsidRDefault="003C0860" w:rsidP="003C0860">
            <w:pPr>
              <w:rPr>
                <w:rFonts w:ascii="Georgia" w:eastAsia="Times New Roman" w:hAnsi="Georgia" w:cs="Times New Roman"/>
                <w:i/>
                <w:iCs/>
                <w:color w:val="000000"/>
                <w:sz w:val="20"/>
                <w:szCs w:val="20"/>
                <w:lang w:val="en-GB"/>
              </w:rPr>
            </w:pPr>
            <w:r w:rsidRPr="004A2A0C">
              <w:rPr>
                <w:rFonts w:ascii="Georgia" w:eastAsia="Times New Roman" w:hAnsi="Georgia" w:cs="Times New Roman"/>
                <w:i/>
                <w:iCs/>
                <w:color w:val="000000"/>
                <w:sz w:val="20"/>
                <w:szCs w:val="20"/>
                <w:lang w:val="en-GB"/>
              </w:rPr>
              <w:t>Description</w:t>
            </w:r>
          </w:p>
        </w:tc>
        <w:tc>
          <w:tcPr>
            <w:tcW w:w="1947" w:type="dxa"/>
            <w:tcBorders>
              <w:right w:val="single" w:sz="4" w:space="0" w:color="auto"/>
            </w:tcBorders>
            <w:hideMark/>
          </w:tcPr>
          <w:p w14:paraId="066A79CD" w14:textId="77777777" w:rsidR="003C0860" w:rsidRPr="004A2A0C" w:rsidRDefault="003C0860" w:rsidP="003C0860">
            <w:pPr>
              <w:cnfStyle w:val="000000100000" w:firstRow="0" w:lastRow="0" w:firstColumn="0" w:lastColumn="0" w:oddVBand="0" w:evenVBand="0" w:oddHBand="1" w:evenHBand="0" w:firstRowFirstColumn="0" w:firstRowLastColumn="0" w:lastRowFirstColumn="0" w:lastRowLastColumn="0"/>
              <w:rPr>
                <w:rFonts w:ascii="Georgia" w:eastAsia="Times New Roman" w:hAnsi="Georgia"/>
                <w:kern w:val="36"/>
                <w:sz w:val="20"/>
                <w:szCs w:val="20"/>
                <w:lang w:val="en-GB"/>
              </w:rPr>
            </w:pPr>
            <w:r w:rsidRPr="004A2A0C">
              <w:rPr>
                <w:rFonts w:ascii="Georgia" w:eastAsia="Times New Roman" w:hAnsi="Georgia"/>
                <w:kern w:val="36"/>
                <w:sz w:val="20"/>
                <w:szCs w:val="20"/>
                <w:lang w:val="en-GB"/>
              </w:rPr>
              <w:t>Help print Educational Books for Moldova pilot classes</w:t>
            </w:r>
          </w:p>
          <w:p w14:paraId="066A79CE" w14:textId="77777777" w:rsidR="003C0860" w:rsidRPr="004A2A0C" w:rsidRDefault="003C0860" w:rsidP="003C0860">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val="en-GB"/>
              </w:rPr>
            </w:pPr>
          </w:p>
        </w:tc>
        <w:tc>
          <w:tcPr>
            <w:tcW w:w="1926" w:type="dxa"/>
            <w:tcBorders>
              <w:left w:val="single" w:sz="4" w:space="0" w:color="auto"/>
              <w:right w:val="single" w:sz="4" w:space="0" w:color="auto"/>
            </w:tcBorders>
            <w:hideMark/>
          </w:tcPr>
          <w:p w14:paraId="066A79CF" w14:textId="77777777" w:rsidR="003C0860" w:rsidRPr="004A2A0C" w:rsidRDefault="003C0860" w:rsidP="003C0860">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val="en-GB"/>
              </w:rPr>
            </w:pPr>
            <w:r w:rsidRPr="004A2A0C">
              <w:rPr>
                <w:rFonts w:ascii="Georgia" w:eastAsia="Times New Roman" w:hAnsi="Georgia" w:cs="Times New Roman"/>
                <w:sz w:val="20"/>
                <w:szCs w:val="20"/>
                <w:lang w:val="en-GB"/>
              </w:rPr>
              <w:t>Help 1440 ugandan children develop business skills</w:t>
            </w:r>
          </w:p>
        </w:tc>
        <w:tc>
          <w:tcPr>
            <w:tcW w:w="1680" w:type="dxa"/>
            <w:tcBorders>
              <w:left w:val="single" w:sz="4" w:space="0" w:color="auto"/>
              <w:right w:val="single" w:sz="4" w:space="0" w:color="auto"/>
            </w:tcBorders>
            <w:hideMark/>
          </w:tcPr>
          <w:p w14:paraId="066A79D0" w14:textId="77777777" w:rsidR="003C0860" w:rsidRPr="004A2A0C" w:rsidRDefault="003C0860" w:rsidP="003C0860">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val="en-GB"/>
              </w:rPr>
            </w:pPr>
            <w:r w:rsidRPr="004A2A0C">
              <w:rPr>
                <w:rFonts w:ascii="Georgia" w:eastAsia="Times New Roman" w:hAnsi="Georgia" w:cs="Times New Roman"/>
                <w:sz w:val="20"/>
                <w:szCs w:val="20"/>
                <w:lang w:val="en-GB"/>
              </w:rPr>
              <w:t>Teach 15,000 Rural Kids To Save And Invest</w:t>
            </w:r>
          </w:p>
        </w:tc>
        <w:tc>
          <w:tcPr>
            <w:tcW w:w="2274" w:type="dxa"/>
            <w:tcBorders>
              <w:left w:val="single" w:sz="4" w:space="0" w:color="auto"/>
            </w:tcBorders>
            <w:hideMark/>
          </w:tcPr>
          <w:p w14:paraId="066A79D1" w14:textId="77777777" w:rsidR="003C0860" w:rsidRPr="004A2A0C" w:rsidRDefault="003C0860" w:rsidP="003C0860">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val="en-GB"/>
              </w:rPr>
            </w:pPr>
            <w:r w:rsidRPr="004A2A0C">
              <w:rPr>
                <w:rFonts w:ascii="Georgia" w:eastAsia="Times New Roman" w:hAnsi="Georgia" w:cs="Times New Roman"/>
                <w:sz w:val="20"/>
                <w:szCs w:val="20"/>
                <w:lang w:val="en-GB"/>
              </w:rPr>
              <w:t>Sao Sary Foundation - Free a Girl</w:t>
            </w:r>
          </w:p>
        </w:tc>
      </w:tr>
      <w:tr w:rsidR="003C0860" w:rsidRPr="004A2A0C" w14:paraId="066A79D8" w14:textId="77777777" w:rsidTr="00A24F1D">
        <w:trPr>
          <w:trHeight w:val="236"/>
        </w:trPr>
        <w:tc>
          <w:tcPr>
            <w:cnfStyle w:val="001000000000" w:firstRow="0" w:lastRow="0" w:firstColumn="1" w:lastColumn="0" w:oddVBand="0" w:evenVBand="0" w:oddHBand="0" w:evenHBand="0" w:firstRowFirstColumn="0" w:firstRowLastColumn="0" w:lastRowFirstColumn="0" w:lastRowLastColumn="0"/>
            <w:tcW w:w="2396" w:type="dxa"/>
            <w:tcBorders>
              <w:top w:val="single" w:sz="4" w:space="0" w:color="auto"/>
              <w:bottom w:val="single" w:sz="4" w:space="0" w:color="auto"/>
            </w:tcBorders>
            <w:noWrap/>
            <w:hideMark/>
          </w:tcPr>
          <w:p w14:paraId="066A79D3" w14:textId="77777777" w:rsidR="003C0860" w:rsidRPr="004A2A0C" w:rsidRDefault="003C0860" w:rsidP="003C0860">
            <w:pPr>
              <w:rPr>
                <w:rFonts w:ascii="Georgia" w:eastAsia="Times New Roman" w:hAnsi="Georgia" w:cs="Times New Roman"/>
                <w:i/>
                <w:iCs/>
                <w:color w:val="000000"/>
                <w:sz w:val="20"/>
                <w:szCs w:val="20"/>
                <w:lang w:val="en-GB"/>
              </w:rPr>
            </w:pPr>
            <w:r w:rsidRPr="004A2A0C">
              <w:rPr>
                <w:rFonts w:ascii="Georgia" w:eastAsia="Times New Roman" w:hAnsi="Georgia" w:cs="Times New Roman"/>
                <w:i/>
                <w:iCs/>
                <w:color w:val="000000"/>
                <w:sz w:val="20"/>
                <w:szCs w:val="20"/>
                <w:lang w:val="en-GB"/>
              </w:rPr>
              <w:t>Platform</w:t>
            </w:r>
          </w:p>
        </w:tc>
        <w:tc>
          <w:tcPr>
            <w:tcW w:w="1947" w:type="dxa"/>
            <w:tcBorders>
              <w:right w:val="single" w:sz="4" w:space="0" w:color="auto"/>
            </w:tcBorders>
            <w:noWrap/>
            <w:hideMark/>
          </w:tcPr>
          <w:p w14:paraId="066A79D4" w14:textId="77777777" w:rsidR="003C0860" w:rsidRPr="004A2A0C" w:rsidRDefault="003C0860" w:rsidP="003C0860">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Indiegogo</w:t>
            </w:r>
          </w:p>
        </w:tc>
        <w:tc>
          <w:tcPr>
            <w:tcW w:w="1926" w:type="dxa"/>
            <w:tcBorders>
              <w:left w:val="single" w:sz="4" w:space="0" w:color="auto"/>
              <w:right w:val="single" w:sz="4" w:space="0" w:color="auto"/>
            </w:tcBorders>
            <w:noWrap/>
            <w:hideMark/>
          </w:tcPr>
          <w:p w14:paraId="066A79D5" w14:textId="77777777" w:rsidR="003C0860" w:rsidRPr="004A2A0C" w:rsidRDefault="003C0860" w:rsidP="003C0860">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Justgiving.com</w:t>
            </w:r>
          </w:p>
        </w:tc>
        <w:tc>
          <w:tcPr>
            <w:tcW w:w="1680" w:type="dxa"/>
            <w:tcBorders>
              <w:left w:val="single" w:sz="4" w:space="0" w:color="auto"/>
              <w:right w:val="single" w:sz="4" w:space="0" w:color="auto"/>
            </w:tcBorders>
            <w:noWrap/>
            <w:hideMark/>
          </w:tcPr>
          <w:p w14:paraId="066A79D6" w14:textId="77777777" w:rsidR="003C0860" w:rsidRPr="004A2A0C" w:rsidRDefault="003C0860" w:rsidP="003C0860">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Globalgiving.org</w:t>
            </w:r>
          </w:p>
        </w:tc>
        <w:tc>
          <w:tcPr>
            <w:tcW w:w="2274" w:type="dxa"/>
            <w:tcBorders>
              <w:left w:val="single" w:sz="4" w:space="0" w:color="auto"/>
            </w:tcBorders>
            <w:noWrap/>
            <w:hideMark/>
          </w:tcPr>
          <w:p w14:paraId="066A79D7" w14:textId="77777777" w:rsidR="003C0860" w:rsidRPr="004A2A0C" w:rsidRDefault="003C0860" w:rsidP="003C0860">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Justgiving.com</w:t>
            </w:r>
          </w:p>
        </w:tc>
      </w:tr>
      <w:tr w:rsidR="003C0860" w:rsidRPr="004A2A0C" w14:paraId="066A79DE" w14:textId="77777777" w:rsidTr="00A24F1D">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96" w:type="dxa"/>
            <w:tcBorders>
              <w:top w:val="single" w:sz="4" w:space="0" w:color="auto"/>
              <w:bottom w:val="single" w:sz="4" w:space="0" w:color="auto"/>
            </w:tcBorders>
            <w:noWrap/>
            <w:hideMark/>
          </w:tcPr>
          <w:p w14:paraId="066A79D9" w14:textId="77777777" w:rsidR="003C0860" w:rsidRPr="004A2A0C" w:rsidRDefault="003C0860" w:rsidP="003C0860">
            <w:pPr>
              <w:rPr>
                <w:rFonts w:ascii="Georgia" w:eastAsia="Times New Roman" w:hAnsi="Georgia" w:cs="Times New Roman"/>
                <w:i/>
                <w:iCs/>
                <w:color w:val="000000"/>
                <w:sz w:val="20"/>
                <w:szCs w:val="20"/>
                <w:lang w:val="en-GB"/>
              </w:rPr>
            </w:pPr>
            <w:r w:rsidRPr="004A2A0C">
              <w:rPr>
                <w:rFonts w:ascii="Georgia" w:eastAsia="Times New Roman" w:hAnsi="Georgia" w:cs="Times New Roman"/>
                <w:i/>
                <w:iCs/>
                <w:color w:val="000000"/>
                <w:sz w:val="20"/>
                <w:szCs w:val="20"/>
                <w:lang w:val="en-GB"/>
              </w:rPr>
              <w:t>Active since</w:t>
            </w:r>
          </w:p>
        </w:tc>
        <w:tc>
          <w:tcPr>
            <w:tcW w:w="1947" w:type="dxa"/>
            <w:tcBorders>
              <w:right w:val="single" w:sz="4" w:space="0" w:color="auto"/>
            </w:tcBorders>
            <w:noWrap/>
            <w:hideMark/>
          </w:tcPr>
          <w:p w14:paraId="066A79DA" w14:textId="77777777" w:rsidR="003C0860" w:rsidRPr="004A2A0C" w:rsidRDefault="003C0860" w:rsidP="003C0860">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finished</w:t>
            </w:r>
          </w:p>
        </w:tc>
        <w:tc>
          <w:tcPr>
            <w:tcW w:w="1926" w:type="dxa"/>
            <w:tcBorders>
              <w:left w:val="single" w:sz="4" w:space="0" w:color="auto"/>
              <w:right w:val="single" w:sz="4" w:space="0" w:color="auto"/>
            </w:tcBorders>
            <w:noWrap/>
            <w:hideMark/>
          </w:tcPr>
          <w:p w14:paraId="066A79DB" w14:textId="77777777" w:rsidR="003C0860" w:rsidRPr="004A2A0C" w:rsidRDefault="003C0860" w:rsidP="003C0860">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inactive</w:t>
            </w:r>
          </w:p>
        </w:tc>
        <w:tc>
          <w:tcPr>
            <w:tcW w:w="1680" w:type="dxa"/>
            <w:tcBorders>
              <w:left w:val="single" w:sz="4" w:space="0" w:color="auto"/>
              <w:right w:val="single" w:sz="4" w:space="0" w:color="auto"/>
            </w:tcBorders>
            <w:noWrap/>
            <w:hideMark/>
          </w:tcPr>
          <w:p w14:paraId="066A79DC" w14:textId="77777777" w:rsidR="003C0860" w:rsidRPr="004A2A0C" w:rsidRDefault="003C0860" w:rsidP="003C0860">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3 years</w:t>
            </w:r>
          </w:p>
        </w:tc>
        <w:tc>
          <w:tcPr>
            <w:tcW w:w="2274" w:type="dxa"/>
            <w:tcBorders>
              <w:left w:val="single" w:sz="4" w:space="0" w:color="auto"/>
            </w:tcBorders>
            <w:noWrap/>
            <w:hideMark/>
          </w:tcPr>
          <w:p w14:paraId="066A79DD" w14:textId="77777777" w:rsidR="003C0860" w:rsidRPr="004A2A0C" w:rsidRDefault="003C0860" w:rsidP="003C0860">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discontinued</w:t>
            </w:r>
          </w:p>
        </w:tc>
      </w:tr>
      <w:tr w:rsidR="003C0860" w:rsidRPr="004A2A0C" w14:paraId="066A79E4" w14:textId="77777777" w:rsidTr="00E86503">
        <w:trPr>
          <w:trHeight w:val="236"/>
        </w:trPr>
        <w:tc>
          <w:tcPr>
            <w:cnfStyle w:val="001000000000" w:firstRow="0" w:lastRow="0" w:firstColumn="1" w:lastColumn="0" w:oddVBand="0" w:evenVBand="0" w:oddHBand="0" w:evenHBand="0" w:firstRowFirstColumn="0" w:firstRowLastColumn="0" w:lastRowFirstColumn="0" w:lastRowLastColumn="0"/>
            <w:tcW w:w="2396" w:type="dxa"/>
            <w:tcBorders>
              <w:top w:val="single" w:sz="4" w:space="0" w:color="auto"/>
              <w:bottom w:val="single" w:sz="4" w:space="0" w:color="auto"/>
            </w:tcBorders>
            <w:noWrap/>
            <w:hideMark/>
          </w:tcPr>
          <w:p w14:paraId="066A79DF" w14:textId="77777777" w:rsidR="003C0860" w:rsidRPr="004A2A0C" w:rsidRDefault="003C0860" w:rsidP="003C0860">
            <w:pPr>
              <w:rPr>
                <w:rFonts w:ascii="Georgia" w:eastAsia="Times New Roman" w:hAnsi="Georgia" w:cs="Times New Roman"/>
                <w:i/>
                <w:iCs/>
                <w:color w:val="000000"/>
                <w:sz w:val="20"/>
                <w:szCs w:val="20"/>
                <w:lang w:val="en-GB"/>
              </w:rPr>
            </w:pPr>
            <w:r w:rsidRPr="004A2A0C">
              <w:rPr>
                <w:rFonts w:ascii="Georgia" w:eastAsia="Times New Roman" w:hAnsi="Georgia" w:cs="Times New Roman"/>
                <w:i/>
                <w:iCs/>
                <w:color w:val="000000"/>
                <w:sz w:val="20"/>
                <w:szCs w:val="20"/>
                <w:lang w:val="en-GB"/>
              </w:rPr>
              <w:t>Amount requested</w:t>
            </w:r>
          </w:p>
        </w:tc>
        <w:tc>
          <w:tcPr>
            <w:tcW w:w="1947" w:type="dxa"/>
            <w:tcBorders>
              <w:bottom w:val="single" w:sz="4" w:space="0" w:color="FFFFFF" w:themeColor="background1"/>
              <w:right w:val="single" w:sz="4" w:space="0" w:color="auto"/>
            </w:tcBorders>
            <w:noWrap/>
            <w:hideMark/>
          </w:tcPr>
          <w:p w14:paraId="066A79E0" w14:textId="77777777" w:rsidR="003C0860" w:rsidRPr="004A2A0C" w:rsidRDefault="003C0860" w:rsidP="003C0860">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$2400</w:t>
            </w:r>
          </w:p>
        </w:tc>
        <w:tc>
          <w:tcPr>
            <w:tcW w:w="1926" w:type="dxa"/>
            <w:tcBorders>
              <w:left w:val="single" w:sz="4" w:space="0" w:color="auto"/>
              <w:right w:val="single" w:sz="4" w:space="0" w:color="auto"/>
            </w:tcBorders>
            <w:noWrap/>
            <w:hideMark/>
          </w:tcPr>
          <w:p w14:paraId="066A79E1" w14:textId="77777777" w:rsidR="003C0860" w:rsidRPr="004A2A0C" w:rsidRDefault="003C0860" w:rsidP="003C0860">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$74359</w:t>
            </w:r>
          </w:p>
        </w:tc>
        <w:tc>
          <w:tcPr>
            <w:tcW w:w="1680" w:type="dxa"/>
            <w:tcBorders>
              <w:left w:val="single" w:sz="4" w:space="0" w:color="auto"/>
              <w:right w:val="single" w:sz="4" w:space="0" w:color="auto"/>
            </w:tcBorders>
            <w:noWrap/>
            <w:hideMark/>
          </w:tcPr>
          <w:p w14:paraId="066A79E2" w14:textId="77777777" w:rsidR="003C0860" w:rsidRPr="004A2A0C" w:rsidRDefault="003C0860" w:rsidP="003C0860">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$30,000</w:t>
            </w:r>
          </w:p>
        </w:tc>
        <w:tc>
          <w:tcPr>
            <w:tcW w:w="2274" w:type="dxa"/>
            <w:tcBorders>
              <w:left w:val="single" w:sz="4" w:space="0" w:color="auto"/>
            </w:tcBorders>
            <w:noWrap/>
            <w:hideMark/>
          </w:tcPr>
          <w:p w14:paraId="066A79E3" w14:textId="77777777" w:rsidR="003C0860" w:rsidRPr="004A2A0C" w:rsidRDefault="003C0860" w:rsidP="003C0860">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£2057</w:t>
            </w:r>
          </w:p>
        </w:tc>
      </w:tr>
      <w:tr w:rsidR="003C0860" w:rsidRPr="004A2A0C" w14:paraId="066A79EA" w14:textId="77777777" w:rsidTr="00E8650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96" w:type="dxa"/>
            <w:tcBorders>
              <w:top w:val="single" w:sz="4" w:space="0" w:color="auto"/>
              <w:bottom w:val="single" w:sz="4" w:space="0" w:color="auto"/>
            </w:tcBorders>
            <w:noWrap/>
            <w:hideMark/>
          </w:tcPr>
          <w:p w14:paraId="066A79E5" w14:textId="77777777" w:rsidR="003C0860" w:rsidRPr="004A2A0C" w:rsidRDefault="003C0860" w:rsidP="003C0860">
            <w:pPr>
              <w:rPr>
                <w:rFonts w:ascii="Georgia" w:eastAsia="Times New Roman" w:hAnsi="Georgia" w:cs="Times New Roman"/>
                <w:i/>
                <w:iCs/>
                <w:color w:val="000000"/>
                <w:sz w:val="20"/>
                <w:szCs w:val="20"/>
                <w:lang w:val="en-GB"/>
              </w:rPr>
            </w:pPr>
            <w:r w:rsidRPr="004A2A0C">
              <w:rPr>
                <w:rFonts w:ascii="Georgia" w:eastAsia="Times New Roman" w:hAnsi="Georgia" w:cs="Times New Roman"/>
                <w:i/>
                <w:iCs/>
                <w:color w:val="000000"/>
                <w:sz w:val="20"/>
                <w:szCs w:val="20"/>
                <w:lang w:val="en-GB"/>
              </w:rPr>
              <w:t>Amount raised</w:t>
            </w:r>
          </w:p>
        </w:tc>
        <w:tc>
          <w:tcPr>
            <w:tcW w:w="1947" w:type="dxa"/>
            <w:tcBorders>
              <w:top w:val="single" w:sz="4" w:space="0" w:color="FFFFFF" w:themeColor="background1"/>
              <w:right w:val="single" w:sz="4" w:space="0" w:color="auto"/>
            </w:tcBorders>
            <w:noWrap/>
            <w:hideMark/>
          </w:tcPr>
          <w:p w14:paraId="066A79E6" w14:textId="77777777" w:rsidR="003C0860" w:rsidRPr="004A2A0C" w:rsidRDefault="003C0860" w:rsidP="003C0860">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$905 (=38%)</w:t>
            </w:r>
          </w:p>
        </w:tc>
        <w:tc>
          <w:tcPr>
            <w:tcW w:w="1926" w:type="dxa"/>
            <w:tcBorders>
              <w:left w:val="single" w:sz="4" w:space="0" w:color="auto"/>
              <w:right w:val="single" w:sz="4" w:space="0" w:color="auto"/>
            </w:tcBorders>
            <w:noWrap/>
            <w:hideMark/>
          </w:tcPr>
          <w:p w14:paraId="066A79E7" w14:textId="77777777" w:rsidR="003C0860" w:rsidRPr="004A2A0C" w:rsidRDefault="003C0860" w:rsidP="003C0860">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$0</w:t>
            </w:r>
          </w:p>
        </w:tc>
        <w:tc>
          <w:tcPr>
            <w:tcW w:w="1680" w:type="dxa"/>
            <w:tcBorders>
              <w:left w:val="single" w:sz="4" w:space="0" w:color="auto"/>
              <w:right w:val="single" w:sz="4" w:space="0" w:color="auto"/>
            </w:tcBorders>
            <w:noWrap/>
            <w:hideMark/>
          </w:tcPr>
          <w:p w14:paraId="066A79E8" w14:textId="77777777" w:rsidR="003C0860" w:rsidRPr="004A2A0C" w:rsidRDefault="003C0860" w:rsidP="003C0860">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$1305 (=4%)</w:t>
            </w:r>
          </w:p>
        </w:tc>
        <w:tc>
          <w:tcPr>
            <w:tcW w:w="2274" w:type="dxa"/>
            <w:tcBorders>
              <w:left w:val="single" w:sz="4" w:space="0" w:color="auto"/>
            </w:tcBorders>
            <w:noWrap/>
            <w:hideMark/>
          </w:tcPr>
          <w:p w14:paraId="066A79E9" w14:textId="77777777" w:rsidR="003C0860" w:rsidRPr="004A2A0C" w:rsidRDefault="003C0860" w:rsidP="003C0860">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£793 (=38%)</w:t>
            </w:r>
          </w:p>
        </w:tc>
      </w:tr>
      <w:tr w:rsidR="003C0860" w:rsidRPr="004A2A0C" w14:paraId="066A79F0" w14:textId="77777777" w:rsidTr="00A24F1D">
        <w:trPr>
          <w:trHeight w:val="236"/>
        </w:trPr>
        <w:tc>
          <w:tcPr>
            <w:cnfStyle w:val="001000000000" w:firstRow="0" w:lastRow="0" w:firstColumn="1" w:lastColumn="0" w:oddVBand="0" w:evenVBand="0" w:oddHBand="0" w:evenHBand="0" w:firstRowFirstColumn="0" w:firstRowLastColumn="0" w:lastRowFirstColumn="0" w:lastRowLastColumn="0"/>
            <w:tcW w:w="2396" w:type="dxa"/>
            <w:tcBorders>
              <w:top w:val="single" w:sz="4" w:space="0" w:color="auto"/>
              <w:bottom w:val="single" w:sz="4" w:space="0" w:color="auto"/>
            </w:tcBorders>
            <w:noWrap/>
            <w:hideMark/>
          </w:tcPr>
          <w:p w14:paraId="066A79EB" w14:textId="77777777" w:rsidR="003C0860" w:rsidRPr="004A2A0C" w:rsidRDefault="003C0860" w:rsidP="003C0860">
            <w:pPr>
              <w:rPr>
                <w:rFonts w:ascii="Georgia" w:eastAsia="Times New Roman" w:hAnsi="Georgia" w:cs="Times New Roman"/>
                <w:i/>
                <w:iCs/>
                <w:color w:val="000000"/>
                <w:sz w:val="20"/>
                <w:szCs w:val="20"/>
                <w:lang w:val="en-GB"/>
              </w:rPr>
            </w:pPr>
            <w:r w:rsidRPr="004A2A0C">
              <w:rPr>
                <w:rFonts w:ascii="Georgia" w:eastAsia="Times New Roman" w:hAnsi="Georgia" w:cs="Times New Roman"/>
                <w:i/>
                <w:iCs/>
                <w:color w:val="000000"/>
                <w:sz w:val="20"/>
                <w:szCs w:val="20"/>
                <w:lang w:val="en-GB"/>
              </w:rPr>
              <w:t>Average amount donated</w:t>
            </w:r>
          </w:p>
        </w:tc>
        <w:tc>
          <w:tcPr>
            <w:tcW w:w="1947" w:type="dxa"/>
            <w:tcBorders>
              <w:right w:val="single" w:sz="4" w:space="0" w:color="auto"/>
            </w:tcBorders>
            <w:noWrap/>
            <w:hideMark/>
          </w:tcPr>
          <w:p w14:paraId="066A79EC" w14:textId="77777777" w:rsidR="003C0860" w:rsidRPr="004A2A0C" w:rsidRDefault="003C0860" w:rsidP="003C0860">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$53</w:t>
            </w:r>
          </w:p>
        </w:tc>
        <w:tc>
          <w:tcPr>
            <w:tcW w:w="1926" w:type="dxa"/>
            <w:tcBorders>
              <w:left w:val="single" w:sz="4" w:space="0" w:color="auto"/>
              <w:right w:val="single" w:sz="4" w:space="0" w:color="auto"/>
            </w:tcBorders>
            <w:noWrap/>
            <w:hideMark/>
          </w:tcPr>
          <w:p w14:paraId="066A79ED" w14:textId="77777777" w:rsidR="003C0860" w:rsidRPr="004A2A0C" w:rsidRDefault="003C0860" w:rsidP="003C0860">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w:t>
            </w:r>
          </w:p>
        </w:tc>
        <w:tc>
          <w:tcPr>
            <w:tcW w:w="1680" w:type="dxa"/>
            <w:tcBorders>
              <w:left w:val="single" w:sz="4" w:space="0" w:color="auto"/>
              <w:right w:val="single" w:sz="4" w:space="0" w:color="auto"/>
            </w:tcBorders>
            <w:noWrap/>
            <w:hideMark/>
          </w:tcPr>
          <w:p w14:paraId="066A79EE" w14:textId="77777777" w:rsidR="003C0860" w:rsidRPr="004A2A0C" w:rsidRDefault="003C0860" w:rsidP="003C0860">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$57</w:t>
            </w:r>
          </w:p>
        </w:tc>
        <w:tc>
          <w:tcPr>
            <w:tcW w:w="2274" w:type="dxa"/>
            <w:tcBorders>
              <w:left w:val="single" w:sz="4" w:space="0" w:color="auto"/>
            </w:tcBorders>
            <w:noWrap/>
            <w:hideMark/>
          </w:tcPr>
          <w:p w14:paraId="066A79EF" w14:textId="77777777" w:rsidR="003C0860" w:rsidRPr="004A2A0C" w:rsidRDefault="003C0860" w:rsidP="003C0860">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p>
        </w:tc>
      </w:tr>
      <w:tr w:rsidR="003C0860" w:rsidRPr="004A2A0C" w14:paraId="066A79F6" w14:textId="77777777" w:rsidTr="00A24F1D">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96" w:type="dxa"/>
            <w:tcBorders>
              <w:top w:val="single" w:sz="4" w:space="0" w:color="auto"/>
              <w:bottom w:val="single" w:sz="4" w:space="0" w:color="auto"/>
            </w:tcBorders>
            <w:noWrap/>
            <w:hideMark/>
          </w:tcPr>
          <w:p w14:paraId="066A79F1" w14:textId="77777777" w:rsidR="003C0860" w:rsidRPr="004A2A0C" w:rsidRDefault="003C0860" w:rsidP="003C0860">
            <w:pPr>
              <w:rPr>
                <w:rFonts w:ascii="Georgia" w:eastAsia="Times New Roman" w:hAnsi="Georgia" w:cs="Times New Roman"/>
                <w:i/>
                <w:iCs/>
                <w:color w:val="000000"/>
                <w:sz w:val="20"/>
                <w:szCs w:val="20"/>
                <w:lang w:val="en-GB"/>
              </w:rPr>
            </w:pPr>
            <w:r w:rsidRPr="004A2A0C">
              <w:rPr>
                <w:rFonts w:ascii="Georgia" w:eastAsia="Times New Roman" w:hAnsi="Georgia" w:cs="Times New Roman"/>
                <w:i/>
                <w:iCs/>
                <w:color w:val="000000"/>
                <w:sz w:val="20"/>
                <w:szCs w:val="20"/>
                <w:lang w:val="en-GB"/>
              </w:rPr>
              <w:t># of reports</w:t>
            </w:r>
          </w:p>
        </w:tc>
        <w:tc>
          <w:tcPr>
            <w:tcW w:w="1947" w:type="dxa"/>
            <w:tcBorders>
              <w:right w:val="single" w:sz="4" w:space="0" w:color="auto"/>
            </w:tcBorders>
            <w:noWrap/>
            <w:hideMark/>
          </w:tcPr>
          <w:p w14:paraId="066A79F2" w14:textId="77777777" w:rsidR="003C0860" w:rsidRPr="004A2A0C" w:rsidRDefault="003C0860" w:rsidP="003C0860">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0</w:t>
            </w:r>
          </w:p>
        </w:tc>
        <w:tc>
          <w:tcPr>
            <w:tcW w:w="1926" w:type="dxa"/>
            <w:tcBorders>
              <w:left w:val="single" w:sz="4" w:space="0" w:color="auto"/>
              <w:right w:val="single" w:sz="4" w:space="0" w:color="auto"/>
            </w:tcBorders>
            <w:noWrap/>
            <w:hideMark/>
          </w:tcPr>
          <w:p w14:paraId="066A79F3" w14:textId="77777777" w:rsidR="003C0860" w:rsidRPr="004A2A0C" w:rsidRDefault="003C0860" w:rsidP="003C0860">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1</w:t>
            </w:r>
          </w:p>
        </w:tc>
        <w:tc>
          <w:tcPr>
            <w:tcW w:w="1680" w:type="dxa"/>
            <w:tcBorders>
              <w:left w:val="single" w:sz="4" w:space="0" w:color="auto"/>
              <w:right w:val="single" w:sz="4" w:space="0" w:color="auto"/>
            </w:tcBorders>
            <w:noWrap/>
            <w:hideMark/>
          </w:tcPr>
          <w:p w14:paraId="066A79F4" w14:textId="77777777" w:rsidR="003C0860" w:rsidRPr="004A2A0C" w:rsidRDefault="003C0860" w:rsidP="003C0860">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16</w:t>
            </w:r>
          </w:p>
        </w:tc>
        <w:tc>
          <w:tcPr>
            <w:tcW w:w="2274" w:type="dxa"/>
            <w:tcBorders>
              <w:left w:val="single" w:sz="4" w:space="0" w:color="auto"/>
            </w:tcBorders>
            <w:noWrap/>
            <w:hideMark/>
          </w:tcPr>
          <w:p w14:paraId="066A79F5" w14:textId="77777777" w:rsidR="003C0860" w:rsidRPr="004A2A0C" w:rsidRDefault="003C0860" w:rsidP="003C0860">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w:t>
            </w:r>
          </w:p>
        </w:tc>
      </w:tr>
      <w:tr w:rsidR="003C0860" w:rsidRPr="004A2A0C" w14:paraId="066A79FC" w14:textId="77777777" w:rsidTr="00A24F1D">
        <w:trPr>
          <w:trHeight w:val="236"/>
        </w:trPr>
        <w:tc>
          <w:tcPr>
            <w:cnfStyle w:val="001000000000" w:firstRow="0" w:lastRow="0" w:firstColumn="1" w:lastColumn="0" w:oddVBand="0" w:evenVBand="0" w:oddHBand="0" w:evenHBand="0" w:firstRowFirstColumn="0" w:firstRowLastColumn="0" w:lastRowFirstColumn="0" w:lastRowLastColumn="0"/>
            <w:tcW w:w="2396" w:type="dxa"/>
            <w:tcBorders>
              <w:top w:val="single" w:sz="4" w:space="0" w:color="auto"/>
              <w:bottom w:val="single" w:sz="4" w:space="0" w:color="auto"/>
            </w:tcBorders>
            <w:noWrap/>
            <w:hideMark/>
          </w:tcPr>
          <w:p w14:paraId="066A79F7" w14:textId="77777777" w:rsidR="003C0860" w:rsidRPr="004A2A0C" w:rsidRDefault="003C0860" w:rsidP="003C0860">
            <w:pPr>
              <w:rPr>
                <w:rFonts w:ascii="Georgia" w:eastAsia="Times New Roman" w:hAnsi="Georgia" w:cs="Times New Roman"/>
                <w:i/>
                <w:iCs/>
                <w:color w:val="000000"/>
                <w:sz w:val="20"/>
                <w:szCs w:val="20"/>
                <w:lang w:val="en-GB"/>
              </w:rPr>
            </w:pPr>
            <w:r w:rsidRPr="004A2A0C">
              <w:rPr>
                <w:rFonts w:ascii="Georgia" w:eastAsia="Times New Roman" w:hAnsi="Georgia" w:cs="Times New Roman"/>
                <w:i/>
                <w:iCs/>
                <w:color w:val="000000"/>
                <w:sz w:val="20"/>
                <w:szCs w:val="20"/>
                <w:lang w:val="en-GB"/>
              </w:rPr>
              <w:t># of photos</w:t>
            </w:r>
          </w:p>
        </w:tc>
        <w:tc>
          <w:tcPr>
            <w:tcW w:w="1947" w:type="dxa"/>
            <w:tcBorders>
              <w:right w:val="single" w:sz="4" w:space="0" w:color="auto"/>
            </w:tcBorders>
            <w:noWrap/>
            <w:hideMark/>
          </w:tcPr>
          <w:p w14:paraId="066A79F8" w14:textId="77777777" w:rsidR="003C0860" w:rsidRPr="004A2A0C" w:rsidRDefault="003C0860" w:rsidP="003C0860">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1</w:t>
            </w:r>
          </w:p>
        </w:tc>
        <w:tc>
          <w:tcPr>
            <w:tcW w:w="1926" w:type="dxa"/>
            <w:tcBorders>
              <w:left w:val="single" w:sz="4" w:space="0" w:color="auto"/>
              <w:right w:val="single" w:sz="4" w:space="0" w:color="auto"/>
            </w:tcBorders>
            <w:noWrap/>
            <w:hideMark/>
          </w:tcPr>
          <w:p w14:paraId="066A79F9" w14:textId="77777777" w:rsidR="003C0860" w:rsidRPr="004A2A0C" w:rsidRDefault="003C0860" w:rsidP="003C0860">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6</w:t>
            </w:r>
          </w:p>
        </w:tc>
        <w:tc>
          <w:tcPr>
            <w:tcW w:w="1680" w:type="dxa"/>
            <w:tcBorders>
              <w:left w:val="single" w:sz="4" w:space="0" w:color="auto"/>
              <w:right w:val="single" w:sz="4" w:space="0" w:color="auto"/>
            </w:tcBorders>
            <w:noWrap/>
            <w:hideMark/>
          </w:tcPr>
          <w:p w14:paraId="066A79FA" w14:textId="77777777" w:rsidR="003C0860" w:rsidRPr="004A2A0C" w:rsidRDefault="003C0860" w:rsidP="003C0860">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80</w:t>
            </w:r>
          </w:p>
        </w:tc>
        <w:tc>
          <w:tcPr>
            <w:tcW w:w="2274" w:type="dxa"/>
            <w:tcBorders>
              <w:left w:val="single" w:sz="4" w:space="0" w:color="auto"/>
            </w:tcBorders>
            <w:noWrap/>
            <w:hideMark/>
          </w:tcPr>
          <w:p w14:paraId="066A79FB" w14:textId="77777777" w:rsidR="003C0860" w:rsidRPr="004A2A0C" w:rsidRDefault="003C0860" w:rsidP="003C0860">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w:t>
            </w:r>
          </w:p>
        </w:tc>
      </w:tr>
      <w:tr w:rsidR="003C0860" w:rsidRPr="004A2A0C" w14:paraId="066A7A02" w14:textId="77777777" w:rsidTr="00A24F1D">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96" w:type="dxa"/>
            <w:tcBorders>
              <w:top w:val="single" w:sz="4" w:space="0" w:color="auto"/>
              <w:bottom w:val="single" w:sz="4" w:space="0" w:color="auto"/>
            </w:tcBorders>
            <w:noWrap/>
            <w:hideMark/>
          </w:tcPr>
          <w:p w14:paraId="066A79FD" w14:textId="77777777" w:rsidR="003C0860" w:rsidRPr="004A2A0C" w:rsidRDefault="003C0860" w:rsidP="003C0860">
            <w:pPr>
              <w:rPr>
                <w:rFonts w:ascii="Georgia" w:eastAsia="Times New Roman" w:hAnsi="Georgia" w:cs="Times New Roman"/>
                <w:i/>
                <w:iCs/>
                <w:color w:val="000000"/>
                <w:sz w:val="20"/>
                <w:szCs w:val="20"/>
                <w:lang w:val="en-GB"/>
              </w:rPr>
            </w:pPr>
            <w:r w:rsidRPr="004A2A0C">
              <w:rPr>
                <w:rFonts w:ascii="Georgia" w:eastAsia="Times New Roman" w:hAnsi="Georgia" w:cs="Times New Roman"/>
                <w:i/>
                <w:iCs/>
                <w:color w:val="000000"/>
                <w:sz w:val="20"/>
                <w:szCs w:val="20"/>
                <w:lang w:val="en-GB"/>
              </w:rPr>
              <w:t># of videos</w:t>
            </w:r>
          </w:p>
        </w:tc>
        <w:tc>
          <w:tcPr>
            <w:tcW w:w="1947" w:type="dxa"/>
            <w:tcBorders>
              <w:right w:val="single" w:sz="4" w:space="0" w:color="auto"/>
            </w:tcBorders>
            <w:noWrap/>
            <w:hideMark/>
          </w:tcPr>
          <w:p w14:paraId="066A79FE" w14:textId="77777777" w:rsidR="003C0860" w:rsidRPr="004A2A0C" w:rsidRDefault="003C0860" w:rsidP="003C0860">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1</w:t>
            </w:r>
          </w:p>
        </w:tc>
        <w:tc>
          <w:tcPr>
            <w:tcW w:w="1926" w:type="dxa"/>
            <w:tcBorders>
              <w:left w:val="single" w:sz="4" w:space="0" w:color="auto"/>
              <w:right w:val="single" w:sz="4" w:space="0" w:color="auto"/>
            </w:tcBorders>
            <w:noWrap/>
            <w:hideMark/>
          </w:tcPr>
          <w:p w14:paraId="066A79FF" w14:textId="77777777" w:rsidR="003C0860" w:rsidRPr="004A2A0C" w:rsidRDefault="003C0860" w:rsidP="003C0860">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0</w:t>
            </w:r>
          </w:p>
        </w:tc>
        <w:tc>
          <w:tcPr>
            <w:tcW w:w="1680" w:type="dxa"/>
            <w:tcBorders>
              <w:left w:val="single" w:sz="4" w:space="0" w:color="auto"/>
              <w:right w:val="single" w:sz="4" w:space="0" w:color="auto"/>
            </w:tcBorders>
            <w:noWrap/>
            <w:hideMark/>
          </w:tcPr>
          <w:p w14:paraId="066A7A00" w14:textId="77777777" w:rsidR="003C0860" w:rsidRPr="004A2A0C" w:rsidRDefault="003C0860" w:rsidP="003C0860">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0</w:t>
            </w:r>
          </w:p>
        </w:tc>
        <w:tc>
          <w:tcPr>
            <w:tcW w:w="2274" w:type="dxa"/>
            <w:tcBorders>
              <w:left w:val="single" w:sz="4" w:space="0" w:color="auto"/>
            </w:tcBorders>
            <w:noWrap/>
            <w:hideMark/>
          </w:tcPr>
          <w:p w14:paraId="066A7A01" w14:textId="77777777" w:rsidR="003C0860" w:rsidRPr="004A2A0C" w:rsidRDefault="003C0860" w:rsidP="003C0860">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w:t>
            </w:r>
          </w:p>
        </w:tc>
      </w:tr>
      <w:tr w:rsidR="003C0860" w:rsidRPr="004A2A0C" w14:paraId="066A7A08" w14:textId="77777777" w:rsidTr="00A24F1D">
        <w:trPr>
          <w:trHeight w:val="236"/>
        </w:trPr>
        <w:tc>
          <w:tcPr>
            <w:cnfStyle w:val="001000000000" w:firstRow="0" w:lastRow="0" w:firstColumn="1" w:lastColumn="0" w:oddVBand="0" w:evenVBand="0" w:oddHBand="0" w:evenHBand="0" w:firstRowFirstColumn="0" w:firstRowLastColumn="0" w:lastRowFirstColumn="0" w:lastRowLastColumn="0"/>
            <w:tcW w:w="2396" w:type="dxa"/>
            <w:tcBorders>
              <w:top w:val="single" w:sz="4" w:space="0" w:color="auto"/>
              <w:bottom w:val="single" w:sz="4" w:space="0" w:color="auto"/>
            </w:tcBorders>
            <w:noWrap/>
            <w:hideMark/>
          </w:tcPr>
          <w:p w14:paraId="066A7A03" w14:textId="77777777" w:rsidR="003C0860" w:rsidRPr="004A2A0C" w:rsidRDefault="003C0860" w:rsidP="00713906">
            <w:pPr>
              <w:ind w:left="142" w:hanging="142"/>
              <w:rPr>
                <w:rFonts w:ascii="Georgia" w:eastAsia="Times New Roman" w:hAnsi="Georgia" w:cs="Times New Roman"/>
                <w:i/>
                <w:iCs/>
                <w:color w:val="000000"/>
                <w:sz w:val="20"/>
                <w:szCs w:val="20"/>
                <w:lang w:val="en-GB"/>
              </w:rPr>
            </w:pPr>
            <w:r w:rsidRPr="004A2A0C">
              <w:rPr>
                <w:rFonts w:ascii="Georgia" w:eastAsia="Times New Roman" w:hAnsi="Georgia" w:cs="Times New Roman"/>
                <w:i/>
                <w:iCs/>
                <w:color w:val="000000"/>
                <w:sz w:val="20"/>
                <w:szCs w:val="20"/>
                <w:lang w:val="en-GB"/>
              </w:rPr>
              <w:t># of shares on social media</w:t>
            </w:r>
          </w:p>
        </w:tc>
        <w:tc>
          <w:tcPr>
            <w:tcW w:w="1947" w:type="dxa"/>
            <w:tcBorders>
              <w:right w:val="single" w:sz="4" w:space="0" w:color="auto"/>
            </w:tcBorders>
            <w:noWrap/>
            <w:hideMark/>
          </w:tcPr>
          <w:p w14:paraId="066A7A04" w14:textId="77777777" w:rsidR="003C0860" w:rsidRPr="004A2A0C" w:rsidRDefault="003C0860" w:rsidP="003C0860">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3</w:t>
            </w:r>
          </w:p>
        </w:tc>
        <w:tc>
          <w:tcPr>
            <w:tcW w:w="1926" w:type="dxa"/>
            <w:tcBorders>
              <w:left w:val="single" w:sz="4" w:space="0" w:color="auto"/>
              <w:right w:val="single" w:sz="4" w:space="0" w:color="auto"/>
            </w:tcBorders>
            <w:noWrap/>
            <w:hideMark/>
          </w:tcPr>
          <w:p w14:paraId="066A7A05" w14:textId="77777777" w:rsidR="003C0860" w:rsidRPr="004A2A0C" w:rsidRDefault="003C0860" w:rsidP="003C0860">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0</w:t>
            </w:r>
          </w:p>
        </w:tc>
        <w:tc>
          <w:tcPr>
            <w:tcW w:w="1680" w:type="dxa"/>
            <w:tcBorders>
              <w:left w:val="single" w:sz="4" w:space="0" w:color="auto"/>
              <w:right w:val="single" w:sz="4" w:space="0" w:color="auto"/>
            </w:tcBorders>
            <w:noWrap/>
            <w:hideMark/>
          </w:tcPr>
          <w:p w14:paraId="066A7A06" w14:textId="77777777" w:rsidR="003C0860" w:rsidRPr="004A2A0C" w:rsidRDefault="003C0860" w:rsidP="003C0860">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6</w:t>
            </w:r>
          </w:p>
        </w:tc>
        <w:tc>
          <w:tcPr>
            <w:tcW w:w="2274" w:type="dxa"/>
            <w:tcBorders>
              <w:left w:val="single" w:sz="4" w:space="0" w:color="auto"/>
            </w:tcBorders>
            <w:noWrap/>
            <w:hideMark/>
          </w:tcPr>
          <w:p w14:paraId="066A7A07" w14:textId="77777777" w:rsidR="003C0860" w:rsidRPr="004A2A0C" w:rsidRDefault="003C0860" w:rsidP="003C0860">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w:t>
            </w:r>
          </w:p>
        </w:tc>
      </w:tr>
    </w:tbl>
    <w:p w14:paraId="066A7A09" w14:textId="77777777" w:rsidR="00EF0584" w:rsidRPr="004A2A0C" w:rsidRDefault="00EF0584" w:rsidP="00EF0584">
      <w:pPr>
        <w:rPr>
          <w:rFonts w:ascii="Georgia" w:hAnsi="Georgia"/>
          <w:sz w:val="20"/>
          <w:szCs w:val="20"/>
          <w:lang w:val="en-GB"/>
        </w:rPr>
      </w:pPr>
      <w:r w:rsidRPr="004A2A0C">
        <w:rPr>
          <w:rFonts w:ascii="Georgia" w:hAnsi="Georgia"/>
          <w:sz w:val="20"/>
          <w:szCs w:val="20"/>
          <w:lang w:val="en-GB"/>
        </w:rPr>
        <w:t>In order to understand if there are general success indicators for crowdfunding,</w:t>
      </w:r>
      <w:r w:rsidR="006216E6">
        <w:rPr>
          <w:rFonts w:ascii="Georgia" w:hAnsi="Georgia"/>
          <w:sz w:val="20"/>
          <w:szCs w:val="20"/>
          <w:lang w:val="en-GB"/>
        </w:rPr>
        <w:t xml:space="preserve"> both</w:t>
      </w:r>
      <w:r w:rsidRPr="004A2A0C">
        <w:rPr>
          <w:rFonts w:ascii="Georgia" w:hAnsi="Georgia"/>
          <w:sz w:val="20"/>
          <w:szCs w:val="20"/>
          <w:lang w:val="en-GB"/>
        </w:rPr>
        <w:t xml:space="preserve"> the crowdfunding campaigns of Aflatoun partners </w:t>
      </w:r>
      <w:r w:rsidR="006216E6">
        <w:rPr>
          <w:rFonts w:ascii="Georgia" w:hAnsi="Georgia"/>
          <w:sz w:val="20"/>
          <w:szCs w:val="20"/>
          <w:lang w:val="en-GB"/>
        </w:rPr>
        <w:t>and the</w:t>
      </w:r>
      <w:r w:rsidR="001212BE">
        <w:rPr>
          <w:rFonts w:ascii="Georgia" w:hAnsi="Georgia"/>
          <w:sz w:val="20"/>
          <w:szCs w:val="20"/>
          <w:lang w:val="en-GB"/>
        </w:rPr>
        <w:t xml:space="preserve"> campaigns of other organis</w:t>
      </w:r>
      <w:r w:rsidRPr="004A2A0C">
        <w:rPr>
          <w:rFonts w:ascii="Georgia" w:hAnsi="Georgia"/>
          <w:sz w:val="20"/>
          <w:szCs w:val="20"/>
          <w:lang w:val="en-GB"/>
        </w:rPr>
        <w:t>ations</w:t>
      </w:r>
      <w:r w:rsidR="006216E6">
        <w:rPr>
          <w:rFonts w:ascii="Georgia" w:hAnsi="Georgia"/>
          <w:sz w:val="20"/>
          <w:szCs w:val="20"/>
          <w:lang w:val="en-GB"/>
        </w:rPr>
        <w:t xml:space="preserve"> are analysed</w:t>
      </w:r>
      <w:r w:rsidRPr="004A2A0C">
        <w:rPr>
          <w:rFonts w:ascii="Georgia" w:hAnsi="Georgia"/>
          <w:sz w:val="20"/>
          <w:szCs w:val="20"/>
          <w:lang w:val="en-GB"/>
        </w:rPr>
        <w:t xml:space="preserve">. </w:t>
      </w:r>
    </w:p>
    <w:p w14:paraId="066A7A0A" w14:textId="77777777" w:rsidR="00CE73F4" w:rsidRPr="004A2A0C" w:rsidRDefault="008F4F47" w:rsidP="00CE73F4">
      <w:pPr>
        <w:rPr>
          <w:rFonts w:ascii="Georgia" w:hAnsi="Georgia"/>
          <w:sz w:val="20"/>
          <w:szCs w:val="20"/>
          <w:lang w:val="en-GB"/>
        </w:rPr>
      </w:pPr>
      <w:r w:rsidRPr="004A2A0C">
        <w:rPr>
          <w:rFonts w:ascii="Georgia" w:hAnsi="Georgia"/>
          <w:sz w:val="20"/>
          <w:szCs w:val="20"/>
          <w:lang w:val="en-GB"/>
        </w:rPr>
        <w:t>Below follows a short evaluation of all these projects.</w:t>
      </w:r>
    </w:p>
    <w:p w14:paraId="066A7A0B" w14:textId="14EC26D3" w:rsidR="00CE73F4" w:rsidRPr="004A2A0C" w:rsidRDefault="00440341" w:rsidP="00751E79">
      <w:pPr>
        <w:pStyle w:val="Lijstalinea"/>
        <w:numPr>
          <w:ilvl w:val="0"/>
          <w:numId w:val="22"/>
        </w:numPr>
        <w:spacing w:line="360" w:lineRule="auto"/>
        <w:rPr>
          <w:rFonts w:ascii="Georgia" w:hAnsi="Georgia"/>
          <w:sz w:val="20"/>
          <w:szCs w:val="20"/>
          <w:lang w:val="en-GB"/>
        </w:rPr>
      </w:pPr>
      <w:r>
        <w:rPr>
          <w:noProof/>
          <w:u w:val="single"/>
        </w:rPr>
        <mc:AlternateContent>
          <mc:Choice Requires="wps">
            <w:drawing>
              <wp:anchor distT="0" distB="0" distL="114300" distR="114300" simplePos="0" relativeHeight="251681792" behindDoc="0" locked="0" layoutInCell="1" allowOverlap="1" wp14:anchorId="066A7B68" wp14:editId="027D1DC8">
                <wp:simplePos x="0" y="0"/>
                <wp:positionH relativeFrom="column">
                  <wp:posOffset>2503805</wp:posOffset>
                </wp:positionH>
                <wp:positionV relativeFrom="paragraph">
                  <wp:posOffset>2569845</wp:posOffset>
                </wp:positionV>
                <wp:extent cx="5400675" cy="284480"/>
                <wp:effectExtent l="3175" t="0" r="0" b="1270"/>
                <wp:wrapNone/>
                <wp:docPr id="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A7BCE" w14:textId="77777777" w:rsidR="00E86503" w:rsidRPr="003C0860" w:rsidRDefault="00E86503">
                            <w:pPr>
                              <w:rPr>
                                <w:sz w:val="18"/>
                                <w:szCs w:val="18"/>
                                <w:lang w:val="en-US"/>
                              </w:rPr>
                            </w:pPr>
                            <w:r>
                              <w:rPr>
                                <w:rFonts w:ascii="Georgia" w:hAnsi="Georgia"/>
                                <w:sz w:val="18"/>
                                <w:szCs w:val="18"/>
                                <w:lang w:val="en-US"/>
                              </w:rPr>
                              <w:t>Figure 7</w:t>
                            </w:r>
                            <w:r w:rsidRPr="003C0860">
                              <w:rPr>
                                <w:rFonts w:ascii="Georgia" w:hAnsi="Georgia"/>
                                <w:sz w:val="18"/>
                                <w:szCs w:val="18"/>
                                <w:lang w:val="en-US"/>
                              </w:rPr>
                              <w:t>: Aflatoun partners active on crowdfunding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left:0;text-align:left;margin-left:197.15pt;margin-top:202.35pt;width:425.25pt;height:2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" stroked="f">
                <v:textbox>
                  <w:txbxContent>
                    <w:p w14:paraId="066A7BCE" w14:textId="77777777" w:rsidR="00E86503" w:rsidRPr="003C0860" w:rsidRDefault="00E86503">
                      <w:pPr>
                        <w:rPr>
                          <w:sz w:val="18"/>
                          <w:szCs w:val="18"/>
                          <w:lang w:val="en-US"/>
                        </w:rPr>
                      </w:pPr>
                      <w:r>
                        <w:rPr>
                          <w:rFonts w:ascii="Georgia" w:hAnsi="Georgia"/>
                          <w:sz w:val="18"/>
                          <w:szCs w:val="18"/>
                          <w:lang w:val="en-US"/>
                        </w:rPr>
                        <w:t>Figure 7</w:t>
                      </w:r>
                      <w:r w:rsidRPr="003C0860">
                        <w:rPr>
                          <w:rFonts w:ascii="Georgia" w:hAnsi="Georgia"/>
                          <w:sz w:val="18"/>
                          <w:szCs w:val="18"/>
                          <w:lang w:val="en-US"/>
                        </w:rPr>
                        <w:t>: Aflatoun partners active on crowdfunding</w:t>
                      </w:r>
                    </w:p>
                  </w:txbxContent>
                </v:textbox>
              </v:shape>
            </w:pict>
          </mc:Fallback>
        </mc:AlternateContent>
      </w:r>
      <w:r w:rsidR="00CE73F4" w:rsidRPr="004A2A0C">
        <w:rPr>
          <w:rFonts w:ascii="Georgia" w:hAnsi="Georgia"/>
          <w:sz w:val="20"/>
          <w:szCs w:val="20"/>
          <w:u w:val="single"/>
          <w:lang w:val="en-GB"/>
        </w:rPr>
        <w:t>Indigo Center</w:t>
      </w:r>
      <w:r w:rsidR="00CE73F4" w:rsidRPr="004A2A0C">
        <w:rPr>
          <w:rFonts w:ascii="Georgia" w:hAnsi="Georgia"/>
          <w:sz w:val="20"/>
          <w:szCs w:val="20"/>
          <w:lang w:val="en-GB"/>
        </w:rPr>
        <w:t>:</w:t>
      </w:r>
      <w:r w:rsidR="001B76EC" w:rsidRPr="001B76EC">
        <w:rPr>
          <w:rStyle w:val="Voetnootmarkering"/>
          <w:rFonts w:ascii="Georgia" w:hAnsi="Georgia"/>
          <w:sz w:val="20"/>
          <w:szCs w:val="20"/>
          <w:lang w:val="en-GB"/>
        </w:rPr>
        <w:footnoteReference w:id="36"/>
      </w:r>
      <w:r w:rsidR="00CE73F4" w:rsidRPr="004A2A0C">
        <w:rPr>
          <w:rFonts w:ascii="Georgia" w:hAnsi="Georgia"/>
          <w:sz w:val="20"/>
          <w:szCs w:val="20"/>
          <w:lang w:val="en-GB"/>
        </w:rPr>
        <w:t>The partner in Moldova uses one picture of Aflatoun, which is a cartoon, so there are no photos to show any of the children involved in the programme. The video used is a general video about the work of Aflatoun but again not showing any evidence of what is happeni</w:t>
      </w:r>
      <w:r w:rsidR="001212BE">
        <w:rPr>
          <w:rFonts w:ascii="Georgia" w:hAnsi="Georgia"/>
          <w:sz w:val="20"/>
          <w:szCs w:val="20"/>
          <w:lang w:val="en-GB"/>
        </w:rPr>
        <w:t>ng ‘on the ground’.  When analys</w:t>
      </w:r>
      <w:r w:rsidR="00CE73F4" w:rsidRPr="004A2A0C">
        <w:rPr>
          <w:rFonts w:ascii="Georgia" w:hAnsi="Georgia"/>
          <w:sz w:val="20"/>
          <w:szCs w:val="20"/>
          <w:lang w:val="en-GB"/>
        </w:rPr>
        <w:t>ing the donations made</w:t>
      </w:r>
      <w:r w:rsidR="006216E6">
        <w:rPr>
          <w:rFonts w:ascii="Georgia" w:hAnsi="Georgia"/>
          <w:sz w:val="20"/>
          <w:szCs w:val="20"/>
          <w:lang w:val="en-GB"/>
        </w:rPr>
        <w:t>,</w:t>
      </w:r>
      <w:r w:rsidR="00CE73F4" w:rsidRPr="004A2A0C">
        <w:rPr>
          <w:rFonts w:ascii="Georgia" w:hAnsi="Georgia"/>
          <w:sz w:val="20"/>
          <w:szCs w:val="20"/>
          <w:lang w:val="en-GB"/>
        </w:rPr>
        <w:t xml:space="preserve"> the average amount donated is $53 </w:t>
      </w:r>
      <w:r w:rsidR="00442E0E" w:rsidRPr="004A2A0C">
        <w:rPr>
          <w:rFonts w:ascii="Georgia" w:hAnsi="Georgia"/>
          <w:sz w:val="20"/>
          <w:szCs w:val="20"/>
          <w:lang w:val="en-GB"/>
        </w:rPr>
        <w:br/>
      </w:r>
      <w:r w:rsidR="00CE73F4" w:rsidRPr="004A2A0C">
        <w:rPr>
          <w:rFonts w:ascii="Georgia" w:hAnsi="Georgia"/>
          <w:sz w:val="20"/>
          <w:szCs w:val="20"/>
          <w:lang w:val="en-GB"/>
        </w:rPr>
        <w:t>but most donations have been made by staff members, rather than from the external network. The partner was not able to ma</w:t>
      </w:r>
      <w:r w:rsidR="00A75A8E" w:rsidRPr="004A2A0C">
        <w:rPr>
          <w:rFonts w:ascii="Georgia" w:hAnsi="Georgia"/>
          <w:sz w:val="20"/>
          <w:szCs w:val="20"/>
          <w:lang w:val="en-GB"/>
        </w:rPr>
        <w:t xml:space="preserve">nage the website very well and </w:t>
      </w:r>
      <w:r w:rsidR="006216E6">
        <w:rPr>
          <w:rFonts w:ascii="Georgia" w:hAnsi="Georgia"/>
          <w:sz w:val="20"/>
          <w:szCs w:val="20"/>
          <w:lang w:val="en-GB"/>
        </w:rPr>
        <w:t>could have got</w:t>
      </w:r>
      <w:r w:rsidR="006F6C40">
        <w:rPr>
          <w:rFonts w:ascii="Georgia" w:hAnsi="Georgia"/>
          <w:sz w:val="20"/>
          <w:szCs w:val="20"/>
          <w:lang w:val="en-GB"/>
        </w:rPr>
        <w:t>ten</w:t>
      </w:r>
      <w:r w:rsidR="00CE73F4" w:rsidRPr="004A2A0C">
        <w:rPr>
          <w:rFonts w:ascii="Georgia" w:hAnsi="Georgia"/>
          <w:sz w:val="20"/>
          <w:szCs w:val="20"/>
          <w:lang w:val="en-GB"/>
        </w:rPr>
        <w:t xml:space="preserve"> more </w:t>
      </w:r>
      <w:r w:rsidR="006216E6" w:rsidRPr="004A2A0C">
        <w:rPr>
          <w:rFonts w:ascii="Georgia" w:hAnsi="Georgia"/>
          <w:sz w:val="20"/>
          <w:szCs w:val="20"/>
          <w:lang w:val="en-GB"/>
        </w:rPr>
        <w:t xml:space="preserve">out of it </w:t>
      </w:r>
      <w:r w:rsidR="006216E6">
        <w:rPr>
          <w:rFonts w:ascii="Georgia" w:hAnsi="Georgia"/>
          <w:sz w:val="20"/>
          <w:szCs w:val="20"/>
          <w:lang w:val="en-GB"/>
        </w:rPr>
        <w:t>if they could have spent</w:t>
      </w:r>
      <w:r w:rsidR="00CE73F4" w:rsidRPr="004A2A0C">
        <w:rPr>
          <w:rFonts w:ascii="Georgia" w:hAnsi="Georgia"/>
          <w:sz w:val="20"/>
          <w:szCs w:val="20"/>
          <w:lang w:val="en-GB"/>
        </w:rPr>
        <w:t xml:space="preserve"> more time on sending reminders and sharing among the network. The biggest lesson learned is the need for a good network.</w:t>
      </w:r>
    </w:p>
    <w:p w14:paraId="066A7A0C" w14:textId="77777777" w:rsidR="00CE73F4" w:rsidRPr="004A2A0C" w:rsidRDefault="00CE73F4" w:rsidP="00751E79">
      <w:pPr>
        <w:pStyle w:val="Lijstalinea"/>
        <w:numPr>
          <w:ilvl w:val="0"/>
          <w:numId w:val="22"/>
        </w:numPr>
        <w:spacing w:line="360" w:lineRule="auto"/>
        <w:rPr>
          <w:rFonts w:ascii="Georgia" w:hAnsi="Georgia"/>
          <w:sz w:val="20"/>
          <w:szCs w:val="20"/>
          <w:lang w:val="en-GB"/>
        </w:rPr>
      </w:pPr>
      <w:r w:rsidRPr="004A2A0C">
        <w:rPr>
          <w:rFonts w:ascii="Georgia" w:hAnsi="Georgia"/>
          <w:sz w:val="20"/>
          <w:szCs w:val="20"/>
          <w:u w:val="single"/>
          <w:lang w:val="en-GB"/>
        </w:rPr>
        <w:t>Private Education Development Network</w:t>
      </w:r>
      <w:r w:rsidR="001B76EC" w:rsidRPr="001B76EC">
        <w:rPr>
          <w:lang w:val="en-US"/>
        </w:rPr>
        <w:t>:</w:t>
      </w:r>
      <w:r w:rsidR="001B76EC" w:rsidRPr="001B76EC">
        <w:rPr>
          <w:rStyle w:val="Voetnootmarkering"/>
          <w:rFonts w:ascii="Georgia" w:hAnsi="Georgia"/>
          <w:sz w:val="20"/>
          <w:szCs w:val="20"/>
          <w:lang w:val="en-GB"/>
        </w:rPr>
        <w:t xml:space="preserve"> </w:t>
      </w:r>
      <w:r w:rsidR="001B76EC" w:rsidRPr="001B76EC">
        <w:rPr>
          <w:rStyle w:val="Voetnootmarkering"/>
          <w:rFonts w:ascii="Georgia" w:hAnsi="Georgia"/>
          <w:sz w:val="20"/>
          <w:szCs w:val="20"/>
          <w:lang w:val="en-GB"/>
        </w:rPr>
        <w:footnoteReference w:id="37"/>
      </w:r>
      <w:r w:rsidRPr="004A2A0C">
        <w:rPr>
          <w:rFonts w:ascii="Georgia" w:hAnsi="Georgia"/>
          <w:sz w:val="20"/>
          <w:szCs w:val="20"/>
          <w:lang w:val="en-GB"/>
        </w:rPr>
        <w:t xml:space="preserve"> The partner in Uganda used this website in 2010 but it is now inactive. The  amount asked on the project is very high and the activity on the page very low, only one update.  From the interview it became apparent that the partner had trouble using the </w:t>
      </w:r>
      <w:r w:rsidRPr="004A2A0C">
        <w:rPr>
          <w:rFonts w:ascii="Georgia" w:hAnsi="Georgia"/>
          <w:sz w:val="20"/>
          <w:szCs w:val="20"/>
          <w:lang w:val="en-GB"/>
        </w:rPr>
        <w:lastRenderedPageBreak/>
        <w:t>website to upload and update information. Therefore</w:t>
      </w:r>
      <w:r w:rsidR="006216E6">
        <w:rPr>
          <w:rFonts w:ascii="Georgia" w:hAnsi="Georgia"/>
          <w:sz w:val="20"/>
          <w:szCs w:val="20"/>
          <w:lang w:val="en-GB"/>
        </w:rPr>
        <w:t>,</w:t>
      </w:r>
      <w:r w:rsidRPr="004A2A0C">
        <w:rPr>
          <w:rFonts w:ascii="Georgia" w:hAnsi="Georgia"/>
          <w:sz w:val="20"/>
          <w:szCs w:val="20"/>
          <w:lang w:val="en-GB"/>
        </w:rPr>
        <w:t xml:space="preserve"> they stopped this campaign and are now setting up a project on a local CFP with support from the staff of the platform who are very helpful in giving advice. The partner has thus learned that some expertise is requ</w:t>
      </w:r>
      <w:r w:rsidR="006216E6">
        <w:rPr>
          <w:rFonts w:ascii="Georgia" w:hAnsi="Georgia"/>
          <w:sz w:val="20"/>
          <w:szCs w:val="20"/>
          <w:lang w:val="en-GB"/>
        </w:rPr>
        <w:t>ired for using the website,</w:t>
      </w:r>
      <w:r w:rsidRPr="004A2A0C">
        <w:rPr>
          <w:rFonts w:ascii="Georgia" w:hAnsi="Georgia"/>
          <w:sz w:val="20"/>
          <w:szCs w:val="20"/>
          <w:lang w:val="en-GB"/>
        </w:rPr>
        <w:t xml:space="preserve"> that it requires a lot of time and</w:t>
      </w:r>
      <w:r w:rsidR="00D2138C">
        <w:rPr>
          <w:rFonts w:ascii="Georgia" w:hAnsi="Georgia"/>
          <w:sz w:val="20"/>
          <w:szCs w:val="20"/>
          <w:lang w:val="en-GB"/>
        </w:rPr>
        <w:t xml:space="preserve"> also</w:t>
      </w:r>
      <w:r w:rsidRPr="004A2A0C">
        <w:rPr>
          <w:rFonts w:ascii="Georgia" w:hAnsi="Georgia"/>
          <w:sz w:val="20"/>
          <w:szCs w:val="20"/>
          <w:lang w:val="en-GB"/>
        </w:rPr>
        <w:t xml:space="preserve"> that videos work better than text.</w:t>
      </w:r>
    </w:p>
    <w:p w14:paraId="066A7A0D" w14:textId="77777777" w:rsidR="00CE73F4" w:rsidRPr="004A2A0C" w:rsidRDefault="00CE73F4" w:rsidP="00751E79">
      <w:pPr>
        <w:pStyle w:val="Lijstalinea"/>
        <w:numPr>
          <w:ilvl w:val="0"/>
          <w:numId w:val="22"/>
        </w:numPr>
        <w:spacing w:line="360" w:lineRule="auto"/>
        <w:rPr>
          <w:rFonts w:ascii="Georgia" w:hAnsi="Georgia"/>
          <w:sz w:val="20"/>
          <w:szCs w:val="20"/>
          <w:lang w:val="en-GB"/>
        </w:rPr>
      </w:pPr>
      <w:r w:rsidRPr="004A2A0C">
        <w:rPr>
          <w:rFonts w:ascii="Georgia" w:hAnsi="Georgia"/>
          <w:sz w:val="20"/>
          <w:szCs w:val="20"/>
          <w:u w:val="single"/>
          <w:lang w:val="en-GB"/>
        </w:rPr>
        <w:t>National Confederation of Cooperatives</w:t>
      </w:r>
      <w:r w:rsidR="001B76EC" w:rsidRPr="001B76EC">
        <w:rPr>
          <w:lang w:val="en-US"/>
        </w:rPr>
        <w:t>:</w:t>
      </w:r>
      <w:r w:rsidR="001B76EC" w:rsidRPr="001B76EC">
        <w:rPr>
          <w:rStyle w:val="Voetnootmarkering"/>
          <w:rFonts w:ascii="Georgia" w:hAnsi="Georgia"/>
          <w:sz w:val="20"/>
          <w:szCs w:val="20"/>
          <w:lang w:val="en-GB"/>
        </w:rPr>
        <w:t xml:space="preserve"> </w:t>
      </w:r>
      <w:r w:rsidR="001B76EC" w:rsidRPr="001B76EC">
        <w:rPr>
          <w:rStyle w:val="Voetnootmarkering"/>
          <w:rFonts w:ascii="Georgia" w:hAnsi="Georgia"/>
          <w:sz w:val="20"/>
          <w:szCs w:val="20"/>
          <w:lang w:val="en-GB"/>
        </w:rPr>
        <w:footnoteReference w:id="38"/>
      </w:r>
      <w:r w:rsidRPr="004A2A0C">
        <w:rPr>
          <w:rFonts w:ascii="Georgia" w:hAnsi="Georgia"/>
          <w:sz w:val="20"/>
          <w:szCs w:val="20"/>
          <w:lang w:val="en-GB"/>
        </w:rPr>
        <w:t>The partner in the Philippines has performed best when looking at the total amount of money raised</w:t>
      </w:r>
      <w:r w:rsidR="006216E6">
        <w:rPr>
          <w:rFonts w:ascii="Georgia" w:hAnsi="Georgia"/>
          <w:sz w:val="20"/>
          <w:szCs w:val="20"/>
          <w:lang w:val="en-GB"/>
        </w:rPr>
        <w:t>.</w:t>
      </w:r>
      <w:r w:rsidRPr="004A2A0C">
        <w:rPr>
          <w:rFonts w:ascii="Georgia" w:hAnsi="Georgia"/>
          <w:sz w:val="20"/>
          <w:szCs w:val="20"/>
          <w:lang w:val="en-GB"/>
        </w:rPr>
        <w:t xml:space="preserve"> </w:t>
      </w:r>
      <w:r w:rsidR="006216E6">
        <w:rPr>
          <w:rFonts w:ascii="Georgia" w:hAnsi="Georgia"/>
          <w:sz w:val="20"/>
          <w:szCs w:val="20"/>
          <w:lang w:val="en-GB"/>
        </w:rPr>
        <w:t>H</w:t>
      </w:r>
      <w:r w:rsidRPr="004A2A0C">
        <w:rPr>
          <w:rFonts w:ascii="Georgia" w:hAnsi="Georgia"/>
          <w:sz w:val="20"/>
          <w:szCs w:val="20"/>
          <w:lang w:val="en-GB"/>
        </w:rPr>
        <w:t>owever</w:t>
      </w:r>
      <w:r w:rsidR="006216E6">
        <w:rPr>
          <w:rFonts w:ascii="Georgia" w:hAnsi="Georgia"/>
          <w:sz w:val="20"/>
          <w:szCs w:val="20"/>
          <w:lang w:val="en-GB"/>
        </w:rPr>
        <w:t>,</w:t>
      </w:r>
      <w:r w:rsidRPr="004A2A0C">
        <w:rPr>
          <w:rFonts w:ascii="Georgia" w:hAnsi="Georgia"/>
          <w:sz w:val="20"/>
          <w:szCs w:val="20"/>
          <w:lang w:val="en-GB"/>
        </w:rPr>
        <w:t xml:space="preserve"> the goal amount is very high and so it</w:t>
      </w:r>
      <w:r w:rsidR="006F6C40">
        <w:rPr>
          <w:rFonts w:ascii="Georgia" w:hAnsi="Georgia"/>
          <w:sz w:val="20"/>
          <w:szCs w:val="20"/>
          <w:lang w:val="en-GB"/>
        </w:rPr>
        <w:t xml:space="preserve"> amounts to only 4%, in the three</w:t>
      </w:r>
      <w:r w:rsidRPr="004A2A0C">
        <w:rPr>
          <w:rFonts w:ascii="Georgia" w:hAnsi="Georgia"/>
          <w:sz w:val="20"/>
          <w:szCs w:val="20"/>
          <w:lang w:val="en-GB"/>
        </w:rPr>
        <w:t xml:space="preserve"> years it has been active. The activity on the campaign is relatively high with updates and reports and a large amount of photos</w:t>
      </w:r>
      <w:r w:rsidR="00A75A8E" w:rsidRPr="004A2A0C">
        <w:rPr>
          <w:rFonts w:ascii="Georgia" w:hAnsi="Georgia"/>
          <w:sz w:val="20"/>
          <w:szCs w:val="20"/>
          <w:lang w:val="en-GB"/>
        </w:rPr>
        <w:t xml:space="preserve"> of Aflatoun children</w:t>
      </w:r>
      <w:r w:rsidRPr="004A2A0C">
        <w:rPr>
          <w:rFonts w:ascii="Georgia" w:hAnsi="Georgia"/>
          <w:sz w:val="20"/>
          <w:szCs w:val="20"/>
          <w:lang w:val="en-GB"/>
        </w:rPr>
        <w:t>. The average amount donated is $57.  Some of the lesson learned by the partner include the need to stand out among many other projects, to post regular updates, have a strong network, include photos an</w:t>
      </w:r>
      <w:r w:rsidR="001212BE">
        <w:rPr>
          <w:rFonts w:ascii="Georgia" w:hAnsi="Georgia"/>
          <w:sz w:val="20"/>
          <w:szCs w:val="20"/>
          <w:lang w:val="en-GB"/>
        </w:rPr>
        <w:t>d have one person in the organis</w:t>
      </w:r>
      <w:r w:rsidRPr="004A2A0C">
        <w:rPr>
          <w:rFonts w:ascii="Georgia" w:hAnsi="Georgia"/>
          <w:sz w:val="20"/>
          <w:szCs w:val="20"/>
          <w:lang w:val="en-GB"/>
        </w:rPr>
        <w:t xml:space="preserve">ation focus on crowdfunding. </w:t>
      </w:r>
    </w:p>
    <w:p w14:paraId="066A7A0E" w14:textId="77777777" w:rsidR="00CE73F4" w:rsidRPr="004A2A0C" w:rsidRDefault="00CE73F4" w:rsidP="00751E79">
      <w:pPr>
        <w:pStyle w:val="Lijstalinea"/>
        <w:numPr>
          <w:ilvl w:val="0"/>
          <w:numId w:val="22"/>
        </w:numPr>
        <w:spacing w:line="360" w:lineRule="auto"/>
        <w:rPr>
          <w:rFonts w:ascii="Georgia" w:hAnsi="Georgia"/>
          <w:sz w:val="20"/>
          <w:szCs w:val="20"/>
          <w:lang w:val="en-GB"/>
        </w:rPr>
      </w:pPr>
      <w:r w:rsidRPr="004A2A0C">
        <w:rPr>
          <w:rFonts w:ascii="Georgia" w:hAnsi="Georgia"/>
          <w:sz w:val="20"/>
          <w:szCs w:val="20"/>
          <w:u w:val="single"/>
          <w:lang w:val="en-GB"/>
        </w:rPr>
        <w:t>Sao Sary Foundatio</w:t>
      </w:r>
      <w:r w:rsidR="001B76EC">
        <w:rPr>
          <w:rFonts w:ascii="Georgia" w:hAnsi="Georgia"/>
          <w:sz w:val="20"/>
          <w:szCs w:val="20"/>
          <w:u w:val="single"/>
          <w:lang w:val="en-GB"/>
        </w:rPr>
        <w:t>n</w:t>
      </w:r>
      <w:r w:rsidRPr="004A2A0C">
        <w:rPr>
          <w:rFonts w:ascii="Georgia" w:hAnsi="Georgia"/>
          <w:sz w:val="20"/>
          <w:szCs w:val="20"/>
          <w:lang w:val="en-GB"/>
        </w:rPr>
        <w:t>:</w:t>
      </w:r>
      <w:r w:rsidR="001B76EC" w:rsidRPr="001B76EC">
        <w:rPr>
          <w:rStyle w:val="Voetnootmarkering"/>
          <w:rFonts w:ascii="Georgia" w:hAnsi="Georgia"/>
          <w:sz w:val="20"/>
          <w:szCs w:val="20"/>
          <w:lang w:val="en-GB"/>
        </w:rPr>
        <w:t xml:space="preserve"> </w:t>
      </w:r>
      <w:r w:rsidR="001B76EC" w:rsidRPr="001B76EC">
        <w:rPr>
          <w:rStyle w:val="Voetnootmarkering"/>
          <w:rFonts w:ascii="Georgia" w:hAnsi="Georgia"/>
          <w:sz w:val="20"/>
          <w:szCs w:val="20"/>
          <w:lang w:val="en-GB"/>
        </w:rPr>
        <w:footnoteReference w:id="39"/>
      </w:r>
      <w:r w:rsidRPr="004A2A0C">
        <w:rPr>
          <w:rFonts w:ascii="Georgia" w:hAnsi="Georgia"/>
          <w:sz w:val="20"/>
          <w:szCs w:val="20"/>
          <w:lang w:val="en-GB"/>
        </w:rPr>
        <w:t xml:space="preserve"> The partner in Cambodia has used the justgiving.com page for a while</w:t>
      </w:r>
      <w:r w:rsidR="006216E6">
        <w:rPr>
          <w:rFonts w:ascii="Georgia" w:hAnsi="Georgia"/>
          <w:sz w:val="20"/>
          <w:szCs w:val="20"/>
          <w:lang w:val="en-GB"/>
        </w:rPr>
        <w:t>. H</w:t>
      </w:r>
      <w:r w:rsidRPr="004A2A0C">
        <w:rPr>
          <w:rFonts w:ascii="Georgia" w:hAnsi="Georgia"/>
          <w:sz w:val="20"/>
          <w:szCs w:val="20"/>
          <w:lang w:val="en-GB"/>
        </w:rPr>
        <w:t>owever</w:t>
      </w:r>
      <w:r w:rsidR="006216E6">
        <w:rPr>
          <w:rFonts w:ascii="Georgia" w:hAnsi="Georgia"/>
          <w:sz w:val="20"/>
          <w:szCs w:val="20"/>
          <w:lang w:val="en-GB"/>
        </w:rPr>
        <w:t>,</w:t>
      </w:r>
      <w:r w:rsidRPr="004A2A0C">
        <w:rPr>
          <w:rFonts w:ascii="Georgia" w:hAnsi="Georgia"/>
          <w:sz w:val="20"/>
          <w:szCs w:val="20"/>
          <w:lang w:val="en-GB"/>
        </w:rPr>
        <w:t xml:space="preserve"> a few weeks after the intervi</w:t>
      </w:r>
      <w:r w:rsidR="006216E6">
        <w:rPr>
          <w:rFonts w:ascii="Georgia" w:hAnsi="Georgia"/>
          <w:sz w:val="20"/>
          <w:szCs w:val="20"/>
          <w:lang w:val="en-GB"/>
        </w:rPr>
        <w:t>ew the project was discontinued</w:t>
      </w:r>
      <w:r w:rsidRPr="004A2A0C">
        <w:rPr>
          <w:rFonts w:ascii="Georgia" w:hAnsi="Georgia"/>
          <w:sz w:val="20"/>
          <w:szCs w:val="20"/>
          <w:lang w:val="en-GB"/>
        </w:rPr>
        <w:t>. One of the t</w:t>
      </w:r>
      <w:r w:rsidR="001212BE">
        <w:rPr>
          <w:rFonts w:ascii="Georgia" w:hAnsi="Georgia"/>
          <w:sz w:val="20"/>
          <w:szCs w:val="20"/>
          <w:lang w:val="en-GB"/>
        </w:rPr>
        <w:t>hings the founder of the organis</w:t>
      </w:r>
      <w:r w:rsidRPr="004A2A0C">
        <w:rPr>
          <w:rFonts w:ascii="Georgia" w:hAnsi="Georgia"/>
          <w:sz w:val="20"/>
          <w:szCs w:val="20"/>
          <w:lang w:val="en-GB"/>
        </w:rPr>
        <w:t>ation did not like</w:t>
      </w:r>
      <w:r w:rsidR="006216E6">
        <w:rPr>
          <w:rFonts w:ascii="Georgia" w:hAnsi="Georgia"/>
          <w:sz w:val="20"/>
          <w:szCs w:val="20"/>
          <w:lang w:val="en-GB"/>
        </w:rPr>
        <w:t xml:space="preserve"> was</w:t>
      </w:r>
      <w:r w:rsidRPr="004A2A0C">
        <w:rPr>
          <w:rFonts w:ascii="Georgia" w:hAnsi="Georgia"/>
          <w:sz w:val="20"/>
          <w:szCs w:val="20"/>
          <w:lang w:val="en-GB"/>
        </w:rPr>
        <w:t xml:space="preserve"> the commission fees which could be the reason for discontinuing the project. Some lessons learned about crowdfunding include the need to know people around the world to get funding and</w:t>
      </w:r>
      <w:r w:rsidR="00A75A8E" w:rsidRPr="004A2A0C">
        <w:rPr>
          <w:rFonts w:ascii="Georgia" w:hAnsi="Georgia"/>
          <w:sz w:val="20"/>
          <w:szCs w:val="20"/>
          <w:lang w:val="en-GB"/>
        </w:rPr>
        <w:t xml:space="preserve"> that</w:t>
      </w:r>
      <w:r w:rsidRPr="004A2A0C">
        <w:rPr>
          <w:rFonts w:ascii="Georgia" w:hAnsi="Georgia"/>
          <w:sz w:val="20"/>
          <w:szCs w:val="20"/>
          <w:lang w:val="en-GB"/>
        </w:rPr>
        <w:t xml:space="preserve"> it is time consuming. Therefore</w:t>
      </w:r>
      <w:r w:rsidR="006216E6">
        <w:rPr>
          <w:rFonts w:ascii="Georgia" w:hAnsi="Georgia"/>
          <w:sz w:val="20"/>
          <w:szCs w:val="20"/>
          <w:lang w:val="en-GB"/>
        </w:rPr>
        <w:t>,</w:t>
      </w:r>
      <w:r w:rsidRPr="004A2A0C">
        <w:rPr>
          <w:rFonts w:ascii="Georgia" w:hAnsi="Georgia"/>
          <w:sz w:val="20"/>
          <w:szCs w:val="20"/>
          <w:lang w:val="en-GB"/>
        </w:rPr>
        <w:t xml:space="preserve"> his advice to other partners was to focus on implementing the programme and have volunteers or donors do the fundraising online.</w:t>
      </w:r>
    </w:p>
    <w:p w14:paraId="066A7A0F" w14:textId="77777777" w:rsidR="003C0860" w:rsidRPr="004A2A0C" w:rsidRDefault="00CE73F4" w:rsidP="00CE73F4">
      <w:pPr>
        <w:spacing w:line="360" w:lineRule="auto"/>
        <w:rPr>
          <w:rFonts w:ascii="Georgia" w:hAnsi="Georgia"/>
          <w:sz w:val="20"/>
          <w:szCs w:val="20"/>
          <w:lang w:val="en-GB"/>
        </w:rPr>
      </w:pPr>
      <w:r w:rsidRPr="004A2A0C">
        <w:rPr>
          <w:rFonts w:ascii="Georgia" w:hAnsi="Georgia"/>
          <w:sz w:val="20"/>
          <w:szCs w:val="20"/>
          <w:lang w:val="en-GB"/>
        </w:rPr>
        <w:t>In order to learn about o</w:t>
      </w:r>
      <w:r w:rsidR="00A75A8E" w:rsidRPr="004A2A0C">
        <w:rPr>
          <w:rFonts w:ascii="Georgia" w:hAnsi="Georgia"/>
          <w:sz w:val="20"/>
          <w:szCs w:val="20"/>
          <w:lang w:val="en-GB"/>
        </w:rPr>
        <w:t>ther projects as well, and not just</w:t>
      </w:r>
      <w:r w:rsidRPr="004A2A0C">
        <w:rPr>
          <w:rFonts w:ascii="Georgia" w:hAnsi="Georgia"/>
          <w:sz w:val="20"/>
          <w:szCs w:val="20"/>
          <w:lang w:val="en-GB"/>
        </w:rPr>
        <w:t xml:space="preserve"> Aflat</w:t>
      </w:r>
      <w:r w:rsidR="00E240F6">
        <w:rPr>
          <w:rFonts w:ascii="Georgia" w:hAnsi="Georgia"/>
          <w:sz w:val="20"/>
          <w:szCs w:val="20"/>
          <w:lang w:val="en-GB"/>
        </w:rPr>
        <w:t>o</w:t>
      </w:r>
      <w:r w:rsidRPr="004A2A0C">
        <w:rPr>
          <w:rFonts w:ascii="Georgia" w:hAnsi="Georgia"/>
          <w:sz w:val="20"/>
          <w:szCs w:val="20"/>
          <w:lang w:val="en-GB"/>
        </w:rPr>
        <w:t>un partners, four projects were randomly selected from the Globalgiving.org website</w:t>
      </w:r>
      <w:r w:rsidR="0039728B">
        <w:rPr>
          <w:rFonts w:ascii="Georgia" w:hAnsi="Georgia"/>
          <w:sz w:val="20"/>
          <w:szCs w:val="20"/>
          <w:lang w:val="en-GB"/>
        </w:rPr>
        <w:t xml:space="preserve"> (see figure 8)</w:t>
      </w:r>
      <w:r w:rsidRPr="004A2A0C">
        <w:rPr>
          <w:rFonts w:ascii="Georgia" w:hAnsi="Georgia"/>
          <w:sz w:val="20"/>
          <w:szCs w:val="20"/>
          <w:lang w:val="en-GB"/>
        </w:rPr>
        <w:t>. The search was narrowed down to only education projects</w:t>
      </w:r>
      <w:r w:rsidR="006216E6">
        <w:rPr>
          <w:rFonts w:ascii="Georgia" w:hAnsi="Georgia"/>
          <w:sz w:val="20"/>
          <w:szCs w:val="20"/>
          <w:lang w:val="en-GB"/>
        </w:rPr>
        <w:t>,</w:t>
      </w:r>
      <w:r w:rsidRPr="004A2A0C">
        <w:rPr>
          <w:rFonts w:ascii="Georgia" w:hAnsi="Georgia"/>
          <w:sz w:val="20"/>
          <w:szCs w:val="20"/>
          <w:lang w:val="en-GB"/>
        </w:rPr>
        <w:t xml:space="preserve"> because that is the category the Aflatoun partners would also post projects under.</w:t>
      </w:r>
      <w:r w:rsidR="003C0860" w:rsidRPr="004A2A0C">
        <w:rPr>
          <w:rFonts w:ascii="Georgia" w:hAnsi="Georgia"/>
          <w:sz w:val="20"/>
          <w:szCs w:val="20"/>
          <w:lang w:val="en-GB"/>
        </w:rPr>
        <w:t xml:space="preserve"> </w:t>
      </w:r>
    </w:p>
    <w:p w14:paraId="066A7A10" w14:textId="77777777" w:rsidR="003C0860" w:rsidRDefault="003C0860" w:rsidP="00CE73F4">
      <w:pPr>
        <w:spacing w:line="360" w:lineRule="auto"/>
        <w:rPr>
          <w:rFonts w:ascii="Georgia" w:hAnsi="Georgia"/>
          <w:sz w:val="20"/>
          <w:szCs w:val="20"/>
          <w:lang w:val="en-GB"/>
        </w:rPr>
      </w:pPr>
      <w:r w:rsidRPr="004A2A0C">
        <w:rPr>
          <w:rFonts w:ascii="Georgia" w:hAnsi="Georgia"/>
          <w:sz w:val="20"/>
          <w:szCs w:val="20"/>
          <w:lang w:val="en-GB"/>
        </w:rPr>
        <w:t>Going through education projects on GlobalGiving</w:t>
      </w:r>
      <w:r w:rsidR="00E240F6">
        <w:rPr>
          <w:rFonts w:ascii="Georgia" w:hAnsi="Georgia"/>
          <w:sz w:val="20"/>
          <w:szCs w:val="20"/>
          <w:lang w:val="en-GB"/>
        </w:rPr>
        <w:t>.org</w:t>
      </w:r>
      <w:r w:rsidRPr="004A2A0C">
        <w:rPr>
          <w:rFonts w:ascii="Georgia" w:hAnsi="Georgia"/>
          <w:sz w:val="20"/>
          <w:szCs w:val="20"/>
          <w:lang w:val="en-GB"/>
        </w:rPr>
        <w:t xml:space="preserve"> shows that most projects that are fairly successful are education projects that provide chances for later in life, like life skills education, vocational skills, financial literacy, and education projects for disadvantaged groups (girls, orphans, blind children, refugees, child brides, trafficked girls, child labour,</w:t>
      </w:r>
      <w:r w:rsidR="00FD1C45">
        <w:rPr>
          <w:rFonts w:ascii="Georgia" w:hAnsi="Georgia"/>
          <w:sz w:val="20"/>
          <w:szCs w:val="20"/>
          <w:lang w:val="en-GB"/>
        </w:rPr>
        <w:t xml:space="preserve"> the </w:t>
      </w:r>
      <w:r w:rsidRPr="004A2A0C">
        <w:rPr>
          <w:rFonts w:ascii="Georgia" w:hAnsi="Georgia"/>
          <w:sz w:val="20"/>
          <w:szCs w:val="20"/>
          <w:lang w:val="en-GB"/>
        </w:rPr>
        <w:t xml:space="preserve"> indigenous, </w:t>
      </w:r>
      <w:r w:rsidR="00FD1C45">
        <w:rPr>
          <w:rFonts w:ascii="Georgia" w:hAnsi="Georgia"/>
          <w:sz w:val="20"/>
          <w:szCs w:val="20"/>
          <w:lang w:val="en-GB"/>
        </w:rPr>
        <w:t xml:space="preserve">the </w:t>
      </w:r>
      <w:r w:rsidRPr="004A2A0C">
        <w:rPr>
          <w:rFonts w:ascii="Georgia" w:hAnsi="Georgia"/>
          <w:sz w:val="20"/>
          <w:szCs w:val="20"/>
          <w:lang w:val="en-GB"/>
        </w:rPr>
        <w:t xml:space="preserve">rural, </w:t>
      </w:r>
      <w:r w:rsidR="00FD1C45">
        <w:rPr>
          <w:rFonts w:ascii="Georgia" w:hAnsi="Georgia"/>
          <w:sz w:val="20"/>
          <w:szCs w:val="20"/>
          <w:lang w:val="en-GB"/>
        </w:rPr>
        <w:t xml:space="preserve">the </w:t>
      </w:r>
      <w:r w:rsidRPr="004A2A0C">
        <w:rPr>
          <w:rFonts w:ascii="Georgia" w:hAnsi="Georgia"/>
          <w:sz w:val="20"/>
          <w:szCs w:val="20"/>
          <w:lang w:val="en-GB"/>
        </w:rPr>
        <w:t>poor) which help break the cycle of poverty. Sometimes projects are just focused on education, others are packages: providing food, education and medical care for children.  The campaign does not necessarily have to be a project it seems, it could also in general support the organi</w:t>
      </w:r>
      <w:r w:rsidR="001212BE">
        <w:rPr>
          <w:rFonts w:ascii="Georgia" w:hAnsi="Georgia"/>
          <w:sz w:val="20"/>
          <w:szCs w:val="20"/>
          <w:lang w:val="en-GB"/>
        </w:rPr>
        <w:t>s</w:t>
      </w:r>
      <w:r w:rsidRPr="004A2A0C">
        <w:rPr>
          <w:rFonts w:ascii="Georgia" w:hAnsi="Georgia"/>
          <w:sz w:val="20"/>
          <w:szCs w:val="20"/>
          <w:lang w:val="en-GB"/>
        </w:rPr>
        <w:t>ati</w:t>
      </w:r>
      <w:r w:rsidR="00D2138C">
        <w:rPr>
          <w:rFonts w:ascii="Georgia" w:hAnsi="Georgia"/>
          <w:sz w:val="20"/>
          <w:szCs w:val="20"/>
          <w:lang w:val="en-GB"/>
        </w:rPr>
        <w:t xml:space="preserve">on on its mission but could for </w:t>
      </w:r>
      <w:r w:rsidRPr="004A2A0C">
        <w:rPr>
          <w:rFonts w:ascii="Georgia" w:hAnsi="Georgia"/>
          <w:sz w:val="20"/>
          <w:szCs w:val="20"/>
          <w:lang w:val="en-GB"/>
        </w:rPr>
        <w:t>example say ‘provide life skills to 500 youth’ to make it numerical.</w:t>
      </w:r>
    </w:p>
    <w:p w14:paraId="066A7A11" w14:textId="77777777" w:rsidR="00AF059D" w:rsidRPr="004A2A0C" w:rsidRDefault="00AF059D" w:rsidP="00CE73F4">
      <w:pPr>
        <w:spacing w:line="360" w:lineRule="auto"/>
        <w:rPr>
          <w:rFonts w:ascii="Georgia" w:hAnsi="Georgia"/>
          <w:sz w:val="20"/>
          <w:szCs w:val="20"/>
          <w:lang w:val="en-GB"/>
        </w:rPr>
      </w:pPr>
    </w:p>
    <w:tbl>
      <w:tblPr>
        <w:tblStyle w:val="Gemiddeldelijst21"/>
        <w:tblpPr w:leftFromText="141" w:rightFromText="141" w:vertAnchor="text" w:horzAnchor="margin" w:tblpX="4163" w:tblpY="1375"/>
        <w:tblW w:w="9948" w:type="dxa"/>
        <w:tblLook w:val="04A0" w:firstRow="1" w:lastRow="0" w:firstColumn="1" w:lastColumn="0" w:noHBand="0" w:noVBand="1"/>
      </w:tblPr>
      <w:tblGrid>
        <w:gridCol w:w="1020"/>
        <w:gridCol w:w="1224"/>
        <w:gridCol w:w="1894"/>
        <w:gridCol w:w="2021"/>
        <w:gridCol w:w="1895"/>
        <w:gridCol w:w="1894"/>
      </w:tblGrid>
      <w:tr w:rsidR="003C0860" w:rsidRPr="004A2A0C" w14:paraId="066A7A18" w14:textId="77777777" w:rsidTr="00A24F1D">
        <w:trPr>
          <w:cnfStyle w:val="100000000000" w:firstRow="1" w:lastRow="0" w:firstColumn="0" w:lastColumn="0" w:oddVBand="0" w:evenVBand="0" w:oddHBand="0" w:evenHBand="0" w:firstRowFirstColumn="0" w:firstRowLastColumn="0" w:lastRowFirstColumn="0" w:lastRowLastColumn="0"/>
          <w:trHeight w:val="367"/>
        </w:trPr>
        <w:tc>
          <w:tcPr>
            <w:cnfStyle w:val="001000000100" w:firstRow="0" w:lastRow="0" w:firstColumn="1" w:lastColumn="0" w:oddVBand="0" w:evenVBand="0" w:oddHBand="0" w:evenHBand="0" w:firstRowFirstColumn="1" w:firstRowLastColumn="0" w:lastRowFirstColumn="0" w:lastRowLastColumn="0"/>
            <w:tcW w:w="2244" w:type="dxa"/>
            <w:gridSpan w:val="2"/>
            <w:tcBorders>
              <w:right w:val="single" w:sz="4" w:space="0" w:color="auto"/>
            </w:tcBorders>
            <w:noWrap/>
            <w:hideMark/>
          </w:tcPr>
          <w:p w14:paraId="066A7A12" w14:textId="77777777" w:rsidR="003C0860" w:rsidRPr="004A2A0C" w:rsidRDefault="003C0860" w:rsidP="00A24F1D">
            <w:pPr>
              <w:rPr>
                <w:rFonts w:ascii="Georgia" w:eastAsia="Times New Roman" w:hAnsi="Georgia" w:cs="Times New Roman"/>
                <w:b/>
                <w:bCs/>
                <w:color w:val="000000"/>
                <w:sz w:val="20"/>
                <w:szCs w:val="20"/>
                <w:lang w:val="en-GB"/>
              </w:rPr>
            </w:pPr>
            <w:r w:rsidRPr="004A2A0C">
              <w:rPr>
                <w:rFonts w:ascii="Georgia" w:eastAsia="Times New Roman" w:hAnsi="Georgia" w:cs="Times New Roman"/>
                <w:b/>
                <w:bCs/>
                <w:color w:val="000000"/>
                <w:sz w:val="20"/>
                <w:szCs w:val="20"/>
                <w:lang w:val="en-GB"/>
              </w:rPr>
              <w:lastRenderedPageBreak/>
              <w:t>GlobalGiving.org</w:t>
            </w:r>
          </w:p>
        </w:tc>
        <w:tc>
          <w:tcPr>
            <w:tcW w:w="1894" w:type="dxa"/>
            <w:tcBorders>
              <w:left w:val="single" w:sz="4" w:space="0" w:color="auto"/>
              <w:right w:val="single" w:sz="4" w:space="0" w:color="auto"/>
            </w:tcBorders>
            <w:noWrap/>
            <w:hideMark/>
          </w:tcPr>
          <w:p w14:paraId="066A7A13" w14:textId="77777777" w:rsidR="003C0860" w:rsidRPr="004A2A0C" w:rsidRDefault="003C0860" w:rsidP="00A24F1D">
            <w:pP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bCs/>
                <w:color w:val="000000"/>
                <w:sz w:val="20"/>
                <w:szCs w:val="20"/>
                <w:lang w:val="en-GB"/>
              </w:rPr>
            </w:pPr>
            <w:r w:rsidRPr="004A2A0C">
              <w:rPr>
                <w:rFonts w:ascii="Georgia" w:eastAsia="Times New Roman" w:hAnsi="Georgia" w:cs="Times New Roman"/>
                <w:b/>
                <w:bCs/>
                <w:color w:val="000000"/>
                <w:sz w:val="20"/>
                <w:szCs w:val="20"/>
                <w:lang w:val="en-GB"/>
              </w:rPr>
              <w:t>Random project Uganda</w:t>
            </w:r>
          </w:p>
        </w:tc>
        <w:tc>
          <w:tcPr>
            <w:tcW w:w="2021" w:type="dxa"/>
            <w:tcBorders>
              <w:left w:val="single" w:sz="4" w:space="0" w:color="auto"/>
              <w:right w:val="single" w:sz="4" w:space="0" w:color="auto"/>
            </w:tcBorders>
            <w:noWrap/>
            <w:hideMark/>
          </w:tcPr>
          <w:p w14:paraId="066A7A14" w14:textId="77777777" w:rsidR="003C0860" w:rsidRPr="004A2A0C" w:rsidRDefault="003C0860" w:rsidP="00A24F1D">
            <w:pP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bCs/>
                <w:color w:val="000000"/>
                <w:sz w:val="20"/>
                <w:szCs w:val="20"/>
                <w:lang w:val="en-GB"/>
              </w:rPr>
            </w:pPr>
            <w:r w:rsidRPr="004A2A0C">
              <w:rPr>
                <w:rFonts w:ascii="Georgia" w:eastAsia="Times New Roman" w:hAnsi="Georgia" w:cs="Times New Roman"/>
                <w:b/>
                <w:bCs/>
                <w:color w:val="000000"/>
                <w:sz w:val="20"/>
                <w:szCs w:val="20"/>
                <w:lang w:val="en-GB"/>
              </w:rPr>
              <w:t>Random project Sri Lanka</w:t>
            </w:r>
          </w:p>
        </w:tc>
        <w:tc>
          <w:tcPr>
            <w:tcW w:w="1895" w:type="dxa"/>
            <w:tcBorders>
              <w:left w:val="single" w:sz="4" w:space="0" w:color="auto"/>
              <w:right w:val="single" w:sz="4" w:space="0" w:color="auto"/>
            </w:tcBorders>
            <w:noWrap/>
            <w:hideMark/>
          </w:tcPr>
          <w:p w14:paraId="066A7A15" w14:textId="77777777" w:rsidR="003C0860" w:rsidRPr="004A2A0C" w:rsidRDefault="003C0860" w:rsidP="00A24F1D">
            <w:pP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bCs/>
                <w:color w:val="000000"/>
                <w:sz w:val="20"/>
                <w:szCs w:val="20"/>
                <w:lang w:val="en-GB"/>
              </w:rPr>
            </w:pPr>
            <w:r w:rsidRPr="004A2A0C">
              <w:rPr>
                <w:rFonts w:ascii="Georgia" w:eastAsia="Times New Roman" w:hAnsi="Georgia" w:cs="Times New Roman"/>
                <w:b/>
                <w:bCs/>
                <w:color w:val="000000"/>
                <w:sz w:val="20"/>
                <w:szCs w:val="20"/>
                <w:lang w:val="en-GB"/>
              </w:rPr>
              <w:t xml:space="preserve">Random project </w:t>
            </w:r>
          </w:p>
          <w:p w14:paraId="066A7A16" w14:textId="77777777" w:rsidR="003C0860" w:rsidRPr="004A2A0C" w:rsidRDefault="003C0860" w:rsidP="00A24F1D">
            <w:pP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bCs/>
                <w:color w:val="000000"/>
                <w:sz w:val="20"/>
                <w:szCs w:val="20"/>
                <w:lang w:val="en-GB"/>
              </w:rPr>
            </w:pPr>
            <w:r w:rsidRPr="004A2A0C">
              <w:rPr>
                <w:rFonts w:ascii="Georgia" w:eastAsia="Times New Roman" w:hAnsi="Georgia" w:cs="Times New Roman"/>
                <w:b/>
                <w:bCs/>
                <w:color w:val="000000"/>
                <w:sz w:val="20"/>
                <w:szCs w:val="20"/>
                <w:lang w:val="en-GB"/>
              </w:rPr>
              <w:t>Kenya</w:t>
            </w:r>
          </w:p>
        </w:tc>
        <w:tc>
          <w:tcPr>
            <w:tcW w:w="1894" w:type="dxa"/>
            <w:tcBorders>
              <w:left w:val="single" w:sz="4" w:space="0" w:color="auto"/>
            </w:tcBorders>
            <w:noWrap/>
            <w:hideMark/>
          </w:tcPr>
          <w:p w14:paraId="066A7A17" w14:textId="77777777" w:rsidR="003C0860" w:rsidRPr="004A2A0C" w:rsidRDefault="003C0860" w:rsidP="00A24F1D">
            <w:pP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bCs/>
                <w:color w:val="000000"/>
                <w:sz w:val="20"/>
                <w:szCs w:val="20"/>
                <w:lang w:val="en-GB"/>
              </w:rPr>
            </w:pPr>
            <w:r w:rsidRPr="004A2A0C">
              <w:rPr>
                <w:rFonts w:ascii="Georgia" w:eastAsia="Times New Roman" w:hAnsi="Georgia" w:cs="Times New Roman"/>
                <w:b/>
                <w:bCs/>
                <w:color w:val="000000"/>
                <w:sz w:val="20"/>
                <w:szCs w:val="20"/>
                <w:lang w:val="en-GB"/>
              </w:rPr>
              <w:t>Random project Guatemala</w:t>
            </w:r>
          </w:p>
        </w:tc>
      </w:tr>
      <w:tr w:rsidR="003C0860" w:rsidRPr="00E86503" w14:paraId="066A7A1E" w14:textId="77777777" w:rsidTr="00A24F1D">
        <w:trPr>
          <w:cnfStyle w:val="000000100000" w:firstRow="0" w:lastRow="0" w:firstColumn="0" w:lastColumn="0" w:oddVBand="0" w:evenVBand="0" w:oddHBand="1"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2244" w:type="dxa"/>
            <w:gridSpan w:val="2"/>
            <w:tcBorders>
              <w:bottom w:val="single" w:sz="4" w:space="0" w:color="auto"/>
            </w:tcBorders>
            <w:noWrap/>
            <w:hideMark/>
          </w:tcPr>
          <w:p w14:paraId="066A7A19" w14:textId="77777777" w:rsidR="003C0860" w:rsidRPr="004A2A0C" w:rsidRDefault="003C0860" w:rsidP="00A24F1D">
            <w:pPr>
              <w:rPr>
                <w:rFonts w:ascii="Georgia" w:eastAsia="Times New Roman" w:hAnsi="Georgia" w:cs="Times New Roman"/>
                <w:i/>
                <w:iCs/>
                <w:color w:val="000000"/>
                <w:sz w:val="20"/>
                <w:szCs w:val="20"/>
                <w:lang w:val="en-GB"/>
              </w:rPr>
            </w:pPr>
            <w:r w:rsidRPr="004A2A0C">
              <w:rPr>
                <w:rFonts w:ascii="Georgia" w:eastAsia="Times New Roman" w:hAnsi="Georgia" w:cs="Times New Roman"/>
                <w:i/>
                <w:iCs/>
                <w:color w:val="000000"/>
                <w:sz w:val="20"/>
                <w:szCs w:val="20"/>
                <w:lang w:val="en-GB"/>
              </w:rPr>
              <w:t>Description</w:t>
            </w:r>
          </w:p>
        </w:tc>
        <w:tc>
          <w:tcPr>
            <w:tcW w:w="1894" w:type="dxa"/>
            <w:tcBorders>
              <w:right w:val="single" w:sz="4" w:space="0" w:color="auto"/>
            </w:tcBorders>
            <w:hideMark/>
          </w:tcPr>
          <w:p w14:paraId="066A7A1A" w14:textId="77777777" w:rsidR="003C0860" w:rsidRPr="004A2A0C" w:rsidRDefault="003C0860" w:rsidP="00A24F1D">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val="en-GB"/>
              </w:rPr>
            </w:pPr>
            <w:r w:rsidRPr="004A2A0C">
              <w:rPr>
                <w:rFonts w:ascii="Georgia" w:eastAsia="Times New Roman" w:hAnsi="Georgia" w:cs="Times New Roman"/>
                <w:sz w:val="20"/>
                <w:szCs w:val="20"/>
                <w:lang w:val="en-GB"/>
              </w:rPr>
              <w:t>The Digital Drum - Uganda Youth Digital Inclusion</w:t>
            </w:r>
          </w:p>
        </w:tc>
        <w:tc>
          <w:tcPr>
            <w:tcW w:w="2021" w:type="dxa"/>
            <w:tcBorders>
              <w:left w:val="single" w:sz="4" w:space="0" w:color="auto"/>
              <w:right w:val="single" w:sz="4" w:space="0" w:color="auto"/>
            </w:tcBorders>
            <w:hideMark/>
          </w:tcPr>
          <w:p w14:paraId="066A7A1B" w14:textId="77777777" w:rsidR="003C0860" w:rsidRPr="004A2A0C" w:rsidRDefault="003C0860" w:rsidP="00A24F1D">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val="en-GB"/>
              </w:rPr>
            </w:pPr>
            <w:r w:rsidRPr="004A2A0C">
              <w:rPr>
                <w:rFonts w:ascii="Georgia" w:eastAsia="Times New Roman" w:hAnsi="Georgia" w:cs="Times New Roman"/>
                <w:sz w:val="20"/>
                <w:szCs w:val="20"/>
                <w:lang w:val="en-GB"/>
              </w:rPr>
              <w:t>Educate 90 Students In Sri Lanka - ItOnlyTakesTen!</w:t>
            </w:r>
          </w:p>
        </w:tc>
        <w:tc>
          <w:tcPr>
            <w:tcW w:w="1895" w:type="dxa"/>
            <w:tcBorders>
              <w:left w:val="single" w:sz="4" w:space="0" w:color="auto"/>
              <w:right w:val="single" w:sz="4" w:space="0" w:color="auto"/>
            </w:tcBorders>
            <w:hideMark/>
          </w:tcPr>
          <w:p w14:paraId="066A7A1C" w14:textId="77777777" w:rsidR="003C0860" w:rsidRPr="004A2A0C" w:rsidRDefault="003C0860" w:rsidP="00A24F1D">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val="en-GB"/>
              </w:rPr>
            </w:pPr>
            <w:r w:rsidRPr="004A2A0C">
              <w:rPr>
                <w:rFonts w:ascii="Georgia" w:eastAsia="Times New Roman" w:hAnsi="Georgia" w:cs="Times New Roman"/>
                <w:sz w:val="20"/>
                <w:szCs w:val="20"/>
                <w:lang w:val="en-GB"/>
              </w:rPr>
              <w:t>Transform lives of African Youth by making Films</w:t>
            </w:r>
          </w:p>
        </w:tc>
        <w:tc>
          <w:tcPr>
            <w:tcW w:w="1894" w:type="dxa"/>
            <w:tcBorders>
              <w:left w:val="single" w:sz="4" w:space="0" w:color="auto"/>
            </w:tcBorders>
            <w:hideMark/>
          </w:tcPr>
          <w:p w14:paraId="066A7A1D" w14:textId="77777777" w:rsidR="003C0860" w:rsidRPr="004A2A0C" w:rsidRDefault="003C0860" w:rsidP="00A24F1D">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val="en-GB"/>
              </w:rPr>
            </w:pPr>
            <w:r w:rsidRPr="004A2A0C">
              <w:rPr>
                <w:rFonts w:ascii="Georgia" w:eastAsia="Times New Roman" w:hAnsi="Georgia" w:cs="Times New Roman"/>
                <w:sz w:val="20"/>
                <w:szCs w:val="20"/>
                <w:lang w:val="en-GB"/>
              </w:rPr>
              <w:t>Teacher and books for 24 preschool kids in Guatemala</w:t>
            </w:r>
          </w:p>
        </w:tc>
      </w:tr>
      <w:tr w:rsidR="003C0860" w:rsidRPr="004A2A0C" w14:paraId="066A7A24" w14:textId="77777777" w:rsidTr="00A24F1D">
        <w:trPr>
          <w:trHeight w:val="294"/>
        </w:trPr>
        <w:tc>
          <w:tcPr>
            <w:cnfStyle w:val="001000000000" w:firstRow="0" w:lastRow="0" w:firstColumn="1" w:lastColumn="0" w:oddVBand="0" w:evenVBand="0" w:oddHBand="0" w:evenHBand="0" w:firstRowFirstColumn="0" w:firstRowLastColumn="0" w:lastRowFirstColumn="0" w:lastRowLastColumn="0"/>
            <w:tcW w:w="2244" w:type="dxa"/>
            <w:gridSpan w:val="2"/>
            <w:tcBorders>
              <w:top w:val="single" w:sz="4" w:space="0" w:color="auto"/>
              <w:bottom w:val="single" w:sz="4" w:space="0" w:color="auto"/>
            </w:tcBorders>
            <w:noWrap/>
            <w:hideMark/>
          </w:tcPr>
          <w:p w14:paraId="066A7A1F" w14:textId="77777777" w:rsidR="003C0860" w:rsidRPr="004A2A0C" w:rsidRDefault="003C0860" w:rsidP="00A24F1D">
            <w:pPr>
              <w:rPr>
                <w:rFonts w:ascii="Georgia" w:eastAsia="Times New Roman" w:hAnsi="Georgia" w:cs="Times New Roman"/>
                <w:i/>
                <w:iCs/>
                <w:color w:val="000000"/>
                <w:sz w:val="20"/>
                <w:szCs w:val="20"/>
                <w:lang w:val="en-GB"/>
              </w:rPr>
            </w:pPr>
            <w:r w:rsidRPr="004A2A0C">
              <w:rPr>
                <w:rFonts w:ascii="Georgia" w:eastAsia="Times New Roman" w:hAnsi="Georgia" w:cs="Times New Roman"/>
                <w:i/>
                <w:iCs/>
                <w:color w:val="000000"/>
                <w:sz w:val="20"/>
                <w:szCs w:val="20"/>
                <w:lang w:val="en-GB"/>
              </w:rPr>
              <w:t>Active since</w:t>
            </w:r>
          </w:p>
        </w:tc>
        <w:tc>
          <w:tcPr>
            <w:tcW w:w="1894" w:type="dxa"/>
            <w:tcBorders>
              <w:right w:val="single" w:sz="4" w:space="0" w:color="auto"/>
            </w:tcBorders>
            <w:noWrap/>
            <w:hideMark/>
          </w:tcPr>
          <w:p w14:paraId="066A7A20" w14:textId="77777777" w:rsidR="003C0860" w:rsidRPr="004A2A0C" w:rsidRDefault="003C0860" w:rsidP="00A24F1D">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5 months</w:t>
            </w:r>
          </w:p>
        </w:tc>
        <w:tc>
          <w:tcPr>
            <w:tcW w:w="2021" w:type="dxa"/>
            <w:tcBorders>
              <w:left w:val="single" w:sz="4" w:space="0" w:color="auto"/>
              <w:right w:val="single" w:sz="4" w:space="0" w:color="auto"/>
            </w:tcBorders>
            <w:noWrap/>
            <w:hideMark/>
          </w:tcPr>
          <w:p w14:paraId="066A7A21" w14:textId="77777777" w:rsidR="003C0860" w:rsidRPr="004A2A0C" w:rsidRDefault="003C0860" w:rsidP="00A24F1D">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5 months</w:t>
            </w:r>
          </w:p>
        </w:tc>
        <w:tc>
          <w:tcPr>
            <w:tcW w:w="1895" w:type="dxa"/>
            <w:tcBorders>
              <w:left w:val="single" w:sz="4" w:space="0" w:color="auto"/>
              <w:right w:val="single" w:sz="4" w:space="0" w:color="auto"/>
            </w:tcBorders>
            <w:noWrap/>
            <w:hideMark/>
          </w:tcPr>
          <w:p w14:paraId="066A7A22" w14:textId="77777777" w:rsidR="003C0860" w:rsidRPr="004A2A0C" w:rsidRDefault="003C0860" w:rsidP="00A24F1D">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3 years</w:t>
            </w:r>
          </w:p>
        </w:tc>
        <w:tc>
          <w:tcPr>
            <w:tcW w:w="1894" w:type="dxa"/>
            <w:tcBorders>
              <w:left w:val="single" w:sz="4" w:space="0" w:color="auto"/>
            </w:tcBorders>
            <w:noWrap/>
            <w:hideMark/>
          </w:tcPr>
          <w:p w14:paraId="066A7A23" w14:textId="77777777" w:rsidR="003C0860" w:rsidRPr="004A2A0C" w:rsidRDefault="003C0860" w:rsidP="00A24F1D">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2 months</w:t>
            </w:r>
          </w:p>
        </w:tc>
      </w:tr>
      <w:tr w:rsidR="003C0860" w:rsidRPr="004A2A0C" w14:paraId="066A7A2A" w14:textId="77777777" w:rsidTr="00A24F1D">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244" w:type="dxa"/>
            <w:gridSpan w:val="2"/>
            <w:tcBorders>
              <w:top w:val="single" w:sz="4" w:space="0" w:color="auto"/>
              <w:bottom w:val="single" w:sz="4" w:space="0" w:color="auto"/>
            </w:tcBorders>
            <w:noWrap/>
            <w:hideMark/>
          </w:tcPr>
          <w:p w14:paraId="066A7A25" w14:textId="77777777" w:rsidR="003C0860" w:rsidRPr="004A2A0C" w:rsidRDefault="003C0860" w:rsidP="00A24F1D">
            <w:pPr>
              <w:rPr>
                <w:rFonts w:ascii="Georgia" w:eastAsia="Times New Roman" w:hAnsi="Georgia" w:cs="Times New Roman"/>
                <w:i/>
                <w:iCs/>
                <w:color w:val="000000"/>
                <w:sz w:val="20"/>
                <w:szCs w:val="20"/>
                <w:lang w:val="en-GB"/>
              </w:rPr>
            </w:pPr>
            <w:r w:rsidRPr="004A2A0C">
              <w:rPr>
                <w:rFonts w:ascii="Georgia" w:eastAsia="Times New Roman" w:hAnsi="Georgia" w:cs="Times New Roman"/>
                <w:i/>
                <w:iCs/>
                <w:color w:val="000000"/>
                <w:sz w:val="20"/>
                <w:szCs w:val="20"/>
                <w:lang w:val="en-GB"/>
              </w:rPr>
              <w:t>Amount requested</w:t>
            </w:r>
          </w:p>
        </w:tc>
        <w:tc>
          <w:tcPr>
            <w:tcW w:w="1894" w:type="dxa"/>
            <w:tcBorders>
              <w:right w:val="single" w:sz="4" w:space="0" w:color="auto"/>
            </w:tcBorders>
            <w:noWrap/>
            <w:hideMark/>
          </w:tcPr>
          <w:p w14:paraId="066A7A26" w14:textId="77777777" w:rsidR="003C0860" w:rsidRPr="004A2A0C" w:rsidRDefault="003C0860" w:rsidP="00A24F1D">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$98,250</w:t>
            </w:r>
          </w:p>
        </w:tc>
        <w:tc>
          <w:tcPr>
            <w:tcW w:w="2021" w:type="dxa"/>
            <w:tcBorders>
              <w:left w:val="single" w:sz="4" w:space="0" w:color="auto"/>
              <w:right w:val="single" w:sz="4" w:space="0" w:color="auto"/>
            </w:tcBorders>
            <w:noWrap/>
            <w:hideMark/>
          </w:tcPr>
          <w:p w14:paraId="066A7A27" w14:textId="77777777" w:rsidR="003C0860" w:rsidRPr="004A2A0C" w:rsidRDefault="003C0860" w:rsidP="00A24F1D">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$10,000</w:t>
            </w:r>
          </w:p>
        </w:tc>
        <w:tc>
          <w:tcPr>
            <w:tcW w:w="1895" w:type="dxa"/>
            <w:tcBorders>
              <w:left w:val="single" w:sz="4" w:space="0" w:color="auto"/>
              <w:right w:val="single" w:sz="4" w:space="0" w:color="auto"/>
            </w:tcBorders>
            <w:noWrap/>
            <w:hideMark/>
          </w:tcPr>
          <w:p w14:paraId="066A7A28" w14:textId="77777777" w:rsidR="003C0860" w:rsidRPr="004A2A0C" w:rsidRDefault="003C0860" w:rsidP="00A24F1D">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$40000</w:t>
            </w:r>
          </w:p>
        </w:tc>
        <w:tc>
          <w:tcPr>
            <w:tcW w:w="1894" w:type="dxa"/>
            <w:tcBorders>
              <w:left w:val="single" w:sz="4" w:space="0" w:color="auto"/>
            </w:tcBorders>
            <w:noWrap/>
            <w:hideMark/>
          </w:tcPr>
          <w:p w14:paraId="066A7A29" w14:textId="77777777" w:rsidR="003C0860" w:rsidRPr="004A2A0C" w:rsidRDefault="003C0860" w:rsidP="00A24F1D">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$5000</w:t>
            </w:r>
          </w:p>
        </w:tc>
      </w:tr>
      <w:tr w:rsidR="003C0860" w:rsidRPr="004A2A0C" w14:paraId="066A7A30" w14:textId="77777777" w:rsidTr="00A24F1D">
        <w:trPr>
          <w:trHeight w:val="294"/>
        </w:trPr>
        <w:tc>
          <w:tcPr>
            <w:cnfStyle w:val="001000000000" w:firstRow="0" w:lastRow="0" w:firstColumn="1" w:lastColumn="0" w:oddVBand="0" w:evenVBand="0" w:oddHBand="0" w:evenHBand="0" w:firstRowFirstColumn="0" w:firstRowLastColumn="0" w:lastRowFirstColumn="0" w:lastRowLastColumn="0"/>
            <w:tcW w:w="2244" w:type="dxa"/>
            <w:gridSpan w:val="2"/>
            <w:tcBorders>
              <w:top w:val="single" w:sz="4" w:space="0" w:color="auto"/>
              <w:bottom w:val="single" w:sz="4" w:space="0" w:color="auto"/>
            </w:tcBorders>
            <w:noWrap/>
            <w:hideMark/>
          </w:tcPr>
          <w:p w14:paraId="066A7A2B" w14:textId="77777777" w:rsidR="003C0860" w:rsidRPr="004A2A0C" w:rsidRDefault="003C0860" w:rsidP="00A24F1D">
            <w:pPr>
              <w:rPr>
                <w:rFonts w:ascii="Georgia" w:eastAsia="Times New Roman" w:hAnsi="Georgia" w:cs="Times New Roman"/>
                <w:i/>
                <w:iCs/>
                <w:color w:val="000000"/>
                <w:sz w:val="20"/>
                <w:szCs w:val="20"/>
                <w:lang w:val="en-GB"/>
              </w:rPr>
            </w:pPr>
            <w:r w:rsidRPr="004A2A0C">
              <w:rPr>
                <w:rFonts w:ascii="Georgia" w:eastAsia="Times New Roman" w:hAnsi="Georgia" w:cs="Times New Roman"/>
                <w:i/>
                <w:iCs/>
                <w:color w:val="000000"/>
                <w:sz w:val="20"/>
                <w:szCs w:val="20"/>
                <w:lang w:val="en-GB"/>
              </w:rPr>
              <w:t>Amount raised</w:t>
            </w:r>
          </w:p>
        </w:tc>
        <w:tc>
          <w:tcPr>
            <w:tcW w:w="1894" w:type="dxa"/>
            <w:tcBorders>
              <w:right w:val="single" w:sz="4" w:space="0" w:color="auto"/>
            </w:tcBorders>
            <w:noWrap/>
            <w:hideMark/>
          </w:tcPr>
          <w:p w14:paraId="066A7A2C" w14:textId="77777777" w:rsidR="003C0860" w:rsidRPr="004A2A0C" w:rsidRDefault="003C0860" w:rsidP="00A24F1D">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$25 (≈0%)</w:t>
            </w:r>
          </w:p>
        </w:tc>
        <w:tc>
          <w:tcPr>
            <w:tcW w:w="2021" w:type="dxa"/>
            <w:tcBorders>
              <w:left w:val="single" w:sz="4" w:space="0" w:color="auto"/>
              <w:right w:val="single" w:sz="4" w:space="0" w:color="auto"/>
            </w:tcBorders>
            <w:noWrap/>
            <w:hideMark/>
          </w:tcPr>
          <w:p w14:paraId="066A7A2D" w14:textId="77777777" w:rsidR="003C0860" w:rsidRPr="004A2A0C" w:rsidRDefault="003C0860" w:rsidP="00A24F1D">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$9,712 (=97%)</w:t>
            </w:r>
          </w:p>
        </w:tc>
        <w:tc>
          <w:tcPr>
            <w:tcW w:w="1895" w:type="dxa"/>
            <w:tcBorders>
              <w:left w:val="single" w:sz="4" w:space="0" w:color="auto"/>
              <w:right w:val="single" w:sz="4" w:space="0" w:color="auto"/>
            </w:tcBorders>
            <w:noWrap/>
            <w:hideMark/>
          </w:tcPr>
          <w:p w14:paraId="066A7A2E" w14:textId="77777777" w:rsidR="003C0860" w:rsidRPr="004A2A0C" w:rsidRDefault="003C0860" w:rsidP="00A24F1D">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$26472 (=66%)</w:t>
            </w:r>
          </w:p>
        </w:tc>
        <w:tc>
          <w:tcPr>
            <w:tcW w:w="1894" w:type="dxa"/>
            <w:tcBorders>
              <w:left w:val="single" w:sz="4" w:space="0" w:color="auto"/>
            </w:tcBorders>
            <w:noWrap/>
            <w:hideMark/>
          </w:tcPr>
          <w:p w14:paraId="066A7A2F" w14:textId="77777777" w:rsidR="003C0860" w:rsidRPr="004A2A0C" w:rsidRDefault="003C0860" w:rsidP="00A24F1D">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$1292 (=26%)</w:t>
            </w:r>
          </w:p>
        </w:tc>
      </w:tr>
      <w:tr w:rsidR="003C0860" w:rsidRPr="004A2A0C" w14:paraId="066A7A36" w14:textId="77777777" w:rsidTr="00A24F1D">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244" w:type="dxa"/>
            <w:gridSpan w:val="2"/>
            <w:tcBorders>
              <w:top w:val="single" w:sz="4" w:space="0" w:color="auto"/>
              <w:bottom w:val="single" w:sz="4" w:space="0" w:color="auto"/>
            </w:tcBorders>
            <w:noWrap/>
            <w:hideMark/>
          </w:tcPr>
          <w:p w14:paraId="066A7A31" w14:textId="77777777" w:rsidR="003C0860" w:rsidRPr="004A2A0C" w:rsidRDefault="003C0860" w:rsidP="00A24F1D">
            <w:pPr>
              <w:rPr>
                <w:rFonts w:ascii="Georgia" w:eastAsia="Times New Roman" w:hAnsi="Georgia" w:cs="Times New Roman"/>
                <w:i/>
                <w:iCs/>
                <w:color w:val="000000"/>
                <w:sz w:val="20"/>
                <w:szCs w:val="20"/>
                <w:lang w:val="en-GB"/>
              </w:rPr>
            </w:pPr>
            <w:r w:rsidRPr="004A2A0C">
              <w:rPr>
                <w:rFonts w:ascii="Georgia" w:eastAsia="Times New Roman" w:hAnsi="Georgia" w:cs="Times New Roman"/>
                <w:i/>
                <w:iCs/>
                <w:color w:val="000000"/>
                <w:sz w:val="20"/>
                <w:szCs w:val="20"/>
                <w:lang w:val="en-GB"/>
              </w:rPr>
              <w:t>Average amount donated</w:t>
            </w:r>
          </w:p>
        </w:tc>
        <w:tc>
          <w:tcPr>
            <w:tcW w:w="1894" w:type="dxa"/>
            <w:tcBorders>
              <w:right w:val="single" w:sz="4" w:space="0" w:color="auto"/>
            </w:tcBorders>
            <w:noWrap/>
            <w:hideMark/>
          </w:tcPr>
          <w:p w14:paraId="066A7A32" w14:textId="77777777" w:rsidR="003C0860" w:rsidRPr="004A2A0C" w:rsidRDefault="003C0860" w:rsidP="00A24F1D">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$25</w:t>
            </w:r>
          </w:p>
        </w:tc>
        <w:tc>
          <w:tcPr>
            <w:tcW w:w="2021" w:type="dxa"/>
            <w:tcBorders>
              <w:left w:val="single" w:sz="4" w:space="0" w:color="auto"/>
              <w:right w:val="single" w:sz="4" w:space="0" w:color="auto"/>
            </w:tcBorders>
            <w:noWrap/>
            <w:hideMark/>
          </w:tcPr>
          <w:p w14:paraId="066A7A33" w14:textId="77777777" w:rsidR="003C0860" w:rsidRPr="004A2A0C" w:rsidRDefault="003C0860" w:rsidP="00A24F1D">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$52</w:t>
            </w:r>
          </w:p>
        </w:tc>
        <w:tc>
          <w:tcPr>
            <w:tcW w:w="1895" w:type="dxa"/>
            <w:tcBorders>
              <w:left w:val="single" w:sz="4" w:space="0" w:color="auto"/>
              <w:right w:val="single" w:sz="4" w:space="0" w:color="auto"/>
            </w:tcBorders>
            <w:noWrap/>
            <w:hideMark/>
          </w:tcPr>
          <w:p w14:paraId="066A7A34" w14:textId="77777777" w:rsidR="003C0860" w:rsidRPr="004A2A0C" w:rsidRDefault="003C0860" w:rsidP="00A24F1D">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$62</w:t>
            </w:r>
          </w:p>
        </w:tc>
        <w:tc>
          <w:tcPr>
            <w:tcW w:w="1894" w:type="dxa"/>
            <w:tcBorders>
              <w:left w:val="single" w:sz="4" w:space="0" w:color="auto"/>
            </w:tcBorders>
            <w:noWrap/>
            <w:hideMark/>
          </w:tcPr>
          <w:p w14:paraId="066A7A35" w14:textId="77777777" w:rsidR="003C0860" w:rsidRPr="004A2A0C" w:rsidRDefault="003C0860" w:rsidP="00A24F1D">
            <w:pP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$59</w:t>
            </w:r>
          </w:p>
        </w:tc>
      </w:tr>
      <w:tr w:rsidR="003C0860" w:rsidRPr="004A2A0C" w14:paraId="066A7A3C" w14:textId="77777777" w:rsidTr="00A24F1D">
        <w:trPr>
          <w:trHeight w:val="294"/>
        </w:trPr>
        <w:tc>
          <w:tcPr>
            <w:cnfStyle w:val="001000000000" w:firstRow="0" w:lastRow="0" w:firstColumn="1" w:lastColumn="0" w:oddVBand="0" w:evenVBand="0" w:oddHBand="0" w:evenHBand="0" w:firstRowFirstColumn="0" w:firstRowLastColumn="0" w:lastRowFirstColumn="0" w:lastRowLastColumn="0"/>
            <w:tcW w:w="2244" w:type="dxa"/>
            <w:gridSpan w:val="2"/>
            <w:tcBorders>
              <w:top w:val="single" w:sz="4" w:space="0" w:color="auto"/>
              <w:bottom w:val="single" w:sz="4" w:space="0" w:color="auto"/>
            </w:tcBorders>
            <w:noWrap/>
            <w:hideMark/>
          </w:tcPr>
          <w:p w14:paraId="066A7A37" w14:textId="77777777" w:rsidR="003C0860" w:rsidRPr="004A2A0C" w:rsidRDefault="003C0860" w:rsidP="00A24F1D">
            <w:pPr>
              <w:rPr>
                <w:rFonts w:ascii="Georgia" w:eastAsia="Times New Roman" w:hAnsi="Georgia" w:cs="Times New Roman"/>
                <w:i/>
                <w:iCs/>
                <w:color w:val="000000"/>
                <w:sz w:val="20"/>
                <w:szCs w:val="20"/>
                <w:lang w:val="en-GB"/>
              </w:rPr>
            </w:pPr>
            <w:r w:rsidRPr="004A2A0C">
              <w:rPr>
                <w:rFonts w:ascii="Georgia" w:eastAsia="Times New Roman" w:hAnsi="Georgia" w:cs="Times New Roman"/>
                <w:i/>
                <w:iCs/>
                <w:color w:val="000000"/>
                <w:sz w:val="20"/>
                <w:szCs w:val="20"/>
                <w:lang w:val="en-GB"/>
              </w:rPr>
              <w:t># of reports</w:t>
            </w:r>
          </w:p>
        </w:tc>
        <w:tc>
          <w:tcPr>
            <w:tcW w:w="1894" w:type="dxa"/>
            <w:tcBorders>
              <w:right w:val="single" w:sz="4" w:space="0" w:color="auto"/>
            </w:tcBorders>
            <w:noWrap/>
            <w:hideMark/>
          </w:tcPr>
          <w:p w14:paraId="066A7A38" w14:textId="77777777" w:rsidR="003C0860" w:rsidRPr="004A2A0C" w:rsidRDefault="003C0860" w:rsidP="00A24F1D">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0</w:t>
            </w:r>
          </w:p>
        </w:tc>
        <w:tc>
          <w:tcPr>
            <w:tcW w:w="2021" w:type="dxa"/>
            <w:tcBorders>
              <w:left w:val="single" w:sz="4" w:space="0" w:color="auto"/>
              <w:right w:val="single" w:sz="4" w:space="0" w:color="auto"/>
            </w:tcBorders>
            <w:noWrap/>
            <w:hideMark/>
          </w:tcPr>
          <w:p w14:paraId="066A7A39" w14:textId="77777777" w:rsidR="003C0860" w:rsidRPr="004A2A0C" w:rsidRDefault="003C0860" w:rsidP="00A24F1D">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1</w:t>
            </w:r>
          </w:p>
        </w:tc>
        <w:tc>
          <w:tcPr>
            <w:tcW w:w="1895" w:type="dxa"/>
            <w:tcBorders>
              <w:left w:val="single" w:sz="4" w:space="0" w:color="auto"/>
              <w:right w:val="single" w:sz="4" w:space="0" w:color="auto"/>
            </w:tcBorders>
            <w:noWrap/>
            <w:hideMark/>
          </w:tcPr>
          <w:p w14:paraId="066A7A3A" w14:textId="77777777" w:rsidR="003C0860" w:rsidRPr="004A2A0C" w:rsidRDefault="003C0860" w:rsidP="00A24F1D">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58</w:t>
            </w:r>
          </w:p>
        </w:tc>
        <w:tc>
          <w:tcPr>
            <w:tcW w:w="1894" w:type="dxa"/>
            <w:tcBorders>
              <w:left w:val="single" w:sz="4" w:space="0" w:color="auto"/>
            </w:tcBorders>
            <w:noWrap/>
            <w:hideMark/>
          </w:tcPr>
          <w:p w14:paraId="066A7A3B" w14:textId="77777777" w:rsidR="003C0860" w:rsidRPr="004A2A0C" w:rsidRDefault="003C0860" w:rsidP="00A24F1D">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1</w:t>
            </w:r>
          </w:p>
        </w:tc>
      </w:tr>
      <w:tr w:rsidR="003C0860" w:rsidRPr="004A2A0C" w14:paraId="066A7A42" w14:textId="77777777" w:rsidTr="00A24F1D">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244" w:type="dxa"/>
            <w:gridSpan w:val="2"/>
            <w:tcBorders>
              <w:top w:val="single" w:sz="4" w:space="0" w:color="auto"/>
              <w:bottom w:val="single" w:sz="4" w:space="0" w:color="auto"/>
            </w:tcBorders>
            <w:noWrap/>
            <w:hideMark/>
          </w:tcPr>
          <w:p w14:paraId="066A7A3D" w14:textId="77777777" w:rsidR="003C0860" w:rsidRPr="004A2A0C" w:rsidRDefault="003C0860" w:rsidP="00A24F1D">
            <w:pPr>
              <w:rPr>
                <w:rFonts w:ascii="Georgia" w:eastAsia="Times New Roman" w:hAnsi="Georgia" w:cs="Times New Roman"/>
                <w:i/>
                <w:iCs/>
                <w:color w:val="000000"/>
                <w:sz w:val="20"/>
                <w:szCs w:val="20"/>
                <w:lang w:val="en-GB"/>
              </w:rPr>
            </w:pPr>
            <w:r w:rsidRPr="004A2A0C">
              <w:rPr>
                <w:rFonts w:ascii="Georgia" w:eastAsia="Times New Roman" w:hAnsi="Georgia" w:cs="Times New Roman"/>
                <w:i/>
                <w:iCs/>
                <w:color w:val="000000"/>
                <w:sz w:val="20"/>
                <w:szCs w:val="20"/>
                <w:lang w:val="en-GB"/>
              </w:rPr>
              <w:t># of photos</w:t>
            </w:r>
          </w:p>
        </w:tc>
        <w:tc>
          <w:tcPr>
            <w:tcW w:w="1894" w:type="dxa"/>
            <w:tcBorders>
              <w:right w:val="single" w:sz="4" w:space="0" w:color="auto"/>
            </w:tcBorders>
            <w:noWrap/>
            <w:hideMark/>
          </w:tcPr>
          <w:p w14:paraId="066A7A3E" w14:textId="77777777" w:rsidR="003C0860" w:rsidRPr="004A2A0C" w:rsidRDefault="003C0860" w:rsidP="00A24F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3</w:t>
            </w:r>
          </w:p>
        </w:tc>
        <w:tc>
          <w:tcPr>
            <w:tcW w:w="2021" w:type="dxa"/>
            <w:tcBorders>
              <w:left w:val="single" w:sz="4" w:space="0" w:color="auto"/>
              <w:right w:val="single" w:sz="4" w:space="0" w:color="auto"/>
            </w:tcBorders>
            <w:noWrap/>
            <w:hideMark/>
          </w:tcPr>
          <w:p w14:paraId="066A7A3F" w14:textId="77777777" w:rsidR="003C0860" w:rsidRPr="004A2A0C" w:rsidRDefault="003C0860" w:rsidP="00A24F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11</w:t>
            </w:r>
          </w:p>
        </w:tc>
        <w:tc>
          <w:tcPr>
            <w:tcW w:w="1895" w:type="dxa"/>
            <w:tcBorders>
              <w:left w:val="single" w:sz="4" w:space="0" w:color="auto"/>
              <w:right w:val="single" w:sz="4" w:space="0" w:color="auto"/>
            </w:tcBorders>
            <w:noWrap/>
            <w:hideMark/>
          </w:tcPr>
          <w:p w14:paraId="066A7A40" w14:textId="77777777" w:rsidR="003C0860" w:rsidRPr="004A2A0C" w:rsidRDefault="003C0860" w:rsidP="00A24F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140</w:t>
            </w:r>
          </w:p>
        </w:tc>
        <w:tc>
          <w:tcPr>
            <w:tcW w:w="1894" w:type="dxa"/>
            <w:tcBorders>
              <w:left w:val="single" w:sz="4" w:space="0" w:color="auto"/>
            </w:tcBorders>
            <w:noWrap/>
            <w:hideMark/>
          </w:tcPr>
          <w:p w14:paraId="066A7A41" w14:textId="77777777" w:rsidR="003C0860" w:rsidRPr="004A2A0C" w:rsidRDefault="003C0860" w:rsidP="00A24F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8</w:t>
            </w:r>
          </w:p>
        </w:tc>
      </w:tr>
      <w:tr w:rsidR="003C0860" w:rsidRPr="004A2A0C" w14:paraId="066A7A48" w14:textId="77777777" w:rsidTr="00A24F1D">
        <w:trPr>
          <w:trHeight w:val="294"/>
        </w:trPr>
        <w:tc>
          <w:tcPr>
            <w:cnfStyle w:val="001000000000" w:firstRow="0" w:lastRow="0" w:firstColumn="1" w:lastColumn="0" w:oddVBand="0" w:evenVBand="0" w:oddHBand="0" w:evenHBand="0" w:firstRowFirstColumn="0" w:firstRowLastColumn="0" w:lastRowFirstColumn="0" w:lastRowLastColumn="0"/>
            <w:tcW w:w="2244" w:type="dxa"/>
            <w:gridSpan w:val="2"/>
            <w:tcBorders>
              <w:top w:val="single" w:sz="4" w:space="0" w:color="auto"/>
              <w:bottom w:val="single" w:sz="4" w:space="0" w:color="auto"/>
            </w:tcBorders>
            <w:noWrap/>
            <w:hideMark/>
          </w:tcPr>
          <w:p w14:paraId="066A7A43" w14:textId="77777777" w:rsidR="003C0860" w:rsidRPr="004A2A0C" w:rsidRDefault="003C0860" w:rsidP="00A24F1D">
            <w:pPr>
              <w:rPr>
                <w:rFonts w:ascii="Georgia" w:eastAsia="Times New Roman" w:hAnsi="Georgia" w:cs="Times New Roman"/>
                <w:i/>
                <w:iCs/>
                <w:color w:val="000000"/>
                <w:sz w:val="20"/>
                <w:szCs w:val="20"/>
                <w:lang w:val="en-GB"/>
              </w:rPr>
            </w:pPr>
            <w:r w:rsidRPr="004A2A0C">
              <w:rPr>
                <w:rFonts w:ascii="Georgia" w:eastAsia="Times New Roman" w:hAnsi="Georgia" w:cs="Times New Roman"/>
                <w:i/>
                <w:iCs/>
                <w:color w:val="000000"/>
                <w:sz w:val="20"/>
                <w:szCs w:val="20"/>
                <w:lang w:val="en-GB"/>
              </w:rPr>
              <w:t># of videos</w:t>
            </w:r>
          </w:p>
        </w:tc>
        <w:tc>
          <w:tcPr>
            <w:tcW w:w="1894" w:type="dxa"/>
            <w:tcBorders>
              <w:right w:val="single" w:sz="4" w:space="0" w:color="auto"/>
            </w:tcBorders>
            <w:noWrap/>
            <w:hideMark/>
          </w:tcPr>
          <w:p w14:paraId="066A7A44" w14:textId="77777777" w:rsidR="003C0860" w:rsidRPr="004A2A0C" w:rsidRDefault="003C0860" w:rsidP="00A24F1D">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1</w:t>
            </w:r>
          </w:p>
        </w:tc>
        <w:tc>
          <w:tcPr>
            <w:tcW w:w="2021" w:type="dxa"/>
            <w:tcBorders>
              <w:left w:val="single" w:sz="4" w:space="0" w:color="auto"/>
              <w:right w:val="single" w:sz="4" w:space="0" w:color="auto"/>
            </w:tcBorders>
            <w:noWrap/>
            <w:hideMark/>
          </w:tcPr>
          <w:p w14:paraId="066A7A45" w14:textId="77777777" w:rsidR="003C0860" w:rsidRPr="004A2A0C" w:rsidRDefault="003C0860" w:rsidP="00A24F1D">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1</w:t>
            </w:r>
          </w:p>
        </w:tc>
        <w:tc>
          <w:tcPr>
            <w:tcW w:w="1895" w:type="dxa"/>
            <w:tcBorders>
              <w:left w:val="single" w:sz="4" w:space="0" w:color="auto"/>
              <w:right w:val="single" w:sz="4" w:space="0" w:color="auto"/>
            </w:tcBorders>
            <w:noWrap/>
            <w:hideMark/>
          </w:tcPr>
          <w:p w14:paraId="066A7A46" w14:textId="77777777" w:rsidR="003C0860" w:rsidRPr="004A2A0C" w:rsidRDefault="003C0860" w:rsidP="00A24F1D">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1</w:t>
            </w:r>
          </w:p>
        </w:tc>
        <w:tc>
          <w:tcPr>
            <w:tcW w:w="1894" w:type="dxa"/>
            <w:tcBorders>
              <w:left w:val="single" w:sz="4" w:space="0" w:color="auto"/>
            </w:tcBorders>
            <w:noWrap/>
            <w:hideMark/>
          </w:tcPr>
          <w:p w14:paraId="066A7A47" w14:textId="77777777" w:rsidR="003C0860" w:rsidRPr="004A2A0C" w:rsidRDefault="003C0860" w:rsidP="00A24F1D">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0</w:t>
            </w:r>
          </w:p>
        </w:tc>
      </w:tr>
      <w:tr w:rsidR="003C0860" w:rsidRPr="004A2A0C" w14:paraId="066A7A4E" w14:textId="77777777" w:rsidTr="00D2138C">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244" w:type="dxa"/>
            <w:gridSpan w:val="2"/>
            <w:tcBorders>
              <w:top w:val="single" w:sz="4" w:space="0" w:color="auto"/>
              <w:bottom w:val="single" w:sz="4" w:space="0" w:color="auto"/>
            </w:tcBorders>
            <w:noWrap/>
            <w:hideMark/>
          </w:tcPr>
          <w:p w14:paraId="066A7A49" w14:textId="77777777" w:rsidR="003C0860" w:rsidRPr="004A2A0C" w:rsidRDefault="00884F9C" w:rsidP="00A24F1D">
            <w:pPr>
              <w:ind w:left="142" w:hanging="142"/>
              <w:rPr>
                <w:rFonts w:ascii="Georgia" w:eastAsia="Times New Roman" w:hAnsi="Georgia" w:cs="Times New Roman"/>
                <w:i/>
                <w:iCs/>
                <w:color w:val="000000"/>
                <w:sz w:val="20"/>
                <w:szCs w:val="20"/>
                <w:lang w:val="en-GB"/>
              </w:rPr>
            </w:pPr>
            <w:r>
              <w:rPr>
                <w:rFonts w:ascii="Georgia" w:eastAsia="Times New Roman" w:hAnsi="Georgia" w:cs="Times New Roman"/>
                <w:i/>
                <w:iCs/>
                <w:color w:val="000000"/>
                <w:sz w:val="20"/>
                <w:szCs w:val="20"/>
                <w:lang w:val="en-GB"/>
              </w:rPr>
              <w:t xml:space="preserve"># of shares on social   </w:t>
            </w:r>
            <w:r w:rsidR="003C0860" w:rsidRPr="004A2A0C">
              <w:rPr>
                <w:rFonts w:ascii="Georgia" w:eastAsia="Times New Roman" w:hAnsi="Georgia" w:cs="Times New Roman"/>
                <w:i/>
                <w:iCs/>
                <w:color w:val="000000"/>
                <w:sz w:val="20"/>
                <w:szCs w:val="20"/>
                <w:lang w:val="en-GB"/>
              </w:rPr>
              <w:t>media</w:t>
            </w:r>
          </w:p>
        </w:tc>
        <w:tc>
          <w:tcPr>
            <w:tcW w:w="1894" w:type="dxa"/>
            <w:tcBorders>
              <w:right w:val="single" w:sz="4" w:space="0" w:color="auto"/>
            </w:tcBorders>
            <w:noWrap/>
            <w:hideMark/>
          </w:tcPr>
          <w:p w14:paraId="066A7A4A" w14:textId="77777777" w:rsidR="003C0860" w:rsidRPr="004A2A0C" w:rsidRDefault="000411E2" w:rsidP="00A24F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GB"/>
              </w:rPr>
            </w:pPr>
            <w:r>
              <w:rPr>
                <w:rFonts w:ascii="Georgia" w:eastAsia="Times New Roman" w:hAnsi="Georgia" w:cs="Times New Roman"/>
                <w:color w:val="000000"/>
                <w:sz w:val="20"/>
                <w:szCs w:val="20"/>
                <w:lang w:val="en-GB"/>
              </w:rPr>
              <w:t>0</w:t>
            </w:r>
            <w:r w:rsidR="00884F9C">
              <w:rPr>
                <w:rFonts w:ascii="Georgia" w:eastAsia="Times New Roman" w:hAnsi="Georgia" w:cs="Times New Roman"/>
                <w:color w:val="000000"/>
                <w:sz w:val="20"/>
                <w:szCs w:val="20"/>
                <w:lang w:val="en-GB"/>
              </w:rPr>
              <w:t xml:space="preserve">  </w:t>
            </w:r>
          </w:p>
        </w:tc>
        <w:tc>
          <w:tcPr>
            <w:tcW w:w="2021" w:type="dxa"/>
            <w:tcBorders>
              <w:left w:val="single" w:sz="4" w:space="0" w:color="auto"/>
              <w:right w:val="single" w:sz="4" w:space="0" w:color="auto"/>
            </w:tcBorders>
            <w:noWrap/>
            <w:hideMark/>
          </w:tcPr>
          <w:p w14:paraId="066A7A4B" w14:textId="77777777" w:rsidR="003C0860" w:rsidRPr="004A2A0C" w:rsidRDefault="003C0860" w:rsidP="00A24F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202</w:t>
            </w:r>
          </w:p>
        </w:tc>
        <w:tc>
          <w:tcPr>
            <w:tcW w:w="1895" w:type="dxa"/>
            <w:tcBorders>
              <w:left w:val="single" w:sz="4" w:space="0" w:color="auto"/>
              <w:right w:val="single" w:sz="4" w:space="0" w:color="auto"/>
            </w:tcBorders>
            <w:noWrap/>
            <w:hideMark/>
          </w:tcPr>
          <w:p w14:paraId="066A7A4C" w14:textId="77777777" w:rsidR="003C0860" w:rsidRPr="004A2A0C" w:rsidRDefault="003C0860" w:rsidP="00A24F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811</w:t>
            </w:r>
          </w:p>
        </w:tc>
        <w:tc>
          <w:tcPr>
            <w:tcW w:w="1894" w:type="dxa"/>
            <w:tcBorders>
              <w:left w:val="single" w:sz="4" w:space="0" w:color="auto"/>
            </w:tcBorders>
            <w:noWrap/>
            <w:hideMark/>
          </w:tcPr>
          <w:p w14:paraId="066A7A4D" w14:textId="77777777" w:rsidR="003C0860" w:rsidRPr="004A2A0C" w:rsidRDefault="003C0860" w:rsidP="00A24F1D">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000000"/>
                <w:sz w:val="20"/>
                <w:szCs w:val="20"/>
                <w:lang w:val="en-GB"/>
              </w:rPr>
            </w:pPr>
            <w:r w:rsidRPr="004A2A0C">
              <w:rPr>
                <w:rFonts w:ascii="Georgia" w:eastAsia="Times New Roman" w:hAnsi="Georgia" w:cs="Times New Roman"/>
                <w:color w:val="000000"/>
                <w:sz w:val="20"/>
                <w:szCs w:val="20"/>
                <w:lang w:val="en-GB"/>
              </w:rPr>
              <w:t>1</w:t>
            </w:r>
          </w:p>
        </w:tc>
      </w:tr>
      <w:tr w:rsidR="00A24F1D" w14:paraId="066A7A50" w14:textId="77777777" w:rsidTr="00A24F1D">
        <w:tblPrEx>
          <w:tblBorders>
            <w:top w:val="single" w:sz="4" w:space="0" w:color="auto"/>
            <w:left w:val="none" w:sz="0" w:space="0" w:color="auto"/>
            <w:bottom w:val="none" w:sz="0" w:space="0" w:color="auto"/>
            <w:right w:val="none" w:sz="0" w:space="0" w:color="auto"/>
          </w:tblBorders>
          <w:tblCellMar>
            <w:left w:w="70" w:type="dxa"/>
            <w:right w:w="70" w:type="dxa"/>
          </w:tblCellMar>
          <w:tblLook w:val="0000" w:firstRow="0" w:lastRow="0" w:firstColumn="0" w:lastColumn="0" w:noHBand="0" w:noVBand="0"/>
        </w:tblPrEx>
        <w:trPr>
          <w:gridAfter w:val="5"/>
          <w:wAfter w:w="8928" w:type="dxa"/>
          <w:trHeight w:val="100"/>
        </w:trPr>
        <w:tc>
          <w:tcPr>
            <w:cnfStyle w:val="000010000000" w:firstRow="0" w:lastRow="0" w:firstColumn="0" w:lastColumn="0" w:oddVBand="1" w:evenVBand="0" w:oddHBand="0" w:evenHBand="0" w:firstRowFirstColumn="0" w:firstRowLastColumn="0" w:lastRowFirstColumn="0" w:lastRowLastColumn="0"/>
            <w:tcW w:w="1020" w:type="dxa"/>
            <w:tcBorders>
              <w:top w:val="single" w:sz="4" w:space="0" w:color="auto"/>
            </w:tcBorders>
          </w:tcPr>
          <w:p w14:paraId="066A7A4F" w14:textId="298DECE1" w:rsidR="00A24F1D" w:rsidRDefault="00440341" w:rsidP="00A24F1D">
            <w:pPr>
              <w:spacing w:line="360" w:lineRule="auto"/>
              <w:rPr>
                <w:rFonts w:ascii="Georgia" w:hAnsi="Georgia"/>
                <w:sz w:val="20"/>
                <w:szCs w:val="20"/>
                <w:lang w:val="en-GB"/>
              </w:rPr>
            </w:pPr>
            <w:r>
              <w:rPr>
                <w:rFonts w:ascii="Georgia" w:hAnsi="Georgia" w:cs="Arial"/>
                <w:b/>
                <w:noProof/>
                <w:sz w:val="20"/>
                <w:szCs w:val="20"/>
              </w:rPr>
              <mc:AlternateContent>
                <mc:Choice Requires="wps">
                  <w:drawing>
                    <wp:anchor distT="0" distB="0" distL="114300" distR="114300" simplePos="0" relativeHeight="251682816" behindDoc="0" locked="0" layoutInCell="1" allowOverlap="1" wp14:anchorId="066A7B69" wp14:editId="6696281E">
                      <wp:simplePos x="0" y="0"/>
                      <wp:positionH relativeFrom="column">
                        <wp:posOffset>-70485</wp:posOffset>
                      </wp:positionH>
                      <wp:positionV relativeFrom="paragraph">
                        <wp:posOffset>-1270</wp:posOffset>
                      </wp:positionV>
                      <wp:extent cx="4314825" cy="257175"/>
                      <wp:effectExtent l="0" t="0" r="0" b="0"/>
                      <wp:wrapNone/>
                      <wp:docPr id="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A7BCF" w14:textId="77777777" w:rsidR="00E86503" w:rsidRPr="003C0860" w:rsidRDefault="00E86503" w:rsidP="003C0860">
                                  <w:pPr>
                                    <w:spacing w:line="360" w:lineRule="auto"/>
                                    <w:rPr>
                                      <w:rFonts w:ascii="Georgia" w:hAnsi="Georgia"/>
                                      <w:sz w:val="18"/>
                                      <w:szCs w:val="18"/>
                                      <w:lang w:val="en-US"/>
                                    </w:rPr>
                                  </w:pPr>
                                  <w:r>
                                    <w:rPr>
                                      <w:rFonts w:ascii="Georgia" w:hAnsi="Georgia"/>
                                      <w:sz w:val="18"/>
                                      <w:szCs w:val="18"/>
                                      <w:lang w:val="en-US"/>
                                    </w:rPr>
                                    <w:t>Figure 8</w:t>
                                  </w:r>
                                  <w:r w:rsidRPr="003C0860">
                                    <w:rPr>
                                      <w:rFonts w:ascii="Georgia" w:hAnsi="Georgia"/>
                                      <w:sz w:val="18"/>
                                      <w:szCs w:val="18"/>
                                      <w:lang w:val="en-US"/>
                                    </w:rPr>
                                    <w:t>: Randomly selected projects on GlobalGiving.org</w:t>
                                  </w:r>
                                </w:p>
                                <w:p w14:paraId="066A7BD0" w14:textId="77777777" w:rsidR="00E86503" w:rsidRPr="003C0860" w:rsidRDefault="00E8650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5" type="#_x0000_t202" style="position:absolute;margin-left:-5.55pt;margin-top:-.1pt;width:339.75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ebWhgIAABg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" stroked="f">
                      <v:textbox>
                        <w:txbxContent>
                          <w:p w14:paraId="066A7BCF" w14:textId="77777777" w:rsidR="00E86503" w:rsidRPr="003C0860" w:rsidRDefault="00E86503" w:rsidP="003C0860">
                            <w:pPr>
                              <w:spacing w:line="360" w:lineRule="auto"/>
                              <w:rPr>
                                <w:rFonts w:ascii="Georgia" w:hAnsi="Georgia"/>
                                <w:sz w:val="18"/>
                                <w:szCs w:val="18"/>
                                <w:lang w:val="en-US"/>
                              </w:rPr>
                            </w:pPr>
                            <w:r>
                              <w:rPr>
                                <w:rFonts w:ascii="Georgia" w:hAnsi="Georgia"/>
                                <w:sz w:val="18"/>
                                <w:szCs w:val="18"/>
                                <w:lang w:val="en-US"/>
                              </w:rPr>
                              <w:t>Figure 8</w:t>
                            </w:r>
                            <w:r w:rsidRPr="003C0860">
                              <w:rPr>
                                <w:rFonts w:ascii="Georgia" w:hAnsi="Georgia"/>
                                <w:sz w:val="18"/>
                                <w:szCs w:val="18"/>
                                <w:lang w:val="en-US"/>
                              </w:rPr>
                              <w:t>: Randomly selected projects on GlobalGiving.org</w:t>
                            </w:r>
                          </w:p>
                          <w:p w14:paraId="066A7BD0" w14:textId="77777777" w:rsidR="00E86503" w:rsidRPr="003C0860" w:rsidRDefault="00E86503">
                            <w:pPr>
                              <w:rPr>
                                <w:lang w:val="en-US"/>
                              </w:rPr>
                            </w:pPr>
                          </w:p>
                        </w:txbxContent>
                      </v:textbox>
                    </v:shape>
                  </w:pict>
                </mc:Fallback>
              </mc:AlternateContent>
            </w:r>
          </w:p>
        </w:tc>
      </w:tr>
    </w:tbl>
    <w:p w14:paraId="066A7A51" w14:textId="77777777" w:rsidR="00CE73F4" w:rsidRPr="004A2A0C" w:rsidRDefault="00CE73F4" w:rsidP="00CE73F4">
      <w:pPr>
        <w:spacing w:line="360" w:lineRule="auto"/>
        <w:rPr>
          <w:rFonts w:ascii="Georgia" w:hAnsi="Georgia"/>
          <w:sz w:val="20"/>
          <w:szCs w:val="20"/>
          <w:lang w:val="en-GB"/>
        </w:rPr>
      </w:pPr>
      <w:r w:rsidRPr="004A2A0C">
        <w:rPr>
          <w:rFonts w:ascii="Georgia" w:hAnsi="Georgia"/>
          <w:sz w:val="20"/>
          <w:szCs w:val="20"/>
          <w:lang w:val="en-GB"/>
        </w:rPr>
        <w:t xml:space="preserve">Some general factors of importance to a successful campaign are first of all the title and the photo that show up on the </w:t>
      </w:r>
      <w:r w:rsidR="00857213" w:rsidRPr="004A2A0C">
        <w:rPr>
          <w:rFonts w:ascii="Georgia" w:hAnsi="Georgia"/>
          <w:sz w:val="20"/>
          <w:szCs w:val="20"/>
          <w:lang w:val="en-GB"/>
        </w:rPr>
        <w:t>homepage of the platform,</w:t>
      </w:r>
      <w:r w:rsidRPr="004A2A0C">
        <w:rPr>
          <w:rFonts w:ascii="Georgia" w:hAnsi="Georgia"/>
          <w:sz w:val="20"/>
          <w:szCs w:val="20"/>
          <w:lang w:val="en-GB"/>
        </w:rPr>
        <w:t xml:space="preserve"> among thousands of other projects. It should be catchy but informative</w:t>
      </w:r>
      <w:r w:rsidR="00223C07" w:rsidRPr="004A2A0C">
        <w:rPr>
          <w:rFonts w:ascii="Georgia" w:hAnsi="Georgia"/>
          <w:sz w:val="20"/>
          <w:szCs w:val="20"/>
          <w:lang w:val="en-GB"/>
        </w:rPr>
        <w:t>, t</w:t>
      </w:r>
      <w:r w:rsidRPr="004A2A0C">
        <w:rPr>
          <w:rFonts w:ascii="Georgia" w:hAnsi="Georgia"/>
          <w:sz w:val="20"/>
          <w:szCs w:val="20"/>
          <w:lang w:val="en-GB"/>
        </w:rPr>
        <w:t xml:space="preserve">ogether with a photo that expresses that which </w:t>
      </w:r>
      <w:r w:rsidR="00223C07" w:rsidRPr="004A2A0C">
        <w:rPr>
          <w:rFonts w:ascii="Georgia" w:hAnsi="Georgia"/>
          <w:sz w:val="20"/>
          <w:szCs w:val="20"/>
          <w:lang w:val="en-GB"/>
        </w:rPr>
        <w:t>the organi</w:t>
      </w:r>
      <w:r w:rsidR="001212BE">
        <w:rPr>
          <w:rFonts w:ascii="Georgia" w:hAnsi="Georgia"/>
          <w:sz w:val="20"/>
          <w:szCs w:val="20"/>
          <w:lang w:val="en-GB"/>
        </w:rPr>
        <w:t>s</w:t>
      </w:r>
      <w:r w:rsidR="00223C07" w:rsidRPr="004A2A0C">
        <w:rPr>
          <w:rFonts w:ascii="Georgia" w:hAnsi="Georgia"/>
          <w:sz w:val="20"/>
          <w:szCs w:val="20"/>
          <w:lang w:val="en-GB"/>
        </w:rPr>
        <w:t xml:space="preserve">ation </w:t>
      </w:r>
      <w:r w:rsidRPr="004A2A0C">
        <w:rPr>
          <w:rFonts w:ascii="Georgia" w:hAnsi="Georgia"/>
          <w:sz w:val="20"/>
          <w:szCs w:val="20"/>
          <w:lang w:val="en-GB"/>
        </w:rPr>
        <w:t>want</w:t>
      </w:r>
      <w:r w:rsidR="00223C07" w:rsidRPr="004A2A0C">
        <w:rPr>
          <w:rFonts w:ascii="Georgia" w:hAnsi="Georgia"/>
          <w:sz w:val="20"/>
          <w:szCs w:val="20"/>
          <w:lang w:val="en-GB"/>
        </w:rPr>
        <w:t>s to achieve. Most projects show photos of</w:t>
      </w:r>
      <w:r w:rsidRPr="004A2A0C">
        <w:rPr>
          <w:rFonts w:ascii="Georgia" w:hAnsi="Georgia"/>
          <w:sz w:val="20"/>
          <w:szCs w:val="20"/>
          <w:lang w:val="en-GB"/>
        </w:rPr>
        <w:t xml:space="preserve"> happy faces</w:t>
      </w:r>
      <w:r w:rsidR="00223C07" w:rsidRPr="004A2A0C">
        <w:rPr>
          <w:rFonts w:ascii="Georgia" w:hAnsi="Georgia"/>
          <w:sz w:val="20"/>
          <w:szCs w:val="20"/>
          <w:lang w:val="en-GB"/>
        </w:rPr>
        <w:t xml:space="preserve"> which </w:t>
      </w:r>
      <w:r w:rsidR="00A75A8E" w:rsidRPr="004A2A0C">
        <w:rPr>
          <w:rFonts w:ascii="Georgia" w:hAnsi="Georgia"/>
          <w:sz w:val="20"/>
          <w:szCs w:val="20"/>
          <w:lang w:val="en-GB"/>
        </w:rPr>
        <w:t>appeal to</w:t>
      </w:r>
      <w:r w:rsidR="00223C07" w:rsidRPr="004A2A0C">
        <w:rPr>
          <w:rFonts w:ascii="Georgia" w:hAnsi="Georgia"/>
          <w:sz w:val="20"/>
          <w:szCs w:val="20"/>
          <w:lang w:val="en-GB"/>
        </w:rPr>
        <w:t xml:space="preserve"> people as much as </w:t>
      </w:r>
      <w:r w:rsidR="00A75A8E" w:rsidRPr="004A2A0C">
        <w:rPr>
          <w:rFonts w:ascii="Georgia" w:hAnsi="Georgia"/>
          <w:sz w:val="20"/>
          <w:szCs w:val="20"/>
          <w:lang w:val="en-GB"/>
        </w:rPr>
        <w:t>sad</w:t>
      </w:r>
      <w:r w:rsidR="00223C07" w:rsidRPr="004A2A0C">
        <w:rPr>
          <w:rFonts w:ascii="Georgia" w:hAnsi="Georgia"/>
          <w:sz w:val="20"/>
          <w:szCs w:val="20"/>
          <w:lang w:val="en-GB"/>
        </w:rPr>
        <w:t xml:space="preserve"> pictures</w:t>
      </w:r>
      <w:r w:rsidRPr="004A2A0C">
        <w:rPr>
          <w:rFonts w:ascii="Georgia" w:hAnsi="Georgia"/>
          <w:sz w:val="20"/>
          <w:szCs w:val="20"/>
          <w:lang w:val="en-GB"/>
        </w:rPr>
        <w:t>. Then once individuals get onto the campaign page, there are several features each campaign has and for which simple instructions can help make the project appealing.</w:t>
      </w:r>
    </w:p>
    <w:p w14:paraId="066A7A52" w14:textId="77777777" w:rsidR="00CE73F4" w:rsidRPr="004A2A0C" w:rsidRDefault="00CE73F4" w:rsidP="00CE73F4">
      <w:pPr>
        <w:spacing w:line="360" w:lineRule="auto"/>
        <w:rPr>
          <w:rFonts w:ascii="Georgia" w:hAnsi="Georgia" w:cs="Arial"/>
          <w:sz w:val="20"/>
          <w:szCs w:val="20"/>
          <w:lang w:val="en-GB"/>
        </w:rPr>
      </w:pPr>
      <w:r w:rsidRPr="004A2A0C">
        <w:rPr>
          <w:rFonts w:ascii="Georgia" w:hAnsi="Georgia" w:cs="Arial"/>
          <w:b/>
          <w:sz w:val="20"/>
          <w:szCs w:val="20"/>
          <w:lang w:val="en-GB"/>
        </w:rPr>
        <w:t>Text</w:t>
      </w:r>
      <w:r w:rsidRPr="004A2A0C">
        <w:rPr>
          <w:rFonts w:ascii="Georgia" w:hAnsi="Georgia" w:cs="Arial"/>
          <w:sz w:val="20"/>
          <w:szCs w:val="20"/>
          <w:lang w:val="en-GB"/>
        </w:rPr>
        <w:br/>
        <w:t>Because of  the variety of crowdfunding projects online, an organi</w:t>
      </w:r>
      <w:r w:rsidR="001212BE">
        <w:rPr>
          <w:rFonts w:ascii="Georgia" w:hAnsi="Georgia" w:cs="Arial"/>
          <w:sz w:val="20"/>
          <w:szCs w:val="20"/>
          <w:lang w:val="en-GB"/>
        </w:rPr>
        <w:t>s</w:t>
      </w:r>
      <w:r w:rsidRPr="004A2A0C">
        <w:rPr>
          <w:rFonts w:ascii="Georgia" w:hAnsi="Georgia" w:cs="Arial"/>
          <w:sz w:val="20"/>
          <w:szCs w:val="20"/>
          <w:lang w:val="en-GB"/>
        </w:rPr>
        <w:t>ation has to be able to keep the attention of the project funders. If an organi</w:t>
      </w:r>
      <w:r w:rsidR="001212BE">
        <w:rPr>
          <w:rFonts w:ascii="Georgia" w:hAnsi="Georgia" w:cs="Arial"/>
          <w:sz w:val="20"/>
          <w:szCs w:val="20"/>
          <w:lang w:val="en-GB"/>
        </w:rPr>
        <w:t>s</w:t>
      </w:r>
      <w:r w:rsidRPr="004A2A0C">
        <w:rPr>
          <w:rFonts w:ascii="Georgia" w:hAnsi="Georgia" w:cs="Arial"/>
          <w:sz w:val="20"/>
          <w:szCs w:val="20"/>
          <w:lang w:val="en-GB"/>
        </w:rPr>
        <w:t>ation is able to tell the story with an elevator pitch, it will bring acr</w:t>
      </w:r>
      <w:r w:rsidR="00FD1C45">
        <w:rPr>
          <w:rFonts w:ascii="Georgia" w:hAnsi="Georgia" w:cs="Arial"/>
          <w:sz w:val="20"/>
          <w:szCs w:val="20"/>
          <w:lang w:val="en-GB"/>
        </w:rPr>
        <w:t xml:space="preserve">oss the message and keep people’s </w:t>
      </w:r>
      <w:r w:rsidRPr="004A2A0C">
        <w:rPr>
          <w:rFonts w:ascii="Georgia" w:hAnsi="Georgia" w:cs="Arial"/>
          <w:sz w:val="20"/>
          <w:szCs w:val="20"/>
          <w:lang w:val="en-GB"/>
        </w:rPr>
        <w:t>attention. So, a short text, specific and jargon free, with a compelling message is what will work.</w:t>
      </w:r>
      <w:r w:rsidR="00442E0E" w:rsidRPr="004A2A0C">
        <w:rPr>
          <w:rFonts w:ascii="Georgia" w:hAnsi="Georgia" w:cs="Arial"/>
          <w:sz w:val="20"/>
          <w:szCs w:val="20"/>
          <w:lang w:val="en-GB"/>
        </w:rPr>
        <w:t xml:space="preserve"> </w:t>
      </w:r>
      <w:r w:rsidRPr="004A2A0C">
        <w:rPr>
          <w:rFonts w:ascii="Georgia" w:hAnsi="Georgia" w:cs="Arial"/>
          <w:sz w:val="20"/>
          <w:szCs w:val="20"/>
          <w:lang w:val="en-GB"/>
        </w:rPr>
        <w:t>Most campaigns tell something about the impact the project will have.</w:t>
      </w:r>
    </w:p>
    <w:p w14:paraId="066A7A53" w14:textId="77777777" w:rsidR="00CE73F4" w:rsidRPr="004A2A0C" w:rsidRDefault="00CE73F4" w:rsidP="00CE73F4">
      <w:pPr>
        <w:spacing w:line="360" w:lineRule="auto"/>
        <w:rPr>
          <w:rFonts w:ascii="Georgia" w:hAnsi="Georgia" w:cs="Arial"/>
          <w:sz w:val="20"/>
          <w:szCs w:val="20"/>
          <w:lang w:val="en-GB"/>
        </w:rPr>
      </w:pPr>
      <w:r w:rsidRPr="004A2A0C">
        <w:rPr>
          <w:rFonts w:ascii="Georgia" w:hAnsi="Georgia" w:cs="Arial"/>
          <w:b/>
          <w:sz w:val="20"/>
          <w:szCs w:val="20"/>
          <w:lang w:val="en-GB"/>
        </w:rPr>
        <w:t>Visuals</w:t>
      </w:r>
      <w:r w:rsidRPr="004A2A0C">
        <w:rPr>
          <w:rFonts w:ascii="Georgia" w:hAnsi="Georgia" w:cs="Arial"/>
          <w:sz w:val="20"/>
          <w:szCs w:val="20"/>
          <w:lang w:val="en-GB"/>
        </w:rPr>
        <w:br/>
        <w:t>As the partner in Uganda said ‘donors are shocked by text’. A visual representation is therefore very important. The Kenyan projec</w:t>
      </w:r>
      <w:r w:rsidR="00FD1C45">
        <w:rPr>
          <w:rFonts w:ascii="Georgia" w:hAnsi="Georgia" w:cs="Arial"/>
          <w:sz w:val="20"/>
          <w:szCs w:val="20"/>
          <w:lang w:val="en-GB"/>
        </w:rPr>
        <w:t>t number 3, has a short video of</w:t>
      </w:r>
      <w:r w:rsidRPr="004A2A0C">
        <w:rPr>
          <w:rFonts w:ascii="Georgia" w:hAnsi="Georgia" w:cs="Arial"/>
          <w:sz w:val="20"/>
          <w:szCs w:val="20"/>
          <w:lang w:val="en-GB"/>
        </w:rPr>
        <w:t xml:space="preserve"> 57 sec</w:t>
      </w:r>
      <w:r w:rsidR="00223C07" w:rsidRPr="004A2A0C">
        <w:rPr>
          <w:rFonts w:ascii="Georgia" w:hAnsi="Georgia" w:cs="Arial"/>
          <w:sz w:val="20"/>
          <w:szCs w:val="20"/>
          <w:lang w:val="en-GB"/>
        </w:rPr>
        <w:t>ond</w:t>
      </w:r>
      <w:r w:rsidRPr="004A2A0C">
        <w:rPr>
          <w:rFonts w:ascii="Georgia" w:hAnsi="Georgia" w:cs="Arial"/>
          <w:sz w:val="20"/>
          <w:szCs w:val="20"/>
          <w:lang w:val="en-GB"/>
        </w:rPr>
        <w:t xml:space="preserve">s </w:t>
      </w:r>
      <w:r w:rsidR="00223C07" w:rsidRPr="004A2A0C">
        <w:rPr>
          <w:rFonts w:ascii="Georgia" w:hAnsi="Georgia" w:cs="Arial"/>
          <w:sz w:val="20"/>
          <w:szCs w:val="20"/>
          <w:lang w:val="en-GB"/>
        </w:rPr>
        <w:t xml:space="preserve"> which is </w:t>
      </w:r>
      <w:r w:rsidRPr="004A2A0C">
        <w:rPr>
          <w:rFonts w:ascii="Georgia" w:hAnsi="Georgia" w:cs="Arial"/>
          <w:sz w:val="20"/>
          <w:szCs w:val="20"/>
          <w:lang w:val="en-GB"/>
        </w:rPr>
        <w:t>a mixture between photos and video, and</w:t>
      </w:r>
      <w:r w:rsidR="00223C07" w:rsidRPr="004A2A0C">
        <w:rPr>
          <w:rFonts w:ascii="Georgia" w:hAnsi="Georgia" w:cs="Arial"/>
          <w:sz w:val="20"/>
          <w:szCs w:val="20"/>
          <w:lang w:val="en-GB"/>
        </w:rPr>
        <w:t xml:space="preserve"> shows</w:t>
      </w:r>
      <w:r w:rsidRPr="004A2A0C">
        <w:rPr>
          <w:rFonts w:ascii="Georgia" w:hAnsi="Georgia" w:cs="Arial"/>
          <w:sz w:val="20"/>
          <w:szCs w:val="20"/>
          <w:lang w:val="en-GB"/>
        </w:rPr>
        <w:t xml:space="preserve"> a caption to explain what is shown. The story is told from a ‘we’ perspective, shows people who are happy so it gives a positive feeling, and a ‘thank you’ at the end shows their appreciation. The Aflatoun partner in Moldova used the introduction video of Aflatoun </w:t>
      </w:r>
      <w:r w:rsidR="00FD1C45">
        <w:rPr>
          <w:rFonts w:ascii="Georgia" w:hAnsi="Georgia" w:cs="Arial"/>
          <w:sz w:val="20"/>
          <w:szCs w:val="20"/>
          <w:lang w:val="en-GB"/>
        </w:rPr>
        <w:t>which shows the concept rather than the children</w:t>
      </w:r>
      <w:r w:rsidRPr="004A2A0C">
        <w:rPr>
          <w:rFonts w:ascii="Georgia" w:hAnsi="Georgia" w:cs="Arial"/>
          <w:sz w:val="20"/>
          <w:szCs w:val="20"/>
          <w:lang w:val="en-GB"/>
        </w:rPr>
        <w:t>, which in contrast with the Kenyan video is less powerful. The random project in Uganda, shows a news feature of Reuters about their program</w:t>
      </w:r>
      <w:r w:rsidR="00FD1C45">
        <w:rPr>
          <w:rFonts w:ascii="Georgia" w:hAnsi="Georgia" w:cs="Arial"/>
          <w:sz w:val="20"/>
          <w:szCs w:val="20"/>
          <w:lang w:val="en-GB"/>
        </w:rPr>
        <w:t>me. S</w:t>
      </w:r>
      <w:r w:rsidRPr="004A2A0C">
        <w:rPr>
          <w:rFonts w:ascii="Georgia" w:hAnsi="Georgia" w:cs="Arial"/>
          <w:sz w:val="20"/>
          <w:szCs w:val="20"/>
          <w:lang w:val="en-GB"/>
        </w:rPr>
        <w:t xml:space="preserve">urprisingly it did not help in </w:t>
      </w:r>
      <w:r w:rsidR="00223C07" w:rsidRPr="004A2A0C">
        <w:rPr>
          <w:rFonts w:ascii="Georgia" w:hAnsi="Georgia" w:cs="Arial"/>
          <w:sz w:val="20"/>
          <w:szCs w:val="20"/>
          <w:lang w:val="en-GB"/>
        </w:rPr>
        <w:t>raising</w:t>
      </w:r>
      <w:r w:rsidRPr="004A2A0C">
        <w:rPr>
          <w:rFonts w:ascii="Georgia" w:hAnsi="Georgia" w:cs="Arial"/>
          <w:sz w:val="20"/>
          <w:szCs w:val="20"/>
          <w:lang w:val="en-GB"/>
        </w:rPr>
        <w:t xml:space="preserve"> funding. The project in Sri Lanka has a video of more than 4 minutes, which makes it hard to keep the attention, however</w:t>
      </w:r>
      <w:r w:rsidR="00FD1C45">
        <w:rPr>
          <w:rFonts w:ascii="Georgia" w:hAnsi="Georgia" w:cs="Arial"/>
          <w:sz w:val="20"/>
          <w:szCs w:val="20"/>
          <w:lang w:val="en-GB"/>
        </w:rPr>
        <w:t>,</w:t>
      </w:r>
      <w:r w:rsidRPr="004A2A0C">
        <w:rPr>
          <w:rFonts w:ascii="Georgia" w:hAnsi="Georgia" w:cs="Arial"/>
          <w:sz w:val="20"/>
          <w:szCs w:val="20"/>
          <w:lang w:val="en-GB"/>
        </w:rPr>
        <w:t xml:space="preserve"> the content is interesting because it talks about the unique selling point of the </w:t>
      </w:r>
      <w:r w:rsidRPr="004A2A0C">
        <w:rPr>
          <w:rFonts w:ascii="Georgia" w:hAnsi="Georgia" w:cs="Arial"/>
          <w:sz w:val="20"/>
          <w:szCs w:val="20"/>
          <w:lang w:val="en-GB"/>
        </w:rPr>
        <w:lastRenderedPageBreak/>
        <w:t>organi</w:t>
      </w:r>
      <w:r w:rsidR="001212BE">
        <w:rPr>
          <w:rFonts w:ascii="Georgia" w:hAnsi="Georgia" w:cs="Arial"/>
          <w:sz w:val="20"/>
          <w:szCs w:val="20"/>
          <w:lang w:val="en-GB"/>
        </w:rPr>
        <w:t>s</w:t>
      </w:r>
      <w:r w:rsidRPr="004A2A0C">
        <w:rPr>
          <w:rFonts w:ascii="Georgia" w:hAnsi="Georgia" w:cs="Arial"/>
          <w:sz w:val="20"/>
          <w:szCs w:val="20"/>
          <w:lang w:val="en-GB"/>
        </w:rPr>
        <w:t>ation</w:t>
      </w:r>
      <w:r w:rsidR="006F6C40">
        <w:rPr>
          <w:rFonts w:ascii="Georgia" w:hAnsi="Georgia" w:cs="Arial"/>
          <w:sz w:val="20"/>
          <w:szCs w:val="20"/>
          <w:lang w:val="en-GB"/>
        </w:rPr>
        <w:t>,</w:t>
      </w:r>
      <w:r w:rsidRPr="004A2A0C">
        <w:rPr>
          <w:rFonts w:ascii="Georgia" w:hAnsi="Georgia" w:cs="Arial"/>
          <w:sz w:val="20"/>
          <w:szCs w:val="20"/>
          <w:lang w:val="en-GB"/>
        </w:rPr>
        <w:t xml:space="preserve"> and sponsors which include well-known institutions, which add credibility.  Video is not the only visual, and it is not a determinant for having </w:t>
      </w:r>
      <w:r w:rsidR="00FD1C45">
        <w:rPr>
          <w:rFonts w:ascii="Georgia" w:hAnsi="Georgia" w:cs="Arial"/>
          <w:sz w:val="20"/>
          <w:szCs w:val="20"/>
          <w:lang w:val="en-GB"/>
        </w:rPr>
        <w:t>success. S</w:t>
      </w:r>
      <w:r w:rsidRPr="004A2A0C">
        <w:rPr>
          <w:rFonts w:ascii="Georgia" w:hAnsi="Georgia" w:cs="Arial"/>
          <w:sz w:val="20"/>
          <w:szCs w:val="20"/>
          <w:lang w:val="en-GB"/>
        </w:rPr>
        <w:t>ome projects have a video but do not raise a lot of money, while other projects do not have a video and raise money. Photos are also important visual aspects of the project which can make the story appeal to individuals, it is a representatio</w:t>
      </w:r>
      <w:r w:rsidR="00857213" w:rsidRPr="004A2A0C">
        <w:rPr>
          <w:rFonts w:ascii="Georgia" w:hAnsi="Georgia" w:cs="Arial"/>
          <w:sz w:val="20"/>
          <w:szCs w:val="20"/>
          <w:lang w:val="en-GB"/>
        </w:rPr>
        <w:t>n of reality, and is a must on</w:t>
      </w:r>
      <w:r w:rsidR="006A3B72" w:rsidRPr="004A2A0C">
        <w:rPr>
          <w:rFonts w:ascii="Georgia" w:hAnsi="Georgia" w:cs="Arial"/>
          <w:sz w:val="20"/>
          <w:szCs w:val="20"/>
          <w:lang w:val="en-GB"/>
        </w:rPr>
        <w:t xml:space="preserve"> a crowdfunding page.</w:t>
      </w:r>
    </w:p>
    <w:p w14:paraId="066A7A54" w14:textId="77777777" w:rsidR="00CE73F4" w:rsidRPr="004A2A0C" w:rsidRDefault="00CE73F4" w:rsidP="00CE73F4">
      <w:pPr>
        <w:spacing w:line="360" w:lineRule="auto"/>
        <w:rPr>
          <w:rFonts w:ascii="Georgia" w:hAnsi="Georgia" w:cs="Arial"/>
          <w:sz w:val="20"/>
          <w:szCs w:val="20"/>
          <w:lang w:val="en-GB"/>
        </w:rPr>
      </w:pPr>
      <w:r w:rsidRPr="004A2A0C">
        <w:rPr>
          <w:rFonts w:ascii="Georgia" w:hAnsi="Georgia" w:cs="Arial"/>
          <w:b/>
          <w:sz w:val="20"/>
          <w:szCs w:val="20"/>
          <w:lang w:val="en-GB"/>
        </w:rPr>
        <w:t>Timeframe</w:t>
      </w:r>
      <w:r w:rsidRPr="004A2A0C">
        <w:rPr>
          <w:rFonts w:ascii="Georgia" w:hAnsi="Georgia" w:cs="Arial"/>
          <w:sz w:val="20"/>
          <w:szCs w:val="20"/>
          <w:lang w:val="en-GB"/>
        </w:rPr>
        <w:br/>
        <w:t>According to the Industry report, donation-based crowdfunding takes on average 10 weeks from launch to completion, while other experts say a general timeframe that works is 40 days. The Crowdfunding Bible on the other hand lets it depend on individual cases and based on how much time it takes to raise awareness  and how long it is possible to keep promoting the program</w:t>
      </w:r>
      <w:r w:rsidR="00FD1C45">
        <w:rPr>
          <w:rFonts w:ascii="Georgia" w:hAnsi="Georgia" w:cs="Arial"/>
          <w:sz w:val="20"/>
          <w:szCs w:val="20"/>
          <w:lang w:val="en-GB"/>
        </w:rPr>
        <w:t>me</w:t>
      </w:r>
      <w:r w:rsidRPr="004A2A0C">
        <w:rPr>
          <w:rFonts w:ascii="Georgia" w:hAnsi="Georgia" w:cs="Arial"/>
          <w:sz w:val="20"/>
          <w:szCs w:val="20"/>
          <w:lang w:val="en-GB"/>
        </w:rPr>
        <w:t>.</w:t>
      </w:r>
      <w:r w:rsidR="00190155" w:rsidRPr="00190155">
        <w:rPr>
          <w:rStyle w:val="Voetnootmarkering"/>
          <w:rFonts w:ascii="Georgia" w:hAnsi="Georgia" w:cs="Arial"/>
          <w:sz w:val="20"/>
          <w:szCs w:val="20"/>
          <w:lang w:val="en-GB"/>
        </w:rPr>
        <w:t xml:space="preserve"> </w:t>
      </w:r>
      <w:r w:rsidR="00190155" w:rsidRPr="004A2A0C">
        <w:rPr>
          <w:rStyle w:val="Voetnootmarkering"/>
          <w:rFonts w:ascii="Georgia" w:hAnsi="Georgia" w:cs="Arial"/>
          <w:sz w:val="20"/>
          <w:szCs w:val="20"/>
          <w:lang w:val="en-GB"/>
        </w:rPr>
        <w:footnoteReference w:id="40"/>
      </w:r>
      <w:r w:rsidRPr="004A2A0C">
        <w:rPr>
          <w:rFonts w:ascii="Georgia" w:hAnsi="Georgia" w:cs="Arial"/>
          <w:sz w:val="20"/>
          <w:szCs w:val="20"/>
          <w:lang w:val="en-GB"/>
        </w:rPr>
        <w:t xml:space="preserve"> Also</w:t>
      </w:r>
      <w:r w:rsidR="00FD1C45">
        <w:rPr>
          <w:rFonts w:ascii="Georgia" w:hAnsi="Georgia" w:cs="Arial"/>
          <w:sz w:val="20"/>
          <w:szCs w:val="20"/>
          <w:lang w:val="en-GB"/>
        </w:rPr>
        <w:t>,</w:t>
      </w:r>
      <w:r w:rsidRPr="004A2A0C">
        <w:rPr>
          <w:rFonts w:ascii="Georgia" w:hAnsi="Georgia" w:cs="Arial"/>
          <w:sz w:val="20"/>
          <w:szCs w:val="20"/>
          <w:lang w:val="en-GB"/>
        </w:rPr>
        <w:t xml:space="preserve"> a shorter timeframe could increase the sense of urgency, if necessary. Some crowdfu</w:t>
      </w:r>
      <w:r w:rsidR="00E240F6">
        <w:rPr>
          <w:rFonts w:ascii="Georgia" w:hAnsi="Georgia" w:cs="Arial"/>
          <w:sz w:val="20"/>
          <w:szCs w:val="20"/>
          <w:lang w:val="en-GB"/>
        </w:rPr>
        <w:t>nding platforms like GlobalGivin</w:t>
      </w:r>
      <w:r w:rsidRPr="004A2A0C">
        <w:rPr>
          <w:rFonts w:ascii="Georgia" w:hAnsi="Georgia" w:cs="Arial"/>
          <w:sz w:val="20"/>
          <w:szCs w:val="20"/>
          <w:lang w:val="en-GB"/>
        </w:rPr>
        <w:t>g</w:t>
      </w:r>
      <w:r w:rsidR="00E240F6">
        <w:rPr>
          <w:rFonts w:ascii="Georgia" w:hAnsi="Georgia" w:cs="Arial"/>
          <w:sz w:val="20"/>
          <w:szCs w:val="20"/>
          <w:lang w:val="en-GB"/>
        </w:rPr>
        <w:t>.org</w:t>
      </w:r>
      <w:r w:rsidRPr="004A2A0C">
        <w:rPr>
          <w:rFonts w:ascii="Georgia" w:hAnsi="Georgia" w:cs="Arial"/>
          <w:sz w:val="20"/>
          <w:szCs w:val="20"/>
          <w:lang w:val="en-GB"/>
        </w:rPr>
        <w:t xml:space="preserve"> do not use a time limit and so the page is always open to donations.</w:t>
      </w:r>
    </w:p>
    <w:p w14:paraId="066A7A55" w14:textId="77777777" w:rsidR="00CE73F4" w:rsidRPr="004A2A0C" w:rsidRDefault="003C0860" w:rsidP="00CE73F4">
      <w:pPr>
        <w:spacing w:line="360" w:lineRule="auto"/>
        <w:rPr>
          <w:rFonts w:ascii="Georgia" w:hAnsi="Georgia" w:cs="Arial"/>
          <w:sz w:val="20"/>
          <w:szCs w:val="20"/>
          <w:lang w:val="en-GB"/>
        </w:rPr>
      </w:pPr>
      <w:r w:rsidRPr="004A2A0C">
        <w:rPr>
          <w:rFonts w:ascii="Georgia" w:hAnsi="Georgia" w:cs="Arial"/>
          <w:b/>
          <w:noProof/>
          <w:sz w:val="20"/>
          <w:szCs w:val="20"/>
        </w:rPr>
        <w:drawing>
          <wp:anchor distT="0" distB="0" distL="114300" distR="114300" simplePos="0" relativeHeight="251667456" behindDoc="0" locked="0" layoutInCell="1" allowOverlap="1" wp14:anchorId="066A7B6A" wp14:editId="066A7B6B">
            <wp:simplePos x="0" y="0"/>
            <wp:positionH relativeFrom="column">
              <wp:posOffset>6644005</wp:posOffset>
            </wp:positionH>
            <wp:positionV relativeFrom="paragraph">
              <wp:posOffset>60325</wp:posOffset>
            </wp:positionV>
            <wp:extent cx="1962150" cy="2533650"/>
            <wp:effectExtent l="19050" t="0" r="0" b="0"/>
            <wp:wrapSquare wrapText="bothSides"/>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1962150" cy="2533650"/>
                    </a:xfrm>
                    <a:prstGeom prst="rect">
                      <a:avLst/>
                    </a:prstGeom>
                    <a:noFill/>
                    <a:ln w="9525">
                      <a:noFill/>
                      <a:miter lim="800000"/>
                      <a:headEnd/>
                      <a:tailEnd/>
                    </a:ln>
                  </pic:spPr>
                </pic:pic>
              </a:graphicData>
            </a:graphic>
          </wp:anchor>
        </w:drawing>
      </w:r>
      <w:r w:rsidR="00CE73F4" w:rsidRPr="004A2A0C">
        <w:rPr>
          <w:rFonts w:ascii="Georgia" w:hAnsi="Georgia" w:cs="Arial"/>
          <w:b/>
          <w:sz w:val="20"/>
          <w:szCs w:val="20"/>
          <w:lang w:val="en-GB"/>
        </w:rPr>
        <w:t>Amount</w:t>
      </w:r>
      <w:r w:rsidR="00CE73F4" w:rsidRPr="004A2A0C">
        <w:rPr>
          <w:rFonts w:ascii="Georgia" w:hAnsi="Georgia" w:cs="Arial"/>
          <w:b/>
          <w:sz w:val="20"/>
          <w:szCs w:val="20"/>
          <w:lang w:val="en-GB"/>
        </w:rPr>
        <w:br/>
      </w:r>
      <w:r w:rsidR="00CE73F4" w:rsidRPr="004A2A0C">
        <w:rPr>
          <w:rFonts w:ascii="Georgia" w:hAnsi="Georgia" w:cs="Arial"/>
          <w:sz w:val="20"/>
          <w:szCs w:val="20"/>
          <w:lang w:val="en-GB"/>
        </w:rPr>
        <w:t xml:space="preserve">Setting the amount for the campaign is one of the features that requires a lot of thinking. It is has to be a realistic goal, based on what is needed to </w:t>
      </w:r>
      <w:r w:rsidR="00E240F6" w:rsidRPr="004A2A0C">
        <w:rPr>
          <w:rFonts w:ascii="Georgia" w:hAnsi="Georgia" w:cs="Arial"/>
          <w:sz w:val="20"/>
          <w:szCs w:val="20"/>
          <w:lang w:val="en-GB"/>
        </w:rPr>
        <w:t>fulfil</w:t>
      </w:r>
      <w:r w:rsidR="00CE73F4" w:rsidRPr="004A2A0C">
        <w:rPr>
          <w:rFonts w:ascii="Georgia" w:hAnsi="Georgia" w:cs="Arial"/>
          <w:sz w:val="20"/>
          <w:szCs w:val="20"/>
          <w:lang w:val="en-GB"/>
        </w:rPr>
        <w:t xml:space="preserve"> the project</w:t>
      </w:r>
      <w:r w:rsidR="00223C07" w:rsidRPr="004A2A0C">
        <w:rPr>
          <w:rFonts w:ascii="Georgia" w:hAnsi="Georgia" w:cs="Arial"/>
          <w:sz w:val="20"/>
          <w:szCs w:val="20"/>
          <w:lang w:val="en-GB"/>
        </w:rPr>
        <w:t xml:space="preserve"> goal</w:t>
      </w:r>
      <w:r w:rsidR="00CE73F4" w:rsidRPr="004A2A0C">
        <w:rPr>
          <w:rFonts w:ascii="Georgia" w:hAnsi="Georgia" w:cs="Arial"/>
          <w:sz w:val="20"/>
          <w:szCs w:val="20"/>
          <w:lang w:val="en-GB"/>
        </w:rPr>
        <w:t>. Consider how many potential funders will give, and what amount they might actually contribute. The average amount donated seems to be between the $50-$60 dollars, b</w:t>
      </w:r>
      <w:r w:rsidR="009C3841" w:rsidRPr="004A2A0C">
        <w:rPr>
          <w:rFonts w:ascii="Georgia" w:hAnsi="Georgia" w:cs="Arial"/>
          <w:sz w:val="20"/>
          <w:szCs w:val="20"/>
          <w:lang w:val="en-GB"/>
        </w:rPr>
        <w:t xml:space="preserve">ased on the projects analysed. </w:t>
      </w:r>
      <w:r w:rsidR="00CE73F4" w:rsidRPr="004A2A0C">
        <w:rPr>
          <w:rFonts w:ascii="Georgia" w:hAnsi="Georgia" w:cs="Arial"/>
          <w:sz w:val="20"/>
          <w:szCs w:val="20"/>
          <w:lang w:val="en-GB"/>
        </w:rPr>
        <w:t>According to the Industry Report, donation-based and reward-based crowdfunding campaigns are more likely to get funding when asking for less than $5000</w:t>
      </w:r>
      <w:r w:rsidR="00442E0E" w:rsidRPr="004A2A0C">
        <w:rPr>
          <w:rFonts w:ascii="Georgia" w:hAnsi="Georgia" w:cs="Arial"/>
          <w:sz w:val="20"/>
          <w:szCs w:val="20"/>
          <w:lang w:val="en-GB"/>
        </w:rPr>
        <w:t>, see figure 9</w:t>
      </w:r>
      <w:r w:rsidR="00190155">
        <w:rPr>
          <w:rFonts w:ascii="Georgia" w:hAnsi="Georgia" w:cs="Arial"/>
          <w:sz w:val="20"/>
          <w:szCs w:val="20"/>
          <w:lang w:val="en-GB"/>
        </w:rPr>
        <w:t>.</w:t>
      </w:r>
      <w:r w:rsidR="00442E0E" w:rsidRPr="004A2A0C">
        <w:rPr>
          <w:rStyle w:val="Voetnootmarkering"/>
          <w:rFonts w:ascii="Georgia" w:hAnsi="Georgia" w:cs="Arial"/>
          <w:sz w:val="20"/>
          <w:szCs w:val="20"/>
          <w:lang w:val="en-GB"/>
        </w:rPr>
        <w:footnoteReference w:id="41"/>
      </w:r>
      <w:r w:rsidR="00CE73F4" w:rsidRPr="004A2A0C">
        <w:rPr>
          <w:rFonts w:ascii="Georgia" w:hAnsi="Georgia" w:cs="Arial"/>
          <w:sz w:val="20"/>
          <w:szCs w:val="20"/>
          <w:lang w:val="en-GB"/>
        </w:rPr>
        <w:t xml:space="preserve"> </w:t>
      </w:r>
    </w:p>
    <w:p w14:paraId="066A7A56" w14:textId="3972AA8B" w:rsidR="00223C07" w:rsidRPr="004A2A0C" w:rsidRDefault="00440341" w:rsidP="00CE73F4">
      <w:pPr>
        <w:spacing w:line="360" w:lineRule="auto"/>
        <w:rPr>
          <w:rFonts w:ascii="Georgia" w:hAnsi="Georgia" w:cs="Arial"/>
          <w:sz w:val="20"/>
          <w:szCs w:val="20"/>
          <w:lang w:val="en-GB"/>
        </w:rPr>
      </w:pPr>
      <w:r>
        <w:rPr>
          <w:rFonts w:ascii="Georgia" w:hAnsi="Georgia" w:cs="Arial"/>
          <w:noProof/>
          <w:sz w:val="20"/>
          <w:szCs w:val="20"/>
        </w:rPr>
        <mc:AlternateContent>
          <mc:Choice Requires="wps">
            <w:drawing>
              <wp:anchor distT="0" distB="0" distL="114300" distR="114300" simplePos="0" relativeHeight="251683840" behindDoc="0" locked="0" layoutInCell="1" allowOverlap="1" wp14:anchorId="066A7B6C" wp14:editId="0475E22E">
                <wp:simplePos x="0" y="0"/>
                <wp:positionH relativeFrom="column">
                  <wp:posOffset>6624955</wp:posOffset>
                </wp:positionH>
                <wp:positionV relativeFrom="paragraph">
                  <wp:posOffset>1168400</wp:posOffset>
                </wp:positionV>
                <wp:extent cx="2257425" cy="228600"/>
                <wp:effectExtent l="0" t="2540" r="0" b="0"/>
                <wp:wrapNone/>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A7BD1" w14:textId="77777777" w:rsidR="00E86503" w:rsidRPr="00C779E1" w:rsidRDefault="00E86503">
                            <w:pPr>
                              <w:rPr>
                                <w:rFonts w:ascii="Georgia" w:hAnsi="Georgia"/>
                                <w:sz w:val="18"/>
                                <w:lang w:val="en-US"/>
                              </w:rPr>
                            </w:pPr>
                            <w:r>
                              <w:rPr>
                                <w:rFonts w:ascii="Georgia" w:hAnsi="Georgia"/>
                                <w:sz w:val="18"/>
                                <w:lang w:val="en-US"/>
                              </w:rPr>
                              <w:t>Figure 9</w:t>
                            </w:r>
                            <w:r w:rsidRPr="00C779E1">
                              <w:rPr>
                                <w:rFonts w:ascii="Georgia" w:hAnsi="Georgia"/>
                                <w:sz w:val="18"/>
                                <w:lang w:val="en-US"/>
                              </w:rPr>
                              <w:t>: Funds paid out per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6" type="#_x0000_t202" style="position:absolute;margin-left:521.65pt;margin-top:92pt;width:177.7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Fk7hwIAABk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" stroked="f">
                <v:textbox>
                  <w:txbxContent>
                    <w:p w14:paraId="066A7BD1" w14:textId="77777777" w:rsidR="00E86503" w:rsidRPr="00C779E1" w:rsidRDefault="00E86503">
                      <w:pPr>
                        <w:rPr>
                          <w:rFonts w:ascii="Georgia" w:hAnsi="Georgia"/>
                          <w:sz w:val="18"/>
                          <w:lang w:val="en-US"/>
                        </w:rPr>
                      </w:pPr>
                      <w:r>
                        <w:rPr>
                          <w:rFonts w:ascii="Georgia" w:hAnsi="Georgia"/>
                          <w:sz w:val="18"/>
                          <w:lang w:val="en-US"/>
                        </w:rPr>
                        <w:t>Figure 9</w:t>
                      </w:r>
                      <w:r w:rsidRPr="00C779E1">
                        <w:rPr>
                          <w:rFonts w:ascii="Georgia" w:hAnsi="Georgia"/>
                          <w:sz w:val="18"/>
                          <w:lang w:val="en-US"/>
                        </w:rPr>
                        <w:t>: Funds paid out per project</w:t>
                      </w:r>
                    </w:p>
                  </w:txbxContent>
                </v:textbox>
              </v:shape>
            </w:pict>
          </mc:Fallback>
        </mc:AlternateContent>
      </w:r>
      <w:r w:rsidR="00223C07" w:rsidRPr="004A2A0C">
        <w:rPr>
          <w:rFonts w:ascii="Georgia" w:hAnsi="Georgia" w:cs="Arial"/>
          <w:sz w:val="20"/>
          <w:szCs w:val="20"/>
          <w:lang w:val="en-GB"/>
        </w:rPr>
        <w:t xml:space="preserve">Aflatoun partners can use cost per </w:t>
      </w:r>
      <w:r w:rsidR="006F6C40">
        <w:rPr>
          <w:rFonts w:ascii="Georgia" w:hAnsi="Georgia" w:cs="Arial"/>
          <w:sz w:val="20"/>
          <w:szCs w:val="20"/>
          <w:lang w:val="en-GB"/>
        </w:rPr>
        <w:t xml:space="preserve">child calculations in order to </w:t>
      </w:r>
      <w:r w:rsidR="00223C07" w:rsidRPr="004A2A0C">
        <w:rPr>
          <w:rFonts w:ascii="Georgia" w:hAnsi="Georgia" w:cs="Arial"/>
          <w:sz w:val="20"/>
          <w:szCs w:val="20"/>
          <w:lang w:val="en-GB"/>
        </w:rPr>
        <w:t xml:space="preserve">determine a realistic amount. </w:t>
      </w:r>
      <w:r w:rsidR="00593861" w:rsidRPr="004A2A0C">
        <w:rPr>
          <w:rFonts w:ascii="Georgia" w:hAnsi="Georgia" w:cs="Arial"/>
          <w:sz w:val="20"/>
          <w:szCs w:val="20"/>
          <w:lang w:val="en-GB"/>
        </w:rPr>
        <w:t>The ave</w:t>
      </w:r>
      <w:r w:rsidR="00FD1C45">
        <w:rPr>
          <w:rFonts w:ascii="Georgia" w:hAnsi="Georgia" w:cs="Arial"/>
          <w:sz w:val="20"/>
          <w:szCs w:val="20"/>
          <w:lang w:val="en-GB"/>
        </w:rPr>
        <w:t>rage cost per child overall is three</w:t>
      </w:r>
      <w:r w:rsidR="00593861" w:rsidRPr="004A2A0C">
        <w:rPr>
          <w:rFonts w:ascii="Georgia" w:hAnsi="Georgia" w:cs="Arial"/>
          <w:sz w:val="20"/>
          <w:szCs w:val="20"/>
          <w:lang w:val="en-GB"/>
        </w:rPr>
        <w:t xml:space="preserve"> Euros. However, there are regional differences based on higher programme costs because the overall economy is more expensive. For example there is a big difference between Francophone Africa, average of 1.69 euro per child, and Europe, 17,89 euro. Aflatoun partners can use these numbers to estimate how many children they </w:t>
      </w:r>
      <w:r w:rsidR="006A3B72" w:rsidRPr="004A2A0C">
        <w:rPr>
          <w:rFonts w:ascii="Georgia" w:hAnsi="Georgia" w:cs="Arial"/>
          <w:sz w:val="20"/>
          <w:szCs w:val="20"/>
          <w:lang w:val="en-GB"/>
        </w:rPr>
        <w:t>aim</w:t>
      </w:r>
      <w:r w:rsidR="00593861" w:rsidRPr="004A2A0C">
        <w:rPr>
          <w:rFonts w:ascii="Georgia" w:hAnsi="Georgia" w:cs="Arial"/>
          <w:sz w:val="20"/>
          <w:szCs w:val="20"/>
          <w:lang w:val="en-GB"/>
        </w:rPr>
        <w:t xml:space="preserve"> to reach and how much it would cost, in order to set a realistic amount.</w:t>
      </w:r>
    </w:p>
    <w:p w14:paraId="066A7A57" w14:textId="77777777" w:rsidR="00CE73F4" w:rsidRPr="004A2A0C" w:rsidRDefault="00CE73F4" w:rsidP="00CE73F4">
      <w:pPr>
        <w:spacing w:line="360" w:lineRule="auto"/>
        <w:rPr>
          <w:rFonts w:ascii="Georgia" w:hAnsi="Georgia" w:cs="Arial"/>
          <w:sz w:val="20"/>
          <w:szCs w:val="20"/>
          <w:lang w:val="en-GB"/>
        </w:rPr>
      </w:pPr>
      <w:r w:rsidRPr="004A2A0C">
        <w:rPr>
          <w:rFonts w:ascii="Georgia" w:hAnsi="Georgia" w:cs="Arial"/>
          <w:sz w:val="20"/>
          <w:szCs w:val="20"/>
          <w:lang w:val="en-GB"/>
        </w:rPr>
        <w:t>Interestingly some projects</w:t>
      </w:r>
      <w:r w:rsidR="006A3B72" w:rsidRPr="004A2A0C">
        <w:rPr>
          <w:rFonts w:ascii="Georgia" w:hAnsi="Georgia" w:cs="Arial"/>
          <w:sz w:val="20"/>
          <w:szCs w:val="20"/>
          <w:lang w:val="en-GB"/>
        </w:rPr>
        <w:t xml:space="preserve"> of other organisations</w:t>
      </w:r>
      <w:r w:rsidRPr="004A2A0C">
        <w:rPr>
          <w:rFonts w:ascii="Georgia" w:hAnsi="Georgia" w:cs="Arial"/>
          <w:sz w:val="20"/>
          <w:szCs w:val="20"/>
          <w:lang w:val="en-GB"/>
        </w:rPr>
        <w:t xml:space="preserve"> achieve goals of $30,000 or even over $100,000. </w:t>
      </w:r>
      <w:r w:rsidR="00C779E1" w:rsidRPr="004A2A0C">
        <w:rPr>
          <w:rFonts w:ascii="Georgia" w:hAnsi="Georgia" w:cs="Arial"/>
          <w:sz w:val="20"/>
          <w:szCs w:val="20"/>
          <w:lang w:val="en-GB"/>
        </w:rPr>
        <w:br/>
      </w:r>
      <w:r w:rsidRPr="004A2A0C">
        <w:rPr>
          <w:rFonts w:ascii="Georgia" w:hAnsi="Georgia" w:cs="Arial"/>
          <w:sz w:val="20"/>
          <w:szCs w:val="20"/>
          <w:lang w:val="en-GB"/>
        </w:rPr>
        <w:t>At GlobalGiving</w:t>
      </w:r>
      <w:r w:rsidR="00E240F6">
        <w:rPr>
          <w:rFonts w:ascii="Georgia" w:hAnsi="Georgia" w:cs="Arial"/>
          <w:sz w:val="20"/>
          <w:szCs w:val="20"/>
          <w:lang w:val="en-GB"/>
        </w:rPr>
        <w:t>.org</w:t>
      </w:r>
      <w:r w:rsidRPr="004A2A0C">
        <w:rPr>
          <w:rFonts w:ascii="Georgia" w:hAnsi="Georgia" w:cs="Arial"/>
          <w:sz w:val="20"/>
          <w:szCs w:val="20"/>
          <w:lang w:val="en-GB"/>
        </w:rPr>
        <w:t xml:space="preserve">, project creators may have started with smaller goals but in order to keep raising funds with the same </w:t>
      </w:r>
      <w:r w:rsidR="00FD1C45">
        <w:rPr>
          <w:rFonts w:ascii="Georgia" w:hAnsi="Georgia" w:cs="Arial"/>
          <w:sz w:val="20"/>
          <w:szCs w:val="20"/>
          <w:lang w:val="en-GB"/>
        </w:rPr>
        <w:t>crowdfunding campaign page</w:t>
      </w:r>
      <w:r w:rsidRPr="004A2A0C">
        <w:rPr>
          <w:rFonts w:ascii="Georgia" w:hAnsi="Georgia" w:cs="Arial"/>
          <w:sz w:val="20"/>
          <w:szCs w:val="20"/>
          <w:lang w:val="en-GB"/>
        </w:rPr>
        <w:t>, they have increased their amount throughout the time they have been active online thus reaching such high amounts</w:t>
      </w:r>
      <w:r w:rsidR="006A3B72" w:rsidRPr="004A2A0C">
        <w:rPr>
          <w:rFonts w:ascii="Georgia" w:hAnsi="Georgia" w:cs="Arial"/>
          <w:sz w:val="20"/>
          <w:szCs w:val="20"/>
          <w:lang w:val="en-GB"/>
        </w:rPr>
        <w:t xml:space="preserve">. </w:t>
      </w:r>
      <w:r w:rsidRPr="004A2A0C">
        <w:rPr>
          <w:rFonts w:ascii="Georgia" w:hAnsi="Georgia" w:cs="Arial"/>
          <w:sz w:val="20"/>
          <w:szCs w:val="20"/>
          <w:lang w:val="en-GB"/>
        </w:rPr>
        <w:t xml:space="preserve">When looking at the projects from Sri Lanka </w:t>
      </w:r>
      <w:r w:rsidRPr="004A2A0C">
        <w:rPr>
          <w:rFonts w:ascii="Georgia" w:hAnsi="Georgia" w:cs="Arial"/>
          <w:sz w:val="20"/>
          <w:szCs w:val="20"/>
          <w:lang w:val="en-GB"/>
        </w:rPr>
        <w:lastRenderedPageBreak/>
        <w:t>and Kenya the goal amount is very high, $10000 and $40000 respectively, compared to the average of $5000 as mentioned by the Industry report. There is only about 19% of projects which get funded in that range. Interestingly though these projects received 97% and 66% respectively of their funding goal, compared to 0% of both the Uganda</w:t>
      </w:r>
      <w:r w:rsidR="00FD1C45">
        <w:rPr>
          <w:rFonts w:ascii="Georgia" w:hAnsi="Georgia" w:cs="Arial"/>
          <w:sz w:val="20"/>
          <w:szCs w:val="20"/>
          <w:lang w:val="en-GB"/>
        </w:rPr>
        <w:t>n</w:t>
      </w:r>
      <w:r w:rsidRPr="004A2A0C">
        <w:rPr>
          <w:rFonts w:ascii="Georgia" w:hAnsi="Georgia" w:cs="Arial"/>
          <w:sz w:val="20"/>
          <w:szCs w:val="20"/>
          <w:lang w:val="en-GB"/>
        </w:rPr>
        <w:t xml:space="preserve"> project</w:t>
      </w:r>
      <w:r w:rsidR="00223C07" w:rsidRPr="004A2A0C">
        <w:rPr>
          <w:rFonts w:ascii="Georgia" w:hAnsi="Georgia" w:cs="Arial"/>
          <w:sz w:val="20"/>
          <w:szCs w:val="20"/>
          <w:lang w:val="en-GB"/>
        </w:rPr>
        <w:t>s</w:t>
      </w:r>
      <w:r w:rsidRPr="004A2A0C">
        <w:rPr>
          <w:rFonts w:ascii="Georgia" w:hAnsi="Georgia" w:cs="Arial"/>
          <w:sz w:val="20"/>
          <w:szCs w:val="20"/>
          <w:lang w:val="en-GB"/>
        </w:rPr>
        <w:t xml:space="preserve">. </w:t>
      </w:r>
      <w:r w:rsidR="006A3B72" w:rsidRPr="004A2A0C">
        <w:rPr>
          <w:rFonts w:ascii="Georgia" w:hAnsi="Georgia" w:cs="Arial"/>
          <w:sz w:val="20"/>
          <w:szCs w:val="20"/>
          <w:lang w:val="en-GB"/>
        </w:rPr>
        <w:t>One of the</w:t>
      </w:r>
      <w:r w:rsidRPr="004A2A0C">
        <w:rPr>
          <w:rFonts w:ascii="Georgia" w:hAnsi="Georgia" w:cs="Arial"/>
          <w:sz w:val="20"/>
          <w:szCs w:val="20"/>
          <w:lang w:val="en-GB"/>
        </w:rPr>
        <w:t xml:space="preserve"> difference</w:t>
      </w:r>
      <w:r w:rsidR="006A3B72" w:rsidRPr="004A2A0C">
        <w:rPr>
          <w:rFonts w:ascii="Georgia" w:hAnsi="Georgia" w:cs="Arial"/>
          <w:sz w:val="20"/>
          <w:szCs w:val="20"/>
          <w:lang w:val="en-GB"/>
        </w:rPr>
        <w:t>s</w:t>
      </w:r>
      <w:r w:rsidRPr="004A2A0C">
        <w:rPr>
          <w:rFonts w:ascii="Georgia" w:hAnsi="Georgia" w:cs="Arial"/>
          <w:sz w:val="20"/>
          <w:szCs w:val="20"/>
          <w:lang w:val="en-GB"/>
        </w:rPr>
        <w:t xml:space="preserve"> between these projects is the level of engagement</w:t>
      </w:r>
      <w:r w:rsidR="00223C07" w:rsidRPr="004A2A0C">
        <w:rPr>
          <w:rFonts w:ascii="Georgia" w:hAnsi="Georgia" w:cs="Arial"/>
          <w:sz w:val="20"/>
          <w:szCs w:val="20"/>
          <w:lang w:val="en-GB"/>
        </w:rPr>
        <w:t>.</w:t>
      </w:r>
    </w:p>
    <w:p w14:paraId="066A7A58" w14:textId="77777777" w:rsidR="00CE73F4" w:rsidRPr="004A2A0C" w:rsidRDefault="00CE73F4" w:rsidP="00CE73F4">
      <w:pPr>
        <w:spacing w:line="360" w:lineRule="auto"/>
        <w:rPr>
          <w:rFonts w:ascii="Georgia" w:hAnsi="Georgia"/>
          <w:sz w:val="20"/>
          <w:szCs w:val="20"/>
          <w:lang w:val="en-GB"/>
        </w:rPr>
      </w:pPr>
      <w:r w:rsidRPr="004A2A0C">
        <w:rPr>
          <w:rFonts w:ascii="Georgia" w:hAnsi="Georgia" w:cs="Arial"/>
          <w:b/>
          <w:sz w:val="20"/>
          <w:szCs w:val="20"/>
          <w:lang w:val="en-GB"/>
        </w:rPr>
        <w:t xml:space="preserve">Engagement </w:t>
      </w:r>
    </w:p>
    <w:p w14:paraId="066A7A59" w14:textId="77777777" w:rsidR="00CE73F4" w:rsidRPr="004A2A0C" w:rsidRDefault="00CE73F4" w:rsidP="00CE73F4">
      <w:pPr>
        <w:spacing w:line="360" w:lineRule="auto"/>
        <w:rPr>
          <w:rFonts w:ascii="Georgia" w:hAnsi="Georgia" w:cs="Arial"/>
          <w:sz w:val="20"/>
          <w:szCs w:val="20"/>
          <w:lang w:val="en-GB"/>
        </w:rPr>
      </w:pPr>
      <w:r w:rsidRPr="004A2A0C">
        <w:rPr>
          <w:rFonts w:ascii="Georgia" w:hAnsi="Georgia" w:cs="Arial"/>
          <w:sz w:val="20"/>
          <w:szCs w:val="20"/>
          <w:lang w:val="en-GB"/>
        </w:rPr>
        <w:t xml:space="preserve">The </w:t>
      </w:r>
      <w:r w:rsidR="006A3B72" w:rsidRPr="004A2A0C">
        <w:rPr>
          <w:rFonts w:ascii="Georgia" w:hAnsi="Georgia" w:cs="Arial"/>
          <w:sz w:val="20"/>
          <w:szCs w:val="20"/>
          <w:lang w:val="en-GB"/>
        </w:rPr>
        <w:t xml:space="preserve">random project in </w:t>
      </w:r>
      <w:r w:rsidRPr="004A2A0C">
        <w:rPr>
          <w:rFonts w:ascii="Georgia" w:hAnsi="Georgia" w:cs="Arial"/>
          <w:sz w:val="20"/>
          <w:szCs w:val="20"/>
          <w:lang w:val="en-GB"/>
        </w:rPr>
        <w:t xml:space="preserve">Uganda has </w:t>
      </w:r>
      <w:r w:rsidR="00593861" w:rsidRPr="004A2A0C">
        <w:rPr>
          <w:rFonts w:ascii="Georgia" w:hAnsi="Georgia" w:cs="Arial"/>
          <w:sz w:val="20"/>
          <w:szCs w:val="20"/>
          <w:lang w:val="en-GB"/>
        </w:rPr>
        <w:t>zero</w:t>
      </w:r>
      <w:r w:rsidRPr="004A2A0C">
        <w:rPr>
          <w:rFonts w:ascii="Georgia" w:hAnsi="Georgia" w:cs="Arial"/>
          <w:sz w:val="20"/>
          <w:szCs w:val="20"/>
          <w:lang w:val="en-GB"/>
        </w:rPr>
        <w:t xml:space="preserve"> reports or updates, n</w:t>
      </w:r>
      <w:r w:rsidR="00FD1C45">
        <w:rPr>
          <w:rFonts w:ascii="Georgia" w:hAnsi="Georgia" w:cs="Arial"/>
          <w:sz w:val="20"/>
          <w:szCs w:val="20"/>
          <w:lang w:val="en-GB"/>
        </w:rPr>
        <w:t>o shares on social media and few photos. T</w:t>
      </w:r>
      <w:r w:rsidRPr="004A2A0C">
        <w:rPr>
          <w:rFonts w:ascii="Georgia" w:hAnsi="Georgia" w:cs="Arial"/>
          <w:sz w:val="20"/>
          <w:szCs w:val="20"/>
          <w:lang w:val="en-GB"/>
        </w:rPr>
        <w:t>he part</w:t>
      </w:r>
      <w:r w:rsidR="00593861" w:rsidRPr="004A2A0C">
        <w:rPr>
          <w:rFonts w:ascii="Georgia" w:hAnsi="Georgia" w:cs="Arial"/>
          <w:sz w:val="20"/>
          <w:szCs w:val="20"/>
          <w:lang w:val="en-GB"/>
        </w:rPr>
        <w:t>n</w:t>
      </w:r>
      <w:r w:rsidRPr="004A2A0C">
        <w:rPr>
          <w:rFonts w:ascii="Georgia" w:hAnsi="Georgia" w:cs="Arial"/>
          <w:sz w:val="20"/>
          <w:szCs w:val="20"/>
          <w:lang w:val="en-GB"/>
        </w:rPr>
        <w:t xml:space="preserve">er in Uganda has </w:t>
      </w:r>
      <w:r w:rsidR="00FD1C45">
        <w:rPr>
          <w:rFonts w:ascii="Georgia" w:hAnsi="Georgia" w:cs="Arial"/>
          <w:sz w:val="20"/>
          <w:szCs w:val="20"/>
          <w:lang w:val="en-GB"/>
        </w:rPr>
        <w:t>one</w:t>
      </w:r>
      <w:r w:rsidRPr="004A2A0C">
        <w:rPr>
          <w:rFonts w:ascii="Georgia" w:hAnsi="Georgia" w:cs="Arial"/>
          <w:sz w:val="20"/>
          <w:szCs w:val="20"/>
          <w:lang w:val="en-GB"/>
        </w:rPr>
        <w:t xml:space="preserve"> report, no shares on social media and a few photos compared to the project in Sri Lanka with </w:t>
      </w:r>
      <w:r w:rsidR="00FD1C45">
        <w:rPr>
          <w:rFonts w:ascii="Georgia" w:hAnsi="Georgia" w:cs="Arial"/>
          <w:sz w:val="20"/>
          <w:szCs w:val="20"/>
          <w:lang w:val="en-GB"/>
        </w:rPr>
        <w:t>one</w:t>
      </w:r>
      <w:r w:rsidRPr="004A2A0C">
        <w:rPr>
          <w:rFonts w:ascii="Georgia" w:hAnsi="Georgia" w:cs="Arial"/>
          <w:sz w:val="20"/>
          <w:szCs w:val="20"/>
          <w:lang w:val="en-GB"/>
        </w:rPr>
        <w:t xml:space="preserve"> report, 202 shares and 11 photos. Also the Kenyan project shows more activity with 56 reports, 811 shares and 140 photos, however</w:t>
      </w:r>
      <w:r w:rsidR="00FD1C45">
        <w:rPr>
          <w:rFonts w:ascii="Georgia" w:hAnsi="Georgia" w:cs="Arial"/>
          <w:sz w:val="20"/>
          <w:szCs w:val="20"/>
          <w:lang w:val="en-GB"/>
        </w:rPr>
        <w:t>,</w:t>
      </w:r>
      <w:r w:rsidRPr="004A2A0C">
        <w:rPr>
          <w:rFonts w:ascii="Georgia" w:hAnsi="Georgia" w:cs="Arial"/>
          <w:sz w:val="20"/>
          <w:szCs w:val="20"/>
          <w:lang w:val="en-GB"/>
        </w:rPr>
        <w:t xml:space="preserve"> it has to be noted that that project has been active for </w:t>
      </w:r>
      <w:r w:rsidR="00FD1C45">
        <w:rPr>
          <w:rFonts w:ascii="Georgia" w:hAnsi="Georgia" w:cs="Arial"/>
          <w:sz w:val="20"/>
          <w:szCs w:val="20"/>
          <w:lang w:val="en-GB"/>
        </w:rPr>
        <w:t>three</w:t>
      </w:r>
      <w:r w:rsidRPr="004A2A0C">
        <w:rPr>
          <w:rFonts w:ascii="Georgia" w:hAnsi="Georgia" w:cs="Arial"/>
          <w:sz w:val="20"/>
          <w:szCs w:val="20"/>
          <w:lang w:val="en-GB"/>
        </w:rPr>
        <w:t xml:space="preserve"> years.  It seems that reports and updates and sharing among social networks helps to raise funds, however</w:t>
      </w:r>
      <w:r w:rsidR="00FD1C45">
        <w:rPr>
          <w:rFonts w:ascii="Georgia" w:hAnsi="Georgia" w:cs="Arial"/>
          <w:sz w:val="20"/>
          <w:szCs w:val="20"/>
          <w:lang w:val="en-GB"/>
        </w:rPr>
        <w:t>,</w:t>
      </w:r>
      <w:r w:rsidRPr="004A2A0C">
        <w:rPr>
          <w:rFonts w:ascii="Georgia" w:hAnsi="Georgia" w:cs="Arial"/>
          <w:sz w:val="20"/>
          <w:szCs w:val="20"/>
          <w:lang w:val="en-GB"/>
        </w:rPr>
        <w:t xml:space="preserve"> the project in Guatemala has raised 26% with </w:t>
      </w:r>
      <w:r w:rsidR="00FD1C45">
        <w:rPr>
          <w:rFonts w:ascii="Georgia" w:hAnsi="Georgia" w:cs="Arial"/>
          <w:sz w:val="20"/>
          <w:szCs w:val="20"/>
          <w:lang w:val="en-GB"/>
        </w:rPr>
        <w:t>one</w:t>
      </w:r>
      <w:r w:rsidRPr="004A2A0C">
        <w:rPr>
          <w:rFonts w:ascii="Georgia" w:hAnsi="Georgia" w:cs="Arial"/>
          <w:sz w:val="20"/>
          <w:szCs w:val="20"/>
          <w:lang w:val="en-GB"/>
        </w:rPr>
        <w:t xml:space="preserve"> report, </w:t>
      </w:r>
      <w:r w:rsidR="00FD1C45">
        <w:rPr>
          <w:rFonts w:ascii="Georgia" w:hAnsi="Georgia" w:cs="Arial"/>
          <w:sz w:val="20"/>
          <w:szCs w:val="20"/>
          <w:lang w:val="en-GB"/>
        </w:rPr>
        <w:t>one</w:t>
      </w:r>
      <w:r w:rsidRPr="004A2A0C">
        <w:rPr>
          <w:rFonts w:ascii="Georgia" w:hAnsi="Georgia" w:cs="Arial"/>
          <w:sz w:val="20"/>
          <w:szCs w:val="20"/>
          <w:lang w:val="en-GB"/>
        </w:rPr>
        <w:t xml:space="preserve"> share and a few photos</w:t>
      </w:r>
      <w:r w:rsidR="00FD1C45">
        <w:rPr>
          <w:rFonts w:ascii="Georgia" w:hAnsi="Georgia" w:cs="Arial"/>
          <w:sz w:val="20"/>
          <w:szCs w:val="20"/>
          <w:lang w:val="en-GB"/>
        </w:rPr>
        <w:t xml:space="preserve"> </w:t>
      </w:r>
      <w:r w:rsidR="00FD1C45" w:rsidRPr="004A2A0C">
        <w:rPr>
          <w:rFonts w:ascii="Georgia" w:hAnsi="Georgia" w:cs="Arial"/>
          <w:sz w:val="20"/>
          <w:szCs w:val="20"/>
          <w:lang w:val="en-GB"/>
        </w:rPr>
        <w:t>in two months time</w:t>
      </w:r>
      <w:r w:rsidRPr="004A2A0C">
        <w:rPr>
          <w:rFonts w:ascii="Georgia" w:hAnsi="Georgia" w:cs="Arial"/>
          <w:sz w:val="20"/>
          <w:szCs w:val="20"/>
          <w:lang w:val="en-GB"/>
        </w:rPr>
        <w:t>. It is also important to note that the shares on social media in the above tables are those that</w:t>
      </w:r>
      <w:r w:rsidR="00FD1C45">
        <w:rPr>
          <w:rFonts w:ascii="Georgia" w:hAnsi="Georgia" w:cs="Arial"/>
          <w:sz w:val="20"/>
          <w:szCs w:val="20"/>
          <w:lang w:val="en-GB"/>
        </w:rPr>
        <w:t xml:space="preserve"> show up on the campaign page. I</w:t>
      </w:r>
      <w:r w:rsidRPr="004A2A0C">
        <w:rPr>
          <w:rFonts w:ascii="Georgia" w:hAnsi="Georgia" w:cs="Arial"/>
          <w:sz w:val="20"/>
          <w:szCs w:val="20"/>
          <w:lang w:val="en-GB"/>
        </w:rPr>
        <w:t>t could be that the organi</w:t>
      </w:r>
      <w:r w:rsidR="001212BE">
        <w:rPr>
          <w:rFonts w:ascii="Georgia" w:hAnsi="Georgia" w:cs="Arial"/>
          <w:sz w:val="20"/>
          <w:szCs w:val="20"/>
          <w:lang w:val="en-GB"/>
        </w:rPr>
        <w:t>s</w:t>
      </w:r>
      <w:r w:rsidRPr="004A2A0C">
        <w:rPr>
          <w:rFonts w:ascii="Georgia" w:hAnsi="Georgia" w:cs="Arial"/>
          <w:sz w:val="20"/>
          <w:szCs w:val="20"/>
          <w:lang w:val="en-GB"/>
        </w:rPr>
        <w:t xml:space="preserve">ations are active on their social networks or through email newsletters which do not show up on the </w:t>
      </w:r>
      <w:r w:rsidR="00593861" w:rsidRPr="004A2A0C">
        <w:rPr>
          <w:rFonts w:ascii="Georgia" w:hAnsi="Georgia" w:cs="Arial"/>
          <w:sz w:val="20"/>
          <w:szCs w:val="20"/>
          <w:lang w:val="en-GB"/>
        </w:rPr>
        <w:t>crowdfunding campaign</w:t>
      </w:r>
      <w:r w:rsidRPr="004A2A0C">
        <w:rPr>
          <w:rFonts w:ascii="Georgia" w:hAnsi="Georgia" w:cs="Arial"/>
          <w:sz w:val="20"/>
          <w:szCs w:val="20"/>
          <w:lang w:val="en-GB"/>
        </w:rPr>
        <w:t>.</w:t>
      </w:r>
    </w:p>
    <w:p w14:paraId="066A7A5A" w14:textId="77777777" w:rsidR="00CE73F4" w:rsidRPr="004A2A0C" w:rsidRDefault="00CE73F4" w:rsidP="00CE73F4">
      <w:pPr>
        <w:spacing w:line="360" w:lineRule="auto"/>
        <w:rPr>
          <w:rFonts w:ascii="Georgia" w:hAnsi="Georgia" w:cs="Arial"/>
          <w:b/>
          <w:sz w:val="20"/>
          <w:szCs w:val="20"/>
          <w:lang w:val="en-GB"/>
        </w:rPr>
      </w:pPr>
      <w:r w:rsidRPr="004A2A0C">
        <w:rPr>
          <w:rFonts w:ascii="Georgia" w:hAnsi="Georgia" w:cs="Arial"/>
          <w:b/>
          <w:sz w:val="20"/>
          <w:szCs w:val="20"/>
          <w:lang w:val="en-GB"/>
        </w:rPr>
        <w:t>Reward</w:t>
      </w:r>
    </w:p>
    <w:p w14:paraId="066A7A5B" w14:textId="77777777" w:rsidR="00CE73F4" w:rsidRPr="004A2A0C" w:rsidRDefault="00FD1C45" w:rsidP="00CE73F4">
      <w:pPr>
        <w:spacing w:line="360" w:lineRule="auto"/>
        <w:rPr>
          <w:rFonts w:ascii="Georgia" w:hAnsi="Georgia" w:cs="Arial"/>
          <w:sz w:val="20"/>
          <w:szCs w:val="20"/>
          <w:lang w:val="en-GB"/>
        </w:rPr>
      </w:pPr>
      <w:r>
        <w:rPr>
          <w:rFonts w:ascii="Georgia" w:hAnsi="Georgia" w:cs="Arial"/>
          <w:sz w:val="20"/>
          <w:szCs w:val="20"/>
          <w:lang w:val="en-GB"/>
        </w:rPr>
        <w:t xml:space="preserve">One last aspect which </w:t>
      </w:r>
      <w:r w:rsidR="00CE73F4" w:rsidRPr="004A2A0C">
        <w:rPr>
          <w:rFonts w:ascii="Georgia" w:hAnsi="Georgia" w:cs="Arial"/>
          <w:sz w:val="20"/>
          <w:szCs w:val="20"/>
          <w:lang w:val="en-GB"/>
        </w:rPr>
        <w:t xml:space="preserve">is </w:t>
      </w:r>
      <w:r>
        <w:rPr>
          <w:rFonts w:ascii="Georgia" w:hAnsi="Georgia" w:cs="Arial"/>
          <w:sz w:val="20"/>
          <w:szCs w:val="20"/>
          <w:lang w:val="en-GB"/>
        </w:rPr>
        <w:t xml:space="preserve">also </w:t>
      </w:r>
      <w:r w:rsidR="00CE73F4" w:rsidRPr="004A2A0C">
        <w:rPr>
          <w:rFonts w:ascii="Georgia" w:hAnsi="Georgia" w:cs="Arial"/>
          <w:sz w:val="20"/>
          <w:szCs w:val="20"/>
          <w:lang w:val="en-GB"/>
        </w:rPr>
        <w:t xml:space="preserve">visible on the </w:t>
      </w:r>
      <w:r w:rsidR="00593861" w:rsidRPr="004A2A0C">
        <w:rPr>
          <w:rFonts w:ascii="Georgia" w:hAnsi="Georgia" w:cs="Arial"/>
          <w:sz w:val="20"/>
          <w:szCs w:val="20"/>
          <w:lang w:val="en-GB"/>
        </w:rPr>
        <w:t>campaign</w:t>
      </w:r>
      <w:r w:rsidR="00CE73F4" w:rsidRPr="004A2A0C">
        <w:rPr>
          <w:rFonts w:ascii="Georgia" w:hAnsi="Georgia" w:cs="Arial"/>
          <w:sz w:val="20"/>
          <w:szCs w:val="20"/>
          <w:lang w:val="en-GB"/>
        </w:rPr>
        <w:t xml:space="preserve"> page is the reward. In reward-based crowdfunding this would</w:t>
      </w:r>
      <w:r>
        <w:rPr>
          <w:rFonts w:ascii="Georgia" w:hAnsi="Georgia" w:cs="Arial"/>
          <w:sz w:val="20"/>
          <w:szCs w:val="20"/>
          <w:lang w:val="en-GB"/>
        </w:rPr>
        <w:t>,</w:t>
      </w:r>
      <w:r w:rsidR="00CE73F4" w:rsidRPr="004A2A0C">
        <w:rPr>
          <w:rFonts w:ascii="Georgia" w:hAnsi="Georgia" w:cs="Arial"/>
          <w:sz w:val="20"/>
          <w:szCs w:val="20"/>
          <w:lang w:val="en-GB"/>
        </w:rPr>
        <w:t xml:space="preserve">  most of the time</w:t>
      </w:r>
      <w:r>
        <w:rPr>
          <w:rFonts w:ascii="Georgia" w:hAnsi="Georgia" w:cs="Arial"/>
          <w:sz w:val="20"/>
          <w:szCs w:val="20"/>
          <w:lang w:val="en-GB"/>
        </w:rPr>
        <w:t>,</w:t>
      </w:r>
      <w:r w:rsidR="00CE73F4" w:rsidRPr="004A2A0C">
        <w:rPr>
          <w:rFonts w:ascii="Georgia" w:hAnsi="Georgia" w:cs="Arial"/>
          <w:sz w:val="20"/>
          <w:szCs w:val="20"/>
          <w:lang w:val="en-GB"/>
        </w:rPr>
        <w:t xml:space="preserve"> be a tangible reward. However</w:t>
      </w:r>
      <w:r w:rsidR="006A3B72" w:rsidRPr="004A2A0C">
        <w:rPr>
          <w:rFonts w:ascii="Georgia" w:hAnsi="Georgia" w:cs="Arial"/>
          <w:sz w:val="20"/>
          <w:szCs w:val="20"/>
          <w:lang w:val="en-GB"/>
        </w:rPr>
        <w:t>,</w:t>
      </w:r>
      <w:r w:rsidR="00CE73F4" w:rsidRPr="004A2A0C">
        <w:rPr>
          <w:rFonts w:ascii="Georgia" w:hAnsi="Georgia" w:cs="Arial"/>
          <w:sz w:val="20"/>
          <w:szCs w:val="20"/>
          <w:lang w:val="en-GB"/>
        </w:rPr>
        <w:t xml:space="preserve"> on donation-based websit</w:t>
      </w:r>
      <w:r w:rsidR="00E240F6">
        <w:rPr>
          <w:rFonts w:ascii="Georgia" w:hAnsi="Georgia" w:cs="Arial"/>
          <w:sz w:val="20"/>
          <w:szCs w:val="20"/>
          <w:lang w:val="en-GB"/>
        </w:rPr>
        <w:t>es, such as the ones the Aflatou</w:t>
      </w:r>
      <w:r w:rsidR="00CE73F4" w:rsidRPr="004A2A0C">
        <w:rPr>
          <w:rFonts w:ascii="Georgia" w:hAnsi="Georgia" w:cs="Arial"/>
          <w:sz w:val="20"/>
          <w:szCs w:val="20"/>
          <w:lang w:val="en-GB"/>
        </w:rPr>
        <w:t>n part</w:t>
      </w:r>
      <w:r w:rsidR="004C3F50" w:rsidRPr="004A2A0C">
        <w:rPr>
          <w:rFonts w:ascii="Georgia" w:hAnsi="Georgia" w:cs="Arial"/>
          <w:sz w:val="20"/>
          <w:szCs w:val="20"/>
          <w:lang w:val="en-GB"/>
        </w:rPr>
        <w:t xml:space="preserve">ners have used, </w:t>
      </w:r>
      <w:r w:rsidR="00CE73F4" w:rsidRPr="004A2A0C">
        <w:rPr>
          <w:rFonts w:ascii="Georgia" w:hAnsi="Georgia" w:cs="Arial"/>
          <w:sz w:val="20"/>
          <w:szCs w:val="20"/>
          <w:lang w:val="en-GB"/>
        </w:rPr>
        <w:t>it is a social reward. Each donation matches a value of what can be achieved with the money. Therefore</w:t>
      </w:r>
      <w:r>
        <w:rPr>
          <w:rFonts w:ascii="Georgia" w:hAnsi="Georgia" w:cs="Arial"/>
          <w:sz w:val="20"/>
          <w:szCs w:val="20"/>
          <w:lang w:val="en-GB"/>
        </w:rPr>
        <w:t>,</w:t>
      </w:r>
      <w:r w:rsidR="00CE73F4" w:rsidRPr="004A2A0C">
        <w:rPr>
          <w:rFonts w:ascii="Georgia" w:hAnsi="Georgia" w:cs="Arial"/>
          <w:sz w:val="20"/>
          <w:szCs w:val="20"/>
          <w:lang w:val="en-GB"/>
        </w:rPr>
        <w:t xml:space="preserve"> it is an important part of showing credibility to have a realistic value attached to the amount. It is a way for people to kno</w:t>
      </w:r>
      <w:r>
        <w:rPr>
          <w:rFonts w:ascii="Georgia" w:hAnsi="Georgia" w:cs="Arial"/>
          <w:sz w:val="20"/>
          <w:szCs w:val="20"/>
          <w:lang w:val="en-GB"/>
        </w:rPr>
        <w:t xml:space="preserve">w </w:t>
      </w:r>
      <w:r w:rsidR="006F6C40">
        <w:rPr>
          <w:rFonts w:ascii="Georgia" w:hAnsi="Georgia" w:cs="Arial"/>
          <w:sz w:val="20"/>
          <w:szCs w:val="20"/>
          <w:lang w:val="en-GB"/>
        </w:rPr>
        <w:t xml:space="preserve">what can be done with </w:t>
      </w:r>
      <w:r>
        <w:rPr>
          <w:rFonts w:ascii="Georgia" w:hAnsi="Georgia" w:cs="Arial"/>
          <w:sz w:val="20"/>
          <w:szCs w:val="20"/>
          <w:lang w:val="en-GB"/>
        </w:rPr>
        <w:t>the money they donate</w:t>
      </w:r>
      <w:r w:rsidR="00CE73F4" w:rsidRPr="004A2A0C">
        <w:rPr>
          <w:rFonts w:ascii="Georgia" w:hAnsi="Georgia" w:cs="Arial"/>
          <w:sz w:val="20"/>
          <w:szCs w:val="20"/>
          <w:lang w:val="en-GB"/>
        </w:rPr>
        <w:t xml:space="preserve">. Another strong point of the reward is the different audiences it can appeal </w:t>
      </w:r>
      <w:r w:rsidR="00593861" w:rsidRPr="004A2A0C">
        <w:rPr>
          <w:rFonts w:ascii="Georgia" w:hAnsi="Georgia" w:cs="Arial"/>
          <w:sz w:val="20"/>
          <w:szCs w:val="20"/>
          <w:lang w:val="en-GB"/>
        </w:rPr>
        <w:t xml:space="preserve">to </w:t>
      </w:r>
      <w:r w:rsidR="00CE73F4" w:rsidRPr="004A2A0C">
        <w:rPr>
          <w:rFonts w:ascii="Georgia" w:hAnsi="Georgia" w:cs="Arial"/>
          <w:sz w:val="20"/>
          <w:szCs w:val="20"/>
          <w:lang w:val="en-GB"/>
        </w:rPr>
        <w:t xml:space="preserve">when there are several donation amount options. Most campaigns start somewhere between $10-$25 dollars (e.g. In Guatemala $10 provides education materials for one child for a year) and build up to several thousand dollars (e.g. in Guatemala $3000 will pay for a teacher to teach 24-30 children for the year). It could add to the feeling of being in control of how </w:t>
      </w:r>
      <w:r>
        <w:rPr>
          <w:rFonts w:ascii="Georgia" w:hAnsi="Georgia" w:cs="Arial"/>
          <w:sz w:val="20"/>
          <w:szCs w:val="20"/>
          <w:lang w:val="en-GB"/>
        </w:rPr>
        <w:t>an individual’s</w:t>
      </w:r>
      <w:r w:rsidR="00CE73F4" w:rsidRPr="004A2A0C">
        <w:rPr>
          <w:rFonts w:ascii="Georgia" w:hAnsi="Georgia" w:cs="Arial"/>
          <w:sz w:val="20"/>
          <w:szCs w:val="20"/>
          <w:lang w:val="en-GB"/>
        </w:rPr>
        <w:t xml:space="preserve"> contribution can support the organi</w:t>
      </w:r>
      <w:r w:rsidR="001212BE">
        <w:rPr>
          <w:rFonts w:ascii="Georgia" w:hAnsi="Georgia" w:cs="Arial"/>
          <w:sz w:val="20"/>
          <w:szCs w:val="20"/>
          <w:lang w:val="en-GB"/>
        </w:rPr>
        <w:t>s</w:t>
      </w:r>
      <w:r w:rsidR="00CE73F4" w:rsidRPr="004A2A0C">
        <w:rPr>
          <w:rFonts w:ascii="Georgia" w:hAnsi="Georgia" w:cs="Arial"/>
          <w:sz w:val="20"/>
          <w:szCs w:val="20"/>
          <w:lang w:val="en-GB"/>
        </w:rPr>
        <w:t xml:space="preserve">ation.  </w:t>
      </w:r>
      <w:r w:rsidR="00223C07" w:rsidRPr="004A2A0C">
        <w:rPr>
          <w:rFonts w:ascii="Georgia" w:hAnsi="Georgia" w:cs="Arial"/>
          <w:sz w:val="20"/>
          <w:szCs w:val="20"/>
          <w:lang w:val="en-GB"/>
        </w:rPr>
        <w:t>The calculation of cost per child can help determine a fair reward amount.</w:t>
      </w:r>
    </w:p>
    <w:p w14:paraId="066A7A5C" w14:textId="77777777" w:rsidR="00B66B90" w:rsidRDefault="00CE73F4" w:rsidP="00C779E1">
      <w:pPr>
        <w:spacing w:line="360" w:lineRule="auto"/>
        <w:rPr>
          <w:rFonts w:ascii="Georgia" w:hAnsi="Georgia" w:cs="Arial"/>
          <w:sz w:val="20"/>
          <w:szCs w:val="20"/>
          <w:lang w:val="en-GB"/>
        </w:rPr>
      </w:pPr>
      <w:r w:rsidRPr="004A2A0C">
        <w:rPr>
          <w:rFonts w:ascii="Georgia" w:hAnsi="Georgia" w:cs="Arial"/>
          <w:sz w:val="20"/>
          <w:szCs w:val="20"/>
          <w:lang w:val="en-GB"/>
        </w:rPr>
        <w:t xml:space="preserve">It is thus difficult to determine what makes some projects receive that much funding while others </w:t>
      </w:r>
      <w:r w:rsidR="00FD1C45">
        <w:rPr>
          <w:rFonts w:ascii="Georgia" w:hAnsi="Georgia" w:cs="Arial"/>
          <w:sz w:val="20"/>
          <w:szCs w:val="20"/>
          <w:lang w:val="en-GB"/>
        </w:rPr>
        <w:t>do not raise anything. I</w:t>
      </w:r>
      <w:r w:rsidRPr="004A2A0C">
        <w:rPr>
          <w:rFonts w:ascii="Georgia" w:hAnsi="Georgia" w:cs="Arial"/>
          <w:sz w:val="20"/>
          <w:szCs w:val="20"/>
          <w:lang w:val="en-GB"/>
        </w:rPr>
        <w:t xml:space="preserve">t could be a combination of reach of the network, appeal to potential donors through text and visuals, rewards that people are interested in, and the engagement throughout the campaign on keeping funders up to date.  </w:t>
      </w:r>
      <w:r w:rsidR="003C0860" w:rsidRPr="004A2A0C">
        <w:rPr>
          <w:rFonts w:ascii="Georgia" w:hAnsi="Georgia" w:cs="Arial"/>
          <w:sz w:val="20"/>
          <w:szCs w:val="20"/>
          <w:lang w:val="en-GB"/>
        </w:rPr>
        <w:br/>
      </w:r>
      <w:r w:rsidR="00686157">
        <w:rPr>
          <w:rFonts w:ascii="Georgia" w:hAnsi="Georgia" w:cs="Arial"/>
          <w:sz w:val="20"/>
          <w:szCs w:val="20"/>
          <w:lang w:val="en-GB"/>
        </w:rPr>
        <w:br/>
      </w:r>
      <w:r w:rsidR="00686157">
        <w:rPr>
          <w:rFonts w:ascii="Georgia" w:hAnsi="Georgia" w:cs="Arial"/>
          <w:sz w:val="20"/>
          <w:szCs w:val="20"/>
          <w:lang w:val="en-GB"/>
        </w:rPr>
        <w:br/>
      </w:r>
    </w:p>
    <w:p w14:paraId="066A7A5D" w14:textId="77777777" w:rsidR="003C0860" w:rsidRPr="004A2A0C" w:rsidRDefault="002A56C6" w:rsidP="00C779E1">
      <w:pPr>
        <w:spacing w:line="360" w:lineRule="auto"/>
        <w:rPr>
          <w:rFonts w:ascii="Georgia" w:hAnsi="Georgia" w:cs="Arial"/>
          <w:sz w:val="20"/>
          <w:szCs w:val="20"/>
          <w:lang w:val="en-GB"/>
        </w:rPr>
      </w:pPr>
      <w:r w:rsidRPr="004A2A0C">
        <w:rPr>
          <w:rFonts w:ascii="Georgia" w:hAnsi="Georgia" w:cs="Arial"/>
          <w:sz w:val="20"/>
          <w:szCs w:val="20"/>
          <w:lang w:val="en-GB"/>
        </w:rPr>
        <w:lastRenderedPageBreak/>
        <w:t>Apart from outward features as discussed above, organi</w:t>
      </w:r>
      <w:r w:rsidR="001212BE">
        <w:rPr>
          <w:rFonts w:ascii="Georgia" w:hAnsi="Georgia" w:cs="Arial"/>
          <w:sz w:val="20"/>
          <w:szCs w:val="20"/>
          <w:lang w:val="en-GB"/>
        </w:rPr>
        <w:t>s</w:t>
      </w:r>
      <w:r w:rsidRPr="004A2A0C">
        <w:rPr>
          <w:rFonts w:ascii="Georgia" w:hAnsi="Georgia" w:cs="Arial"/>
          <w:sz w:val="20"/>
          <w:szCs w:val="20"/>
          <w:lang w:val="en-GB"/>
        </w:rPr>
        <w:t>ations need to be aware of internal structure to support the crowdfunding campaign efforts.</w:t>
      </w:r>
      <w:r w:rsidR="003C0860" w:rsidRPr="004A2A0C">
        <w:rPr>
          <w:rFonts w:ascii="Georgia" w:hAnsi="Georgia" w:cs="Arial"/>
          <w:sz w:val="20"/>
          <w:szCs w:val="20"/>
          <w:lang w:val="en-GB"/>
        </w:rPr>
        <w:t xml:space="preserve"> </w:t>
      </w:r>
      <w:r w:rsidRPr="004A2A0C">
        <w:rPr>
          <w:rFonts w:ascii="Georgia" w:hAnsi="Georgia" w:cs="Arial"/>
          <w:sz w:val="20"/>
          <w:szCs w:val="20"/>
          <w:lang w:val="en-GB"/>
        </w:rPr>
        <w:t>Some important steps to consider within the organi</w:t>
      </w:r>
      <w:r w:rsidR="001212BE">
        <w:rPr>
          <w:rFonts w:ascii="Georgia" w:hAnsi="Georgia" w:cs="Arial"/>
          <w:sz w:val="20"/>
          <w:szCs w:val="20"/>
          <w:lang w:val="en-GB"/>
        </w:rPr>
        <w:t>s</w:t>
      </w:r>
      <w:r w:rsidRPr="004A2A0C">
        <w:rPr>
          <w:rFonts w:ascii="Georgia" w:hAnsi="Georgia" w:cs="Arial"/>
          <w:sz w:val="20"/>
          <w:szCs w:val="20"/>
          <w:lang w:val="en-GB"/>
        </w:rPr>
        <w:t>ation are</w:t>
      </w:r>
      <w:r w:rsidR="003C0860" w:rsidRPr="004A2A0C">
        <w:rPr>
          <w:rFonts w:ascii="Georgia" w:hAnsi="Georgia" w:cs="Arial"/>
          <w:sz w:val="20"/>
          <w:szCs w:val="20"/>
          <w:lang w:val="en-GB"/>
        </w:rPr>
        <w:t>:</w:t>
      </w:r>
    </w:p>
    <w:p w14:paraId="066A7A5E" w14:textId="77777777" w:rsidR="003C0860" w:rsidRPr="004A2A0C" w:rsidRDefault="002A56C6" w:rsidP="00751E79">
      <w:pPr>
        <w:pStyle w:val="Lijstalinea"/>
        <w:numPr>
          <w:ilvl w:val="0"/>
          <w:numId w:val="23"/>
        </w:numPr>
        <w:spacing w:line="360" w:lineRule="auto"/>
        <w:rPr>
          <w:rFonts w:ascii="Georgia" w:hAnsi="Georgia" w:cs="Arial"/>
          <w:sz w:val="20"/>
          <w:szCs w:val="20"/>
          <w:lang w:val="en-GB"/>
        </w:rPr>
      </w:pPr>
      <w:r w:rsidRPr="004A2A0C">
        <w:rPr>
          <w:rFonts w:ascii="Georgia" w:hAnsi="Georgia" w:cs="Arial"/>
          <w:sz w:val="20"/>
          <w:szCs w:val="20"/>
          <w:lang w:val="en-GB"/>
        </w:rPr>
        <w:t>to build a network</w:t>
      </w:r>
    </w:p>
    <w:p w14:paraId="066A7A5F" w14:textId="77777777" w:rsidR="003C0860" w:rsidRPr="004A2A0C" w:rsidRDefault="002A56C6" w:rsidP="00751E79">
      <w:pPr>
        <w:pStyle w:val="Lijstalinea"/>
        <w:numPr>
          <w:ilvl w:val="0"/>
          <w:numId w:val="23"/>
        </w:numPr>
        <w:spacing w:line="360" w:lineRule="auto"/>
        <w:rPr>
          <w:rFonts w:ascii="Georgia" w:hAnsi="Georgia" w:cs="Arial"/>
          <w:sz w:val="20"/>
          <w:szCs w:val="20"/>
          <w:lang w:val="en-GB"/>
        </w:rPr>
      </w:pPr>
      <w:r w:rsidRPr="004A2A0C">
        <w:rPr>
          <w:rFonts w:ascii="Georgia" w:hAnsi="Georgia" w:cs="Arial"/>
          <w:sz w:val="20"/>
          <w:szCs w:val="20"/>
          <w:lang w:val="en-GB"/>
        </w:rPr>
        <w:t>to have a strategy</w:t>
      </w:r>
    </w:p>
    <w:p w14:paraId="066A7A60" w14:textId="77777777" w:rsidR="002A56C6" w:rsidRPr="004A2A0C" w:rsidRDefault="002A56C6" w:rsidP="00751E79">
      <w:pPr>
        <w:pStyle w:val="Lijstalinea"/>
        <w:numPr>
          <w:ilvl w:val="0"/>
          <w:numId w:val="23"/>
        </w:numPr>
        <w:spacing w:line="360" w:lineRule="auto"/>
        <w:rPr>
          <w:rFonts w:ascii="Georgia" w:hAnsi="Georgia" w:cs="Arial"/>
          <w:sz w:val="20"/>
          <w:szCs w:val="20"/>
          <w:lang w:val="en-GB"/>
        </w:rPr>
      </w:pPr>
      <w:r w:rsidRPr="004A2A0C">
        <w:rPr>
          <w:rFonts w:ascii="Georgia" w:hAnsi="Georgia" w:cs="Arial"/>
          <w:sz w:val="20"/>
          <w:szCs w:val="20"/>
          <w:lang w:val="en-GB"/>
        </w:rPr>
        <w:t>to be actively engaged</w:t>
      </w:r>
    </w:p>
    <w:p w14:paraId="066A7A61" w14:textId="77777777" w:rsidR="00686157" w:rsidRDefault="002A56C6" w:rsidP="00C779E1">
      <w:pPr>
        <w:spacing w:line="360" w:lineRule="auto"/>
        <w:rPr>
          <w:rFonts w:ascii="Georgia" w:hAnsi="Georgia" w:cs="Arial"/>
          <w:sz w:val="20"/>
          <w:szCs w:val="20"/>
          <w:lang w:val="en-GB"/>
        </w:rPr>
      </w:pPr>
      <w:r w:rsidRPr="004A2A0C">
        <w:rPr>
          <w:rFonts w:ascii="Georgia" w:hAnsi="Georgia" w:cs="Arial"/>
          <w:sz w:val="20"/>
          <w:szCs w:val="20"/>
          <w:lang w:val="en-GB"/>
        </w:rPr>
        <w:t xml:space="preserve">Ethon Mollick </w:t>
      </w:r>
      <w:r w:rsidR="00593861" w:rsidRPr="004A2A0C">
        <w:rPr>
          <w:rFonts w:ascii="Georgia" w:hAnsi="Georgia" w:cs="Arial"/>
          <w:sz w:val="20"/>
          <w:szCs w:val="20"/>
          <w:lang w:val="en-GB"/>
        </w:rPr>
        <w:t>concluded</w:t>
      </w:r>
      <w:r w:rsidRPr="004A2A0C">
        <w:rPr>
          <w:rFonts w:ascii="Georgia" w:hAnsi="Georgia" w:cs="Arial"/>
          <w:sz w:val="20"/>
          <w:szCs w:val="20"/>
          <w:lang w:val="en-GB"/>
        </w:rPr>
        <w:t xml:space="preserve"> from his research </w:t>
      </w:r>
      <w:r w:rsidR="0039728B">
        <w:rPr>
          <w:rFonts w:ascii="Georgia" w:hAnsi="Georgia" w:cs="Arial"/>
          <w:sz w:val="20"/>
          <w:szCs w:val="20"/>
          <w:lang w:val="en-GB"/>
        </w:rPr>
        <w:t xml:space="preserve">that </w:t>
      </w:r>
      <w:r w:rsidRPr="004A2A0C">
        <w:rPr>
          <w:rFonts w:ascii="Georgia" w:hAnsi="Georgia" w:cs="Arial"/>
          <w:sz w:val="20"/>
          <w:szCs w:val="20"/>
          <w:lang w:val="en-GB"/>
        </w:rPr>
        <w:t>personal networks help predict success</w:t>
      </w:r>
      <w:r w:rsidR="00B66B90">
        <w:rPr>
          <w:rFonts w:ascii="Georgia" w:hAnsi="Georgia" w:cs="Arial"/>
          <w:sz w:val="20"/>
          <w:szCs w:val="20"/>
          <w:lang w:val="en-GB"/>
        </w:rPr>
        <w:t xml:space="preserve"> of crowdfunding efforts.</w:t>
      </w:r>
      <w:r w:rsidR="00190155" w:rsidRPr="00190155">
        <w:rPr>
          <w:rStyle w:val="Voetnootmarkering"/>
          <w:rFonts w:ascii="Georgia" w:hAnsi="Georgia" w:cs="Arial"/>
          <w:sz w:val="20"/>
          <w:szCs w:val="20"/>
          <w:lang w:val="en-GB"/>
        </w:rPr>
        <w:t xml:space="preserve"> </w:t>
      </w:r>
      <w:r w:rsidR="00190155" w:rsidRPr="004A2A0C">
        <w:rPr>
          <w:rStyle w:val="Voetnootmarkering"/>
          <w:rFonts w:ascii="Georgia" w:hAnsi="Georgia" w:cs="Arial"/>
          <w:sz w:val="20"/>
          <w:szCs w:val="20"/>
          <w:lang w:val="en-GB"/>
        </w:rPr>
        <w:footnoteReference w:id="42"/>
      </w:r>
      <w:r w:rsidR="00B66B90">
        <w:rPr>
          <w:rFonts w:ascii="Georgia" w:hAnsi="Georgia" w:cs="Arial"/>
          <w:sz w:val="20"/>
          <w:szCs w:val="20"/>
          <w:lang w:val="en-GB"/>
        </w:rPr>
        <w:t xml:space="preserve"> O</w:t>
      </w:r>
      <w:r w:rsidRPr="004A2A0C">
        <w:rPr>
          <w:rFonts w:ascii="Georgia" w:hAnsi="Georgia" w:cs="Arial"/>
          <w:sz w:val="20"/>
          <w:szCs w:val="20"/>
          <w:lang w:val="en-GB"/>
        </w:rPr>
        <w:t>ther sources stress the importance of first building the network before launching the campaign</w:t>
      </w:r>
      <w:r w:rsidR="00190155">
        <w:rPr>
          <w:rFonts w:ascii="Georgia" w:hAnsi="Georgia" w:cs="Arial"/>
          <w:sz w:val="20"/>
          <w:szCs w:val="20"/>
          <w:lang w:val="en-GB"/>
        </w:rPr>
        <w:t>.</w:t>
      </w:r>
      <w:r w:rsidRPr="004A2A0C">
        <w:rPr>
          <w:rStyle w:val="Voetnootmarkering"/>
          <w:rFonts w:ascii="Georgia" w:hAnsi="Georgia" w:cs="Arial"/>
          <w:sz w:val="20"/>
          <w:szCs w:val="20"/>
          <w:lang w:val="en-GB"/>
        </w:rPr>
        <w:footnoteReference w:id="43"/>
      </w:r>
      <w:r w:rsidRPr="004A2A0C">
        <w:rPr>
          <w:rFonts w:ascii="Georgia" w:hAnsi="Georgia" w:cs="Arial"/>
          <w:sz w:val="20"/>
          <w:szCs w:val="20"/>
          <w:lang w:val="en-GB"/>
        </w:rPr>
        <w:t xml:space="preserve"> Organisations of</w:t>
      </w:r>
      <w:r w:rsidR="00B66B90">
        <w:rPr>
          <w:rFonts w:ascii="Georgia" w:hAnsi="Georgia" w:cs="Arial"/>
          <w:sz w:val="20"/>
          <w:szCs w:val="20"/>
          <w:lang w:val="en-GB"/>
        </w:rPr>
        <w:t xml:space="preserve">ten have ties with the communities in which they work. Through </w:t>
      </w:r>
      <w:r w:rsidRPr="004A2A0C">
        <w:rPr>
          <w:rFonts w:ascii="Georgia" w:hAnsi="Georgia" w:cs="Arial"/>
          <w:sz w:val="20"/>
          <w:szCs w:val="20"/>
          <w:lang w:val="en-GB"/>
        </w:rPr>
        <w:t>website</w:t>
      </w:r>
      <w:r w:rsidR="00B66B90">
        <w:rPr>
          <w:rFonts w:ascii="Georgia" w:hAnsi="Georgia" w:cs="Arial"/>
          <w:sz w:val="20"/>
          <w:szCs w:val="20"/>
          <w:lang w:val="en-GB"/>
        </w:rPr>
        <w:t>s</w:t>
      </w:r>
      <w:r w:rsidRPr="004A2A0C">
        <w:rPr>
          <w:rFonts w:ascii="Georgia" w:hAnsi="Georgia" w:cs="Arial"/>
          <w:sz w:val="20"/>
          <w:szCs w:val="20"/>
          <w:lang w:val="en-GB"/>
        </w:rPr>
        <w:t>, email lists, blog post and Facebook the work of the organi</w:t>
      </w:r>
      <w:r w:rsidR="001212BE">
        <w:rPr>
          <w:rFonts w:ascii="Georgia" w:hAnsi="Georgia" w:cs="Arial"/>
          <w:sz w:val="20"/>
          <w:szCs w:val="20"/>
          <w:lang w:val="en-GB"/>
        </w:rPr>
        <w:t>s</w:t>
      </w:r>
      <w:r w:rsidRPr="004A2A0C">
        <w:rPr>
          <w:rFonts w:ascii="Georgia" w:hAnsi="Georgia" w:cs="Arial"/>
          <w:sz w:val="20"/>
          <w:szCs w:val="20"/>
          <w:lang w:val="en-GB"/>
        </w:rPr>
        <w:t>ation can be shared with the community. Building the reach through these different media means the moment the campaign is launched many people will know about it. Focusing on the network also helps to determine who the target audience for the campaign is and what message</w:t>
      </w:r>
      <w:r w:rsidR="001212BE">
        <w:rPr>
          <w:rFonts w:ascii="Georgia" w:hAnsi="Georgia" w:cs="Arial"/>
          <w:sz w:val="20"/>
          <w:szCs w:val="20"/>
          <w:lang w:val="en-GB"/>
        </w:rPr>
        <w:t xml:space="preserve"> to send them. Before an organis</w:t>
      </w:r>
      <w:r w:rsidRPr="004A2A0C">
        <w:rPr>
          <w:rFonts w:ascii="Georgia" w:hAnsi="Georgia" w:cs="Arial"/>
          <w:sz w:val="20"/>
          <w:szCs w:val="20"/>
          <w:lang w:val="en-GB"/>
        </w:rPr>
        <w:t>ation is able to start a CF campaign at GlobalGiving</w:t>
      </w:r>
      <w:r w:rsidR="00E240F6">
        <w:rPr>
          <w:rFonts w:ascii="Georgia" w:hAnsi="Georgia" w:cs="Arial"/>
          <w:sz w:val="20"/>
          <w:szCs w:val="20"/>
          <w:lang w:val="en-GB"/>
        </w:rPr>
        <w:t>.org</w:t>
      </w:r>
      <w:r w:rsidRPr="004A2A0C">
        <w:rPr>
          <w:rFonts w:ascii="Georgia" w:hAnsi="Georgia" w:cs="Arial"/>
          <w:sz w:val="20"/>
          <w:szCs w:val="20"/>
          <w:lang w:val="en-GB"/>
        </w:rPr>
        <w:t xml:space="preserve"> they need to, in a way, prove themselves</w:t>
      </w:r>
      <w:r w:rsidR="0039728B">
        <w:rPr>
          <w:rFonts w:ascii="Georgia" w:hAnsi="Georgia" w:cs="Arial"/>
          <w:sz w:val="20"/>
          <w:szCs w:val="20"/>
          <w:lang w:val="en-GB"/>
        </w:rPr>
        <w:t xml:space="preserve"> with a challenge</w:t>
      </w:r>
      <w:r w:rsidR="00C779E1" w:rsidRPr="004A2A0C">
        <w:rPr>
          <w:rFonts w:ascii="Georgia" w:hAnsi="Georgia" w:cs="Arial"/>
          <w:sz w:val="20"/>
          <w:szCs w:val="20"/>
          <w:lang w:val="en-GB"/>
        </w:rPr>
        <w:t>,</w:t>
      </w:r>
      <w:r w:rsidR="0039728B">
        <w:rPr>
          <w:rFonts w:ascii="Georgia" w:hAnsi="Georgia" w:cs="Arial"/>
          <w:sz w:val="20"/>
          <w:szCs w:val="20"/>
          <w:lang w:val="en-GB"/>
        </w:rPr>
        <w:t xml:space="preserve"> </w:t>
      </w:r>
      <w:r w:rsidR="003C0860" w:rsidRPr="004A2A0C">
        <w:rPr>
          <w:rFonts w:ascii="Georgia" w:hAnsi="Georgia" w:cs="Arial"/>
          <w:sz w:val="20"/>
          <w:szCs w:val="20"/>
          <w:lang w:val="en-GB"/>
        </w:rPr>
        <w:t>as described before</w:t>
      </w:r>
      <w:r w:rsidR="00C779E1" w:rsidRPr="004A2A0C">
        <w:rPr>
          <w:rFonts w:ascii="Georgia" w:hAnsi="Georgia" w:cs="Arial"/>
          <w:sz w:val="20"/>
          <w:szCs w:val="20"/>
          <w:lang w:val="en-GB"/>
        </w:rPr>
        <w:t>, which shows the importance of a network.</w:t>
      </w:r>
      <w:r w:rsidR="00686157">
        <w:rPr>
          <w:rFonts w:ascii="Georgia" w:hAnsi="Georgia" w:cs="Arial"/>
          <w:sz w:val="20"/>
          <w:szCs w:val="20"/>
          <w:lang w:val="en-GB"/>
        </w:rPr>
        <w:t xml:space="preserve"> </w:t>
      </w:r>
      <w:r w:rsidRPr="004A2A0C">
        <w:rPr>
          <w:rFonts w:ascii="Georgia" w:hAnsi="Georgia" w:cs="Arial"/>
          <w:sz w:val="20"/>
          <w:szCs w:val="20"/>
          <w:lang w:val="en-GB"/>
        </w:rPr>
        <w:t>This ties in with the second factor, having a strategy to work from.</w:t>
      </w:r>
      <w:r w:rsidR="006A3B72" w:rsidRPr="004A2A0C">
        <w:rPr>
          <w:rFonts w:ascii="Georgia" w:hAnsi="Georgia" w:cs="Arial"/>
          <w:sz w:val="20"/>
          <w:szCs w:val="20"/>
          <w:lang w:val="en-GB"/>
        </w:rPr>
        <w:t xml:space="preserve"> This can clarify what to achieve and how to manage resources to get the desired end result.</w:t>
      </w:r>
      <w:r w:rsidRPr="004A2A0C">
        <w:rPr>
          <w:rFonts w:ascii="Georgia" w:hAnsi="Georgia" w:cs="Arial"/>
          <w:sz w:val="20"/>
          <w:szCs w:val="20"/>
          <w:lang w:val="en-GB"/>
        </w:rPr>
        <w:t xml:space="preserve"> It will make the campaign more realistic and targets manageable if they are written down and planned beforehand. The structure will provide support, which is necessary to stay focused and on top of what is going on once the campaign is launched.  Part of the strategy will include a communication plan. In order to attract people</w:t>
      </w:r>
      <w:r w:rsidR="001522DA" w:rsidRPr="004A2A0C">
        <w:rPr>
          <w:rFonts w:ascii="Georgia" w:hAnsi="Georgia" w:cs="Arial"/>
          <w:sz w:val="20"/>
          <w:szCs w:val="20"/>
          <w:lang w:val="en-GB"/>
        </w:rPr>
        <w:t>’</w:t>
      </w:r>
      <w:r w:rsidRPr="004A2A0C">
        <w:rPr>
          <w:rFonts w:ascii="Georgia" w:hAnsi="Georgia" w:cs="Arial"/>
          <w:sz w:val="20"/>
          <w:szCs w:val="20"/>
          <w:lang w:val="en-GB"/>
        </w:rPr>
        <w:t xml:space="preserve">s attention to the campaign a message will be put on the </w:t>
      </w:r>
      <w:r w:rsidR="006A3B72" w:rsidRPr="004A2A0C">
        <w:rPr>
          <w:rFonts w:ascii="Georgia" w:hAnsi="Georgia" w:cs="Arial"/>
          <w:sz w:val="20"/>
          <w:szCs w:val="20"/>
          <w:lang w:val="en-GB"/>
        </w:rPr>
        <w:t>platform</w:t>
      </w:r>
      <w:r w:rsidRPr="004A2A0C">
        <w:rPr>
          <w:rFonts w:ascii="Georgia" w:hAnsi="Georgia" w:cs="Arial"/>
          <w:sz w:val="20"/>
          <w:szCs w:val="20"/>
          <w:lang w:val="en-GB"/>
        </w:rPr>
        <w:t xml:space="preserve"> in combination with a video and pictures. Once these are created and the project is up it is important to keep communicating about the project, promoting the project through different media channels and posting updates on the campaign page for donor</w:t>
      </w:r>
      <w:r w:rsidR="00C779E1" w:rsidRPr="004A2A0C">
        <w:rPr>
          <w:rFonts w:ascii="Georgia" w:hAnsi="Georgia" w:cs="Arial"/>
          <w:sz w:val="20"/>
          <w:szCs w:val="20"/>
          <w:lang w:val="en-GB"/>
        </w:rPr>
        <w:t xml:space="preserve">s to keep track of the process. </w:t>
      </w:r>
      <w:r w:rsidR="00686157">
        <w:rPr>
          <w:rFonts w:ascii="Georgia" w:hAnsi="Georgia" w:cs="Arial"/>
          <w:sz w:val="20"/>
          <w:szCs w:val="20"/>
          <w:lang w:val="en-GB"/>
        </w:rPr>
        <w:t xml:space="preserve">  </w:t>
      </w:r>
    </w:p>
    <w:p w14:paraId="066A7A62" w14:textId="77777777" w:rsidR="003C0860" w:rsidRPr="004A2A0C" w:rsidRDefault="002A56C6" w:rsidP="00C779E1">
      <w:pPr>
        <w:spacing w:line="360" w:lineRule="auto"/>
        <w:rPr>
          <w:rFonts w:ascii="Georgia" w:hAnsi="Georgia" w:cs="Arial"/>
          <w:sz w:val="20"/>
          <w:szCs w:val="20"/>
          <w:lang w:val="en-GB"/>
        </w:rPr>
      </w:pPr>
      <w:r w:rsidRPr="004A2A0C">
        <w:rPr>
          <w:rFonts w:ascii="Georgia" w:hAnsi="Georgia" w:cs="Arial"/>
          <w:sz w:val="20"/>
          <w:szCs w:val="20"/>
          <w:lang w:val="en-GB"/>
        </w:rPr>
        <w:t xml:space="preserve">These three factors show that a lot of work will </w:t>
      </w:r>
      <w:r w:rsidR="00B66B90">
        <w:rPr>
          <w:rFonts w:ascii="Georgia" w:hAnsi="Georgia" w:cs="Arial"/>
          <w:sz w:val="20"/>
          <w:szCs w:val="20"/>
          <w:lang w:val="en-GB"/>
        </w:rPr>
        <w:t xml:space="preserve">have to </w:t>
      </w:r>
      <w:r w:rsidRPr="004A2A0C">
        <w:rPr>
          <w:rFonts w:ascii="Georgia" w:hAnsi="Georgia" w:cs="Arial"/>
          <w:sz w:val="20"/>
          <w:szCs w:val="20"/>
          <w:lang w:val="en-GB"/>
        </w:rPr>
        <w:t>go into the process before it even starts. A common misperception is that only large organi</w:t>
      </w:r>
      <w:r w:rsidR="001212BE">
        <w:rPr>
          <w:rFonts w:ascii="Georgia" w:hAnsi="Georgia" w:cs="Arial"/>
          <w:sz w:val="20"/>
          <w:szCs w:val="20"/>
          <w:lang w:val="en-GB"/>
        </w:rPr>
        <w:t>s</w:t>
      </w:r>
      <w:r w:rsidRPr="004A2A0C">
        <w:rPr>
          <w:rFonts w:ascii="Georgia" w:hAnsi="Georgia" w:cs="Arial"/>
          <w:sz w:val="20"/>
          <w:szCs w:val="20"/>
          <w:lang w:val="en-GB"/>
        </w:rPr>
        <w:t xml:space="preserve">ations, with a lot of staff, are able to manage the campaign. </w:t>
      </w:r>
      <w:r w:rsidR="003C0860" w:rsidRPr="004A2A0C">
        <w:rPr>
          <w:rFonts w:ascii="Georgia" w:hAnsi="Georgia" w:cs="Arial"/>
          <w:sz w:val="20"/>
          <w:szCs w:val="20"/>
          <w:lang w:val="en-GB"/>
        </w:rPr>
        <w:t>However, not all organi</w:t>
      </w:r>
      <w:r w:rsidR="001212BE">
        <w:rPr>
          <w:rFonts w:ascii="Georgia" w:hAnsi="Georgia" w:cs="Arial"/>
          <w:sz w:val="20"/>
          <w:szCs w:val="20"/>
          <w:lang w:val="en-GB"/>
        </w:rPr>
        <w:t>s</w:t>
      </w:r>
      <w:r w:rsidR="003C0860" w:rsidRPr="004A2A0C">
        <w:rPr>
          <w:rFonts w:ascii="Georgia" w:hAnsi="Georgia" w:cs="Arial"/>
          <w:sz w:val="20"/>
          <w:szCs w:val="20"/>
          <w:lang w:val="en-GB"/>
        </w:rPr>
        <w:t>ations have one person dedicated to crowdf</w:t>
      </w:r>
      <w:r w:rsidR="00C779E1" w:rsidRPr="004A2A0C">
        <w:rPr>
          <w:rFonts w:ascii="Georgia" w:hAnsi="Georgia" w:cs="Arial"/>
          <w:sz w:val="20"/>
          <w:szCs w:val="20"/>
          <w:lang w:val="en-GB"/>
        </w:rPr>
        <w:t>unding or even fundraising, for most</w:t>
      </w:r>
      <w:r w:rsidR="00686157">
        <w:rPr>
          <w:rFonts w:ascii="Georgia" w:hAnsi="Georgia" w:cs="Arial"/>
          <w:sz w:val="20"/>
          <w:szCs w:val="20"/>
          <w:lang w:val="en-GB"/>
        </w:rPr>
        <w:t xml:space="preserve"> </w:t>
      </w:r>
      <w:r w:rsidR="003C0860" w:rsidRPr="004A2A0C">
        <w:rPr>
          <w:rFonts w:ascii="Georgia" w:hAnsi="Georgia" w:cs="Arial"/>
          <w:sz w:val="20"/>
          <w:szCs w:val="20"/>
          <w:lang w:val="en-GB"/>
        </w:rPr>
        <w:t>organi</w:t>
      </w:r>
      <w:r w:rsidR="001212BE">
        <w:rPr>
          <w:rFonts w:ascii="Georgia" w:hAnsi="Georgia" w:cs="Arial"/>
          <w:sz w:val="20"/>
          <w:szCs w:val="20"/>
          <w:lang w:val="en-GB"/>
        </w:rPr>
        <w:t>s</w:t>
      </w:r>
      <w:r w:rsidR="003C0860" w:rsidRPr="004A2A0C">
        <w:rPr>
          <w:rFonts w:ascii="Georgia" w:hAnsi="Georgia" w:cs="Arial"/>
          <w:sz w:val="20"/>
          <w:szCs w:val="20"/>
          <w:lang w:val="en-GB"/>
        </w:rPr>
        <w:t>ations it is part of the job of volunteers and staff. Therefore</w:t>
      </w:r>
      <w:r w:rsidR="00B66B90">
        <w:rPr>
          <w:rFonts w:ascii="Georgia" w:hAnsi="Georgia" w:cs="Arial"/>
          <w:sz w:val="20"/>
          <w:szCs w:val="20"/>
          <w:lang w:val="en-GB"/>
        </w:rPr>
        <w:t>,</w:t>
      </w:r>
      <w:r w:rsidR="003C0860" w:rsidRPr="004A2A0C">
        <w:rPr>
          <w:rFonts w:ascii="Georgia" w:hAnsi="Georgia" w:cs="Arial"/>
          <w:sz w:val="20"/>
          <w:szCs w:val="20"/>
          <w:lang w:val="en-GB"/>
        </w:rPr>
        <w:t xml:space="preserve"> crowdfunding is not limited to large organisations ‘but organi</w:t>
      </w:r>
      <w:r w:rsidR="001212BE">
        <w:rPr>
          <w:rFonts w:ascii="Georgia" w:hAnsi="Georgia" w:cs="Arial"/>
          <w:sz w:val="20"/>
          <w:szCs w:val="20"/>
          <w:lang w:val="en-GB"/>
        </w:rPr>
        <w:t>s</w:t>
      </w:r>
      <w:r w:rsidR="003C0860" w:rsidRPr="004A2A0C">
        <w:rPr>
          <w:rFonts w:ascii="Georgia" w:hAnsi="Georgia" w:cs="Arial"/>
          <w:sz w:val="20"/>
          <w:szCs w:val="20"/>
          <w:lang w:val="en-GB"/>
        </w:rPr>
        <w:t>ations should be realistic about their resources’</w:t>
      </w:r>
      <w:r w:rsidR="00190155">
        <w:rPr>
          <w:rFonts w:ascii="Georgia" w:hAnsi="Georgia" w:cs="Arial"/>
          <w:sz w:val="20"/>
          <w:szCs w:val="20"/>
          <w:lang w:val="en-GB"/>
        </w:rPr>
        <w:t xml:space="preserve"> </w:t>
      </w:r>
      <w:r w:rsidR="003C0860" w:rsidRPr="004A2A0C">
        <w:rPr>
          <w:rFonts w:ascii="Georgia" w:hAnsi="Georgia" w:cs="Arial"/>
          <w:sz w:val="20"/>
          <w:szCs w:val="20"/>
          <w:lang w:val="en-GB"/>
        </w:rPr>
        <w:t>before starting a campaign.</w:t>
      </w:r>
      <w:r w:rsidR="00190155" w:rsidRPr="00190155">
        <w:rPr>
          <w:rStyle w:val="Voetnootmarkering"/>
          <w:rFonts w:ascii="Georgia" w:hAnsi="Georgia" w:cs="Arial"/>
          <w:sz w:val="20"/>
          <w:szCs w:val="20"/>
          <w:lang w:val="en-GB"/>
        </w:rPr>
        <w:t xml:space="preserve"> </w:t>
      </w:r>
      <w:r w:rsidR="00190155" w:rsidRPr="004A2A0C">
        <w:rPr>
          <w:rStyle w:val="Voetnootmarkering"/>
          <w:rFonts w:ascii="Georgia" w:hAnsi="Georgia" w:cs="Arial"/>
          <w:sz w:val="20"/>
          <w:szCs w:val="20"/>
          <w:lang w:val="en-GB"/>
        </w:rPr>
        <w:footnoteReference w:id="44"/>
      </w:r>
    </w:p>
    <w:p w14:paraId="066A7A63" w14:textId="77777777" w:rsidR="00926C7C" w:rsidRPr="004A2A0C" w:rsidRDefault="001518A2" w:rsidP="00C779E1">
      <w:pPr>
        <w:pStyle w:val="Kop1"/>
        <w:rPr>
          <w:rFonts w:ascii="Georgia" w:hAnsi="Georgia" w:cs="Arial"/>
          <w:color w:val="auto"/>
          <w:szCs w:val="22"/>
          <w:lang w:val="en-GB"/>
        </w:rPr>
      </w:pPr>
      <w:bookmarkStart w:id="82" w:name="_Toc349755691"/>
      <w:r w:rsidRPr="004A2A0C">
        <w:rPr>
          <w:color w:val="auto"/>
          <w:sz w:val="36"/>
          <w:lang w:val="en-GB"/>
        </w:rPr>
        <w:lastRenderedPageBreak/>
        <w:t xml:space="preserve">Chapter 5: </w:t>
      </w:r>
      <w:r w:rsidR="00926C7C" w:rsidRPr="004A2A0C">
        <w:rPr>
          <w:color w:val="auto"/>
          <w:sz w:val="36"/>
          <w:lang w:val="en-GB"/>
        </w:rPr>
        <w:t>Discussion</w:t>
      </w:r>
      <w:bookmarkEnd w:id="82"/>
    </w:p>
    <w:p w14:paraId="066A7A64" w14:textId="77777777" w:rsidR="00776363" w:rsidRPr="004A2A0C" w:rsidRDefault="00C779E1" w:rsidP="00A1275D">
      <w:pPr>
        <w:pStyle w:val="Kop2"/>
        <w:rPr>
          <w:b w:val="0"/>
          <w:color w:val="C00000"/>
          <w:lang w:val="en-GB"/>
        </w:rPr>
      </w:pPr>
      <w:bookmarkStart w:id="83" w:name="_Toc349755692"/>
      <w:r w:rsidRPr="004A2A0C">
        <w:rPr>
          <w:b w:val="0"/>
          <w:color w:val="C00000"/>
          <w:lang w:val="en-GB"/>
        </w:rPr>
        <w:t>5.1 Crowdfunding pros</w:t>
      </w:r>
      <w:r w:rsidR="00776363" w:rsidRPr="004A2A0C">
        <w:rPr>
          <w:b w:val="0"/>
          <w:color w:val="C00000"/>
          <w:lang w:val="en-GB"/>
        </w:rPr>
        <w:t xml:space="preserve"> and con</w:t>
      </w:r>
      <w:r w:rsidRPr="004A2A0C">
        <w:rPr>
          <w:b w:val="0"/>
          <w:color w:val="C00000"/>
          <w:lang w:val="en-GB"/>
        </w:rPr>
        <w:t>s</w:t>
      </w:r>
      <w:bookmarkEnd w:id="83"/>
      <w:r w:rsidRPr="004A2A0C">
        <w:rPr>
          <w:b w:val="0"/>
          <w:color w:val="C00000"/>
          <w:lang w:val="en-GB"/>
        </w:rPr>
        <w:br/>
      </w:r>
    </w:p>
    <w:tbl>
      <w:tblPr>
        <w:tblStyle w:val="Tabelraster"/>
        <w:tblpPr w:leftFromText="141" w:rightFromText="141" w:vertAnchor="text" w:horzAnchor="margin" w:tblpXSpec="right" w:tblpY="924"/>
        <w:tblW w:w="0" w:type="auto"/>
        <w:tblLook w:val="04A0" w:firstRow="1" w:lastRow="0" w:firstColumn="1" w:lastColumn="0" w:noHBand="0" w:noVBand="1"/>
      </w:tblPr>
      <w:tblGrid>
        <w:gridCol w:w="4606"/>
        <w:gridCol w:w="4606"/>
      </w:tblGrid>
      <w:tr w:rsidR="00C779E1" w:rsidRPr="004A2A0C" w14:paraId="066A7A66" w14:textId="77777777" w:rsidTr="00C779E1">
        <w:tc>
          <w:tcPr>
            <w:tcW w:w="9212" w:type="dxa"/>
            <w:gridSpan w:val="2"/>
            <w:shd w:val="clear" w:color="auto" w:fill="000000" w:themeFill="text1"/>
          </w:tcPr>
          <w:p w14:paraId="066A7A65" w14:textId="77777777" w:rsidR="00C779E1" w:rsidRPr="004A2A0C" w:rsidRDefault="00C779E1" w:rsidP="00C779E1">
            <w:pPr>
              <w:spacing w:line="360" w:lineRule="auto"/>
              <w:jc w:val="center"/>
              <w:rPr>
                <w:rFonts w:ascii="Georgia" w:hAnsi="Georgia" w:cs="Arial"/>
                <w:b/>
                <w:sz w:val="18"/>
                <w:lang w:val="en-GB"/>
              </w:rPr>
            </w:pPr>
            <w:r w:rsidRPr="004A2A0C">
              <w:rPr>
                <w:rFonts w:ascii="Georgia" w:hAnsi="Georgia" w:cs="Arial"/>
                <w:b/>
                <w:sz w:val="18"/>
                <w:lang w:val="en-GB"/>
              </w:rPr>
              <w:t>Crowdfunding</w:t>
            </w:r>
          </w:p>
        </w:tc>
      </w:tr>
      <w:tr w:rsidR="00C779E1" w:rsidRPr="004A2A0C" w14:paraId="066A7A69" w14:textId="77777777" w:rsidTr="00C779E1">
        <w:tc>
          <w:tcPr>
            <w:tcW w:w="4606" w:type="dxa"/>
          </w:tcPr>
          <w:p w14:paraId="066A7A67" w14:textId="77777777" w:rsidR="00C779E1" w:rsidRPr="004A2A0C" w:rsidRDefault="00C779E1" w:rsidP="00C779E1">
            <w:pPr>
              <w:spacing w:line="360" w:lineRule="auto"/>
              <w:rPr>
                <w:rFonts w:ascii="Georgia" w:hAnsi="Georgia" w:cs="Arial"/>
                <w:b/>
                <w:i/>
                <w:sz w:val="18"/>
                <w:lang w:val="en-GB"/>
              </w:rPr>
            </w:pPr>
            <w:r w:rsidRPr="004A2A0C">
              <w:rPr>
                <w:rFonts w:ascii="Georgia" w:hAnsi="Georgia" w:cs="Arial"/>
                <w:b/>
                <w:i/>
                <w:sz w:val="18"/>
                <w:lang w:val="en-GB"/>
              </w:rPr>
              <w:t>Pro</w:t>
            </w:r>
          </w:p>
        </w:tc>
        <w:tc>
          <w:tcPr>
            <w:tcW w:w="4606" w:type="dxa"/>
          </w:tcPr>
          <w:p w14:paraId="066A7A68" w14:textId="77777777" w:rsidR="00C779E1" w:rsidRPr="004A2A0C" w:rsidRDefault="00C779E1" w:rsidP="00C779E1">
            <w:pPr>
              <w:spacing w:line="360" w:lineRule="auto"/>
              <w:rPr>
                <w:rFonts w:ascii="Georgia" w:hAnsi="Georgia" w:cs="Arial"/>
                <w:b/>
                <w:i/>
                <w:sz w:val="18"/>
                <w:lang w:val="en-GB"/>
              </w:rPr>
            </w:pPr>
            <w:r w:rsidRPr="004A2A0C">
              <w:rPr>
                <w:rFonts w:ascii="Georgia" w:hAnsi="Georgia" w:cs="Arial"/>
                <w:b/>
                <w:i/>
                <w:sz w:val="18"/>
                <w:lang w:val="en-GB"/>
              </w:rPr>
              <w:t>Con</w:t>
            </w:r>
          </w:p>
        </w:tc>
      </w:tr>
      <w:tr w:rsidR="00C779E1" w:rsidRPr="00E86503" w14:paraId="066A7A83" w14:textId="77777777" w:rsidTr="00C779E1">
        <w:tc>
          <w:tcPr>
            <w:tcW w:w="4606" w:type="dxa"/>
          </w:tcPr>
          <w:p w14:paraId="066A7A6A" w14:textId="77777777" w:rsidR="00C779E1" w:rsidRPr="004A2A0C" w:rsidRDefault="00C779E1" w:rsidP="00751E79">
            <w:pPr>
              <w:pStyle w:val="Lijstalinea"/>
              <w:numPr>
                <w:ilvl w:val="0"/>
                <w:numId w:val="8"/>
              </w:numPr>
              <w:rPr>
                <w:rFonts w:ascii="Georgia" w:hAnsi="Georgia" w:cs="Arial"/>
                <w:sz w:val="18"/>
                <w:szCs w:val="18"/>
                <w:lang w:val="en-GB"/>
              </w:rPr>
            </w:pPr>
            <w:r w:rsidRPr="004A2A0C">
              <w:rPr>
                <w:rFonts w:ascii="Georgia" w:hAnsi="Georgia"/>
                <w:sz w:val="18"/>
                <w:szCs w:val="18"/>
                <w:lang w:val="en-GB"/>
              </w:rPr>
              <w:t>easy to start</w:t>
            </w:r>
          </w:p>
          <w:p w14:paraId="066A7A6B" w14:textId="77777777" w:rsidR="00C779E1" w:rsidRPr="004A2A0C" w:rsidRDefault="00C779E1" w:rsidP="00751E79">
            <w:pPr>
              <w:pStyle w:val="Lijstalinea"/>
              <w:numPr>
                <w:ilvl w:val="0"/>
                <w:numId w:val="8"/>
              </w:numPr>
              <w:rPr>
                <w:rFonts w:ascii="Georgia" w:hAnsi="Georgia" w:cs="Arial"/>
                <w:sz w:val="18"/>
                <w:szCs w:val="18"/>
                <w:lang w:val="en-GB"/>
              </w:rPr>
            </w:pPr>
            <w:r w:rsidRPr="004A2A0C">
              <w:rPr>
                <w:rFonts w:ascii="Georgia" w:hAnsi="Georgia"/>
                <w:sz w:val="18"/>
                <w:szCs w:val="18"/>
                <w:lang w:val="en-GB"/>
              </w:rPr>
              <w:t xml:space="preserve">additional source of funding </w:t>
            </w:r>
          </w:p>
          <w:p w14:paraId="066A7A6C" w14:textId="77777777" w:rsidR="00C779E1" w:rsidRPr="004A2A0C" w:rsidRDefault="00C779E1" w:rsidP="00751E79">
            <w:pPr>
              <w:pStyle w:val="Lijstalinea"/>
              <w:numPr>
                <w:ilvl w:val="0"/>
                <w:numId w:val="8"/>
              </w:numPr>
              <w:rPr>
                <w:rFonts w:ascii="Georgia" w:hAnsi="Georgia" w:cs="Arial"/>
                <w:sz w:val="18"/>
                <w:szCs w:val="18"/>
                <w:lang w:val="en-GB"/>
              </w:rPr>
            </w:pPr>
            <w:r w:rsidRPr="004A2A0C">
              <w:rPr>
                <w:rFonts w:ascii="Georgia" w:hAnsi="Georgia"/>
                <w:sz w:val="18"/>
                <w:szCs w:val="18"/>
                <w:lang w:val="en-GB"/>
              </w:rPr>
              <w:t>project based</w:t>
            </w:r>
          </w:p>
          <w:p w14:paraId="066A7A6D" w14:textId="77777777" w:rsidR="00C779E1" w:rsidRPr="004A2A0C" w:rsidRDefault="00C779E1" w:rsidP="00751E79">
            <w:pPr>
              <w:pStyle w:val="Lijstalinea"/>
              <w:numPr>
                <w:ilvl w:val="0"/>
                <w:numId w:val="8"/>
              </w:numPr>
              <w:rPr>
                <w:rFonts w:ascii="Georgia" w:hAnsi="Georgia" w:cs="Arial"/>
                <w:sz w:val="18"/>
                <w:szCs w:val="18"/>
                <w:lang w:val="en-GB"/>
              </w:rPr>
            </w:pPr>
            <w:r w:rsidRPr="004A2A0C">
              <w:rPr>
                <w:rFonts w:ascii="Georgia" w:hAnsi="Georgia"/>
                <w:sz w:val="18"/>
                <w:szCs w:val="18"/>
                <w:lang w:val="en-GB"/>
              </w:rPr>
              <w:t>use of internet</w:t>
            </w:r>
          </w:p>
          <w:p w14:paraId="066A7A6E" w14:textId="77777777" w:rsidR="00C779E1" w:rsidRPr="004A2A0C" w:rsidRDefault="00C779E1" w:rsidP="00751E79">
            <w:pPr>
              <w:pStyle w:val="Lijstalinea"/>
              <w:numPr>
                <w:ilvl w:val="0"/>
                <w:numId w:val="8"/>
              </w:numPr>
              <w:rPr>
                <w:rFonts w:ascii="Georgia" w:hAnsi="Georgia" w:cs="Arial"/>
                <w:sz w:val="18"/>
                <w:szCs w:val="18"/>
                <w:lang w:val="en-GB"/>
              </w:rPr>
            </w:pPr>
            <w:r w:rsidRPr="004A2A0C">
              <w:rPr>
                <w:rFonts w:ascii="Georgia" w:hAnsi="Georgia"/>
                <w:sz w:val="18"/>
                <w:szCs w:val="18"/>
                <w:lang w:val="en-GB"/>
              </w:rPr>
              <w:t>link to social media</w:t>
            </w:r>
          </w:p>
          <w:p w14:paraId="066A7A6F" w14:textId="77777777" w:rsidR="00C779E1" w:rsidRPr="004A2A0C" w:rsidRDefault="00C779E1" w:rsidP="00751E79">
            <w:pPr>
              <w:pStyle w:val="Lijstalinea"/>
              <w:numPr>
                <w:ilvl w:val="0"/>
                <w:numId w:val="8"/>
              </w:numPr>
              <w:rPr>
                <w:rFonts w:ascii="Georgia" w:hAnsi="Georgia" w:cs="Arial"/>
                <w:sz w:val="18"/>
                <w:szCs w:val="18"/>
                <w:lang w:val="en-GB"/>
              </w:rPr>
            </w:pPr>
            <w:r w:rsidRPr="004A2A0C">
              <w:rPr>
                <w:rFonts w:ascii="Georgia" w:hAnsi="Georgia"/>
                <w:sz w:val="18"/>
                <w:szCs w:val="18"/>
                <w:lang w:val="en-GB"/>
              </w:rPr>
              <w:t>geographical reach</w:t>
            </w:r>
          </w:p>
          <w:p w14:paraId="066A7A70" w14:textId="77777777" w:rsidR="00C779E1" w:rsidRPr="004A2A0C" w:rsidRDefault="00C779E1" w:rsidP="00751E79">
            <w:pPr>
              <w:pStyle w:val="Lijstalinea"/>
              <w:numPr>
                <w:ilvl w:val="0"/>
                <w:numId w:val="8"/>
              </w:numPr>
              <w:rPr>
                <w:rFonts w:ascii="Georgia" w:hAnsi="Georgia" w:cs="Arial"/>
                <w:sz w:val="18"/>
                <w:szCs w:val="18"/>
                <w:lang w:val="en-GB"/>
              </w:rPr>
            </w:pPr>
            <w:r w:rsidRPr="004A2A0C">
              <w:rPr>
                <w:rFonts w:ascii="Georgia" w:hAnsi="Georgia"/>
                <w:sz w:val="18"/>
                <w:szCs w:val="18"/>
                <w:lang w:val="en-GB"/>
              </w:rPr>
              <w:t>able to reach out to individual donors</w:t>
            </w:r>
          </w:p>
          <w:p w14:paraId="066A7A71" w14:textId="77777777" w:rsidR="00C779E1" w:rsidRPr="004A2A0C" w:rsidRDefault="00C779E1" w:rsidP="00751E79">
            <w:pPr>
              <w:pStyle w:val="Lijstalinea"/>
              <w:numPr>
                <w:ilvl w:val="0"/>
                <w:numId w:val="8"/>
              </w:numPr>
              <w:rPr>
                <w:rFonts w:ascii="Georgia" w:hAnsi="Georgia" w:cs="Arial"/>
                <w:sz w:val="18"/>
                <w:szCs w:val="18"/>
                <w:lang w:val="en-GB"/>
              </w:rPr>
            </w:pPr>
            <w:r w:rsidRPr="004A2A0C">
              <w:rPr>
                <w:rFonts w:ascii="Georgia" w:hAnsi="Georgia"/>
                <w:sz w:val="18"/>
                <w:szCs w:val="18"/>
                <w:lang w:val="en-GB"/>
              </w:rPr>
              <w:t>possibility for small donations</w:t>
            </w:r>
          </w:p>
          <w:p w14:paraId="066A7A72" w14:textId="77777777" w:rsidR="00C779E1" w:rsidRPr="004A2A0C" w:rsidRDefault="00C779E1" w:rsidP="00751E79">
            <w:pPr>
              <w:pStyle w:val="Lijstalinea"/>
              <w:numPr>
                <w:ilvl w:val="0"/>
                <w:numId w:val="8"/>
              </w:numPr>
              <w:rPr>
                <w:rFonts w:ascii="Georgia" w:hAnsi="Georgia" w:cs="Arial"/>
                <w:sz w:val="18"/>
                <w:szCs w:val="18"/>
                <w:lang w:val="en-GB"/>
              </w:rPr>
            </w:pPr>
            <w:r w:rsidRPr="004A2A0C">
              <w:rPr>
                <w:rFonts w:ascii="Georgia" w:hAnsi="Georgia"/>
                <w:sz w:val="18"/>
                <w:szCs w:val="18"/>
                <w:lang w:val="en-GB"/>
              </w:rPr>
              <w:t>collaboration with individuals</w:t>
            </w:r>
          </w:p>
          <w:p w14:paraId="066A7A73" w14:textId="77777777" w:rsidR="00C779E1" w:rsidRPr="004A2A0C" w:rsidRDefault="00C779E1" w:rsidP="00751E79">
            <w:pPr>
              <w:pStyle w:val="Lijstalinea"/>
              <w:numPr>
                <w:ilvl w:val="0"/>
                <w:numId w:val="8"/>
              </w:numPr>
              <w:rPr>
                <w:rFonts w:ascii="Georgia" w:hAnsi="Georgia" w:cs="Arial"/>
                <w:sz w:val="18"/>
                <w:szCs w:val="18"/>
                <w:lang w:val="en-GB"/>
              </w:rPr>
            </w:pPr>
            <w:r w:rsidRPr="004A2A0C">
              <w:rPr>
                <w:rFonts w:ascii="Georgia" w:hAnsi="Georgia"/>
                <w:sz w:val="18"/>
                <w:szCs w:val="18"/>
                <w:lang w:val="en-GB"/>
              </w:rPr>
              <w:t xml:space="preserve">building a network - recognition, awareness </w:t>
            </w:r>
          </w:p>
          <w:p w14:paraId="066A7A74" w14:textId="77777777" w:rsidR="00C779E1" w:rsidRPr="004A2A0C" w:rsidRDefault="00C779E1" w:rsidP="00751E79">
            <w:pPr>
              <w:pStyle w:val="Lijstalinea"/>
              <w:numPr>
                <w:ilvl w:val="0"/>
                <w:numId w:val="8"/>
              </w:numPr>
              <w:rPr>
                <w:rFonts w:ascii="Georgia" w:hAnsi="Georgia" w:cs="Arial"/>
                <w:sz w:val="18"/>
                <w:szCs w:val="18"/>
                <w:lang w:val="en-GB"/>
              </w:rPr>
            </w:pPr>
            <w:r w:rsidRPr="004A2A0C">
              <w:rPr>
                <w:rFonts w:ascii="Georgia" w:hAnsi="Georgia"/>
                <w:sz w:val="18"/>
                <w:szCs w:val="18"/>
                <w:lang w:val="en-GB"/>
              </w:rPr>
              <w:t xml:space="preserve">building relationships and trust </w:t>
            </w:r>
          </w:p>
          <w:p w14:paraId="066A7A75" w14:textId="77777777" w:rsidR="00C779E1" w:rsidRPr="004A2A0C" w:rsidRDefault="00C779E1" w:rsidP="00751E79">
            <w:pPr>
              <w:pStyle w:val="Lijstalinea"/>
              <w:numPr>
                <w:ilvl w:val="0"/>
                <w:numId w:val="8"/>
              </w:numPr>
              <w:rPr>
                <w:rFonts w:ascii="Georgia" w:hAnsi="Georgia" w:cs="Arial"/>
                <w:sz w:val="18"/>
                <w:szCs w:val="18"/>
                <w:lang w:val="en-GB"/>
              </w:rPr>
            </w:pPr>
            <w:r w:rsidRPr="004A2A0C">
              <w:rPr>
                <w:rFonts w:ascii="Georgia" w:hAnsi="Georgia"/>
                <w:sz w:val="18"/>
                <w:szCs w:val="18"/>
                <w:lang w:val="en-GB"/>
              </w:rPr>
              <w:t xml:space="preserve">potential for growth </w:t>
            </w:r>
          </w:p>
          <w:p w14:paraId="066A7A76" w14:textId="77777777" w:rsidR="00C779E1" w:rsidRPr="004A2A0C" w:rsidRDefault="00C779E1" w:rsidP="00751E79">
            <w:pPr>
              <w:pStyle w:val="Lijstalinea"/>
              <w:numPr>
                <w:ilvl w:val="0"/>
                <w:numId w:val="8"/>
              </w:numPr>
              <w:rPr>
                <w:rFonts w:ascii="Georgia" w:hAnsi="Georgia" w:cs="Arial"/>
                <w:sz w:val="18"/>
                <w:szCs w:val="18"/>
                <w:lang w:val="en-GB"/>
              </w:rPr>
            </w:pPr>
            <w:r w:rsidRPr="004A2A0C">
              <w:rPr>
                <w:rFonts w:ascii="Georgia" w:hAnsi="Georgia"/>
                <w:sz w:val="18"/>
                <w:szCs w:val="18"/>
                <w:lang w:val="en-GB"/>
              </w:rPr>
              <w:t xml:space="preserve">use of personal connections </w:t>
            </w:r>
            <w:r w:rsidRPr="004A2A0C">
              <w:rPr>
                <w:rFonts w:ascii="Georgia" w:hAnsi="Georgia"/>
                <w:sz w:val="18"/>
                <w:szCs w:val="18"/>
                <w:lang w:val="en-GB"/>
              </w:rPr>
              <w:tab/>
            </w:r>
          </w:p>
          <w:p w14:paraId="066A7A77" w14:textId="77777777" w:rsidR="00C779E1" w:rsidRPr="004A2A0C" w:rsidRDefault="00C779E1" w:rsidP="00751E79">
            <w:pPr>
              <w:pStyle w:val="Lijstalinea"/>
              <w:numPr>
                <w:ilvl w:val="0"/>
                <w:numId w:val="8"/>
              </w:numPr>
              <w:rPr>
                <w:rFonts w:ascii="Georgia" w:hAnsi="Georgia" w:cs="Arial"/>
                <w:sz w:val="18"/>
                <w:szCs w:val="18"/>
                <w:lang w:val="en-GB"/>
              </w:rPr>
            </w:pPr>
            <w:r w:rsidRPr="004A2A0C">
              <w:rPr>
                <w:rFonts w:ascii="Georgia" w:hAnsi="Georgia"/>
                <w:sz w:val="18"/>
                <w:szCs w:val="18"/>
                <w:lang w:val="en-GB"/>
              </w:rPr>
              <w:t>tax deduction</w:t>
            </w:r>
            <w:r w:rsidRPr="004A2A0C">
              <w:rPr>
                <w:rFonts w:ascii="Georgia" w:hAnsi="Georgia"/>
                <w:sz w:val="18"/>
                <w:szCs w:val="18"/>
                <w:lang w:val="en-GB"/>
              </w:rPr>
              <w:br/>
            </w:r>
          </w:p>
        </w:tc>
        <w:tc>
          <w:tcPr>
            <w:tcW w:w="4606" w:type="dxa"/>
          </w:tcPr>
          <w:p w14:paraId="066A7A78" w14:textId="77777777" w:rsidR="00C779E1" w:rsidRPr="004A2A0C" w:rsidRDefault="00C779E1" w:rsidP="00751E79">
            <w:pPr>
              <w:pStyle w:val="Lijstalinea"/>
              <w:numPr>
                <w:ilvl w:val="0"/>
                <w:numId w:val="8"/>
              </w:numPr>
              <w:rPr>
                <w:rFonts w:ascii="Georgia" w:hAnsi="Georgia" w:cs="Arial"/>
                <w:sz w:val="18"/>
                <w:szCs w:val="18"/>
                <w:lang w:val="en-GB"/>
              </w:rPr>
            </w:pPr>
            <w:r w:rsidRPr="004A2A0C">
              <w:rPr>
                <w:rFonts w:ascii="Georgia" w:hAnsi="Georgia"/>
                <w:sz w:val="18"/>
                <w:szCs w:val="18"/>
                <w:lang w:val="en-GB"/>
              </w:rPr>
              <w:t>lots of competition</w:t>
            </w:r>
          </w:p>
          <w:p w14:paraId="066A7A79" w14:textId="77777777" w:rsidR="00C779E1" w:rsidRPr="004A2A0C" w:rsidRDefault="00C779E1" w:rsidP="00751E79">
            <w:pPr>
              <w:pStyle w:val="Lijstalinea"/>
              <w:numPr>
                <w:ilvl w:val="0"/>
                <w:numId w:val="8"/>
              </w:numPr>
              <w:rPr>
                <w:rFonts w:ascii="Georgia" w:hAnsi="Georgia" w:cs="Arial"/>
                <w:sz w:val="18"/>
                <w:szCs w:val="18"/>
                <w:lang w:val="en-GB"/>
              </w:rPr>
            </w:pPr>
            <w:r w:rsidRPr="004A2A0C">
              <w:rPr>
                <w:rFonts w:ascii="Georgia" w:hAnsi="Georgia"/>
                <w:sz w:val="18"/>
                <w:szCs w:val="18"/>
                <w:lang w:val="en-GB"/>
              </w:rPr>
              <w:t>relying on individual donors to be inspired by project</w:t>
            </w:r>
          </w:p>
          <w:p w14:paraId="066A7A7A" w14:textId="77777777" w:rsidR="00C779E1" w:rsidRPr="004A2A0C" w:rsidRDefault="00C779E1" w:rsidP="00751E79">
            <w:pPr>
              <w:pStyle w:val="Lijstalinea"/>
              <w:numPr>
                <w:ilvl w:val="0"/>
                <w:numId w:val="8"/>
              </w:numPr>
              <w:rPr>
                <w:rFonts w:ascii="Georgia" w:hAnsi="Georgia" w:cs="Arial"/>
                <w:sz w:val="18"/>
                <w:szCs w:val="18"/>
                <w:lang w:val="en-GB"/>
              </w:rPr>
            </w:pPr>
            <w:r w:rsidRPr="004A2A0C">
              <w:rPr>
                <w:rFonts w:ascii="Georgia" w:hAnsi="Georgia"/>
                <w:sz w:val="18"/>
                <w:szCs w:val="18"/>
                <w:lang w:val="en-GB"/>
              </w:rPr>
              <w:t>chance of failure - de-motivating</w:t>
            </w:r>
          </w:p>
          <w:p w14:paraId="066A7A7B" w14:textId="77777777" w:rsidR="00C779E1" w:rsidRPr="004A2A0C" w:rsidRDefault="00C779E1" w:rsidP="00751E79">
            <w:pPr>
              <w:pStyle w:val="Lijstalinea"/>
              <w:numPr>
                <w:ilvl w:val="0"/>
                <w:numId w:val="8"/>
              </w:numPr>
              <w:rPr>
                <w:rFonts w:ascii="Georgia" w:hAnsi="Georgia" w:cs="Arial"/>
                <w:sz w:val="18"/>
                <w:szCs w:val="18"/>
                <w:lang w:val="en-GB"/>
              </w:rPr>
            </w:pPr>
            <w:r w:rsidRPr="004A2A0C">
              <w:rPr>
                <w:rFonts w:ascii="Georgia" w:hAnsi="Georgia"/>
                <w:sz w:val="18"/>
                <w:szCs w:val="18"/>
                <w:lang w:val="en-GB"/>
              </w:rPr>
              <w:t xml:space="preserve">time consuming </w:t>
            </w:r>
          </w:p>
          <w:p w14:paraId="066A7A7C" w14:textId="77777777" w:rsidR="00C779E1" w:rsidRPr="004A2A0C" w:rsidRDefault="00C779E1" w:rsidP="00751E79">
            <w:pPr>
              <w:pStyle w:val="Lijstalinea"/>
              <w:numPr>
                <w:ilvl w:val="0"/>
                <w:numId w:val="8"/>
              </w:numPr>
              <w:rPr>
                <w:rFonts w:ascii="Georgia" w:hAnsi="Georgia" w:cs="Arial"/>
                <w:sz w:val="18"/>
                <w:szCs w:val="18"/>
                <w:lang w:val="en-GB"/>
              </w:rPr>
            </w:pPr>
            <w:r w:rsidRPr="004A2A0C">
              <w:rPr>
                <w:rFonts w:ascii="Georgia" w:hAnsi="Georgia"/>
                <w:sz w:val="18"/>
                <w:szCs w:val="18"/>
                <w:lang w:val="en-GB"/>
              </w:rPr>
              <w:t>cost for NGO</w:t>
            </w:r>
          </w:p>
          <w:p w14:paraId="066A7A7D" w14:textId="77777777" w:rsidR="00C779E1" w:rsidRPr="004A2A0C" w:rsidRDefault="00C779E1" w:rsidP="00751E79">
            <w:pPr>
              <w:pStyle w:val="Lijstalinea"/>
              <w:numPr>
                <w:ilvl w:val="0"/>
                <w:numId w:val="8"/>
              </w:numPr>
              <w:rPr>
                <w:rFonts w:ascii="Georgia" w:hAnsi="Georgia" w:cs="Arial"/>
                <w:sz w:val="18"/>
                <w:szCs w:val="18"/>
                <w:lang w:val="en-GB"/>
              </w:rPr>
            </w:pPr>
            <w:r w:rsidRPr="004A2A0C">
              <w:rPr>
                <w:rFonts w:ascii="Georgia" w:hAnsi="Georgia"/>
                <w:sz w:val="18"/>
                <w:szCs w:val="18"/>
                <w:lang w:val="en-GB"/>
              </w:rPr>
              <w:t xml:space="preserve">pitching to diversified audience </w:t>
            </w:r>
          </w:p>
          <w:p w14:paraId="066A7A7E" w14:textId="77777777" w:rsidR="00C779E1" w:rsidRPr="004A2A0C" w:rsidRDefault="00C779E1" w:rsidP="00751E79">
            <w:pPr>
              <w:pStyle w:val="Lijstalinea"/>
              <w:numPr>
                <w:ilvl w:val="0"/>
                <w:numId w:val="8"/>
              </w:numPr>
              <w:rPr>
                <w:rFonts w:ascii="Georgia" w:hAnsi="Georgia" w:cs="Arial"/>
                <w:sz w:val="18"/>
                <w:szCs w:val="18"/>
                <w:lang w:val="en-GB"/>
              </w:rPr>
            </w:pPr>
            <w:r w:rsidRPr="004A2A0C">
              <w:rPr>
                <w:rFonts w:ascii="Georgia" w:hAnsi="Georgia"/>
                <w:sz w:val="18"/>
                <w:szCs w:val="18"/>
                <w:lang w:val="en-GB"/>
              </w:rPr>
              <w:t xml:space="preserve">asking personal connections for money can be difficult </w:t>
            </w:r>
          </w:p>
          <w:p w14:paraId="066A7A7F" w14:textId="77777777" w:rsidR="00C779E1" w:rsidRPr="004A2A0C" w:rsidRDefault="00C779E1" w:rsidP="00751E79">
            <w:pPr>
              <w:pStyle w:val="Lijstalinea"/>
              <w:numPr>
                <w:ilvl w:val="0"/>
                <w:numId w:val="8"/>
              </w:numPr>
              <w:rPr>
                <w:rFonts w:ascii="Georgia" w:hAnsi="Georgia" w:cs="Arial"/>
                <w:sz w:val="18"/>
                <w:szCs w:val="18"/>
                <w:lang w:val="en-GB"/>
              </w:rPr>
            </w:pPr>
            <w:r w:rsidRPr="004A2A0C">
              <w:rPr>
                <w:rFonts w:ascii="Georgia" w:hAnsi="Georgia"/>
                <w:sz w:val="18"/>
                <w:szCs w:val="18"/>
                <w:lang w:val="en-GB"/>
              </w:rPr>
              <w:t xml:space="preserve">donor fatigue </w:t>
            </w:r>
          </w:p>
          <w:p w14:paraId="066A7A80" w14:textId="77777777" w:rsidR="00C779E1" w:rsidRPr="004A2A0C" w:rsidRDefault="00C779E1" w:rsidP="00751E79">
            <w:pPr>
              <w:pStyle w:val="Lijstalinea"/>
              <w:numPr>
                <w:ilvl w:val="0"/>
                <w:numId w:val="8"/>
              </w:numPr>
              <w:rPr>
                <w:rFonts w:ascii="Georgia" w:hAnsi="Georgia" w:cs="Arial"/>
                <w:sz w:val="18"/>
                <w:szCs w:val="18"/>
                <w:lang w:val="en-GB"/>
              </w:rPr>
            </w:pPr>
            <w:r w:rsidRPr="004A2A0C">
              <w:rPr>
                <w:rFonts w:ascii="Georgia" w:hAnsi="Georgia"/>
                <w:sz w:val="18"/>
                <w:szCs w:val="18"/>
                <w:lang w:val="en-GB"/>
              </w:rPr>
              <w:t>chance of fraud</w:t>
            </w:r>
            <w:r w:rsidRPr="004A2A0C">
              <w:rPr>
                <w:rStyle w:val="Voetnootmarkering"/>
                <w:rFonts w:ascii="Georgia" w:hAnsi="Georgia"/>
                <w:sz w:val="18"/>
                <w:szCs w:val="18"/>
                <w:lang w:val="en-GB"/>
              </w:rPr>
              <w:footnoteReference w:id="45"/>
            </w:r>
            <w:r w:rsidRPr="004A2A0C">
              <w:rPr>
                <w:rFonts w:ascii="Georgia" w:hAnsi="Georgia"/>
                <w:sz w:val="18"/>
                <w:szCs w:val="18"/>
                <w:lang w:val="en-GB"/>
              </w:rPr>
              <w:t xml:space="preserve"> (money not spend as promised)</w:t>
            </w:r>
          </w:p>
          <w:p w14:paraId="066A7A81" w14:textId="77777777" w:rsidR="00C779E1" w:rsidRPr="004A2A0C" w:rsidRDefault="00C779E1" w:rsidP="00751E79">
            <w:pPr>
              <w:pStyle w:val="Lijstalinea"/>
              <w:numPr>
                <w:ilvl w:val="0"/>
                <w:numId w:val="8"/>
              </w:numPr>
              <w:rPr>
                <w:rFonts w:ascii="Georgia" w:hAnsi="Georgia" w:cs="Arial"/>
                <w:sz w:val="18"/>
                <w:szCs w:val="18"/>
                <w:lang w:val="en-GB"/>
              </w:rPr>
            </w:pPr>
            <w:r w:rsidRPr="004A2A0C">
              <w:rPr>
                <w:rFonts w:ascii="Georgia" w:hAnsi="Georgia"/>
                <w:sz w:val="18"/>
                <w:szCs w:val="18"/>
                <w:lang w:val="en-GB"/>
              </w:rPr>
              <w:t>requires ongoing social marketing campaign</w:t>
            </w:r>
          </w:p>
          <w:p w14:paraId="066A7A82" w14:textId="77777777" w:rsidR="00C779E1" w:rsidRPr="004A2A0C" w:rsidRDefault="00C779E1" w:rsidP="00751E79">
            <w:pPr>
              <w:pStyle w:val="Lijstalinea"/>
              <w:numPr>
                <w:ilvl w:val="0"/>
                <w:numId w:val="8"/>
              </w:numPr>
              <w:rPr>
                <w:rFonts w:ascii="Georgia" w:hAnsi="Georgia" w:cs="Arial"/>
                <w:sz w:val="18"/>
                <w:szCs w:val="18"/>
                <w:lang w:val="en-GB"/>
              </w:rPr>
            </w:pPr>
            <w:r w:rsidRPr="004A2A0C">
              <w:rPr>
                <w:rFonts w:ascii="Georgia" w:hAnsi="Georgia"/>
                <w:sz w:val="18"/>
                <w:szCs w:val="18"/>
                <w:lang w:val="en-GB"/>
              </w:rPr>
              <w:t>foreign funding restrictions in country</w:t>
            </w:r>
          </w:p>
        </w:tc>
      </w:tr>
    </w:tbl>
    <w:p w14:paraId="066A7A84" w14:textId="77777777" w:rsidR="00776363" w:rsidRPr="004A2A0C" w:rsidRDefault="00776363" w:rsidP="00776363">
      <w:pPr>
        <w:spacing w:line="360" w:lineRule="auto"/>
        <w:rPr>
          <w:rFonts w:ascii="Georgia" w:hAnsi="Georgia" w:cs="Arial"/>
          <w:sz w:val="20"/>
          <w:szCs w:val="20"/>
          <w:lang w:val="en-GB"/>
        </w:rPr>
      </w:pPr>
      <w:r w:rsidRPr="004A2A0C">
        <w:rPr>
          <w:rFonts w:ascii="Georgia" w:hAnsi="Georgia" w:cs="Arial"/>
          <w:sz w:val="20"/>
          <w:szCs w:val="20"/>
          <w:lang w:val="en-GB"/>
        </w:rPr>
        <w:t>Crowdfunding sounds like the ideal solution to finding funding</w:t>
      </w:r>
      <w:r w:rsidR="00B66B90">
        <w:rPr>
          <w:rFonts w:ascii="Georgia" w:hAnsi="Georgia" w:cs="Arial"/>
          <w:sz w:val="20"/>
          <w:szCs w:val="20"/>
          <w:lang w:val="en-GB"/>
        </w:rPr>
        <w:t>,</w:t>
      </w:r>
      <w:r w:rsidR="00D2138C">
        <w:rPr>
          <w:rFonts w:ascii="Georgia" w:hAnsi="Georgia" w:cs="Arial"/>
          <w:sz w:val="20"/>
          <w:szCs w:val="20"/>
          <w:lang w:val="en-GB"/>
        </w:rPr>
        <w:t xml:space="preserve"> however</w:t>
      </w:r>
      <w:r w:rsidR="00B66B90">
        <w:rPr>
          <w:rFonts w:ascii="Georgia" w:hAnsi="Georgia" w:cs="Arial"/>
          <w:sz w:val="20"/>
          <w:szCs w:val="20"/>
          <w:lang w:val="en-GB"/>
        </w:rPr>
        <w:t>,</w:t>
      </w:r>
      <w:r w:rsidR="00D2138C">
        <w:rPr>
          <w:rFonts w:ascii="Georgia" w:hAnsi="Georgia" w:cs="Arial"/>
          <w:sz w:val="20"/>
          <w:szCs w:val="20"/>
          <w:lang w:val="en-GB"/>
        </w:rPr>
        <w:t xml:space="preserve"> </w:t>
      </w:r>
      <w:r w:rsidRPr="004A2A0C">
        <w:rPr>
          <w:rFonts w:ascii="Georgia" w:hAnsi="Georgia" w:cs="Arial"/>
          <w:sz w:val="20"/>
          <w:szCs w:val="20"/>
          <w:lang w:val="en-GB"/>
        </w:rPr>
        <w:t>like ever</w:t>
      </w:r>
      <w:r w:rsidR="00B66B90">
        <w:rPr>
          <w:rFonts w:ascii="Georgia" w:hAnsi="Georgia" w:cs="Arial"/>
          <w:sz w:val="20"/>
          <w:szCs w:val="20"/>
          <w:lang w:val="en-GB"/>
        </w:rPr>
        <w:t>y business model it has its pros and con</w:t>
      </w:r>
      <w:r w:rsidRPr="004A2A0C">
        <w:rPr>
          <w:rFonts w:ascii="Georgia" w:hAnsi="Georgia" w:cs="Arial"/>
          <w:sz w:val="20"/>
          <w:szCs w:val="20"/>
          <w:lang w:val="en-GB"/>
        </w:rPr>
        <w:t>s</w:t>
      </w:r>
      <w:r w:rsidR="00D2138C">
        <w:rPr>
          <w:rFonts w:ascii="Georgia" w:hAnsi="Georgia" w:cs="Arial"/>
          <w:sz w:val="20"/>
          <w:szCs w:val="20"/>
          <w:lang w:val="en-GB"/>
        </w:rPr>
        <w:t xml:space="preserve"> (see figure 10)</w:t>
      </w:r>
      <w:r w:rsidRPr="004A2A0C">
        <w:rPr>
          <w:rFonts w:ascii="Georgia" w:hAnsi="Georgia" w:cs="Arial"/>
          <w:sz w:val="20"/>
          <w:szCs w:val="20"/>
          <w:lang w:val="en-GB"/>
        </w:rPr>
        <w:t xml:space="preserve"> and thi</w:t>
      </w:r>
      <w:r w:rsidR="0039728B">
        <w:rPr>
          <w:rFonts w:ascii="Georgia" w:hAnsi="Georgia" w:cs="Arial"/>
          <w:sz w:val="20"/>
          <w:szCs w:val="20"/>
          <w:lang w:val="en-GB"/>
        </w:rPr>
        <w:t>s analysis will help explain whether</w:t>
      </w:r>
      <w:r w:rsidRPr="004A2A0C">
        <w:rPr>
          <w:rFonts w:ascii="Georgia" w:hAnsi="Georgia" w:cs="Arial"/>
          <w:sz w:val="20"/>
          <w:szCs w:val="20"/>
          <w:lang w:val="en-GB"/>
        </w:rPr>
        <w:t xml:space="preserve"> crowdfunding should be used by Aflatoun partners.</w:t>
      </w:r>
    </w:p>
    <w:p w14:paraId="066A7A85" w14:textId="70A15F9D" w:rsidR="00776363" w:rsidRPr="004A2A0C" w:rsidRDefault="00440341" w:rsidP="00776363">
      <w:pPr>
        <w:spacing w:line="360" w:lineRule="auto"/>
        <w:rPr>
          <w:rFonts w:ascii="Georgia" w:hAnsi="Georgia"/>
          <w:sz w:val="20"/>
          <w:szCs w:val="20"/>
          <w:lang w:val="en-GB"/>
        </w:rPr>
      </w:pPr>
      <w:r>
        <w:rPr>
          <w:rFonts w:ascii="Georgia" w:hAnsi="Georgia"/>
          <w:noProof/>
          <w:sz w:val="20"/>
          <w:szCs w:val="20"/>
        </w:rPr>
        <mc:AlternateContent>
          <mc:Choice Requires="wps">
            <w:drawing>
              <wp:anchor distT="0" distB="0" distL="114300" distR="114300" simplePos="0" relativeHeight="251684864" behindDoc="0" locked="0" layoutInCell="1" allowOverlap="1" wp14:anchorId="066A7B6D" wp14:editId="49B2EFAB">
                <wp:simplePos x="0" y="0"/>
                <wp:positionH relativeFrom="column">
                  <wp:posOffset>3081655</wp:posOffset>
                </wp:positionH>
                <wp:positionV relativeFrom="paragraph">
                  <wp:posOffset>2435860</wp:posOffset>
                </wp:positionV>
                <wp:extent cx="4657725" cy="266700"/>
                <wp:effectExtent l="0" t="381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A7BD2" w14:textId="77777777" w:rsidR="00E86503" w:rsidRPr="00C779E1" w:rsidRDefault="00E86503" w:rsidP="00C779E1">
                            <w:pPr>
                              <w:rPr>
                                <w:rFonts w:ascii="Georgia" w:hAnsi="Georgia"/>
                                <w:sz w:val="18"/>
                                <w:lang w:val="en-US"/>
                              </w:rPr>
                            </w:pPr>
                            <w:r w:rsidRPr="00C779E1">
                              <w:rPr>
                                <w:rFonts w:ascii="Georgia" w:hAnsi="Georgia"/>
                                <w:sz w:val="18"/>
                                <w:lang w:val="en-US"/>
                              </w:rPr>
                              <w:t>Figu</w:t>
                            </w:r>
                            <w:r>
                              <w:rPr>
                                <w:rFonts w:ascii="Georgia" w:hAnsi="Georgia"/>
                                <w:sz w:val="18"/>
                                <w:lang w:val="en-US"/>
                              </w:rPr>
                              <w:t>re 10: Crowdfunding pros and con</w:t>
                            </w:r>
                            <w:r w:rsidRPr="00C779E1">
                              <w:rPr>
                                <w:rFonts w:ascii="Georgia" w:hAnsi="Georgia"/>
                                <w:sz w:val="18"/>
                                <w:lang w:val="en-US"/>
                              </w:rPr>
                              <w:t>s</w:t>
                            </w:r>
                          </w:p>
                          <w:p w14:paraId="066A7BD3" w14:textId="77777777" w:rsidR="00E86503" w:rsidRPr="00C779E1" w:rsidRDefault="00E8650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242.65pt;margin-top:191.8pt;width:366.7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Cx4hwIAABk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" stroked="f">
                <v:textbox>
                  <w:txbxContent>
                    <w:p w14:paraId="066A7BD2" w14:textId="77777777" w:rsidR="00E86503" w:rsidRPr="00C779E1" w:rsidRDefault="00E86503" w:rsidP="00C779E1">
                      <w:pPr>
                        <w:rPr>
                          <w:rFonts w:ascii="Georgia" w:hAnsi="Georgia"/>
                          <w:sz w:val="18"/>
                          <w:lang w:val="en-US"/>
                        </w:rPr>
                      </w:pPr>
                      <w:r w:rsidRPr="00C779E1">
                        <w:rPr>
                          <w:rFonts w:ascii="Georgia" w:hAnsi="Georgia"/>
                          <w:sz w:val="18"/>
                          <w:lang w:val="en-US"/>
                        </w:rPr>
                        <w:t>Figu</w:t>
                      </w:r>
                      <w:r>
                        <w:rPr>
                          <w:rFonts w:ascii="Georgia" w:hAnsi="Georgia"/>
                          <w:sz w:val="18"/>
                          <w:lang w:val="en-US"/>
                        </w:rPr>
                        <w:t>re 10: Crowdfunding pros and con</w:t>
                      </w:r>
                      <w:r w:rsidRPr="00C779E1">
                        <w:rPr>
                          <w:rFonts w:ascii="Georgia" w:hAnsi="Georgia"/>
                          <w:sz w:val="18"/>
                          <w:lang w:val="en-US"/>
                        </w:rPr>
                        <w:t>s</w:t>
                      </w:r>
                    </w:p>
                    <w:p w14:paraId="066A7BD3" w14:textId="77777777" w:rsidR="00E86503" w:rsidRPr="00C779E1" w:rsidRDefault="00E86503">
                      <w:pPr>
                        <w:rPr>
                          <w:lang w:val="en-US"/>
                        </w:rPr>
                      </w:pPr>
                    </w:p>
                  </w:txbxContent>
                </v:textbox>
              </v:shape>
            </w:pict>
          </mc:Fallback>
        </mc:AlternateContent>
      </w:r>
      <w:r w:rsidR="00776363" w:rsidRPr="004A2A0C">
        <w:rPr>
          <w:rFonts w:ascii="Georgia" w:hAnsi="Georgia"/>
          <w:sz w:val="20"/>
          <w:szCs w:val="20"/>
          <w:lang w:val="en-GB"/>
        </w:rPr>
        <w:t xml:space="preserve">Despite the disadvantages </w:t>
      </w:r>
      <w:r w:rsidR="00D2138C">
        <w:rPr>
          <w:rFonts w:ascii="Georgia" w:hAnsi="Georgia"/>
          <w:sz w:val="20"/>
          <w:szCs w:val="20"/>
          <w:lang w:val="en-GB"/>
        </w:rPr>
        <w:t xml:space="preserve">of </w:t>
      </w:r>
      <w:r w:rsidR="00776363" w:rsidRPr="004A2A0C">
        <w:rPr>
          <w:rFonts w:ascii="Georgia" w:hAnsi="Georgia"/>
          <w:sz w:val="20"/>
          <w:szCs w:val="20"/>
          <w:lang w:val="en-GB"/>
        </w:rPr>
        <w:t xml:space="preserve">crowdfunding is a good model to </w:t>
      </w:r>
      <w:r w:rsidR="00D2138C">
        <w:rPr>
          <w:rFonts w:ascii="Georgia" w:hAnsi="Georgia"/>
          <w:sz w:val="20"/>
          <w:szCs w:val="20"/>
          <w:lang w:val="en-GB"/>
        </w:rPr>
        <w:t>use because of several reasons.</w:t>
      </w:r>
      <w:r w:rsidR="00776363" w:rsidRPr="004A2A0C">
        <w:rPr>
          <w:rFonts w:ascii="Georgia" w:hAnsi="Georgia"/>
          <w:sz w:val="20"/>
          <w:szCs w:val="20"/>
          <w:lang w:val="en-GB"/>
        </w:rPr>
        <w:t xml:space="preserve">The macro-environmental changes are favourable. With  a withdrawing government, different sources of funding are worth exploring.  Individuals are already a big source of funding </w:t>
      </w:r>
      <w:r w:rsidR="004C3F50" w:rsidRPr="004A2A0C">
        <w:rPr>
          <w:rFonts w:ascii="Georgia" w:hAnsi="Georgia"/>
          <w:sz w:val="20"/>
          <w:szCs w:val="20"/>
          <w:lang w:val="en-GB"/>
        </w:rPr>
        <w:t>and</w:t>
      </w:r>
      <w:r w:rsidR="00776363" w:rsidRPr="004A2A0C">
        <w:rPr>
          <w:rFonts w:ascii="Georgia" w:hAnsi="Georgia"/>
          <w:sz w:val="20"/>
          <w:szCs w:val="20"/>
          <w:lang w:val="en-GB"/>
        </w:rPr>
        <w:t xml:space="preserve"> people are increasingly aware of social causes. Furthermore</w:t>
      </w:r>
      <w:r w:rsidR="00B66B90">
        <w:rPr>
          <w:rFonts w:ascii="Georgia" w:hAnsi="Georgia"/>
          <w:sz w:val="20"/>
          <w:szCs w:val="20"/>
          <w:lang w:val="en-GB"/>
        </w:rPr>
        <w:t>, a lot of their time is spent</w:t>
      </w:r>
      <w:r w:rsidR="00776363" w:rsidRPr="004A2A0C">
        <w:rPr>
          <w:rFonts w:ascii="Georgia" w:hAnsi="Georgia"/>
          <w:sz w:val="20"/>
          <w:szCs w:val="20"/>
          <w:lang w:val="en-GB"/>
        </w:rPr>
        <w:t xml:space="preserve"> online and </w:t>
      </w:r>
      <w:r w:rsidR="00423A29">
        <w:rPr>
          <w:rFonts w:ascii="Georgia" w:hAnsi="Georgia"/>
          <w:sz w:val="20"/>
          <w:szCs w:val="20"/>
          <w:lang w:val="en-GB"/>
        </w:rPr>
        <w:t>people</w:t>
      </w:r>
      <w:r w:rsidR="00776363" w:rsidRPr="004A2A0C">
        <w:rPr>
          <w:rFonts w:ascii="Georgia" w:hAnsi="Georgia"/>
          <w:sz w:val="20"/>
          <w:szCs w:val="20"/>
          <w:lang w:val="en-GB"/>
        </w:rPr>
        <w:t xml:space="preserve"> are becoming used to online payment</w:t>
      </w:r>
      <w:r w:rsidR="00423A29">
        <w:rPr>
          <w:rFonts w:ascii="Georgia" w:hAnsi="Georgia"/>
          <w:sz w:val="20"/>
          <w:szCs w:val="20"/>
          <w:lang w:val="en-GB"/>
        </w:rPr>
        <w:t>s in a big part of the world. T</w:t>
      </w:r>
      <w:r w:rsidR="00776363" w:rsidRPr="004A2A0C">
        <w:rPr>
          <w:rFonts w:ascii="Georgia" w:hAnsi="Georgia"/>
          <w:sz w:val="20"/>
          <w:szCs w:val="20"/>
          <w:lang w:val="en-GB"/>
        </w:rPr>
        <w:t xml:space="preserve">hus </w:t>
      </w:r>
      <w:r w:rsidR="004C3F50" w:rsidRPr="004A2A0C">
        <w:rPr>
          <w:rFonts w:ascii="Georgia" w:hAnsi="Georgia"/>
          <w:sz w:val="20"/>
          <w:szCs w:val="20"/>
          <w:lang w:val="en-GB"/>
        </w:rPr>
        <w:t>online marketing is an effective way of reaching these potential donors</w:t>
      </w:r>
      <w:r w:rsidR="00423A29">
        <w:rPr>
          <w:rFonts w:ascii="Georgia" w:hAnsi="Georgia"/>
          <w:sz w:val="20"/>
          <w:szCs w:val="20"/>
          <w:lang w:val="en-GB"/>
        </w:rPr>
        <w:t>, f</w:t>
      </w:r>
      <w:r w:rsidR="00C779E1" w:rsidRPr="004A2A0C">
        <w:rPr>
          <w:rFonts w:ascii="Georgia" w:hAnsi="Georgia"/>
          <w:sz w:val="20"/>
          <w:szCs w:val="20"/>
          <w:lang w:val="en-GB"/>
        </w:rPr>
        <w:t>or which crowdfunding</w:t>
      </w:r>
      <w:r w:rsidR="004C3F50" w:rsidRPr="004A2A0C">
        <w:rPr>
          <w:rFonts w:ascii="Georgia" w:hAnsi="Georgia"/>
          <w:sz w:val="20"/>
          <w:szCs w:val="20"/>
          <w:lang w:val="en-GB"/>
        </w:rPr>
        <w:t xml:space="preserve"> provides tools.</w:t>
      </w:r>
    </w:p>
    <w:p w14:paraId="066A7A86" w14:textId="77777777" w:rsidR="00776363" w:rsidRPr="004A2A0C" w:rsidRDefault="004C3F50" w:rsidP="00776363">
      <w:pPr>
        <w:spacing w:line="360" w:lineRule="auto"/>
        <w:rPr>
          <w:rFonts w:ascii="Georgia" w:hAnsi="Georgia"/>
          <w:sz w:val="20"/>
          <w:szCs w:val="20"/>
          <w:lang w:val="en-GB"/>
        </w:rPr>
      </w:pPr>
      <w:r w:rsidRPr="004A2A0C">
        <w:rPr>
          <w:rFonts w:ascii="Georgia" w:hAnsi="Georgia"/>
          <w:sz w:val="20"/>
          <w:szCs w:val="20"/>
          <w:lang w:val="en-GB"/>
        </w:rPr>
        <w:t>The most important benefit of crowdfunding is that</w:t>
      </w:r>
      <w:r w:rsidR="00776363" w:rsidRPr="004A2A0C">
        <w:rPr>
          <w:rFonts w:ascii="Georgia" w:hAnsi="Georgia"/>
          <w:sz w:val="20"/>
          <w:szCs w:val="20"/>
          <w:lang w:val="en-GB"/>
        </w:rPr>
        <w:t xml:space="preserve"> it provides an additional source of funding which means it is valuable to any organi</w:t>
      </w:r>
      <w:r w:rsidR="001212BE">
        <w:rPr>
          <w:rFonts w:ascii="Georgia" w:hAnsi="Georgia"/>
          <w:sz w:val="20"/>
          <w:szCs w:val="20"/>
          <w:lang w:val="en-GB"/>
        </w:rPr>
        <w:t>s</w:t>
      </w:r>
      <w:r w:rsidR="00776363" w:rsidRPr="004A2A0C">
        <w:rPr>
          <w:rFonts w:ascii="Georgia" w:hAnsi="Georgia"/>
          <w:sz w:val="20"/>
          <w:szCs w:val="20"/>
          <w:lang w:val="en-GB"/>
        </w:rPr>
        <w:t>ation.  However</w:t>
      </w:r>
      <w:r w:rsidR="00423A29">
        <w:rPr>
          <w:rFonts w:ascii="Georgia" w:hAnsi="Georgia"/>
          <w:sz w:val="20"/>
          <w:szCs w:val="20"/>
          <w:lang w:val="en-GB"/>
        </w:rPr>
        <w:t>,</w:t>
      </w:r>
      <w:r w:rsidR="00776363" w:rsidRPr="004A2A0C">
        <w:rPr>
          <w:rFonts w:ascii="Georgia" w:hAnsi="Georgia"/>
          <w:sz w:val="20"/>
          <w:szCs w:val="20"/>
          <w:lang w:val="en-GB"/>
        </w:rPr>
        <w:t xml:space="preserve"> crowdfunding costs a lot of time, </w:t>
      </w:r>
      <w:r w:rsidR="00423A29">
        <w:rPr>
          <w:rFonts w:ascii="Georgia" w:hAnsi="Georgia"/>
          <w:sz w:val="20"/>
          <w:szCs w:val="20"/>
          <w:lang w:val="en-GB"/>
        </w:rPr>
        <w:t xml:space="preserve">which is one of the downsides. </w:t>
      </w:r>
      <w:r w:rsidR="00776363" w:rsidRPr="004A2A0C">
        <w:rPr>
          <w:rFonts w:ascii="Georgia" w:hAnsi="Georgia"/>
          <w:sz w:val="20"/>
          <w:szCs w:val="20"/>
          <w:lang w:val="en-GB"/>
        </w:rPr>
        <w:t>Interns and volunteers can be asked to help out with crowdfunding as part of fundraising and communications work. Plus investing some time to build up a</w:t>
      </w:r>
      <w:r w:rsidR="00776363" w:rsidRPr="004A2A0C">
        <w:rPr>
          <w:rFonts w:ascii="Georgia" w:hAnsi="Georgia"/>
          <w:lang w:val="en-GB"/>
        </w:rPr>
        <w:t xml:space="preserve"> </w:t>
      </w:r>
      <w:r w:rsidR="00776363" w:rsidRPr="004A2A0C">
        <w:rPr>
          <w:rFonts w:ascii="Georgia" w:hAnsi="Georgia"/>
          <w:sz w:val="20"/>
          <w:szCs w:val="20"/>
          <w:lang w:val="en-GB"/>
        </w:rPr>
        <w:t xml:space="preserve">social network and write a communications plan could benefit other parts of the work and not just crowdfunding. </w:t>
      </w:r>
      <w:r w:rsidR="00C42AB2" w:rsidRPr="004A2A0C">
        <w:rPr>
          <w:rFonts w:ascii="Georgia" w:hAnsi="Georgia"/>
          <w:sz w:val="20"/>
          <w:szCs w:val="20"/>
          <w:lang w:val="en-GB"/>
        </w:rPr>
        <w:t xml:space="preserve"> </w:t>
      </w:r>
      <w:r w:rsidR="00776363" w:rsidRPr="004A2A0C">
        <w:rPr>
          <w:rFonts w:ascii="Georgia" w:hAnsi="Georgia"/>
          <w:sz w:val="20"/>
          <w:szCs w:val="20"/>
          <w:lang w:val="en-GB"/>
        </w:rPr>
        <w:t xml:space="preserve">The level of competition is likely to keep increasing as more and more NGOs look into the possibility </w:t>
      </w:r>
      <w:r w:rsidR="00423A29">
        <w:rPr>
          <w:rFonts w:ascii="Georgia" w:hAnsi="Georgia"/>
          <w:sz w:val="20"/>
          <w:szCs w:val="20"/>
          <w:lang w:val="en-GB"/>
        </w:rPr>
        <w:t>of using</w:t>
      </w:r>
      <w:r w:rsidR="00776363" w:rsidRPr="004A2A0C">
        <w:rPr>
          <w:rFonts w:ascii="Georgia" w:hAnsi="Georgia"/>
          <w:sz w:val="20"/>
          <w:szCs w:val="20"/>
          <w:lang w:val="en-GB"/>
        </w:rPr>
        <w:t xml:space="preserve"> crowdfunding. The important thing to keep in mind is that individuals have preferences  </w:t>
      </w:r>
      <w:r w:rsidR="00423A29">
        <w:rPr>
          <w:rFonts w:ascii="Georgia" w:hAnsi="Georgia"/>
          <w:sz w:val="20"/>
          <w:szCs w:val="20"/>
          <w:lang w:val="en-GB"/>
        </w:rPr>
        <w:t xml:space="preserve">on </w:t>
      </w:r>
      <w:r w:rsidR="00776363" w:rsidRPr="004A2A0C">
        <w:rPr>
          <w:rFonts w:ascii="Georgia" w:hAnsi="Georgia"/>
          <w:sz w:val="20"/>
          <w:szCs w:val="20"/>
          <w:lang w:val="en-GB"/>
        </w:rPr>
        <w:t xml:space="preserve">what charity they </w:t>
      </w:r>
      <w:r w:rsidR="00423A29">
        <w:rPr>
          <w:rFonts w:ascii="Georgia" w:hAnsi="Georgia"/>
          <w:sz w:val="20"/>
          <w:szCs w:val="20"/>
          <w:lang w:val="en-GB"/>
        </w:rPr>
        <w:t xml:space="preserve">want to </w:t>
      </w:r>
      <w:r w:rsidR="00776363" w:rsidRPr="004A2A0C">
        <w:rPr>
          <w:rFonts w:ascii="Georgia" w:hAnsi="Georgia"/>
          <w:sz w:val="20"/>
          <w:szCs w:val="20"/>
          <w:lang w:val="en-GB"/>
        </w:rPr>
        <w:t xml:space="preserve">spend </w:t>
      </w:r>
      <w:r w:rsidR="00423A29">
        <w:rPr>
          <w:rFonts w:ascii="Georgia" w:hAnsi="Georgia"/>
          <w:sz w:val="20"/>
          <w:szCs w:val="20"/>
          <w:lang w:val="en-GB"/>
        </w:rPr>
        <w:t xml:space="preserve">money on. Therefore, </w:t>
      </w:r>
      <w:r w:rsidR="00776363" w:rsidRPr="004A2A0C">
        <w:rPr>
          <w:rFonts w:ascii="Georgia" w:hAnsi="Georgia"/>
          <w:sz w:val="20"/>
          <w:szCs w:val="20"/>
          <w:lang w:val="en-GB"/>
        </w:rPr>
        <w:t xml:space="preserve">it is important </w:t>
      </w:r>
      <w:r w:rsidR="00423A29">
        <w:rPr>
          <w:rFonts w:ascii="Georgia" w:hAnsi="Georgia"/>
          <w:sz w:val="20"/>
          <w:szCs w:val="20"/>
          <w:lang w:val="en-GB"/>
        </w:rPr>
        <w:t xml:space="preserve">for Aflatoun </w:t>
      </w:r>
      <w:r w:rsidR="00776363" w:rsidRPr="004A2A0C">
        <w:rPr>
          <w:rFonts w:ascii="Georgia" w:hAnsi="Georgia"/>
          <w:sz w:val="20"/>
          <w:szCs w:val="20"/>
          <w:lang w:val="en-GB"/>
        </w:rPr>
        <w:t xml:space="preserve">to target the campaign </w:t>
      </w:r>
      <w:r w:rsidR="00423A29">
        <w:rPr>
          <w:rFonts w:ascii="Georgia" w:hAnsi="Georgia"/>
          <w:sz w:val="20"/>
          <w:szCs w:val="20"/>
          <w:lang w:val="en-GB"/>
        </w:rPr>
        <w:t>on</w:t>
      </w:r>
      <w:r w:rsidR="00776363" w:rsidRPr="004A2A0C">
        <w:rPr>
          <w:rFonts w:ascii="Georgia" w:hAnsi="Georgia"/>
          <w:sz w:val="20"/>
          <w:szCs w:val="20"/>
          <w:lang w:val="en-GB"/>
        </w:rPr>
        <w:t xml:space="preserve"> those people interested in education for children and to use the unique selling point of </w:t>
      </w:r>
      <w:r w:rsidR="00423A29">
        <w:rPr>
          <w:rFonts w:ascii="Georgia" w:hAnsi="Georgia"/>
          <w:sz w:val="20"/>
          <w:szCs w:val="20"/>
          <w:lang w:val="en-GB"/>
        </w:rPr>
        <w:t>its</w:t>
      </w:r>
      <w:r w:rsidR="00776363" w:rsidRPr="004A2A0C">
        <w:rPr>
          <w:rFonts w:ascii="Georgia" w:hAnsi="Georgia"/>
          <w:sz w:val="20"/>
          <w:szCs w:val="20"/>
          <w:lang w:val="en-GB"/>
        </w:rPr>
        <w:t xml:space="preserve"> program</w:t>
      </w:r>
      <w:r w:rsidR="00423A29">
        <w:rPr>
          <w:rFonts w:ascii="Georgia" w:hAnsi="Georgia"/>
          <w:sz w:val="20"/>
          <w:szCs w:val="20"/>
          <w:lang w:val="en-GB"/>
        </w:rPr>
        <w:t>me</w:t>
      </w:r>
      <w:r w:rsidR="00776363" w:rsidRPr="004A2A0C">
        <w:rPr>
          <w:rFonts w:ascii="Georgia" w:hAnsi="Georgia"/>
          <w:sz w:val="20"/>
          <w:szCs w:val="20"/>
          <w:lang w:val="en-GB"/>
        </w:rPr>
        <w:t xml:space="preserve">, </w:t>
      </w:r>
      <w:r w:rsidRPr="004A2A0C">
        <w:rPr>
          <w:rFonts w:ascii="Georgia" w:hAnsi="Georgia"/>
          <w:sz w:val="20"/>
          <w:szCs w:val="20"/>
          <w:lang w:val="en-GB"/>
        </w:rPr>
        <w:t xml:space="preserve">the </w:t>
      </w:r>
      <w:r w:rsidR="00776363" w:rsidRPr="004A2A0C">
        <w:rPr>
          <w:rFonts w:ascii="Georgia" w:hAnsi="Georgia"/>
          <w:sz w:val="20"/>
          <w:szCs w:val="20"/>
          <w:lang w:val="en-GB"/>
        </w:rPr>
        <w:t xml:space="preserve">combination </w:t>
      </w:r>
      <w:r w:rsidRPr="004A2A0C">
        <w:rPr>
          <w:rFonts w:ascii="Georgia" w:hAnsi="Georgia"/>
          <w:sz w:val="20"/>
          <w:szCs w:val="20"/>
          <w:lang w:val="en-GB"/>
        </w:rPr>
        <w:t xml:space="preserve">of </w:t>
      </w:r>
      <w:r w:rsidR="00776363" w:rsidRPr="004A2A0C">
        <w:rPr>
          <w:rFonts w:ascii="Georgia" w:hAnsi="Georgia"/>
          <w:sz w:val="20"/>
          <w:szCs w:val="20"/>
          <w:lang w:val="en-GB"/>
        </w:rPr>
        <w:t xml:space="preserve">social and </w:t>
      </w:r>
      <w:r w:rsidR="00776363" w:rsidRPr="004A2A0C">
        <w:rPr>
          <w:rFonts w:ascii="Georgia" w:hAnsi="Georgia"/>
          <w:sz w:val="20"/>
          <w:szCs w:val="20"/>
          <w:lang w:val="en-GB"/>
        </w:rPr>
        <w:lastRenderedPageBreak/>
        <w:t>financial</w:t>
      </w:r>
      <w:r w:rsidR="00423A29">
        <w:rPr>
          <w:rFonts w:ascii="Georgia" w:hAnsi="Georgia"/>
          <w:sz w:val="20"/>
          <w:szCs w:val="20"/>
          <w:lang w:val="en-GB"/>
        </w:rPr>
        <w:t xml:space="preserve"> education</w:t>
      </w:r>
      <w:r w:rsidR="00776363" w:rsidRPr="004A2A0C">
        <w:rPr>
          <w:rFonts w:ascii="Georgia" w:hAnsi="Georgia"/>
          <w:sz w:val="20"/>
          <w:szCs w:val="20"/>
          <w:lang w:val="en-GB"/>
        </w:rPr>
        <w:t>, and any other partner specific USPs that distinguishes it from those thousands of other projects. There is of course the chance of failure</w:t>
      </w:r>
      <w:r w:rsidR="00D2138C">
        <w:rPr>
          <w:rFonts w:ascii="Georgia" w:hAnsi="Georgia"/>
          <w:sz w:val="20"/>
          <w:szCs w:val="20"/>
          <w:lang w:val="en-GB"/>
        </w:rPr>
        <w:t>, of which the Aflatoun partner projects explained in figure 7 are an example,</w:t>
      </w:r>
      <w:r w:rsidR="00776363" w:rsidRPr="004A2A0C">
        <w:rPr>
          <w:rFonts w:ascii="Georgia" w:hAnsi="Georgia"/>
          <w:sz w:val="20"/>
          <w:szCs w:val="20"/>
          <w:lang w:val="en-GB"/>
        </w:rPr>
        <w:t xml:space="preserve"> which is de</w:t>
      </w:r>
      <w:r w:rsidR="00E240F6">
        <w:rPr>
          <w:rFonts w:ascii="Georgia" w:hAnsi="Georgia"/>
          <w:sz w:val="20"/>
          <w:szCs w:val="20"/>
          <w:lang w:val="en-GB"/>
        </w:rPr>
        <w:t>-</w:t>
      </w:r>
      <w:r w:rsidR="00423A29">
        <w:rPr>
          <w:rFonts w:ascii="Georgia" w:hAnsi="Georgia"/>
          <w:sz w:val="20"/>
          <w:szCs w:val="20"/>
          <w:lang w:val="en-GB"/>
        </w:rPr>
        <w:t xml:space="preserve">motivating. Yet </w:t>
      </w:r>
      <w:r w:rsidR="00776363" w:rsidRPr="004A2A0C">
        <w:rPr>
          <w:rFonts w:ascii="Georgia" w:hAnsi="Georgia"/>
          <w:sz w:val="20"/>
          <w:szCs w:val="20"/>
          <w:lang w:val="en-GB"/>
        </w:rPr>
        <w:t xml:space="preserve">it is also a learning experience and does not mean crowdfunding cannot be tried again, changing the method according to lessons learned, and using any money raised as additional funds. </w:t>
      </w:r>
      <w:r w:rsidR="00423A29">
        <w:rPr>
          <w:rFonts w:ascii="Georgia" w:hAnsi="Georgia"/>
          <w:sz w:val="20"/>
          <w:szCs w:val="20"/>
          <w:lang w:val="en-GB"/>
        </w:rPr>
        <w:t>When funds are donated and spent make sure to inform the donors of what is happening. T</w:t>
      </w:r>
      <w:r w:rsidR="00776363" w:rsidRPr="004A2A0C">
        <w:rPr>
          <w:rFonts w:ascii="Georgia" w:hAnsi="Georgia"/>
          <w:sz w:val="20"/>
          <w:szCs w:val="20"/>
          <w:lang w:val="en-GB"/>
        </w:rPr>
        <w:t>hat way, even if the full project amount was not met, it shows the money still contributes t</w:t>
      </w:r>
      <w:r w:rsidRPr="004A2A0C">
        <w:rPr>
          <w:rFonts w:ascii="Georgia" w:hAnsi="Georgia"/>
          <w:sz w:val="20"/>
          <w:szCs w:val="20"/>
          <w:lang w:val="en-GB"/>
        </w:rPr>
        <w:t>o the wo</w:t>
      </w:r>
      <w:r w:rsidR="00423A29">
        <w:rPr>
          <w:rFonts w:ascii="Georgia" w:hAnsi="Georgia"/>
          <w:sz w:val="20"/>
          <w:szCs w:val="20"/>
          <w:lang w:val="en-GB"/>
        </w:rPr>
        <w:t>rk done. L</w:t>
      </w:r>
      <w:r w:rsidRPr="004A2A0C">
        <w:rPr>
          <w:rFonts w:ascii="Georgia" w:hAnsi="Georgia"/>
          <w:sz w:val="20"/>
          <w:szCs w:val="20"/>
          <w:lang w:val="en-GB"/>
        </w:rPr>
        <w:t xml:space="preserve">astly, it </w:t>
      </w:r>
      <w:r w:rsidR="00776363" w:rsidRPr="004A2A0C">
        <w:rPr>
          <w:rFonts w:ascii="Georgia" w:hAnsi="Georgia"/>
          <w:sz w:val="20"/>
          <w:szCs w:val="20"/>
          <w:lang w:val="en-GB"/>
        </w:rPr>
        <w:t>can be difficult to ask personal connectio</w:t>
      </w:r>
      <w:r w:rsidR="00423A29">
        <w:rPr>
          <w:rFonts w:ascii="Georgia" w:hAnsi="Georgia"/>
          <w:sz w:val="20"/>
          <w:szCs w:val="20"/>
          <w:lang w:val="en-GB"/>
        </w:rPr>
        <w:t>ns for money, and</w:t>
      </w:r>
      <w:r w:rsidR="00776363" w:rsidRPr="004A2A0C">
        <w:rPr>
          <w:rFonts w:ascii="Georgia" w:hAnsi="Georgia"/>
          <w:sz w:val="20"/>
          <w:szCs w:val="20"/>
          <w:lang w:val="en-GB"/>
        </w:rPr>
        <w:t xml:space="preserve"> employees should </w:t>
      </w:r>
      <w:r w:rsidR="00423A29">
        <w:rPr>
          <w:rFonts w:ascii="Georgia" w:hAnsi="Georgia"/>
          <w:sz w:val="20"/>
          <w:szCs w:val="20"/>
          <w:lang w:val="en-GB"/>
        </w:rPr>
        <w:t>not contribute to these campaigns. I</w:t>
      </w:r>
      <w:r w:rsidRPr="004A2A0C">
        <w:rPr>
          <w:rFonts w:ascii="Georgia" w:hAnsi="Georgia"/>
          <w:sz w:val="20"/>
          <w:szCs w:val="20"/>
          <w:lang w:val="en-GB"/>
        </w:rPr>
        <w:t xml:space="preserve">t is important to </w:t>
      </w:r>
      <w:r w:rsidR="00776363" w:rsidRPr="004A2A0C">
        <w:rPr>
          <w:rFonts w:ascii="Georgia" w:hAnsi="Georgia"/>
          <w:sz w:val="20"/>
          <w:szCs w:val="20"/>
          <w:lang w:val="en-GB"/>
        </w:rPr>
        <w:t>make use of the external network. However</w:t>
      </w:r>
      <w:r w:rsidR="00423A29">
        <w:rPr>
          <w:rFonts w:ascii="Georgia" w:hAnsi="Georgia"/>
          <w:sz w:val="20"/>
          <w:szCs w:val="20"/>
          <w:lang w:val="en-GB"/>
        </w:rPr>
        <w:t>,</w:t>
      </w:r>
      <w:r w:rsidR="00776363" w:rsidRPr="004A2A0C">
        <w:rPr>
          <w:rFonts w:ascii="Georgia" w:hAnsi="Georgia"/>
          <w:sz w:val="20"/>
          <w:szCs w:val="20"/>
          <w:lang w:val="en-GB"/>
        </w:rPr>
        <w:t xml:space="preserve"> personal connections will want the best for the organi</w:t>
      </w:r>
      <w:r w:rsidR="001212BE">
        <w:rPr>
          <w:rFonts w:ascii="Georgia" w:hAnsi="Georgia"/>
          <w:sz w:val="20"/>
          <w:szCs w:val="20"/>
          <w:lang w:val="en-GB"/>
        </w:rPr>
        <w:t>s</w:t>
      </w:r>
      <w:r w:rsidR="00423A29">
        <w:rPr>
          <w:rFonts w:ascii="Georgia" w:hAnsi="Georgia"/>
          <w:sz w:val="20"/>
          <w:szCs w:val="20"/>
          <w:lang w:val="en-GB"/>
        </w:rPr>
        <w:t xml:space="preserve">ation, and their creative skills can be put </w:t>
      </w:r>
      <w:r w:rsidR="00776363" w:rsidRPr="004A2A0C">
        <w:rPr>
          <w:rFonts w:ascii="Georgia" w:hAnsi="Georgia"/>
          <w:sz w:val="20"/>
          <w:szCs w:val="20"/>
          <w:lang w:val="en-GB"/>
        </w:rPr>
        <w:t>to</w:t>
      </w:r>
      <w:r w:rsidR="00423A29">
        <w:rPr>
          <w:rFonts w:ascii="Georgia" w:hAnsi="Georgia"/>
          <w:sz w:val="20"/>
          <w:szCs w:val="20"/>
          <w:lang w:val="en-GB"/>
        </w:rPr>
        <w:t xml:space="preserve"> use by,</w:t>
      </w:r>
      <w:r w:rsidR="00776363" w:rsidRPr="004A2A0C">
        <w:rPr>
          <w:rFonts w:ascii="Georgia" w:hAnsi="Georgia"/>
          <w:sz w:val="20"/>
          <w:szCs w:val="20"/>
          <w:lang w:val="en-GB"/>
        </w:rPr>
        <w:t xml:space="preserve"> for example</w:t>
      </w:r>
      <w:r w:rsidR="00423A29">
        <w:rPr>
          <w:rFonts w:ascii="Georgia" w:hAnsi="Georgia"/>
          <w:sz w:val="20"/>
          <w:szCs w:val="20"/>
          <w:lang w:val="en-GB"/>
        </w:rPr>
        <w:t xml:space="preserve">, </w:t>
      </w:r>
      <w:r w:rsidR="00776363" w:rsidRPr="004A2A0C">
        <w:rPr>
          <w:rFonts w:ascii="Georgia" w:hAnsi="Georgia"/>
          <w:sz w:val="20"/>
          <w:szCs w:val="20"/>
          <w:lang w:val="en-GB"/>
        </w:rPr>
        <w:t xml:space="preserve"> set</w:t>
      </w:r>
      <w:r w:rsidR="00423A29">
        <w:rPr>
          <w:rFonts w:ascii="Georgia" w:hAnsi="Georgia"/>
          <w:sz w:val="20"/>
          <w:szCs w:val="20"/>
          <w:lang w:val="en-GB"/>
        </w:rPr>
        <w:t>ting</w:t>
      </w:r>
      <w:r w:rsidR="00776363" w:rsidRPr="004A2A0C">
        <w:rPr>
          <w:rFonts w:ascii="Georgia" w:hAnsi="Georgia"/>
          <w:sz w:val="20"/>
          <w:szCs w:val="20"/>
          <w:lang w:val="en-GB"/>
        </w:rPr>
        <w:t xml:space="preserve"> up a sponsor run, or a baking competition which can raise some money which can be donated on the crowdfunding camp</w:t>
      </w:r>
      <w:r w:rsidR="00BC43A4">
        <w:rPr>
          <w:rFonts w:ascii="Georgia" w:hAnsi="Georgia"/>
          <w:sz w:val="20"/>
          <w:szCs w:val="20"/>
          <w:lang w:val="en-GB"/>
        </w:rPr>
        <w:t>aign. That way the first maybe 1</w:t>
      </w:r>
      <w:r w:rsidR="00776363" w:rsidRPr="004A2A0C">
        <w:rPr>
          <w:rFonts w:ascii="Georgia" w:hAnsi="Georgia"/>
          <w:sz w:val="20"/>
          <w:szCs w:val="20"/>
          <w:lang w:val="en-GB"/>
        </w:rPr>
        <w:t>0</w:t>
      </w:r>
      <w:r w:rsidR="00BC43A4">
        <w:rPr>
          <w:rFonts w:ascii="Georgia" w:hAnsi="Georgia"/>
          <w:sz w:val="20"/>
          <w:szCs w:val="20"/>
          <w:lang w:val="en-GB"/>
        </w:rPr>
        <w:t>-20</w:t>
      </w:r>
      <w:r w:rsidR="00776363" w:rsidRPr="004A2A0C">
        <w:rPr>
          <w:rFonts w:ascii="Georgia" w:hAnsi="Georgia"/>
          <w:sz w:val="20"/>
          <w:szCs w:val="20"/>
          <w:lang w:val="en-GB"/>
        </w:rPr>
        <w:t xml:space="preserve">% are raised through the personal network and can act as </w:t>
      </w:r>
      <w:r w:rsidR="00423A29">
        <w:rPr>
          <w:rFonts w:ascii="Georgia" w:hAnsi="Georgia"/>
          <w:sz w:val="20"/>
          <w:szCs w:val="20"/>
          <w:lang w:val="en-GB"/>
        </w:rPr>
        <w:t xml:space="preserve">an </w:t>
      </w:r>
      <w:r w:rsidR="00776363" w:rsidRPr="004A2A0C">
        <w:rPr>
          <w:rFonts w:ascii="Georgia" w:hAnsi="Georgia"/>
          <w:sz w:val="20"/>
          <w:szCs w:val="20"/>
          <w:lang w:val="en-GB"/>
        </w:rPr>
        <w:t>incentive for outsiders to sponsor the campaign.</w:t>
      </w:r>
      <w:r w:rsidR="00016FF6" w:rsidRPr="004A2A0C">
        <w:rPr>
          <w:rFonts w:ascii="Georgia" w:hAnsi="Georgia"/>
          <w:sz w:val="20"/>
          <w:szCs w:val="20"/>
          <w:lang w:val="en-GB"/>
        </w:rPr>
        <w:t xml:space="preserve"> </w:t>
      </w:r>
    </w:p>
    <w:p w14:paraId="066A7A87" w14:textId="77777777" w:rsidR="00016FF6" w:rsidRPr="004A2A0C" w:rsidRDefault="00016FF6" w:rsidP="00776363">
      <w:pPr>
        <w:spacing w:line="360" w:lineRule="auto"/>
        <w:rPr>
          <w:rFonts w:ascii="Georgia" w:hAnsi="Georgia"/>
          <w:sz w:val="20"/>
          <w:szCs w:val="20"/>
          <w:lang w:val="en-GB"/>
        </w:rPr>
      </w:pPr>
      <w:r w:rsidRPr="004A2A0C">
        <w:rPr>
          <w:rFonts w:ascii="Georgia" w:hAnsi="Georgia"/>
          <w:sz w:val="20"/>
          <w:szCs w:val="20"/>
          <w:lang w:val="en-GB"/>
        </w:rPr>
        <w:t>The only disadvantage</w:t>
      </w:r>
      <w:r w:rsidR="00C779E1" w:rsidRPr="004A2A0C">
        <w:rPr>
          <w:rFonts w:ascii="Georgia" w:hAnsi="Georgia"/>
          <w:sz w:val="20"/>
          <w:szCs w:val="20"/>
          <w:lang w:val="en-GB"/>
        </w:rPr>
        <w:t xml:space="preserve"> mentioned </w:t>
      </w:r>
      <w:r w:rsidR="00BC43A4">
        <w:rPr>
          <w:rFonts w:ascii="Georgia" w:hAnsi="Georgia"/>
          <w:sz w:val="20"/>
          <w:szCs w:val="20"/>
          <w:lang w:val="en-GB"/>
        </w:rPr>
        <w:t>in figure 10</w:t>
      </w:r>
      <w:r w:rsidRPr="004A2A0C">
        <w:rPr>
          <w:rFonts w:ascii="Georgia" w:hAnsi="Georgia"/>
          <w:sz w:val="20"/>
          <w:szCs w:val="20"/>
          <w:lang w:val="en-GB"/>
        </w:rPr>
        <w:t xml:space="preserve"> which is difficult to find a solution </w:t>
      </w:r>
      <w:r w:rsidR="00423A29">
        <w:rPr>
          <w:rFonts w:ascii="Georgia" w:hAnsi="Georgia"/>
          <w:sz w:val="20"/>
          <w:szCs w:val="20"/>
          <w:lang w:val="en-GB"/>
        </w:rPr>
        <w:t>to</w:t>
      </w:r>
      <w:r w:rsidRPr="004A2A0C">
        <w:rPr>
          <w:rFonts w:ascii="Georgia" w:hAnsi="Georgia"/>
          <w:sz w:val="20"/>
          <w:szCs w:val="20"/>
          <w:lang w:val="en-GB"/>
        </w:rPr>
        <w:t xml:space="preserve"> is restricted foreign funding. One partner in Belarus is trying to get funding from crowdfunding</w:t>
      </w:r>
      <w:r w:rsidR="00423A29">
        <w:rPr>
          <w:rFonts w:ascii="Georgia" w:hAnsi="Georgia"/>
          <w:sz w:val="20"/>
          <w:szCs w:val="20"/>
          <w:lang w:val="en-GB"/>
        </w:rPr>
        <w:t>,</w:t>
      </w:r>
      <w:r w:rsidRPr="004A2A0C">
        <w:rPr>
          <w:rFonts w:ascii="Georgia" w:hAnsi="Georgia"/>
          <w:sz w:val="20"/>
          <w:szCs w:val="20"/>
          <w:lang w:val="en-GB"/>
        </w:rPr>
        <w:t xml:space="preserve"> however</w:t>
      </w:r>
      <w:r w:rsidR="00423A29">
        <w:rPr>
          <w:rFonts w:ascii="Georgia" w:hAnsi="Georgia"/>
          <w:sz w:val="20"/>
          <w:szCs w:val="20"/>
          <w:lang w:val="en-GB"/>
        </w:rPr>
        <w:t>,</w:t>
      </w:r>
      <w:r w:rsidRPr="004A2A0C">
        <w:rPr>
          <w:rFonts w:ascii="Georgia" w:hAnsi="Georgia"/>
          <w:sz w:val="20"/>
          <w:szCs w:val="20"/>
          <w:lang w:val="en-GB"/>
        </w:rPr>
        <w:t xml:space="preserve"> </w:t>
      </w:r>
      <w:r w:rsidR="004C3F50" w:rsidRPr="004A2A0C">
        <w:rPr>
          <w:rFonts w:ascii="Georgia" w:hAnsi="Georgia"/>
          <w:sz w:val="20"/>
          <w:szCs w:val="20"/>
          <w:lang w:val="en-GB"/>
        </w:rPr>
        <w:t xml:space="preserve">the legal issue of receiving foreign donations is preventing the set up of a campaign. </w:t>
      </w:r>
      <w:r w:rsidR="00423A29">
        <w:rPr>
          <w:rFonts w:ascii="Georgia" w:hAnsi="Georgia"/>
          <w:sz w:val="20"/>
          <w:szCs w:val="20"/>
          <w:lang w:val="en-GB"/>
        </w:rPr>
        <w:t>In countries where foreign funding is not allowed a local platform might be the best approach to crowdfunding, if a local platform exists.</w:t>
      </w:r>
    </w:p>
    <w:p w14:paraId="066A7A88" w14:textId="77777777" w:rsidR="00776363" w:rsidRPr="004A2A0C" w:rsidRDefault="00BC43A4" w:rsidP="00776363">
      <w:pPr>
        <w:spacing w:line="360" w:lineRule="auto"/>
        <w:rPr>
          <w:rFonts w:ascii="Georgia" w:hAnsi="Georgia"/>
          <w:sz w:val="20"/>
          <w:szCs w:val="20"/>
          <w:lang w:val="en-GB"/>
        </w:rPr>
      </w:pPr>
      <w:r>
        <w:rPr>
          <w:rFonts w:ascii="Georgia" w:hAnsi="Georgia"/>
          <w:sz w:val="20"/>
          <w:szCs w:val="20"/>
          <w:lang w:val="en-GB"/>
        </w:rPr>
        <w:t>Crowdfunding</w:t>
      </w:r>
      <w:r w:rsidR="00776363" w:rsidRPr="004A2A0C">
        <w:rPr>
          <w:rFonts w:ascii="Georgia" w:hAnsi="Georgia"/>
          <w:sz w:val="20"/>
          <w:szCs w:val="20"/>
          <w:lang w:val="en-GB"/>
        </w:rPr>
        <w:t xml:space="preserve"> worth using for Aflatoun partners</w:t>
      </w:r>
      <w:r w:rsidR="00C42AB2" w:rsidRPr="004A2A0C">
        <w:rPr>
          <w:rFonts w:ascii="Georgia" w:hAnsi="Georgia"/>
          <w:sz w:val="20"/>
          <w:szCs w:val="20"/>
          <w:lang w:val="en-GB"/>
        </w:rPr>
        <w:t xml:space="preserve"> because they work to bring the program</w:t>
      </w:r>
      <w:r w:rsidR="00423A29">
        <w:rPr>
          <w:rFonts w:ascii="Georgia" w:hAnsi="Georgia"/>
          <w:sz w:val="20"/>
          <w:szCs w:val="20"/>
          <w:lang w:val="en-GB"/>
        </w:rPr>
        <w:t>me</w:t>
      </w:r>
      <w:r w:rsidR="00C42AB2" w:rsidRPr="004A2A0C">
        <w:rPr>
          <w:rFonts w:ascii="Georgia" w:hAnsi="Georgia"/>
          <w:sz w:val="20"/>
          <w:szCs w:val="20"/>
          <w:lang w:val="en-GB"/>
        </w:rPr>
        <w:t xml:space="preserve"> to the children and have project specific tasks that need funding</w:t>
      </w:r>
      <w:r w:rsidR="00776363" w:rsidRPr="004A2A0C">
        <w:rPr>
          <w:rFonts w:ascii="Georgia" w:hAnsi="Georgia"/>
          <w:sz w:val="20"/>
          <w:szCs w:val="20"/>
          <w:lang w:val="en-GB"/>
        </w:rPr>
        <w:t>. Aflatoun Secretariat is less suitable for crowdfunding because it does not implement the educational programme locally, and so mostly requires funds for operating expenses. However</w:t>
      </w:r>
      <w:r w:rsidR="00423A29">
        <w:rPr>
          <w:rFonts w:ascii="Georgia" w:hAnsi="Georgia"/>
          <w:sz w:val="20"/>
          <w:szCs w:val="20"/>
          <w:lang w:val="en-GB"/>
        </w:rPr>
        <w:t>,</w:t>
      </w:r>
      <w:r w:rsidR="00776363" w:rsidRPr="004A2A0C">
        <w:rPr>
          <w:rFonts w:ascii="Georgia" w:hAnsi="Georgia"/>
          <w:sz w:val="20"/>
          <w:szCs w:val="20"/>
          <w:lang w:val="en-GB"/>
        </w:rPr>
        <w:t xml:space="preserve"> it is already active on Sosense</w:t>
      </w:r>
      <w:r w:rsidR="00423A29">
        <w:rPr>
          <w:rFonts w:ascii="Georgia" w:hAnsi="Georgia"/>
          <w:sz w:val="20"/>
          <w:szCs w:val="20"/>
          <w:lang w:val="en-GB"/>
        </w:rPr>
        <w:t>.org and it should stay there. T</w:t>
      </w:r>
      <w:r w:rsidR="00776363" w:rsidRPr="004A2A0C">
        <w:rPr>
          <w:rFonts w:ascii="Georgia" w:hAnsi="Georgia"/>
          <w:sz w:val="20"/>
          <w:szCs w:val="20"/>
          <w:lang w:val="en-GB"/>
        </w:rPr>
        <w:t xml:space="preserve">here is a small amount of money raised, around €2000, which is still a contribution and most importantly </w:t>
      </w:r>
      <w:r w:rsidR="00423A29" w:rsidRPr="004A2A0C">
        <w:rPr>
          <w:rFonts w:ascii="Georgia" w:hAnsi="Georgia"/>
          <w:sz w:val="20"/>
          <w:szCs w:val="20"/>
          <w:lang w:val="en-GB"/>
        </w:rPr>
        <w:t>by being</w:t>
      </w:r>
      <w:r w:rsidR="00423A29">
        <w:rPr>
          <w:rFonts w:ascii="Georgia" w:hAnsi="Georgia"/>
          <w:sz w:val="20"/>
          <w:szCs w:val="20"/>
          <w:lang w:val="en-GB"/>
        </w:rPr>
        <w:t xml:space="preserve"> posted on a platform like that </w:t>
      </w:r>
      <w:r w:rsidR="00776363" w:rsidRPr="004A2A0C">
        <w:rPr>
          <w:rFonts w:ascii="Georgia" w:hAnsi="Georgia"/>
          <w:sz w:val="20"/>
          <w:szCs w:val="20"/>
          <w:lang w:val="en-GB"/>
        </w:rPr>
        <w:t xml:space="preserve">it provides a way to raise awareness </w:t>
      </w:r>
    </w:p>
    <w:p w14:paraId="066A7A89" w14:textId="77777777" w:rsidR="00C42AB2" w:rsidRPr="004A2A0C" w:rsidRDefault="00C779E1" w:rsidP="00C42AB2">
      <w:pPr>
        <w:pStyle w:val="Kop2"/>
        <w:rPr>
          <w:b w:val="0"/>
          <w:color w:val="C00000"/>
          <w:lang w:val="en-GB"/>
        </w:rPr>
      </w:pPr>
      <w:bookmarkStart w:id="84" w:name="_Toc349755693"/>
      <w:r w:rsidRPr="004A2A0C">
        <w:rPr>
          <w:b w:val="0"/>
          <w:color w:val="C00000"/>
          <w:lang w:val="en-GB"/>
        </w:rPr>
        <w:t xml:space="preserve">5.2 </w:t>
      </w:r>
      <w:r w:rsidR="00C42AB2" w:rsidRPr="004A2A0C">
        <w:rPr>
          <w:b w:val="0"/>
          <w:color w:val="C00000"/>
          <w:lang w:val="en-GB"/>
        </w:rPr>
        <w:t>The success of crowdfunding</w:t>
      </w:r>
      <w:bookmarkEnd w:id="84"/>
    </w:p>
    <w:p w14:paraId="066A7A8A" w14:textId="77777777" w:rsidR="00715158" w:rsidRPr="004A2A0C" w:rsidRDefault="00C779E1" w:rsidP="00715158">
      <w:pPr>
        <w:rPr>
          <w:rFonts w:ascii="Georgia" w:hAnsi="Georgia" w:cs="Arial"/>
          <w:b/>
          <w:i/>
          <w:lang w:val="en-GB"/>
        </w:rPr>
      </w:pPr>
      <w:r w:rsidRPr="004A2A0C">
        <w:rPr>
          <w:rFonts w:ascii="Georgia" w:hAnsi="Georgia" w:cs="Arial"/>
          <w:i/>
          <w:color w:val="C00000"/>
          <w:sz w:val="28"/>
          <w:lang w:val="en-GB"/>
        </w:rPr>
        <w:br/>
      </w:r>
      <w:r w:rsidR="00715158" w:rsidRPr="004A2A0C">
        <w:rPr>
          <w:rFonts w:ascii="Georgia" w:hAnsi="Georgia" w:cs="Arial"/>
          <w:b/>
          <w:i/>
          <w:color w:val="C00000"/>
          <w:sz w:val="28"/>
          <w:lang w:val="en-GB"/>
        </w:rPr>
        <w:t>“</w:t>
      </w:r>
      <w:r w:rsidR="00715158" w:rsidRPr="004A2A0C">
        <w:rPr>
          <w:rFonts w:ascii="Georgia" w:hAnsi="Georgia" w:cs="Arial"/>
          <w:b/>
          <w:i/>
          <w:lang w:val="en-GB"/>
        </w:rPr>
        <w:t>there is no such thing as a free lunch</w:t>
      </w:r>
      <w:r w:rsidR="00715158" w:rsidRPr="004A2A0C">
        <w:rPr>
          <w:rFonts w:ascii="Georgia" w:hAnsi="Georgia" w:cs="Arial"/>
          <w:b/>
          <w:i/>
          <w:color w:val="C00000"/>
          <w:sz w:val="28"/>
          <w:lang w:val="en-GB"/>
        </w:rPr>
        <w:t>”</w:t>
      </w:r>
      <w:r w:rsidR="001F1611" w:rsidRPr="004A2A0C">
        <w:rPr>
          <w:rFonts w:ascii="Georgia" w:hAnsi="Georgia" w:cs="Arial"/>
          <w:b/>
          <w:i/>
          <w:color w:val="C00000"/>
          <w:sz w:val="28"/>
          <w:lang w:val="en-GB"/>
        </w:rPr>
        <w:t xml:space="preserve"> </w:t>
      </w:r>
      <w:r w:rsidR="001F1611" w:rsidRPr="004A2A0C">
        <w:rPr>
          <w:rFonts w:ascii="Georgia" w:hAnsi="Georgia" w:cs="Arial"/>
          <w:b/>
          <w:i/>
          <w:sz w:val="28"/>
          <w:lang w:val="en-GB"/>
        </w:rPr>
        <w:t xml:space="preserve">- </w:t>
      </w:r>
      <w:r w:rsidR="001F1611" w:rsidRPr="004A2A0C">
        <w:rPr>
          <w:rFonts w:ascii="Georgia" w:hAnsi="Georgia" w:cs="Arial"/>
          <w:i/>
          <w:color w:val="0E2233"/>
          <w:sz w:val="18"/>
          <w:szCs w:val="18"/>
          <w:shd w:val="clear" w:color="auto" w:fill="FFFFFF"/>
          <w:lang w:val="en-GB"/>
        </w:rPr>
        <w:t>Milton Friedman</w:t>
      </w:r>
    </w:p>
    <w:p w14:paraId="066A7A8B" w14:textId="77777777" w:rsidR="00EB0CD6" w:rsidRPr="00423A29" w:rsidRDefault="00715158" w:rsidP="00E240F6">
      <w:pPr>
        <w:spacing w:line="360" w:lineRule="auto"/>
        <w:rPr>
          <w:rFonts w:ascii="Georgia" w:hAnsi="Georgia" w:cs="Arial"/>
          <w:sz w:val="20"/>
          <w:szCs w:val="20"/>
          <w:lang w:val="en-GB"/>
        </w:rPr>
      </w:pPr>
      <w:r w:rsidRPr="00423A29">
        <w:rPr>
          <w:rFonts w:ascii="Georgia" w:hAnsi="Georgia" w:cs="Arial"/>
          <w:sz w:val="20"/>
          <w:szCs w:val="20"/>
          <w:lang w:val="en-GB"/>
        </w:rPr>
        <w:t>The findings on crowdfunding as discussed in the previous chapter make it very clear that crowdfunding is not easy. It is not based on putting up a project,  sitting back and enjoying the money streaming in. It requires effort and a strategy and therefore also r</w:t>
      </w:r>
      <w:r w:rsidR="00141CF2">
        <w:rPr>
          <w:rFonts w:ascii="Georgia" w:hAnsi="Georgia" w:cs="Arial"/>
          <w:sz w:val="20"/>
          <w:szCs w:val="20"/>
          <w:lang w:val="en-GB"/>
        </w:rPr>
        <w:t>esources to set it up. I</w:t>
      </w:r>
      <w:r w:rsidRPr="00423A29">
        <w:rPr>
          <w:rFonts w:ascii="Georgia" w:hAnsi="Georgia" w:cs="Arial"/>
          <w:sz w:val="20"/>
          <w:szCs w:val="20"/>
          <w:lang w:val="en-GB"/>
        </w:rPr>
        <w:t>t seems</w:t>
      </w:r>
      <w:r w:rsidR="00141CF2">
        <w:rPr>
          <w:rFonts w:ascii="Georgia" w:hAnsi="Georgia" w:cs="Arial"/>
          <w:sz w:val="20"/>
          <w:szCs w:val="20"/>
          <w:lang w:val="en-GB"/>
        </w:rPr>
        <w:t xml:space="preserve"> that success</w:t>
      </w:r>
      <w:r w:rsidRPr="00423A29">
        <w:rPr>
          <w:rFonts w:ascii="Georgia" w:hAnsi="Georgia" w:cs="Arial"/>
          <w:sz w:val="20"/>
          <w:szCs w:val="20"/>
          <w:lang w:val="en-GB"/>
        </w:rPr>
        <w:t xml:space="preserve"> is determined by  a combination of factors which can be represented as follows:</w:t>
      </w:r>
      <w:r w:rsidR="00EB0CD6" w:rsidRPr="00423A29">
        <w:rPr>
          <w:rFonts w:ascii="Georgia" w:hAnsi="Georgia" w:cs="Arial"/>
          <w:sz w:val="20"/>
          <w:szCs w:val="20"/>
          <w:lang w:val="en-GB"/>
        </w:rPr>
        <w:br w:type="page"/>
      </w:r>
    </w:p>
    <w:p w14:paraId="066A7A8C" w14:textId="28CF174B" w:rsidR="00715158" w:rsidRPr="004A2A0C" w:rsidRDefault="00440341" w:rsidP="00715158">
      <w:pPr>
        <w:spacing w:line="360" w:lineRule="auto"/>
        <w:rPr>
          <w:rFonts w:ascii="Georgia" w:hAnsi="Georgia" w:cs="Arial"/>
          <w:lang w:val="en-GB"/>
        </w:rPr>
      </w:pPr>
      <w:r>
        <w:rPr>
          <w:rFonts w:ascii="Georgia" w:hAnsi="Georgia" w:cs="Arial"/>
          <w:noProof/>
        </w:rPr>
        <w:lastRenderedPageBreak/>
        <mc:AlternateContent>
          <mc:Choice Requires="wps">
            <w:drawing>
              <wp:anchor distT="0" distB="0" distL="114300" distR="114300" simplePos="0" relativeHeight="251686912" behindDoc="0" locked="0" layoutInCell="1" allowOverlap="1" wp14:anchorId="066A7B6E" wp14:editId="47E7F5D7">
                <wp:simplePos x="0" y="0"/>
                <wp:positionH relativeFrom="column">
                  <wp:posOffset>338455</wp:posOffset>
                </wp:positionH>
                <wp:positionV relativeFrom="paragraph">
                  <wp:posOffset>2119630</wp:posOffset>
                </wp:positionV>
                <wp:extent cx="3924300" cy="266700"/>
                <wp:effectExtent l="0" t="0" r="0" b="0"/>
                <wp:wrapNone/>
                <wp:docPr id="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A7BD4" w14:textId="77777777" w:rsidR="00E86503" w:rsidRDefault="00E86503">
                            <w:r>
                              <w:rPr>
                                <w:rFonts w:ascii="Georgia" w:hAnsi="Georgia" w:cs="Arial"/>
                                <w:sz w:val="18"/>
                                <w:lang w:val="en-US"/>
                              </w:rPr>
                              <w:t>Figure 12</w:t>
                            </w:r>
                            <w:r w:rsidRPr="00C779E1">
                              <w:rPr>
                                <w:rFonts w:ascii="Georgia" w:hAnsi="Georgia" w:cs="Arial"/>
                                <w:sz w:val="18"/>
                                <w:lang w:val="en-US"/>
                              </w:rPr>
                              <w:t>: factors influencing success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8" type="#_x0000_t202" style="position:absolute;margin-left:26.65pt;margin-top:166.9pt;width:309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" stroked="f">
                <v:textbox>
                  <w:txbxContent>
                    <w:p w14:paraId="066A7BD4" w14:textId="77777777" w:rsidR="00E86503" w:rsidRDefault="00E86503">
                      <w:r>
                        <w:rPr>
                          <w:rFonts w:ascii="Georgia" w:hAnsi="Georgia" w:cs="Arial"/>
                          <w:sz w:val="18"/>
                          <w:lang w:val="en-US"/>
                        </w:rPr>
                        <w:t>Figure 12</w:t>
                      </w:r>
                      <w:r w:rsidRPr="00C779E1">
                        <w:rPr>
                          <w:rFonts w:ascii="Georgia" w:hAnsi="Georgia" w:cs="Arial"/>
                          <w:sz w:val="18"/>
                          <w:lang w:val="en-US"/>
                        </w:rPr>
                        <w:t>: factors influencing success</w:t>
                      </w:r>
                    </w:p>
                  </w:txbxContent>
                </v:textbox>
              </v:shape>
            </w:pict>
          </mc:Fallback>
        </mc:AlternateContent>
      </w:r>
      <w:r>
        <w:rPr>
          <w:rFonts w:ascii="Georgia" w:hAnsi="Georgia" w:cs="Arial"/>
          <w:noProof/>
        </w:rPr>
        <mc:AlternateContent>
          <mc:Choice Requires="wps">
            <w:drawing>
              <wp:anchor distT="0" distB="0" distL="114300" distR="114300" simplePos="0" relativeHeight="251687936" behindDoc="0" locked="0" layoutInCell="1" allowOverlap="1" wp14:anchorId="066A7B6F" wp14:editId="5ADCC55D">
                <wp:simplePos x="0" y="0"/>
                <wp:positionH relativeFrom="column">
                  <wp:posOffset>5510530</wp:posOffset>
                </wp:positionH>
                <wp:positionV relativeFrom="paragraph">
                  <wp:posOffset>2119630</wp:posOffset>
                </wp:positionV>
                <wp:extent cx="2743200" cy="314325"/>
                <wp:effectExtent l="0" t="0" r="0" b="0"/>
                <wp:wrapNone/>
                <wp:docPr id="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A7BD5" w14:textId="77777777" w:rsidR="00E86503" w:rsidRPr="00DF06E3" w:rsidRDefault="00E86503" w:rsidP="00DF06E3">
                            <w:pPr>
                              <w:rPr>
                                <w:sz w:val="18"/>
                              </w:rPr>
                            </w:pPr>
                            <w:r>
                              <w:rPr>
                                <w:rFonts w:ascii="Georgia" w:hAnsi="Georgia" w:cs="Arial"/>
                                <w:sz w:val="18"/>
                                <w:lang w:val="en-US"/>
                              </w:rPr>
                              <w:t>Figure 13</w:t>
                            </w:r>
                            <w:r w:rsidRPr="00DF06E3">
                              <w:rPr>
                                <w:rFonts w:ascii="Georgia" w:hAnsi="Georgia" w:cs="Arial"/>
                                <w:sz w:val="18"/>
                                <w:lang w:val="en-US"/>
                              </w:rPr>
                              <w:t>: Marketing mix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9" type="#_x0000_t202" style="position:absolute;margin-left:433.9pt;margin-top:166.9pt;width:3in;height:2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" stroked="f">
                <v:textbox>
                  <w:txbxContent>
                    <w:p w14:paraId="066A7BD5" w14:textId="77777777" w:rsidR="00E86503" w:rsidRPr="00DF06E3" w:rsidRDefault="00E86503" w:rsidP="00DF06E3">
                      <w:pPr>
                        <w:rPr>
                          <w:sz w:val="18"/>
                        </w:rPr>
                      </w:pPr>
                      <w:r>
                        <w:rPr>
                          <w:rFonts w:ascii="Georgia" w:hAnsi="Georgia" w:cs="Arial"/>
                          <w:sz w:val="18"/>
                          <w:lang w:val="en-US"/>
                        </w:rPr>
                        <w:t>Figure 13</w:t>
                      </w:r>
                      <w:r w:rsidRPr="00DF06E3">
                        <w:rPr>
                          <w:rFonts w:ascii="Georgia" w:hAnsi="Georgia" w:cs="Arial"/>
                          <w:sz w:val="18"/>
                          <w:lang w:val="en-US"/>
                        </w:rPr>
                        <w:t>: Marketing mix</w:t>
                      </w:r>
                    </w:p>
                  </w:txbxContent>
                </v:textbox>
              </v:shape>
            </w:pict>
          </mc:Fallback>
        </mc:AlternateContent>
      </w:r>
      <w:r w:rsidR="00DF06E3" w:rsidRPr="004A2A0C">
        <w:rPr>
          <w:rFonts w:ascii="Georgia" w:hAnsi="Georgia" w:cs="Arial"/>
          <w:noProof/>
        </w:rPr>
        <w:drawing>
          <wp:anchor distT="0" distB="0" distL="114300" distR="114300" simplePos="0" relativeHeight="251669504" behindDoc="0" locked="0" layoutInCell="1" allowOverlap="1" wp14:anchorId="066A7B70" wp14:editId="066A7B71">
            <wp:simplePos x="0" y="0"/>
            <wp:positionH relativeFrom="column">
              <wp:posOffset>5243830</wp:posOffset>
            </wp:positionH>
            <wp:positionV relativeFrom="paragraph">
              <wp:posOffset>-4445</wp:posOffset>
            </wp:positionV>
            <wp:extent cx="2360295" cy="2019300"/>
            <wp:effectExtent l="19050" t="0" r="1905" b="0"/>
            <wp:wrapSquare wrapText="bothSides"/>
            <wp:docPr id="1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2360295" cy="2019300"/>
                    </a:xfrm>
                    <a:prstGeom prst="rect">
                      <a:avLst/>
                    </a:prstGeom>
                    <a:noFill/>
                    <a:ln w="9525">
                      <a:noFill/>
                      <a:miter lim="800000"/>
                      <a:headEnd/>
                      <a:tailEnd/>
                    </a:ln>
                  </pic:spPr>
                </pic:pic>
              </a:graphicData>
            </a:graphic>
          </wp:anchor>
        </w:drawing>
      </w:r>
      <w:r w:rsidR="003A038D" w:rsidRPr="004A2A0C">
        <w:rPr>
          <w:rFonts w:ascii="Georgia" w:hAnsi="Georgia" w:cs="Arial"/>
          <w:noProof/>
        </w:rPr>
        <w:drawing>
          <wp:inline distT="0" distB="0" distL="0" distR="0" wp14:anchorId="066A7B72" wp14:editId="066A7B73">
            <wp:extent cx="4229100" cy="1952625"/>
            <wp:effectExtent l="0" t="0" r="0" b="85725"/>
            <wp:docPr id="5"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66A7A8D" w14:textId="77777777" w:rsidR="00EB0CD6" w:rsidRPr="004A2A0C" w:rsidRDefault="00DF06E3" w:rsidP="00DF06E3">
      <w:pPr>
        <w:tabs>
          <w:tab w:val="left" w:pos="708"/>
          <w:tab w:val="left" w:pos="1416"/>
          <w:tab w:val="left" w:pos="4350"/>
        </w:tabs>
        <w:spacing w:line="360" w:lineRule="auto"/>
        <w:rPr>
          <w:rFonts w:ascii="Georgia" w:hAnsi="Georgia" w:cs="Arial"/>
          <w:sz w:val="18"/>
          <w:lang w:val="en-GB"/>
        </w:rPr>
      </w:pPr>
      <w:r w:rsidRPr="004A2A0C">
        <w:rPr>
          <w:rFonts w:ascii="Georgia" w:hAnsi="Georgia" w:cs="Arial"/>
          <w:sz w:val="18"/>
          <w:lang w:val="en-GB"/>
        </w:rPr>
        <w:tab/>
      </w:r>
      <w:r w:rsidRPr="004A2A0C">
        <w:rPr>
          <w:rFonts w:ascii="Georgia" w:hAnsi="Georgia" w:cs="Arial"/>
          <w:sz w:val="18"/>
          <w:lang w:val="en-GB"/>
        </w:rPr>
        <w:tab/>
      </w:r>
      <w:r w:rsidRPr="004A2A0C">
        <w:rPr>
          <w:rFonts w:ascii="Georgia" w:hAnsi="Georgia" w:cs="Arial"/>
          <w:sz w:val="18"/>
          <w:lang w:val="en-GB"/>
        </w:rPr>
        <w:tab/>
      </w:r>
    </w:p>
    <w:p w14:paraId="066A7A8E" w14:textId="77777777" w:rsidR="00DF06E3" w:rsidRPr="004A2A0C" w:rsidRDefault="00141CF2" w:rsidP="00EB0CD6">
      <w:pPr>
        <w:spacing w:line="360" w:lineRule="auto"/>
        <w:rPr>
          <w:rFonts w:ascii="Georgia" w:hAnsi="Georgia" w:cs="Arial"/>
          <w:lang w:val="en-GB"/>
        </w:rPr>
      </w:pPr>
      <w:r>
        <w:rPr>
          <w:rFonts w:ascii="Georgia" w:hAnsi="Georgia" w:cs="Arial"/>
          <w:noProof/>
          <w:sz w:val="20"/>
          <w:szCs w:val="20"/>
        </w:rPr>
        <w:drawing>
          <wp:anchor distT="0" distB="0" distL="114300" distR="114300" simplePos="0" relativeHeight="251688960" behindDoc="0" locked="0" layoutInCell="1" allowOverlap="1" wp14:anchorId="066A7B74" wp14:editId="066A7B75">
            <wp:simplePos x="0" y="0"/>
            <wp:positionH relativeFrom="column">
              <wp:posOffset>2224405</wp:posOffset>
            </wp:positionH>
            <wp:positionV relativeFrom="paragraph">
              <wp:posOffset>676910</wp:posOffset>
            </wp:positionV>
            <wp:extent cx="3314700" cy="2381250"/>
            <wp:effectExtent l="1905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t="6204" r="3064" b="2555"/>
                    <a:stretch>
                      <a:fillRect/>
                    </a:stretch>
                  </pic:blipFill>
                  <pic:spPr bwMode="auto">
                    <a:xfrm>
                      <a:off x="0" y="0"/>
                      <a:ext cx="3314700" cy="2381250"/>
                    </a:xfrm>
                    <a:prstGeom prst="rect">
                      <a:avLst/>
                    </a:prstGeom>
                    <a:noFill/>
                    <a:ln w="9525">
                      <a:noFill/>
                      <a:miter lim="800000"/>
                      <a:headEnd/>
                      <a:tailEnd/>
                    </a:ln>
                  </pic:spPr>
                </pic:pic>
              </a:graphicData>
            </a:graphic>
          </wp:anchor>
        </w:drawing>
      </w:r>
      <w:r>
        <w:rPr>
          <w:rFonts w:ascii="Georgia" w:hAnsi="Georgia" w:cs="Arial"/>
          <w:sz w:val="20"/>
          <w:szCs w:val="20"/>
          <w:lang w:val="en-GB"/>
        </w:rPr>
        <w:t>P</w:t>
      </w:r>
      <w:r w:rsidR="00715158" w:rsidRPr="004A2A0C">
        <w:rPr>
          <w:rFonts w:ascii="Georgia" w:hAnsi="Georgia" w:cs="Arial"/>
          <w:sz w:val="20"/>
          <w:szCs w:val="20"/>
          <w:lang w:val="en-GB"/>
        </w:rPr>
        <w:t>arallels can be found between setting up a crowdfunding campaign and the marketing mix, a tool to assist in defining a marketing strategy.</w:t>
      </w:r>
      <w:r w:rsidR="00190155" w:rsidRPr="004A2A0C">
        <w:rPr>
          <w:rStyle w:val="Voetnootmarkering"/>
          <w:rFonts w:ascii="Georgia" w:hAnsi="Georgia" w:cs="Arial"/>
          <w:sz w:val="20"/>
          <w:szCs w:val="20"/>
          <w:lang w:val="en-GB"/>
        </w:rPr>
        <w:footnoteReference w:id="46"/>
      </w:r>
      <w:r w:rsidR="00190155">
        <w:rPr>
          <w:rFonts w:ascii="Georgia" w:hAnsi="Georgia" w:cs="Arial"/>
          <w:sz w:val="20"/>
          <w:szCs w:val="20"/>
          <w:lang w:val="en-GB"/>
        </w:rPr>
        <w:t xml:space="preserve"> </w:t>
      </w:r>
      <w:r w:rsidR="00715158" w:rsidRPr="004A2A0C">
        <w:rPr>
          <w:rFonts w:ascii="Georgia" w:hAnsi="Georgia" w:cs="Arial"/>
          <w:sz w:val="20"/>
          <w:szCs w:val="20"/>
          <w:lang w:val="en-GB"/>
        </w:rPr>
        <w:t>Crowdfunding success is determined by four factors</w:t>
      </w:r>
      <w:r w:rsidR="001202E5" w:rsidRPr="004A2A0C">
        <w:rPr>
          <w:rFonts w:ascii="Georgia" w:hAnsi="Georgia" w:cs="Arial"/>
          <w:sz w:val="20"/>
          <w:szCs w:val="20"/>
          <w:lang w:val="en-GB"/>
        </w:rPr>
        <w:t xml:space="preserve"> but when looking at the marketing </w:t>
      </w:r>
      <w:r w:rsidR="00DF06E3" w:rsidRPr="004A2A0C">
        <w:rPr>
          <w:rFonts w:ascii="Georgia" w:hAnsi="Georgia" w:cs="Arial"/>
          <w:sz w:val="20"/>
          <w:szCs w:val="20"/>
          <w:lang w:val="en-GB"/>
        </w:rPr>
        <w:t xml:space="preserve">mix, </w:t>
      </w:r>
      <w:r w:rsidR="001202E5" w:rsidRPr="004A2A0C">
        <w:rPr>
          <w:rFonts w:ascii="Georgia" w:hAnsi="Georgia" w:cs="Arial"/>
          <w:sz w:val="20"/>
          <w:szCs w:val="20"/>
          <w:lang w:val="en-GB"/>
        </w:rPr>
        <w:t xml:space="preserve">which </w:t>
      </w:r>
      <w:r w:rsidR="00263ACB" w:rsidRPr="004A2A0C">
        <w:rPr>
          <w:rFonts w:ascii="Georgia" w:hAnsi="Georgia" w:cs="Arial"/>
          <w:sz w:val="20"/>
          <w:szCs w:val="20"/>
          <w:lang w:val="en-GB"/>
        </w:rPr>
        <w:t>revolves</w:t>
      </w:r>
      <w:r w:rsidR="001202E5" w:rsidRPr="004A2A0C">
        <w:rPr>
          <w:rFonts w:ascii="Georgia" w:hAnsi="Georgia" w:cs="Arial"/>
          <w:sz w:val="20"/>
          <w:szCs w:val="20"/>
          <w:lang w:val="en-GB"/>
        </w:rPr>
        <w:t xml:space="preserve"> around customers, the crowdfunding</w:t>
      </w:r>
      <w:r w:rsidR="00EB0CD6" w:rsidRPr="004A2A0C">
        <w:rPr>
          <w:rFonts w:ascii="Georgia" w:hAnsi="Georgia" w:cs="Arial"/>
          <w:sz w:val="20"/>
          <w:szCs w:val="20"/>
          <w:lang w:val="en-GB"/>
        </w:rPr>
        <w:t xml:space="preserve"> </w:t>
      </w:r>
      <w:r w:rsidR="001202E5" w:rsidRPr="004A2A0C">
        <w:rPr>
          <w:rFonts w:ascii="Georgia" w:hAnsi="Georgia" w:cs="Arial"/>
          <w:sz w:val="20"/>
          <w:szCs w:val="20"/>
          <w:lang w:val="en-GB"/>
        </w:rPr>
        <w:t>success model can be rearranged into the following model</w:t>
      </w:r>
      <w:r>
        <w:rPr>
          <w:rFonts w:ascii="Georgia" w:hAnsi="Georgia" w:cs="Arial"/>
          <w:sz w:val="20"/>
          <w:szCs w:val="20"/>
          <w:lang w:val="en-GB"/>
        </w:rPr>
        <w:t>, w</w:t>
      </w:r>
      <w:r w:rsidRPr="004A2A0C">
        <w:rPr>
          <w:rFonts w:ascii="Georgia" w:hAnsi="Georgia" w:cs="Arial"/>
          <w:sz w:val="20"/>
          <w:szCs w:val="20"/>
          <w:lang w:val="en-GB"/>
        </w:rPr>
        <w:t>h</w:t>
      </w:r>
      <w:r>
        <w:rPr>
          <w:rFonts w:ascii="Georgia" w:hAnsi="Georgia" w:cs="Arial"/>
          <w:sz w:val="20"/>
          <w:szCs w:val="20"/>
          <w:lang w:val="en-GB"/>
        </w:rPr>
        <w:t xml:space="preserve">ere </w:t>
      </w:r>
      <w:r w:rsidRPr="004A2A0C">
        <w:rPr>
          <w:rFonts w:ascii="Georgia" w:hAnsi="Georgia" w:cs="Arial"/>
          <w:sz w:val="20"/>
          <w:szCs w:val="20"/>
          <w:lang w:val="en-GB"/>
        </w:rPr>
        <w:t>individuals</w:t>
      </w:r>
      <w:r>
        <w:rPr>
          <w:rFonts w:ascii="Georgia" w:hAnsi="Georgia" w:cs="Arial"/>
          <w:sz w:val="20"/>
          <w:szCs w:val="20"/>
          <w:lang w:val="en-GB"/>
        </w:rPr>
        <w:t xml:space="preserve"> = customers = success</w:t>
      </w:r>
      <w:r w:rsidRPr="004A2A0C">
        <w:rPr>
          <w:rFonts w:ascii="Georgia" w:hAnsi="Georgia" w:cs="Arial"/>
          <w:sz w:val="20"/>
          <w:szCs w:val="20"/>
          <w:lang w:val="en-GB"/>
        </w:rPr>
        <w:t>, campaign</w:t>
      </w:r>
      <w:r>
        <w:rPr>
          <w:rFonts w:ascii="Georgia" w:hAnsi="Georgia" w:cs="Arial"/>
          <w:sz w:val="20"/>
          <w:szCs w:val="20"/>
          <w:lang w:val="en-GB"/>
        </w:rPr>
        <w:t xml:space="preserve"> =</w:t>
      </w:r>
      <w:r w:rsidRPr="004A2A0C">
        <w:rPr>
          <w:rFonts w:ascii="Georgia" w:hAnsi="Georgia" w:cs="Arial"/>
          <w:sz w:val="20"/>
          <w:szCs w:val="20"/>
          <w:lang w:val="en-GB"/>
        </w:rPr>
        <w:t xml:space="preserve"> </w:t>
      </w:r>
      <w:r>
        <w:rPr>
          <w:rFonts w:ascii="Georgia" w:hAnsi="Georgia" w:cs="Arial"/>
          <w:sz w:val="20"/>
          <w:szCs w:val="20"/>
          <w:lang w:val="en-GB"/>
        </w:rPr>
        <w:t>product,</w:t>
      </w:r>
      <w:r w:rsidRPr="004A2A0C">
        <w:rPr>
          <w:rFonts w:ascii="Georgia" w:hAnsi="Georgia" w:cs="Arial"/>
          <w:sz w:val="20"/>
          <w:szCs w:val="20"/>
          <w:lang w:val="en-GB"/>
        </w:rPr>
        <w:t xml:space="preserve"> platform </w:t>
      </w:r>
      <w:r>
        <w:rPr>
          <w:rFonts w:ascii="Georgia" w:hAnsi="Georgia" w:cs="Arial"/>
          <w:sz w:val="20"/>
          <w:szCs w:val="20"/>
          <w:lang w:val="en-GB"/>
        </w:rPr>
        <w:t>= place</w:t>
      </w:r>
      <w:r w:rsidRPr="004A2A0C">
        <w:rPr>
          <w:rFonts w:ascii="Georgia" w:hAnsi="Georgia" w:cs="Arial"/>
          <w:sz w:val="20"/>
          <w:szCs w:val="20"/>
          <w:lang w:val="en-GB"/>
        </w:rPr>
        <w:t>, organi</w:t>
      </w:r>
      <w:r>
        <w:rPr>
          <w:rFonts w:ascii="Georgia" w:hAnsi="Georgia" w:cs="Arial"/>
          <w:sz w:val="20"/>
          <w:szCs w:val="20"/>
          <w:lang w:val="en-GB"/>
        </w:rPr>
        <w:t>s</w:t>
      </w:r>
      <w:r w:rsidRPr="004A2A0C">
        <w:rPr>
          <w:rFonts w:ascii="Georgia" w:hAnsi="Georgia" w:cs="Arial"/>
          <w:sz w:val="20"/>
          <w:szCs w:val="20"/>
          <w:lang w:val="en-GB"/>
        </w:rPr>
        <w:t xml:space="preserve">ation </w:t>
      </w:r>
      <w:r>
        <w:rPr>
          <w:rFonts w:ascii="Georgia" w:hAnsi="Georgia" w:cs="Arial"/>
          <w:sz w:val="20"/>
          <w:szCs w:val="20"/>
          <w:lang w:val="en-GB"/>
        </w:rPr>
        <w:t>= promotion</w:t>
      </w:r>
      <w:r w:rsidRPr="004A2A0C">
        <w:rPr>
          <w:rFonts w:ascii="Georgia" w:hAnsi="Georgia" w:cs="Arial"/>
          <w:sz w:val="20"/>
          <w:szCs w:val="20"/>
          <w:lang w:val="en-GB"/>
        </w:rPr>
        <w:t xml:space="preserve">, and </w:t>
      </w:r>
      <w:r>
        <w:rPr>
          <w:rFonts w:ascii="Georgia" w:hAnsi="Georgia" w:cs="Arial"/>
          <w:sz w:val="20"/>
          <w:szCs w:val="20"/>
          <w:lang w:val="en-GB"/>
        </w:rPr>
        <w:br/>
        <w:t>amount</w:t>
      </w:r>
      <w:r w:rsidRPr="004A2A0C">
        <w:rPr>
          <w:rFonts w:ascii="Georgia" w:hAnsi="Georgia" w:cs="Arial"/>
          <w:sz w:val="20"/>
          <w:szCs w:val="20"/>
          <w:lang w:val="en-GB"/>
        </w:rPr>
        <w:t xml:space="preserve"> = </w:t>
      </w:r>
      <w:r>
        <w:rPr>
          <w:rFonts w:ascii="Georgia" w:hAnsi="Georgia" w:cs="Arial"/>
          <w:sz w:val="20"/>
          <w:szCs w:val="20"/>
          <w:lang w:val="en-GB"/>
        </w:rPr>
        <w:t>price</w:t>
      </w:r>
      <w:r w:rsidRPr="004A2A0C">
        <w:rPr>
          <w:rFonts w:ascii="Georgia" w:hAnsi="Georgia" w:cs="Arial"/>
          <w:sz w:val="20"/>
          <w:szCs w:val="20"/>
          <w:lang w:val="en-GB"/>
        </w:rPr>
        <w:t xml:space="preserve">. </w:t>
      </w:r>
      <w:r w:rsidR="005177EA" w:rsidRPr="004A2A0C">
        <w:rPr>
          <w:rFonts w:ascii="Georgia" w:hAnsi="Georgia" w:cs="Arial"/>
          <w:lang w:val="en-GB"/>
        </w:rPr>
        <w:t xml:space="preserve"> </w:t>
      </w:r>
      <w:r w:rsidR="00EB0CD6" w:rsidRPr="004A2A0C">
        <w:rPr>
          <w:rFonts w:ascii="Georgia" w:hAnsi="Georgia" w:cs="Arial"/>
          <w:lang w:val="en-GB"/>
        </w:rPr>
        <w:tab/>
      </w:r>
      <w:r w:rsidR="00EB0CD6" w:rsidRPr="004A2A0C">
        <w:rPr>
          <w:rFonts w:ascii="Georgia" w:hAnsi="Georgia" w:cs="Arial"/>
          <w:lang w:val="en-GB"/>
        </w:rPr>
        <w:tab/>
      </w:r>
    </w:p>
    <w:p w14:paraId="066A7A8F" w14:textId="77777777" w:rsidR="00715158" w:rsidRPr="004A2A0C" w:rsidRDefault="00EB0CD6" w:rsidP="00EB0CD6">
      <w:pPr>
        <w:spacing w:line="360" w:lineRule="auto"/>
        <w:rPr>
          <w:rFonts w:ascii="Georgia" w:hAnsi="Georgia" w:cs="Arial"/>
          <w:sz w:val="20"/>
          <w:szCs w:val="20"/>
          <w:lang w:val="en-GB"/>
        </w:rPr>
      </w:pPr>
      <w:r w:rsidRPr="004A2A0C">
        <w:rPr>
          <w:rFonts w:ascii="Georgia" w:hAnsi="Georgia" w:cs="Arial"/>
          <w:lang w:val="en-GB"/>
        </w:rPr>
        <w:tab/>
      </w:r>
      <w:r w:rsidRPr="004A2A0C">
        <w:rPr>
          <w:rFonts w:ascii="Georgia" w:hAnsi="Georgia" w:cs="Arial"/>
          <w:lang w:val="en-GB"/>
        </w:rPr>
        <w:tab/>
      </w:r>
      <w:r w:rsidRPr="004A2A0C">
        <w:rPr>
          <w:rFonts w:ascii="Georgia" w:hAnsi="Georgia" w:cs="Arial"/>
          <w:lang w:val="en-GB"/>
        </w:rPr>
        <w:tab/>
      </w:r>
      <w:r w:rsidRPr="004A2A0C">
        <w:rPr>
          <w:rFonts w:ascii="Georgia" w:hAnsi="Georgia" w:cs="Arial"/>
          <w:lang w:val="en-GB"/>
        </w:rPr>
        <w:tab/>
      </w:r>
      <w:r w:rsidRPr="004A2A0C">
        <w:rPr>
          <w:rFonts w:ascii="Georgia" w:hAnsi="Georgia" w:cs="Arial"/>
          <w:lang w:val="en-GB"/>
        </w:rPr>
        <w:tab/>
      </w:r>
      <w:r w:rsidRPr="004A2A0C">
        <w:rPr>
          <w:rFonts w:ascii="Georgia" w:hAnsi="Georgia" w:cs="Arial"/>
          <w:lang w:val="en-GB"/>
        </w:rPr>
        <w:tab/>
      </w:r>
    </w:p>
    <w:p w14:paraId="066A7A90" w14:textId="1EC9D8A7" w:rsidR="00DF06E3" w:rsidRPr="004A2A0C" w:rsidRDefault="00440341">
      <w:pPr>
        <w:rPr>
          <w:rFonts w:ascii="Georgia" w:hAnsi="Georgia" w:cs="Arial"/>
          <w:lang w:val="en-GB"/>
        </w:rPr>
      </w:pPr>
      <w:r>
        <w:rPr>
          <w:rFonts w:ascii="Georgia" w:hAnsi="Georgia" w:cs="Arial"/>
          <w:noProof/>
        </w:rPr>
        <mc:AlternateContent>
          <mc:Choice Requires="wps">
            <w:drawing>
              <wp:anchor distT="0" distB="0" distL="114300" distR="114300" simplePos="0" relativeHeight="251691008" behindDoc="0" locked="0" layoutInCell="1" allowOverlap="1" wp14:anchorId="066A7B76" wp14:editId="58FA8B96">
                <wp:simplePos x="0" y="0"/>
                <wp:positionH relativeFrom="column">
                  <wp:posOffset>5393055</wp:posOffset>
                </wp:positionH>
                <wp:positionV relativeFrom="paragraph">
                  <wp:posOffset>717550</wp:posOffset>
                </wp:positionV>
                <wp:extent cx="2967355" cy="478790"/>
                <wp:effectExtent l="0" t="0" r="0" b="0"/>
                <wp:wrapNone/>
                <wp:docPr id="3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478790"/>
                        </a:xfrm>
                        <a:prstGeom prst="rect">
                          <a:avLst/>
                        </a:prstGeom>
                        <a:solidFill>
                          <a:srgbClr val="FFFFFF"/>
                        </a:solidFill>
                        <a:ln>
                          <a:noFill/>
                        </a:ln>
                        <a:extLst>
                          <a:ext uri="{91240B29-F687-4F45-9708-019B960494DF}">
                            <a14:hiddenLine xmlns:a14="http://schemas.microsoft.com/office/drawing/2010/main" w="9525">
                              <a:solidFill>
                                <a:srgbClr val="7E0000"/>
                              </a:solidFill>
                              <a:miter lim="800000"/>
                              <a:headEnd/>
                              <a:tailEnd/>
                            </a14:hiddenLine>
                          </a:ext>
                        </a:extLst>
                      </wps:spPr>
                      <wps:txbx>
                        <w:txbxContent>
                          <w:p w14:paraId="066A7BD6" w14:textId="77777777" w:rsidR="00E86503" w:rsidRPr="001F1611" w:rsidRDefault="00E86503">
                            <w:pPr>
                              <w:rPr>
                                <w:rFonts w:ascii="Georgia" w:hAnsi="Georgia"/>
                                <w:sz w:val="18"/>
                                <w:szCs w:val="18"/>
                                <w:lang w:val="en-US"/>
                              </w:rPr>
                            </w:pPr>
                            <w:r>
                              <w:rPr>
                                <w:rFonts w:ascii="Georgia" w:hAnsi="Georgia"/>
                                <w:sz w:val="18"/>
                                <w:szCs w:val="18"/>
                                <w:lang w:val="en-US"/>
                              </w:rPr>
                              <w:t>Figure 14</w:t>
                            </w:r>
                            <w:r w:rsidRPr="001F1611">
                              <w:rPr>
                                <w:rFonts w:ascii="Georgia" w:hAnsi="Georgia"/>
                                <w:sz w:val="18"/>
                                <w:szCs w:val="18"/>
                                <w:lang w:val="en-US"/>
                              </w:rPr>
                              <w:t>: Crowdfunding model rearranged: factors influencing success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0" type="#_x0000_t202" style="position:absolute;margin-left:424.65pt;margin-top:56.5pt;width:233.65pt;height:37.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" stroked="f" strokecolor="#7e0000">
                <v:textbox>
                  <w:txbxContent>
                    <w:p w14:paraId="066A7BD6" w14:textId="77777777" w:rsidR="00E86503" w:rsidRPr="001F1611" w:rsidRDefault="00E86503">
                      <w:pPr>
                        <w:rPr>
                          <w:rFonts w:ascii="Georgia" w:hAnsi="Georgia"/>
                          <w:sz w:val="18"/>
                          <w:szCs w:val="18"/>
                          <w:lang w:val="en-US"/>
                        </w:rPr>
                      </w:pPr>
                      <w:r>
                        <w:rPr>
                          <w:rFonts w:ascii="Georgia" w:hAnsi="Georgia"/>
                          <w:sz w:val="18"/>
                          <w:szCs w:val="18"/>
                          <w:lang w:val="en-US"/>
                        </w:rPr>
                        <w:t>Figure 14</w:t>
                      </w:r>
                      <w:r w:rsidRPr="001F1611">
                        <w:rPr>
                          <w:rFonts w:ascii="Georgia" w:hAnsi="Georgia"/>
                          <w:sz w:val="18"/>
                          <w:szCs w:val="18"/>
                          <w:lang w:val="en-US"/>
                        </w:rPr>
                        <w:t>: Crowdfunding model rearranged: factors influencing success</w:t>
                      </w:r>
                    </w:p>
                  </w:txbxContent>
                </v:textbox>
              </v:shape>
            </w:pict>
          </mc:Fallback>
        </mc:AlternateContent>
      </w:r>
      <w:r w:rsidR="00DF06E3" w:rsidRPr="004A2A0C">
        <w:rPr>
          <w:rFonts w:ascii="Georgia" w:hAnsi="Georgia" w:cs="Arial"/>
          <w:lang w:val="en-GB"/>
        </w:rPr>
        <w:br w:type="page"/>
      </w:r>
    </w:p>
    <w:p w14:paraId="066A7A91" w14:textId="77777777" w:rsidR="00715158" w:rsidRPr="004A2A0C" w:rsidRDefault="00715158" w:rsidP="00263ACB">
      <w:pPr>
        <w:spacing w:line="360" w:lineRule="auto"/>
        <w:rPr>
          <w:rFonts w:ascii="Georgia" w:hAnsi="Georgia" w:cs="Arial"/>
          <w:sz w:val="20"/>
          <w:szCs w:val="20"/>
          <w:lang w:val="en-GB"/>
        </w:rPr>
      </w:pPr>
      <w:r w:rsidRPr="004A2A0C">
        <w:rPr>
          <w:rFonts w:ascii="Georgia" w:hAnsi="Georgia" w:cs="Arial"/>
          <w:sz w:val="20"/>
          <w:szCs w:val="20"/>
          <w:lang w:val="en-GB"/>
        </w:rPr>
        <w:lastRenderedPageBreak/>
        <w:t>If crowdfunding can be categori</w:t>
      </w:r>
      <w:r w:rsidR="001212BE">
        <w:rPr>
          <w:rFonts w:ascii="Georgia" w:hAnsi="Georgia" w:cs="Arial"/>
          <w:sz w:val="20"/>
          <w:szCs w:val="20"/>
          <w:lang w:val="en-GB"/>
        </w:rPr>
        <w:t>s</w:t>
      </w:r>
      <w:r w:rsidRPr="004A2A0C">
        <w:rPr>
          <w:rFonts w:ascii="Georgia" w:hAnsi="Georgia" w:cs="Arial"/>
          <w:sz w:val="20"/>
          <w:szCs w:val="20"/>
          <w:lang w:val="en-GB"/>
        </w:rPr>
        <w:t xml:space="preserve">ed in marketing terms, it then means that crowdfunding is not an easy layback way of earning money, it requires the same effort as selling a product. </w:t>
      </w:r>
      <w:r w:rsidR="00CE78B2" w:rsidRPr="004A2A0C">
        <w:rPr>
          <w:rFonts w:ascii="Georgia" w:hAnsi="Georgia" w:cs="Arial"/>
          <w:sz w:val="20"/>
          <w:szCs w:val="20"/>
          <w:lang w:val="en-GB"/>
        </w:rPr>
        <w:t>Before starting a campaign, the following questions should be addressed, in order to increase the chance of success.</w:t>
      </w:r>
    </w:p>
    <w:p w14:paraId="066A7A92" w14:textId="77777777" w:rsidR="005177EA" w:rsidRPr="004A2A0C" w:rsidRDefault="005177EA" w:rsidP="00263ACB">
      <w:pPr>
        <w:spacing w:line="360" w:lineRule="auto"/>
        <w:rPr>
          <w:rFonts w:ascii="Georgia" w:hAnsi="Georgia" w:cs="Arial"/>
          <w:sz w:val="20"/>
          <w:szCs w:val="20"/>
          <w:lang w:val="en-GB"/>
        </w:rPr>
      </w:pPr>
      <w:r w:rsidRPr="00141CF2">
        <w:rPr>
          <w:rFonts w:ascii="Georgia" w:hAnsi="Georgia" w:cs="Arial"/>
          <w:b/>
          <w:i/>
          <w:sz w:val="20"/>
          <w:szCs w:val="20"/>
          <w:lang w:val="en-GB"/>
        </w:rPr>
        <w:t>Individuals</w:t>
      </w:r>
      <w:r w:rsidRPr="004A2A0C">
        <w:rPr>
          <w:rFonts w:ascii="Georgia" w:hAnsi="Georgia" w:cs="Arial"/>
          <w:i/>
          <w:sz w:val="20"/>
          <w:szCs w:val="20"/>
          <w:lang w:val="en-GB"/>
        </w:rPr>
        <w:br/>
      </w:r>
      <w:r w:rsidRPr="004A2A0C">
        <w:rPr>
          <w:rFonts w:ascii="Georgia" w:hAnsi="Georgia" w:cs="Arial"/>
          <w:sz w:val="20"/>
          <w:szCs w:val="20"/>
          <w:lang w:val="en-GB"/>
        </w:rPr>
        <w:t xml:space="preserve">The question to ask is: </w:t>
      </w:r>
      <w:r w:rsidRPr="00141CF2">
        <w:rPr>
          <w:rFonts w:ascii="Georgia" w:hAnsi="Georgia" w:cs="Arial"/>
          <w:i/>
          <w:sz w:val="20"/>
          <w:szCs w:val="20"/>
          <w:lang w:val="en-GB"/>
        </w:rPr>
        <w:t xml:space="preserve">who is the target group for the </w:t>
      </w:r>
      <w:r w:rsidR="001212BE" w:rsidRPr="00141CF2">
        <w:rPr>
          <w:rFonts w:ascii="Georgia" w:hAnsi="Georgia" w:cs="Arial"/>
          <w:i/>
          <w:sz w:val="20"/>
          <w:szCs w:val="20"/>
          <w:lang w:val="en-GB"/>
        </w:rPr>
        <w:t>crowdfunding</w:t>
      </w:r>
      <w:r w:rsidRPr="00141CF2">
        <w:rPr>
          <w:rFonts w:ascii="Georgia" w:hAnsi="Georgia" w:cs="Arial"/>
          <w:i/>
          <w:sz w:val="20"/>
          <w:szCs w:val="20"/>
          <w:lang w:val="en-GB"/>
        </w:rPr>
        <w:t xml:space="preserve"> campaign?</w:t>
      </w:r>
    </w:p>
    <w:p w14:paraId="066A7A93" w14:textId="77777777" w:rsidR="005177EA" w:rsidRPr="004A2A0C" w:rsidRDefault="005177EA" w:rsidP="00016DEB">
      <w:pPr>
        <w:spacing w:line="360" w:lineRule="auto"/>
        <w:rPr>
          <w:rFonts w:ascii="Georgia" w:hAnsi="Georgia"/>
          <w:sz w:val="20"/>
          <w:szCs w:val="20"/>
          <w:lang w:val="en-GB"/>
        </w:rPr>
      </w:pPr>
      <w:r w:rsidRPr="004A2A0C">
        <w:rPr>
          <w:rFonts w:ascii="Georgia" w:hAnsi="Georgia"/>
          <w:sz w:val="20"/>
          <w:szCs w:val="20"/>
          <w:lang w:val="en-GB"/>
        </w:rPr>
        <w:t xml:space="preserve">Customers, or in the case of crowdfunding the better term is individuals, are the key to success. Therefore understanding the market place is an important starting point. </w:t>
      </w:r>
      <w:r w:rsidR="00686AC7" w:rsidRPr="004A2A0C">
        <w:rPr>
          <w:rFonts w:ascii="Georgia" w:hAnsi="Georgia"/>
          <w:sz w:val="20"/>
          <w:szCs w:val="20"/>
          <w:lang w:val="en-GB"/>
        </w:rPr>
        <w:t>Aflatoun partners need to know who is going to support their crowdfunding camp</w:t>
      </w:r>
      <w:r w:rsidR="001D406E" w:rsidRPr="004A2A0C">
        <w:rPr>
          <w:rFonts w:ascii="Georgia" w:hAnsi="Georgia"/>
          <w:sz w:val="20"/>
          <w:szCs w:val="20"/>
          <w:lang w:val="en-GB"/>
        </w:rPr>
        <w:t>aign. Part of the question is to select w</w:t>
      </w:r>
      <w:r w:rsidR="00141CF2">
        <w:rPr>
          <w:rFonts w:ascii="Georgia" w:hAnsi="Georgia"/>
          <w:sz w:val="20"/>
          <w:szCs w:val="20"/>
          <w:lang w:val="en-GB"/>
        </w:rPr>
        <w:t xml:space="preserve">hat </w:t>
      </w:r>
      <w:r w:rsidR="001D406E" w:rsidRPr="004A2A0C">
        <w:rPr>
          <w:rFonts w:ascii="Georgia" w:hAnsi="Georgia"/>
          <w:sz w:val="20"/>
          <w:szCs w:val="20"/>
          <w:lang w:val="en-GB"/>
        </w:rPr>
        <w:t>segment of the market to target and part of it is to</w:t>
      </w:r>
      <w:r w:rsidR="00686AC7" w:rsidRPr="004A2A0C">
        <w:rPr>
          <w:rFonts w:ascii="Georgia" w:hAnsi="Georgia"/>
          <w:sz w:val="20"/>
          <w:szCs w:val="20"/>
          <w:lang w:val="en-GB"/>
        </w:rPr>
        <w:t xml:space="preserve"> understand what motivates people to give, as has been explained before. </w:t>
      </w:r>
      <w:r w:rsidR="00F97CF5" w:rsidRPr="004A2A0C">
        <w:rPr>
          <w:rFonts w:ascii="Georgia" w:hAnsi="Georgia"/>
          <w:sz w:val="20"/>
          <w:szCs w:val="20"/>
          <w:lang w:val="en-GB"/>
        </w:rPr>
        <w:t>An organi</w:t>
      </w:r>
      <w:r w:rsidR="001212BE">
        <w:rPr>
          <w:rFonts w:ascii="Georgia" w:hAnsi="Georgia"/>
          <w:sz w:val="20"/>
          <w:szCs w:val="20"/>
          <w:lang w:val="en-GB"/>
        </w:rPr>
        <w:t>s</w:t>
      </w:r>
      <w:r w:rsidR="00F97CF5" w:rsidRPr="004A2A0C">
        <w:rPr>
          <w:rFonts w:ascii="Georgia" w:hAnsi="Georgia"/>
          <w:sz w:val="20"/>
          <w:szCs w:val="20"/>
          <w:lang w:val="en-GB"/>
        </w:rPr>
        <w:t>ation should view crowdfunding as an exchange</w:t>
      </w:r>
      <w:r w:rsidR="00141CF2">
        <w:rPr>
          <w:rFonts w:ascii="Georgia" w:hAnsi="Georgia"/>
          <w:sz w:val="20"/>
          <w:szCs w:val="20"/>
          <w:lang w:val="en-GB"/>
        </w:rPr>
        <w:t>. It should</w:t>
      </w:r>
      <w:r w:rsidR="001212BE">
        <w:rPr>
          <w:rFonts w:ascii="Georgia" w:hAnsi="Georgia"/>
          <w:sz w:val="20"/>
          <w:szCs w:val="20"/>
          <w:lang w:val="en-GB"/>
        </w:rPr>
        <w:t xml:space="preserve"> understand that the organis</w:t>
      </w:r>
      <w:r w:rsidR="00F97CF5" w:rsidRPr="004A2A0C">
        <w:rPr>
          <w:rFonts w:ascii="Georgia" w:hAnsi="Georgia"/>
          <w:sz w:val="20"/>
          <w:szCs w:val="20"/>
          <w:lang w:val="en-GB"/>
        </w:rPr>
        <w:t xml:space="preserve">ation gains money and the individual satisfies an individual need to do good. </w:t>
      </w:r>
      <w:r w:rsidR="00967D54" w:rsidRPr="004A2A0C">
        <w:rPr>
          <w:rFonts w:ascii="Georgia" w:hAnsi="Georgia"/>
          <w:sz w:val="20"/>
          <w:szCs w:val="20"/>
          <w:lang w:val="en-GB"/>
        </w:rPr>
        <w:t>That way organi</w:t>
      </w:r>
      <w:r w:rsidR="001212BE">
        <w:rPr>
          <w:rFonts w:ascii="Georgia" w:hAnsi="Georgia"/>
          <w:sz w:val="20"/>
          <w:szCs w:val="20"/>
          <w:lang w:val="en-GB"/>
        </w:rPr>
        <w:t>s</w:t>
      </w:r>
      <w:r w:rsidR="00967D54" w:rsidRPr="004A2A0C">
        <w:rPr>
          <w:rFonts w:ascii="Georgia" w:hAnsi="Georgia"/>
          <w:sz w:val="20"/>
          <w:szCs w:val="20"/>
          <w:lang w:val="en-GB"/>
        </w:rPr>
        <w:t xml:space="preserve">ations do not just take money once but can hopefully build a relationship </w:t>
      </w:r>
      <w:r w:rsidR="00141CF2">
        <w:rPr>
          <w:rFonts w:ascii="Georgia" w:hAnsi="Georgia"/>
          <w:sz w:val="20"/>
          <w:szCs w:val="20"/>
          <w:lang w:val="en-GB"/>
        </w:rPr>
        <w:t xml:space="preserve"> with its donors </w:t>
      </w:r>
      <w:r w:rsidR="00967D54" w:rsidRPr="004A2A0C">
        <w:rPr>
          <w:rFonts w:ascii="Georgia" w:hAnsi="Georgia"/>
          <w:sz w:val="20"/>
          <w:szCs w:val="20"/>
          <w:lang w:val="en-GB"/>
        </w:rPr>
        <w:t xml:space="preserve">which </w:t>
      </w:r>
      <w:r w:rsidR="00BA40ED" w:rsidRPr="004A2A0C">
        <w:rPr>
          <w:rFonts w:ascii="Georgia" w:hAnsi="Georgia"/>
          <w:sz w:val="20"/>
          <w:szCs w:val="20"/>
          <w:lang w:val="en-GB"/>
        </w:rPr>
        <w:t>tie people to the organisation</w:t>
      </w:r>
      <w:r w:rsidR="00967D54" w:rsidRPr="004A2A0C">
        <w:rPr>
          <w:rFonts w:ascii="Georgia" w:hAnsi="Georgia"/>
          <w:sz w:val="20"/>
          <w:szCs w:val="20"/>
          <w:lang w:val="en-GB"/>
        </w:rPr>
        <w:t xml:space="preserve">. </w:t>
      </w:r>
      <w:r w:rsidR="00F97CF5" w:rsidRPr="004A2A0C">
        <w:rPr>
          <w:rFonts w:ascii="Georgia" w:hAnsi="Georgia"/>
          <w:sz w:val="20"/>
          <w:szCs w:val="20"/>
          <w:lang w:val="en-GB"/>
        </w:rPr>
        <w:t xml:space="preserve">A way to do this is to send a ‘thank you’ </w:t>
      </w:r>
      <w:r w:rsidR="00A24F1D">
        <w:rPr>
          <w:rFonts w:ascii="Georgia" w:hAnsi="Georgia"/>
          <w:sz w:val="20"/>
          <w:szCs w:val="20"/>
          <w:lang w:val="en-GB"/>
        </w:rPr>
        <w:t>letter</w:t>
      </w:r>
      <w:r w:rsidR="00F97CF5" w:rsidRPr="004A2A0C">
        <w:rPr>
          <w:rFonts w:ascii="Georgia" w:hAnsi="Georgia"/>
          <w:sz w:val="20"/>
          <w:szCs w:val="20"/>
          <w:lang w:val="en-GB"/>
        </w:rPr>
        <w:t xml:space="preserve"> which, depending on the money donated, could be personali</w:t>
      </w:r>
      <w:r w:rsidR="001212BE">
        <w:rPr>
          <w:rFonts w:ascii="Georgia" w:hAnsi="Georgia"/>
          <w:sz w:val="20"/>
          <w:szCs w:val="20"/>
          <w:lang w:val="en-GB"/>
        </w:rPr>
        <w:t>s</w:t>
      </w:r>
      <w:r w:rsidR="00F97CF5" w:rsidRPr="004A2A0C">
        <w:rPr>
          <w:rFonts w:ascii="Georgia" w:hAnsi="Georgia"/>
          <w:sz w:val="20"/>
          <w:szCs w:val="20"/>
          <w:lang w:val="en-GB"/>
        </w:rPr>
        <w:t>ed b</w:t>
      </w:r>
      <w:r w:rsidR="00BA40ED" w:rsidRPr="004A2A0C">
        <w:rPr>
          <w:rFonts w:ascii="Georgia" w:hAnsi="Georgia"/>
          <w:sz w:val="20"/>
          <w:szCs w:val="20"/>
          <w:lang w:val="en-GB"/>
        </w:rPr>
        <w:t xml:space="preserve">y sending a photo </w:t>
      </w:r>
      <w:r w:rsidR="00F97CF5" w:rsidRPr="004A2A0C">
        <w:rPr>
          <w:rFonts w:ascii="Georgia" w:hAnsi="Georgia"/>
          <w:sz w:val="20"/>
          <w:szCs w:val="20"/>
          <w:lang w:val="en-GB"/>
        </w:rPr>
        <w:t>of the Aflatoun children with</w:t>
      </w:r>
      <w:r w:rsidR="00141CF2">
        <w:rPr>
          <w:rFonts w:ascii="Georgia" w:hAnsi="Georgia"/>
          <w:sz w:val="20"/>
          <w:szCs w:val="20"/>
          <w:lang w:val="en-GB"/>
        </w:rPr>
        <w:t xml:space="preserve">, for example, </w:t>
      </w:r>
      <w:r w:rsidR="00F97CF5" w:rsidRPr="004A2A0C">
        <w:rPr>
          <w:rFonts w:ascii="Georgia" w:hAnsi="Georgia"/>
          <w:sz w:val="20"/>
          <w:szCs w:val="20"/>
          <w:lang w:val="en-GB"/>
        </w:rPr>
        <w:t xml:space="preserve"> a personali</w:t>
      </w:r>
      <w:r w:rsidR="001212BE">
        <w:rPr>
          <w:rFonts w:ascii="Georgia" w:hAnsi="Georgia"/>
          <w:sz w:val="20"/>
          <w:szCs w:val="20"/>
          <w:lang w:val="en-GB"/>
        </w:rPr>
        <w:t>s</w:t>
      </w:r>
      <w:r w:rsidR="00F97CF5" w:rsidRPr="004A2A0C">
        <w:rPr>
          <w:rFonts w:ascii="Georgia" w:hAnsi="Georgia"/>
          <w:sz w:val="20"/>
          <w:szCs w:val="20"/>
          <w:lang w:val="en-GB"/>
        </w:rPr>
        <w:t>ed message.</w:t>
      </w:r>
      <w:r w:rsidR="00AF7121" w:rsidRPr="004A2A0C">
        <w:rPr>
          <w:rFonts w:ascii="Georgia" w:hAnsi="Georgia"/>
          <w:sz w:val="20"/>
          <w:szCs w:val="20"/>
          <w:lang w:val="en-GB"/>
        </w:rPr>
        <w:t xml:space="preserve"> </w:t>
      </w:r>
      <w:r w:rsidR="00BA40ED" w:rsidRPr="004A2A0C">
        <w:rPr>
          <w:rFonts w:ascii="Georgia" w:hAnsi="Georgia"/>
          <w:sz w:val="20"/>
          <w:szCs w:val="20"/>
          <w:lang w:val="en-GB"/>
        </w:rPr>
        <w:t xml:space="preserve">Sending the photo as an email attachment means it does not cost any money. </w:t>
      </w:r>
      <w:r w:rsidR="00141CF2">
        <w:rPr>
          <w:rFonts w:ascii="Georgia" w:hAnsi="Georgia"/>
          <w:sz w:val="20"/>
          <w:szCs w:val="20"/>
          <w:lang w:val="en-GB"/>
        </w:rPr>
        <w:t>R</w:t>
      </w:r>
      <w:r w:rsidR="00AF7121" w:rsidRPr="004A2A0C">
        <w:rPr>
          <w:rFonts w:ascii="Georgia" w:hAnsi="Georgia"/>
          <w:sz w:val="20"/>
          <w:szCs w:val="20"/>
          <w:lang w:val="en-GB"/>
        </w:rPr>
        <w:t>egular updates, new photos and a report at the end of the campaign to tell what has been achieved with the support of the individuals who donated money</w:t>
      </w:r>
      <w:r w:rsidR="00967D54" w:rsidRPr="004A2A0C">
        <w:rPr>
          <w:rFonts w:ascii="Georgia" w:hAnsi="Georgia"/>
          <w:sz w:val="20"/>
          <w:szCs w:val="20"/>
          <w:lang w:val="en-GB"/>
        </w:rPr>
        <w:t xml:space="preserve"> are a way to</w:t>
      </w:r>
      <w:r w:rsidR="00BA40ED" w:rsidRPr="004A2A0C">
        <w:rPr>
          <w:rFonts w:ascii="Georgia" w:hAnsi="Georgia"/>
          <w:sz w:val="20"/>
          <w:szCs w:val="20"/>
          <w:lang w:val="en-GB"/>
        </w:rPr>
        <w:t xml:space="preserve"> make people enthusiastic and feel good</w:t>
      </w:r>
      <w:r w:rsidR="00AF7121" w:rsidRPr="004A2A0C">
        <w:rPr>
          <w:rFonts w:ascii="Georgia" w:hAnsi="Georgia"/>
          <w:sz w:val="20"/>
          <w:szCs w:val="20"/>
          <w:lang w:val="en-GB"/>
        </w:rPr>
        <w:t>.</w:t>
      </w:r>
      <w:r w:rsidR="00967D54" w:rsidRPr="004A2A0C">
        <w:rPr>
          <w:rFonts w:ascii="Georgia" w:hAnsi="Georgia"/>
          <w:sz w:val="20"/>
          <w:szCs w:val="20"/>
          <w:lang w:val="en-GB"/>
        </w:rPr>
        <w:t xml:space="preserve"> </w:t>
      </w:r>
      <w:r w:rsidR="00AF7121" w:rsidRPr="004A2A0C">
        <w:rPr>
          <w:rFonts w:ascii="Georgia" w:hAnsi="Georgia"/>
          <w:sz w:val="20"/>
          <w:szCs w:val="20"/>
          <w:lang w:val="en-GB"/>
        </w:rPr>
        <w:t>Furthermore, people are more likely to donate to a cause they personally believe in</w:t>
      </w:r>
      <w:r w:rsidR="00686AC7" w:rsidRPr="004A2A0C">
        <w:rPr>
          <w:rFonts w:ascii="Georgia" w:hAnsi="Georgia"/>
          <w:sz w:val="20"/>
          <w:szCs w:val="20"/>
          <w:lang w:val="en-GB"/>
        </w:rPr>
        <w:t>, thus organi</w:t>
      </w:r>
      <w:r w:rsidR="00D01E0C">
        <w:rPr>
          <w:rFonts w:ascii="Georgia" w:hAnsi="Georgia"/>
          <w:sz w:val="20"/>
          <w:szCs w:val="20"/>
          <w:lang w:val="en-GB"/>
        </w:rPr>
        <w:t>s</w:t>
      </w:r>
      <w:r w:rsidR="00686AC7" w:rsidRPr="004A2A0C">
        <w:rPr>
          <w:rFonts w:ascii="Georgia" w:hAnsi="Georgia"/>
          <w:sz w:val="20"/>
          <w:szCs w:val="20"/>
          <w:lang w:val="en-GB"/>
        </w:rPr>
        <w:t xml:space="preserve">ations should focus their attention on those people who share the </w:t>
      </w:r>
      <w:r w:rsidR="00AF7121" w:rsidRPr="004A2A0C">
        <w:rPr>
          <w:rFonts w:ascii="Georgia" w:hAnsi="Georgia"/>
          <w:sz w:val="20"/>
          <w:szCs w:val="20"/>
          <w:lang w:val="en-GB"/>
        </w:rPr>
        <w:t>values</w:t>
      </w:r>
      <w:r w:rsidR="00686AC7" w:rsidRPr="004A2A0C">
        <w:rPr>
          <w:rFonts w:ascii="Georgia" w:hAnsi="Georgia"/>
          <w:sz w:val="20"/>
          <w:szCs w:val="20"/>
          <w:lang w:val="en-GB"/>
        </w:rPr>
        <w:t xml:space="preserve"> of the organi</w:t>
      </w:r>
      <w:r w:rsidR="00D01E0C">
        <w:rPr>
          <w:rFonts w:ascii="Georgia" w:hAnsi="Georgia"/>
          <w:sz w:val="20"/>
          <w:szCs w:val="20"/>
          <w:lang w:val="en-GB"/>
        </w:rPr>
        <w:t>s</w:t>
      </w:r>
      <w:r w:rsidR="00686AC7" w:rsidRPr="004A2A0C">
        <w:rPr>
          <w:rFonts w:ascii="Georgia" w:hAnsi="Georgia"/>
          <w:sz w:val="20"/>
          <w:szCs w:val="20"/>
          <w:lang w:val="en-GB"/>
        </w:rPr>
        <w:t>ation.</w:t>
      </w:r>
      <w:r w:rsidR="00E34FA0" w:rsidRPr="004A2A0C">
        <w:rPr>
          <w:rFonts w:ascii="Georgia" w:hAnsi="Georgia"/>
          <w:sz w:val="20"/>
          <w:szCs w:val="20"/>
          <w:lang w:val="en-GB"/>
        </w:rPr>
        <w:t xml:space="preserve"> </w:t>
      </w:r>
    </w:p>
    <w:p w14:paraId="066A7A94" w14:textId="77777777" w:rsidR="00BA40ED" w:rsidRPr="004A2A0C" w:rsidRDefault="00BA40ED" w:rsidP="00BA40ED">
      <w:pPr>
        <w:spacing w:line="360" w:lineRule="auto"/>
        <w:rPr>
          <w:rFonts w:ascii="Georgia" w:hAnsi="Georgia"/>
          <w:b/>
          <w:sz w:val="20"/>
          <w:szCs w:val="20"/>
          <w:lang w:val="en-GB"/>
        </w:rPr>
      </w:pPr>
      <w:r w:rsidRPr="00141CF2">
        <w:rPr>
          <w:rFonts w:ascii="Georgia" w:hAnsi="Georgia"/>
          <w:b/>
          <w:sz w:val="20"/>
          <w:szCs w:val="20"/>
          <w:lang w:val="en-GB"/>
        </w:rPr>
        <w:t>Platform</w:t>
      </w:r>
      <w:r w:rsidRPr="004A2A0C">
        <w:rPr>
          <w:rFonts w:ascii="Georgia" w:hAnsi="Georgia"/>
          <w:sz w:val="20"/>
          <w:szCs w:val="20"/>
          <w:lang w:val="en-GB"/>
        </w:rPr>
        <w:br/>
        <w:t xml:space="preserve">The question to ask is: </w:t>
      </w:r>
      <w:r w:rsidRPr="00141CF2">
        <w:rPr>
          <w:rFonts w:ascii="Georgia" w:hAnsi="Georgia"/>
          <w:i/>
          <w:sz w:val="20"/>
          <w:szCs w:val="20"/>
          <w:lang w:val="en-GB"/>
        </w:rPr>
        <w:t>where to find these individuals?</w:t>
      </w:r>
    </w:p>
    <w:p w14:paraId="066A7A95" w14:textId="77777777" w:rsidR="00BA40ED" w:rsidRPr="004A2A0C" w:rsidRDefault="00BA40ED" w:rsidP="00BA40ED">
      <w:pPr>
        <w:spacing w:line="360" w:lineRule="auto"/>
        <w:rPr>
          <w:rFonts w:ascii="Georgia" w:hAnsi="Georgia"/>
          <w:sz w:val="20"/>
          <w:szCs w:val="20"/>
          <w:lang w:val="en-GB"/>
        </w:rPr>
      </w:pPr>
      <w:r w:rsidRPr="004A2A0C">
        <w:rPr>
          <w:rFonts w:ascii="Georgia" w:hAnsi="Georgia"/>
          <w:sz w:val="20"/>
          <w:szCs w:val="20"/>
          <w:lang w:val="en-GB"/>
        </w:rPr>
        <w:t xml:space="preserve">In order to answer this question the choice of platform is an important factor. First there is the question between building a crowdfunding platform versus using an existing platform. </w:t>
      </w:r>
    </w:p>
    <w:p w14:paraId="066A7A96" w14:textId="77777777" w:rsidR="00BA40ED" w:rsidRPr="004A2A0C" w:rsidRDefault="00BA40ED" w:rsidP="00BA40ED">
      <w:pPr>
        <w:spacing w:line="360" w:lineRule="auto"/>
        <w:rPr>
          <w:rFonts w:ascii="Georgia" w:hAnsi="Georgia"/>
          <w:sz w:val="20"/>
          <w:szCs w:val="20"/>
          <w:lang w:val="en-GB"/>
        </w:rPr>
      </w:pPr>
      <w:r w:rsidRPr="004A2A0C">
        <w:rPr>
          <w:rFonts w:ascii="Georgia" w:hAnsi="Georgia"/>
          <w:sz w:val="20"/>
          <w:szCs w:val="20"/>
          <w:lang w:val="en-GB"/>
        </w:rPr>
        <w:t xml:space="preserve">The conclusion that can be drawn from the previous chapter is that building a crowdfunding platform is not the most viable option. However, with the choice of ready to use software it could be worth to look into the technical, legal and economic aspects of running a platform, for which more research will be necessary. For now, Aflatoun partners </w:t>
      </w:r>
      <w:r w:rsidR="00141CF2">
        <w:rPr>
          <w:rFonts w:ascii="Georgia" w:hAnsi="Georgia"/>
          <w:sz w:val="20"/>
          <w:szCs w:val="20"/>
          <w:lang w:val="en-GB"/>
        </w:rPr>
        <w:t xml:space="preserve">had </w:t>
      </w:r>
      <w:r w:rsidRPr="004A2A0C">
        <w:rPr>
          <w:rFonts w:ascii="Georgia" w:hAnsi="Georgia"/>
          <w:sz w:val="20"/>
          <w:szCs w:val="20"/>
          <w:lang w:val="en-GB"/>
        </w:rPr>
        <w:t xml:space="preserve">better use existing crowdfunding platforms for different reasons. First of all, building </w:t>
      </w:r>
      <w:r w:rsidR="00141CF2">
        <w:rPr>
          <w:rFonts w:ascii="Georgia" w:hAnsi="Georgia"/>
          <w:sz w:val="20"/>
          <w:szCs w:val="20"/>
          <w:lang w:val="en-GB"/>
        </w:rPr>
        <w:t>its</w:t>
      </w:r>
      <w:r w:rsidRPr="004A2A0C">
        <w:rPr>
          <w:rFonts w:ascii="Georgia" w:hAnsi="Georgia"/>
          <w:sz w:val="20"/>
          <w:szCs w:val="20"/>
          <w:lang w:val="en-GB"/>
        </w:rPr>
        <w:t xml:space="preserve"> own platform will cost time and money which can divert the attention away from the </w:t>
      </w:r>
      <w:r w:rsidR="00E34FA0" w:rsidRPr="004A2A0C">
        <w:rPr>
          <w:rFonts w:ascii="Georgia" w:hAnsi="Georgia"/>
          <w:sz w:val="20"/>
          <w:szCs w:val="20"/>
          <w:lang w:val="en-GB"/>
        </w:rPr>
        <w:t>main objective</w:t>
      </w:r>
      <w:r w:rsidRPr="004A2A0C">
        <w:rPr>
          <w:rFonts w:ascii="Georgia" w:hAnsi="Georgia"/>
          <w:sz w:val="20"/>
          <w:szCs w:val="20"/>
          <w:lang w:val="en-GB"/>
        </w:rPr>
        <w:t xml:space="preserve"> of the organi</w:t>
      </w:r>
      <w:r w:rsidR="00D01E0C">
        <w:rPr>
          <w:rFonts w:ascii="Georgia" w:hAnsi="Georgia"/>
          <w:sz w:val="20"/>
          <w:szCs w:val="20"/>
          <w:lang w:val="en-GB"/>
        </w:rPr>
        <w:t>s</w:t>
      </w:r>
      <w:r w:rsidRPr="004A2A0C">
        <w:rPr>
          <w:rFonts w:ascii="Georgia" w:hAnsi="Georgia"/>
          <w:sz w:val="20"/>
          <w:szCs w:val="20"/>
          <w:lang w:val="en-GB"/>
        </w:rPr>
        <w:t>ation, namely bringing social and financial education to as many children as possible. It would also be against the principal of the Secretariat to grow</w:t>
      </w:r>
      <w:r w:rsidR="00141CF2">
        <w:rPr>
          <w:rFonts w:ascii="Georgia" w:hAnsi="Georgia"/>
          <w:sz w:val="20"/>
          <w:szCs w:val="20"/>
          <w:lang w:val="en-GB"/>
        </w:rPr>
        <w:t>,</w:t>
      </w:r>
      <w:r w:rsidRPr="004A2A0C">
        <w:rPr>
          <w:rFonts w:ascii="Georgia" w:hAnsi="Georgia"/>
          <w:sz w:val="20"/>
          <w:szCs w:val="20"/>
          <w:lang w:val="en-GB"/>
        </w:rPr>
        <w:t xml:space="preserve"> because it wants to be a lean organi</w:t>
      </w:r>
      <w:r w:rsidR="00D01E0C">
        <w:rPr>
          <w:rFonts w:ascii="Georgia" w:hAnsi="Georgia"/>
          <w:sz w:val="20"/>
          <w:szCs w:val="20"/>
          <w:lang w:val="en-GB"/>
        </w:rPr>
        <w:t>s</w:t>
      </w:r>
      <w:r w:rsidR="00141CF2">
        <w:rPr>
          <w:rFonts w:ascii="Georgia" w:hAnsi="Georgia"/>
          <w:sz w:val="20"/>
          <w:szCs w:val="20"/>
          <w:lang w:val="en-GB"/>
        </w:rPr>
        <w:t>ation. Even though its</w:t>
      </w:r>
      <w:r w:rsidRPr="004A2A0C">
        <w:rPr>
          <w:rFonts w:ascii="Georgia" w:hAnsi="Georgia"/>
          <w:sz w:val="20"/>
          <w:szCs w:val="20"/>
          <w:lang w:val="en-GB"/>
        </w:rPr>
        <w:t xml:space="preserve"> own platform could increase visibility of partner organi</w:t>
      </w:r>
      <w:r w:rsidR="00D01E0C">
        <w:rPr>
          <w:rFonts w:ascii="Georgia" w:hAnsi="Georgia"/>
          <w:sz w:val="20"/>
          <w:szCs w:val="20"/>
          <w:lang w:val="en-GB"/>
        </w:rPr>
        <w:t>s</w:t>
      </w:r>
      <w:r w:rsidRPr="004A2A0C">
        <w:rPr>
          <w:rFonts w:ascii="Georgia" w:hAnsi="Georgia"/>
          <w:sz w:val="20"/>
          <w:szCs w:val="20"/>
          <w:lang w:val="en-GB"/>
        </w:rPr>
        <w:t xml:space="preserve">ations and strengthen the network, choosing an existing platform means acknowledging the specialism of these </w:t>
      </w:r>
      <w:r w:rsidRPr="004A2A0C">
        <w:rPr>
          <w:rFonts w:ascii="Georgia" w:hAnsi="Georgia"/>
          <w:sz w:val="20"/>
          <w:szCs w:val="20"/>
          <w:lang w:val="en-GB"/>
        </w:rPr>
        <w:lastRenderedPageBreak/>
        <w:t>business</w:t>
      </w:r>
      <w:r w:rsidR="00231B7F">
        <w:rPr>
          <w:rFonts w:ascii="Georgia" w:hAnsi="Georgia"/>
          <w:sz w:val="20"/>
          <w:szCs w:val="20"/>
          <w:lang w:val="en-GB"/>
        </w:rPr>
        <w:t>es</w:t>
      </w:r>
      <w:r w:rsidRPr="004A2A0C">
        <w:rPr>
          <w:rFonts w:ascii="Georgia" w:hAnsi="Georgia"/>
          <w:sz w:val="20"/>
          <w:szCs w:val="20"/>
          <w:lang w:val="en-GB"/>
        </w:rPr>
        <w:t>. A sim</w:t>
      </w:r>
      <w:r w:rsidR="00231B7F">
        <w:rPr>
          <w:rFonts w:ascii="Georgia" w:hAnsi="Georgia"/>
          <w:sz w:val="20"/>
          <w:szCs w:val="20"/>
          <w:lang w:val="en-GB"/>
        </w:rPr>
        <w:t>ilar trend is seen among NGOs. I</w:t>
      </w:r>
      <w:r w:rsidRPr="004A2A0C">
        <w:rPr>
          <w:rFonts w:ascii="Georgia" w:hAnsi="Georgia"/>
          <w:sz w:val="20"/>
          <w:szCs w:val="20"/>
          <w:lang w:val="en-GB"/>
        </w:rPr>
        <w:t xml:space="preserve">n order to increase impact, working together and using each other specialties is more effective than doing everything on </w:t>
      </w:r>
      <w:r w:rsidR="00231B7F">
        <w:rPr>
          <w:rFonts w:ascii="Georgia" w:hAnsi="Georgia"/>
          <w:sz w:val="20"/>
          <w:szCs w:val="20"/>
          <w:lang w:val="en-GB"/>
        </w:rPr>
        <w:t xml:space="preserve">one’s </w:t>
      </w:r>
      <w:r w:rsidRPr="004A2A0C">
        <w:rPr>
          <w:rFonts w:ascii="Georgia" w:hAnsi="Georgia"/>
          <w:sz w:val="20"/>
          <w:szCs w:val="20"/>
          <w:lang w:val="en-GB"/>
        </w:rPr>
        <w:t xml:space="preserve">own. </w:t>
      </w:r>
    </w:p>
    <w:p w14:paraId="066A7A97" w14:textId="77777777" w:rsidR="00BA40ED" w:rsidRPr="004A2A0C" w:rsidRDefault="00BA40ED" w:rsidP="00BA40ED">
      <w:pPr>
        <w:spacing w:line="360" w:lineRule="auto"/>
        <w:rPr>
          <w:rFonts w:ascii="Georgia" w:hAnsi="Georgia"/>
          <w:sz w:val="20"/>
          <w:szCs w:val="20"/>
          <w:lang w:val="en-GB"/>
        </w:rPr>
      </w:pPr>
      <w:r w:rsidRPr="004A2A0C">
        <w:rPr>
          <w:rFonts w:ascii="Georgia" w:hAnsi="Georgia"/>
          <w:sz w:val="20"/>
          <w:szCs w:val="20"/>
          <w:lang w:val="en-GB"/>
        </w:rPr>
        <w:t xml:space="preserve">As previously discussed, there is a choice </w:t>
      </w:r>
      <w:r w:rsidR="00231B7F">
        <w:rPr>
          <w:rFonts w:ascii="Georgia" w:hAnsi="Georgia"/>
          <w:sz w:val="20"/>
          <w:szCs w:val="20"/>
          <w:lang w:val="en-GB"/>
        </w:rPr>
        <w:t xml:space="preserve"> between international and regional platforms </w:t>
      </w:r>
      <w:r w:rsidRPr="004A2A0C">
        <w:rPr>
          <w:rFonts w:ascii="Georgia" w:hAnsi="Georgia"/>
          <w:sz w:val="20"/>
          <w:szCs w:val="20"/>
          <w:lang w:val="en-GB"/>
        </w:rPr>
        <w:t>when it comes to choosing an existing platform</w:t>
      </w:r>
      <w:r w:rsidR="00231B7F">
        <w:rPr>
          <w:rFonts w:ascii="Georgia" w:hAnsi="Georgia"/>
          <w:sz w:val="20"/>
          <w:szCs w:val="20"/>
          <w:lang w:val="en-GB"/>
        </w:rPr>
        <w:t>.</w:t>
      </w:r>
      <w:r w:rsidRPr="004A2A0C">
        <w:rPr>
          <w:rFonts w:ascii="Georgia" w:hAnsi="Georgia"/>
          <w:sz w:val="20"/>
          <w:szCs w:val="20"/>
          <w:lang w:val="en-GB"/>
        </w:rPr>
        <w:t xml:space="preserve"> Again the question which is impor</w:t>
      </w:r>
      <w:r w:rsidR="00231B7F">
        <w:rPr>
          <w:rFonts w:ascii="Georgia" w:hAnsi="Georgia"/>
          <w:sz w:val="20"/>
          <w:szCs w:val="20"/>
          <w:lang w:val="en-GB"/>
        </w:rPr>
        <w:t xml:space="preserve">tant here is who </w:t>
      </w:r>
      <w:r w:rsidRPr="004A2A0C">
        <w:rPr>
          <w:rFonts w:ascii="Georgia" w:hAnsi="Georgia"/>
          <w:sz w:val="20"/>
          <w:szCs w:val="20"/>
          <w:lang w:val="en-GB"/>
        </w:rPr>
        <w:t>the organi</w:t>
      </w:r>
      <w:r w:rsidR="00D01E0C">
        <w:rPr>
          <w:rFonts w:ascii="Georgia" w:hAnsi="Georgia"/>
          <w:sz w:val="20"/>
          <w:szCs w:val="20"/>
          <w:lang w:val="en-GB"/>
        </w:rPr>
        <w:t>s</w:t>
      </w:r>
      <w:r w:rsidRPr="004A2A0C">
        <w:rPr>
          <w:rFonts w:ascii="Georgia" w:hAnsi="Georgia"/>
          <w:sz w:val="20"/>
          <w:szCs w:val="20"/>
          <w:lang w:val="en-GB"/>
        </w:rPr>
        <w:t xml:space="preserve">ation </w:t>
      </w:r>
      <w:r w:rsidR="00231B7F">
        <w:rPr>
          <w:rFonts w:ascii="Georgia" w:hAnsi="Georgia"/>
          <w:sz w:val="20"/>
          <w:szCs w:val="20"/>
          <w:lang w:val="en-GB"/>
        </w:rPr>
        <w:t xml:space="preserve">is </w:t>
      </w:r>
      <w:r w:rsidRPr="004A2A0C">
        <w:rPr>
          <w:rFonts w:ascii="Georgia" w:hAnsi="Georgia"/>
          <w:sz w:val="20"/>
          <w:szCs w:val="20"/>
          <w:lang w:val="en-GB"/>
        </w:rPr>
        <w:t>targeting for the campaign</w:t>
      </w:r>
      <w:r w:rsidR="004E2CCB" w:rsidRPr="004A2A0C">
        <w:rPr>
          <w:rFonts w:ascii="Georgia" w:hAnsi="Georgia"/>
          <w:sz w:val="20"/>
          <w:szCs w:val="20"/>
          <w:lang w:val="en-GB"/>
        </w:rPr>
        <w:t>, where do they want to raise awareness</w:t>
      </w:r>
      <w:r w:rsidRPr="004A2A0C">
        <w:rPr>
          <w:rFonts w:ascii="Georgia" w:hAnsi="Georgia"/>
          <w:sz w:val="20"/>
          <w:szCs w:val="20"/>
          <w:lang w:val="en-GB"/>
        </w:rPr>
        <w:t>?</w:t>
      </w:r>
      <w:r w:rsidR="00E34FA0" w:rsidRPr="004A2A0C">
        <w:rPr>
          <w:rFonts w:ascii="Georgia" w:hAnsi="Georgia"/>
          <w:sz w:val="20"/>
          <w:szCs w:val="20"/>
          <w:lang w:val="en-GB"/>
        </w:rPr>
        <w:t xml:space="preserve"> </w:t>
      </w:r>
      <w:r w:rsidRPr="004A2A0C">
        <w:rPr>
          <w:rFonts w:ascii="Georgia" w:hAnsi="Georgia"/>
          <w:sz w:val="20"/>
          <w:szCs w:val="20"/>
          <w:lang w:val="en-GB"/>
        </w:rPr>
        <w:t>If it is the English speaking global community an international platform w</w:t>
      </w:r>
      <w:r w:rsidR="00231B7F">
        <w:rPr>
          <w:rFonts w:ascii="Georgia" w:hAnsi="Georgia"/>
          <w:sz w:val="20"/>
          <w:szCs w:val="20"/>
          <w:lang w:val="en-GB"/>
        </w:rPr>
        <w:t xml:space="preserve">ill </w:t>
      </w:r>
      <w:r w:rsidRPr="004A2A0C">
        <w:rPr>
          <w:rFonts w:ascii="Georgia" w:hAnsi="Georgia"/>
          <w:sz w:val="20"/>
          <w:szCs w:val="20"/>
          <w:lang w:val="en-GB"/>
        </w:rPr>
        <w:t>provide the right outreach and possibilities with regard to English language and international payment models. On the other hand, a partner organi</w:t>
      </w:r>
      <w:r w:rsidR="00D01E0C">
        <w:rPr>
          <w:rFonts w:ascii="Georgia" w:hAnsi="Georgia"/>
          <w:sz w:val="20"/>
          <w:szCs w:val="20"/>
          <w:lang w:val="en-GB"/>
        </w:rPr>
        <w:t>s</w:t>
      </w:r>
      <w:r w:rsidRPr="004A2A0C">
        <w:rPr>
          <w:rFonts w:ascii="Georgia" w:hAnsi="Georgia"/>
          <w:sz w:val="20"/>
          <w:szCs w:val="20"/>
          <w:lang w:val="en-GB"/>
        </w:rPr>
        <w:t>ation with a strong local network could benefit more from the local community through using a regional platform, which is mostly customi</w:t>
      </w:r>
      <w:r w:rsidR="00D01E0C">
        <w:rPr>
          <w:rFonts w:ascii="Georgia" w:hAnsi="Georgia"/>
          <w:sz w:val="20"/>
          <w:szCs w:val="20"/>
          <w:lang w:val="en-GB"/>
        </w:rPr>
        <w:t>s</w:t>
      </w:r>
      <w:r w:rsidRPr="004A2A0C">
        <w:rPr>
          <w:rFonts w:ascii="Georgia" w:hAnsi="Georgia"/>
          <w:sz w:val="20"/>
          <w:szCs w:val="20"/>
          <w:lang w:val="en-GB"/>
        </w:rPr>
        <w:t>ed to local languages and includes local payment models with which the community is familiar. Furthermore</w:t>
      </w:r>
      <w:r w:rsidR="00231B7F">
        <w:rPr>
          <w:rFonts w:ascii="Georgia" w:hAnsi="Georgia"/>
          <w:sz w:val="20"/>
          <w:szCs w:val="20"/>
          <w:lang w:val="en-GB"/>
        </w:rPr>
        <w:t>,</w:t>
      </w:r>
      <w:r w:rsidRPr="004A2A0C">
        <w:rPr>
          <w:rFonts w:ascii="Georgia" w:hAnsi="Georgia"/>
          <w:sz w:val="20"/>
          <w:szCs w:val="20"/>
          <w:lang w:val="en-GB"/>
        </w:rPr>
        <w:t xml:space="preserve"> local platforms have staff who can help to customi</w:t>
      </w:r>
      <w:r w:rsidR="00D01E0C">
        <w:rPr>
          <w:rFonts w:ascii="Georgia" w:hAnsi="Georgia"/>
          <w:sz w:val="20"/>
          <w:szCs w:val="20"/>
          <w:lang w:val="en-GB"/>
        </w:rPr>
        <w:t>s</w:t>
      </w:r>
      <w:r w:rsidRPr="004A2A0C">
        <w:rPr>
          <w:rFonts w:ascii="Georgia" w:hAnsi="Georgia"/>
          <w:sz w:val="20"/>
          <w:szCs w:val="20"/>
          <w:lang w:val="en-GB"/>
        </w:rPr>
        <w:t>e the campaign. The Aflatoun partner in Uganda is a good example of this. First the organi</w:t>
      </w:r>
      <w:r w:rsidR="00D01E0C">
        <w:rPr>
          <w:rFonts w:ascii="Georgia" w:hAnsi="Georgia"/>
          <w:sz w:val="20"/>
          <w:szCs w:val="20"/>
          <w:lang w:val="en-GB"/>
        </w:rPr>
        <w:t>s</w:t>
      </w:r>
      <w:r w:rsidRPr="004A2A0C">
        <w:rPr>
          <w:rFonts w:ascii="Georgia" w:hAnsi="Georgia"/>
          <w:sz w:val="20"/>
          <w:szCs w:val="20"/>
          <w:lang w:val="en-GB"/>
        </w:rPr>
        <w:t>ation was active on GlobalGiving.org but the platform was difficult to handle and because there was not enough support from GlobalGiving</w:t>
      </w:r>
      <w:r w:rsidR="00E240F6">
        <w:rPr>
          <w:rFonts w:ascii="Georgia" w:hAnsi="Georgia"/>
          <w:sz w:val="20"/>
          <w:szCs w:val="20"/>
          <w:lang w:val="en-GB"/>
        </w:rPr>
        <w:t>.org</w:t>
      </w:r>
      <w:r w:rsidRPr="004A2A0C">
        <w:rPr>
          <w:rFonts w:ascii="Georgia" w:hAnsi="Georgia"/>
          <w:sz w:val="20"/>
          <w:szCs w:val="20"/>
          <w:lang w:val="en-GB"/>
        </w:rPr>
        <w:t xml:space="preserve"> the partner decided to</w:t>
      </w:r>
      <w:r w:rsidR="00231B7F">
        <w:rPr>
          <w:rFonts w:ascii="Georgia" w:hAnsi="Georgia"/>
          <w:sz w:val="20"/>
          <w:szCs w:val="20"/>
          <w:lang w:val="en-GB"/>
        </w:rPr>
        <w:t xml:space="preserve"> use a local platform who</w:t>
      </w:r>
      <w:r w:rsidRPr="004A2A0C">
        <w:rPr>
          <w:rFonts w:ascii="Georgia" w:hAnsi="Georgia"/>
          <w:sz w:val="20"/>
          <w:szCs w:val="20"/>
          <w:lang w:val="en-GB"/>
        </w:rPr>
        <w:t xml:space="preserve"> help to build the campaign. One factor that plays an important role here as well is the traffic created by each platform. Some international platform</w:t>
      </w:r>
      <w:r w:rsidR="00231B7F">
        <w:rPr>
          <w:rFonts w:ascii="Georgia" w:hAnsi="Georgia"/>
          <w:sz w:val="20"/>
          <w:szCs w:val="20"/>
          <w:lang w:val="en-GB"/>
        </w:rPr>
        <w:t>s</w:t>
      </w:r>
      <w:r w:rsidRPr="004A2A0C">
        <w:rPr>
          <w:rFonts w:ascii="Georgia" w:hAnsi="Georgia"/>
          <w:sz w:val="20"/>
          <w:szCs w:val="20"/>
          <w:lang w:val="en-GB"/>
        </w:rPr>
        <w:t xml:space="preserve"> are well-known and market themselves well</w:t>
      </w:r>
      <w:r w:rsidR="00231B7F">
        <w:rPr>
          <w:rFonts w:ascii="Georgia" w:hAnsi="Georgia"/>
          <w:sz w:val="20"/>
          <w:szCs w:val="20"/>
          <w:lang w:val="en-GB"/>
        </w:rPr>
        <w:t>,</w:t>
      </w:r>
      <w:r w:rsidRPr="004A2A0C">
        <w:rPr>
          <w:rFonts w:ascii="Georgia" w:hAnsi="Georgia"/>
          <w:sz w:val="20"/>
          <w:szCs w:val="20"/>
          <w:lang w:val="en-GB"/>
        </w:rPr>
        <w:t xml:space="preserve"> so there is a wide donor base who are familiar with the platform. A regional platform could also be well-known in the region but it could also have very low recognition. Another factor to consider is wheth</w:t>
      </w:r>
      <w:r w:rsidR="00231B7F">
        <w:rPr>
          <w:rFonts w:ascii="Georgia" w:hAnsi="Georgia"/>
          <w:sz w:val="20"/>
          <w:szCs w:val="20"/>
          <w:lang w:val="en-GB"/>
        </w:rPr>
        <w:t>er there is a donation culture on</w:t>
      </w:r>
      <w:r w:rsidRPr="004A2A0C">
        <w:rPr>
          <w:rFonts w:ascii="Georgia" w:hAnsi="Georgia"/>
          <w:sz w:val="20"/>
          <w:szCs w:val="20"/>
          <w:lang w:val="en-GB"/>
        </w:rPr>
        <w:t xml:space="preserve"> the local or regional level. From statistics </w:t>
      </w:r>
      <w:r w:rsidR="00070AFE">
        <w:rPr>
          <w:rFonts w:ascii="Georgia" w:hAnsi="Georgia"/>
          <w:sz w:val="20"/>
          <w:szCs w:val="20"/>
          <w:lang w:val="en-GB"/>
        </w:rPr>
        <w:t>given</w:t>
      </w:r>
      <w:r w:rsidRPr="004A2A0C">
        <w:rPr>
          <w:rFonts w:ascii="Georgia" w:hAnsi="Georgia"/>
          <w:sz w:val="20"/>
          <w:szCs w:val="20"/>
          <w:lang w:val="en-GB"/>
        </w:rPr>
        <w:t xml:space="preserve"> earlier, it becomes apparent that mostly in the Global North people donate money to charity, while in the Global South it is not very common.</w:t>
      </w:r>
    </w:p>
    <w:p w14:paraId="066A7A98" w14:textId="77777777" w:rsidR="00E34FA0" w:rsidRPr="004A2A0C" w:rsidRDefault="00070AFE" w:rsidP="00BA40ED">
      <w:pPr>
        <w:spacing w:line="360" w:lineRule="auto"/>
        <w:rPr>
          <w:rFonts w:ascii="Georgia" w:hAnsi="Georgia"/>
          <w:sz w:val="20"/>
          <w:szCs w:val="20"/>
          <w:lang w:val="en-GB"/>
        </w:rPr>
      </w:pPr>
      <w:r>
        <w:rPr>
          <w:rFonts w:ascii="Georgia" w:hAnsi="Georgia"/>
          <w:sz w:val="20"/>
          <w:szCs w:val="20"/>
          <w:lang w:val="en-GB"/>
        </w:rPr>
        <w:t xml:space="preserve">The conclusion is </w:t>
      </w:r>
      <w:r w:rsidR="00E34FA0" w:rsidRPr="004A2A0C">
        <w:rPr>
          <w:rFonts w:ascii="Georgia" w:hAnsi="Georgia"/>
          <w:sz w:val="20"/>
          <w:szCs w:val="20"/>
          <w:lang w:val="en-GB"/>
        </w:rPr>
        <w:t>that the choice depends on the organi</w:t>
      </w:r>
      <w:r w:rsidR="00D01E0C">
        <w:rPr>
          <w:rFonts w:ascii="Georgia" w:hAnsi="Georgia"/>
          <w:sz w:val="20"/>
          <w:szCs w:val="20"/>
          <w:lang w:val="en-GB"/>
        </w:rPr>
        <w:t>s</w:t>
      </w:r>
      <w:r>
        <w:rPr>
          <w:rFonts w:ascii="Georgia" w:hAnsi="Georgia"/>
          <w:sz w:val="20"/>
          <w:szCs w:val="20"/>
          <w:lang w:val="en-GB"/>
        </w:rPr>
        <w:t xml:space="preserve">ation’s </w:t>
      </w:r>
      <w:r w:rsidR="00E34FA0" w:rsidRPr="004A2A0C">
        <w:rPr>
          <w:rFonts w:ascii="Georgia" w:hAnsi="Georgia"/>
          <w:sz w:val="20"/>
          <w:szCs w:val="20"/>
          <w:lang w:val="en-GB"/>
        </w:rPr>
        <w:t>network</w:t>
      </w:r>
      <w:r w:rsidR="004E2CCB" w:rsidRPr="004A2A0C">
        <w:rPr>
          <w:rFonts w:ascii="Georgia" w:hAnsi="Georgia"/>
          <w:sz w:val="20"/>
          <w:szCs w:val="20"/>
          <w:lang w:val="en-GB"/>
        </w:rPr>
        <w:t xml:space="preserve">, </w:t>
      </w:r>
      <w:r>
        <w:rPr>
          <w:rFonts w:ascii="Georgia" w:hAnsi="Georgia"/>
          <w:sz w:val="20"/>
          <w:szCs w:val="20"/>
          <w:lang w:val="en-GB"/>
        </w:rPr>
        <w:t xml:space="preserve">the </w:t>
      </w:r>
      <w:r w:rsidR="004E2CCB" w:rsidRPr="004A2A0C">
        <w:rPr>
          <w:rFonts w:ascii="Georgia" w:hAnsi="Georgia"/>
          <w:sz w:val="20"/>
          <w:szCs w:val="20"/>
          <w:lang w:val="en-GB"/>
        </w:rPr>
        <w:t>need for support</w:t>
      </w:r>
      <w:r w:rsidR="00E772F8" w:rsidRPr="004A2A0C">
        <w:rPr>
          <w:rFonts w:ascii="Georgia" w:hAnsi="Georgia"/>
          <w:sz w:val="20"/>
          <w:szCs w:val="20"/>
          <w:lang w:val="en-GB"/>
        </w:rPr>
        <w:t xml:space="preserve"> in setting up a campaign</w:t>
      </w:r>
      <w:r w:rsidR="00E34FA0" w:rsidRPr="004A2A0C">
        <w:rPr>
          <w:rFonts w:ascii="Georgia" w:hAnsi="Georgia"/>
          <w:sz w:val="20"/>
          <w:szCs w:val="20"/>
          <w:lang w:val="en-GB"/>
        </w:rPr>
        <w:t xml:space="preserve"> </w:t>
      </w:r>
      <w:r w:rsidR="00E772F8" w:rsidRPr="004A2A0C">
        <w:rPr>
          <w:rFonts w:ascii="Georgia" w:hAnsi="Georgia"/>
          <w:sz w:val="20"/>
          <w:szCs w:val="20"/>
          <w:lang w:val="en-GB"/>
        </w:rPr>
        <w:t>a</w:t>
      </w:r>
      <w:r>
        <w:rPr>
          <w:rFonts w:ascii="Georgia" w:hAnsi="Georgia"/>
          <w:sz w:val="20"/>
          <w:szCs w:val="20"/>
          <w:lang w:val="en-GB"/>
        </w:rPr>
        <w:t>nd, most importantly, where the organisation</w:t>
      </w:r>
      <w:r w:rsidR="00E772F8" w:rsidRPr="004A2A0C">
        <w:rPr>
          <w:rFonts w:ascii="Georgia" w:hAnsi="Georgia"/>
          <w:sz w:val="20"/>
          <w:szCs w:val="20"/>
          <w:lang w:val="en-GB"/>
        </w:rPr>
        <w:t xml:space="preserve"> want</w:t>
      </w:r>
      <w:r>
        <w:rPr>
          <w:rFonts w:ascii="Georgia" w:hAnsi="Georgia"/>
          <w:sz w:val="20"/>
          <w:szCs w:val="20"/>
          <w:lang w:val="en-GB"/>
        </w:rPr>
        <w:t>s</w:t>
      </w:r>
      <w:r w:rsidR="00E772F8" w:rsidRPr="004A2A0C">
        <w:rPr>
          <w:rFonts w:ascii="Georgia" w:hAnsi="Georgia"/>
          <w:sz w:val="20"/>
          <w:szCs w:val="20"/>
          <w:lang w:val="en-GB"/>
        </w:rPr>
        <w:t xml:space="preserve"> to raise awareness.</w:t>
      </w:r>
    </w:p>
    <w:p w14:paraId="066A7A99" w14:textId="77777777" w:rsidR="00016DEB" w:rsidRPr="004A2A0C" w:rsidRDefault="005177EA" w:rsidP="00016DEB">
      <w:pPr>
        <w:spacing w:line="360" w:lineRule="auto"/>
        <w:rPr>
          <w:rFonts w:ascii="Georgia" w:hAnsi="Georgia"/>
          <w:b/>
          <w:sz w:val="20"/>
          <w:szCs w:val="20"/>
          <w:lang w:val="en-GB"/>
        </w:rPr>
      </w:pPr>
      <w:r w:rsidRPr="00070AFE">
        <w:rPr>
          <w:rFonts w:ascii="Georgia" w:hAnsi="Georgia"/>
          <w:b/>
          <w:sz w:val="20"/>
          <w:szCs w:val="20"/>
          <w:lang w:val="en-GB"/>
        </w:rPr>
        <w:t>Campaign</w:t>
      </w:r>
      <w:r w:rsidRPr="004A2A0C">
        <w:rPr>
          <w:rFonts w:ascii="Georgia" w:hAnsi="Georgia"/>
          <w:sz w:val="20"/>
          <w:szCs w:val="20"/>
          <w:lang w:val="en-GB"/>
        </w:rPr>
        <w:br/>
        <w:t xml:space="preserve">The question to ask is: </w:t>
      </w:r>
      <w:r w:rsidRPr="00070AFE">
        <w:rPr>
          <w:rFonts w:ascii="Georgia" w:hAnsi="Georgia"/>
          <w:i/>
          <w:sz w:val="20"/>
          <w:szCs w:val="20"/>
          <w:lang w:val="en-GB"/>
        </w:rPr>
        <w:t xml:space="preserve">what </w:t>
      </w:r>
      <w:r w:rsidR="00016DEB" w:rsidRPr="00070AFE">
        <w:rPr>
          <w:rFonts w:ascii="Georgia" w:hAnsi="Georgia"/>
          <w:i/>
          <w:sz w:val="20"/>
          <w:szCs w:val="20"/>
          <w:lang w:val="en-GB"/>
        </w:rPr>
        <w:t>can be offered to individuals?</w:t>
      </w:r>
    </w:p>
    <w:p w14:paraId="066A7A9A" w14:textId="77777777" w:rsidR="003F0937" w:rsidRPr="004A2A0C" w:rsidRDefault="00E772F8" w:rsidP="00016DEB">
      <w:pPr>
        <w:spacing w:line="360" w:lineRule="auto"/>
        <w:rPr>
          <w:rFonts w:ascii="Georgia" w:hAnsi="Georgia"/>
          <w:sz w:val="20"/>
          <w:szCs w:val="20"/>
          <w:lang w:val="en-GB"/>
        </w:rPr>
      </w:pPr>
      <w:r w:rsidRPr="004A2A0C">
        <w:rPr>
          <w:rFonts w:ascii="Georgia" w:hAnsi="Georgia"/>
          <w:sz w:val="20"/>
          <w:szCs w:val="20"/>
          <w:lang w:val="en-GB"/>
        </w:rPr>
        <w:t xml:space="preserve">Marketing is all about a product. Crowdfunding is about the campaign. A product has features which appeal to customers, just like a crowdfunding campaign has features that appeal to individuals. </w:t>
      </w:r>
      <w:r w:rsidR="001D406E" w:rsidRPr="004A2A0C">
        <w:rPr>
          <w:rFonts w:ascii="Georgia" w:hAnsi="Georgia"/>
          <w:sz w:val="20"/>
          <w:szCs w:val="20"/>
          <w:lang w:val="en-GB"/>
        </w:rPr>
        <w:t xml:space="preserve">The package of these features is called the value proposition. </w:t>
      </w:r>
      <w:r w:rsidR="00FE109D" w:rsidRPr="004A2A0C">
        <w:rPr>
          <w:rFonts w:ascii="Georgia" w:hAnsi="Georgia"/>
          <w:sz w:val="20"/>
          <w:szCs w:val="20"/>
          <w:lang w:val="en-GB"/>
        </w:rPr>
        <w:t>An organi</w:t>
      </w:r>
      <w:r w:rsidR="00D01E0C">
        <w:rPr>
          <w:rFonts w:ascii="Georgia" w:hAnsi="Georgia"/>
          <w:sz w:val="20"/>
          <w:szCs w:val="20"/>
          <w:lang w:val="en-GB"/>
        </w:rPr>
        <w:t>s</w:t>
      </w:r>
      <w:r w:rsidR="00FE109D" w:rsidRPr="004A2A0C">
        <w:rPr>
          <w:rFonts w:ascii="Georgia" w:hAnsi="Georgia"/>
          <w:sz w:val="20"/>
          <w:szCs w:val="20"/>
          <w:lang w:val="en-GB"/>
        </w:rPr>
        <w:t xml:space="preserve">ation aims to highlight the need for, in this case, social and financial education for children and aims to satisfy the need of individuals to do good. </w:t>
      </w:r>
      <w:r w:rsidR="00F26091" w:rsidRPr="004A2A0C">
        <w:rPr>
          <w:rFonts w:ascii="Georgia" w:hAnsi="Georgia"/>
          <w:sz w:val="20"/>
          <w:szCs w:val="20"/>
          <w:lang w:val="en-GB"/>
        </w:rPr>
        <w:t>The campaign is the means through which the message is delivered on who the organi</w:t>
      </w:r>
      <w:r w:rsidR="00D01E0C">
        <w:rPr>
          <w:rFonts w:ascii="Georgia" w:hAnsi="Georgia"/>
          <w:sz w:val="20"/>
          <w:szCs w:val="20"/>
          <w:lang w:val="en-GB"/>
        </w:rPr>
        <w:t>s</w:t>
      </w:r>
      <w:r w:rsidR="00F26091" w:rsidRPr="004A2A0C">
        <w:rPr>
          <w:rFonts w:ascii="Georgia" w:hAnsi="Georgia"/>
          <w:sz w:val="20"/>
          <w:szCs w:val="20"/>
          <w:lang w:val="en-GB"/>
        </w:rPr>
        <w:t>ation i</w:t>
      </w:r>
      <w:r w:rsidR="00070AFE">
        <w:rPr>
          <w:rFonts w:ascii="Georgia" w:hAnsi="Georgia"/>
          <w:sz w:val="20"/>
          <w:szCs w:val="20"/>
          <w:lang w:val="en-GB"/>
        </w:rPr>
        <w:t>s and what it aims to achieve. T</w:t>
      </w:r>
      <w:r w:rsidR="00F26091" w:rsidRPr="004A2A0C">
        <w:rPr>
          <w:rFonts w:ascii="Georgia" w:hAnsi="Georgia"/>
          <w:sz w:val="20"/>
          <w:szCs w:val="20"/>
          <w:lang w:val="en-GB"/>
        </w:rPr>
        <w:t>herefore it should look good. This is done through the use of a short, clear text about the organi</w:t>
      </w:r>
      <w:r w:rsidR="00D01E0C">
        <w:rPr>
          <w:rFonts w:ascii="Georgia" w:hAnsi="Georgia"/>
          <w:sz w:val="20"/>
          <w:szCs w:val="20"/>
          <w:lang w:val="en-GB"/>
        </w:rPr>
        <w:t>s</w:t>
      </w:r>
      <w:r w:rsidR="00F26091" w:rsidRPr="004A2A0C">
        <w:rPr>
          <w:rFonts w:ascii="Georgia" w:hAnsi="Georgia"/>
          <w:sz w:val="20"/>
          <w:szCs w:val="20"/>
          <w:lang w:val="en-GB"/>
        </w:rPr>
        <w:t>ation and the programme</w:t>
      </w:r>
      <w:r w:rsidR="00070AFE">
        <w:rPr>
          <w:rFonts w:ascii="Georgia" w:hAnsi="Georgia"/>
          <w:sz w:val="20"/>
          <w:szCs w:val="20"/>
          <w:lang w:val="en-GB"/>
        </w:rPr>
        <w:t>s</w:t>
      </w:r>
      <w:r w:rsidR="00F26091" w:rsidRPr="004A2A0C">
        <w:rPr>
          <w:rFonts w:ascii="Georgia" w:hAnsi="Georgia"/>
          <w:sz w:val="20"/>
          <w:szCs w:val="20"/>
          <w:lang w:val="en-GB"/>
        </w:rPr>
        <w:t xml:space="preserve">, a visual representation either through video, photo or both, and </w:t>
      </w:r>
      <w:r w:rsidR="00070AFE">
        <w:rPr>
          <w:rFonts w:ascii="Georgia" w:hAnsi="Georgia"/>
          <w:sz w:val="20"/>
          <w:szCs w:val="20"/>
          <w:lang w:val="en-GB"/>
        </w:rPr>
        <w:t>showing</w:t>
      </w:r>
      <w:r w:rsidR="00F26091" w:rsidRPr="004A2A0C">
        <w:rPr>
          <w:rFonts w:ascii="Georgia" w:hAnsi="Georgia"/>
          <w:sz w:val="20"/>
          <w:szCs w:val="20"/>
          <w:lang w:val="en-GB"/>
        </w:rPr>
        <w:t xml:space="preserve"> the impact of the programme.  Even though crowdfunding is mostly project-based, the title of the campaign can be broad. For example, the project title in Moldova ‘help to print educational books for Moldova pilot’ and the project title in the Philippines ‘Teach 15,000 rural kids to save and invest’ are two different ways to say the same thing. </w:t>
      </w:r>
      <w:r w:rsidR="00937D92" w:rsidRPr="004A2A0C">
        <w:rPr>
          <w:rFonts w:ascii="Georgia" w:hAnsi="Georgia"/>
          <w:sz w:val="20"/>
          <w:szCs w:val="20"/>
          <w:lang w:val="en-GB"/>
        </w:rPr>
        <w:t xml:space="preserve"> In order to </w:t>
      </w:r>
      <w:r w:rsidR="00070AFE">
        <w:rPr>
          <w:rFonts w:ascii="Georgia" w:hAnsi="Georgia"/>
          <w:sz w:val="20"/>
          <w:szCs w:val="20"/>
          <w:lang w:val="en-GB"/>
        </w:rPr>
        <w:lastRenderedPageBreak/>
        <w:t>teach thes</w:t>
      </w:r>
      <w:r w:rsidR="00937D92" w:rsidRPr="004A2A0C">
        <w:rPr>
          <w:rFonts w:ascii="Georgia" w:hAnsi="Georgia"/>
          <w:sz w:val="20"/>
          <w:szCs w:val="20"/>
          <w:lang w:val="en-GB"/>
        </w:rPr>
        <w:t>e kids, books need to be printed. The last title gives more opportunity to address the impact of SFE for children, and quantifies the impact of the donation mad</w:t>
      </w:r>
      <w:r w:rsidR="00070AFE">
        <w:rPr>
          <w:rFonts w:ascii="Georgia" w:hAnsi="Georgia"/>
          <w:sz w:val="20"/>
          <w:szCs w:val="20"/>
          <w:lang w:val="en-GB"/>
        </w:rPr>
        <w:t>e.</w:t>
      </w:r>
      <w:r w:rsidR="00D47CF3">
        <w:rPr>
          <w:rFonts w:ascii="Georgia" w:hAnsi="Georgia"/>
          <w:sz w:val="20"/>
          <w:szCs w:val="20"/>
          <w:lang w:val="en-GB"/>
        </w:rPr>
        <w:t xml:space="preserve"> </w:t>
      </w:r>
      <w:r w:rsidR="00070AFE">
        <w:rPr>
          <w:rFonts w:ascii="Georgia" w:hAnsi="Georgia"/>
          <w:sz w:val="20"/>
          <w:szCs w:val="20"/>
          <w:lang w:val="en-GB"/>
        </w:rPr>
        <w:t>I</w:t>
      </w:r>
      <w:r w:rsidR="00937D92" w:rsidRPr="004A2A0C">
        <w:rPr>
          <w:rFonts w:ascii="Georgia" w:hAnsi="Georgia"/>
          <w:sz w:val="20"/>
          <w:szCs w:val="20"/>
          <w:lang w:val="en-GB"/>
        </w:rPr>
        <w:t>t therefore seems a better way of promoting the campaign. With a product, people can pay a certain amount of money and receive  a product and its benefits. With a crowdfunding campaign, people can donate a certain amount of money and help reali</w:t>
      </w:r>
      <w:r w:rsidR="00D01E0C">
        <w:rPr>
          <w:rFonts w:ascii="Georgia" w:hAnsi="Georgia"/>
          <w:sz w:val="20"/>
          <w:szCs w:val="20"/>
          <w:lang w:val="en-GB"/>
        </w:rPr>
        <w:t>s</w:t>
      </w:r>
      <w:r w:rsidR="00937D92" w:rsidRPr="004A2A0C">
        <w:rPr>
          <w:rFonts w:ascii="Georgia" w:hAnsi="Georgia"/>
          <w:sz w:val="20"/>
          <w:szCs w:val="20"/>
          <w:lang w:val="en-GB"/>
        </w:rPr>
        <w:t>e that which the organi</w:t>
      </w:r>
      <w:r w:rsidR="00D01E0C">
        <w:rPr>
          <w:rFonts w:ascii="Georgia" w:hAnsi="Georgia"/>
          <w:sz w:val="20"/>
          <w:szCs w:val="20"/>
          <w:lang w:val="en-GB"/>
        </w:rPr>
        <w:t>s</w:t>
      </w:r>
      <w:r w:rsidR="00937D92" w:rsidRPr="004A2A0C">
        <w:rPr>
          <w:rFonts w:ascii="Georgia" w:hAnsi="Georgia"/>
          <w:sz w:val="20"/>
          <w:szCs w:val="20"/>
          <w:lang w:val="en-GB"/>
        </w:rPr>
        <w:t>ation stands for.</w:t>
      </w:r>
    </w:p>
    <w:p w14:paraId="066A7A9B" w14:textId="77777777" w:rsidR="00016DEB" w:rsidRPr="004A2A0C" w:rsidRDefault="00016DEB" w:rsidP="00016DEB">
      <w:pPr>
        <w:spacing w:line="360" w:lineRule="auto"/>
        <w:rPr>
          <w:rFonts w:ascii="Georgia" w:hAnsi="Georgia"/>
          <w:b/>
          <w:sz w:val="20"/>
          <w:szCs w:val="20"/>
          <w:lang w:val="en-GB"/>
        </w:rPr>
      </w:pPr>
      <w:r w:rsidRPr="00070AFE">
        <w:rPr>
          <w:rFonts w:ascii="Georgia" w:hAnsi="Georgia"/>
          <w:b/>
          <w:i/>
          <w:sz w:val="20"/>
          <w:szCs w:val="20"/>
          <w:lang w:val="en-GB"/>
        </w:rPr>
        <w:t>Organisation</w:t>
      </w:r>
      <w:r w:rsidRPr="004A2A0C">
        <w:rPr>
          <w:rFonts w:ascii="Georgia" w:hAnsi="Georgia"/>
          <w:sz w:val="20"/>
          <w:szCs w:val="20"/>
          <w:lang w:val="en-GB"/>
        </w:rPr>
        <w:br/>
        <w:t xml:space="preserve">The question to ask is: </w:t>
      </w:r>
      <w:r w:rsidRPr="00070AFE">
        <w:rPr>
          <w:rFonts w:ascii="Georgia" w:hAnsi="Georgia"/>
          <w:i/>
          <w:sz w:val="20"/>
          <w:szCs w:val="20"/>
          <w:lang w:val="en-GB"/>
        </w:rPr>
        <w:t>how to promote the CF campaign?</w:t>
      </w:r>
    </w:p>
    <w:p w14:paraId="066A7A9C" w14:textId="77777777" w:rsidR="00E34FA0" w:rsidRPr="004A2A0C" w:rsidRDefault="00EC5E82" w:rsidP="00BA40ED">
      <w:pPr>
        <w:spacing w:line="360" w:lineRule="auto"/>
        <w:rPr>
          <w:rFonts w:ascii="Georgia" w:hAnsi="Georgia"/>
          <w:sz w:val="20"/>
          <w:szCs w:val="20"/>
          <w:lang w:val="en-GB"/>
        </w:rPr>
      </w:pPr>
      <w:r w:rsidRPr="004A2A0C">
        <w:rPr>
          <w:rFonts w:ascii="Georgia" w:hAnsi="Georgia"/>
          <w:sz w:val="20"/>
          <w:szCs w:val="20"/>
          <w:lang w:val="en-GB"/>
        </w:rPr>
        <w:t xml:space="preserve">The promotion of a crowdfunding campaign is </w:t>
      </w:r>
      <w:r w:rsidR="00070AFE">
        <w:rPr>
          <w:rFonts w:ascii="Georgia" w:hAnsi="Georgia"/>
          <w:sz w:val="20"/>
          <w:szCs w:val="20"/>
          <w:lang w:val="en-GB"/>
        </w:rPr>
        <w:t xml:space="preserve">done </w:t>
      </w:r>
      <w:r w:rsidRPr="004A2A0C">
        <w:rPr>
          <w:rFonts w:ascii="Georgia" w:hAnsi="Georgia"/>
          <w:sz w:val="20"/>
          <w:szCs w:val="20"/>
          <w:lang w:val="en-GB"/>
        </w:rPr>
        <w:t>online through the social network of the organi</w:t>
      </w:r>
      <w:r w:rsidR="00D01E0C">
        <w:rPr>
          <w:rFonts w:ascii="Georgia" w:hAnsi="Georgia"/>
          <w:sz w:val="20"/>
          <w:szCs w:val="20"/>
          <w:lang w:val="en-GB"/>
        </w:rPr>
        <w:t>s</w:t>
      </w:r>
      <w:r w:rsidRPr="004A2A0C">
        <w:rPr>
          <w:rFonts w:ascii="Georgia" w:hAnsi="Georgia"/>
          <w:sz w:val="20"/>
          <w:szCs w:val="20"/>
          <w:lang w:val="en-GB"/>
        </w:rPr>
        <w:t xml:space="preserve">ation. The project can be posted on the website, </w:t>
      </w:r>
      <w:r w:rsidR="00070AFE">
        <w:rPr>
          <w:rFonts w:ascii="Georgia" w:hAnsi="Georgia"/>
          <w:sz w:val="20"/>
          <w:szCs w:val="20"/>
          <w:lang w:val="en-GB"/>
        </w:rPr>
        <w:t xml:space="preserve">or </w:t>
      </w:r>
      <w:r w:rsidRPr="004A2A0C">
        <w:rPr>
          <w:rFonts w:ascii="Georgia" w:hAnsi="Georgia"/>
          <w:sz w:val="20"/>
          <w:szCs w:val="20"/>
          <w:lang w:val="en-GB"/>
        </w:rPr>
        <w:t>can be shared through email and through social media. Important is that the organi</w:t>
      </w:r>
      <w:r w:rsidR="00D01E0C">
        <w:rPr>
          <w:rFonts w:ascii="Georgia" w:hAnsi="Georgia"/>
          <w:sz w:val="20"/>
          <w:szCs w:val="20"/>
          <w:lang w:val="en-GB"/>
        </w:rPr>
        <w:t>s</w:t>
      </w:r>
      <w:r w:rsidR="00070AFE">
        <w:rPr>
          <w:rFonts w:ascii="Georgia" w:hAnsi="Georgia"/>
          <w:sz w:val="20"/>
          <w:szCs w:val="20"/>
          <w:lang w:val="en-GB"/>
        </w:rPr>
        <w:t>ation has built</w:t>
      </w:r>
      <w:r w:rsidRPr="004A2A0C">
        <w:rPr>
          <w:rFonts w:ascii="Georgia" w:hAnsi="Georgia"/>
          <w:sz w:val="20"/>
          <w:szCs w:val="20"/>
          <w:lang w:val="en-GB"/>
        </w:rPr>
        <w:t xml:space="preserve"> a network on which it can rely. </w:t>
      </w:r>
    </w:p>
    <w:p w14:paraId="066A7A9D" w14:textId="77777777" w:rsidR="00BA40ED" w:rsidRPr="004A2A0C" w:rsidRDefault="00BA40ED" w:rsidP="00BA40ED">
      <w:pPr>
        <w:spacing w:line="360" w:lineRule="auto"/>
        <w:rPr>
          <w:rFonts w:ascii="Georgia" w:hAnsi="Georgia"/>
          <w:sz w:val="20"/>
          <w:szCs w:val="20"/>
          <w:lang w:val="en-GB"/>
        </w:rPr>
      </w:pPr>
      <w:r w:rsidRPr="004A2A0C">
        <w:rPr>
          <w:rFonts w:ascii="Georgia" w:hAnsi="Georgia"/>
          <w:sz w:val="20"/>
          <w:szCs w:val="20"/>
          <w:lang w:val="en-GB"/>
        </w:rPr>
        <w:t>One way to form a bridge between Aflatoun Secretariat and Aflatoun partners using crowdfunding is to provide promotion at the Secretariat</w:t>
      </w:r>
      <w:r w:rsidR="00070AFE">
        <w:rPr>
          <w:rFonts w:ascii="Georgia" w:hAnsi="Georgia"/>
          <w:sz w:val="20"/>
          <w:szCs w:val="20"/>
          <w:lang w:val="en-GB"/>
        </w:rPr>
        <w:t xml:space="preserve"> level. This can be done by</w:t>
      </w:r>
      <w:r w:rsidRPr="004A2A0C">
        <w:rPr>
          <w:rFonts w:ascii="Georgia" w:hAnsi="Georgia"/>
          <w:sz w:val="20"/>
          <w:szCs w:val="20"/>
          <w:lang w:val="en-GB"/>
        </w:rPr>
        <w:t xml:space="preserve"> mentioning on the </w:t>
      </w:r>
      <w:r w:rsidR="00070AFE">
        <w:rPr>
          <w:rFonts w:ascii="Georgia" w:hAnsi="Georgia"/>
          <w:sz w:val="20"/>
          <w:szCs w:val="20"/>
          <w:lang w:val="en-GB"/>
        </w:rPr>
        <w:t xml:space="preserve">Aflatoun </w:t>
      </w:r>
      <w:r w:rsidRPr="004A2A0C">
        <w:rPr>
          <w:rFonts w:ascii="Georgia" w:hAnsi="Georgia"/>
          <w:sz w:val="20"/>
          <w:szCs w:val="20"/>
          <w:lang w:val="en-GB"/>
        </w:rPr>
        <w:t>website those partners involved in cro</w:t>
      </w:r>
      <w:r w:rsidR="00070AFE">
        <w:rPr>
          <w:rFonts w:ascii="Georgia" w:hAnsi="Georgia"/>
          <w:sz w:val="20"/>
          <w:szCs w:val="20"/>
          <w:lang w:val="en-GB"/>
        </w:rPr>
        <w:t>wdfunding with the link to their</w:t>
      </w:r>
      <w:r w:rsidRPr="004A2A0C">
        <w:rPr>
          <w:rFonts w:ascii="Georgia" w:hAnsi="Georgia"/>
          <w:sz w:val="20"/>
          <w:szCs w:val="20"/>
          <w:lang w:val="en-GB"/>
        </w:rPr>
        <w:t xml:space="preserve"> projects in case people are in</w:t>
      </w:r>
      <w:r w:rsidR="00070AFE">
        <w:rPr>
          <w:rFonts w:ascii="Georgia" w:hAnsi="Georgia"/>
          <w:sz w:val="20"/>
          <w:szCs w:val="20"/>
          <w:lang w:val="en-GB"/>
        </w:rPr>
        <w:t xml:space="preserve">terested to learn more about them </w:t>
      </w:r>
      <w:r w:rsidRPr="004A2A0C">
        <w:rPr>
          <w:rFonts w:ascii="Georgia" w:hAnsi="Georgia"/>
          <w:sz w:val="20"/>
          <w:szCs w:val="20"/>
          <w:lang w:val="en-GB"/>
        </w:rPr>
        <w:t>or even to donate money. In this way the strategy to not fundraise on behalf of partners is kept in place but the opportunity t</w:t>
      </w:r>
      <w:r w:rsidR="00070AFE">
        <w:rPr>
          <w:rFonts w:ascii="Georgia" w:hAnsi="Georgia"/>
          <w:sz w:val="20"/>
          <w:szCs w:val="20"/>
          <w:lang w:val="en-GB"/>
        </w:rPr>
        <w:t>o support is made easier. I</w:t>
      </w:r>
      <w:r w:rsidRPr="004A2A0C">
        <w:rPr>
          <w:rFonts w:ascii="Georgia" w:hAnsi="Georgia"/>
          <w:sz w:val="20"/>
          <w:szCs w:val="20"/>
          <w:lang w:val="en-GB"/>
        </w:rPr>
        <w:t>t provides insight into the network that A</w:t>
      </w:r>
      <w:r w:rsidR="00E240F6">
        <w:rPr>
          <w:rFonts w:ascii="Georgia" w:hAnsi="Georgia"/>
          <w:sz w:val="20"/>
          <w:szCs w:val="20"/>
          <w:lang w:val="en-GB"/>
        </w:rPr>
        <w:t>f</w:t>
      </w:r>
      <w:r w:rsidRPr="004A2A0C">
        <w:rPr>
          <w:rFonts w:ascii="Georgia" w:hAnsi="Georgia"/>
          <w:sz w:val="20"/>
          <w:szCs w:val="20"/>
          <w:lang w:val="en-GB"/>
        </w:rPr>
        <w:t>latoun i</w:t>
      </w:r>
      <w:r w:rsidR="00070AFE">
        <w:rPr>
          <w:rFonts w:ascii="Georgia" w:hAnsi="Georgia"/>
          <w:sz w:val="20"/>
          <w:szCs w:val="20"/>
          <w:lang w:val="en-GB"/>
        </w:rPr>
        <w:t>s and provides examples at</w:t>
      </w:r>
      <w:r w:rsidRPr="004A2A0C">
        <w:rPr>
          <w:rFonts w:ascii="Georgia" w:hAnsi="Georgia"/>
          <w:sz w:val="20"/>
          <w:szCs w:val="20"/>
          <w:lang w:val="en-GB"/>
        </w:rPr>
        <w:t xml:space="preserve"> local level. Besides the website, projects can be posted on Facebook or Twitter when a partner sets up a new campaign and </w:t>
      </w:r>
      <w:r w:rsidR="00070AFE">
        <w:rPr>
          <w:rFonts w:ascii="Georgia" w:hAnsi="Georgia"/>
          <w:sz w:val="20"/>
          <w:szCs w:val="20"/>
          <w:lang w:val="en-GB"/>
        </w:rPr>
        <w:t>the Secretariat</w:t>
      </w:r>
      <w:r w:rsidRPr="004A2A0C">
        <w:rPr>
          <w:rFonts w:ascii="Georgia" w:hAnsi="Georgia"/>
          <w:sz w:val="20"/>
          <w:szCs w:val="20"/>
          <w:lang w:val="en-GB"/>
        </w:rPr>
        <w:t xml:space="preserve"> could even highlight those partners w</w:t>
      </w:r>
      <w:r w:rsidR="00070AFE">
        <w:rPr>
          <w:rFonts w:ascii="Georgia" w:hAnsi="Georgia"/>
          <w:sz w:val="20"/>
          <w:szCs w:val="20"/>
          <w:lang w:val="en-GB"/>
        </w:rPr>
        <w:t>ho do really well. In this way</w:t>
      </w:r>
      <w:r w:rsidRPr="004A2A0C">
        <w:rPr>
          <w:rFonts w:ascii="Georgia" w:hAnsi="Georgia"/>
          <w:sz w:val="20"/>
          <w:szCs w:val="20"/>
          <w:lang w:val="en-GB"/>
        </w:rPr>
        <w:t xml:space="preserve"> it can be an incentive for partners to get the possibility to reach out globally through Aflatoun while on the other hand showing the partnership that exists between Aflatoun and local organi</w:t>
      </w:r>
      <w:r w:rsidR="00D01E0C">
        <w:rPr>
          <w:rFonts w:ascii="Georgia" w:hAnsi="Georgia"/>
          <w:sz w:val="20"/>
          <w:szCs w:val="20"/>
          <w:lang w:val="en-GB"/>
        </w:rPr>
        <w:t>s</w:t>
      </w:r>
      <w:r w:rsidRPr="004A2A0C">
        <w:rPr>
          <w:rFonts w:ascii="Georgia" w:hAnsi="Georgia"/>
          <w:sz w:val="20"/>
          <w:szCs w:val="20"/>
          <w:lang w:val="en-GB"/>
        </w:rPr>
        <w:t xml:space="preserve">ations as well as international ones like Plan International. It is a good example of the increased cooperation among NGOs. </w:t>
      </w:r>
    </w:p>
    <w:p w14:paraId="066A7A9E" w14:textId="77777777" w:rsidR="00BA40ED" w:rsidRPr="004A2A0C" w:rsidRDefault="00BA40ED" w:rsidP="00BA40ED">
      <w:pPr>
        <w:spacing w:line="360" w:lineRule="auto"/>
        <w:rPr>
          <w:rFonts w:ascii="Georgia" w:hAnsi="Georgia"/>
          <w:sz w:val="20"/>
          <w:szCs w:val="20"/>
          <w:lang w:val="en-GB"/>
        </w:rPr>
      </w:pPr>
      <w:r w:rsidRPr="004A2A0C">
        <w:rPr>
          <w:rFonts w:ascii="Georgia" w:hAnsi="Georgia"/>
          <w:sz w:val="20"/>
          <w:szCs w:val="20"/>
          <w:lang w:val="en-GB"/>
        </w:rPr>
        <w:t>For the Aflatoun Secretariat it can also be beneficial with rega</w:t>
      </w:r>
      <w:r w:rsidR="00EE5072">
        <w:rPr>
          <w:rFonts w:ascii="Georgia" w:hAnsi="Georgia"/>
          <w:sz w:val="20"/>
          <w:szCs w:val="20"/>
          <w:lang w:val="en-GB"/>
        </w:rPr>
        <w:t>rd to one of its mission</w:t>
      </w:r>
      <w:r w:rsidRPr="004A2A0C">
        <w:rPr>
          <w:rFonts w:ascii="Georgia" w:hAnsi="Georgia"/>
          <w:sz w:val="20"/>
          <w:szCs w:val="20"/>
          <w:lang w:val="en-GB"/>
        </w:rPr>
        <w:t>s which is ‘to strengthen our global brand’.  In exchange for promoting the campaign on Aflatoun media, Aflatoun Secretariat could ask partner organi</w:t>
      </w:r>
      <w:r w:rsidR="00D01E0C">
        <w:rPr>
          <w:rFonts w:ascii="Georgia" w:hAnsi="Georgia"/>
          <w:sz w:val="20"/>
          <w:szCs w:val="20"/>
          <w:lang w:val="en-GB"/>
        </w:rPr>
        <w:t>s</w:t>
      </w:r>
      <w:r w:rsidRPr="004A2A0C">
        <w:rPr>
          <w:rFonts w:ascii="Georgia" w:hAnsi="Georgia"/>
          <w:sz w:val="20"/>
          <w:szCs w:val="20"/>
          <w:lang w:val="en-GB"/>
        </w:rPr>
        <w:t>ations to always mention Aflatoun in their campaign</w:t>
      </w:r>
      <w:r w:rsidR="00EE5072">
        <w:rPr>
          <w:rFonts w:ascii="Georgia" w:hAnsi="Georgia"/>
          <w:sz w:val="20"/>
          <w:szCs w:val="20"/>
          <w:lang w:val="en-GB"/>
        </w:rPr>
        <w:t>s. I</w:t>
      </w:r>
      <w:r w:rsidRPr="004A2A0C">
        <w:rPr>
          <w:rFonts w:ascii="Georgia" w:hAnsi="Georgia"/>
          <w:sz w:val="20"/>
          <w:szCs w:val="20"/>
          <w:lang w:val="en-GB"/>
        </w:rPr>
        <w:t>n that way it builds brand recognition</w:t>
      </w:r>
      <w:r w:rsidR="00EE5072">
        <w:rPr>
          <w:rFonts w:ascii="Georgia" w:hAnsi="Georgia"/>
          <w:sz w:val="20"/>
          <w:szCs w:val="20"/>
          <w:lang w:val="en-GB"/>
        </w:rPr>
        <w:t>, as is done by the</w:t>
      </w:r>
      <w:r w:rsidRPr="004A2A0C">
        <w:rPr>
          <w:rFonts w:ascii="Georgia" w:hAnsi="Georgia"/>
          <w:sz w:val="20"/>
          <w:szCs w:val="20"/>
          <w:lang w:val="en-GB"/>
        </w:rPr>
        <w:t xml:space="preserve"> partn</w:t>
      </w:r>
      <w:r w:rsidR="00EE5072">
        <w:rPr>
          <w:rFonts w:ascii="Georgia" w:hAnsi="Georgia"/>
          <w:sz w:val="20"/>
          <w:szCs w:val="20"/>
          <w:lang w:val="en-GB"/>
        </w:rPr>
        <w:t>er in the Philippines, NATCCO, who s</w:t>
      </w:r>
      <w:r w:rsidRPr="004A2A0C">
        <w:rPr>
          <w:rFonts w:ascii="Georgia" w:hAnsi="Georgia"/>
          <w:sz w:val="20"/>
          <w:szCs w:val="20"/>
          <w:lang w:val="en-GB"/>
        </w:rPr>
        <w:t>et up the campaign on GlobalGiving.org and besides explaining what NATCCO stands for and what it aims to achieve, it also mentions Aflatoun. Like the partnership, this collaboration could be</w:t>
      </w:r>
      <w:r w:rsidR="00EE5072">
        <w:rPr>
          <w:rFonts w:ascii="Georgia" w:hAnsi="Georgia"/>
          <w:sz w:val="20"/>
          <w:szCs w:val="20"/>
          <w:lang w:val="en-GB"/>
        </w:rPr>
        <w:t xml:space="preserve"> reciprocal and it supports </w:t>
      </w:r>
      <w:r w:rsidRPr="004A2A0C">
        <w:rPr>
          <w:rFonts w:ascii="Georgia" w:hAnsi="Georgia"/>
          <w:sz w:val="20"/>
          <w:szCs w:val="20"/>
          <w:lang w:val="en-GB"/>
        </w:rPr>
        <w:t>building</w:t>
      </w:r>
      <w:r w:rsidR="00EE5072">
        <w:rPr>
          <w:rFonts w:ascii="Georgia" w:hAnsi="Georgia"/>
          <w:sz w:val="20"/>
          <w:szCs w:val="20"/>
          <w:lang w:val="en-GB"/>
        </w:rPr>
        <w:t xml:space="preserve"> up</w:t>
      </w:r>
      <w:r w:rsidRPr="004A2A0C">
        <w:rPr>
          <w:rFonts w:ascii="Georgia" w:hAnsi="Georgia"/>
          <w:sz w:val="20"/>
          <w:szCs w:val="20"/>
          <w:lang w:val="en-GB"/>
        </w:rPr>
        <w:t xml:space="preserve"> the network. </w:t>
      </w:r>
    </w:p>
    <w:p w14:paraId="066A7A9F" w14:textId="77777777" w:rsidR="00BA40ED" w:rsidRPr="004A2A0C" w:rsidRDefault="00BA40ED" w:rsidP="00BA40ED">
      <w:pPr>
        <w:spacing w:line="360" w:lineRule="auto"/>
        <w:rPr>
          <w:rFonts w:ascii="Georgia" w:hAnsi="Georgia"/>
          <w:sz w:val="20"/>
          <w:szCs w:val="20"/>
          <w:lang w:val="en-GB"/>
        </w:rPr>
      </w:pPr>
      <w:r w:rsidRPr="004A2A0C">
        <w:rPr>
          <w:rFonts w:ascii="Georgia" w:hAnsi="Georgia"/>
          <w:sz w:val="20"/>
          <w:szCs w:val="20"/>
          <w:lang w:val="en-GB"/>
        </w:rPr>
        <w:t>Once a year partner organi</w:t>
      </w:r>
      <w:r w:rsidR="00D01E0C">
        <w:rPr>
          <w:rFonts w:ascii="Georgia" w:hAnsi="Georgia"/>
          <w:sz w:val="20"/>
          <w:szCs w:val="20"/>
          <w:lang w:val="en-GB"/>
        </w:rPr>
        <w:t>s</w:t>
      </w:r>
      <w:r w:rsidRPr="004A2A0C">
        <w:rPr>
          <w:rFonts w:ascii="Georgia" w:hAnsi="Georgia"/>
          <w:sz w:val="20"/>
          <w:szCs w:val="20"/>
          <w:lang w:val="en-GB"/>
        </w:rPr>
        <w:t>ations using crowdfunding can be interviewed to evaluate the impact of crowdfundin</w:t>
      </w:r>
      <w:r w:rsidR="00EC5E82" w:rsidRPr="004A2A0C">
        <w:rPr>
          <w:rFonts w:ascii="Georgia" w:hAnsi="Georgia"/>
          <w:sz w:val="20"/>
          <w:szCs w:val="20"/>
          <w:lang w:val="en-GB"/>
        </w:rPr>
        <w:t>g</w:t>
      </w:r>
      <w:r w:rsidR="00EE5072">
        <w:rPr>
          <w:rFonts w:ascii="Georgia" w:hAnsi="Georgia"/>
          <w:sz w:val="20"/>
          <w:szCs w:val="20"/>
          <w:lang w:val="en-GB"/>
        </w:rPr>
        <w:t>. This can</w:t>
      </w:r>
      <w:r w:rsidR="00EC5E82" w:rsidRPr="004A2A0C">
        <w:rPr>
          <w:rFonts w:ascii="Georgia" w:hAnsi="Georgia"/>
          <w:sz w:val="20"/>
          <w:szCs w:val="20"/>
          <w:lang w:val="en-GB"/>
        </w:rPr>
        <w:t xml:space="preserve"> then be used to promote the </w:t>
      </w:r>
      <w:r w:rsidR="00EE5072">
        <w:rPr>
          <w:rFonts w:ascii="Georgia" w:hAnsi="Georgia"/>
          <w:sz w:val="20"/>
          <w:szCs w:val="20"/>
          <w:lang w:val="en-GB"/>
        </w:rPr>
        <w:t>benefit of crowdfunding to NGOs.</w:t>
      </w:r>
    </w:p>
    <w:p w14:paraId="066A7AA0" w14:textId="77777777" w:rsidR="00EE5072" w:rsidRDefault="00EE5072" w:rsidP="00016DEB">
      <w:pPr>
        <w:spacing w:line="360" w:lineRule="auto"/>
        <w:rPr>
          <w:rFonts w:ascii="Georgia" w:hAnsi="Georgia"/>
          <w:b/>
          <w:sz w:val="20"/>
          <w:szCs w:val="20"/>
          <w:lang w:val="en-GB"/>
        </w:rPr>
      </w:pPr>
    </w:p>
    <w:p w14:paraId="066A7AA1" w14:textId="77777777" w:rsidR="00016DEB" w:rsidRPr="004A2A0C" w:rsidRDefault="00016DEB" w:rsidP="00016DEB">
      <w:pPr>
        <w:spacing w:line="360" w:lineRule="auto"/>
        <w:rPr>
          <w:rFonts w:ascii="Georgia" w:hAnsi="Georgia"/>
          <w:b/>
          <w:sz w:val="20"/>
          <w:szCs w:val="20"/>
          <w:lang w:val="en-GB"/>
        </w:rPr>
      </w:pPr>
      <w:r w:rsidRPr="00EE5072">
        <w:rPr>
          <w:rFonts w:ascii="Georgia" w:hAnsi="Georgia"/>
          <w:b/>
          <w:sz w:val="20"/>
          <w:szCs w:val="20"/>
          <w:lang w:val="en-GB"/>
        </w:rPr>
        <w:lastRenderedPageBreak/>
        <w:t xml:space="preserve">Amount </w:t>
      </w:r>
      <w:r w:rsidRPr="004A2A0C">
        <w:rPr>
          <w:rFonts w:ascii="Georgia" w:hAnsi="Georgia"/>
          <w:sz w:val="20"/>
          <w:szCs w:val="20"/>
          <w:lang w:val="en-GB"/>
        </w:rPr>
        <w:br/>
        <w:t xml:space="preserve">The question to ask is: </w:t>
      </w:r>
      <w:r w:rsidRPr="00EE5072">
        <w:rPr>
          <w:rFonts w:ascii="Georgia" w:hAnsi="Georgia"/>
          <w:i/>
          <w:sz w:val="20"/>
          <w:szCs w:val="20"/>
          <w:lang w:val="en-GB"/>
        </w:rPr>
        <w:t>what money to request from individuals?</w:t>
      </w:r>
    </w:p>
    <w:p w14:paraId="066A7AA2" w14:textId="77777777" w:rsidR="00016DEB" w:rsidRPr="004A2A0C" w:rsidRDefault="008978A1" w:rsidP="00016DEB">
      <w:pPr>
        <w:spacing w:line="360" w:lineRule="auto"/>
        <w:rPr>
          <w:rFonts w:ascii="Georgia" w:hAnsi="Georgia"/>
          <w:sz w:val="20"/>
          <w:szCs w:val="20"/>
          <w:lang w:val="en-GB"/>
        </w:rPr>
      </w:pPr>
      <w:r w:rsidRPr="004A2A0C">
        <w:rPr>
          <w:rFonts w:ascii="Georgia" w:hAnsi="Georgia"/>
          <w:sz w:val="20"/>
          <w:szCs w:val="20"/>
          <w:lang w:val="en-GB"/>
        </w:rPr>
        <w:t>Once the organi</w:t>
      </w:r>
      <w:r w:rsidR="00D01E0C">
        <w:rPr>
          <w:rFonts w:ascii="Georgia" w:hAnsi="Georgia"/>
          <w:sz w:val="20"/>
          <w:szCs w:val="20"/>
          <w:lang w:val="en-GB"/>
        </w:rPr>
        <w:t>s</w:t>
      </w:r>
      <w:r w:rsidRPr="004A2A0C">
        <w:rPr>
          <w:rFonts w:ascii="Georgia" w:hAnsi="Georgia"/>
          <w:sz w:val="20"/>
          <w:szCs w:val="20"/>
          <w:lang w:val="en-GB"/>
        </w:rPr>
        <w:t xml:space="preserve">ation knows who it is targeting, where it can find the target group and how to deliver the product, a realistic amount can be set, in order to </w:t>
      </w:r>
      <w:r w:rsidR="00EE5072">
        <w:rPr>
          <w:rFonts w:ascii="Georgia" w:hAnsi="Georgia"/>
          <w:sz w:val="20"/>
          <w:szCs w:val="20"/>
          <w:lang w:val="en-GB"/>
        </w:rPr>
        <w:t>get donations</w:t>
      </w:r>
      <w:r w:rsidRPr="004A2A0C">
        <w:rPr>
          <w:rFonts w:ascii="Georgia" w:hAnsi="Georgia"/>
          <w:sz w:val="20"/>
          <w:szCs w:val="20"/>
          <w:lang w:val="en-GB"/>
        </w:rPr>
        <w:t xml:space="preserve"> from individuals. </w:t>
      </w:r>
      <w:r w:rsidR="00EE5072">
        <w:rPr>
          <w:rFonts w:ascii="Georgia" w:hAnsi="Georgia"/>
          <w:sz w:val="20"/>
          <w:szCs w:val="20"/>
          <w:lang w:val="en-GB"/>
        </w:rPr>
        <w:t xml:space="preserve">According to the  Crowdfunding Industry Report, </w:t>
      </w:r>
      <w:r w:rsidRPr="004A2A0C">
        <w:rPr>
          <w:rFonts w:ascii="Georgia" w:hAnsi="Georgia"/>
          <w:sz w:val="20"/>
          <w:szCs w:val="20"/>
          <w:lang w:val="en-GB"/>
        </w:rPr>
        <w:t>$5000 seems to be a good starting point, since crowdfunding is not meant as substitution of all funds</w:t>
      </w:r>
      <w:r w:rsidR="00EE5072">
        <w:rPr>
          <w:rFonts w:ascii="Georgia" w:hAnsi="Georgia"/>
          <w:sz w:val="20"/>
          <w:szCs w:val="20"/>
          <w:lang w:val="en-GB"/>
        </w:rPr>
        <w:t>,</w:t>
      </w:r>
      <w:r w:rsidRPr="004A2A0C">
        <w:rPr>
          <w:rFonts w:ascii="Georgia" w:hAnsi="Georgia"/>
          <w:sz w:val="20"/>
          <w:szCs w:val="20"/>
          <w:lang w:val="en-GB"/>
        </w:rPr>
        <w:t xml:space="preserve"> rather it is an additional source of funding. </w:t>
      </w:r>
    </w:p>
    <w:p w14:paraId="066A7AA3" w14:textId="77777777" w:rsidR="00016DEB" w:rsidRPr="004A2A0C" w:rsidRDefault="00016DEB" w:rsidP="00016DEB">
      <w:pPr>
        <w:spacing w:line="360" w:lineRule="auto"/>
        <w:rPr>
          <w:rFonts w:ascii="Georgia" w:hAnsi="Georgia"/>
          <w:b/>
          <w:lang w:val="en-GB"/>
        </w:rPr>
      </w:pPr>
    </w:p>
    <w:p w14:paraId="066A7AA4" w14:textId="77777777" w:rsidR="00016DEB" w:rsidRPr="004A2A0C" w:rsidRDefault="006651B6" w:rsidP="00016DEB">
      <w:pPr>
        <w:spacing w:line="360" w:lineRule="auto"/>
        <w:rPr>
          <w:rFonts w:ascii="Georgia" w:hAnsi="Georgia"/>
          <w:lang w:val="en-GB"/>
        </w:rPr>
      </w:pPr>
      <w:r>
        <w:rPr>
          <w:rFonts w:ascii="Georgia" w:hAnsi="Georgia"/>
          <w:noProof/>
        </w:rPr>
        <w:drawing>
          <wp:anchor distT="0" distB="0" distL="114300" distR="114300" simplePos="0" relativeHeight="251719680" behindDoc="0" locked="0" layoutInCell="1" allowOverlap="1" wp14:anchorId="066A7B77" wp14:editId="066A7B78">
            <wp:simplePos x="0" y="0"/>
            <wp:positionH relativeFrom="column">
              <wp:posOffset>2016760</wp:posOffset>
            </wp:positionH>
            <wp:positionV relativeFrom="paragraph">
              <wp:posOffset>46990</wp:posOffset>
            </wp:positionV>
            <wp:extent cx="4599940" cy="3336925"/>
            <wp:effectExtent l="19050" t="0" r="0" b="0"/>
            <wp:wrapSquare wrapText="bothSides"/>
            <wp:docPr id="2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4599940" cy="3336925"/>
                    </a:xfrm>
                    <a:prstGeom prst="rect">
                      <a:avLst/>
                    </a:prstGeom>
                    <a:noFill/>
                    <a:ln w="9525">
                      <a:noFill/>
                      <a:miter lim="800000"/>
                      <a:headEnd/>
                      <a:tailEnd/>
                    </a:ln>
                  </pic:spPr>
                </pic:pic>
              </a:graphicData>
            </a:graphic>
          </wp:anchor>
        </w:drawing>
      </w:r>
    </w:p>
    <w:p w14:paraId="066A7AA5" w14:textId="77777777" w:rsidR="00926C7C" w:rsidRPr="004A2A0C" w:rsidRDefault="00926C7C" w:rsidP="00C42AB2">
      <w:pPr>
        <w:rPr>
          <w:lang w:val="en-GB"/>
        </w:rPr>
      </w:pPr>
      <w:r w:rsidRPr="004A2A0C">
        <w:rPr>
          <w:lang w:val="en-GB"/>
        </w:rPr>
        <w:br w:type="page"/>
      </w:r>
    </w:p>
    <w:p w14:paraId="066A7AA6" w14:textId="77777777" w:rsidR="00926C7C" w:rsidRPr="004A2A0C" w:rsidRDefault="0093597B" w:rsidP="00BD03DA">
      <w:pPr>
        <w:pStyle w:val="Kop1"/>
        <w:rPr>
          <w:color w:val="auto"/>
          <w:sz w:val="36"/>
          <w:lang w:val="en-GB"/>
        </w:rPr>
      </w:pPr>
      <w:bookmarkStart w:id="85" w:name="_Toc349755694"/>
      <w:r w:rsidRPr="004A2A0C">
        <w:rPr>
          <w:color w:val="auto"/>
          <w:sz w:val="36"/>
          <w:lang w:val="en-GB"/>
        </w:rPr>
        <w:lastRenderedPageBreak/>
        <w:t>Chapter 6: R</w:t>
      </w:r>
      <w:r w:rsidR="00926C7C" w:rsidRPr="004A2A0C">
        <w:rPr>
          <w:color w:val="auto"/>
          <w:sz w:val="36"/>
          <w:lang w:val="en-GB"/>
        </w:rPr>
        <w:t>ecommendation</w:t>
      </w:r>
      <w:r w:rsidR="00465603" w:rsidRPr="004A2A0C">
        <w:rPr>
          <w:color w:val="auto"/>
          <w:sz w:val="36"/>
          <w:lang w:val="en-GB"/>
        </w:rPr>
        <w:t>s</w:t>
      </w:r>
      <w:bookmarkEnd w:id="85"/>
    </w:p>
    <w:p w14:paraId="066A7AA7" w14:textId="77777777" w:rsidR="00465603" w:rsidRPr="004A2A0C" w:rsidRDefault="00DF06E3" w:rsidP="00686157">
      <w:pPr>
        <w:spacing w:line="360" w:lineRule="auto"/>
        <w:rPr>
          <w:rFonts w:ascii="Georgia" w:hAnsi="Georgia"/>
          <w:sz w:val="20"/>
          <w:szCs w:val="20"/>
          <w:lang w:val="en-GB"/>
        </w:rPr>
      </w:pPr>
      <w:r w:rsidRPr="004A2A0C">
        <w:rPr>
          <w:lang w:val="en-GB"/>
        </w:rPr>
        <w:br/>
      </w:r>
      <w:r w:rsidR="00465603" w:rsidRPr="004A2A0C">
        <w:rPr>
          <w:rFonts w:ascii="Georgia" w:hAnsi="Georgia"/>
          <w:sz w:val="20"/>
          <w:szCs w:val="20"/>
          <w:lang w:val="en-GB"/>
        </w:rPr>
        <w:t>In the final chapter of this report the conclusions drawn from the research are summari</w:t>
      </w:r>
      <w:r w:rsidR="00D01E0C">
        <w:rPr>
          <w:rFonts w:ascii="Georgia" w:hAnsi="Georgia"/>
          <w:sz w:val="20"/>
          <w:szCs w:val="20"/>
          <w:lang w:val="en-GB"/>
        </w:rPr>
        <w:t>s</w:t>
      </w:r>
      <w:r w:rsidR="00465603" w:rsidRPr="004A2A0C">
        <w:rPr>
          <w:rFonts w:ascii="Georgia" w:hAnsi="Georgia"/>
          <w:sz w:val="20"/>
          <w:szCs w:val="20"/>
          <w:lang w:val="en-GB"/>
        </w:rPr>
        <w:t>ed and presented as advice to Aflatoun Secretariat and Aflatoun partners. As was concluded in the previous chapter,  crowdfunding is a useful tool for Aflatoun partners to raise additional fundi</w:t>
      </w:r>
      <w:r w:rsidR="00F40B68">
        <w:rPr>
          <w:rFonts w:ascii="Georgia" w:hAnsi="Georgia"/>
          <w:sz w:val="20"/>
          <w:szCs w:val="20"/>
          <w:lang w:val="en-GB"/>
        </w:rPr>
        <w:t xml:space="preserve">ng. It is a time consuming task, </w:t>
      </w:r>
      <w:r w:rsidR="00465603" w:rsidRPr="004A2A0C">
        <w:rPr>
          <w:rFonts w:ascii="Georgia" w:hAnsi="Georgia"/>
          <w:sz w:val="20"/>
          <w:szCs w:val="20"/>
          <w:lang w:val="en-GB"/>
        </w:rPr>
        <w:t>therefore</w:t>
      </w:r>
      <w:r w:rsidR="00F40B68">
        <w:rPr>
          <w:rFonts w:ascii="Georgia" w:hAnsi="Georgia"/>
          <w:sz w:val="20"/>
          <w:szCs w:val="20"/>
          <w:lang w:val="en-GB"/>
        </w:rPr>
        <w:t xml:space="preserve">, </w:t>
      </w:r>
      <w:r w:rsidR="00465603" w:rsidRPr="004A2A0C">
        <w:rPr>
          <w:rFonts w:ascii="Georgia" w:hAnsi="Georgia"/>
          <w:sz w:val="20"/>
          <w:szCs w:val="20"/>
          <w:lang w:val="en-GB"/>
        </w:rPr>
        <w:t xml:space="preserve"> it is suitable to those partners who are able to invest time in setting up and runnin</w:t>
      </w:r>
      <w:r w:rsidR="00F40B68">
        <w:rPr>
          <w:rFonts w:ascii="Georgia" w:hAnsi="Georgia"/>
          <w:sz w:val="20"/>
          <w:szCs w:val="20"/>
          <w:lang w:val="en-GB"/>
        </w:rPr>
        <w:t xml:space="preserve">g a campaign. One of the points of advice </w:t>
      </w:r>
      <w:r w:rsidR="00465603" w:rsidRPr="004A2A0C">
        <w:rPr>
          <w:rFonts w:ascii="Georgia" w:hAnsi="Georgia"/>
          <w:sz w:val="20"/>
          <w:szCs w:val="20"/>
          <w:lang w:val="en-GB"/>
        </w:rPr>
        <w:t>is to use volunteers and interns both at Secretariat level and at the partner organi</w:t>
      </w:r>
      <w:r w:rsidR="00D01E0C">
        <w:rPr>
          <w:rFonts w:ascii="Georgia" w:hAnsi="Georgia"/>
          <w:sz w:val="20"/>
          <w:szCs w:val="20"/>
          <w:lang w:val="en-GB"/>
        </w:rPr>
        <w:t>s</w:t>
      </w:r>
      <w:r w:rsidR="00465603" w:rsidRPr="004A2A0C">
        <w:rPr>
          <w:rFonts w:ascii="Georgia" w:hAnsi="Georgia"/>
          <w:sz w:val="20"/>
          <w:szCs w:val="20"/>
          <w:lang w:val="en-GB"/>
        </w:rPr>
        <w:t>ations to work with crowdfunding. At the Secretariat crowdfunding can be part of the fundraising strategy that researches funding opportunities for partners (Deep Dive strategy)</w:t>
      </w:r>
      <w:r w:rsidR="00CF00CB" w:rsidRPr="004A2A0C">
        <w:rPr>
          <w:rFonts w:ascii="Georgia" w:hAnsi="Georgia"/>
          <w:sz w:val="20"/>
          <w:szCs w:val="20"/>
          <w:lang w:val="en-GB"/>
        </w:rPr>
        <w:t>, since</w:t>
      </w:r>
      <w:r w:rsidR="00465603" w:rsidRPr="004A2A0C">
        <w:rPr>
          <w:rFonts w:ascii="Georgia" w:hAnsi="Georgia"/>
          <w:sz w:val="20"/>
          <w:szCs w:val="20"/>
          <w:lang w:val="en-GB"/>
        </w:rPr>
        <w:t xml:space="preserve"> there is already a strong focus on </w:t>
      </w:r>
      <w:r w:rsidR="00CF00CB" w:rsidRPr="004A2A0C">
        <w:rPr>
          <w:rFonts w:ascii="Georgia" w:hAnsi="Georgia"/>
          <w:sz w:val="20"/>
          <w:szCs w:val="20"/>
          <w:lang w:val="en-GB"/>
        </w:rPr>
        <w:t>selected</w:t>
      </w:r>
      <w:r w:rsidR="00465603" w:rsidRPr="004A2A0C">
        <w:rPr>
          <w:rFonts w:ascii="Georgia" w:hAnsi="Georgia"/>
          <w:sz w:val="20"/>
          <w:szCs w:val="20"/>
          <w:lang w:val="en-GB"/>
        </w:rPr>
        <w:t xml:space="preserve"> partner organi</w:t>
      </w:r>
      <w:r w:rsidR="00D01E0C">
        <w:rPr>
          <w:rFonts w:ascii="Georgia" w:hAnsi="Georgia"/>
          <w:sz w:val="20"/>
          <w:szCs w:val="20"/>
          <w:lang w:val="en-GB"/>
        </w:rPr>
        <w:t>s</w:t>
      </w:r>
      <w:r w:rsidR="00465603" w:rsidRPr="004A2A0C">
        <w:rPr>
          <w:rFonts w:ascii="Georgia" w:hAnsi="Georgia"/>
          <w:sz w:val="20"/>
          <w:szCs w:val="20"/>
          <w:lang w:val="en-GB"/>
        </w:rPr>
        <w:t>ations.</w:t>
      </w:r>
    </w:p>
    <w:p w14:paraId="066A7AA8" w14:textId="77777777" w:rsidR="00CF00CB" w:rsidRPr="004A2A0C" w:rsidRDefault="00CF00CB" w:rsidP="00686157">
      <w:pPr>
        <w:spacing w:line="360" w:lineRule="auto"/>
        <w:rPr>
          <w:rFonts w:ascii="Georgia" w:hAnsi="Georgia"/>
          <w:sz w:val="20"/>
          <w:szCs w:val="20"/>
          <w:lang w:val="en-GB"/>
        </w:rPr>
      </w:pPr>
      <w:r w:rsidRPr="004A2A0C">
        <w:rPr>
          <w:rFonts w:ascii="Georgia" w:hAnsi="Georgia"/>
          <w:sz w:val="20"/>
          <w:szCs w:val="20"/>
          <w:lang w:val="en-GB"/>
        </w:rPr>
        <w:t>Even though there is not a single approach to crowdfunding that will result in success, understanding that crowdfunding is a marketing tool, will likely create the right mindset to succeed. There are a few questions to consider, before partner organi</w:t>
      </w:r>
      <w:r w:rsidR="00D01E0C">
        <w:rPr>
          <w:rFonts w:ascii="Georgia" w:hAnsi="Georgia"/>
          <w:sz w:val="20"/>
          <w:szCs w:val="20"/>
          <w:lang w:val="en-GB"/>
        </w:rPr>
        <w:t>s</w:t>
      </w:r>
      <w:r w:rsidRPr="004A2A0C">
        <w:rPr>
          <w:rFonts w:ascii="Georgia" w:hAnsi="Georgia"/>
          <w:sz w:val="20"/>
          <w:szCs w:val="20"/>
          <w:lang w:val="en-GB"/>
        </w:rPr>
        <w:t>ations start a campaign, that can likely increase the impact of crowdfunding. These are:</w:t>
      </w:r>
      <w:r w:rsidRPr="004A2A0C">
        <w:rPr>
          <w:rFonts w:ascii="Georgia" w:hAnsi="Georgia"/>
          <w:sz w:val="20"/>
          <w:szCs w:val="20"/>
          <w:lang w:val="en-GB"/>
        </w:rPr>
        <w:br/>
        <w:t>Who is the target group of the campaign?</w:t>
      </w:r>
      <w:r w:rsidRPr="004A2A0C">
        <w:rPr>
          <w:rFonts w:ascii="Georgia" w:hAnsi="Georgia"/>
          <w:sz w:val="20"/>
          <w:szCs w:val="20"/>
          <w:lang w:val="en-GB"/>
        </w:rPr>
        <w:br/>
        <w:t>Where to find the individuals?</w:t>
      </w:r>
      <w:r w:rsidRPr="004A2A0C">
        <w:rPr>
          <w:rFonts w:ascii="Georgia" w:hAnsi="Georgia"/>
          <w:sz w:val="20"/>
          <w:szCs w:val="20"/>
          <w:lang w:val="en-GB"/>
        </w:rPr>
        <w:br/>
        <w:t>What can be offered to individuals?</w:t>
      </w:r>
      <w:r w:rsidRPr="004A2A0C">
        <w:rPr>
          <w:rFonts w:ascii="Georgia" w:hAnsi="Georgia"/>
          <w:sz w:val="20"/>
          <w:szCs w:val="20"/>
          <w:lang w:val="en-GB"/>
        </w:rPr>
        <w:br/>
        <w:t>How to promote the campaign?</w:t>
      </w:r>
      <w:r w:rsidRPr="004A2A0C">
        <w:rPr>
          <w:rFonts w:ascii="Georgia" w:hAnsi="Georgia"/>
          <w:sz w:val="20"/>
          <w:szCs w:val="20"/>
          <w:lang w:val="en-GB"/>
        </w:rPr>
        <w:br/>
        <w:t>What amount to request?</w:t>
      </w:r>
    </w:p>
    <w:p w14:paraId="066A7AA9" w14:textId="77777777" w:rsidR="00DF06E3" w:rsidRPr="004A2A0C" w:rsidRDefault="00CF00CB" w:rsidP="00686157">
      <w:pPr>
        <w:spacing w:line="360" w:lineRule="auto"/>
        <w:rPr>
          <w:rFonts w:ascii="Georgia" w:hAnsi="Georgia"/>
          <w:sz w:val="20"/>
          <w:szCs w:val="20"/>
          <w:lang w:val="en-GB"/>
        </w:rPr>
      </w:pPr>
      <w:r w:rsidRPr="004A2A0C">
        <w:rPr>
          <w:rFonts w:ascii="Georgia" w:hAnsi="Georgia"/>
          <w:sz w:val="20"/>
          <w:szCs w:val="20"/>
          <w:lang w:val="en-GB"/>
        </w:rPr>
        <w:t>As has been stressed before, in order to use crowdfunding as a successful tool, it is important to understand who the individuals are that will support the organi</w:t>
      </w:r>
      <w:r w:rsidR="00D01E0C">
        <w:rPr>
          <w:rFonts w:ascii="Georgia" w:hAnsi="Georgia"/>
          <w:sz w:val="20"/>
          <w:szCs w:val="20"/>
          <w:lang w:val="en-GB"/>
        </w:rPr>
        <w:t>s</w:t>
      </w:r>
      <w:r w:rsidRPr="004A2A0C">
        <w:rPr>
          <w:rFonts w:ascii="Georgia" w:hAnsi="Georgia"/>
          <w:sz w:val="20"/>
          <w:szCs w:val="20"/>
          <w:lang w:val="en-GB"/>
        </w:rPr>
        <w:t xml:space="preserve">ation and where to find them. </w:t>
      </w:r>
      <w:r w:rsidR="00DF06E3" w:rsidRPr="004A2A0C">
        <w:rPr>
          <w:rFonts w:ascii="Georgia" w:hAnsi="Georgia"/>
          <w:sz w:val="20"/>
          <w:szCs w:val="20"/>
          <w:lang w:val="en-GB"/>
        </w:rPr>
        <w:t>Aflatoun partners are recommended to use crowdfunding through an existing platform. The choice of the platform, whether international or regio</w:t>
      </w:r>
      <w:r w:rsidR="00D01E0C">
        <w:rPr>
          <w:rFonts w:ascii="Georgia" w:hAnsi="Georgia"/>
          <w:sz w:val="20"/>
          <w:szCs w:val="20"/>
          <w:lang w:val="en-GB"/>
        </w:rPr>
        <w:t>nal, is based on who the organis</w:t>
      </w:r>
      <w:r w:rsidR="00DF06E3" w:rsidRPr="004A2A0C">
        <w:rPr>
          <w:rFonts w:ascii="Georgia" w:hAnsi="Georgia"/>
          <w:sz w:val="20"/>
          <w:szCs w:val="20"/>
          <w:lang w:val="en-GB"/>
        </w:rPr>
        <w:t>ation aims to reach with the campaign. It is advised to use a platform that has enough traffic to raise awareness. The decision regar</w:t>
      </w:r>
      <w:r w:rsidRPr="004A2A0C">
        <w:rPr>
          <w:rFonts w:ascii="Georgia" w:hAnsi="Georgia"/>
          <w:sz w:val="20"/>
          <w:szCs w:val="20"/>
          <w:lang w:val="en-GB"/>
        </w:rPr>
        <w:t>ding this is partner specific. However</w:t>
      </w:r>
      <w:r w:rsidR="00F40B68">
        <w:rPr>
          <w:rFonts w:ascii="Georgia" w:hAnsi="Georgia"/>
          <w:sz w:val="20"/>
          <w:szCs w:val="20"/>
          <w:lang w:val="en-GB"/>
        </w:rPr>
        <w:t xml:space="preserve">, </w:t>
      </w:r>
      <w:r w:rsidRPr="004A2A0C">
        <w:rPr>
          <w:rFonts w:ascii="Georgia" w:hAnsi="Georgia"/>
          <w:sz w:val="20"/>
          <w:szCs w:val="20"/>
          <w:lang w:val="en-GB"/>
        </w:rPr>
        <w:t xml:space="preserve"> it is not advised</w:t>
      </w:r>
      <w:r w:rsidR="00DF06E3" w:rsidRPr="004A2A0C">
        <w:rPr>
          <w:rFonts w:ascii="Georgia" w:hAnsi="Georgia"/>
          <w:sz w:val="20"/>
          <w:szCs w:val="20"/>
          <w:lang w:val="en-GB"/>
        </w:rPr>
        <w:t xml:space="preserve"> to choose both options as it is time consuming. If the partner organi</w:t>
      </w:r>
      <w:r w:rsidR="00D01E0C">
        <w:rPr>
          <w:rFonts w:ascii="Georgia" w:hAnsi="Georgia"/>
          <w:sz w:val="20"/>
          <w:szCs w:val="20"/>
          <w:lang w:val="en-GB"/>
        </w:rPr>
        <w:t>s</w:t>
      </w:r>
      <w:r w:rsidR="00DF06E3" w:rsidRPr="004A2A0C">
        <w:rPr>
          <w:rFonts w:ascii="Georgia" w:hAnsi="Georgia"/>
          <w:sz w:val="20"/>
          <w:szCs w:val="20"/>
          <w:lang w:val="en-GB"/>
        </w:rPr>
        <w:t>ation has build its own network locally and understand</w:t>
      </w:r>
      <w:r w:rsidRPr="004A2A0C">
        <w:rPr>
          <w:rFonts w:ascii="Georgia" w:hAnsi="Georgia"/>
          <w:sz w:val="20"/>
          <w:szCs w:val="20"/>
          <w:lang w:val="en-GB"/>
        </w:rPr>
        <w:t>s</w:t>
      </w:r>
      <w:r w:rsidR="00DF06E3" w:rsidRPr="004A2A0C">
        <w:rPr>
          <w:rFonts w:ascii="Georgia" w:hAnsi="Georgia"/>
          <w:sz w:val="20"/>
          <w:szCs w:val="20"/>
          <w:lang w:val="en-GB"/>
        </w:rPr>
        <w:t xml:space="preserve"> the culture of giving in the coun</w:t>
      </w:r>
      <w:r w:rsidRPr="004A2A0C">
        <w:rPr>
          <w:rFonts w:ascii="Georgia" w:hAnsi="Georgia"/>
          <w:sz w:val="20"/>
          <w:szCs w:val="20"/>
          <w:lang w:val="en-GB"/>
        </w:rPr>
        <w:t xml:space="preserve">try then a regional platform could be the best choice </w:t>
      </w:r>
      <w:r w:rsidR="00DF06E3" w:rsidRPr="004A2A0C">
        <w:rPr>
          <w:rFonts w:ascii="Georgia" w:hAnsi="Georgia"/>
          <w:sz w:val="20"/>
          <w:szCs w:val="20"/>
          <w:lang w:val="en-GB"/>
        </w:rPr>
        <w:t>because it targets the local community and could add to the local development of infrastructure, driven by the demand of crowdfunding individuals.</w:t>
      </w:r>
      <w:r w:rsidRPr="004A2A0C">
        <w:rPr>
          <w:rFonts w:ascii="Georgia" w:hAnsi="Georgia"/>
          <w:sz w:val="20"/>
          <w:szCs w:val="20"/>
          <w:lang w:val="en-GB"/>
        </w:rPr>
        <w:t xml:space="preserve"> </w:t>
      </w:r>
      <w:r w:rsidR="00DF06E3" w:rsidRPr="004A2A0C">
        <w:rPr>
          <w:rFonts w:ascii="Georgia" w:hAnsi="Georgia"/>
          <w:sz w:val="20"/>
          <w:szCs w:val="20"/>
          <w:lang w:val="en-GB"/>
        </w:rPr>
        <w:t>Partner organi</w:t>
      </w:r>
      <w:r w:rsidR="00D01E0C">
        <w:rPr>
          <w:rFonts w:ascii="Georgia" w:hAnsi="Georgia"/>
          <w:sz w:val="20"/>
          <w:szCs w:val="20"/>
          <w:lang w:val="en-GB"/>
        </w:rPr>
        <w:t>s</w:t>
      </w:r>
      <w:r w:rsidR="00DF06E3" w:rsidRPr="004A2A0C">
        <w:rPr>
          <w:rFonts w:ascii="Georgia" w:hAnsi="Georgia"/>
          <w:sz w:val="20"/>
          <w:szCs w:val="20"/>
          <w:lang w:val="en-GB"/>
        </w:rPr>
        <w:t>ations should also be aware that to use a crowdfunding platform some expertise is required and that different platforms offer this support</w:t>
      </w:r>
      <w:r w:rsidR="00987574" w:rsidRPr="004A2A0C">
        <w:rPr>
          <w:rFonts w:ascii="Georgia" w:hAnsi="Georgia"/>
          <w:sz w:val="20"/>
          <w:szCs w:val="20"/>
          <w:lang w:val="en-GB"/>
        </w:rPr>
        <w:t>,</w:t>
      </w:r>
      <w:r w:rsidR="00DF06E3" w:rsidRPr="004A2A0C">
        <w:rPr>
          <w:rFonts w:ascii="Georgia" w:hAnsi="Georgia"/>
          <w:sz w:val="20"/>
          <w:szCs w:val="20"/>
          <w:lang w:val="en-GB"/>
        </w:rPr>
        <w:t xml:space="preserve"> it is thus recommended to find the platform which provides the best targeted support.</w:t>
      </w:r>
    </w:p>
    <w:p w14:paraId="066A7AAA" w14:textId="77777777" w:rsidR="00DF06E3" w:rsidRPr="004A2A0C" w:rsidRDefault="00CF00CB" w:rsidP="00686157">
      <w:pPr>
        <w:spacing w:line="360" w:lineRule="auto"/>
        <w:rPr>
          <w:rFonts w:ascii="Georgia" w:hAnsi="Georgia"/>
          <w:sz w:val="20"/>
          <w:szCs w:val="20"/>
          <w:lang w:val="en-GB"/>
        </w:rPr>
      </w:pPr>
      <w:r w:rsidRPr="004A2A0C">
        <w:rPr>
          <w:rFonts w:ascii="Georgia" w:hAnsi="Georgia"/>
          <w:sz w:val="20"/>
          <w:szCs w:val="20"/>
          <w:lang w:val="en-GB"/>
        </w:rPr>
        <w:lastRenderedPageBreak/>
        <w:t xml:space="preserve">Besides creating the campaign, promoting it is also very important to the success of the campaign. </w:t>
      </w:r>
      <w:r w:rsidR="00DF06E3" w:rsidRPr="004A2A0C">
        <w:rPr>
          <w:rFonts w:ascii="Georgia" w:hAnsi="Georgia"/>
          <w:sz w:val="20"/>
          <w:szCs w:val="20"/>
          <w:lang w:val="en-GB"/>
        </w:rPr>
        <w:t>Aflatoun partners would do good to start or continue building a network through social media because it is an increasingly important marketing tool. Therefore investing time into building this network for a crowdfunding campaign can also benefit other areas of work.</w:t>
      </w:r>
      <w:r w:rsidRPr="004A2A0C">
        <w:rPr>
          <w:rFonts w:ascii="Georgia" w:hAnsi="Georgia"/>
          <w:sz w:val="20"/>
          <w:szCs w:val="20"/>
          <w:lang w:val="en-GB"/>
        </w:rPr>
        <w:t xml:space="preserve"> </w:t>
      </w:r>
      <w:r w:rsidR="00DF06E3" w:rsidRPr="004A2A0C">
        <w:rPr>
          <w:rFonts w:ascii="Georgia" w:hAnsi="Georgia"/>
          <w:sz w:val="20"/>
          <w:szCs w:val="20"/>
          <w:lang w:val="en-GB"/>
        </w:rPr>
        <w:t xml:space="preserve">Aflatoun Secretariat </w:t>
      </w:r>
      <w:r w:rsidR="00987574" w:rsidRPr="004A2A0C">
        <w:rPr>
          <w:rFonts w:ascii="Georgia" w:hAnsi="Georgia"/>
          <w:sz w:val="20"/>
          <w:szCs w:val="20"/>
          <w:lang w:val="en-GB"/>
        </w:rPr>
        <w:t>can</w:t>
      </w:r>
      <w:r w:rsidR="00DF06E3" w:rsidRPr="004A2A0C">
        <w:rPr>
          <w:rFonts w:ascii="Georgia" w:hAnsi="Georgia"/>
          <w:sz w:val="20"/>
          <w:szCs w:val="20"/>
          <w:lang w:val="en-GB"/>
        </w:rPr>
        <w:t xml:space="preserve"> support crowdfunding campaigns set up by partners through promotion on website and social media, in return for brand recognition. In this way Aflatoun Secretariat provides the link between partners and individuals, and adds credibility because it is a well-recognised organi</w:t>
      </w:r>
      <w:r w:rsidR="00D01E0C">
        <w:rPr>
          <w:rFonts w:ascii="Georgia" w:hAnsi="Georgia"/>
          <w:sz w:val="20"/>
          <w:szCs w:val="20"/>
          <w:lang w:val="en-GB"/>
        </w:rPr>
        <w:t>s</w:t>
      </w:r>
      <w:r w:rsidR="00DF06E3" w:rsidRPr="004A2A0C">
        <w:rPr>
          <w:rFonts w:ascii="Georgia" w:hAnsi="Georgia"/>
          <w:sz w:val="20"/>
          <w:szCs w:val="20"/>
          <w:lang w:val="en-GB"/>
        </w:rPr>
        <w:t>ation.</w:t>
      </w:r>
      <w:r w:rsidR="00987574" w:rsidRPr="004A2A0C">
        <w:rPr>
          <w:rFonts w:ascii="Georgia" w:hAnsi="Georgia"/>
          <w:sz w:val="20"/>
          <w:szCs w:val="20"/>
          <w:lang w:val="en-GB"/>
        </w:rPr>
        <w:t xml:space="preserve"> Furthermore partner organi</w:t>
      </w:r>
      <w:r w:rsidR="00D01E0C">
        <w:rPr>
          <w:rFonts w:ascii="Georgia" w:hAnsi="Georgia"/>
          <w:sz w:val="20"/>
          <w:szCs w:val="20"/>
          <w:lang w:val="en-GB"/>
        </w:rPr>
        <w:t>s</w:t>
      </w:r>
      <w:r w:rsidR="00987574" w:rsidRPr="004A2A0C">
        <w:rPr>
          <w:rFonts w:ascii="Georgia" w:hAnsi="Georgia"/>
          <w:sz w:val="20"/>
          <w:szCs w:val="20"/>
          <w:lang w:val="en-GB"/>
        </w:rPr>
        <w:t xml:space="preserve">ations can benefit from the social network which has been </w:t>
      </w:r>
      <w:r w:rsidR="00D47CF3">
        <w:rPr>
          <w:rFonts w:ascii="Georgia" w:hAnsi="Georgia"/>
          <w:sz w:val="20"/>
          <w:szCs w:val="20"/>
          <w:lang w:val="en-GB"/>
        </w:rPr>
        <w:t xml:space="preserve">carefully built </w:t>
      </w:r>
      <w:r w:rsidR="00987574" w:rsidRPr="004A2A0C">
        <w:rPr>
          <w:rFonts w:ascii="Georgia" w:hAnsi="Georgia"/>
          <w:sz w:val="20"/>
          <w:szCs w:val="20"/>
          <w:lang w:val="en-GB"/>
        </w:rPr>
        <w:t xml:space="preserve">by the Secretariat. </w:t>
      </w:r>
      <w:r w:rsidR="00F40B68">
        <w:rPr>
          <w:rFonts w:ascii="Georgia" w:hAnsi="Georgia"/>
          <w:sz w:val="20"/>
          <w:szCs w:val="20"/>
          <w:lang w:val="en-GB"/>
        </w:rPr>
        <w:t>A</w:t>
      </w:r>
      <w:r w:rsidR="00987574" w:rsidRPr="004A2A0C">
        <w:rPr>
          <w:rFonts w:ascii="Georgia" w:hAnsi="Georgia"/>
          <w:sz w:val="20"/>
          <w:szCs w:val="20"/>
          <w:lang w:val="en-GB"/>
        </w:rPr>
        <w:t>sking those partners active on crowdfunding to mention Aflatoun, will support</w:t>
      </w:r>
      <w:r w:rsidR="00DF06E3" w:rsidRPr="004A2A0C">
        <w:rPr>
          <w:rFonts w:ascii="Georgia" w:hAnsi="Georgia"/>
          <w:sz w:val="20"/>
          <w:szCs w:val="20"/>
          <w:lang w:val="en-GB"/>
        </w:rPr>
        <w:t xml:space="preserve"> Aflatoun’s mission to build a valuable brand and raise awareness globally.</w:t>
      </w:r>
    </w:p>
    <w:p w14:paraId="066A7AAB" w14:textId="77777777" w:rsidR="00DF06E3" w:rsidRPr="004A2A0C" w:rsidRDefault="00DF06E3" w:rsidP="00686157">
      <w:pPr>
        <w:spacing w:line="360" w:lineRule="auto"/>
        <w:rPr>
          <w:rFonts w:ascii="Georgia" w:hAnsi="Georgia"/>
          <w:sz w:val="20"/>
          <w:szCs w:val="20"/>
          <w:lang w:val="en-GB"/>
        </w:rPr>
      </w:pPr>
      <w:r w:rsidRPr="004A2A0C">
        <w:rPr>
          <w:rFonts w:ascii="Georgia" w:hAnsi="Georgia"/>
          <w:sz w:val="20"/>
          <w:szCs w:val="20"/>
          <w:lang w:val="en-GB"/>
        </w:rPr>
        <w:t>Other s</w:t>
      </w:r>
      <w:r w:rsidR="00987574" w:rsidRPr="004A2A0C">
        <w:rPr>
          <w:rFonts w:ascii="Georgia" w:hAnsi="Georgia"/>
          <w:sz w:val="20"/>
          <w:szCs w:val="20"/>
          <w:lang w:val="en-GB"/>
        </w:rPr>
        <w:t>uccess factors to consider are</w:t>
      </w:r>
      <w:r w:rsidRPr="004A2A0C">
        <w:rPr>
          <w:rFonts w:ascii="Georgia" w:hAnsi="Georgia"/>
          <w:sz w:val="20"/>
          <w:szCs w:val="20"/>
          <w:lang w:val="en-GB"/>
        </w:rPr>
        <w:t xml:space="preserve"> the use of video </w:t>
      </w:r>
      <w:r w:rsidR="00987574" w:rsidRPr="004A2A0C">
        <w:rPr>
          <w:rFonts w:ascii="Georgia" w:hAnsi="Georgia"/>
          <w:sz w:val="20"/>
          <w:szCs w:val="20"/>
          <w:lang w:val="en-GB"/>
        </w:rPr>
        <w:t xml:space="preserve"> rather</w:t>
      </w:r>
      <w:r w:rsidRPr="004A2A0C">
        <w:rPr>
          <w:rFonts w:ascii="Georgia" w:hAnsi="Georgia"/>
          <w:sz w:val="20"/>
          <w:szCs w:val="20"/>
          <w:lang w:val="en-GB"/>
        </w:rPr>
        <w:t xml:space="preserve"> than </w:t>
      </w:r>
      <w:r w:rsidR="00987574" w:rsidRPr="004A2A0C">
        <w:rPr>
          <w:rFonts w:ascii="Georgia" w:hAnsi="Georgia"/>
          <w:sz w:val="20"/>
          <w:szCs w:val="20"/>
          <w:lang w:val="en-GB"/>
        </w:rPr>
        <w:t>text to show individuals who the organi</w:t>
      </w:r>
      <w:r w:rsidR="00D01E0C">
        <w:rPr>
          <w:rFonts w:ascii="Georgia" w:hAnsi="Georgia"/>
          <w:sz w:val="20"/>
          <w:szCs w:val="20"/>
          <w:lang w:val="en-GB"/>
        </w:rPr>
        <w:t>s</w:t>
      </w:r>
      <w:r w:rsidR="00987574" w:rsidRPr="004A2A0C">
        <w:rPr>
          <w:rFonts w:ascii="Georgia" w:hAnsi="Georgia"/>
          <w:sz w:val="20"/>
          <w:szCs w:val="20"/>
          <w:lang w:val="en-GB"/>
        </w:rPr>
        <w:t>ation is, how people can support</w:t>
      </w:r>
      <w:r w:rsidR="00F40B68">
        <w:rPr>
          <w:rFonts w:ascii="Georgia" w:hAnsi="Georgia"/>
          <w:sz w:val="20"/>
          <w:szCs w:val="20"/>
          <w:lang w:val="en-GB"/>
        </w:rPr>
        <w:t xml:space="preserve"> it</w:t>
      </w:r>
      <w:r w:rsidR="00987574" w:rsidRPr="004A2A0C">
        <w:rPr>
          <w:rFonts w:ascii="Georgia" w:hAnsi="Georgia"/>
          <w:sz w:val="20"/>
          <w:szCs w:val="20"/>
          <w:lang w:val="en-GB"/>
        </w:rPr>
        <w:t xml:space="preserve"> and what is offered in return. It is important to vi</w:t>
      </w:r>
      <w:r w:rsidR="0072674C">
        <w:rPr>
          <w:rFonts w:ascii="Georgia" w:hAnsi="Georgia"/>
          <w:sz w:val="20"/>
          <w:szCs w:val="20"/>
          <w:lang w:val="en-GB"/>
        </w:rPr>
        <w:t xml:space="preserve">ew crowdfunding as an exchange which offers benefits to both the organisation and the individual. </w:t>
      </w:r>
      <w:r w:rsidR="00987574" w:rsidRPr="004A2A0C">
        <w:rPr>
          <w:rFonts w:ascii="Georgia" w:hAnsi="Georgia"/>
          <w:sz w:val="20"/>
          <w:szCs w:val="20"/>
          <w:lang w:val="en-GB"/>
        </w:rPr>
        <w:t>Furthermore</w:t>
      </w:r>
      <w:r w:rsidR="00F40B68">
        <w:rPr>
          <w:rFonts w:ascii="Georgia" w:hAnsi="Georgia"/>
          <w:sz w:val="20"/>
          <w:szCs w:val="20"/>
          <w:lang w:val="en-GB"/>
        </w:rPr>
        <w:t>,</w:t>
      </w:r>
      <w:r w:rsidR="00987574" w:rsidRPr="004A2A0C">
        <w:rPr>
          <w:rFonts w:ascii="Georgia" w:hAnsi="Georgia"/>
          <w:sz w:val="20"/>
          <w:szCs w:val="20"/>
          <w:lang w:val="en-GB"/>
        </w:rPr>
        <w:t xml:space="preserve"> </w:t>
      </w:r>
      <w:r w:rsidR="0072674C">
        <w:rPr>
          <w:rFonts w:ascii="Georgia" w:hAnsi="Georgia"/>
          <w:sz w:val="20"/>
          <w:szCs w:val="20"/>
          <w:lang w:val="en-GB"/>
        </w:rPr>
        <w:t xml:space="preserve">partners are advised to set a realistic amount for the crowdfunding campaign, based on cost per child calculations. As had been mentioned before, $5000 is a good amount to start with. Also </w:t>
      </w:r>
      <w:r w:rsidR="00987574" w:rsidRPr="004A2A0C">
        <w:rPr>
          <w:rFonts w:ascii="Georgia" w:hAnsi="Georgia"/>
          <w:sz w:val="20"/>
          <w:szCs w:val="20"/>
          <w:lang w:val="en-GB"/>
        </w:rPr>
        <w:t>it would be good</w:t>
      </w:r>
      <w:r w:rsidRPr="004A2A0C">
        <w:rPr>
          <w:rFonts w:ascii="Georgia" w:hAnsi="Georgia"/>
          <w:sz w:val="20"/>
          <w:szCs w:val="20"/>
          <w:lang w:val="en-GB"/>
        </w:rPr>
        <w:t xml:space="preserve"> to make the </w:t>
      </w:r>
      <w:r w:rsidR="0072674C">
        <w:rPr>
          <w:rFonts w:ascii="Georgia" w:hAnsi="Georgia"/>
          <w:sz w:val="20"/>
          <w:szCs w:val="20"/>
          <w:lang w:val="en-GB"/>
        </w:rPr>
        <w:t>campaign title</w:t>
      </w:r>
      <w:r w:rsidRPr="004A2A0C">
        <w:rPr>
          <w:rFonts w:ascii="Georgia" w:hAnsi="Georgia"/>
          <w:sz w:val="20"/>
          <w:szCs w:val="20"/>
          <w:lang w:val="en-GB"/>
        </w:rPr>
        <w:t xml:space="preserve"> numerical</w:t>
      </w:r>
      <w:r w:rsidR="00987574" w:rsidRPr="004A2A0C">
        <w:rPr>
          <w:rFonts w:ascii="Georgia" w:hAnsi="Georgia"/>
          <w:sz w:val="20"/>
          <w:szCs w:val="20"/>
          <w:lang w:val="en-GB"/>
        </w:rPr>
        <w:t xml:space="preserve"> because it easily defines impact and shows that the organi</w:t>
      </w:r>
      <w:r w:rsidR="00D01E0C">
        <w:rPr>
          <w:rFonts w:ascii="Georgia" w:hAnsi="Georgia"/>
          <w:sz w:val="20"/>
          <w:szCs w:val="20"/>
          <w:lang w:val="en-GB"/>
        </w:rPr>
        <w:t>s</w:t>
      </w:r>
      <w:r w:rsidR="00987574" w:rsidRPr="004A2A0C">
        <w:rPr>
          <w:rFonts w:ascii="Georgia" w:hAnsi="Georgia"/>
          <w:sz w:val="20"/>
          <w:szCs w:val="20"/>
          <w:lang w:val="en-GB"/>
        </w:rPr>
        <w:t xml:space="preserve">ation knows what </w:t>
      </w:r>
      <w:r w:rsidR="00777ABC" w:rsidRPr="004A2A0C">
        <w:rPr>
          <w:rFonts w:ascii="Georgia" w:hAnsi="Georgia"/>
          <w:sz w:val="20"/>
          <w:szCs w:val="20"/>
          <w:lang w:val="en-GB"/>
        </w:rPr>
        <w:t>money i</w:t>
      </w:r>
      <w:r w:rsidR="00D37F46" w:rsidRPr="004A2A0C">
        <w:rPr>
          <w:rFonts w:ascii="Georgia" w:hAnsi="Georgia"/>
          <w:sz w:val="20"/>
          <w:szCs w:val="20"/>
          <w:lang w:val="en-GB"/>
        </w:rPr>
        <w:t>s</w:t>
      </w:r>
      <w:r w:rsidR="00777ABC" w:rsidRPr="004A2A0C">
        <w:rPr>
          <w:rFonts w:ascii="Georgia" w:hAnsi="Georgia"/>
          <w:sz w:val="20"/>
          <w:szCs w:val="20"/>
          <w:lang w:val="en-GB"/>
        </w:rPr>
        <w:t xml:space="preserve"> need</w:t>
      </w:r>
      <w:r w:rsidR="00D37F46" w:rsidRPr="004A2A0C">
        <w:rPr>
          <w:rFonts w:ascii="Georgia" w:hAnsi="Georgia"/>
          <w:sz w:val="20"/>
          <w:szCs w:val="20"/>
          <w:lang w:val="en-GB"/>
        </w:rPr>
        <w:t>ed</w:t>
      </w:r>
      <w:r w:rsidR="00777ABC" w:rsidRPr="004A2A0C">
        <w:rPr>
          <w:rFonts w:ascii="Georgia" w:hAnsi="Georgia"/>
          <w:sz w:val="20"/>
          <w:szCs w:val="20"/>
          <w:lang w:val="en-GB"/>
        </w:rPr>
        <w:t xml:space="preserve"> to achieve its goal.</w:t>
      </w:r>
      <w:r w:rsidR="00B96886">
        <w:rPr>
          <w:rFonts w:ascii="Georgia" w:hAnsi="Georgia"/>
          <w:sz w:val="20"/>
          <w:szCs w:val="20"/>
          <w:lang w:val="en-GB"/>
        </w:rPr>
        <w:t xml:space="preserve"> Lastly, setting a fair reward shows people what can be done with the money they donate, adding credibility.</w:t>
      </w:r>
    </w:p>
    <w:p w14:paraId="066A7AAC" w14:textId="77777777" w:rsidR="00DF06E3" w:rsidRPr="004A2A0C" w:rsidRDefault="00FB169A" w:rsidP="00686157">
      <w:pPr>
        <w:spacing w:line="360" w:lineRule="auto"/>
        <w:rPr>
          <w:rFonts w:ascii="Georgia" w:hAnsi="Georgia"/>
          <w:sz w:val="20"/>
          <w:szCs w:val="20"/>
          <w:lang w:val="en-GB"/>
        </w:rPr>
      </w:pPr>
      <w:r w:rsidRPr="004A2A0C">
        <w:rPr>
          <w:rFonts w:ascii="Georgia" w:hAnsi="Georgia"/>
          <w:sz w:val="20"/>
          <w:szCs w:val="20"/>
          <w:lang w:val="en-GB"/>
        </w:rPr>
        <w:t xml:space="preserve">In order to </w:t>
      </w:r>
      <w:r w:rsidR="00D37F46" w:rsidRPr="004A2A0C">
        <w:rPr>
          <w:rFonts w:ascii="Georgia" w:hAnsi="Georgia"/>
          <w:sz w:val="20"/>
          <w:szCs w:val="20"/>
          <w:lang w:val="en-GB"/>
        </w:rPr>
        <w:t>understand</w:t>
      </w:r>
      <w:r w:rsidRPr="004A2A0C">
        <w:rPr>
          <w:rFonts w:ascii="Georgia" w:hAnsi="Georgia"/>
          <w:sz w:val="20"/>
          <w:szCs w:val="20"/>
          <w:lang w:val="en-GB"/>
        </w:rPr>
        <w:t xml:space="preserve"> the usefulness of crowdfunding as a funding tool, A</w:t>
      </w:r>
      <w:r w:rsidR="00D37F46" w:rsidRPr="004A2A0C">
        <w:rPr>
          <w:rFonts w:ascii="Georgia" w:hAnsi="Georgia"/>
          <w:sz w:val="20"/>
          <w:szCs w:val="20"/>
          <w:lang w:val="en-GB"/>
        </w:rPr>
        <w:t xml:space="preserve">flatoun Secretariat could, once a year, evaluate </w:t>
      </w:r>
      <w:r w:rsidR="00D47CF3">
        <w:rPr>
          <w:rFonts w:ascii="Georgia" w:hAnsi="Georgia"/>
          <w:sz w:val="20"/>
          <w:szCs w:val="20"/>
          <w:lang w:val="en-GB"/>
        </w:rPr>
        <w:t>the use of cr</w:t>
      </w:r>
      <w:r w:rsidR="00DF06E3" w:rsidRPr="004A2A0C">
        <w:rPr>
          <w:rFonts w:ascii="Georgia" w:hAnsi="Georgia"/>
          <w:sz w:val="20"/>
          <w:szCs w:val="20"/>
          <w:lang w:val="en-GB"/>
        </w:rPr>
        <w:t>o</w:t>
      </w:r>
      <w:r w:rsidR="00D47CF3">
        <w:rPr>
          <w:rFonts w:ascii="Georgia" w:hAnsi="Georgia"/>
          <w:sz w:val="20"/>
          <w:szCs w:val="20"/>
          <w:lang w:val="en-GB"/>
        </w:rPr>
        <w:t>w</w:t>
      </w:r>
      <w:r w:rsidR="00DF06E3" w:rsidRPr="004A2A0C">
        <w:rPr>
          <w:rFonts w:ascii="Georgia" w:hAnsi="Georgia"/>
          <w:sz w:val="20"/>
          <w:szCs w:val="20"/>
          <w:lang w:val="en-GB"/>
        </w:rPr>
        <w:t>dfunding and the benefit to the Aflatoun network.</w:t>
      </w:r>
    </w:p>
    <w:p w14:paraId="066A7AAD" w14:textId="77777777" w:rsidR="00300E5F" w:rsidRDefault="00FB169A" w:rsidP="00686157">
      <w:pPr>
        <w:spacing w:line="360" w:lineRule="auto"/>
        <w:rPr>
          <w:rFonts w:ascii="Georgia" w:hAnsi="Georgia"/>
          <w:sz w:val="20"/>
          <w:szCs w:val="20"/>
          <w:lang w:val="en-GB"/>
        </w:rPr>
      </w:pPr>
      <w:r w:rsidRPr="004A2A0C">
        <w:rPr>
          <w:rFonts w:ascii="Georgia" w:hAnsi="Georgia"/>
          <w:sz w:val="20"/>
          <w:szCs w:val="20"/>
          <w:lang w:val="en-GB"/>
        </w:rPr>
        <w:t xml:space="preserve">On a different level, apart from Aflatoun partners, crowdfunding </w:t>
      </w:r>
      <w:r w:rsidR="00DF06E3" w:rsidRPr="004A2A0C">
        <w:rPr>
          <w:rFonts w:ascii="Georgia" w:hAnsi="Georgia"/>
          <w:sz w:val="20"/>
          <w:szCs w:val="20"/>
          <w:lang w:val="en-GB"/>
        </w:rPr>
        <w:t>could be used by Aflateen youth to support the set up of enterprises</w:t>
      </w:r>
      <w:r w:rsidRPr="004A2A0C">
        <w:rPr>
          <w:rFonts w:ascii="Georgia" w:hAnsi="Georgia"/>
          <w:sz w:val="20"/>
          <w:szCs w:val="20"/>
          <w:lang w:val="en-GB"/>
        </w:rPr>
        <w:t>. T</w:t>
      </w:r>
      <w:r w:rsidR="00DF06E3" w:rsidRPr="004A2A0C">
        <w:rPr>
          <w:rFonts w:ascii="Georgia" w:hAnsi="Georgia"/>
          <w:sz w:val="20"/>
          <w:szCs w:val="20"/>
          <w:lang w:val="en-GB"/>
        </w:rPr>
        <w:t>he research for this report was limited to donation-based crowdfunding however further research</w:t>
      </w:r>
      <w:r w:rsidRPr="004A2A0C">
        <w:rPr>
          <w:rFonts w:ascii="Georgia" w:hAnsi="Georgia"/>
          <w:sz w:val="20"/>
          <w:szCs w:val="20"/>
          <w:lang w:val="en-GB"/>
        </w:rPr>
        <w:t xml:space="preserve"> on equity-based and lending-based crowdfunding</w:t>
      </w:r>
      <w:r w:rsidR="00DF06E3" w:rsidRPr="004A2A0C">
        <w:rPr>
          <w:rFonts w:ascii="Georgia" w:hAnsi="Georgia"/>
          <w:sz w:val="20"/>
          <w:szCs w:val="20"/>
          <w:lang w:val="en-GB"/>
        </w:rPr>
        <w:t xml:space="preserve"> could explore the benefit of crowdfunding to Aflatoun graduates interested in enterprise.</w:t>
      </w:r>
    </w:p>
    <w:p w14:paraId="066A7AAE" w14:textId="77777777" w:rsidR="00300E5F" w:rsidRDefault="00300E5F" w:rsidP="009C18A4">
      <w:pPr>
        <w:spacing w:line="360" w:lineRule="auto"/>
        <w:rPr>
          <w:rFonts w:ascii="Georgia" w:hAnsi="Georgia"/>
          <w:sz w:val="20"/>
          <w:szCs w:val="20"/>
          <w:lang w:val="en-GB"/>
        </w:rPr>
      </w:pPr>
      <w:r>
        <w:rPr>
          <w:rFonts w:ascii="Georgia" w:hAnsi="Georgia"/>
          <w:sz w:val="20"/>
          <w:szCs w:val="20"/>
          <w:lang w:val="en-GB"/>
        </w:rPr>
        <w:br w:type="page"/>
      </w:r>
    </w:p>
    <w:p w14:paraId="066A7AAF" w14:textId="77777777" w:rsidR="00DF06E3" w:rsidRPr="00A24F1D" w:rsidRDefault="00300E5F" w:rsidP="00A24F1D">
      <w:pPr>
        <w:pStyle w:val="Kop1"/>
        <w:rPr>
          <w:color w:val="auto"/>
          <w:sz w:val="36"/>
          <w:lang w:val="en-GB"/>
        </w:rPr>
      </w:pPr>
      <w:bookmarkStart w:id="86" w:name="_Toc349755695"/>
      <w:r w:rsidRPr="00A24F1D">
        <w:rPr>
          <w:color w:val="auto"/>
          <w:sz w:val="36"/>
          <w:lang w:val="en-GB"/>
        </w:rPr>
        <w:lastRenderedPageBreak/>
        <w:t>References</w:t>
      </w:r>
      <w:bookmarkEnd w:id="86"/>
    </w:p>
    <w:p w14:paraId="066A7AB0" w14:textId="77777777" w:rsidR="00A24F1D" w:rsidRPr="007E6569" w:rsidRDefault="00A24F1D" w:rsidP="00686157">
      <w:pPr>
        <w:spacing w:line="360" w:lineRule="auto"/>
        <w:rPr>
          <w:rFonts w:ascii="Georgia" w:hAnsi="Georgia"/>
          <w:sz w:val="16"/>
          <w:szCs w:val="16"/>
          <w:lang w:val="en-US"/>
        </w:rPr>
      </w:pPr>
    </w:p>
    <w:p w14:paraId="066A7AB1" w14:textId="77777777" w:rsidR="00DF0F01" w:rsidRPr="00A427E1" w:rsidRDefault="00DF0F01" w:rsidP="00A427E1">
      <w:pPr>
        <w:rPr>
          <w:rFonts w:ascii="Georgia" w:hAnsi="Georgia"/>
          <w:sz w:val="20"/>
          <w:szCs w:val="20"/>
          <w:lang w:val="en-US"/>
        </w:rPr>
      </w:pPr>
      <w:r w:rsidRPr="00A427E1">
        <w:rPr>
          <w:rFonts w:ascii="Georgia" w:hAnsi="Georgia"/>
          <w:sz w:val="20"/>
          <w:szCs w:val="20"/>
          <w:lang w:val="en-US"/>
        </w:rPr>
        <w:t xml:space="preserve">ABC News (2008) </w:t>
      </w:r>
      <w:r w:rsidRPr="00A427E1">
        <w:rPr>
          <w:rFonts w:ascii="Georgia" w:hAnsi="Georgia"/>
          <w:i/>
          <w:sz w:val="20"/>
          <w:szCs w:val="20"/>
          <w:lang w:val="en-US"/>
        </w:rPr>
        <w:t>Final Fundraising Figure: Obama’s $750m</w:t>
      </w:r>
      <w:r w:rsidR="008607F2" w:rsidRPr="00A427E1">
        <w:rPr>
          <w:rFonts w:ascii="Georgia" w:hAnsi="Georgia"/>
          <w:sz w:val="20"/>
          <w:szCs w:val="20"/>
          <w:lang w:val="en-US"/>
        </w:rPr>
        <w:t>, r</w:t>
      </w:r>
      <w:r w:rsidRPr="00A427E1">
        <w:rPr>
          <w:rFonts w:ascii="Georgia" w:hAnsi="Georgia"/>
          <w:sz w:val="20"/>
          <w:szCs w:val="20"/>
          <w:lang w:val="en-US"/>
        </w:rPr>
        <w:t xml:space="preserve">etrieved February 2013 from </w:t>
      </w:r>
      <w:hyperlink r:id="rId33" w:history="1">
        <w:r w:rsidRPr="00A427E1">
          <w:rPr>
            <w:rStyle w:val="Hyperlink"/>
            <w:rFonts w:ascii="Georgia" w:hAnsi="Georgia"/>
            <w:sz w:val="20"/>
            <w:szCs w:val="20"/>
            <w:lang w:val="en-US"/>
          </w:rPr>
          <w:t>http://abcnews.go.com/Politics/Vote2008/story?id=6397572&amp;page=1</w:t>
        </w:r>
      </w:hyperlink>
      <w:r w:rsidR="008607F2" w:rsidRPr="00A427E1">
        <w:rPr>
          <w:rFonts w:ascii="Georgia" w:hAnsi="Georgia"/>
          <w:sz w:val="20"/>
          <w:szCs w:val="20"/>
          <w:lang w:val="en-US"/>
        </w:rPr>
        <w:br/>
      </w:r>
      <w:r w:rsidR="00A24F1D" w:rsidRPr="00A427E1">
        <w:rPr>
          <w:rFonts w:ascii="Georgia" w:hAnsi="Georgia"/>
          <w:sz w:val="20"/>
          <w:szCs w:val="20"/>
          <w:lang w:val="en-US"/>
        </w:rPr>
        <w:t xml:space="preserve">Aflatoun (2011) </w:t>
      </w:r>
      <w:r w:rsidR="00A24F1D" w:rsidRPr="00A427E1">
        <w:rPr>
          <w:rFonts w:ascii="Georgia" w:hAnsi="Georgia"/>
          <w:i/>
          <w:sz w:val="20"/>
          <w:szCs w:val="20"/>
          <w:lang w:val="en-US"/>
        </w:rPr>
        <w:t>Aflatoun Strategy 2011-2015</w:t>
      </w:r>
      <w:r w:rsidR="008607F2" w:rsidRPr="00A427E1">
        <w:rPr>
          <w:rFonts w:ascii="Georgia" w:hAnsi="Georgia"/>
          <w:i/>
          <w:sz w:val="20"/>
          <w:szCs w:val="20"/>
          <w:lang w:val="en-US"/>
        </w:rPr>
        <w:t>,</w:t>
      </w:r>
      <w:r w:rsidR="00A24F1D" w:rsidRPr="00A427E1">
        <w:rPr>
          <w:rFonts w:ascii="Georgia" w:hAnsi="Georgia"/>
          <w:sz w:val="20"/>
          <w:szCs w:val="20"/>
          <w:lang w:val="en-US"/>
        </w:rPr>
        <w:t xml:space="preserve"> retrieved October 2012 from </w:t>
      </w:r>
      <w:hyperlink r:id="rId34" w:history="1">
        <w:r w:rsidR="00A24F1D" w:rsidRPr="00A427E1">
          <w:rPr>
            <w:rStyle w:val="Hyperlink"/>
            <w:rFonts w:ascii="Georgia" w:hAnsi="Georgia"/>
            <w:sz w:val="20"/>
            <w:szCs w:val="20"/>
            <w:lang w:val="en-US"/>
          </w:rPr>
          <w:t>http://www.aflatoun.org/publications</w:t>
        </w:r>
      </w:hyperlink>
      <w:r w:rsidR="008607F2" w:rsidRPr="00A427E1">
        <w:rPr>
          <w:rFonts w:ascii="Georgia" w:hAnsi="Georgia"/>
          <w:sz w:val="20"/>
          <w:szCs w:val="20"/>
          <w:lang w:val="en-US"/>
        </w:rPr>
        <w:br/>
        <w:t xml:space="preserve">Alexis Nadin (2013) </w:t>
      </w:r>
      <w:r w:rsidR="008607F2" w:rsidRPr="00A427E1">
        <w:rPr>
          <w:rFonts w:ascii="Georgia" w:hAnsi="Georgia"/>
          <w:i/>
          <w:sz w:val="20"/>
          <w:szCs w:val="20"/>
          <w:lang w:val="en-US"/>
        </w:rPr>
        <w:t xml:space="preserve">Interview, </w:t>
      </w:r>
      <w:r w:rsidR="008607F2" w:rsidRPr="00A427E1">
        <w:rPr>
          <w:rFonts w:ascii="Georgia" w:hAnsi="Georgia"/>
          <w:sz w:val="20"/>
          <w:szCs w:val="20"/>
          <w:lang w:val="en-US"/>
        </w:rPr>
        <w:t>retrieved January 2013, see Appendix 5</w:t>
      </w:r>
      <w:r w:rsidR="008607F2" w:rsidRPr="00A427E1">
        <w:rPr>
          <w:rFonts w:ascii="Georgia" w:hAnsi="Georgia"/>
          <w:sz w:val="20"/>
          <w:szCs w:val="20"/>
          <w:lang w:val="en-US"/>
        </w:rPr>
        <w:br/>
      </w:r>
      <w:r w:rsidR="007C065C" w:rsidRPr="00A427E1">
        <w:rPr>
          <w:rFonts w:ascii="Georgia" w:hAnsi="Georgia"/>
          <w:sz w:val="20"/>
          <w:szCs w:val="20"/>
          <w:lang w:val="en-US"/>
        </w:rPr>
        <w:t xml:space="preserve">Bekkers, R., Wiepking, P. (2011) </w:t>
      </w:r>
      <w:r w:rsidR="007C065C" w:rsidRPr="00A427E1">
        <w:rPr>
          <w:rFonts w:ascii="Georgia" w:hAnsi="Georgia"/>
          <w:i/>
          <w:sz w:val="20"/>
          <w:szCs w:val="20"/>
          <w:lang w:val="en-US"/>
        </w:rPr>
        <w:t>A literature review of empirical studies of philanthropy: eight mechanisms that drive charitable giving</w:t>
      </w:r>
      <w:r w:rsidR="008607F2" w:rsidRPr="00A427E1">
        <w:rPr>
          <w:rFonts w:ascii="Georgia" w:hAnsi="Georgia"/>
          <w:sz w:val="20"/>
          <w:szCs w:val="20"/>
          <w:lang w:val="en-US"/>
        </w:rPr>
        <w:t>. Sage Publication, r</w:t>
      </w:r>
      <w:r w:rsidR="007C065C" w:rsidRPr="00A427E1">
        <w:rPr>
          <w:rFonts w:ascii="Georgia" w:hAnsi="Georgia"/>
          <w:sz w:val="20"/>
          <w:szCs w:val="20"/>
          <w:lang w:val="en-US"/>
        </w:rPr>
        <w:t xml:space="preserve">etrieved February 2013 from </w:t>
      </w:r>
      <w:hyperlink r:id="rId35" w:history="1">
        <w:r w:rsidR="007C065C" w:rsidRPr="00A427E1">
          <w:rPr>
            <w:rStyle w:val="Hyperlink"/>
            <w:rFonts w:ascii="Georgia" w:hAnsi="Georgia"/>
            <w:sz w:val="20"/>
            <w:szCs w:val="20"/>
            <w:lang w:val="en-US"/>
          </w:rPr>
          <w:t>http://www.wiepking.com/papers/BekkersWiepking_2011_NVSQ.pdf</w:t>
        </w:r>
      </w:hyperlink>
      <w:r w:rsidR="007C065C" w:rsidRPr="00A427E1">
        <w:rPr>
          <w:rFonts w:ascii="Georgia" w:hAnsi="Georgia"/>
          <w:sz w:val="20"/>
          <w:szCs w:val="20"/>
          <w:lang w:val="en-US"/>
        </w:rPr>
        <w:t xml:space="preserve"> </w:t>
      </w:r>
      <w:r w:rsidR="008607F2" w:rsidRPr="00A427E1">
        <w:rPr>
          <w:rFonts w:ascii="Georgia" w:hAnsi="Georgia"/>
          <w:sz w:val="20"/>
          <w:szCs w:val="20"/>
          <w:lang w:val="en-US"/>
        </w:rPr>
        <w:br/>
      </w:r>
      <w:r w:rsidRPr="00A427E1">
        <w:rPr>
          <w:rFonts w:ascii="Georgia" w:hAnsi="Georgia"/>
          <w:sz w:val="20"/>
          <w:szCs w:val="20"/>
          <w:lang w:val="en-US"/>
        </w:rPr>
        <w:t xml:space="preserve">Castrataro, D (2011) </w:t>
      </w:r>
      <w:r w:rsidRPr="00A427E1">
        <w:rPr>
          <w:rFonts w:ascii="Georgia" w:hAnsi="Georgia"/>
          <w:i/>
          <w:sz w:val="20"/>
          <w:szCs w:val="20"/>
          <w:lang w:val="en-US"/>
        </w:rPr>
        <w:t>A Social History of Crowdfunding</w:t>
      </w:r>
      <w:r w:rsidR="008607F2" w:rsidRPr="00A427E1">
        <w:rPr>
          <w:rFonts w:ascii="Georgia" w:hAnsi="Georgia"/>
          <w:sz w:val="20"/>
          <w:szCs w:val="20"/>
          <w:lang w:val="en-US"/>
        </w:rPr>
        <w:t>. Social Media Week, r</w:t>
      </w:r>
      <w:r w:rsidRPr="00A427E1">
        <w:rPr>
          <w:rFonts w:ascii="Georgia" w:hAnsi="Georgia"/>
          <w:sz w:val="20"/>
          <w:szCs w:val="20"/>
          <w:lang w:val="en-US"/>
        </w:rPr>
        <w:t xml:space="preserve">etrieved February 2013 from </w:t>
      </w:r>
      <w:hyperlink r:id="rId36" w:anchor=".URjLBcnla_E" w:history="1">
        <w:r w:rsidRPr="00A427E1">
          <w:rPr>
            <w:rStyle w:val="Hyperlink"/>
            <w:rFonts w:ascii="Georgia" w:hAnsi="Georgia"/>
            <w:sz w:val="20"/>
            <w:szCs w:val="20"/>
            <w:lang w:val="en-US"/>
          </w:rPr>
          <w:t>http://socialmediaweek.org/blog/2011/12/a-social-history-of-crowdfunding/#.URjLBcnla_E</w:t>
        </w:r>
      </w:hyperlink>
      <w:r w:rsidRPr="00A427E1">
        <w:rPr>
          <w:rFonts w:ascii="Georgia" w:hAnsi="Georgia"/>
          <w:sz w:val="20"/>
          <w:szCs w:val="20"/>
          <w:lang w:val="en-US"/>
        </w:rPr>
        <w:t xml:space="preserve"> </w:t>
      </w:r>
      <w:r w:rsidR="008607F2" w:rsidRPr="00A427E1">
        <w:rPr>
          <w:rFonts w:ascii="Georgia" w:hAnsi="Georgia"/>
          <w:sz w:val="20"/>
          <w:szCs w:val="20"/>
          <w:lang w:val="en-US"/>
        </w:rPr>
        <w:br/>
      </w:r>
      <w:r w:rsidR="007C065C" w:rsidRPr="00A427E1">
        <w:rPr>
          <w:rFonts w:ascii="Georgia" w:hAnsi="Georgia"/>
          <w:sz w:val="20"/>
          <w:szCs w:val="20"/>
          <w:lang w:val="en-US"/>
        </w:rPr>
        <w:t xml:space="preserve">CBC News (2012) </w:t>
      </w:r>
      <w:r w:rsidR="007C065C" w:rsidRPr="00A427E1">
        <w:rPr>
          <w:rFonts w:ascii="Georgia" w:hAnsi="Georgia"/>
          <w:i/>
          <w:sz w:val="20"/>
          <w:szCs w:val="20"/>
          <w:lang w:val="en-US"/>
        </w:rPr>
        <w:t>The pros and cons of crowdfunding</w:t>
      </w:r>
      <w:r w:rsidR="008607F2" w:rsidRPr="00A427E1">
        <w:rPr>
          <w:rFonts w:ascii="Georgia" w:hAnsi="Georgia"/>
          <w:sz w:val="20"/>
          <w:szCs w:val="20"/>
          <w:lang w:val="en-US"/>
        </w:rPr>
        <w:t>, r</w:t>
      </w:r>
      <w:r w:rsidR="007C065C" w:rsidRPr="00A427E1">
        <w:rPr>
          <w:rFonts w:ascii="Georgia" w:hAnsi="Georgia"/>
          <w:sz w:val="20"/>
          <w:szCs w:val="20"/>
          <w:lang w:val="en-US"/>
        </w:rPr>
        <w:t xml:space="preserve">etrieved February 2013 from </w:t>
      </w:r>
      <w:hyperlink r:id="rId37" w:history="1">
        <w:r w:rsidR="007C065C" w:rsidRPr="00A427E1">
          <w:rPr>
            <w:rStyle w:val="Hyperlink"/>
            <w:rFonts w:ascii="Georgia" w:hAnsi="Georgia"/>
            <w:sz w:val="20"/>
            <w:szCs w:val="20"/>
            <w:lang w:val="en-US"/>
          </w:rPr>
          <w:t>http://www.cbc.ca/news/canada/story/2012/06/22/f-faq-crowd-funding.html</w:t>
        </w:r>
      </w:hyperlink>
      <w:r w:rsidR="007C065C" w:rsidRPr="00A427E1">
        <w:rPr>
          <w:rFonts w:ascii="Georgia" w:hAnsi="Georgia"/>
          <w:sz w:val="20"/>
          <w:szCs w:val="20"/>
          <w:lang w:val="en-US"/>
        </w:rPr>
        <w:t xml:space="preserve"> </w:t>
      </w:r>
      <w:r w:rsidR="008607F2" w:rsidRPr="00A427E1">
        <w:rPr>
          <w:rFonts w:ascii="Georgia" w:hAnsi="Georgia"/>
          <w:sz w:val="20"/>
          <w:szCs w:val="20"/>
          <w:lang w:val="en-US"/>
        </w:rPr>
        <w:br/>
        <w:t xml:space="preserve">Charities Aid Foundation (2012) </w:t>
      </w:r>
      <w:r w:rsidR="008607F2" w:rsidRPr="00A427E1">
        <w:rPr>
          <w:rFonts w:ascii="Georgia" w:hAnsi="Georgia"/>
          <w:i/>
          <w:sz w:val="20"/>
          <w:szCs w:val="20"/>
          <w:lang w:val="en-US"/>
        </w:rPr>
        <w:t>World Giving Index 2012: A Global View of Giving Trends</w:t>
      </w:r>
      <w:r w:rsidR="008607F2" w:rsidRPr="00A427E1">
        <w:rPr>
          <w:rFonts w:ascii="Georgia" w:hAnsi="Georgia"/>
          <w:sz w:val="20"/>
          <w:szCs w:val="20"/>
          <w:lang w:val="en-US"/>
        </w:rPr>
        <w:t xml:space="preserve"> , retrieved January 2013 from </w:t>
      </w:r>
      <w:hyperlink r:id="rId38" w:history="1">
        <w:r w:rsidR="008607F2" w:rsidRPr="00A427E1">
          <w:rPr>
            <w:rStyle w:val="Hyperlink"/>
            <w:rFonts w:ascii="Georgia" w:hAnsi="Georgia"/>
            <w:sz w:val="20"/>
            <w:szCs w:val="20"/>
            <w:lang w:val="en-US"/>
          </w:rPr>
          <w:t>http://www.cafonline.org/PDF/WorldGivingIndex2012WEB.pdf</w:t>
        </w:r>
      </w:hyperlink>
      <w:r w:rsidR="008607F2" w:rsidRPr="00A427E1">
        <w:rPr>
          <w:rFonts w:ascii="Georgia" w:hAnsi="Georgia"/>
          <w:sz w:val="20"/>
          <w:szCs w:val="20"/>
          <w:lang w:val="en-US"/>
        </w:rPr>
        <w:t xml:space="preserve"> </w:t>
      </w:r>
      <w:r w:rsidR="008607F2" w:rsidRPr="00A427E1">
        <w:rPr>
          <w:rFonts w:ascii="Georgia" w:hAnsi="Georgia"/>
          <w:sz w:val="20"/>
          <w:szCs w:val="20"/>
          <w:lang w:val="en-US"/>
        </w:rPr>
        <w:br/>
      </w:r>
      <w:r w:rsidR="007C065C" w:rsidRPr="00A427E1">
        <w:rPr>
          <w:rFonts w:ascii="Georgia" w:hAnsi="Georgia"/>
          <w:sz w:val="20"/>
          <w:szCs w:val="20"/>
          <w:lang w:val="en-US"/>
        </w:rPr>
        <w:t xml:space="preserve">Crowdfunding Industry Report (2012) </w:t>
      </w:r>
      <w:r w:rsidR="007C065C" w:rsidRPr="00A427E1">
        <w:rPr>
          <w:rFonts w:ascii="Georgia" w:hAnsi="Georgia"/>
          <w:i/>
          <w:sz w:val="20"/>
          <w:szCs w:val="20"/>
          <w:lang w:val="en-US"/>
        </w:rPr>
        <w:t xml:space="preserve">Market trends, Composition and Crowdfunding platforms, </w:t>
      </w:r>
      <w:r w:rsidR="008607F2" w:rsidRPr="00A427E1">
        <w:rPr>
          <w:rFonts w:ascii="Georgia" w:hAnsi="Georgia"/>
          <w:sz w:val="20"/>
          <w:szCs w:val="20"/>
          <w:lang w:val="en-US"/>
        </w:rPr>
        <w:t>r</w:t>
      </w:r>
      <w:r w:rsidR="007C065C" w:rsidRPr="00A427E1">
        <w:rPr>
          <w:rFonts w:ascii="Georgia" w:hAnsi="Georgia"/>
          <w:sz w:val="20"/>
          <w:szCs w:val="20"/>
          <w:lang w:val="en-US"/>
        </w:rPr>
        <w:t xml:space="preserve">etrieved December 2012 from </w:t>
      </w:r>
      <w:hyperlink r:id="rId39" w:history="1">
        <w:r w:rsidR="007C065C" w:rsidRPr="00A427E1">
          <w:rPr>
            <w:rStyle w:val="Hyperlink"/>
            <w:rFonts w:ascii="Georgia" w:hAnsi="Georgia"/>
            <w:sz w:val="20"/>
            <w:szCs w:val="20"/>
            <w:lang w:val="en-US"/>
          </w:rPr>
          <w:t>http://www.crowdsourcing.org/document/crowdfunding-industry-report-abridged-version-market-trends-composition-and-crowdfunding-platforms/14277</w:t>
        </w:r>
      </w:hyperlink>
      <w:r w:rsidR="008607F2" w:rsidRPr="00A427E1">
        <w:rPr>
          <w:rFonts w:ascii="Georgia" w:hAnsi="Georgia"/>
          <w:sz w:val="20"/>
          <w:szCs w:val="20"/>
          <w:lang w:val="en-US"/>
        </w:rPr>
        <w:br/>
      </w:r>
      <w:r w:rsidR="007C065C" w:rsidRPr="00A427E1">
        <w:rPr>
          <w:rFonts w:ascii="Georgia" w:hAnsi="Georgia"/>
          <w:sz w:val="20"/>
          <w:szCs w:val="20"/>
          <w:lang w:val="en-US"/>
        </w:rPr>
        <w:t xml:space="preserve">Crowdsourcing.org (2012) </w:t>
      </w:r>
      <w:r w:rsidR="007C065C" w:rsidRPr="00A427E1">
        <w:rPr>
          <w:rFonts w:ascii="Georgia" w:hAnsi="Georgia"/>
          <w:i/>
          <w:sz w:val="20"/>
          <w:szCs w:val="20"/>
          <w:lang w:val="en-US"/>
        </w:rPr>
        <w:t xml:space="preserve">Cost to start crowdfunding platform, </w:t>
      </w:r>
      <w:r w:rsidR="008607F2" w:rsidRPr="00A427E1">
        <w:rPr>
          <w:rFonts w:ascii="Georgia" w:hAnsi="Georgia"/>
          <w:i/>
          <w:sz w:val="20"/>
          <w:szCs w:val="20"/>
          <w:lang w:val="en-US"/>
        </w:rPr>
        <w:t>r</w:t>
      </w:r>
      <w:r w:rsidR="007C065C" w:rsidRPr="00A427E1">
        <w:rPr>
          <w:rFonts w:ascii="Georgia" w:hAnsi="Georgia"/>
          <w:sz w:val="20"/>
          <w:szCs w:val="20"/>
          <w:lang w:val="en-US"/>
        </w:rPr>
        <w:t xml:space="preserve">etrieved February 2013 from </w:t>
      </w:r>
      <w:hyperlink r:id="rId40" w:history="1">
        <w:r w:rsidR="007C065C" w:rsidRPr="00A427E1">
          <w:rPr>
            <w:rStyle w:val="Hyperlink"/>
            <w:rFonts w:ascii="Georgia" w:hAnsi="Georgia"/>
            <w:sz w:val="20"/>
            <w:szCs w:val="20"/>
            <w:lang w:val="en-US"/>
          </w:rPr>
          <w:t>http://www.crowdsourcing.org/question/cost-to-start-crowdfunding-platform/17439</w:t>
        </w:r>
      </w:hyperlink>
      <w:r w:rsidR="008607F2" w:rsidRPr="00A427E1">
        <w:rPr>
          <w:rFonts w:ascii="Georgia" w:hAnsi="Georgia"/>
          <w:sz w:val="20"/>
          <w:szCs w:val="20"/>
          <w:lang w:val="en-US"/>
        </w:rPr>
        <w:br/>
      </w:r>
      <w:r w:rsidR="007C065C" w:rsidRPr="00A427E1">
        <w:rPr>
          <w:rFonts w:ascii="Georgia" w:hAnsi="Georgia"/>
          <w:sz w:val="20"/>
          <w:szCs w:val="20"/>
          <w:lang w:val="en-US"/>
        </w:rPr>
        <w:t xml:space="preserve">Crowdsourcing.org (2012) </w:t>
      </w:r>
      <w:r w:rsidR="007C065C" w:rsidRPr="00A427E1">
        <w:rPr>
          <w:rFonts w:ascii="Georgia" w:hAnsi="Georgia"/>
          <w:i/>
          <w:sz w:val="20"/>
          <w:szCs w:val="20"/>
          <w:lang w:val="en-US"/>
        </w:rPr>
        <w:t>Crowdsourcing and Crowdfunding explained</w:t>
      </w:r>
      <w:r w:rsidR="007C065C" w:rsidRPr="00A427E1">
        <w:rPr>
          <w:rFonts w:ascii="Georgia" w:hAnsi="Georgia"/>
          <w:sz w:val="20"/>
          <w:szCs w:val="20"/>
          <w:lang w:val="en-US"/>
        </w:rPr>
        <w:t xml:space="preserve">, retrieved December 2012 from </w:t>
      </w:r>
      <w:hyperlink r:id="rId41" w:history="1">
        <w:r w:rsidR="007C065C" w:rsidRPr="00A427E1">
          <w:rPr>
            <w:rStyle w:val="Hyperlink"/>
            <w:rFonts w:ascii="Georgia" w:hAnsi="Georgia"/>
            <w:sz w:val="20"/>
            <w:szCs w:val="20"/>
            <w:lang w:val="en-US"/>
          </w:rPr>
          <w:t>http://www.crowdsourcing.org/editorial/crowdsourcing-and-crowdfunding-explained-a-short-animated-film-by-crowdsourcingorg/12431</w:t>
        </w:r>
      </w:hyperlink>
      <w:r w:rsidR="008607F2" w:rsidRPr="00A427E1">
        <w:rPr>
          <w:rFonts w:ascii="Georgia" w:hAnsi="Georgia"/>
          <w:sz w:val="20"/>
          <w:szCs w:val="20"/>
          <w:lang w:val="en-US"/>
        </w:rPr>
        <w:br/>
      </w:r>
      <w:r w:rsidRPr="00A427E1">
        <w:rPr>
          <w:rFonts w:ascii="Georgia" w:hAnsi="Georgia"/>
          <w:sz w:val="20"/>
          <w:szCs w:val="20"/>
          <w:lang w:val="en-US"/>
        </w:rPr>
        <w:t xml:space="preserve">Evalueserve (2011) </w:t>
      </w:r>
      <w:r w:rsidRPr="00A427E1">
        <w:rPr>
          <w:rFonts w:ascii="Georgia" w:hAnsi="Georgia"/>
          <w:i/>
          <w:sz w:val="20"/>
          <w:szCs w:val="20"/>
          <w:lang w:val="en-US"/>
        </w:rPr>
        <w:t>Global Trends in the Non-profit sector : Industry Report</w:t>
      </w:r>
      <w:r w:rsidR="008607F2" w:rsidRPr="00A427E1">
        <w:rPr>
          <w:rFonts w:ascii="Georgia" w:hAnsi="Georgia"/>
          <w:sz w:val="20"/>
          <w:szCs w:val="20"/>
          <w:lang w:val="en-US"/>
        </w:rPr>
        <w:t>, r</w:t>
      </w:r>
      <w:r w:rsidRPr="00A427E1">
        <w:rPr>
          <w:rFonts w:ascii="Georgia" w:hAnsi="Georgia"/>
          <w:sz w:val="20"/>
          <w:szCs w:val="20"/>
          <w:lang w:val="en-US"/>
        </w:rPr>
        <w:t xml:space="preserve">etrieved February 2013 from </w:t>
      </w:r>
      <w:hyperlink r:id="rId42" w:history="1">
        <w:r w:rsidRPr="00A427E1">
          <w:rPr>
            <w:rStyle w:val="Hyperlink"/>
            <w:rFonts w:ascii="Georgia" w:hAnsi="Georgia"/>
            <w:sz w:val="20"/>
            <w:szCs w:val="20"/>
            <w:lang w:val="en-US"/>
          </w:rPr>
          <w:t>http://www.grantthornton.co.nz/Assets/documents/pubSeminars/GTI-Not-for-Profit-Sector-Industry-Report.pdf</w:t>
        </w:r>
      </w:hyperlink>
      <w:r w:rsidR="008607F2" w:rsidRPr="00A427E1">
        <w:rPr>
          <w:rFonts w:ascii="Georgia" w:hAnsi="Georgia"/>
          <w:sz w:val="20"/>
          <w:szCs w:val="20"/>
          <w:lang w:val="en-US"/>
        </w:rPr>
        <w:br/>
      </w:r>
      <w:r w:rsidR="007C065C" w:rsidRPr="00A427E1">
        <w:rPr>
          <w:rFonts w:ascii="Georgia" w:hAnsi="Georgia"/>
          <w:sz w:val="20"/>
          <w:szCs w:val="20"/>
          <w:lang w:val="en-US"/>
        </w:rPr>
        <w:t xml:space="preserve">Federal Reserve Bank of St Louis (2005) </w:t>
      </w:r>
      <w:r w:rsidR="007C065C" w:rsidRPr="00A427E1">
        <w:rPr>
          <w:rFonts w:ascii="Georgia" w:hAnsi="Georgia"/>
          <w:i/>
          <w:sz w:val="20"/>
          <w:szCs w:val="20"/>
          <w:lang w:val="en-US"/>
        </w:rPr>
        <w:t>The Economics of Charitable Giving: what gives?</w:t>
      </w:r>
      <w:r w:rsidR="008607F2" w:rsidRPr="00A427E1">
        <w:rPr>
          <w:rFonts w:ascii="Georgia" w:hAnsi="Georgia"/>
          <w:sz w:val="20"/>
          <w:szCs w:val="20"/>
          <w:lang w:val="en-US"/>
        </w:rPr>
        <w:t xml:space="preserve"> The Regiona Economist, r</w:t>
      </w:r>
      <w:r w:rsidR="007C065C" w:rsidRPr="00A427E1">
        <w:rPr>
          <w:rFonts w:ascii="Georgia" w:hAnsi="Georgia"/>
          <w:sz w:val="20"/>
          <w:szCs w:val="20"/>
          <w:lang w:val="en-US"/>
        </w:rPr>
        <w:t xml:space="preserve">etrieved February 2013 from </w:t>
      </w:r>
      <w:hyperlink r:id="rId43" w:history="1">
        <w:r w:rsidR="007C065C" w:rsidRPr="00A427E1">
          <w:rPr>
            <w:rStyle w:val="Hyperlink"/>
            <w:rFonts w:ascii="Georgia" w:hAnsi="Georgia"/>
            <w:sz w:val="20"/>
            <w:szCs w:val="20"/>
            <w:lang w:val="en-US"/>
          </w:rPr>
          <w:t>http://www.stlouisfed.org/publications/re/articles/?id=347</w:t>
        </w:r>
      </w:hyperlink>
      <w:r w:rsidR="008607F2" w:rsidRPr="00A427E1">
        <w:rPr>
          <w:rFonts w:ascii="Georgia" w:hAnsi="Georgia"/>
          <w:sz w:val="20"/>
          <w:szCs w:val="20"/>
          <w:lang w:val="en-US"/>
        </w:rPr>
        <w:br/>
      </w:r>
      <w:r w:rsidRPr="00A427E1">
        <w:rPr>
          <w:rFonts w:ascii="Georgia" w:hAnsi="Georgia"/>
          <w:sz w:val="20"/>
          <w:szCs w:val="20"/>
          <w:lang w:val="en-US"/>
        </w:rPr>
        <w:t xml:space="preserve">Forbes (2012) </w:t>
      </w:r>
      <w:r w:rsidRPr="00A427E1">
        <w:rPr>
          <w:rFonts w:ascii="Georgia" w:hAnsi="Georgia"/>
          <w:i/>
          <w:sz w:val="20"/>
          <w:szCs w:val="20"/>
          <w:lang w:val="en-US"/>
        </w:rPr>
        <w:t>1</w:t>
      </w:r>
      <w:r w:rsidRPr="00A427E1">
        <w:rPr>
          <w:rFonts w:ascii="Georgia" w:hAnsi="Georgia"/>
          <w:sz w:val="20"/>
          <w:szCs w:val="20"/>
          <w:lang w:val="en-US"/>
        </w:rPr>
        <w:t xml:space="preserve"> </w:t>
      </w:r>
      <w:r w:rsidRPr="00A427E1">
        <w:rPr>
          <w:rFonts w:ascii="Georgia" w:hAnsi="Georgia"/>
          <w:i/>
          <w:sz w:val="20"/>
          <w:szCs w:val="20"/>
          <w:lang w:val="en-US"/>
        </w:rPr>
        <w:t>Billion Facebook Users On Earth: are we there yet?</w:t>
      </w:r>
      <w:r w:rsidR="008607F2" w:rsidRPr="00A427E1">
        <w:rPr>
          <w:rFonts w:ascii="Georgia" w:hAnsi="Georgia"/>
          <w:sz w:val="20"/>
          <w:szCs w:val="20"/>
          <w:lang w:val="en-US"/>
        </w:rPr>
        <w:t>, r</w:t>
      </w:r>
      <w:r w:rsidRPr="00A427E1">
        <w:rPr>
          <w:rFonts w:ascii="Georgia" w:hAnsi="Georgia"/>
          <w:sz w:val="20"/>
          <w:szCs w:val="20"/>
          <w:lang w:val="en-US"/>
        </w:rPr>
        <w:t xml:space="preserve">etrieved January 2013 from </w:t>
      </w:r>
      <w:hyperlink r:id="rId44" w:history="1">
        <w:r w:rsidRPr="00A427E1">
          <w:rPr>
            <w:rStyle w:val="Hyperlink"/>
            <w:rFonts w:ascii="Georgia" w:hAnsi="Georgia"/>
            <w:sz w:val="20"/>
            <w:szCs w:val="20"/>
            <w:lang w:val="en-US"/>
          </w:rPr>
          <w:t>http://www.forbes.com/sites/limyunghui/2012/09/30/1-billion-facebook-users-on-earth-are-we-there-yet/</w:t>
        </w:r>
      </w:hyperlink>
      <w:r w:rsidRPr="00A427E1">
        <w:rPr>
          <w:rFonts w:ascii="Georgia" w:hAnsi="Georgia"/>
          <w:sz w:val="20"/>
          <w:szCs w:val="20"/>
          <w:lang w:val="en-US"/>
        </w:rPr>
        <w:br/>
        <w:t xml:space="preserve">Fundraising Authority (2012) </w:t>
      </w:r>
      <w:r w:rsidRPr="00A427E1">
        <w:rPr>
          <w:rFonts w:ascii="Georgia" w:hAnsi="Georgia"/>
          <w:i/>
          <w:sz w:val="20"/>
          <w:szCs w:val="20"/>
          <w:lang w:val="en-US"/>
        </w:rPr>
        <w:t>How one non-profit moved from grants to individual giving</w:t>
      </w:r>
      <w:r w:rsidR="008607F2" w:rsidRPr="00A427E1">
        <w:rPr>
          <w:rFonts w:ascii="Georgia" w:hAnsi="Georgia"/>
          <w:sz w:val="20"/>
          <w:szCs w:val="20"/>
          <w:lang w:val="en-US"/>
        </w:rPr>
        <w:t>, r</w:t>
      </w:r>
      <w:r w:rsidRPr="00A427E1">
        <w:rPr>
          <w:rFonts w:ascii="Georgia" w:hAnsi="Georgia"/>
          <w:sz w:val="20"/>
          <w:szCs w:val="20"/>
          <w:lang w:val="en-US"/>
        </w:rPr>
        <w:t xml:space="preserve">etrieved February 2013 from </w:t>
      </w:r>
      <w:hyperlink r:id="rId45" w:history="1">
        <w:r w:rsidRPr="00A427E1">
          <w:rPr>
            <w:rStyle w:val="Hyperlink"/>
            <w:rFonts w:ascii="Georgia" w:hAnsi="Georgia"/>
            <w:sz w:val="20"/>
            <w:szCs w:val="20"/>
            <w:lang w:val="en-US"/>
          </w:rPr>
          <w:t>http://www.thefundraisingauthority.com/individual-fundraising/case-study-from-grants-to-individual-giving/</w:t>
        </w:r>
      </w:hyperlink>
      <w:r w:rsidRPr="00A427E1">
        <w:rPr>
          <w:rFonts w:ascii="Georgia" w:hAnsi="Georgia"/>
          <w:sz w:val="20"/>
          <w:szCs w:val="20"/>
          <w:lang w:val="en-US"/>
        </w:rPr>
        <w:t xml:space="preserve"> </w:t>
      </w:r>
      <w:r w:rsidR="008607F2" w:rsidRPr="00A427E1">
        <w:rPr>
          <w:rFonts w:ascii="Georgia" w:hAnsi="Georgia"/>
          <w:sz w:val="20"/>
          <w:szCs w:val="20"/>
          <w:lang w:val="en-US"/>
        </w:rPr>
        <w:br/>
        <w:t xml:space="preserve">GlobalGiving (2013) NATCCO Project, retrieved January 2013 from </w:t>
      </w:r>
      <w:hyperlink r:id="rId46" w:history="1">
        <w:r w:rsidR="008607F2" w:rsidRPr="00A427E1">
          <w:rPr>
            <w:rStyle w:val="Hyperlink"/>
            <w:rFonts w:ascii="Georgia" w:hAnsi="Georgia"/>
            <w:sz w:val="20"/>
            <w:szCs w:val="20"/>
            <w:lang w:val="en-US"/>
          </w:rPr>
          <w:t>http://www.globalgiving.org/projects/teaching-15000-children-to-save-and-invest/</w:t>
        </w:r>
      </w:hyperlink>
      <w:r w:rsidR="008607F2" w:rsidRPr="00A427E1">
        <w:rPr>
          <w:rFonts w:ascii="Georgia" w:hAnsi="Georgia"/>
          <w:sz w:val="20"/>
          <w:szCs w:val="20"/>
          <w:lang w:val="en-US"/>
        </w:rPr>
        <w:br/>
      </w:r>
      <w:r w:rsidRPr="00A427E1">
        <w:rPr>
          <w:rFonts w:ascii="Georgia" w:hAnsi="Georgia"/>
          <w:sz w:val="20"/>
          <w:szCs w:val="20"/>
          <w:lang w:val="en-US"/>
        </w:rPr>
        <w:t xml:space="preserve">Government of the Netherlands (2012) </w:t>
      </w:r>
      <w:r w:rsidRPr="00A427E1">
        <w:rPr>
          <w:rFonts w:ascii="Georgia" w:hAnsi="Georgia"/>
          <w:i/>
          <w:sz w:val="20"/>
          <w:szCs w:val="20"/>
          <w:lang w:val="en-US"/>
        </w:rPr>
        <w:t>The development policy of the Netherlands</w:t>
      </w:r>
      <w:r w:rsidR="008607F2" w:rsidRPr="00A427E1">
        <w:rPr>
          <w:rFonts w:ascii="Georgia" w:hAnsi="Georgia"/>
          <w:i/>
          <w:sz w:val="20"/>
          <w:szCs w:val="20"/>
          <w:lang w:val="en-US"/>
        </w:rPr>
        <w:t>,</w:t>
      </w:r>
      <w:r w:rsidRPr="00A427E1">
        <w:rPr>
          <w:rFonts w:ascii="Georgia" w:hAnsi="Georgia"/>
          <w:i/>
          <w:sz w:val="20"/>
          <w:szCs w:val="20"/>
          <w:lang w:val="en-US"/>
        </w:rPr>
        <w:t xml:space="preserve"> </w:t>
      </w:r>
      <w:r w:rsidRPr="00A427E1">
        <w:rPr>
          <w:rFonts w:ascii="Georgia" w:hAnsi="Georgia"/>
          <w:sz w:val="20"/>
          <w:szCs w:val="20"/>
          <w:lang w:val="en-US"/>
        </w:rPr>
        <w:t xml:space="preserve">retrieved January 2013 from </w:t>
      </w:r>
      <w:hyperlink r:id="rId47" w:history="1">
        <w:r w:rsidRPr="00A427E1">
          <w:rPr>
            <w:rStyle w:val="Hyperlink"/>
            <w:rFonts w:ascii="Georgia" w:hAnsi="Georgia"/>
            <w:sz w:val="20"/>
            <w:szCs w:val="20"/>
            <w:lang w:val="en-US"/>
          </w:rPr>
          <w:t>http://www.government.nl/issues/development-cooperation/the-development-policy-of-the-netherlands</w:t>
        </w:r>
      </w:hyperlink>
      <w:r w:rsidRPr="00A427E1">
        <w:rPr>
          <w:rFonts w:ascii="Georgia" w:hAnsi="Georgia"/>
          <w:sz w:val="20"/>
          <w:szCs w:val="20"/>
          <w:lang w:val="en-US"/>
        </w:rPr>
        <w:t xml:space="preserve"> </w:t>
      </w:r>
      <w:r w:rsidR="008607F2" w:rsidRPr="00A427E1">
        <w:rPr>
          <w:rFonts w:ascii="Georgia" w:hAnsi="Georgia"/>
          <w:sz w:val="20"/>
          <w:szCs w:val="20"/>
          <w:lang w:val="en-US"/>
        </w:rPr>
        <w:br/>
        <w:t xml:space="preserve">Idea.me (2013) </w:t>
      </w:r>
      <w:r w:rsidR="008607F2" w:rsidRPr="00A427E1">
        <w:rPr>
          <w:rFonts w:ascii="Georgia" w:hAnsi="Georgia"/>
          <w:i/>
          <w:sz w:val="20"/>
          <w:szCs w:val="20"/>
          <w:lang w:val="en-US"/>
        </w:rPr>
        <w:t>Latin America’s crowdfunding platform</w:t>
      </w:r>
      <w:r w:rsidR="008607F2" w:rsidRPr="00A427E1">
        <w:rPr>
          <w:rFonts w:ascii="Georgia" w:hAnsi="Georgia"/>
          <w:sz w:val="20"/>
          <w:szCs w:val="20"/>
          <w:lang w:val="en-US"/>
        </w:rPr>
        <w:t xml:space="preserve">, retrieved February 2013 from </w:t>
      </w:r>
      <w:hyperlink r:id="rId48" w:history="1">
        <w:r w:rsidR="008607F2" w:rsidRPr="00A427E1">
          <w:rPr>
            <w:rStyle w:val="Hyperlink"/>
            <w:rFonts w:ascii="Georgia" w:hAnsi="Georgia"/>
            <w:sz w:val="20"/>
            <w:szCs w:val="20"/>
            <w:lang w:val="en-US"/>
          </w:rPr>
          <w:t>http://idea.me/</w:t>
        </w:r>
      </w:hyperlink>
      <w:r w:rsidR="008607F2" w:rsidRPr="00A427E1">
        <w:rPr>
          <w:rFonts w:ascii="Georgia" w:hAnsi="Georgia"/>
          <w:sz w:val="20"/>
          <w:szCs w:val="20"/>
          <w:lang w:val="en-US"/>
        </w:rPr>
        <w:br/>
        <w:t xml:space="preserve">Ignitiondeck (2013) </w:t>
      </w:r>
      <w:r w:rsidR="008607F2" w:rsidRPr="00A427E1">
        <w:rPr>
          <w:rFonts w:ascii="Georgia" w:hAnsi="Georgia"/>
          <w:i/>
          <w:sz w:val="20"/>
          <w:szCs w:val="20"/>
          <w:lang w:val="en-US"/>
        </w:rPr>
        <w:t xml:space="preserve">Wordpress crowdfunding plugin, </w:t>
      </w:r>
      <w:r w:rsidR="008607F2" w:rsidRPr="00A427E1">
        <w:rPr>
          <w:rFonts w:ascii="Georgia" w:hAnsi="Georgia"/>
          <w:sz w:val="20"/>
          <w:szCs w:val="20"/>
          <w:lang w:val="en-US"/>
        </w:rPr>
        <w:t xml:space="preserve">retrieved February 2013 from </w:t>
      </w:r>
      <w:hyperlink r:id="rId49" w:history="1">
        <w:r w:rsidR="008607F2" w:rsidRPr="00A427E1">
          <w:rPr>
            <w:rStyle w:val="Hyperlink"/>
            <w:rFonts w:ascii="Georgia" w:hAnsi="Georgia"/>
            <w:sz w:val="20"/>
            <w:szCs w:val="20"/>
            <w:lang w:val="en-US"/>
          </w:rPr>
          <w:t>http://ignitiondeck.com/id/blog/</w:t>
        </w:r>
      </w:hyperlink>
      <w:r w:rsidR="008607F2" w:rsidRPr="00A427E1">
        <w:rPr>
          <w:rFonts w:ascii="Georgia" w:hAnsi="Georgia"/>
          <w:sz w:val="20"/>
          <w:szCs w:val="20"/>
          <w:lang w:val="en-US"/>
        </w:rPr>
        <w:br/>
      </w:r>
      <w:r w:rsidR="008607F2" w:rsidRPr="00A427E1">
        <w:rPr>
          <w:rFonts w:ascii="Georgia" w:hAnsi="Georgia"/>
          <w:sz w:val="20"/>
          <w:szCs w:val="20"/>
          <w:lang w:val="en-US"/>
        </w:rPr>
        <w:lastRenderedPageBreak/>
        <w:t xml:space="preserve">Indiegogo (2013) Indigo Center Project, retrieved January 2013 from </w:t>
      </w:r>
      <w:hyperlink r:id="rId50" w:history="1">
        <w:r w:rsidR="008607F2" w:rsidRPr="00A427E1">
          <w:rPr>
            <w:rStyle w:val="Hyperlink"/>
            <w:rFonts w:ascii="Georgia" w:hAnsi="Georgia"/>
            <w:sz w:val="20"/>
            <w:szCs w:val="20"/>
            <w:lang w:val="en-US"/>
          </w:rPr>
          <w:t>http://ww.indiegogo.com/projects/171595?c=home</w:t>
        </w:r>
      </w:hyperlink>
      <w:r w:rsidR="00A427E1" w:rsidRPr="00A427E1">
        <w:rPr>
          <w:rFonts w:ascii="Georgia" w:hAnsi="Georgia"/>
          <w:sz w:val="20"/>
          <w:szCs w:val="20"/>
          <w:lang w:val="en-US"/>
        </w:rPr>
        <w:br/>
      </w:r>
      <w:r w:rsidRPr="00A427E1">
        <w:rPr>
          <w:rFonts w:ascii="Georgia" w:hAnsi="Georgia"/>
          <w:sz w:val="20"/>
          <w:szCs w:val="20"/>
          <w:lang w:val="en-US"/>
        </w:rPr>
        <w:t xml:space="preserve">Internet World Stats (2012)  </w:t>
      </w:r>
      <w:r w:rsidRPr="00A427E1">
        <w:rPr>
          <w:rFonts w:ascii="Georgia" w:hAnsi="Georgia"/>
          <w:i/>
          <w:sz w:val="20"/>
          <w:szCs w:val="20"/>
          <w:lang w:val="en-US"/>
        </w:rPr>
        <w:t>History and Growth of the Internet from 1995 to Today,</w:t>
      </w:r>
      <w:r w:rsidRPr="00A427E1">
        <w:rPr>
          <w:rFonts w:ascii="Georgia" w:hAnsi="Georgia"/>
          <w:sz w:val="20"/>
          <w:szCs w:val="20"/>
          <w:lang w:val="en-US"/>
        </w:rPr>
        <w:t xml:space="preserve"> retrieved January 2013 from </w:t>
      </w:r>
      <w:hyperlink r:id="rId51" w:history="1">
        <w:r w:rsidRPr="00A427E1">
          <w:rPr>
            <w:rStyle w:val="Hyperlink"/>
            <w:rFonts w:ascii="Georgia" w:hAnsi="Georgia"/>
            <w:sz w:val="20"/>
            <w:szCs w:val="20"/>
            <w:lang w:val="en-US"/>
          </w:rPr>
          <w:t>http://www.internetworldstats.com/emarketing.htm</w:t>
        </w:r>
      </w:hyperlink>
      <w:r w:rsidRPr="00A427E1">
        <w:rPr>
          <w:rFonts w:ascii="Georgia" w:hAnsi="Georgia"/>
          <w:sz w:val="20"/>
          <w:szCs w:val="20"/>
          <w:lang w:val="en-US"/>
        </w:rPr>
        <w:br/>
      </w:r>
      <w:r w:rsidR="00A24F1D" w:rsidRPr="00A427E1">
        <w:rPr>
          <w:rFonts w:ascii="Georgia" w:hAnsi="Georgia"/>
          <w:sz w:val="20"/>
          <w:szCs w:val="20"/>
          <w:lang w:val="en-US"/>
        </w:rPr>
        <w:t xml:space="preserve">Johnson, G., Scholes, K., Whittington, R. (2009) </w:t>
      </w:r>
      <w:r w:rsidR="00A24F1D" w:rsidRPr="00A427E1">
        <w:rPr>
          <w:rFonts w:ascii="Georgia" w:hAnsi="Georgia"/>
          <w:i/>
          <w:sz w:val="20"/>
          <w:szCs w:val="20"/>
          <w:lang w:val="en-US"/>
        </w:rPr>
        <w:t>Fundamentals of Strategy</w:t>
      </w:r>
      <w:r w:rsidR="00A24F1D" w:rsidRPr="00A427E1">
        <w:rPr>
          <w:rFonts w:ascii="Georgia" w:hAnsi="Georgia"/>
          <w:sz w:val="20"/>
          <w:szCs w:val="20"/>
          <w:lang w:val="en-US"/>
        </w:rPr>
        <w:t>, Pearson Education limited</w:t>
      </w:r>
      <w:r w:rsidR="00A427E1">
        <w:rPr>
          <w:rFonts w:ascii="Georgia" w:hAnsi="Georgia"/>
          <w:sz w:val="20"/>
          <w:szCs w:val="20"/>
          <w:lang w:val="en-US"/>
        </w:rPr>
        <w:br/>
      </w:r>
      <w:r w:rsidR="008607F2" w:rsidRPr="00A427E1">
        <w:rPr>
          <w:rFonts w:ascii="Georgia" w:hAnsi="Georgia"/>
          <w:sz w:val="20"/>
          <w:szCs w:val="20"/>
          <w:lang w:val="en-US"/>
        </w:rPr>
        <w:t>Justgiving (2013</w:t>
      </w:r>
      <w:r w:rsidR="00F521D2" w:rsidRPr="00A427E1">
        <w:rPr>
          <w:rFonts w:ascii="Georgia" w:hAnsi="Georgia"/>
          <w:sz w:val="20"/>
          <w:szCs w:val="20"/>
          <w:lang w:val="en-US"/>
        </w:rPr>
        <w:t>) Sao Sary Foundation Project, r</w:t>
      </w:r>
      <w:r w:rsidR="008607F2" w:rsidRPr="00A427E1">
        <w:rPr>
          <w:rFonts w:ascii="Georgia" w:hAnsi="Georgia"/>
          <w:sz w:val="20"/>
          <w:szCs w:val="20"/>
          <w:lang w:val="en-US"/>
        </w:rPr>
        <w:t xml:space="preserve">etrieved January 2013 from </w:t>
      </w:r>
      <w:hyperlink r:id="rId52" w:history="1">
        <w:r w:rsidR="008607F2" w:rsidRPr="00A427E1">
          <w:rPr>
            <w:rStyle w:val="Hyperlink"/>
            <w:rFonts w:ascii="Georgia" w:hAnsi="Georgia"/>
            <w:sz w:val="20"/>
            <w:szCs w:val="20"/>
            <w:lang w:val="en-US"/>
          </w:rPr>
          <w:t>http://justgiving.com/ssf</w:t>
        </w:r>
      </w:hyperlink>
      <w:r w:rsidR="008607F2" w:rsidRPr="00A427E1">
        <w:rPr>
          <w:rFonts w:ascii="Georgia" w:hAnsi="Georgia"/>
          <w:sz w:val="20"/>
          <w:szCs w:val="20"/>
          <w:lang w:val="en-US"/>
        </w:rPr>
        <w:t xml:space="preserve">  </w:t>
      </w:r>
      <w:r w:rsidR="008607F2" w:rsidRPr="00A427E1">
        <w:rPr>
          <w:rFonts w:ascii="Georgia" w:hAnsi="Georgia"/>
          <w:sz w:val="20"/>
          <w:szCs w:val="20"/>
          <w:lang w:val="en-US"/>
        </w:rPr>
        <w:br/>
        <w:t>Just</w:t>
      </w:r>
      <w:r w:rsidR="00F521D2" w:rsidRPr="00A427E1">
        <w:rPr>
          <w:rFonts w:ascii="Georgia" w:hAnsi="Georgia"/>
          <w:sz w:val="20"/>
          <w:szCs w:val="20"/>
          <w:lang w:val="en-US"/>
        </w:rPr>
        <w:t>giving.com (2013) PEDN Project, r</w:t>
      </w:r>
      <w:r w:rsidR="008607F2" w:rsidRPr="00A427E1">
        <w:rPr>
          <w:rFonts w:ascii="Georgia" w:hAnsi="Georgia"/>
          <w:sz w:val="20"/>
          <w:szCs w:val="20"/>
          <w:lang w:val="en-US"/>
        </w:rPr>
        <w:t xml:space="preserve">etrieved January 2013 from </w:t>
      </w:r>
      <w:hyperlink r:id="rId53" w:history="1">
        <w:r w:rsidR="008607F2" w:rsidRPr="00A427E1">
          <w:rPr>
            <w:rStyle w:val="Hyperlink"/>
            <w:rFonts w:ascii="Georgia" w:hAnsi="Georgia"/>
            <w:sz w:val="20"/>
            <w:szCs w:val="20"/>
            <w:lang w:val="en-US"/>
          </w:rPr>
          <w:t>http://www.firstgiving.com/project/globalgiving/pedn</w:t>
        </w:r>
      </w:hyperlink>
      <w:r w:rsidR="008607F2" w:rsidRPr="00A427E1">
        <w:rPr>
          <w:rFonts w:ascii="Georgia" w:hAnsi="Georgia"/>
          <w:sz w:val="20"/>
          <w:szCs w:val="20"/>
          <w:lang w:val="en-US"/>
        </w:rPr>
        <w:br/>
      </w:r>
      <w:r w:rsidR="007C065C" w:rsidRPr="00A427E1">
        <w:rPr>
          <w:rFonts w:ascii="Georgia" w:hAnsi="Georgia"/>
          <w:sz w:val="20"/>
          <w:szCs w:val="20"/>
          <w:lang w:val="en-US"/>
        </w:rPr>
        <w:t xml:space="preserve">JustGiving (2012) </w:t>
      </w:r>
      <w:r w:rsidR="007C065C" w:rsidRPr="00A427E1">
        <w:rPr>
          <w:rFonts w:ascii="Georgia" w:hAnsi="Georgia"/>
          <w:i/>
          <w:sz w:val="20"/>
          <w:szCs w:val="20"/>
          <w:lang w:val="en-US"/>
        </w:rPr>
        <w:t>Survey of online fundraisers, sponsors and donors</w:t>
      </w:r>
      <w:r w:rsidR="007C065C" w:rsidRPr="00A427E1">
        <w:rPr>
          <w:rFonts w:ascii="Georgia" w:hAnsi="Georgia"/>
          <w:sz w:val="20"/>
          <w:szCs w:val="20"/>
          <w:lang w:val="en-US"/>
        </w:rPr>
        <w:t>. Public Economics Data Analysis Lab</w:t>
      </w:r>
      <w:r w:rsidR="00F521D2" w:rsidRPr="00A427E1">
        <w:rPr>
          <w:rFonts w:ascii="Georgia" w:hAnsi="Georgia"/>
          <w:sz w:val="20"/>
          <w:szCs w:val="20"/>
          <w:lang w:val="en-US"/>
        </w:rPr>
        <w:t>oratory , McMaster University, r</w:t>
      </w:r>
      <w:r w:rsidR="007C065C" w:rsidRPr="00A427E1">
        <w:rPr>
          <w:rFonts w:ascii="Georgia" w:hAnsi="Georgia"/>
          <w:sz w:val="20"/>
          <w:szCs w:val="20"/>
          <w:lang w:val="en-US"/>
        </w:rPr>
        <w:t xml:space="preserve">etrieved February 2013 from  </w:t>
      </w:r>
      <w:hyperlink r:id="rId54" w:history="1">
        <w:r w:rsidR="007C065C" w:rsidRPr="00A427E1">
          <w:rPr>
            <w:rStyle w:val="Hyperlink"/>
            <w:rFonts w:ascii="Georgia" w:hAnsi="Georgia"/>
            <w:sz w:val="20"/>
            <w:szCs w:val="20"/>
            <w:lang w:val="en-US"/>
          </w:rPr>
          <w:t>http://www.bris.ac.uk/cmpo/publications/other/jgsurvey.pdf</w:t>
        </w:r>
      </w:hyperlink>
      <w:r w:rsidR="008607F2" w:rsidRPr="00A427E1">
        <w:rPr>
          <w:rFonts w:ascii="Georgia" w:hAnsi="Georgia"/>
          <w:sz w:val="20"/>
          <w:szCs w:val="20"/>
          <w:lang w:val="en-US"/>
        </w:rPr>
        <w:br/>
      </w:r>
      <w:r w:rsidR="00A24F1D" w:rsidRPr="00A427E1">
        <w:rPr>
          <w:rFonts w:ascii="Georgia" w:hAnsi="Georgia"/>
          <w:sz w:val="20"/>
          <w:szCs w:val="20"/>
          <w:lang w:val="en-US"/>
        </w:rPr>
        <w:t xml:space="preserve">Kotler, P., Armstrong, G., Wong,V., Saunders, J. (2008) </w:t>
      </w:r>
      <w:r w:rsidR="00A24F1D" w:rsidRPr="00A427E1">
        <w:rPr>
          <w:rFonts w:ascii="Georgia" w:hAnsi="Georgia"/>
          <w:i/>
          <w:sz w:val="20"/>
          <w:szCs w:val="20"/>
          <w:lang w:val="en-US"/>
        </w:rPr>
        <w:t>Principles of Marketing</w:t>
      </w:r>
      <w:r w:rsidR="00A24F1D" w:rsidRPr="00A427E1">
        <w:rPr>
          <w:rFonts w:ascii="Georgia" w:hAnsi="Georgia"/>
          <w:sz w:val="20"/>
          <w:szCs w:val="20"/>
          <w:lang w:val="en-US"/>
        </w:rPr>
        <w:t>, Fifth European Edition, Pearson Education Limited</w:t>
      </w:r>
      <w:r w:rsidRPr="00A427E1">
        <w:rPr>
          <w:rFonts w:ascii="Georgia" w:hAnsi="Georgia"/>
          <w:sz w:val="20"/>
          <w:szCs w:val="20"/>
          <w:lang w:val="en-US"/>
        </w:rPr>
        <w:br/>
      </w:r>
      <w:r w:rsidR="008607F2" w:rsidRPr="00A427E1">
        <w:rPr>
          <w:rFonts w:ascii="Georgia" w:hAnsi="Georgia"/>
          <w:sz w:val="20"/>
          <w:szCs w:val="20"/>
          <w:lang w:val="en-US"/>
        </w:rPr>
        <w:t xml:space="preserve">Lumos Business Solutions (2012) </w:t>
      </w:r>
      <w:r w:rsidR="008607F2" w:rsidRPr="00A427E1">
        <w:rPr>
          <w:rFonts w:ascii="Georgia" w:hAnsi="Georgia"/>
          <w:i/>
          <w:sz w:val="20"/>
          <w:szCs w:val="20"/>
          <w:lang w:val="en-US"/>
        </w:rPr>
        <w:t xml:space="preserve">Strategies for a Successful Crowdfunding Campaign, </w:t>
      </w:r>
      <w:r w:rsidR="00F521D2" w:rsidRPr="00A427E1">
        <w:rPr>
          <w:rFonts w:ascii="Georgia" w:hAnsi="Georgia"/>
          <w:sz w:val="20"/>
          <w:szCs w:val="20"/>
          <w:lang w:val="en-US"/>
        </w:rPr>
        <w:t>r</w:t>
      </w:r>
      <w:r w:rsidR="008607F2" w:rsidRPr="00A427E1">
        <w:rPr>
          <w:rFonts w:ascii="Georgia" w:hAnsi="Georgia"/>
          <w:sz w:val="20"/>
          <w:szCs w:val="20"/>
          <w:lang w:val="en-US"/>
        </w:rPr>
        <w:t>etrieved January 2013 fromhttp://www.lumosforbusiness.com/blog/785</w:t>
      </w:r>
      <w:r w:rsidR="00F45E23">
        <w:rPr>
          <w:rFonts w:ascii="Georgia" w:hAnsi="Georgia"/>
          <w:sz w:val="20"/>
          <w:szCs w:val="20"/>
          <w:lang w:val="en-US"/>
        </w:rPr>
        <w:br/>
      </w:r>
      <w:r w:rsidR="00F45E23" w:rsidRPr="00F45E23">
        <w:rPr>
          <w:rFonts w:ascii="Georgia" w:hAnsi="Georgia"/>
          <w:sz w:val="20"/>
          <w:szCs w:val="20"/>
          <w:lang w:val="en-US"/>
        </w:rPr>
        <w:t xml:space="preserve">Maple, P. (2012) </w:t>
      </w:r>
      <w:r w:rsidR="00F45E23" w:rsidRPr="00F45E23">
        <w:rPr>
          <w:rFonts w:ascii="Georgia" w:hAnsi="Georgia"/>
          <w:i/>
          <w:sz w:val="20"/>
          <w:szCs w:val="20"/>
          <w:lang w:val="en-US"/>
        </w:rPr>
        <w:t>The real motivation for giving to charity,</w:t>
      </w:r>
      <w:r w:rsidR="00F45E23" w:rsidRPr="00F45E23">
        <w:rPr>
          <w:rFonts w:ascii="Georgia" w:hAnsi="Georgia"/>
          <w:sz w:val="20"/>
          <w:szCs w:val="20"/>
          <w:lang w:val="en-US"/>
        </w:rPr>
        <w:t xml:space="preserve"> retrieved February 2013 from http://www.guardian.co.uk/society/2012/may/01/claire-squires-charitable-giving-motivation</w:t>
      </w:r>
      <w:r w:rsidR="008607F2" w:rsidRPr="00A427E1">
        <w:rPr>
          <w:rFonts w:ascii="Georgia" w:hAnsi="Georgia"/>
          <w:sz w:val="20"/>
          <w:szCs w:val="20"/>
          <w:lang w:val="en-US"/>
        </w:rPr>
        <w:br/>
        <w:t xml:space="preserve">Mollick, E (2012) </w:t>
      </w:r>
      <w:r w:rsidR="008607F2" w:rsidRPr="00A427E1">
        <w:rPr>
          <w:rFonts w:ascii="Georgia" w:hAnsi="Georgia"/>
          <w:i/>
          <w:sz w:val="20"/>
          <w:szCs w:val="20"/>
          <w:lang w:val="en-US"/>
        </w:rPr>
        <w:t>The dynamics of crowdfunding: determinants of success and failure</w:t>
      </w:r>
      <w:r w:rsidR="00F521D2" w:rsidRPr="00A427E1">
        <w:rPr>
          <w:rFonts w:ascii="Georgia" w:hAnsi="Georgia"/>
          <w:sz w:val="20"/>
          <w:szCs w:val="20"/>
          <w:lang w:val="en-US"/>
        </w:rPr>
        <w:t>, r</w:t>
      </w:r>
      <w:r w:rsidR="008607F2" w:rsidRPr="00A427E1">
        <w:rPr>
          <w:rFonts w:ascii="Georgia" w:hAnsi="Georgia"/>
          <w:sz w:val="20"/>
          <w:szCs w:val="20"/>
          <w:lang w:val="en-US"/>
        </w:rPr>
        <w:t xml:space="preserve">etrieved January 2013 from </w:t>
      </w:r>
      <w:hyperlink r:id="rId55" w:history="1">
        <w:r w:rsidR="008607F2" w:rsidRPr="00A427E1">
          <w:rPr>
            <w:rStyle w:val="Hyperlink"/>
            <w:rFonts w:ascii="Georgia" w:hAnsi="Georgia"/>
            <w:sz w:val="20"/>
            <w:szCs w:val="20"/>
            <w:lang w:val="en-US"/>
          </w:rPr>
          <w:t>http://ssrn.com/abstract=2088298</w:t>
        </w:r>
      </w:hyperlink>
      <w:r w:rsidR="008607F2" w:rsidRPr="00A427E1">
        <w:rPr>
          <w:rFonts w:ascii="Georgia" w:hAnsi="Georgia"/>
          <w:sz w:val="20"/>
          <w:szCs w:val="20"/>
          <w:lang w:val="en-US"/>
        </w:rPr>
        <w:br/>
      </w:r>
      <w:r w:rsidRPr="00A427E1">
        <w:rPr>
          <w:rFonts w:ascii="Georgia" w:hAnsi="Georgia"/>
          <w:sz w:val="20"/>
          <w:szCs w:val="20"/>
          <w:lang w:val="en-US"/>
        </w:rPr>
        <w:t xml:space="preserve">NCDO (2012) </w:t>
      </w:r>
      <w:r w:rsidRPr="00A427E1">
        <w:rPr>
          <w:rFonts w:ascii="Georgia" w:hAnsi="Georgia"/>
          <w:i/>
          <w:sz w:val="20"/>
          <w:szCs w:val="20"/>
          <w:lang w:val="en-US"/>
        </w:rPr>
        <w:t>Uitgaven en bezuinigingen OS</w:t>
      </w:r>
      <w:r w:rsidRPr="00A427E1">
        <w:rPr>
          <w:rFonts w:ascii="Georgia" w:hAnsi="Georgia"/>
          <w:sz w:val="20"/>
          <w:szCs w:val="20"/>
          <w:lang w:val="en-US"/>
        </w:rPr>
        <w:t xml:space="preserve">, retrieved January 2013 from </w:t>
      </w:r>
      <w:hyperlink r:id="rId56" w:history="1">
        <w:r w:rsidRPr="00A427E1">
          <w:rPr>
            <w:rStyle w:val="Hyperlink"/>
            <w:rFonts w:ascii="Georgia" w:hAnsi="Georgia"/>
            <w:sz w:val="20"/>
            <w:szCs w:val="20"/>
            <w:lang w:val="en-US"/>
          </w:rPr>
          <w:t>http://www.ncdo.nl/artikel/uitgaven-en-bezuinigingen-os</w:t>
        </w:r>
      </w:hyperlink>
      <w:r w:rsidRPr="00A427E1">
        <w:rPr>
          <w:rFonts w:ascii="Georgia" w:hAnsi="Georgia"/>
          <w:sz w:val="20"/>
          <w:szCs w:val="20"/>
          <w:lang w:val="en-US"/>
        </w:rPr>
        <w:t xml:space="preserve"> </w:t>
      </w:r>
      <w:r w:rsidR="008607F2" w:rsidRPr="00A427E1">
        <w:rPr>
          <w:rFonts w:ascii="Georgia" w:hAnsi="Georgia"/>
          <w:sz w:val="20"/>
          <w:szCs w:val="20"/>
          <w:lang w:val="en-US"/>
        </w:rPr>
        <w:br/>
        <w:t xml:space="preserve">NotesDesk (2009) </w:t>
      </w:r>
      <w:r w:rsidR="008607F2" w:rsidRPr="00A427E1">
        <w:rPr>
          <w:rFonts w:ascii="Georgia" w:hAnsi="Georgia"/>
          <w:i/>
          <w:sz w:val="20"/>
          <w:szCs w:val="20"/>
          <w:lang w:val="en-US"/>
        </w:rPr>
        <w:t xml:space="preserve">Marketing mix, </w:t>
      </w:r>
      <w:r w:rsidR="00F521D2" w:rsidRPr="00A427E1">
        <w:rPr>
          <w:rFonts w:ascii="Georgia" w:hAnsi="Georgia"/>
          <w:sz w:val="20"/>
          <w:szCs w:val="20"/>
          <w:lang w:val="en-US"/>
        </w:rPr>
        <w:t>r</w:t>
      </w:r>
      <w:r w:rsidR="008607F2" w:rsidRPr="00A427E1">
        <w:rPr>
          <w:rFonts w:ascii="Georgia" w:hAnsi="Georgia"/>
          <w:sz w:val="20"/>
          <w:szCs w:val="20"/>
          <w:lang w:val="en-US"/>
        </w:rPr>
        <w:t xml:space="preserve">etrieved January 2013 From </w:t>
      </w:r>
      <w:hyperlink r:id="rId57" w:history="1">
        <w:r w:rsidR="008607F2" w:rsidRPr="00A427E1">
          <w:rPr>
            <w:rStyle w:val="Hyperlink"/>
            <w:rFonts w:ascii="Georgia" w:hAnsi="Georgia"/>
            <w:sz w:val="20"/>
            <w:szCs w:val="20"/>
            <w:lang w:val="en-US"/>
          </w:rPr>
          <w:t>http://notesdesk.com/notes/marketing/the-marketing-mix-4-ps-of-marketing/</w:t>
        </w:r>
      </w:hyperlink>
      <w:r w:rsidR="008607F2" w:rsidRPr="00A427E1">
        <w:rPr>
          <w:rFonts w:ascii="Georgia" w:hAnsi="Georgia"/>
          <w:sz w:val="20"/>
          <w:szCs w:val="20"/>
          <w:lang w:val="en-US"/>
        </w:rPr>
        <w:t xml:space="preserve"> </w:t>
      </w:r>
      <w:r w:rsidR="00F521D2" w:rsidRPr="00A427E1">
        <w:rPr>
          <w:rFonts w:ascii="Georgia" w:hAnsi="Georgia"/>
          <w:sz w:val="20"/>
          <w:szCs w:val="20"/>
          <w:lang w:val="en-US"/>
        </w:rPr>
        <w:br/>
      </w:r>
      <w:r w:rsidRPr="00A427E1">
        <w:rPr>
          <w:rFonts w:ascii="Georgia" w:hAnsi="Georgia"/>
          <w:sz w:val="20"/>
          <w:szCs w:val="20"/>
          <w:lang w:val="en-US"/>
        </w:rPr>
        <w:t xml:space="preserve">O’Carroll (2012) </w:t>
      </w:r>
      <w:r w:rsidRPr="00A427E1">
        <w:rPr>
          <w:rFonts w:ascii="Georgia" w:hAnsi="Georgia"/>
          <w:i/>
          <w:sz w:val="20"/>
          <w:szCs w:val="20"/>
          <w:lang w:val="en-US"/>
        </w:rPr>
        <w:t>Twitter active users pass 200 million</w:t>
      </w:r>
      <w:r w:rsidR="00F521D2" w:rsidRPr="00A427E1">
        <w:rPr>
          <w:rFonts w:ascii="Georgia" w:hAnsi="Georgia"/>
          <w:sz w:val="20"/>
          <w:szCs w:val="20"/>
          <w:lang w:val="en-US"/>
        </w:rPr>
        <w:t>, The Guardian, r</w:t>
      </w:r>
      <w:r w:rsidRPr="00A427E1">
        <w:rPr>
          <w:rFonts w:ascii="Georgia" w:hAnsi="Georgia"/>
          <w:sz w:val="20"/>
          <w:szCs w:val="20"/>
          <w:lang w:val="en-US"/>
        </w:rPr>
        <w:t xml:space="preserve">etrieved February 2013 from </w:t>
      </w:r>
      <w:hyperlink r:id="rId58" w:history="1">
        <w:r w:rsidRPr="00A427E1">
          <w:rPr>
            <w:rStyle w:val="Hyperlink"/>
            <w:rFonts w:ascii="Georgia" w:hAnsi="Georgia"/>
            <w:sz w:val="20"/>
            <w:szCs w:val="20"/>
            <w:lang w:val="en-US"/>
          </w:rPr>
          <w:t>http://www.guardian.co.uk/technology/2012/dec/18/twitter-users-pass-200-million</w:t>
        </w:r>
      </w:hyperlink>
      <w:r w:rsidR="008607F2" w:rsidRPr="00A427E1">
        <w:rPr>
          <w:rFonts w:ascii="Georgia" w:hAnsi="Georgia"/>
          <w:sz w:val="20"/>
          <w:szCs w:val="20"/>
          <w:lang w:val="en-US"/>
        </w:rPr>
        <w:br/>
      </w:r>
      <w:r w:rsidRPr="00A427E1">
        <w:rPr>
          <w:rFonts w:ascii="Georgia" w:hAnsi="Georgia"/>
          <w:sz w:val="20"/>
          <w:szCs w:val="20"/>
          <w:lang w:val="en-US"/>
        </w:rPr>
        <w:t xml:space="preserve">Oxford Dictionaries (2012) </w:t>
      </w:r>
      <w:r w:rsidRPr="00A427E1">
        <w:rPr>
          <w:rFonts w:ascii="Georgia" w:hAnsi="Georgia"/>
          <w:i/>
          <w:sz w:val="20"/>
          <w:szCs w:val="20"/>
          <w:lang w:val="en-US"/>
        </w:rPr>
        <w:t xml:space="preserve">Crowdfunding, </w:t>
      </w:r>
      <w:r w:rsidR="00F521D2" w:rsidRPr="00A427E1">
        <w:rPr>
          <w:rFonts w:ascii="Georgia" w:hAnsi="Georgia"/>
          <w:sz w:val="20"/>
          <w:szCs w:val="20"/>
          <w:lang w:val="en-US"/>
        </w:rPr>
        <w:t>r</w:t>
      </w:r>
      <w:r w:rsidRPr="00A427E1">
        <w:rPr>
          <w:rFonts w:ascii="Georgia" w:hAnsi="Georgia"/>
          <w:sz w:val="20"/>
          <w:szCs w:val="20"/>
          <w:lang w:val="en-US"/>
        </w:rPr>
        <w:t xml:space="preserve">etrieved December 2012 from </w:t>
      </w:r>
      <w:hyperlink r:id="rId59" w:history="1">
        <w:r w:rsidRPr="00A427E1">
          <w:rPr>
            <w:rStyle w:val="Hyperlink"/>
            <w:rFonts w:ascii="Georgia" w:hAnsi="Georgia"/>
            <w:sz w:val="20"/>
            <w:szCs w:val="20"/>
            <w:lang w:val="en-US"/>
          </w:rPr>
          <w:t>http://oxforddictionaries.com/definition/english/crowdfunding</w:t>
        </w:r>
      </w:hyperlink>
      <w:r w:rsidR="008607F2" w:rsidRPr="00A427E1">
        <w:rPr>
          <w:rFonts w:ascii="Georgia" w:hAnsi="Georgia"/>
          <w:sz w:val="20"/>
          <w:szCs w:val="20"/>
          <w:lang w:val="en-US"/>
        </w:rPr>
        <w:br/>
      </w:r>
      <w:r w:rsidR="007C065C" w:rsidRPr="00A427E1">
        <w:rPr>
          <w:rFonts w:ascii="Georgia" w:hAnsi="Georgia"/>
          <w:sz w:val="20"/>
          <w:szCs w:val="20"/>
          <w:lang w:val="en-US"/>
        </w:rPr>
        <w:t xml:space="preserve">Richards, L (2012) </w:t>
      </w:r>
      <w:r w:rsidR="007C065C" w:rsidRPr="00A427E1">
        <w:rPr>
          <w:rFonts w:ascii="Georgia" w:hAnsi="Georgia"/>
          <w:i/>
          <w:sz w:val="20"/>
          <w:szCs w:val="20"/>
          <w:lang w:val="en-US"/>
        </w:rPr>
        <w:t>Crowdfunding in Numbers: Stats</w:t>
      </w:r>
      <w:r w:rsidR="00F521D2" w:rsidRPr="00A427E1">
        <w:rPr>
          <w:rFonts w:ascii="Georgia" w:hAnsi="Georgia"/>
          <w:i/>
          <w:sz w:val="20"/>
          <w:szCs w:val="20"/>
          <w:lang w:val="en-US"/>
        </w:rPr>
        <w:t>,</w:t>
      </w:r>
      <w:r w:rsidR="007C065C" w:rsidRPr="00A427E1">
        <w:rPr>
          <w:rFonts w:ascii="Georgia" w:hAnsi="Georgia"/>
          <w:sz w:val="20"/>
          <w:szCs w:val="20"/>
          <w:lang w:val="en-US"/>
        </w:rPr>
        <w:t xml:space="preserve"> retrieved January 2013 from </w:t>
      </w:r>
      <w:hyperlink r:id="rId60" w:history="1">
        <w:r w:rsidR="007C065C" w:rsidRPr="00A427E1">
          <w:rPr>
            <w:rStyle w:val="Hyperlink"/>
            <w:rFonts w:ascii="Georgia" w:hAnsi="Georgia"/>
            <w:sz w:val="20"/>
            <w:szCs w:val="20"/>
            <w:shd w:val="clear" w:color="auto" w:fill="FFFFFF"/>
            <w:lang w:val="en-US"/>
          </w:rPr>
          <w:t>http://econsultancy.com/nl/blog/10074-crowdfunding-in-numbers-stats</w:t>
        </w:r>
      </w:hyperlink>
      <w:r w:rsidR="008607F2" w:rsidRPr="00A427E1">
        <w:rPr>
          <w:rFonts w:ascii="Georgia" w:hAnsi="Georgia"/>
          <w:sz w:val="20"/>
          <w:szCs w:val="20"/>
          <w:lang w:val="en-US"/>
        </w:rPr>
        <w:br/>
      </w:r>
      <w:r w:rsidR="007C065C" w:rsidRPr="00A427E1">
        <w:rPr>
          <w:rFonts w:ascii="Georgia" w:hAnsi="Georgia"/>
          <w:sz w:val="20"/>
          <w:szCs w:val="20"/>
          <w:lang w:val="en-US"/>
        </w:rPr>
        <w:t xml:space="preserve">Simply Raise (2012) </w:t>
      </w:r>
      <w:r w:rsidR="007C065C" w:rsidRPr="00A427E1">
        <w:rPr>
          <w:rFonts w:ascii="Georgia" w:hAnsi="Georgia"/>
          <w:i/>
          <w:sz w:val="20"/>
          <w:szCs w:val="20"/>
          <w:lang w:val="en-US"/>
        </w:rPr>
        <w:t xml:space="preserve">Crowdfundign White Paper, </w:t>
      </w:r>
      <w:r w:rsidR="00F521D2" w:rsidRPr="00A427E1">
        <w:rPr>
          <w:rFonts w:ascii="Georgia" w:hAnsi="Georgia"/>
          <w:sz w:val="20"/>
          <w:szCs w:val="20"/>
          <w:lang w:val="en-US"/>
        </w:rPr>
        <w:t>r</w:t>
      </w:r>
      <w:r w:rsidR="007C065C" w:rsidRPr="00A427E1">
        <w:rPr>
          <w:rFonts w:ascii="Georgia" w:hAnsi="Georgia"/>
          <w:sz w:val="20"/>
          <w:szCs w:val="20"/>
          <w:lang w:val="en-US"/>
        </w:rPr>
        <w:t xml:space="preserve">etrieved December 2012 from </w:t>
      </w:r>
      <w:hyperlink r:id="rId61" w:history="1">
        <w:r w:rsidR="007C065C" w:rsidRPr="00A427E1">
          <w:rPr>
            <w:rStyle w:val="Hyperlink"/>
            <w:rFonts w:ascii="Georgia" w:hAnsi="Georgia"/>
            <w:sz w:val="20"/>
            <w:szCs w:val="20"/>
            <w:lang w:val="en-US"/>
          </w:rPr>
          <w:t>http://www.simplyraise.com/WhitePapers/Crowdfunding</w:t>
        </w:r>
      </w:hyperlink>
      <w:r w:rsidR="007C065C" w:rsidRPr="00A427E1">
        <w:rPr>
          <w:rFonts w:ascii="Georgia" w:hAnsi="Georgia"/>
          <w:sz w:val="20"/>
          <w:szCs w:val="20"/>
          <w:lang w:val="en-US"/>
        </w:rPr>
        <w:br/>
        <w:t xml:space="preserve">Social Innovation Europe (2012) </w:t>
      </w:r>
      <w:r w:rsidR="007C065C" w:rsidRPr="00A427E1">
        <w:rPr>
          <w:rFonts w:ascii="Georgia" w:hAnsi="Georgia"/>
          <w:i/>
          <w:sz w:val="20"/>
          <w:szCs w:val="20"/>
          <w:lang w:val="en-US"/>
        </w:rPr>
        <w:t xml:space="preserve">The Crowdfunding promise, </w:t>
      </w:r>
      <w:r w:rsidR="00F521D2" w:rsidRPr="00A427E1">
        <w:rPr>
          <w:rFonts w:ascii="Georgia" w:hAnsi="Georgia"/>
          <w:sz w:val="20"/>
          <w:szCs w:val="20"/>
          <w:lang w:val="en-US"/>
        </w:rPr>
        <w:t xml:space="preserve"> r</w:t>
      </w:r>
      <w:r w:rsidR="007C065C" w:rsidRPr="00A427E1">
        <w:rPr>
          <w:rFonts w:ascii="Georgia" w:hAnsi="Georgia"/>
          <w:sz w:val="20"/>
          <w:szCs w:val="20"/>
          <w:lang w:val="en-US"/>
        </w:rPr>
        <w:t xml:space="preserve">etrieved February 2013 from </w:t>
      </w:r>
      <w:hyperlink r:id="rId62" w:history="1">
        <w:r w:rsidR="007C065C" w:rsidRPr="00A427E1">
          <w:rPr>
            <w:rStyle w:val="Hyperlink"/>
            <w:rFonts w:ascii="Georgia" w:hAnsi="Georgia"/>
            <w:sz w:val="20"/>
            <w:szCs w:val="20"/>
            <w:lang w:val="en-US"/>
          </w:rPr>
          <w:t>http://www.socialinnovationeurope.eu/magazine/finance/articles-reports/crowdfunding-promise</w:t>
        </w:r>
      </w:hyperlink>
      <w:r w:rsidR="008607F2" w:rsidRPr="00A427E1">
        <w:rPr>
          <w:rFonts w:ascii="Georgia" w:hAnsi="Georgia"/>
          <w:sz w:val="20"/>
          <w:szCs w:val="20"/>
          <w:lang w:val="en-US"/>
        </w:rPr>
        <w:br/>
        <w:t xml:space="preserve">Steinberg,S (2012) </w:t>
      </w:r>
      <w:r w:rsidR="008607F2" w:rsidRPr="00A427E1">
        <w:rPr>
          <w:rFonts w:ascii="Georgia" w:hAnsi="Georgia"/>
          <w:i/>
          <w:sz w:val="20"/>
          <w:szCs w:val="20"/>
          <w:lang w:val="en-US"/>
        </w:rPr>
        <w:t>The Crowdfunding Bible</w:t>
      </w:r>
      <w:r w:rsidR="008607F2" w:rsidRPr="00A427E1">
        <w:rPr>
          <w:rFonts w:ascii="Georgia" w:hAnsi="Georgia"/>
          <w:sz w:val="20"/>
          <w:szCs w:val="20"/>
          <w:lang w:val="en-US"/>
        </w:rPr>
        <w:t xml:space="preserve">, </w:t>
      </w:r>
      <w:r w:rsidR="00F521D2" w:rsidRPr="00A427E1">
        <w:rPr>
          <w:rFonts w:ascii="Georgia" w:hAnsi="Georgia"/>
          <w:sz w:val="20"/>
          <w:szCs w:val="20"/>
          <w:lang w:val="en-US"/>
        </w:rPr>
        <w:t>r</w:t>
      </w:r>
      <w:r w:rsidR="008607F2" w:rsidRPr="00A427E1">
        <w:rPr>
          <w:rFonts w:ascii="Georgia" w:hAnsi="Georgia"/>
          <w:sz w:val="20"/>
          <w:szCs w:val="20"/>
          <w:lang w:val="en-US"/>
        </w:rPr>
        <w:t xml:space="preserve">etrieved January 2013 from </w:t>
      </w:r>
      <w:hyperlink r:id="rId63" w:history="1">
        <w:r w:rsidR="008607F2" w:rsidRPr="00A427E1">
          <w:rPr>
            <w:rStyle w:val="Hyperlink"/>
            <w:rFonts w:ascii="Georgia" w:hAnsi="Georgia"/>
            <w:sz w:val="20"/>
            <w:szCs w:val="20"/>
            <w:lang w:val="en-US"/>
          </w:rPr>
          <w:t>http://www.crowdfundingguides.com/The%20Crowdfunding%20Bible.pdf</w:t>
        </w:r>
      </w:hyperlink>
      <w:r w:rsidR="008607F2" w:rsidRPr="00A427E1">
        <w:rPr>
          <w:rFonts w:ascii="Georgia" w:hAnsi="Georgia"/>
          <w:sz w:val="20"/>
          <w:szCs w:val="20"/>
          <w:lang w:val="en-US"/>
        </w:rPr>
        <w:br/>
        <w:t xml:space="preserve">Towema (2013) </w:t>
      </w:r>
      <w:r w:rsidR="008607F2" w:rsidRPr="00A427E1">
        <w:rPr>
          <w:rFonts w:ascii="Georgia" w:hAnsi="Georgia"/>
          <w:i/>
          <w:sz w:val="20"/>
          <w:szCs w:val="20"/>
          <w:lang w:val="en-US"/>
        </w:rPr>
        <w:t>White label crowdfunding platform - crowdfunding software for all</w:t>
      </w:r>
      <w:r w:rsidR="008607F2" w:rsidRPr="00A427E1">
        <w:rPr>
          <w:rFonts w:ascii="Georgia" w:hAnsi="Georgia"/>
          <w:sz w:val="20"/>
          <w:szCs w:val="20"/>
          <w:lang w:val="en-US"/>
        </w:rPr>
        <w:t xml:space="preserve">, </w:t>
      </w:r>
      <w:r w:rsidR="00F521D2" w:rsidRPr="00A427E1">
        <w:rPr>
          <w:rFonts w:ascii="Georgia" w:hAnsi="Georgia"/>
          <w:sz w:val="20"/>
          <w:szCs w:val="20"/>
          <w:lang w:val="en-US"/>
        </w:rPr>
        <w:t>r</w:t>
      </w:r>
      <w:r w:rsidR="008607F2" w:rsidRPr="00A427E1">
        <w:rPr>
          <w:rFonts w:ascii="Georgia" w:hAnsi="Georgia"/>
          <w:sz w:val="20"/>
          <w:szCs w:val="20"/>
          <w:lang w:val="en-US"/>
        </w:rPr>
        <w:t xml:space="preserve">etrieved February 2013 from </w:t>
      </w:r>
      <w:hyperlink r:id="rId64" w:history="1">
        <w:r w:rsidR="008607F2" w:rsidRPr="00A427E1">
          <w:rPr>
            <w:rStyle w:val="Hyperlink"/>
            <w:rFonts w:ascii="Georgia" w:hAnsi="Georgia"/>
            <w:sz w:val="20"/>
            <w:szCs w:val="20"/>
            <w:lang w:val="en-US"/>
          </w:rPr>
          <w:t>http://www.towema.com/</w:t>
        </w:r>
      </w:hyperlink>
      <w:r w:rsidR="008607F2" w:rsidRPr="00A427E1">
        <w:rPr>
          <w:rFonts w:ascii="Georgia" w:hAnsi="Georgia"/>
          <w:sz w:val="20"/>
          <w:szCs w:val="20"/>
          <w:lang w:val="en-US"/>
        </w:rPr>
        <w:br/>
      </w:r>
      <w:r w:rsidR="007C065C" w:rsidRPr="00A427E1">
        <w:rPr>
          <w:rFonts w:ascii="Georgia" w:hAnsi="Georgia"/>
          <w:sz w:val="20"/>
          <w:szCs w:val="20"/>
          <w:lang w:val="en-US"/>
        </w:rPr>
        <w:t xml:space="preserve">Verhoeven, N (2007) </w:t>
      </w:r>
      <w:r w:rsidR="007C065C" w:rsidRPr="00A427E1">
        <w:rPr>
          <w:rFonts w:ascii="Georgia" w:hAnsi="Georgia"/>
          <w:i/>
          <w:sz w:val="20"/>
          <w:szCs w:val="20"/>
          <w:lang w:val="en-US"/>
        </w:rPr>
        <w:t>Doing Research</w:t>
      </w:r>
      <w:r w:rsidR="007C065C" w:rsidRPr="00A427E1">
        <w:rPr>
          <w:rFonts w:ascii="Georgia" w:hAnsi="Georgia"/>
          <w:sz w:val="20"/>
          <w:szCs w:val="20"/>
          <w:lang w:val="en-US"/>
        </w:rPr>
        <w:t xml:space="preserve"> (Dutch title: </w:t>
      </w:r>
      <w:r w:rsidR="007C065C" w:rsidRPr="00A427E1">
        <w:rPr>
          <w:rFonts w:ascii="Georgia" w:hAnsi="Georgia"/>
          <w:i/>
          <w:sz w:val="20"/>
          <w:szCs w:val="20"/>
          <w:lang w:val="en-US"/>
        </w:rPr>
        <w:t>Wat is onderzoek?</w:t>
      </w:r>
      <w:r w:rsidR="007C065C" w:rsidRPr="00A427E1">
        <w:rPr>
          <w:rFonts w:ascii="Georgia" w:hAnsi="Georgia"/>
          <w:sz w:val="20"/>
          <w:szCs w:val="20"/>
          <w:lang w:val="en-US"/>
        </w:rPr>
        <w:t>), Boom Onderwijs</w:t>
      </w:r>
      <w:r w:rsidR="008607F2" w:rsidRPr="00A427E1">
        <w:rPr>
          <w:rFonts w:ascii="Georgia" w:hAnsi="Georgia"/>
          <w:sz w:val="20"/>
          <w:szCs w:val="20"/>
          <w:lang w:val="en-US"/>
        </w:rPr>
        <w:br/>
        <w:t xml:space="preserve">Wee, S (2009) </w:t>
      </w:r>
      <w:r w:rsidR="008607F2" w:rsidRPr="00A427E1">
        <w:rPr>
          <w:rFonts w:ascii="Georgia" w:hAnsi="Georgia"/>
          <w:i/>
          <w:sz w:val="20"/>
          <w:szCs w:val="20"/>
          <w:lang w:val="en-US"/>
        </w:rPr>
        <w:t xml:space="preserve">Top 10 tips for Doing Business in Asia, </w:t>
      </w:r>
      <w:r w:rsidR="00F521D2" w:rsidRPr="00A427E1">
        <w:rPr>
          <w:rFonts w:ascii="Georgia" w:hAnsi="Georgia"/>
          <w:sz w:val="20"/>
          <w:szCs w:val="20"/>
          <w:lang w:val="en-US"/>
        </w:rPr>
        <w:t>r</w:t>
      </w:r>
      <w:r w:rsidR="008607F2" w:rsidRPr="00A427E1">
        <w:rPr>
          <w:rFonts w:ascii="Georgia" w:hAnsi="Georgia"/>
          <w:sz w:val="20"/>
          <w:szCs w:val="20"/>
          <w:lang w:val="en-US"/>
        </w:rPr>
        <w:t>etrieved January 2013 from</w:t>
      </w:r>
      <w:r w:rsidR="008607F2" w:rsidRPr="00A427E1">
        <w:rPr>
          <w:rFonts w:ascii="Georgia" w:hAnsi="Georgia"/>
          <w:i/>
          <w:sz w:val="20"/>
          <w:szCs w:val="20"/>
          <w:lang w:val="en-US"/>
        </w:rPr>
        <w:t xml:space="preserve"> </w:t>
      </w:r>
      <w:hyperlink r:id="rId65" w:history="1">
        <w:r w:rsidR="008607F2" w:rsidRPr="00A427E1">
          <w:rPr>
            <w:rStyle w:val="Hyperlink"/>
            <w:rFonts w:ascii="Georgia" w:hAnsi="Georgia"/>
            <w:sz w:val="20"/>
            <w:szCs w:val="20"/>
            <w:lang w:val="en-US"/>
          </w:rPr>
          <w:t>http://h30507.www3.hp.com/t5/Research-Technology-and-Teamwork/Top-ten-tips-for-doing-business-in-Asia/ba-p/78546</w:t>
        </w:r>
      </w:hyperlink>
      <w:r w:rsidR="008607F2" w:rsidRPr="00A427E1">
        <w:rPr>
          <w:rFonts w:ascii="Georgia" w:hAnsi="Georgia"/>
          <w:sz w:val="20"/>
          <w:szCs w:val="20"/>
          <w:lang w:val="en-US"/>
        </w:rPr>
        <w:br/>
        <w:t xml:space="preserve">Wikipedia (2013) </w:t>
      </w:r>
      <w:r w:rsidR="008607F2" w:rsidRPr="00A427E1">
        <w:rPr>
          <w:rFonts w:ascii="Georgia" w:hAnsi="Georgia"/>
          <w:i/>
          <w:sz w:val="20"/>
          <w:szCs w:val="20"/>
          <w:lang w:val="en-US"/>
        </w:rPr>
        <w:t>M-Pesa</w:t>
      </w:r>
      <w:r w:rsidR="008607F2" w:rsidRPr="00A427E1">
        <w:rPr>
          <w:rFonts w:ascii="Georgia" w:hAnsi="Georgia"/>
          <w:sz w:val="20"/>
          <w:szCs w:val="20"/>
          <w:lang w:val="en-US"/>
        </w:rPr>
        <w:t>,</w:t>
      </w:r>
      <w:r w:rsidR="00F521D2" w:rsidRPr="00A427E1">
        <w:rPr>
          <w:rFonts w:ascii="Georgia" w:hAnsi="Georgia"/>
          <w:sz w:val="20"/>
          <w:szCs w:val="20"/>
          <w:lang w:val="en-US"/>
        </w:rPr>
        <w:t xml:space="preserve"> r</w:t>
      </w:r>
      <w:r w:rsidR="008607F2" w:rsidRPr="00A427E1">
        <w:rPr>
          <w:rFonts w:ascii="Georgia" w:hAnsi="Georgia"/>
          <w:sz w:val="20"/>
          <w:szCs w:val="20"/>
          <w:lang w:val="en-US"/>
        </w:rPr>
        <w:t xml:space="preserve">etrieved January 2013 from </w:t>
      </w:r>
      <w:hyperlink r:id="rId66" w:history="1">
        <w:r w:rsidR="008607F2" w:rsidRPr="00A427E1">
          <w:rPr>
            <w:rStyle w:val="Hyperlink"/>
            <w:rFonts w:ascii="Georgia" w:hAnsi="Georgia"/>
            <w:sz w:val="20"/>
            <w:szCs w:val="20"/>
            <w:lang w:val="en-US"/>
          </w:rPr>
          <w:t>http://en.wikipedia.org/wiki/M-Pesa</w:t>
        </w:r>
      </w:hyperlink>
    </w:p>
    <w:p w14:paraId="066A7AB2" w14:textId="77777777" w:rsidR="007C065C" w:rsidRPr="008607F2" w:rsidRDefault="007C065C" w:rsidP="007C065C">
      <w:pPr>
        <w:pStyle w:val="Voetnoottekst"/>
        <w:rPr>
          <w:lang w:val="en-US"/>
        </w:rPr>
      </w:pPr>
    </w:p>
    <w:p w14:paraId="066A7AB3" w14:textId="77777777" w:rsidR="008607F2" w:rsidRPr="007C065C" w:rsidRDefault="00DF06E3" w:rsidP="008607F2">
      <w:pPr>
        <w:rPr>
          <w:rFonts w:ascii="Georgia" w:hAnsi="Georgia" w:cs="Arial"/>
          <w:lang w:val="en-US"/>
        </w:rPr>
      </w:pPr>
      <w:r w:rsidRPr="007C065C">
        <w:rPr>
          <w:lang w:val="en-US"/>
        </w:rPr>
        <w:br/>
      </w:r>
    </w:p>
    <w:p w14:paraId="066A7AB4" w14:textId="77777777" w:rsidR="00693C27" w:rsidRPr="00A427E1" w:rsidRDefault="007640B7" w:rsidP="009B2EE5">
      <w:pPr>
        <w:pStyle w:val="Kop1"/>
        <w:rPr>
          <w:color w:val="auto"/>
          <w:sz w:val="36"/>
          <w:lang w:val="en-US"/>
        </w:rPr>
      </w:pPr>
      <w:bookmarkStart w:id="87" w:name="_Toc349755696"/>
      <w:r w:rsidRPr="00A427E1">
        <w:rPr>
          <w:color w:val="auto"/>
          <w:sz w:val="36"/>
          <w:lang w:val="en-US"/>
        </w:rPr>
        <w:lastRenderedPageBreak/>
        <w:t>Appendic</w:t>
      </w:r>
      <w:r w:rsidR="00926C7C" w:rsidRPr="00A427E1">
        <w:rPr>
          <w:color w:val="auto"/>
          <w:sz w:val="36"/>
          <w:lang w:val="en-US"/>
        </w:rPr>
        <w:t>es</w:t>
      </w:r>
      <w:bookmarkEnd w:id="87"/>
      <w:r w:rsidR="00926C7C" w:rsidRPr="00A427E1">
        <w:rPr>
          <w:color w:val="auto"/>
          <w:sz w:val="36"/>
          <w:lang w:val="en-US"/>
        </w:rPr>
        <w:t xml:space="preserve"> </w:t>
      </w:r>
    </w:p>
    <w:p w14:paraId="066A7AB5" w14:textId="77777777" w:rsidR="00330213" w:rsidRPr="004A2A0C" w:rsidRDefault="00330213" w:rsidP="00330213">
      <w:pPr>
        <w:rPr>
          <w:lang w:val="en-GB"/>
        </w:rPr>
      </w:pPr>
    </w:p>
    <w:p w14:paraId="066A7AB6" w14:textId="77777777" w:rsidR="007640B7" w:rsidRPr="00D47CF3" w:rsidRDefault="00330213" w:rsidP="00330213">
      <w:pPr>
        <w:rPr>
          <w:sz w:val="20"/>
          <w:szCs w:val="20"/>
          <w:lang w:val="en-GB"/>
        </w:rPr>
      </w:pPr>
      <w:r w:rsidRPr="004A2A0C">
        <w:rPr>
          <w:sz w:val="28"/>
          <w:lang w:val="en-GB"/>
        </w:rPr>
        <w:tab/>
      </w:r>
      <w:r w:rsidR="007640B7" w:rsidRPr="00D47CF3">
        <w:rPr>
          <w:rFonts w:ascii="Georgia" w:hAnsi="Georgia"/>
          <w:sz w:val="20"/>
          <w:szCs w:val="20"/>
          <w:lang w:val="en-GB"/>
        </w:rPr>
        <w:t>Appendix 1: Handout on crowdfunding for Aflatoun partners</w:t>
      </w:r>
      <w:r w:rsidR="007640B7" w:rsidRPr="00D47CF3">
        <w:rPr>
          <w:sz w:val="20"/>
          <w:szCs w:val="20"/>
          <w:lang w:val="en-GB"/>
        </w:rPr>
        <w:t xml:space="preserve"> </w:t>
      </w:r>
    </w:p>
    <w:p w14:paraId="066A7AB7" w14:textId="77777777" w:rsidR="00330213" w:rsidRPr="00D47CF3" w:rsidRDefault="007640B7" w:rsidP="00330213">
      <w:pPr>
        <w:rPr>
          <w:sz w:val="20"/>
          <w:szCs w:val="20"/>
          <w:lang w:val="en-GB"/>
        </w:rPr>
      </w:pPr>
      <w:r w:rsidRPr="00D47CF3">
        <w:rPr>
          <w:sz w:val="20"/>
          <w:szCs w:val="20"/>
          <w:lang w:val="en-GB"/>
        </w:rPr>
        <w:tab/>
      </w:r>
      <w:r w:rsidRPr="00D47CF3">
        <w:rPr>
          <w:rFonts w:ascii="Georgia" w:hAnsi="Georgia"/>
          <w:sz w:val="20"/>
          <w:szCs w:val="20"/>
          <w:lang w:val="en-GB"/>
        </w:rPr>
        <w:t>Appendix 2</w:t>
      </w:r>
      <w:r w:rsidR="00330213" w:rsidRPr="00D47CF3">
        <w:rPr>
          <w:rFonts w:ascii="Georgia" w:hAnsi="Georgia"/>
          <w:sz w:val="20"/>
          <w:szCs w:val="20"/>
          <w:lang w:val="en-GB"/>
        </w:rPr>
        <w:t xml:space="preserve">: </w:t>
      </w:r>
      <w:r w:rsidR="006049D3" w:rsidRPr="00D47CF3">
        <w:rPr>
          <w:rFonts w:ascii="Georgia" w:hAnsi="Georgia"/>
          <w:sz w:val="20"/>
          <w:szCs w:val="20"/>
          <w:lang w:val="en-GB"/>
        </w:rPr>
        <w:t>Interview with Aflatoun partner in Moldova, Indigo Center</w:t>
      </w:r>
    </w:p>
    <w:p w14:paraId="066A7AB8" w14:textId="77777777" w:rsidR="006049D3" w:rsidRPr="00D47CF3" w:rsidRDefault="007640B7">
      <w:pPr>
        <w:rPr>
          <w:rFonts w:ascii="Georgia" w:hAnsi="Georgia"/>
          <w:sz w:val="20"/>
          <w:szCs w:val="20"/>
          <w:lang w:val="en-GB"/>
        </w:rPr>
      </w:pPr>
      <w:r w:rsidRPr="00D47CF3">
        <w:rPr>
          <w:rFonts w:ascii="Georgia" w:hAnsi="Georgia"/>
          <w:sz w:val="20"/>
          <w:szCs w:val="20"/>
          <w:lang w:val="en-GB"/>
        </w:rPr>
        <w:tab/>
        <w:t>Appendix 3</w:t>
      </w:r>
      <w:r w:rsidR="006049D3" w:rsidRPr="00D47CF3">
        <w:rPr>
          <w:rFonts w:ascii="Georgia" w:hAnsi="Georgia"/>
          <w:sz w:val="20"/>
          <w:szCs w:val="20"/>
          <w:lang w:val="en-GB"/>
        </w:rPr>
        <w:t>: Interview with Aflatoun partner in Uganda, The Private Education Development Network</w:t>
      </w:r>
    </w:p>
    <w:p w14:paraId="066A7AB9" w14:textId="77777777" w:rsidR="006049D3" w:rsidRPr="00D47CF3" w:rsidRDefault="007640B7">
      <w:pPr>
        <w:rPr>
          <w:rFonts w:ascii="Georgia" w:hAnsi="Georgia"/>
          <w:sz w:val="20"/>
          <w:szCs w:val="20"/>
          <w:lang w:val="en-GB"/>
        </w:rPr>
      </w:pPr>
      <w:r w:rsidRPr="00D47CF3">
        <w:rPr>
          <w:rFonts w:ascii="Georgia" w:hAnsi="Georgia"/>
          <w:sz w:val="20"/>
          <w:szCs w:val="20"/>
          <w:lang w:val="en-GB"/>
        </w:rPr>
        <w:tab/>
        <w:t>Appendix 4</w:t>
      </w:r>
      <w:r w:rsidR="006049D3" w:rsidRPr="00D47CF3">
        <w:rPr>
          <w:rFonts w:ascii="Georgia" w:hAnsi="Georgia"/>
          <w:sz w:val="20"/>
          <w:szCs w:val="20"/>
          <w:lang w:val="en-GB"/>
        </w:rPr>
        <w:t>: Interview with Aflatoun partner in Cambodia, Sao Sary Foundation</w:t>
      </w:r>
    </w:p>
    <w:p w14:paraId="066A7ABA" w14:textId="77777777" w:rsidR="006049D3" w:rsidRPr="00D47CF3" w:rsidRDefault="007640B7">
      <w:pPr>
        <w:rPr>
          <w:rFonts w:ascii="Georgia" w:hAnsi="Georgia"/>
          <w:sz w:val="20"/>
          <w:szCs w:val="20"/>
          <w:lang w:val="en-GB"/>
        </w:rPr>
      </w:pPr>
      <w:r w:rsidRPr="00D47CF3">
        <w:rPr>
          <w:rFonts w:ascii="Georgia" w:hAnsi="Georgia"/>
          <w:sz w:val="20"/>
          <w:szCs w:val="20"/>
          <w:lang w:val="en-GB"/>
        </w:rPr>
        <w:tab/>
        <w:t>Appendix 5</w:t>
      </w:r>
      <w:r w:rsidR="006049D3" w:rsidRPr="00D47CF3">
        <w:rPr>
          <w:rFonts w:ascii="Georgia" w:hAnsi="Georgia"/>
          <w:sz w:val="20"/>
          <w:szCs w:val="20"/>
          <w:lang w:val="en-GB"/>
        </w:rPr>
        <w:t>: Interview with Aflatoun partner in Phillipines, National Confederation of Cooperatives</w:t>
      </w:r>
    </w:p>
    <w:p w14:paraId="066A7ABB" w14:textId="77777777" w:rsidR="006049D3" w:rsidRPr="00D47CF3" w:rsidRDefault="007640B7">
      <w:pPr>
        <w:rPr>
          <w:rFonts w:ascii="Georgia" w:hAnsi="Georgia"/>
          <w:sz w:val="20"/>
          <w:szCs w:val="20"/>
          <w:lang w:val="en-GB"/>
        </w:rPr>
      </w:pPr>
      <w:r w:rsidRPr="00D47CF3">
        <w:rPr>
          <w:rFonts w:ascii="Georgia" w:hAnsi="Georgia"/>
          <w:sz w:val="20"/>
          <w:szCs w:val="20"/>
          <w:lang w:val="en-GB"/>
        </w:rPr>
        <w:tab/>
        <w:t>Appendix 6</w:t>
      </w:r>
      <w:r w:rsidR="006049D3" w:rsidRPr="00D47CF3">
        <w:rPr>
          <w:rFonts w:ascii="Georgia" w:hAnsi="Georgia"/>
          <w:sz w:val="20"/>
          <w:szCs w:val="20"/>
          <w:lang w:val="en-GB"/>
        </w:rPr>
        <w:t>: Interview with Alexis Nadin, Senior Program Associate at GlobalGiving.org</w:t>
      </w:r>
    </w:p>
    <w:p w14:paraId="066A7ABC" w14:textId="77777777" w:rsidR="006049D3" w:rsidRPr="00D47CF3" w:rsidRDefault="006049D3">
      <w:pPr>
        <w:rPr>
          <w:rFonts w:ascii="Georgia" w:hAnsi="Georgia"/>
          <w:sz w:val="20"/>
          <w:szCs w:val="20"/>
          <w:lang w:val="en-GB"/>
        </w:rPr>
      </w:pPr>
      <w:r w:rsidRPr="00D47CF3">
        <w:rPr>
          <w:rFonts w:ascii="Georgia" w:hAnsi="Georgia"/>
          <w:sz w:val="20"/>
          <w:szCs w:val="20"/>
          <w:lang w:val="en-GB"/>
        </w:rPr>
        <w:tab/>
        <w:t>Appendix</w:t>
      </w:r>
      <w:r w:rsidR="007640B7" w:rsidRPr="00D47CF3">
        <w:rPr>
          <w:rFonts w:ascii="Georgia" w:hAnsi="Georgia"/>
          <w:sz w:val="20"/>
          <w:szCs w:val="20"/>
          <w:lang w:val="en-GB"/>
        </w:rPr>
        <w:t xml:space="preserve"> 7</w:t>
      </w:r>
      <w:r w:rsidRPr="00D47CF3">
        <w:rPr>
          <w:rFonts w:ascii="Georgia" w:hAnsi="Georgia"/>
          <w:sz w:val="20"/>
          <w:szCs w:val="20"/>
          <w:lang w:val="en-GB"/>
        </w:rPr>
        <w:t>: Interview with Naoko Felder-Kuzu, Founder at Sosense.org</w:t>
      </w:r>
    </w:p>
    <w:p w14:paraId="066A7ABD" w14:textId="77777777" w:rsidR="00693C27" w:rsidRPr="004A2A0C" w:rsidRDefault="00693C27">
      <w:pPr>
        <w:rPr>
          <w:lang w:val="en-GB"/>
        </w:rPr>
      </w:pPr>
      <w:r w:rsidRPr="004A2A0C">
        <w:rPr>
          <w:lang w:val="en-GB"/>
        </w:rPr>
        <w:br w:type="page"/>
      </w:r>
    </w:p>
    <w:p w14:paraId="066A7ABE" w14:textId="0B40230C" w:rsidR="00DC3C81" w:rsidRPr="00DC3C81" w:rsidRDefault="00440341" w:rsidP="00DC3C81">
      <w:pPr>
        <w:rPr>
          <w:rFonts w:asciiTheme="majorHAnsi" w:eastAsiaTheme="majorEastAsia" w:hAnsiTheme="majorHAnsi" w:cstheme="majorBidi"/>
          <w:bCs/>
          <w:color w:val="C00000"/>
          <w:sz w:val="26"/>
          <w:szCs w:val="26"/>
          <w:lang w:val="en-GB"/>
        </w:rPr>
      </w:pPr>
      <w:r>
        <w:rPr>
          <w:rFonts w:asciiTheme="majorHAnsi" w:eastAsiaTheme="majorEastAsia" w:hAnsiTheme="majorHAnsi" w:cstheme="majorBidi"/>
          <w:bCs/>
          <w:noProof/>
          <w:color w:val="C00000"/>
          <w:sz w:val="26"/>
          <w:szCs w:val="26"/>
        </w:rPr>
        <w:lastRenderedPageBreak/>
        <mc:AlternateContent>
          <mc:Choice Requires="wps">
            <w:drawing>
              <wp:anchor distT="0" distB="0" distL="114300" distR="114300" simplePos="0" relativeHeight="251700224" behindDoc="0" locked="0" layoutInCell="1" allowOverlap="1" wp14:anchorId="066A7B79" wp14:editId="03EBE1C0">
                <wp:simplePos x="0" y="0"/>
                <wp:positionH relativeFrom="column">
                  <wp:posOffset>-71120</wp:posOffset>
                </wp:positionH>
                <wp:positionV relativeFrom="paragraph">
                  <wp:posOffset>-73660</wp:posOffset>
                </wp:positionV>
                <wp:extent cx="8789670" cy="638175"/>
                <wp:effectExtent l="0" t="0" r="1905" b="2540"/>
                <wp:wrapNone/>
                <wp:docPr id="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9670"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A7BD7" w14:textId="77777777" w:rsidR="00E86503" w:rsidRPr="00194C7B" w:rsidRDefault="00E86503" w:rsidP="005A5E12">
                            <w:pPr>
                              <w:jc w:val="center"/>
                              <w:rPr>
                                <w:rFonts w:asciiTheme="majorHAnsi" w:eastAsiaTheme="majorEastAsia" w:hAnsiTheme="majorHAnsi" w:cstheme="majorBidi"/>
                                <w:bCs/>
                                <w:color w:val="C00000"/>
                                <w:sz w:val="48"/>
                                <w:szCs w:val="26"/>
                                <w:lang w:val="en-US"/>
                              </w:rPr>
                            </w:pPr>
                            <w:bookmarkStart w:id="88" w:name="_Toc349477884"/>
                            <w:bookmarkStart w:id="89" w:name="_Toc349481857"/>
                            <w:bookmarkStart w:id="90" w:name="_Toc349482383"/>
                            <w:bookmarkStart w:id="91" w:name="_Toc349746249"/>
                            <w:bookmarkStart w:id="92" w:name="_Toc349755697"/>
                            <w:r w:rsidRPr="00194C7B">
                              <w:rPr>
                                <w:rStyle w:val="Kop2Char"/>
                                <w:color w:val="C00000"/>
                                <w:sz w:val="48"/>
                                <w:lang w:val="en-US"/>
                              </w:rPr>
                              <w:t>“</w:t>
                            </w:r>
                            <w:r w:rsidRPr="005A5E12">
                              <w:rPr>
                                <w:rStyle w:val="Kop2Char"/>
                                <w:color w:val="auto"/>
                                <w:lang w:val="en-US"/>
                              </w:rPr>
                              <w:t>It is important to create value in order to capture value</w:t>
                            </w:r>
                            <w:r w:rsidRPr="00194C7B">
                              <w:rPr>
                                <w:rStyle w:val="Kop2Char"/>
                                <w:color w:val="C00000"/>
                                <w:sz w:val="48"/>
                                <w:lang w:val="en-US"/>
                              </w:rPr>
                              <w:t>”</w:t>
                            </w:r>
                            <w:bookmarkEnd w:id="88"/>
                            <w:bookmarkEnd w:id="89"/>
                            <w:bookmarkEnd w:id="90"/>
                            <w:bookmarkEnd w:id="91"/>
                            <w:bookmarkEnd w:id="92"/>
                            <w:r>
                              <w:rPr>
                                <w:rStyle w:val="Kop2Char"/>
                                <w:color w:val="C00000"/>
                                <w:sz w:val="48"/>
                                <w:lang w:val="en-US"/>
                              </w:rPr>
                              <w:br/>
                            </w:r>
                            <w:r>
                              <w:rPr>
                                <w:rStyle w:val="Kop2Char"/>
                                <w:color w:val="C00000"/>
                                <w:sz w:val="48"/>
                                <w:lang w:val="en-US"/>
                              </w:rPr>
                              <w:tab/>
                            </w:r>
                            <w:r>
                              <w:rPr>
                                <w:rStyle w:val="Kop2Char"/>
                                <w:color w:val="C00000"/>
                                <w:sz w:val="48"/>
                                <w:lang w:val="en-US"/>
                              </w:rPr>
                              <w:tab/>
                            </w:r>
                            <w:r>
                              <w:rPr>
                                <w:rStyle w:val="Kop2Char"/>
                                <w:color w:val="C00000"/>
                                <w:sz w:val="48"/>
                                <w:lang w:val="en-US"/>
                              </w:rPr>
                              <w:tab/>
                            </w:r>
                            <w:r>
                              <w:rPr>
                                <w:rStyle w:val="Kop2Char"/>
                                <w:color w:val="C00000"/>
                                <w:sz w:val="48"/>
                                <w:lang w:val="en-US"/>
                              </w:rPr>
                              <w:tab/>
                            </w:r>
                            <w:r>
                              <w:rPr>
                                <w:rStyle w:val="Kop2Char"/>
                                <w:color w:val="C00000"/>
                                <w:sz w:val="48"/>
                                <w:lang w:val="en-US"/>
                              </w:rPr>
                              <w:tab/>
                            </w:r>
                            <w:r>
                              <w:rPr>
                                <w:rStyle w:val="Kop2Char"/>
                                <w:color w:val="C00000"/>
                                <w:sz w:val="48"/>
                                <w:lang w:val="en-US"/>
                              </w:rPr>
                              <w:tab/>
                            </w:r>
                            <w:r>
                              <w:rPr>
                                <w:rStyle w:val="Kop2Char"/>
                                <w:color w:val="C00000"/>
                                <w:sz w:val="48"/>
                                <w:lang w:val="en-US"/>
                              </w:rPr>
                              <w:tab/>
                            </w:r>
                            <w:r w:rsidRPr="00194C7B">
                              <w:rPr>
                                <w:rFonts w:ascii="Georgia" w:hAnsi="Georgia"/>
                                <w:i/>
                                <w:sz w:val="18"/>
                                <w:szCs w:val="52"/>
                                <w:lang w:val="en-GB"/>
                              </w:rPr>
                              <w:t xml:space="preserve">- </w:t>
                            </w:r>
                            <w:r w:rsidRPr="00194C7B">
                              <w:rPr>
                                <w:rFonts w:ascii="Georgia" w:hAnsi="Georgia"/>
                                <w:i/>
                                <w:sz w:val="16"/>
                                <w:lang w:val="en-GB"/>
                              </w:rPr>
                              <w:t>Kotler and Armstrong</w:t>
                            </w:r>
                          </w:p>
                          <w:p w14:paraId="066A7BD8" w14:textId="77777777" w:rsidR="00E86503" w:rsidRPr="00194C7B" w:rsidRDefault="00E86503" w:rsidP="005A5E12">
                            <w:pPr>
                              <w:jc w:val="center"/>
                              <w:rPr>
                                <w:rStyle w:val="Kop2Char"/>
                                <w:b w:val="0"/>
                                <w:color w:val="C00000"/>
                                <w:sz w:val="16"/>
                                <w:szCs w:val="16"/>
                                <w:lang w:val="en-US"/>
                              </w:rPr>
                            </w:pPr>
                          </w:p>
                          <w:p w14:paraId="066A7BD9" w14:textId="77777777" w:rsidR="00E86503" w:rsidRPr="004A2A0C" w:rsidRDefault="00E86503" w:rsidP="005A5E12">
                            <w:pPr>
                              <w:jc w:val="center"/>
                              <w:rPr>
                                <w:rFonts w:ascii="Georgia" w:hAnsi="Georgia"/>
                                <w:i/>
                                <w:sz w:val="24"/>
                                <w:szCs w:val="52"/>
                                <w:lang w:val="en-GB"/>
                              </w:rPr>
                            </w:pPr>
                          </w:p>
                          <w:p w14:paraId="066A7BDA" w14:textId="77777777" w:rsidR="00E86503" w:rsidRPr="00194C7B" w:rsidRDefault="00E86503" w:rsidP="005A5E12">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1" type="#_x0000_t202" style="position:absolute;margin-left:-5.6pt;margin-top:-5.8pt;width:692.1pt;height:5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" stroked="f">
                <v:textbox>
                  <w:txbxContent>
                    <w:p w14:paraId="066A7BD7" w14:textId="77777777" w:rsidR="00E86503" w:rsidRPr="00194C7B" w:rsidRDefault="00E86503" w:rsidP="005A5E12">
                      <w:pPr>
                        <w:jc w:val="center"/>
                        <w:rPr>
                          <w:rFonts w:asciiTheme="majorHAnsi" w:eastAsiaTheme="majorEastAsia" w:hAnsiTheme="majorHAnsi" w:cstheme="majorBidi"/>
                          <w:bCs/>
                          <w:color w:val="C00000"/>
                          <w:sz w:val="48"/>
                          <w:szCs w:val="26"/>
                          <w:lang w:val="en-US"/>
                        </w:rPr>
                      </w:pPr>
                      <w:bookmarkStart w:id="93" w:name="_Toc349477884"/>
                      <w:bookmarkStart w:id="94" w:name="_Toc349481857"/>
                      <w:bookmarkStart w:id="95" w:name="_Toc349482383"/>
                      <w:bookmarkStart w:id="96" w:name="_Toc349746249"/>
                      <w:bookmarkStart w:id="97" w:name="_Toc349755697"/>
                      <w:r w:rsidRPr="00194C7B">
                        <w:rPr>
                          <w:rStyle w:val="Kop2Char"/>
                          <w:color w:val="C00000"/>
                          <w:sz w:val="48"/>
                          <w:lang w:val="en-US"/>
                        </w:rPr>
                        <w:t>“</w:t>
                      </w:r>
                      <w:r w:rsidRPr="005A5E12">
                        <w:rPr>
                          <w:rStyle w:val="Kop2Char"/>
                          <w:color w:val="auto"/>
                          <w:lang w:val="en-US"/>
                        </w:rPr>
                        <w:t>It is important to create value in order to capture value</w:t>
                      </w:r>
                      <w:r w:rsidRPr="00194C7B">
                        <w:rPr>
                          <w:rStyle w:val="Kop2Char"/>
                          <w:color w:val="C00000"/>
                          <w:sz w:val="48"/>
                          <w:lang w:val="en-US"/>
                        </w:rPr>
                        <w:t>”</w:t>
                      </w:r>
                      <w:bookmarkEnd w:id="93"/>
                      <w:bookmarkEnd w:id="94"/>
                      <w:bookmarkEnd w:id="95"/>
                      <w:bookmarkEnd w:id="96"/>
                      <w:bookmarkEnd w:id="97"/>
                      <w:r>
                        <w:rPr>
                          <w:rStyle w:val="Kop2Char"/>
                          <w:color w:val="C00000"/>
                          <w:sz w:val="48"/>
                          <w:lang w:val="en-US"/>
                        </w:rPr>
                        <w:br/>
                      </w:r>
                      <w:r>
                        <w:rPr>
                          <w:rStyle w:val="Kop2Char"/>
                          <w:color w:val="C00000"/>
                          <w:sz w:val="48"/>
                          <w:lang w:val="en-US"/>
                        </w:rPr>
                        <w:tab/>
                      </w:r>
                      <w:r>
                        <w:rPr>
                          <w:rStyle w:val="Kop2Char"/>
                          <w:color w:val="C00000"/>
                          <w:sz w:val="48"/>
                          <w:lang w:val="en-US"/>
                        </w:rPr>
                        <w:tab/>
                      </w:r>
                      <w:r>
                        <w:rPr>
                          <w:rStyle w:val="Kop2Char"/>
                          <w:color w:val="C00000"/>
                          <w:sz w:val="48"/>
                          <w:lang w:val="en-US"/>
                        </w:rPr>
                        <w:tab/>
                      </w:r>
                      <w:r>
                        <w:rPr>
                          <w:rStyle w:val="Kop2Char"/>
                          <w:color w:val="C00000"/>
                          <w:sz w:val="48"/>
                          <w:lang w:val="en-US"/>
                        </w:rPr>
                        <w:tab/>
                      </w:r>
                      <w:r>
                        <w:rPr>
                          <w:rStyle w:val="Kop2Char"/>
                          <w:color w:val="C00000"/>
                          <w:sz w:val="48"/>
                          <w:lang w:val="en-US"/>
                        </w:rPr>
                        <w:tab/>
                      </w:r>
                      <w:r>
                        <w:rPr>
                          <w:rStyle w:val="Kop2Char"/>
                          <w:color w:val="C00000"/>
                          <w:sz w:val="48"/>
                          <w:lang w:val="en-US"/>
                        </w:rPr>
                        <w:tab/>
                      </w:r>
                      <w:r>
                        <w:rPr>
                          <w:rStyle w:val="Kop2Char"/>
                          <w:color w:val="C00000"/>
                          <w:sz w:val="48"/>
                          <w:lang w:val="en-US"/>
                        </w:rPr>
                        <w:tab/>
                      </w:r>
                      <w:r w:rsidRPr="00194C7B">
                        <w:rPr>
                          <w:rFonts w:ascii="Georgia" w:hAnsi="Georgia"/>
                          <w:i/>
                          <w:sz w:val="18"/>
                          <w:szCs w:val="52"/>
                          <w:lang w:val="en-GB"/>
                        </w:rPr>
                        <w:t xml:space="preserve">- </w:t>
                      </w:r>
                      <w:r w:rsidRPr="00194C7B">
                        <w:rPr>
                          <w:rFonts w:ascii="Georgia" w:hAnsi="Georgia"/>
                          <w:i/>
                          <w:sz w:val="16"/>
                          <w:lang w:val="en-GB"/>
                        </w:rPr>
                        <w:t>Kotler and Armstrong</w:t>
                      </w:r>
                    </w:p>
                    <w:p w14:paraId="066A7BD8" w14:textId="77777777" w:rsidR="00E86503" w:rsidRPr="00194C7B" w:rsidRDefault="00E86503" w:rsidP="005A5E12">
                      <w:pPr>
                        <w:jc w:val="center"/>
                        <w:rPr>
                          <w:rStyle w:val="Kop2Char"/>
                          <w:b w:val="0"/>
                          <w:color w:val="C00000"/>
                          <w:sz w:val="16"/>
                          <w:szCs w:val="16"/>
                          <w:lang w:val="en-US"/>
                        </w:rPr>
                      </w:pPr>
                    </w:p>
                    <w:p w14:paraId="066A7BD9" w14:textId="77777777" w:rsidR="00E86503" w:rsidRPr="004A2A0C" w:rsidRDefault="00E86503" w:rsidP="005A5E12">
                      <w:pPr>
                        <w:jc w:val="center"/>
                        <w:rPr>
                          <w:rFonts w:ascii="Georgia" w:hAnsi="Georgia"/>
                          <w:i/>
                          <w:sz w:val="24"/>
                          <w:szCs w:val="52"/>
                          <w:lang w:val="en-GB"/>
                        </w:rPr>
                      </w:pPr>
                    </w:p>
                    <w:p w14:paraId="066A7BDA" w14:textId="77777777" w:rsidR="00E86503" w:rsidRPr="00194C7B" w:rsidRDefault="00E86503" w:rsidP="005A5E12">
                      <w:pPr>
                        <w:rPr>
                          <w:lang w:val="en-GB"/>
                        </w:rPr>
                      </w:pPr>
                    </w:p>
                  </w:txbxContent>
                </v:textbox>
              </v:shape>
            </w:pict>
          </mc:Fallback>
        </mc:AlternateContent>
      </w:r>
      <w:r>
        <w:rPr>
          <w:rFonts w:asciiTheme="majorHAnsi" w:eastAsiaTheme="majorEastAsia" w:hAnsiTheme="majorHAnsi" w:cstheme="majorBidi"/>
          <w:bCs/>
          <w:noProof/>
          <w:color w:val="C00000"/>
          <w:sz w:val="26"/>
          <w:szCs w:val="26"/>
        </w:rPr>
        <mc:AlternateContent>
          <mc:Choice Requires="wps">
            <w:drawing>
              <wp:anchor distT="0" distB="0" distL="114300" distR="114300" simplePos="0" relativeHeight="251715584" behindDoc="1" locked="0" layoutInCell="1" allowOverlap="1" wp14:anchorId="066A7B7A" wp14:editId="67008976">
                <wp:simplePos x="0" y="0"/>
                <wp:positionH relativeFrom="column">
                  <wp:posOffset>-15875</wp:posOffset>
                </wp:positionH>
                <wp:positionV relativeFrom="paragraph">
                  <wp:posOffset>26670</wp:posOffset>
                </wp:positionV>
                <wp:extent cx="3086100" cy="449580"/>
                <wp:effectExtent l="7620" t="12065" r="11430" b="5080"/>
                <wp:wrapNone/>
                <wp:docPr id="3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49580"/>
                        </a:xfrm>
                        <a:prstGeom prst="rect">
                          <a:avLst/>
                        </a:prstGeom>
                        <a:solidFill>
                          <a:srgbClr val="FFFFFF"/>
                        </a:solidFill>
                        <a:ln w="9525">
                          <a:solidFill>
                            <a:srgbClr val="000000"/>
                          </a:solidFill>
                          <a:miter lim="800000"/>
                          <a:headEnd/>
                          <a:tailEnd/>
                        </a:ln>
                      </wps:spPr>
                      <wps:txbx>
                        <w:txbxContent>
                          <w:p w14:paraId="066A7BDB" w14:textId="77777777" w:rsidR="00E86503" w:rsidRPr="007640B7" w:rsidRDefault="00E86503" w:rsidP="007640B7">
                            <w:pPr>
                              <w:pStyle w:val="Kop2"/>
                              <w:rPr>
                                <w:lang w:val="en-US"/>
                              </w:rPr>
                            </w:pPr>
                            <w:bookmarkStart w:id="98" w:name="_Toc349481856"/>
                            <w:bookmarkStart w:id="99" w:name="_Toc349755698"/>
                            <w:r w:rsidRPr="007640B7">
                              <w:rPr>
                                <w:lang w:val="en-US"/>
                              </w:rPr>
                              <w:t>Appendix 1: Handout on crowdfunding for A</w:t>
                            </w:r>
                            <w:r>
                              <w:rPr>
                                <w:lang w:val="en-US"/>
                              </w:rPr>
                              <w:t>flatoun partners</w:t>
                            </w:r>
                            <w:bookmarkEnd w:id="98"/>
                            <w:bookmarkEnd w:id="9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2" type="#_x0000_t202" style="position:absolute;margin-left:-1.25pt;margin-top:2.1pt;width:243pt;height:35.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">
                <v:textbox>
                  <w:txbxContent>
                    <w:p w14:paraId="066A7BDB" w14:textId="77777777" w:rsidR="00E86503" w:rsidRPr="007640B7" w:rsidRDefault="00E86503" w:rsidP="007640B7">
                      <w:pPr>
                        <w:pStyle w:val="Kop2"/>
                        <w:rPr>
                          <w:lang w:val="en-US"/>
                        </w:rPr>
                      </w:pPr>
                      <w:bookmarkStart w:id="100" w:name="_Toc349481856"/>
                      <w:bookmarkStart w:id="101" w:name="_Toc349755698"/>
                      <w:r w:rsidRPr="007640B7">
                        <w:rPr>
                          <w:lang w:val="en-US"/>
                        </w:rPr>
                        <w:t>Appendix 1: Handout on crowdfunding for A</w:t>
                      </w:r>
                      <w:r>
                        <w:rPr>
                          <w:lang w:val="en-US"/>
                        </w:rPr>
                        <w:t>flatoun partners</w:t>
                      </w:r>
                      <w:bookmarkEnd w:id="100"/>
                      <w:bookmarkEnd w:id="101"/>
                    </w:p>
                  </w:txbxContent>
                </v:textbox>
              </v:shape>
            </w:pict>
          </mc:Fallback>
        </mc:AlternateContent>
      </w:r>
      <w:r>
        <w:rPr>
          <w:rFonts w:asciiTheme="majorHAnsi" w:eastAsiaTheme="majorEastAsia" w:hAnsiTheme="majorHAnsi" w:cstheme="majorBidi"/>
          <w:bCs/>
          <w:noProof/>
          <w:color w:val="C00000"/>
          <w:sz w:val="26"/>
          <w:szCs w:val="26"/>
        </w:rPr>
        <mc:AlternateContent>
          <mc:Choice Requires="wps">
            <w:drawing>
              <wp:anchor distT="0" distB="0" distL="114300" distR="114300" simplePos="0" relativeHeight="251706368" behindDoc="1" locked="0" layoutInCell="1" allowOverlap="1" wp14:anchorId="066A7B7B" wp14:editId="4469953F">
                <wp:simplePos x="0" y="0"/>
                <wp:positionH relativeFrom="column">
                  <wp:posOffset>3303905</wp:posOffset>
                </wp:positionH>
                <wp:positionV relativeFrom="paragraph">
                  <wp:posOffset>4503420</wp:posOffset>
                </wp:positionV>
                <wp:extent cx="6460490" cy="1330325"/>
                <wp:effectExtent l="3175" t="2540" r="3810" b="635"/>
                <wp:wrapNone/>
                <wp:docPr id="3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0490" cy="133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A7BDC" w14:textId="77777777" w:rsidR="00E86503" w:rsidRDefault="00E86503" w:rsidP="00DC3C81">
                            <w:pPr>
                              <w:rPr>
                                <w:rFonts w:ascii="Georgia" w:hAnsi="Georgia" w:cs="Arial"/>
                                <w:sz w:val="20"/>
                                <w:szCs w:val="20"/>
                                <w:lang w:val="en-GB"/>
                              </w:rPr>
                            </w:pPr>
                            <w:r>
                              <w:rPr>
                                <w:rFonts w:ascii="Georgia" w:hAnsi="Georgia" w:cs="Arial"/>
                                <w:sz w:val="20"/>
                                <w:szCs w:val="20"/>
                                <w:lang w:val="en-GB"/>
                              </w:rPr>
                              <w:t>Crowdfunding can benefit Aflatoun partners in the following way</w:t>
                            </w:r>
                            <w:r>
                              <w:rPr>
                                <w:rFonts w:ascii="Georgia" w:hAnsi="Georgia" w:cs="Arial"/>
                                <w:sz w:val="20"/>
                                <w:szCs w:val="20"/>
                                <w:lang w:val="en-GB"/>
                              </w:rPr>
                              <w:br/>
                            </w:r>
                            <w:r>
                              <w:rPr>
                                <w:rFonts w:ascii="Georgia" w:hAnsi="Georgia" w:cs="Arial"/>
                                <w:sz w:val="20"/>
                                <w:szCs w:val="20"/>
                                <w:lang w:val="en-GB"/>
                              </w:rPr>
                              <w:br/>
                            </w:r>
                            <w:r w:rsidRPr="00DC3C81">
                              <w:rPr>
                                <w:rFonts w:ascii="Georgia" w:hAnsi="Georgia" w:cs="Arial"/>
                                <w:sz w:val="20"/>
                                <w:szCs w:val="20"/>
                                <w:lang w:val="en-GB"/>
                              </w:rPr>
                              <w:sym w:font="Wingdings" w:char="F0E0"/>
                            </w:r>
                            <w:r>
                              <w:rPr>
                                <w:rFonts w:ascii="Georgia" w:hAnsi="Georgia" w:cs="Arial"/>
                                <w:sz w:val="20"/>
                                <w:szCs w:val="20"/>
                                <w:lang w:val="en-GB"/>
                              </w:rPr>
                              <w:t>provides an additional source of funding</w:t>
                            </w:r>
                            <w:r>
                              <w:rPr>
                                <w:rFonts w:ascii="Georgia" w:hAnsi="Georgia" w:cs="Arial"/>
                                <w:sz w:val="20"/>
                                <w:szCs w:val="20"/>
                                <w:lang w:val="en-GB"/>
                              </w:rPr>
                              <w:br/>
                            </w:r>
                            <w:r w:rsidRPr="00DC3C81">
                              <w:rPr>
                                <w:rFonts w:ascii="Georgia" w:hAnsi="Georgia" w:cs="Arial"/>
                                <w:sz w:val="20"/>
                                <w:szCs w:val="20"/>
                                <w:lang w:val="en-GB"/>
                              </w:rPr>
                              <w:sym w:font="Wingdings" w:char="F0E0"/>
                            </w:r>
                            <w:r>
                              <w:rPr>
                                <w:rFonts w:ascii="Georgia" w:hAnsi="Georgia" w:cs="Arial"/>
                                <w:sz w:val="20"/>
                                <w:szCs w:val="20"/>
                                <w:lang w:val="en-GB"/>
                              </w:rPr>
                              <w:t>helps to build a network through the internet and social media</w:t>
                            </w:r>
                            <w:r>
                              <w:rPr>
                                <w:rFonts w:ascii="Georgia" w:hAnsi="Georgia" w:cs="Arial"/>
                                <w:sz w:val="20"/>
                                <w:szCs w:val="20"/>
                                <w:lang w:val="en-GB"/>
                              </w:rPr>
                              <w:br/>
                            </w:r>
                            <w:r w:rsidRPr="00DC3C81">
                              <w:rPr>
                                <w:rFonts w:ascii="Georgia" w:hAnsi="Georgia" w:cs="Arial"/>
                                <w:sz w:val="20"/>
                                <w:szCs w:val="20"/>
                                <w:lang w:val="en-GB"/>
                              </w:rPr>
                              <w:sym w:font="Wingdings" w:char="F0E0"/>
                            </w:r>
                            <w:r>
                              <w:rPr>
                                <w:rFonts w:ascii="Georgia" w:hAnsi="Georgia" w:cs="Arial"/>
                                <w:sz w:val="20"/>
                                <w:szCs w:val="20"/>
                                <w:lang w:val="en-GB"/>
                              </w:rPr>
                              <w:t xml:space="preserve">raise awareness </w:t>
                            </w:r>
                          </w:p>
                          <w:p w14:paraId="066A7BDD" w14:textId="77777777" w:rsidR="00E86503" w:rsidRPr="005A5E12" w:rsidRDefault="00E86503" w:rsidP="00DC3C81">
                            <w:pPr>
                              <w:rPr>
                                <w:rFonts w:ascii="Georgia" w:hAnsi="Georgia" w:cs="Arial"/>
                                <w:sz w:val="20"/>
                                <w:szCs w:val="20"/>
                                <w:lang w:val="en-GB"/>
                              </w:rPr>
                            </w:pPr>
                            <w:r>
                              <w:rPr>
                                <w:rFonts w:ascii="Georgia" w:hAnsi="Georgia" w:cs="Arial"/>
                                <w:sz w:val="20"/>
                                <w:szCs w:val="20"/>
                                <w:lang w:val="en-GB"/>
                              </w:rPr>
                              <w:t>Most cited disadvantage is that crowdfunding is time consuming, therefore it is advised to use volunteers and interns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3" type="#_x0000_t202" style="position:absolute;margin-left:260.15pt;margin-top:354.6pt;width:508.7pt;height:104.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" stroked="f">
                <v:textbox>
                  <w:txbxContent>
                    <w:p w14:paraId="066A7BDC" w14:textId="77777777" w:rsidR="00E86503" w:rsidRDefault="00E86503" w:rsidP="00DC3C81">
                      <w:pPr>
                        <w:rPr>
                          <w:rFonts w:ascii="Georgia" w:hAnsi="Georgia" w:cs="Arial"/>
                          <w:sz w:val="20"/>
                          <w:szCs w:val="20"/>
                          <w:lang w:val="en-GB"/>
                        </w:rPr>
                      </w:pPr>
                      <w:r>
                        <w:rPr>
                          <w:rFonts w:ascii="Georgia" w:hAnsi="Georgia" w:cs="Arial"/>
                          <w:sz w:val="20"/>
                          <w:szCs w:val="20"/>
                          <w:lang w:val="en-GB"/>
                        </w:rPr>
                        <w:t>Crowdfunding can benefit Aflatoun partners in the following way</w:t>
                      </w:r>
                      <w:r>
                        <w:rPr>
                          <w:rFonts w:ascii="Georgia" w:hAnsi="Georgia" w:cs="Arial"/>
                          <w:sz w:val="20"/>
                          <w:szCs w:val="20"/>
                          <w:lang w:val="en-GB"/>
                        </w:rPr>
                        <w:br/>
                      </w:r>
                      <w:r>
                        <w:rPr>
                          <w:rFonts w:ascii="Georgia" w:hAnsi="Georgia" w:cs="Arial"/>
                          <w:sz w:val="20"/>
                          <w:szCs w:val="20"/>
                          <w:lang w:val="en-GB"/>
                        </w:rPr>
                        <w:br/>
                      </w:r>
                      <w:r w:rsidRPr="00DC3C81">
                        <w:rPr>
                          <w:rFonts w:ascii="Georgia" w:hAnsi="Georgia" w:cs="Arial"/>
                          <w:sz w:val="20"/>
                          <w:szCs w:val="20"/>
                          <w:lang w:val="en-GB"/>
                        </w:rPr>
                        <w:sym w:font="Wingdings" w:char="F0E0"/>
                      </w:r>
                      <w:r>
                        <w:rPr>
                          <w:rFonts w:ascii="Georgia" w:hAnsi="Georgia" w:cs="Arial"/>
                          <w:sz w:val="20"/>
                          <w:szCs w:val="20"/>
                          <w:lang w:val="en-GB"/>
                        </w:rPr>
                        <w:t>provides an additional source of funding</w:t>
                      </w:r>
                      <w:r>
                        <w:rPr>
                          <w:rFonts w:ascii="Georgia" w:hAnsi="Georgia" w:cs="Arial"/>
                          <w:sz w:val="20"/>
                          <w:szCs w:val="20"/>
                          <w:lang w:val="en-GB"/>
                        </w:rPr>
                        <w:br/>
                      </w:r>
                      <w:r w:rsidRPr="00DC3C81">
                        <w:rPr>
                          <w:rFonts w:ascii="Georgia" w:hAnsi="Georgia" w:cs="Arial"/>
                          <w:sz w:val="20"/>
                          <w:szCs w:val="20"/>
                          <w:lang w:val="en-GB"/>
                        </w:rPr>
                        <w:sym w:font="Wingdings" w:char="F0E0"/>
                      </w:r>
                      <w:r>
                        <w:rPr>
                          <w:rFonts w:ascii="Georgia" w:hAnsi="Georgia" w:cs="Arial"/>
                          <w:sz w:val="20"/>
                          <w:szCs w:val="20"/>
                          <w:lang w:val="en-GB"/>
                        </w:rPr>
                        <w:t>helps to build a network through the internet and social media</w:t>
                      </w:r>
                      <w:r>
                        <w:rPr>
                          <w:rFonts w:ascii="Georgia" w:hAnsi="Georgia" w:cs="Arial"/>
                          <w:sz w:val="20"/>
                          <w:szCs w:val="20"/>
                          <w:lang w:val="en-GB"/>
                        </w:rPr>
                        <w:br/>
                      </w:r>
                      <w:r w:rsidRPr="00DC3C81">
                        <w:rPr>
                          <w:rFonts w:ascii="Georgia" w:hAnsi="Georgia" w:cs="Arial"/>
                          <w:sz w:val="20"/>
                          <w:szCs w:val="20"/>
                          <w:lang w:val="en-GB"/>
                        </w:rPr>
                        <w:sym w:font="Wingdings" w:char="F0E0"/>
                      </w:r>
                      <w:r>
                        <w:rPr>
                          <w:rFonts w:ascii="Georgia" w:hAnsi="Georgia" w:cs="Arial"/>
                          <w:sz w:val="20"/>
                          <w:szCs w:val="20"/>
                          <w:lang w:val="en-GB"/>
                        </w:rPr>
                        <w:t xml:space="preserve">raise awareness </w:t>
                      </w:r>
                    </w:p>
                    <w:p w14:paraId="066A7BDD" w14:textId="77777777" w:rsidR="00E86503" w:rsidRPr="005A5E12" w:rsidRDefault="00E86503" w:rsidP="00DC3C81">
                      <w:pPr>
                        <w:rPr>
                          <w:rFonts w:ascii="Georgia" w:hAnsi="Georgia" w:cs="Arial"/>
                          <w:sz w:val="20"/>
                          <w:szCs w:val="20"/>
                          <w:lang w:val="en-GB"/>
                        </w:rPr>
                      </w:pPr>
                      <w:r>
                        <w:rPr>
                          <w:rFonts w:ascii="Georgia" w:hAnsi="Georgia" w:cs="Arial"/>
                          <w:sz w:val="20"/>
                          <w:szCs w:val="20"/>
                          <w:lang w:val="en-GB"/>
                        </w:rPr>
                        <w:t>Most cited disadvantage is that crowdfunding is time consuming, therefore it is advised to use volunteers and interns</w:t>
                      </w:r>
                    </w:p>
                  </w:txbxContent>
                </v:textbox>
              </v:shape>
            </w:pict>
          </mc:Fallback>
        </mc:AlternateContent>
      </w:r>
      <w:r>
        <w:rPr>
          <w:rFonts w:asciiTheme="majorHAnsi" w:eastAsiaTheme="majorEastAsia" w:hAnsiTheme="majorHAnsi" w:cstheme="majorBidi"/>
          <w:bCs/>
          <w:noProof/>
          <w:color w:val="C00000"/>
          <w:sz w:val="26"/>
          <w:szCs w:val="26"/>
        </w:rPr>
        <mc:AlternateContent>
          <mc:Choice Requires="wps">
            <w:drawing>
              <wp:anchor distT="0" distB="0" distL="114300" distR="114300" simplePos="0" relativeHeight="251704320" behindDoc="0" locked="0" layoutInCell="1" allowOverlap="1" wp14:anchorId="066A7B7C" wp14:editId="6C332B6B">
                <wp:simplePos x="0" y="0"/>
                <wp:positionH relativeFrom="column">
                  <wp:posOffset>3303905</wp:posOffset>
                </wp:positionH>
                <wp:positionV relativeFrom="paragraph">
                  <wp:posOffset>2080895</wp:posOffset>
                </wp:positionV>
                <wp:extent cx="6460490" cy="2244090"/>
                <wp:effectExtent l="3175" t="0" r="3810" b="4445"/>
                <wp:wrapNone/>
                <wp:docPr id="3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0490" cy="2244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A7BDE" w14:textId="77777777" w:rsidR="00E86503" w:rsidRDefault="00E86503" w:rsidP="004D37FD">
                            <w:pPr>
                              <w:pStyle w:val="Lijstalinea"/>
                              <w:spacing w:line="360" w:lineRule="auto"/>
                              <w:ind w:left="0"/>
                              <w:rPr>
                                <w:rFonts w:ascii="Georgia" w:hAnsi="Georgia" w:cs="Arial"/>
                                <w:sz w:val="20"/>
                                <w:szCs w:val="20"/>
                                <w:lang w:val="en-GB"/>
                              </w:rPr>
                            </w:pPr>
                            <w:r w:rsidRPr="004A2A0C">
                              <w:rPr>
                                <w:rFonts w:ascii="Georgia" w:hAnsi="Georgia" w:cs="Arial"/>
                                <w:sz w:val="20"/>
                                <w:szCs w:val="20"/>
                                <w:lang w:val="en-GB"/>
                              </w:rPr>
                              <w:t xml:space="preserve">Each platform has different features and so the </w:t>
                            </w:r>
                            <w:r>
                              <w:rPr>
                                <w:rFonts w:ascii="Georgia" w:hAnsi="Georgia" w:cs="Arial"/>
                                <w:sz w:val="20"/>
                                <w:szCs w:val="20"/>
                                <w:lang w:val="en-GB"/>
                              </w:rPr>
                              <w:t>usefulness to different organis</w:t>
                            </w:r>
                            <w:r w:rsidRPr="004A2A0C">
                              <w:rPr>
                                <w:rFonts w:ascii="Georgia" w:hAnsi="Georgia" w:cs="Arial"/>
                                <w:sz w:val="20"/>
                                <w:szCs w:val="20"/>
                                <w:lang w:val="en-GB"/>
                              </w:rPr>
                              <w:t>ations depends on what features work best.</w:t>
                            </w:r>
                            <w:r w:rsidRPr="000C76D2">
                              <w:rPr>
                                <w:rFonts w:ascii="Georgia" w:hAnsi="Georgia" w:cs="Arial"/>
                                <w:sz w:val="20"/>
                                <w:szCs w:val="20"/>
                                <w:lang w:val="en-GB"/>
                              </w:rPr>
                              <w:t xml:space="preserve"> </w:t>
                            </w:r>
                            <w:r w:rsidRPr="004A2A0C">
                              <w:rPr>
                                <w:rFonts w:ascii="Georgia" w:hAnsi="Georgia" w:cs="Arial"/>
                                <w:sz w:val="20"/>
                                <w:szCs w:val="20"/>
                                <w:lang w:val="en-GB"/>
                              </w:rPr>
                              <w:t xml:space="preserve">Some </w:t>
                            </w:r>
                            <w:r w:rsidRPr="00E67E10">
                              <w:rPr>
                                <w:rFonts w:ascii="Georgia" w:hAnsi="Georgia" w:cs="Arial"/>
                                <w:b/>
                                <w:sz w:val="20"/>
                                <w:szCs w:val="20"/>
                                <w:lang w:val="en-GB"/>
                              </w:rPr>
                              <w:t>practical features</w:t>
                            </w:r>
                            <w:r w:rsidRPr="004A2A0C">
                              <w:rPr>
                                <w:rFonts w:ascii="Georgia" w:hAnsi="Georgia" w:cs="Arial"/>
                                <w:sz w:val="20"/>
                                <w:szCs w:val="20"/>
                                <w:lang w:val="en-GB"/>
                              </w:rPr>
                              <w:t xml:space="preserve"> to consider include</w:t>
                            </w:r>
                            <w:r>
                              <w:rPr>
                                <w:rFonts w:ascii="Georgia" w:hAnsi="Georgia" w:cs="Arial"/>
                                <w:sz w:val="20"/>
                                <w:szCs w:val="20"/>
                                <w:lang w:val="en-GB"/>
                              </w:rPr>
                              <w:t>:</w:t>
                            </w:r>
                            <w:r w:rsidRPr="004A2A0C">
                              <w:rPr>
                                <w:rFonts w:ascii="Georgia" w:hAnsi="Georgia" w:cs="Arial"/>
                                <w:sz w:val="20"/>
                                <w:szCs w:val="20"/>
                                <w:lang w:val="en-GB"/>
                              </w:rPr>
                              <w:t xml:space="preserve"> </w:t>
                            </w:r>
                            <w:r>
                              <w:rPr>
                                <w:rFonts w:ascii="Georgia" w:hAnsi="Georgia" w:cs="Arial"/>
                                <w:sz w:val="20"/>
                                <w:szCs w:val="20"/>
                                <w:lang w:val="en-GB"/>
                              </w:rPr>
                              <w:br/>
                            </w:r>
                          </w:p>
                          <w:p w14:paraId="066A7BDF" w14:textId="77777777" w:rsidR="00E86503" w:rsidRDefault="00E86503" w:rsidP="00751E79">
                            <w:pPr>
                              <w:pStyle w:val="Lijstalinea"/>
                              <w:numPr>
                                <w:ilvl w:val="0"/>
                                <w:numId w:val="24"/>
                              </w:numPr>
                              <w:spacing w:line="360" w:lineRule="auto"/>
                              <w:rPr>
                                <w:rFonts w:ascii="Georgia" w:hAnsi="Georgia" w:cs="Arial"/>
                                <w:sz w:val="20"/>
                                <w:szCs w:val="20"/>
                                <w:lang w:val="en-GB"/>
                              </w:rPr>
                            </w:pPr>
                            <w:r>
                              <w:rPr>
                                <w:rFonts w:ascii="Georgia" w:hAnsi="Georgia" w:cs="Arial"/>
                                <w:sz w:val="20"/>
                                <w:szCs w:val="20"/>
                                <w:lang w:val="en-GB"/>
                              </w:rPr>
                              <w:t>platform open to global projects, from any organisation (not just US)</w:t>
                            </w:r>
                          </w:p>
                          <w:p w14:paraId="066A7BE0" w14:textId="77777777" w:rsidR="00E86503" w:rsidRDefault="00E86503" w:rsidP="00751E79">
                            <w:pPr>
                              <w:pStyle w:val="Lijstalinea"/>
                              <w:numPr>
                                <w:ilvl w:val="0"/>
                                <w:numId w:val="24"/>
                              </w:numPr>
                              <w:spacing w:line="360" w:lineRule="auto"/>
                              <w:rPr>
                                <w:rFonts w:ascii="Georgia" w:hAnsi="Georgia" w:cs="Arial"/>
                                <w:sz w:val="20"/>
                                <w:szCs w:val="20"/>
                                <w:lang w:val="en-GB"/>
                              </w:rPr>
                            </w:pPr>
                            <w:r>
                              <w:rPr>
                                <w:rFonts w:ascii="Georgia" w:hAnsi="Georgia" w:cs="Arial"/>
                                <w:sz w:val="20"/>
                                <w:szCs w:val="20"/>
                                <w:lang w:val="en-GB"/>
                              </w:rPr>
                              <w:t>p</w:t>
                            </w:r>
                            <w:r w:rsidRPr="004A2A0C">
                              <w:rPr>
                                <w:rFonts w:ascii="Georgia" w:hAnsi="Georgia" w:cs="Arial"/>
                                <w:sz w:val="20"/>
                                <w:szCs w:val="20"/>
                                <w:lang w:val="en-GB"/>
                              </w:rPr>
                              <w:t xml:space="preserve">ayment options </w:t>
                            </w:r>
                            <w:r>
                              <w:rPr>
                                <w:rFonts w:ascii="Georgia" w:hAnsi="Georgia" w:cs="Arial"/>
                                <w:sz w:val="20"/>
                                <w:szCs w:val="20"/>
                                <w:lang w:val="en-GB"/>
                              </w:rPr>
                              <w:t>available</w:t>
                            </w:r>
                          </w:p>
                          <w:p w14:paraId="066A7BE1" w14:textId="77777777" w:rsidR="00E86503" w:rsidRDefault="00E86503" w:rsidP="00751E79">
                            <w:pPr>
                              <w:pStyle w:val="Lijstalinea"/>
                              <w:numPr>
                                <w:ilvl w:val="0"/>
                                <w:numId w:val="24"/>
                              </w:numPr>
                              <w:spacing w:line="360" w:lineRule="auto"/>
                              <w:rPr>
                                <w:rFonts w:ascii="Georgia" w:hAnsi="Georgia" w:cs="Arial"/>
                                <w:sz w:val="20"/>
                                <w:szCs w:val="20"/>
                                <w:lang w:val="en-GB"/>
                              </w:rPr>
                            </w:pPr>
                            <w:r w:rsidRPr="004A2A0C">
                              <w:rPr>
                                <w:rFonts w:ascii="Georgia" w:hAnsi="Georgia" w:cs="Arial"/>
                                <w:sz w:val="20"/>
                                <w:szCs w:val="20"/>
                                <w:lang w:val="en-GB"/>
                              </w:rPr>
                              <w:t xml:space="preserve"> % fee</w:t>
                            </w:r>
                          </w:p>
                          <w:p w14:paraId="066A7BE2" w14:textId="77777777" w:rsidR="00E86503" w:rsidRDefault="00E86503" w:rsidP="00751E79">
                            <w:pPr>
                              <w:pStyle w:val="Lijstalinea"/>
                              <w:numPr>
                                <w:ilvl w:val="0"/>
                                <w:numId w:val="24"/>
                              </w:numPr>
                              <w:spacing w:line="360" w:lineRule="auto"/>
                              <w:rPr>
                                <w:rFonts w:ascii="Georgia" w:hAnsi="Georgia" w:cs="Arial"/>
                                <w:sz w:val="20"/>
                                <w:szCs w:val="20"/>
                                <w:lang w:val="en-GB"/>
                              </w:rPr>
                            </w:pPr>
                            <w:r w:rsidRPr="004A2A0C">
                              <w:rPr>
                                <w:rFonts w:ascii="Georgia" w:hAnsi="Georgia" w:cs="Arial"/>
                                <w:sz w:val="20"/>
                                <w:szCs w:val="20"/>
                                <w:lang w:val="en-GB"/>
                              </w:rPr>
                              <w:t>an all-or-nothing m</w:t>
                            </w:r>
                            <w:r>
                              <w:rPr>
                                <w:rFonts w:ascii="Georgia" w:hAnsi="Georgia" w:cs="Arial"/>
                                <w:sz w:val="20"/>
                                <w:szCs w:val="20"/>
                                <w:lang w:val="en-GB"/>
                              </w:rPr>
                              <w:t>odel or keep anything you raise</w:t>
                            </w:r>
                          </w:p>
                          <w:p w14:paraId="066A7BE3" w14:textId="77777777" w:rsidR="00E86503" w:rsidRDefault="00E86503" w:rsidP="00751E79">
                            <w:pPr>
                              <w:pStyle w:val="Lijstalinea"/>
                              <w:numPr>
                                <w:ilvl w:val="0"/>
                                <w:numId w:val="24"/>
                              </w:numPr>
                              <w:spacing w:line="360" w:lineRule="auto"/>
                              <w:rPr>
                                <w:rFonts w:ascii="Georgia" w:hAnsi="Georgia" w:cs="Arial"/>
                                <w:sz w:val="20"/>
                                <w:szCs w:val="20"/>
                                <w:lang w:val="en-GB"/>
                              </w:rPr>
                            </w:pPr>
                            <w:r>
                              <w:rPr>
                                <w:rFonts w:ascii="Georgia" w:hAnsi="Georgia" w:cs="Arial"/>
                                <w:sz w:val="20"/>
                                <w:szCs w:val="20"/>
                                <w:lang w:val="en-GB"/>
                              </w:rPr>
                              <w:t xml:space="preserve"> the language of the platform</w:t>
                            </w:r>
                          </w:p>
                          <w:p w14:paraId="066A7BE4" w14:textId="77777777" w:rsidR="00E86503" w:rsidRDefault="00E86503" w:rsidP="00751E79">
                            <w:pPr>
                              <w:pStyle w:val="Lijstalinea"/>
                              <w:numPr>
                                <w:ilvl w:val="0"/>
                                <w:numId w:val="24"/>
                              </w:numPr>
                              <w:spacing w:line="360" w:lineRule="auto"/>
                              <w:rPr>
                                <w:rFonts w:ascii="Georgia" w:hAnsi="Georgia" w:cs="Arial"/>
                                <w:sz w:val="20"/>
                                <w:szCs w:val="20"/>
                                <w:lang w:val="en-GB"/>
                              </w:rPr>
                            </w:pPr>
                            <w:r>
                              <w:rPr>
                                <w:rFonts w:ascii="Georgia" w:hAnsi="Georgia" w:cs="Arial"/>
                                <w:sz w:val="20"/>
                                <w:szCs w:val="20"/>
                                <w:lang w:val="en-GB"/>
                              </w:rPr>
                              <w:t xml:space="preserve"> ease with which the site can be used</w:t>
                            </w:r>
                          </w:p>
                          <w:p w14:paraId="066A7BE5" w14:textId="77777777" w:rsidR="00E86503" w:rsidRDefault="00E86503" w:rsidP="00751E79">
                            <w:pPr>
                              <w:pStyle w:val="Lijstalinea"/>
                              <w:numPr>
                                <w:ilvl w:val="0"/>
                                <w:numId w:val="24"/>
                              </w:numPr>
                              <w:spacing w:line="360" w:lineRule="auto"/>
                              <w:rPr>
                                <w:rFonts w:ascii="Georgia" w:hAnsi="Georgia" w:cs="Arial"/>
                                <w:sz w:val="20"/>
                                <w:szCs w:val="20"/>
                                <w:lang w:val="en-GB"/>
                              </w:rPr>
                            </w:pPr>
                            <w:r>
                              <w:rPr>
                                <w:rFonts w:ascii="Georgia" w:hAnsi="Georgia" w:cs="Arial"/>
                                <w:sz w:val="20"/>
                                <w:szCs w:val="20"/>
                                <w:lang w:val="en-GB"/>
                              </w:rPr>
                              <w:t>possibility to send a thank you note</w:t>
                            </w:r>
                          </w:p>
                          <w:p w14:paraId="066A7BE6" w14:textId="77777777" w:rsidR="00E86503" w:rsidRPr="005A5E12" w:rsidRDefault="00E86503" w:rsidP="005A5E12">
                            <w:pPr>
                              <w:rPr>
                                <w:rFonts w:ascii="Georgia" w:hAnsi="Georgia" w:cs="Arial"/>
                                <w:sz w:val="2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4" type="#_x0000_t202" style="position:absolute;margin-left:260.15pt;margin-top:163.85pt;width:508.7pt;height:176.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WfFhQIAABo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" stroked="f">
                <v:textbox>
                  <w:txbxContent>
                    <w:p w14:paraId="066A7BDE" w14:textId="77777777" w:rsidR="00E86503" w:rsidRDefault="00E86503" w:rsidP="004D37FD">
                      <w:pPr>
                        <w:pStyle w:val="Lijstalinea"/>
                        <w:spacing w:line="360" w:lineRule="auto"/>
                        <w:ind w:left="0"/>
                        <w:rPr>
                          <w:rFonts w:ascii="Georgia" w:hAnsi="Georgia" w:cs="Arial"/>
                          <w:sz w:val="20"/>
                          <w:szCs w:val="20"/>
                          <w:lang w:val="en-GB"/>
                        </w:rPr>
                      </w:pPr>
                      <w:r w:rsidRPr="004A2A0C">
                        <w:rPr>
                          <w:rFonts w:ascii="Georgia" w:hAnsi="Georgia" w:cs="Arial"/>
                          <w:sz w:val="20"/>
                          <w:szCs w:val="20"/>
                          <w:lang w:val="en-GB"/>
                        </w:rPr>
                        <w:t xml:space="preserve">Each platform has different features and so the </w:t>
                      </w:r>
                      <w:r>
                        <w:rPr>
                          <w:rFonts w:ascii="Georgia" w:hAnsi="Georgia" w:cs="Arial"/>
                          <w:sz w:val="20"/>
                          <w:szCs w:val="20"/>
                          <w:lang w:val="en-GB"/>
                        </w:rPr>
                        <w:t>usefulness to different organis</w:t>
                      </w:r>
                      <w:r w:rsidRPr="004A2A0C">
                        <w:rPr>
                          <w:rFonts w:ascii="Georgia" w:hAnsi="Georgia" w:cs="Arial"/>
                          <w:sz w:val="20"/>
                          <w:szCs w:val="20"/>
                          <w:lang w:val="en-GB"/>
                        </w:rPr>
                        <w:t>ations depends on what features work best.</w:t>
                      </w:r>
                      <w:r w:rsidRPr="000C76D2">
                        <w:rPr>
                          <w:rFonts w:ascii="Georgia" w:hAnsi="Georgia" w:cs="Arial"/>
                          <w:sz w:val="20"/>
                          <w:szCs w:val="20"/>
                          <w:lang w:val="en-GB"/>
                        </w:rPr>
                        <w:t xml:space="preserve"> </w:t>
                      </w:r>
                      <w:r w:rsidRPr="004A2A0C">
                        <w:rPr>
                          <w:rFonts w:ascii="Georgia" w:hAnsi="Georgia" w:cs="Arial"/>
                          <w:sz w:val="20"/>
                          <w:szCs w:val="20"/>
                          <w:lang w:val="en-GB"/>
                        </w:rPr>
                        <w:t xml:space="preserve">Some </w:t>
                      </w:r>
                      <w:r w:rsidRPr="00E67E10">
                        <w:rPr>
                          <w:rFonts w:ascii="Georgia" w:hAnsi="Georgia" w:cs="Arial"/>
                          <w:b/>
                          <w:sz w:val="20"/>
                          <w:szCs w:val="20"/>
                          <w:lang w:val="en-GB"/>
                        </w:rPr>
                        <w:t>practical features</w:t>
                      </w:r>
                      <w:r w:rsidRPr="004A2A0C">
                        <w:rPr>
                          <w:rFonts w:ascii="Georgia" w:hAnsi="Georgia" w:cs="Arial"/>
                          <w:sz w:val="20"/>
                          <w:szCs w:val="20"/>
                          <w:lang w:val="en-GB"/>
                        </w:rPr>
                        <w:t xml:space="preserve"> to consider include</w:t>
                      </w:r>
                      <w:r>
                        <w:rPr>
                          <w:rFonts w:ascii="Georgia" w:hAnsi="Georgia" w:cs="Arial"/>
                          <w:sz w:val="20"/>
                          <w:szCs w:val="20"/>
                          <w:lang w:val="en-GB"/>
                        </w:rPr>
                        <w:t>:</w:t>
                      </w:r>
                      <w:r w:rsidRPr="004A2A0C">
                        <w:rPr>
                          <w:rFonts w:ascii="Georgia" w:hAnsi="Georgia" w:cs="Arial"/>
                          <w:sz w:val="20"/>
                          <w:szCs w:val="20"/>
                          <w:lang w:val="en-GB"/>
                        </w:rPr>
                        <w:t xml:space="preserve"> </w:t>
                      </w:r>
                      <w:r>
                        <w:rPr>
                          <w:rFonts w:ascii="Georgia" w:hAnsi="Georgia" w:cs="Arial"/>
                          <w:sz w:val="20"/>
                          <w:szCs w:val="20"/>
                          <w:lang w:val="en-GB"/>
                        </w:rPr>
                        <w:br/>
                      </w:r>
                    </w:p>
                    <w:p w14:paraId="066A7BDF" w14:textId="77777777" w:rsidR="00E86503" w:rsidRDefault="00E86503" w:rsidP="00751E79">
                      <w:pPr>
                        <w:pStyle w:val="Lijstalinea"/>
                        <w:numPr>
                          <w:ilvl w:val="0"/>
                          <w:numId w:val="24"/>
                        </w:numPr>
                        <w:spacing w:line="360" w:lineRule="auto"/>
                        <w:rPr>
                          <w:rFonts w:ascii="Georgia" w:hAnsi="Georgia" w:cs="Arial"/>
                          <w:sz w:val="20"/>
                          <w:szCs w:val="20"/>
                          <w:lang w:val="en-GB"/>
                        </w:rPr>
                      </w:pPr>
                      <w:r>
                        <w:rPr>
                          <w:rFonts w:ascii="Georgia" w:hAnsi="Georgia" w:cs="Arial"/>
                          <w:sz w:val="20"/>
                          <w:szCs w:val="20"/>
                          <w:lang w:val="en-GB"/>
                        </w:rPr>
                        <w:t>platform open to global projects, from any organisation (not just US)</w:t>
                      </w:r>
                    </w:p>
                    <w:p w14:paraId="066A7BE0" w14:textId="77777777" w:rsidR="00E86503" w:rsidRDefault="00E86503" w:rsidP="00751E79">
                      <w:pPr>
                        <w:pStyle w:val="Lijstalinea"/>
                        <w:numPr>
                          <w:ilvl w:val="0"/>
                          <w:numId w:val="24"/>
                        </w:numPr>
                        <w:spacing w:line="360" w:lineRule="auto"/>
                        <w:rPr>
                          <w:rFonts w:ascii="Georgia" w:hAnsi="Georgia" w:cs="Arial"/>
                          <w:sz w:val="20"/>
                          <w:szCs w:val="20"/>
                          <w:lang w:val="en-GB"/>
                        </w:rPr>
                      </w:pPr>
                      <w:r>
                        <w:rPr>
                          <w:rFonts w:ascii="Georgia" w:hAnsi="Georgia" w:cs="Arial"/>
                          <w:sz w:val="20"/>
                          <w:szCs w:val="20"/>
                          <w:lang w:val="en-GB"/>
                        </w:rPr>
                        <w:t>p</w:t>
                      </w:r>
                      <w:r w:rsidRPr="004A2A0C">
                        <w:rPr>
                          <w:rFonts w:ascii="Georgia" w:hAnsi="Georgia" w:cs="Arial"/>
                          <w:sz w:val="20"/>
                          <w:szCs w:val="20"/>
                          <w:lang w:val="en-GB"/>
                        </w:rPr>
                        <w:t xml:space="preserve">ayment options </w:t>
                      </w:r>
                      <w:r>
                        <w:rPr>
                          <w:rFonts w:ascii="Georgia" w:hAnsi="Georgia" w:cs="Arial"/>
                          <w:sz w:val="20"/>
                          <w:szCs w:val="20"/>
                          <w:lang w:val="en-GB"/>
                        </w:rPr>
                        <w:t>available</w:t>
                      </w:r>
                    </w:p>
                    <w:p w14:paraId="066A7BE1" w14:textId="77777777" w:rsidR="00E86503" w:rsidRDefault="00E86503" w:rsidP="00751E79">
                      <w:pPr>
                        <w:pStyle w:val="Lijstalinea"/>
                        <w:numPr>
                          <w:ilvl w:val="0"/>
                          <w:numId w:val="24"/>
                        </w:numPr>
                        <w:spacing w:line="360" w:lineRule="auto"/>
                        <w:rPr>
                          <w:rFonts w:ascii="Georgia" w:hAnsi="Georgia" w:cs="Arial"/>
                          <w:sz w:val="20"/>
                          <w:szCs w:val="20"/>
                          <w:lang w:val="en-GB"/>
                        </w:rPr>
                      </w:pPr>
                      <w:r w:rsidRPr="004A2A0C">
                        <w:rPr>
                          <w:rFonts w:ascii="Georgia" w:hAnsi="Georgia" w:cs="Arial"/>
                          <w:sz w:val="20"/>
                          <w:szCs w:val="20"/>
                          <w:lang w:val="en-GB"/>
                        </w:rPr>
                        <w:t xml:space="preserve"> % fee</w:t>
                      </w:r>
                    </w:p>
                    <w:p w14:paraId="066A7BE2" w14:textId="77777777" w:rsidR="00E86503" w:rsidRDefault="00E86503" w:rsidP="00751E79">
                      <w:pPr>
                        <w:pStyle w:val="Lijstalinea"/>
                        <w:numPr>
                          <w:ilvl w:val="0"/>
                          <w:numId w:val="24"/>
                        </w:numPr>
                        <w:spacing w:line="360" w:lineRule="auto"/>
                        <w:rPr>
                          <w:rFonts w:ascii="Georgia" w:hAnsi="Georgia" w:cs="Arial"/>
                          <w:sz w:val="20"/>
                          <w:szCs w:val="20"/>
                          <w:lang w:val="en-GB"/>
                        </w:rPr>
                      </w:pPr>
                      <w:r w:rsidRPr="004A2A0C">
                        <w:rPr>
                          <w:rFonts w:ascii="Georgia" w:hAnsi="Georgia" w:cs="Arial"/>
                          <w:sz w:val="20"/>
                          <w:szCs w:val="20"/>
                          <w:lang w:val="en-GB"/>
                        </w:rPr>
                        <w:t>an all-or-nothing m</w:t>
                      </w:r>
                      <w:r>
                        <w:rPr>
                          <w:rFonts w:ascii="Georgia" w:hAnsi="Georgia" w:cs="Arial"/>
                          <w:sz w:val="20"/>
                          <w:szCs w:val="20"/>
                          <w:lang w:val="en-GB"/>
                        </w:rPr>
                        <w:t>odel or keep anything you raise</w:t>
                      </w:r>
                    </w:p>
                    <w:p w14:paraId="066A7BE3" w14:textId="77777777" w:rsidR="00E86503" w:rsidRDefault="00E86503" w:rsidP="00751E79">
                      <w:pPr>
                        <w:pStyle w:val="Lijstalinea"/>
                        <w:numPr>
                          <w:ilvl w:val="0"/>
                          <w:numId w:val="24"/>
                        </w:numPr>
                        <w:spacing w:line="360" w:lineRule="auto"/>
                        <w:rPr>
                          <w:rFonts w:ascii="Georgia" w:hAnsi="Georgia" w:cs="Arial"/>
                          <w:sz w:val="20"/>
                          <w:szCs w:val="20"/>
                          <w:lang w:val="en-GB"/>
                        </w:rPr>
                      </w:pPr>
                      <w:r>
                        <w:rPr>
                          <w:rFonts w:ascii="Georgia" w:hAnsi="Georgia" w:cs="Arial"/>
                          <w:sz w:val="20"/>
                          <w:szCs w:val="20"/>
                          <w:lang w:val="en-GB"/>
                        </w:rPr>
                        <w:t xml:space="preserve"> the language of the platform</w:t>
                      </w:r>
                    </w:p>
                    <w:p w14:paraId="066A7BE4" w14:textId="77777777" w:rsidR="00E86503" w:rsidRDefault="00E86503" w:rsidP="00751E79">
                      <w:pPr>
                        <w:pStyle w:val="Lijstalinea"/>
                        <w:numPr>
                          <w:ilvl w:val="0"/>
                          <w:numId w:val="24"/>
                        </w:numPr>
                        <w:spacing w:line="360" w:lineRule="auto"/>
                        <w:rPr>
                          <w:rFonts w:ascii="Georgia" w:hAnsi="Georgia" w:cs="Arial"/>
                          <w:sz w:val="20"/>
                          <w:szCs w:val="20"/>
                          <w:lang w:val="en-GB"/>
                        </w:rPr>
                      </w:pPr>
                      <w:r>
                        <w:rPr>
                          <w:rFonts w:ascii="Georgia" w:hAnsi="Georgia" w:cs="Arial"/>
                          <w:sz w:val="20"/>
                          <w:szCs w:val="20"/>
                          <w:lang w:val="en-GB"/>
                        </w:rPr>
                        <w:t xml:space="preserve"> ease with which the site can be used</w:t>
                      </w:r>
                    </w:p>
                    <w:p w14:paraId="066A7BE5" w14:textId="77777777" w:rsidR="00E86503" w:rsidRDefault="00E86503" w:rsidP="00751E79">
                      <w:pPr>
                        <w:pStyle w:val="Lijstalinea"/>
                        <w:numPr>
                          <w:ilvl w:val="0"/>
                          <w:numId w:val="24"/>
                        </w:numPr>
                        <w:spacing w:line="360" w:lineRule="auto"/>
                        <w:rPr>
                          <w:rFonts w:ascii="Georgia" w:hAnsi="Georgia" w:cs="Arial"/>
                          <w:sz w:val="20"/>
                          <w:szCs w:val="20"/>
                          <w:lang w:val="en-GB"/>
                        </w:rPr>
                      </w:pPr>
                      <w:r>
                        <w:rPr>
                          <w:rFonts w:ascii="Georgia" w:hAnsi="Georgia" w:cs="Arial"/>
                          <w:sz w:val="20"/>
                          <w:szCs w:val="20"/>
                          <w:lang w:val="en-GB"/>
                        </w:rPr>
                        <w:t>possibility to send a thank you note</w:t>
                      </w:r>
                    </w:p>
                    <w:p w14:paraId="066A7BE6" w14:textId="77777777" w:rsidR="00E86503" w:rsidRPr="005A5E12" w:rsidRDefault="00E86503" w:rsidP="005A5E12">
                      <w:pPr>
                        <w:rPr>
                          <w:rFonts w:ascii="Georgia" w:hAnsi="Georgia" w:cs="Arial"/>
                          <w:sz w:val="20"/>
                          <w:szCs w:val="20"/>
                          <w:lang w:val="en-GB"/>
                        </w:rPr>
                      </w:pPr>
                    </w:p>
                  </w:txbxContent>
                </v:textbox>
              </v:shape>
            </w:pict>
          </mc:Fallback>
        </mc:AlternateContent>
      </w:r>
      <w:r>
        <w:rPr>
          <w:rFonts w:asciiTheme="majorHAnsi" w:eastAsiaTheme="majorEastAsia" w:hAnsiTheme="majorHAnsi" w:cstheme="majorBidi"/>
          <w:bCs/>
          <w:noProof/>
          <w:color w:val="C00000"/>
          <w:sz w:val="26"/>
          <w:szCs w:val="26"/>
        </w:rPr>
        <mc:AlternateContent>
          <mc:Choice Requires="wps">
            <w:drawing>
              <wp:anchor distT="0" distB="0" distL="114300" distR="114300" simplePos="0" relativeHeight="251705344" behindDoc="0" locked="0" layoutInCell="1" allowOverlap="1" wp14:anchorId="066A7B7D" wp14:editId="29367138">
                <wp:simplePos x="0" y="0"/>
                <wp:positionH relativeFrom="column">
                  <wp:posOffset>-401955</wp:posOffset>
                </wp:positionH>
                <wp:positionV relativeFrom="paragraph">
                  <wp:posOffset>4610100</wp:posOffset>
                </wp:positionV>
                <wp:extent cx="3472180" cy="685800"/>
                <wp:effectExtent l="12065" t="13970" r="11430" b="5080"/>
                <wp:wrapNone/>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685800"/>
                        </a:xfrm>
                        <a:prstGeom prst="rect">
                          <a:avLst/>
                        </a:prstGeom>
                        <a:solidFill>
                          <a:srgbClr val="FFFFFF"/>
                        </a:solidFill>
                        <a:ln w="9525">
                          <a:solidFill>
                            <a:srgbClr val="000000"/>
                          </a:solidFill>
                          <a:prstDash val="dash"/>
                          <a:miter lim="800000"/>
                          <a:headEnd/>
                          <a:tailEnd/>
                        </a:ln>
                      </wps:spPr>
                      <wps:txbx>
                        <w:txbxContent>
                          <w:p w14:paraId="066A7BE7" w14:textId="77777777" w:rsidR="00E86503" w:rsidRPr="00AE4A28" w:rsidRDefault="00E86503" w:rsidP="00DC3C81">
                            <w:pPr>
                              <w:rPr>
                                <w:rFonts w:ascii="Georgia" w:hAnsi="Georgia"/>
                                <w:sz w:val="24"/>
                                <w:lang w:val="en-US"/>
                              </w:rPr>
                            </w:pPr>
                            <w:r w:rsidRPr="00AE4A28">
                              <w:rPr>
                                <w:rFonts w:ascii="Georgia" w:hAnsi="Georgia"/>
                                <w:b/>
                                <w:sz w:val="24"/>
                                <w:lang w:val="en-US"/>
                              </w:rPr>
                              <w:t xml:space="preserve">Crowdfunding </w:t>
                            </w:r>
                            <w:r w:rsidRPr="00AE4A28">
                              <w:rPr>
                                <w:rFonts w:ascii="Georgia" w:hAnsi="Georgia"/>
                                <w:sz w:val="24"/>
                                <w:lang w:val="en-US"/>
                              </w:rPr>
                              <w:t>connects organisations who are looking for funding with individuals interested in donating money.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5" type="#_x0000_t202" style="position:absolute;margin-left:-31.65pt;margin-top:363pt;width:273.4pt;height:5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">
                <v:stroke dashstyle="dash"/>
                <v:textbox>
                  <w:txbxContent>
                    <w:p w14:paraId="066A7BE7" w14:textId="77777777" w:rsidR="00E86503" w:rsidRPr="00AE4A28" w:rsidRDefault="00E86503" w:rsidP="00DC3C81">
                      <w:pPr>
                        <w:rPr>
                          <w:rFonts w:ascii="Georgia" w:hAnsi="Georgia"/>
                          <w:sz w:val="24"/>
                          <w:lang w:val="en-US"/>
                        </w:rPr>
                      </w:pPr>
                      <w:r w:rsidRPr="00AE4A28">
                        <w:rPr>
                          <w:rFonts w:ascii="Georgia" w:hAnsi="Georgia"/>
                          <w:b/>
                          <w:sz w:val="24"/>
                          <w:lang w:val="en-US"/>
                        </w:rPr>
                        <w:t xml:space="preserve">Crowdfunding </w:t>
                      </w:r>
                      <w:r w:rsidRPr="00AE4A28">
                        <w:rPr>
                          <w:rFonts w:ascii="Georgia" w:hAnsi="Georgia"/>
                          <w:sz w:val="24"/>
                          <w:lang w:val="en-US"/>
                        </w:rPr>
                        <w:t>connects organisations who are looking for funding with individuals interested in donating money.</w:t>
                      </w:r>
                    </w:p>
                  </w:txbxContent>
                </v:textbox>
              </v:shape>
            </w:pict>
          </mc:Fallback>
        </mc:AlternateContent>
      </w:r>
      <w:r>
        <w:rPr>
          <w:rFonts w:asciiTheme="majorHAnsi" w:eastAsiaTheme="majorEastAsia" w:hAnsiTheme="majorHAnsi" w:cstheme="majorBidi"/>
          <w:bCs/>
          <w:noProof/>
          <w:color w:val="C00000"/>
          <w:sz w:val="26"/>
          <w:szCs w:val="26"/>
        </w:rPr>
        <mc:AlternateContent>
          <mc:Choice Requires="wps">
            <w:drawing>
              <wp:anchor distT="0" distB="0" distL="114300" distR="114300" simplePos="0" relativeHeight="251703296" behindDoc="0" locked="0" layoutInCell="1" allowOverlap="1" wp14:anchorId="066A7B7E" wp14:editId="20798B8D">
                <wp:simplePos x="0" y="0"/>
                <wp:positionH relativeFrom="column">
                  <wp:posOffset>-401955</wp:posOffset>
                </wp:positionH>
                <wp:positionV relativeFrom="paragraph">
                  <wp:posOffset>2187575</wp:posOffset>
                </wp:positionV>
                <wp:extent cx="3472180" cy="542925"/>
                <wp:effectExtent l="12065" t="10795" r="11430" b="8255"/>
                <wp:wrapNone/>
                <wp:docPr id="2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542925"/>
                        </a:xfrm>
                        <a:prstGeom prst="rect">
                          <a:avLst/>
                        </a:prstGeom>
                        <a:solidFill>
                          <a:srgbClr val="FFFFFF"/>
                        </a:solidFill>
                        <a:ln w="9525">
                          <a:solidFill>
                            <a:srgbClr val="000000"/>
                          </a:solidFill>
                          <a:prstDash val="dash"/>
                          <a:miter lim="800000"/>
                          <a:headEnd/>
                          <a:tailEnd/>
                        </a:ln>
                      </wps:spPr>
                      <wps:txbx>
                        <w:txbxContent>
                          <w:p w14:paraId="066A7BE8" w14:textId="77777777" w:rsidR="00E86503" w:rsidRPr="00102E48" w:rsidRDefault="00E86503" w:rsidP="005A5E12">
                            <w:pPr>
                              <w:rPr>
                                <w:sz w:val="28"/>
                                <w:lang w:val="en-GB"/>
                              </w:rPr>
                            </w:pPr>
                            <w:r w:rsidRPr="00102E48">
                              <w:rPr>
                                <w:rFonts w:ascii="Georgia" w:hAnsi="Georgia" w:cs="Arial"/>
                                <w:sz w:val="24"/>
                                <w:szCs w:val="20"/>
                                <w:lang w:val="en-GB"/>
                              </w:rPr>
                              <w:t xml:space="preserve">As of April 2012 there </w:t>
                            </w:r>
                            <w:r>
                              <w:rPr>
                                <w:rFonts w:ascii="Georgia" w:hAnsi="Georgia" w:cs="Arial"/>
                                <w:sz w:val="24"/>
                                <w:szCs w:val="20"/>
                                <w:lang w:val="en-GB"/>
                              </w:rPr>
                              <w:t>are</w:t>
                            </w:r>
                            <w:r w:rsidRPr="00102E48">
                              <w:rPr>
                                <w:rFonts w:ascii="Georgia" w:hAnsi="Georgia" w:cs="Arial"/>
                                <w:sz w:val="24"/>
                                <w:szCs w:val="20"/>
                                <w:lang w:val="en-GB"/>
                              </w:rPr>
                              <w:t xml:space="preserve"> 452 </w:t>
                            </w:r>
                            <w:r w:rsidRPr="00E67E10">
                              <w:rPr>
                                <w:rFonts w:ascii="Georgia" w:hAnsi="Georgia" w:cs="Arial"/>
                                <w:b/>
                                <w:sz w:val="24"/>
                                <w:szCs w:val="20"/>
                                <w:lang w:val="en-GB"/>
                              </w:rPr>
                              <w:t>crowdfunding platforms</w:t>
                            </w:r>
                            <w:r w:rsidRPr="00102E48">
                              <w:rPr>
                                <w:rFonts w:ascii="Georgia" w:hAnsi="Georgia" w:cs="Arial"/>
                                <w:sz w:val="24"/>
                                <w:szCs w:val="20"/>
                                <w:lang w:val="en-GB"/>
                              </w:rPr>
                              <w:t xml:space="preserve"> active worldwide</w:t>
                            </w:r>
                            <w:r>
                              <w:rPr>
                                <w:rFonts w:ascii="Georgia" w:hAnsi="Georgia" w:cs="Arial"/>
                                <w:sz w:val="24"/>
                                <w:szCs w:val="20"/>
                                <w:lang w:val="en-GB"/>
                              </w:rPr>
                              <w:t>.</w:t>
                            </w:r>
                          </w:p>
                          <w:p w14:paraId="066A7BE9" w14:textId="77777777" w:rsidR="00E86503" w:rsidRPr="00102E48" w:rsidRDefault="00E86503" w:rsidP="005A5E12">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6" type="#_x0000_t202" style="position:absolute;margin-left:-31.65pt;margin-top:172.25pt;width:273.4pt;height:4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">
                <v:stroke dashstyle="dash"/>
                <v:textbox>
                  <w:txbxContent>
                    <w:p w14:paraId="066A7BE8" w14:textId="77777777" w:rsidR="00E86503" w:rsidRPr="00102E48" w:rsidRDefault="00E86503" w:rsidP="005A5E12">
                      <w:pPr>
                        <w:rPr>
                          <w:sz w:val="28"/>
                          <w:lang w:val="en-GB"/>
                        </w:rPr>
                      </w:pPr>
                      <w:r w:rsidRPr="00102E48">
                        <w:rPr>
                          <w:rFonts w:ascii="Georgia" w:hAnsi="Georgia" w:cs="Arial"/>
                          <w:sz w:val="24"/>
                          <w:szCs w:val="20"/>
                          <w:lang w:val="en-GB"/>
                        </w:rPr>
                        <w:t xml:space="preserve">As of April 2012 there </w:t>
                      </w:r>
                      <w:r>
                        <w:rPr>
                          <w:rFonts w:ascii="Georgia" w:hAnsi="Georgia" w:cs="Arial"/>
                          <w:sz w:val="24"/>
                          <w:szCs w:val="20"/>
                          <w:lang w:val="en-GB"/>
                        </w:rPr>
                        <w:t>are</w:t>
                      </w:r>
                      <w:r w:rsidRPr="00102E48">
                        <w:rPr>
                          <w:rFonts w:ascii="Georgia" w:hAnsi="Georgia" w:cs="Arial"/>
                          <w:sz w:val="24"/>
                          <w:szCs w:val="20"/>
                          <w:lang w:val="en-GB"/>
                        </w:rPr>
                        <w:t xml:space="preserve"> 452 </w:t>
                      </w:r>
                      <w:r w:rsidRPr="00E67E10">
                        <w:rPr>
                          <w:rFonts w:ascii="Georgia" w:hAnsi="Georgia" w:cs="Arial"/>
                          <w:b/>
                          <w:sz w:val="24"/>
                          <w:szCs w:val="20"/>
                          <w:lang w:val="en-GB"/>
                        </w:rPr>
                        <w:t>crowdfunding platforms</w:t>
                      </w:r>
                      <w:r w:rsidRPr="00102E48">
                        <w:rPr>
                          <w:rFonts w:ascii="Georgia" w:hAnsi="Georgia" w:cs="Arial"/>
                          <w:sz w:val="24"/>
                          <w:szCs w:val="20"/>
                          <w:lang w:val="en-GB"/>
                        </w:rPr>
                        <w:t xml:space="preserve"> active worldwide</w:t>
                      </w:r>
                      <w:r>
                        <w:rPr>
                          <w:rFonts w:ascii="Georgia" w:hAnsi="Georgia" w:cs="Arial"/>
                          <w:sz w:val="24"/>
                          <w:szCs w:val="20"/>
                          <w:lang w:val="en-GB"/>
                        </w:rPr>
                        <w:t>.</w:t>
                      </w:r>
                    </w:p>
                    <w:p w14:paraId="066A7BE9" w14:textId="77777777" w:rsidR="00E86503" w:rsidRPr="00102E48" w:rsidRDefault="00E86503" w:rsidP="005A5E12">
                      <w:pPr>
                        <w:rPr>
                          <w:lang w:val="en-GB"/>
                        </w:rPr>
                      </w:pPr>
                    </w:p>
                  </w:txbxContent>
                </v:textbox>
              </v:shape>
            </w:pict>
          </mc:Fallback>
        </mc:AlternateContent>
      </w:r>
      <w:r>
        <w:rPr>
          <w:rFonts w:asciiTheme="majorHAnsi" w:eastAsiaTheme="majorEastAsia" w:hAnsiTheme="majorHAnsi" w:cstheme="majorBidi"/>
          <w:bCs/>
          <w:noProof/>
          <w:color w:val="C00000"/>
          <w:sz w:val="26"/>
          <w:szCs w:val="26"/>
        </w:rPr>
        <mc:AlternateContent>
          <mc:Choice Requires="wps">
            <w:drawing>
              <wp:anchor distT="0" distB="0" distL="114300" distR="114300" simplePos="0" relativeHeight="251701248" behindDoc="0" locked="0" layoutInCell="1" allowOverlap="1" wp14:anchorId="066A7B7F" wp14:editId="48A13B81">
                <wp:simplePos x="0" y="0"/>
                <wp:positionH relativeFrom="column">
                  <wp:posOffset>-401955</wp:posOffset>
                </wp:positionH>
                <wp:positionV relativeFrom="paragraph">
                  <wp:posOffset>786765</wp:posOffset>
                </wp:positionV>
                <wp:extent cx="3472180" cy="967105"/>
                <wp:effectExtent l="12065" t="10160" r="11430" b="13335"/>
                <wp:wrapNone/>
                <wp:docPr id="2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967105"/>
                        </a:xfrm>
                        <a:prstGeom prst="rect">
                          <a:avLst/>
                        </a:prstGeom>
                        <a:solidFill>
                          <a:srgbClr val="FFFFFF"/>
                        </a:solidFill>
                        <a:ln w="9525">
                          <a:solidFill>
                            <a:srgbClr val="000000"/>
                          </a:solidFill>
                          <a:prstDash val="dash"/>
                          <a:miter lim="800000"/>
                          <a:headEnd/>
                          <a:tailEnd/>
                        </a:ln>
                      </wps:spPr>
                      <wps:txbx>
                        <w:txbxContent>
                          <w:p w14:paraId="066A7BEA" w14:textId="77777777" w:rsidR="00E86503" w:rsidRPr="00AE4A28" w:rsidRDefault="00E86503" w:rsidP="005A5E12">
                            <w:pPr>
                              <w:rPr>
                                <w:sz w:val="28"/>
                                <w:lang w:val="en-US"/>
                              </w:rPr>
                            </w:pPr>
                            <w:r w:rsidRPr="00AE4A28">
                              <w:rPr>
                                <w:rFonts w:ascii="Georgia" w:hAnsi="Georgia" w:cs="Arial"/>
                                <w:b/>
                                <w:sz w:val="24"/>
                                <w:szCs w:val="20"/>
                                <w:lang w:val="en-GB"/>
                              </w:rPr>
                              <w:t>Crowdfunding</w:t>
                            </w:r>
                            <w:r w:rsidRPr="00AE4A28">
                              <w:rPr>
                                <w:rFonts w:ascii="Georgia" w:hAnsi="Georgia" w:cs="Arial"/>
                                <w:sz w:val="24"/>
                                <w:szCs w:val="20"/>
                                <w:lang w:val="en-GB"/>
                              </w:rPr>
                              <w:t xml:space="preserve"> is </w:t>
                            </w:r>
                            <w:r w:rsidRPr="00AE4A28">
                              <w:rPr>
                                <w:rFonts w:ascii="Georgia" w:hAnsi="Georgia" w:cs="Arial"/>
                                <w:i/>
                                <w:sz w:val="24"/>
                                <w:szCs w:val="20"/>
                                <w:lang w:val="en-GB"/>
                              </w:rPr>
                              <w:t>“the practice of funding a project by raising many small amounts of money from a large number of people via the Internet.”</w:t>
                            </w:r>
                          </w:p>
                          <w:p w14:paraId="066A7BEB" w14:textId="77777777" w:rsidR="00E86503" w:rsidRPr="00AE4A28" w:rsidRDefault="00E86503" w:rsidP="005A5E12">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7" type="#_x0000_t202" style="position:absolute;margin-left:-31.65pt;margin-top:61.95pt;width:273.4pt;height:76.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">
                <v:stroke dashstyle="dash"/>
                <v:textbox>
                  <w:txbxContent>
                    <w:p w14:paraId="066A7BEA" w14:textId="77777777" w:rsidR="00E86503" w:rsidRPr="00AE4A28" w:rsidRDefault="00E86503" w:rsidP="005A5E12">
                      <w:pPr>
                        <w:rPr>
                          <w:sz w:val="28"/>
                          <w:lang w:val="en-US"/>
                        </w:rPr>
                      </w:pPr>
                      <w:r w:rsidRPr="00AE4A28">
                        <w:rPr>
                          <w:rFonts w:ascii="Georgia" w:hAnsi="Georgia" w:cs="Arial"/>
                          <w:b/>
                          <w:sz w:val="24"/>
                          <w:szCs w:val="20"/>
                          <w:lang w:val="en-GB"/>
                        </w:rPr>
                        <w:t>Crowdfunding</w:t>
                      </w:r>
                      <w:r w:rsidRPr="00AE4A28">
                        <w:rPr>
                          <w:rFonts w:ascii="Georgia" w:hAnsi="Georgia" w:cs="Arial"/>
                          <w:sz w:val="24"/>
                          <w:szCs w:val="20"/>
                          <w:lang w:val="en-GB"/>
                        </w:rPr>
                        <w:t xml:space="preserve"> is </w:t>
                      </w:r>
                      <w:r w:rsidRPr="00AE4A28">
                        <w:rPr>
                          <w:rFonts w:ascii="Georgia" w:hAnsi="Georgia" w:cs="Arial"/>
                          <w:i/>
                          <w:sz w:val="24"/>
                          <w:szCs w:val="20"/>
                          <w:lang w:val="en-GB"/>
                        </w:rPr>
                        <w:t>“the practice of funding a project by raising many small amounts of money from a large number of people via the Internet.”</w:t>
                      </w:r>
                    </w:p>
                    <w:p w14:paraId="066A7BEB" w14:textId="77777777" w:rsidR="00E86503" w:rsidRPr="00AE4A28" w:rsidRDefault="00E86503" w:rsidP="005A5E12">
                      <w:pPr>
                        <w:rPr>
                          <w:lang w:val="en-US"/>
                        </w:rPr>
                      </w:pPr>
                    </w:p>
                  </w:txbxContent>
                </v:textbox>
              </v:shape>
            </w:pict>
          </mc:Fallback>
        </mc:AlternateContent>
      </w:r>
      <w:r>
        <w:rPr>
          <w:rFonts w:asciiTheme="majorHAnsi" w:eastAsiaTheme="majorEastAsia" w:hAnsiTheme="majorHAnsi" w:cstheme="majorBidi"/>
          <w:bCs/>
          <w:noProof/>
          <w:color w:val="C00000"/>
          <w:sz w:val="26"/>
          <w:szCs w:val="26"/>
        </w:rPr>
        <mc:AlternateContent>
          <mc:Choice Requires="wps">
            <w:drawing>
              <wp:anchor distT="0" distB="0" distL="114300" distR="114300" simplePos="0" relativeHeight="251702272" behindDoc="0" locked="0" layoutInCell="1" allowOverlap="1" wp14:anchorId="066A7B80" wp14:editId="3A538F04">
                <wp:simplePos x="0" y="0"/>
                <wp:positionH relativeFrom="column">
                  <wp:posOffset>3303905</wp:posOffset>
                </wp:positionH>
                <wp:positionV relativeFrom="paragraph">
                  <wp:posOffset>727075</wp:posOffset>
                </wp:positionV>
                <wp:extent cx="6460490" cy="1567815"/>
                <wp:effectExtent l="3175" t="0" r="3810" b="0"/>
                <wp:wrapNone/>
                <wp:docPr id="2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0490" cy="156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A7BEC" w14:textId="77777777" w:rsidR="00E86503" w:rsidRPr="005A5E12" w:rsidRDefault="00E86503">
                            <w:pPr>
                              <w:rPr>
                                <w:rFonts w:ascii="Georgia" w:hAnsi="Georgia" w:cs="Arial"/>
                                <w:sz w:val="20"/>
                                <w:szCs w:val="20"/>
                                <w:lang w:val="en-GB"/>
                              </w:rPr>
                            </w:pPr>
                            <w:r w:rsidRPr="000C76D2">
                              <w:rPr>
                                <w:rFonts w:ascii="Georgia" w:hAnsi="Georgia" w:cs="Arial"/>
                                <w:sz w:val="20"/>
                                <w:szCs w:val="20"/>
                                <w:lang w:val="en-GB"/>
                              </w:rPr>
                              <w:t>There are four different types of crowdfunding:</w:t>
                            </w:r>
                            <w:r>
                              <w:rPr>
                                <w:rFonts w:ascii="Georgia" w:hAnsi="Georgia" w:cs="Arial"/>
                                <w:sz w:val="20"/>
                                <w:szCs w:val="20"/>
                                <w:lang w:val="en-GB"/>
                              </w:rPr>
                              <w:br/>
                            </w:r>
                            <w:r w:rsidRPr="000C76D2">
                              <w:rPr>
                                <w:rFonts w:ascii="Georgia" w:hAnsi="Georgia" w:cs="Arial"/>
                                <w:sz w:val="20"/>
                                <w:szCs w:val="20"/>
                                <w:lang w:val="en-GB"/>
                              </w:rPr>
                              <w:br/>
                              <w:t xml:space="preserve">1. </w:t>
                            </w:r>
                            <w:r w:rsidRPr="000C76D2">
                              <w:rPr>
                                <w:rFonts w:ascii="Georgia" w:hAnsi="Georgia" w:cs="Arial"/>
                                <w:b/>
                                <w:sz w:val="20"/>
                                <w:szCs w:val="20"/>
                                <w:lang w:val="en-GB"/>
                              </w:rPr>
                              <w:t xml:space="preserve">Equity-based crowdfunding: </w:t>
                            </w:r>
                            <w:r w:rsidRPr="000C76D2">
                              <w:rPr>
                                <w:rFonts w:ascii="Georgia" w:hAnsi="Georgia" w:cs="Arial"/>
                                <w:sz w:val="20"/>
                                <w:szCs w:val="20"/>
                                <w:lang w:val="en-GB"/>
                              </w:rPr>
                              <w:t>in which project funders receive a stake in the company.</w:t>
                            </w:r>
                            <w:r w:rsidRPr="000C76D2">
                              <w:rPr>
                                <w:rFonts w:ascii="Georgia" w:hAnsi="Georgia" w:cs="Arial"/>
                                <w:sz w:val="20"/>
                                <w:szCs w:val="20"/>
                                <w:lang w:val="en-GB"/>
                              </w:rPr>
                              <w:br/>
                              <w:t xml:space="preserve">2. </w:t>
                            </w:r>
                            <w:r w:rsidRPr="000C76D2">
                              <w:rPr>
                                <w:rFonts w:ascii="Georgia" w:hAnsi="Georgia" w:cs="Arial"/>
                                <w:b/>
                                <w:sz w:val="20"/>
                                <w:szCs w:val="20"/>
                                <w:lang w:val="en-GB"/>
                              </w:rPr>
                              <w:t xml:space="preserve">Donation-based crowdfunding: </w:t>
                            </w:r>
                            <w:r w:rsidRPr="000C76D2">
                              <w:rPr>
                                <w:rFonts w:ascii="Georgia" w:hAnsi="Georgia" w:cs="Arial"/>
                                <w:sz w:val="20"/>
                                <w:szCs w:val="20"/>
                                <w:lang w:val="en-GB"/>
                              </w:rPr>
                              <w:t>: the contributions go towards a charitable cause</w:t>
                            </w:r>
                            <w:r>
                              <w:rPr>
                                <w:rFonts w:ascii="Georgia" w:hAnsi="Georgia" w:cs="Arial"/>
                                <w:sz w:val="20"/>
                                <w:szCs w:val="20"/>
                                <w:lang w:val="en-GB"/>
                              </w:rPr>
                              <w:tab/>
                            </w:r>
                            <w:r>
                              <w:rPr>
                                <w:rFonts w:ascii="Georgia" w:hAnsi="Georgia" w:cs="Arial"/>
                                <w:sz w:val="20"/>
                                <w:szCs w:val="20"/>
                                <w:lang w:val="en-GB"/>
                              </w:rPr>
                              <w:br/>
                            </w:r>
                            <w:r w:rsidRPr="000C76D2">
                              <w:rPr>
                                <w:rFonts w:ascii="Georgia" w:hAnsi="Georgia" w:cs="Arial"/>
                                <w:sz w:val="20"/>
                                <w:szCs w:val="20"/>
                                <w:lang w:val="en-GB"/>
                              </w:rPr>
                              <w:t xml:space="preserve">3. </w:t>
                            </w:r>
                            <w:r w:rsidRPr="000C76D2">
                              <w:rPr>
                                <w:rFonts w:ascii="Georgia" w:hAnsi="Georgia" w:cs="Arial"/>
                                <w:b/>
                                <w:sz w:val="20"/>
                                <w:szCs w:val="20"/>
                                <w:lang w:val="en-GB"/>
                              </w:rPr>
                              <w:t xml:space="preserve">Lending-based crowdfunding: </w:t>
                            </w:r>
                            <w:r w:rsidRPr="000C76D2">
                              <w:rPr>
                                <w:rFonts w:ascii="Georgia" w:hAnsi="Georgia" w:cs="Arial"/>
                                <w:sz w:val="20"/>
                                <w:szCs w:val="20"/>
                                <w:lang w:val="en-GB"/>
                              </w:rPr>
                              <w:t>project funders are repaid for their investment over a period of time</w:t>
                            </w:r>
                            <w:r w:rsidRPr="000C76D2">
                              <w:rPr>
                                <w:rFonts w:ascii="Georgia" w:hAnsi="Georgia" w:cs="Arial"/>
                                <w:sz w:val="20"/>
                                <w:szCs w:val="20"/>
                                <w:lang w:val="en-GB"/>
                              </w:rPr>
                              <w:br/>
                              <w:t xml:space="preserve">4. </w:t>
                            </w:r>
                            <w:r w:rsidRPr="000C76D2">
                              <w:rPr>
                                <w:rFonts w:ascii="Georgia" w:hAnsi="Georgia" w:cs="Arial"/>
                                <w:b/>
                                <w:sz w:val="20"/>
                                <w:szCs w:val="20"/>
                                <w:lang w:val="en-GB"/>
                              </w:rPr>
                              <w:t>Reward-based crowdfunding</w:t>
                            </w:r>
                            <w:r w:rsidRPr="000C76D2">
                              <w:rPr>
                                <w:rFonts w:ascii="Georgia" w:hAnsi="Georgia" w:cs="Arial"/>
                                <w:sz w:val="20"/>
                                <w:szCs w:val="20"/>
                                <w:lang w:val="en-GB"/>
                              </w:rPr>
                              <w:t>: : project funders receive a tangible item or service in return for their funds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8" type="#_x0000_t202" style="position:absolute;margin-left:260.15pt;margin-top:57.25pt;width:508.7pt;height:12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" stroked="f">
                <v:textbox>
                  <w:txbxContent>
                    <w:p w14:paraId="066A7BEC" w14:textId="77777777" w:rsidR="00E86503" w:rsidRPr="005A5E12" w:rsidRDefault="00E86503">
                      <w:pPr>
                        <w:rPr>
                          <w:rFonts w:ascii="Georgia" w:hAnsi="Georgia" w:cs="Arial"/>
                          <w:sz w:val="20"/>
                          <w:szCs w:val="20"/>
                          <w:lang w:val="en-GB"/>
                        </w:rPr>
                      </w:pPr>
                      <w:r w:rsidRPr="000C76D2">
                        <w:rPr>
                          <w:rFonts w:ascii="Georgia" w:hAnsi="Georgia" w:cs="Arial"/>
                          <w:sz w:val="20"/>
                          <w:szCs w:val="20"/>
                          <w:lang w:val="en-GB"/>
                        </w:rPr>
                        <w:t>There are four different types of crowdfunding:</w:t>
                      </w:r>
                      <w:r>
                        <w:rPr>
                          <w:rFonts w:ascii="Georgia" w:hAnsi="Georgia" w:cs="Arial"/>
                          <w:sz w:val="20"/>
                          <w:szCs w:val="20"/>
                          <w:lang w:val="en-GB"/>
                        </w:rPr>
                        <w:br/>
                      </w:r>
                      <w:r w:rsidRPr="000C76D2">
                        <w:rPr>
                          <w:rFonts w:ascii="Georgia" w:hAnsi="Georgia" w:cs="Arial"/>
                          <w:sz w:val="20"/>
                          <w:szCs w:val="20"/>
                          <w:lang w:val="en-GB"/>
                        </w:rPr>
                        <w:br/>
                        <w:t xml:space="preserve">1. </w:t>
                      </w:r>
                      <w:r w:rsidRPr="000C76D2">
                        <w:rPr>
                          <w:rFonts w:ascii="Georgia" w:hAnsi="Georgia" w:cs="Arial"/>
                          <w:b/>
                          <w:sz w:val="20"/>
                          <w:szCs w:val="20"/>
                          <w:lang w:val="en-GB"/>
                        </w:rPr>
                        <w:t xml:space="preserve">Equity-based crowdfunding: </w:t>
                      </w:r>
                      <w:r w:rsidRPr="000C76D2">
                        <w:rPr>
                          <w:rFonts w:ascii="Georgia" w:hAnsi="Georgia" w:cs="Arial"/>
                          <w:sz w:val="20"/>
                          <w:szCs w:val="20"/>
                          <w:lang w:val="en-GB"/>
                        </w:rPr>
                        <w:t>in which project funders receive a stake in the company.</w:t>
                      </w:r>
                      <w:r w:rsidRPr="000C76D2">
                        <w:rPr>
                          <w:rFonts w:ascii="Georgia" w:hAnsi="Georgia" w:cs="Arial"/>
                          <w:sz w:val="20"/>
                          <w:szCs w:val="20"/>
                          <w:lang w:val="en-GB"/>
                        </w:rPr>
                        <w:br/>
                        <w:t xml:space="preserve">2. </w:t>
                      </w:r>
                      <w:r w:rsidRPr="000C76D2">
                        <w:rPr>
                          <w:rFonts w:ascii="Georgia" w:hAnsi="Georgia" w:cs="Arial"/>
                          <w:b/>
                          <w:sz w:val="20"/>
                          <w:szCs w:val="20"/>
                          <w:lang w:val="en-GB"/>
                        </w:rPr>
                        <w:t xml:space="preserve">Donation-based crowdfunding: </w:t>
                      </w:r>
                      <w:r w:rsidRPr="000C76D2">
                        <w:rPr>
                          <w:rFonts w:ascii="Georgia" w:hAnsi="Georgia" w:cs="Arial"/>
                          <w:sz w:val="20"/>
                          <w:szCs w:val="20"/>
                          <w:lang w:val="en-GB"/>
                        </w:rPr>
                        <w:t>: the contributions go towards a charitable cause</w:t>
                      </w:r>
                      <w:r>
                        <w:rPr>
                          <w:rFonts w:ascii="Georgia" w:hAnsi="Georgia" w:cs="Arial"/>
                          <w:sz w:val="20"/>
                          <w:szCs w:val="20"/>
                          <w:lang w:val="en-GB"/>
                        </w:rPr>
                        <w:tab/>
                      </w:r>
                      <w:r>
                        <w:rPr>
                          <w:rFonts w:ascii="Georgia" w:hAnsi="Georgia" w:cs="Arial"/>
                          <w:sz w:val="20"/>
                          <w:szCs w:val="20"/>
                          <w:lang w:val="en-GB"/>
                        </w:rPr>
                        <w:br/>
                      </w:r>
                      <w:r w:rsidRPr="000C76D2">
                        <w:rPr>
                          <w:rFonts w:ascii="Georgia" w:hAnsi="Georgia" w:cs="Arial"/>
                          <w:sz w:val="20"/>
                          <w:szCs w:val="20"/>
                          <w:lang w:val="en-GB"/>
                        </w:rPr>
                        <w:t xml:space="preserve">3. </w:t>
                      </w:r>
                      <w:r w:rsidRPr="000C76D2">
                        <w:rPr>
                          <w:rFonts w:ascii="Georgia" w:hAnsi="Georgia" w:cs="Arial"/>
                          <w:b/>
                          <w:sz w:val="20"/>
                          <w:szCs w:val="20"/>
                          <w:lang w:val="en-GB"/>
                        </w:rPr>
                        <w:t xml:space="preserve">Lending-based crowdfunding: </w:t>
                      </w:r>
                      <w:r w:rsidRPr="000C76D2">
                        <w:rPr>
                          <w:rFonts w:ascii="Georgia" w:hAnsi="Georgia" w:cs="Arial"/>
                          <w:sz w:val="20"/>
                          <w:szCs w:val="20"/>
                          <w:lang w:val="en-GB"/>
                        </w:rPr>
                        <w:t>project funders are repaid for their investment over a period of time</w:t>
                      </w:r>
                      <w:r w:rsidRPr="000C76D2">
                        <w:rPr>
                          <w:rFonts w:ascii="Georgia" w:hAnsi="Georgia" w:cs="Arial"/>
                          <w:sz w:val="20"/>
                          <w:szCs w:val="20"/>
                          <w:lang w:val="en-GB"/>
                        </w:rPr>
                        <w:br/>
                        <w:t xml:space="preserve">4. </w:t>
                      </w:r>
                      <w:r w:rsidRPr="000C76D2">
                        <w:rPr>
                          <w:rFonts w:ascii="Georgia" w:hAnsi="Georgia" w:cs="Arial"/>
                          <w:b/>
                          <w:sz w:val="20"/>
                          <w:szCs w:val="20"/>
                          <w:lang w:val="en-GB"/>
                        </w:rPr>
                        <w:t>Reward-based crowdfunding</w:t>
                      </w:r>
                      <w:r w:rsidRPr="000C76D2">
                        <w:rPr>
                          <w:rFonts w:ascii="Georgia" w:hAnsi="Georgia" w:cs="Arial"/>
                          <w:sz w:val="20"/>
                          <w:szCs w:val="20"/>
                          <w:lang w:val="en-GB"/>
                        </w:rPr>
                        <w:t>: : project funders receive a tangible item or service in return for their funds</w:t>
                      </w:r>
                    </w:p>
                  </w:txbxContent>
                </v:textbox>
              </v:shape>
            </w:pict>
          </mc:Fallback>
        </mc:AlternateContent>
      </w:r>
      <w:r>
        <w:rPr>
          <w:rFonts w:asciiTheme="majorHAnsi" w:eastAsiaTheme="majorEastAsia" w:hAnsiTheme="majorHAnsi" w:cstheme="majorBidi"/>
          <w:bCs/>
          <w:noProof/>
          <w:color w:val="C00000"/>
          <w:sz w:val="26"/>
          <w:szCs w:val="26"/>
        </w:rPr>
        <mc:AlternateContent>
          <mc:Choice Requires="wps">
            <w:drawing>
              <wp:anchor distT="0" distB="0" distL="114300" distR="114300" simplePos="0" relativeHeight="251699200" behindDoc="0" locked="0" layoutInCell="1" allowOverlap="1" wp14:anchorId="066A7B81" wp14:editId="39660EDA">
                <wp:simplePos x="0" y="0"/>
                <wp:positionH relativeFrom="column">
                  <wp:posOffset>-15875</wp:posOffset>
                </wp:positionH>
                <wp:positionV relativeFrom="paragraph">
                  <wp:posOffset>-718185</wp:posOffset>
                </wp:positionV>
                <wp:extent cx="8734425" cy="573405"/>
                <wp:effectExtent l="36195" t="38735" r="40005" b="35560"/>
                <wp:wrapNone/>
                <wp:docPr id="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4425" cy="573405"/>
                        </a:xfrm>
                        <a:prstGeom prst="rect">
                          <a:avLst/>
                        </a:prstGeom>
                        <a:solidFill>
                          <a:schemeClr val="lt1">
                            <a:lumMod val="100000"/>
                            <a:lumOff val="0"/>
                          </a:schemeClr>
                        </a:solidFill>
                        <a:ln w="63500" cmpd="thickThin">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6A7BED" w14:textId="77777777" w:rsidR="00E86503" w:rsidRPr="001329A7" w:rsidRDefault="00E86503" w:rsidP="005A5E12">
                            <w:pPr>
                              <w:jc w:val="center"/>
                              <w:rPr>
                                <w:rFonts w:ascii="Euphemia" w:hAnsi="Euphemia" w:cs="Arial"/>
                                <w:b/>
                                <w:sz w:val="36"/>
                                <w:lang w:val="en-US"/>
                              </w:rPr>
                            </w:pPr>
                            <w:r w:rsidRPr="001329A7">
                              <w:rPr>
                                <w:rFonts w:ascii="Euphemia" w:hAnsi="Euphemia" w:cs="Arial"/>
                                <w:b/>
                                <w:sz w:val="32"/>
                                <w:lang w:val="en-US"/>
                              </w:rPr>
                              <w:t>Standing out in the crowd: creating a successful crowdfunding campaign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9" type="#_x0000_t202" style="position:absolute;margin-left:-1.25pt;margin-top:-56.55pt;width:687.75pt;height:45.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" fillcolor="white [3201]" strokecolor="#c00000" strokeweight="5pt">
                <v:stroke linestyle="thickThin"/>
                <v:shadow color="#868686"/>
                <v:textbox>
                  <w:txbxContent>
                    <w:p w14:paraId="066A7BED" w14:textId="77777777" w:rsidR="00E86503" w:rsidRPr="001329A7" w:rsidRDefault="00E86503" w:rsidP="005A5E12">
                      <w:pPr>
                        <w:jc w:val="center"/>
                        <w:rPr>
                          <w:rFonts w:ascii="Euphemia" w:hAnsi="Euphemia" w:cs="Arial"/>
                          <w:b/>
                          <w:sz w:val="36"/>
                          <w:lang w:val="en-US"/>
                        </w:rPr>
                      </w:pPr>
                      <w:r w:rsidRPr="001329A7">
                        <w:rPr>
                          <w:rFonts w:ascii="Euphemia" w:hAnsi="Euphemia" w:cs="Arial"/>
                          <w:b/>
                          <w:sz w:val="32"/>
                          <w:lang w:val="en-US"/>
                        </w:rPr>
                        <w:t>Standing out in the crowd: creating a successful crowdfunding campaign</w:t>
                      </w:r>
                    </w:p>
                  </w:txbxContent>
                </v:textbox>
              </v:shape>
            </w:pict>
          </mc:Fallback>
        </mc:AlternateContent>
      </w:r>
      <w:r w:rsidR="005A5E12">
        <w:rPr>
          <w:rStyle w:val="Kop2Char"/>
          <w:b w:val="0"/>
          <w:color w:val="C00000"/>
          <w:lang w:val="en-GB"/>
        </w:rPr>
        <w:br w:type="page"/>
      </w:r>
    </w:p>
    <w:p w14:paraId="066A7ABF" w14:textId="1F2FCA70" w:rsidR="00DC3C81" w:rsidRPr="00DC3C81" w:rsidRDefault="00440341" w:rsidP="00DC3C81">
      <w:pPr>
        <w:rPr>
          <w:lang w:val="en-US"/>
        </w:rPr>
      </w:pPr>
      <w:r>
        <w:rPr>
          <w:noProof/>
          <w:sz w:val="24"/>
          <w:u w:val="single"/>
        </w:rPr>
        <w:lastRenderedPageBreak/>
        <mc:AlternateContent>
          <mc:Choice Requires="wps">
            <w:drawing>
              <wp:anchor distT="0" distB="0" distL="114300" distR="114300" simplePos="0" relativeHeight="251712512" behindDoc="1" locked="0" layoutInCell="1" allowOverlap="1" wp14:anchorId="066A7B82" wp14:editId="00E2FDD0">
                <wp:simplePos x="0" y="0"/>
                <wp:positionH relativeFrom="column">
                  <wp:posOffset>4025900</wp:posOffset>
                </wp:positionH>
                <wp:positionV relativeFrom="paragraph">
                  <wp:posOffset>-648970</wp:posOffset>
                </wp:positionV>
                <wp:extent cx="5866130" cy="2368550"/>
                <wp:effectExtent l="1270" t="3175" r="0" b="0"/>
                <wp:wrapNone/>
                <wp:docPr id="2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2368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A7BEE" w14:textId="77777777" w:rsidR="00E86503" w:rsidRPr="00D23E66" w:rsidRDefault="00E86503" w:rsidP="00DC3C81">
                            <w:pPr>
                              <w:spacing w:line="240" w:lineRule="auto"/>
                              <w:rPr>
                                <w:rFonts w:ascii="Georgia" w:hAnsi="Georgia"/>
                                <w:sz w:val="24"/>
                                <w:szCs w:val="20"/>
                                <w:u w:val="single"/>
                                <w:lang w:val="en-GB"/>
                              </w:rPr>
                            </w:pPr>
                            <w:r w:rsidRPr="00D23E66">
                              <w:rPr>
                                <w:rFonts w:ascii="Georgia" w:hAnsi="Georgia"/>
                                <w:b/>
                                <w:sz w:val="24"/>
                                <w:szCs w:val="20"/>
                                <w:u w:val="single"/>
                                <w:lang w:val="en-GB"/>
                              </w:rPr>
                              <w:t>3.Campaign</w:t>
                            </w:r>
                            <w:r w:rsidRPr="00D23E66">
                              <w:rPr>
                                <w:rFonts w:ascii="Georgia" w:hAnsi="Georgia"/>
                                <w:sz w:val="24"/>
                                <w:szCs w:val="20"/>
                                <w:u w:val="single"/>
                                <w:lang w:val="en-GB"/>
                              </w:rPr>
                              <w:t xml:space="preserve">: </w:t>
                            </w:r>
                          </w:p>
                          <w:p w14:paraId="066A7BEF" w14:textId="77777777" w:rsidR="00E86503" w:rsidRPr="0009669D" w:rsidRDefault="00E86503" w:rsidP="00DC3C81">
                            <w:pPr>
                              <w:spacing w:line="240" w:lineRule="auto"/>
                              <w:rPr>
                                <w:rFonts w:ascii="Georgia" w:hAnsi="Georgia"/>
                                <w:i/>
                                <w:sz w:val="20"/>
                                <w:szCs w:val="20"/>
                                <w:lang w:val="en-GB"/>
                              </w:rPr>
                            </w:pPr>
                            <w:r w:rsidRPr="0009669D">
                              <w:rPr>
                                <w:rFonts w:ascii="Georgia" w:hAnsi="Georgia"/>
                                <w:i/>
                                <w:sz w:val="20"/>
                                <w:szCs w:val="20"/>
                                <w:lang w:val="en-GB"/>
                              </w:rPr>
                              <w:t>what can be offered to individuals?</w:t>
                            </w:r>
                          </w:p>
                          <w:p w14:paraId="066A7BF0" w14:textId="77777777" w:rsidR="00E86503" w:rsidRDefault="00E86503" w:rsidP="00DC3C81">
                            <w:pPr>
                              <w:spacing w:line="240" w:lineRule="auto"/>
                              <w:rPr>
                                <w:rFonts w:ascii="Georgia" w:hAnsi="Georgia"/>
                                <w:sz w:val="20"/>
                                <w:szCs w:val="20"/>
                                <w:lang w:val="en-GB"/>
                              </w:rPr>
                            </w:pPr>
                            <w:r w:rsidRPr="004A2A0C">
                              <w:rPr>
                                <w:rFonts w:ascii="Georgia" w:hAnsi="Georgia"/>
                                <w:sz w:val="20"/>
                                <w:szCs w:val="20"/>
                                <w:lang w:val="en-GB"/>
                              </w:rPr>
                              <w:t xml:space="preserve">The </w:t>
                            </w:r>
                            <w:r>
                              <w:rPr>
                                <w:rFonts w:ascii="Georgia" w:hAnsi="Georgia"/>
                                <w:sz w:val="20"/>
                                <w:szCs w:val="20"/>
                                <w:lang w:val="en-GB"/>
                              </w:rPr>
                              <w:t xml:space="preserve">crowdfunding </w:t>
                            </w:r>
                            <w:r w:rsidRPr="004A2A0C">
                              <w:rPr>
                                <w:rFonts w:ascii="Georgia" w:hAnsi="Georgia"/>
                                <w:sz w:val="20"/>
                                <w:szCs w:val="20"/>
                                <w:lang w:val="en-GB"/>
                              </w:rPr>
                              <w:t>campaign is the means through which the message is delivered on who the organi</w:t>
                            </w:r>
                            <w:r>
                              <w:rPr>
                                <w:rFonts w:ascii="Georgia" w:hAnsi="Georgia"/>
                                <w:sz w:val="20"/>
                                <w:szCs w:val="20"/>
                                <w:lang w:val="en-GB"/>
                              </w:rPr>
                              <w:t>s</w:t>
                            </w:r>
                            <w:r w:rsidRPr="004A2A0C">
                              <w:rPr>
                                <w:rFonts w:ascii="Georgia" w:hAnsi="Georgia"/>
                                <w:sz w:val="20"/>
                                <w:szCs w:val="20"/>
                                <w:lang w:val="en-GB"/>
                              </w:rPr>
                              <w:t xml:space="preserve">ation </w:t>
                            </w:r>
                            <w:r>
                              <w:rPr>
                                <w:rFonts w:ascii="Georgia" w:hAnsi="Georgia"/>
                                <w:sz w:val="20"/>
                                <w:szCs w:val="20"/>
                                <w:lang w:val="en-GB"/>
                              </w:rPr>
                              <w:t>is and what it aims to achieve. It should appeal to people’s emotions.</w:t>
                            </w:r>
                          </w:p>
                          <w:p w14:paraId="066A7BF1" w14:textId="77777777" w:rsidR="00E86503" w:rsidRPr="007E4824" w:rsidRDefault="00E86503" w:rsidP="00DC3C81">
                            <w:pPr>
                              <w:spacing w:line="240" w:lineRule="auto"/>
                              <w:rPr>
                                <w:rFonts w:ascii="Georgia" w:hAnsi="Georgia"/>
                                <w:sz w:val="20"/>
                                <w:szCs w:val="20"/>
                                <w:lang w:val="en-GB"/>
                              </w:rPr>
                            </w:pPr>
                            <w:r>
                              <w:rPr>
                                <w:rFonts w:ascii="Georgia" w:hAnsi="Georgia"/>
                                <w:sz w:val="20"/>
                                <w:szCs w:val="20"/>
                                <w:lang w:val="en-GB"/>
                              </w:rPr>
                              <w:t>A campaign should have a:</w:t>
                            </w:r>
                            <w:r>
                              <w:rPr>
                                <w:rFonts w:ascii="Georgia" w:hAnsi="Georgia"/>
                                <w:sz w:val="20"/>
                                <w:szCs w:val="20"/>
                                <w:lang w:val="en-GB"/>
                              </w:rPr>
                              <w:br/>
                            </w:r>
                            <w:r w:rsidRPr="00D23E66">
                              <w:rPr>
                                <w:rFonts w:ascii="Georgia" w:hAnsi="Georgia"/>
                                <w:sz w:val="20"/>
                                <w:szCs w:val="20"/>
                                <w:lang w:val="en-US"/>
                              </w:rPr>
                              <w:t>*</w:t>
                            </w:r>
                            <w:r w:rsidRPr="004A2A0C">
                              <w:rPr>
                                <w:rFonts w:ascii="Georgia" w:hAnsi="Georgia"/>
                                <w:sz w:val="20"/>
                                <w:szCs w:val="20"/>
                                <w:lang w:val="en-GB"/>
                              </w:rPr>
                              <w:t>short, clear text about the organi</w:t>
                            </w:r>
                            <w:r>
                              <w:rPr>
                                <w:rFonts w:ascii="Georgia" w:hAnsi="Georgia"/>
                                <w:sz w:val="20"/>
                                <w:szCs w:val="20"/>
                                <w:lang w:val="en-GB"/>
                              </w:rPr>
                              <w:t>s</w:t>
                            </w:r>
                            <w:r w:rsidRPr="004A2A0C">
                              <w:rPr>
                                <w:rFonts w:ascii="Georgia" w:hAnsi="Georgia"/>
                                <w:sz w:val="20"/>
                                <w:szCs w:val="20"/>
                                <w:lang w:val="en-GB"/>
                              </w:rPr>
                              <w:t xml:space="preserve">ation and </w:t>
                            </w:r>
                            <w:r>
                              <w:rPr>
                                <w:rFonts w:ascii="Georgia" w:hAnsi="Georgia"/>
                                <w:sz w:val="20"/>
                                <w:szCs w:val="20"/>
                                <w:lang w:val="en-GB"/>
                              </w:rPr>
                              <w:t>the project</w:t>
                            </w:r>
                            <w:r>
                              <w:rPr>
                                <w:rFonts w:ascii="Georgia" w:hAnsi="Georgia"/>
                                <w:sz w:val="20"/>
                                <w:szCs w:val="20"/>
                                <w:lang w:val="en-GB"/>
                              </w:rPr>
                              <w:br/>
                              <w:t>*</w:t>
                            </w:r>
                            <w:r w:rsidRPr="004A2A0C">
                              <w:rPr>
                                <w:rFonts w:ascii="Georgia" w:hAnsi="Georgia"/>
                                <w:sz w:val="20"/>
                                <w:szCs w:val="20"/>
                                <w:lang w:val="en-GB"/>
                              </w:rPr>
                              <w:t>a visual representation through video</w:t>
                            </w:r>
                            <w:r>
                              <w:rPr>
                                <w:rFonts w:ascii="Georgia" w:hAnsi="Georgia"/>
                                <w:sz w:val="20"/>
                                <w:szCs w:val="20"/>
                                <w:lang w:val="en-GB"/>
                              </w:rPr>
                              <w:t xml:space="preserve"> and/or photo</w:t>
                            </w:r>
                            <w:r>
                              <w:rPr>
                                <w:rFonts w:ascii="Georgia" w:hAnsi="Georgia"/>
                                <w:sz w:val="20"/>
                                <w:szCs w:val="20"/>
                                <w:lang w:val="en-GB"/>
                              </w:rPr>
                              <w:br/>
                              <w:t>*relevant rewards according to each donation amount so people know what their money can achieve</w:t>
                            </w:r>
                            <w:r>
                              <w:rPr>
                                <w:rFonts w:ascii="Georgia" w:hAnsi="Georgia"/>
                                <w:sz w:val="20"/>
                                <w:szCs w:val="20"/>
                                <w:lang w:val="en-GB"/>
                              </w:rPr>
                              <w:br/>
                            </w:r>
                            <w:r>
                              <w:rPr>
                                <w:rFonts w:ascii="Georgia" w:hAnsi="Georgia"/>
                                <w:sz w:val="20"/>
                                <w:szCs w:val="20"/>
                                <w:lang w:val="en-GB"/>
                              </w:rPr>
                              <w:tab/>
                            </w:r>
                            <w:r>
                              <w:rPr>
                                <w:rFonts w:ascii="Georgia" w:hAnsi="Georgia"/>
                                <w:sz w:val="20"/>
                                <w:szCs w:val="20"/>
                                <w:lang w:val="en-GB"/>
                              </w:rPr>
                              <w:tab/>
                            </w:r>
                            <w:r>
                              <w:rPr>
                                <w:rFonts w:ascii="Georgia" w:hAnsi="Georgia"/>
                                <w:sz w:val="20"/>
                                <w:szCs w:val="20"/>
                                <w:lang w:val="en-GB"/>
                              </w:rPr>
                              <w:tab/>
                              <w:t>*updates from the organisation during the campaign</w:t>
                            </w:r>
                            <w:r>
                              <w:rPr>
                                <w:rFonts w:ascii="Georgia" w:hAnsi="Georgia"/>
                                <w:sz w:val="20"/>
                                <w:szCs w:val="20"/>
                                <w:lang w:val="en-GB"/>
                              </w:rPr>
                              <w:br/>
                            </w:r>
                            <w:r>
                              <w:rPr>
                                <w:rFonts w:ascii="Georgia" w:hAnsi="Georgia"/>
                                <w:sz w:val="20"/>
                                <w:szCs w:val="20"/>
                                <w:lang w:val="en-GB"/>
                              </w:rPr>
                              <w:tab/>
                            </w:r>
                            <w:r>
                              <w:rPr>
                                <w:rFonts w:ascii="Georgia" w:hAnsi="Georgia"/>
                                <w:sz w:val="20"/>
                                <w:szCs w:val="20"/>
                                <w:lang w:val="en-GB"/>
                              </w:rPr>
                              <w:tab/>
                            </w:r>
                            <w:r>
                              <w:rPr>
                                <w:rFonts w:ascii="Georgia" w:hAnsi="Georgia"/>
                                <w:sz w:val="20"/>
                                <w:szCs w:val="20"/>
                                <w:lang w:val="en-GB"/>
                              </w:rPr>
                              <w:tab/>
                              <w:t xml:space="preserve">*at least one report at the end </w:t>
                            </w:r>
                            <w:r w:rsidRPr="004A2A0C">
                              <w:rPr>
                                <w:rFonts w:ascii="Georgia" w:hAnsi="Georgia"/>
                                <w:sz w:val="20"/>
                                <w:szCs w:val="20"/>
                                <w:lang w:val="en-GB"/>
                              </w:rPr>
                              <w:t>talking abo</w:t>
                            </w:r>
                            <w:r>
                              <w:rPr>
                                <w:rFonts w:ascii="Georgia" w:hAnsi="Georgia"/>
                                <w:sz w:val="20"/>
                                <w:szCs w:val="20"/>
                                <w:lang w:val="en-GB"/>
                              </w:rPr>
                              <w:t>ut the impact of the project</w:t>
                            </w:r>
                            <w:r w:rsidRPr="004A2A0C">
                              <w:rPr>
                                <w:rFonts w:ascii="Georgia" w:hAnsi="Georgia"/>
                                <w:sz w:val="20"/>
                                <w:szCs w:val="20"/>
                                <w:lang w:val="en-GB"/>
                              </w:rPr>
                              <w:t xml:space="preserve"> </w:t>
                            </w:r>
                            <w:r>
                              <w:rPr>
                                <w:rFonts w:ascii="Georgia" w:hAnsi="Georgia"/>
                                <w:sz w:val="20"/>
                                <w:szCs w:val="20"/>
                                <w:lang w:val="en-GB"/>
                              </w:rPr>
                              <w:br/>
                            </w:r>
                            <w:r>
                              <w:rPr>
                                <w:rFonts w:ascii="Georgia" w:hAnsi="Georgia"/>
                                <w:sz w:val="20"/>
                                <w:szCs w:val="20"/>
                                <w:lang w:val="en-GB"/>
                              </w:rPr>
                              <w:tab/>
                            </w:r>
                            <w:r>
                              <w:rPr>
                                <w:rFonts w:ascii="Georgia" w:hAnsi="Georgia"/>
                                <w:sz w:val="20"/>
                                <w:szCs w:val="20"/>
                                <w:lang w:val="en-GB"/>
                              </w:rPr>
                              <w:tab/>
                            </w:r>
                            <w:r>
                              <w:rPr>
                                <w:rFonts w:ascii="Georgia" w:hAnsi="Georgia"/>
                                <w:sz w:val="20"/>
                                <w:szCs w:val="20"/>
                                <w:lang w:val="en-GB"/>
                              </w:rPr>
                              <w:tab/>
                              <w:t xml:space="preserve">*also important: a catchy title: informative and numerical (‘provide 100 </w:t>
                            </w:r>
                            <w:r>
                              <w:rPr>
                                <w:rFonts w:ascii="Georgia" w:hAnsi="Georgia"/>
                                <w:sz w:val="20"/>
                                <w:szCs w:val="20"/>
                                <w:lang w:val="en-GB"/>
                              </w:rPr>
                              <w:tab/>
                            </w:r>
                            <w:r>
                              <w:rPr>
                                <w:rFonts w:ascii="Georgia" w:hAnsi="Georgia"/>
                                <w:sz w:val="20"/>
                                <w:szCs w:val="20"/>
                                <w:lang w:val="en-GB"/>
                              </w:rPr>
                              <w:tab/>
                            </w:r>
                            <w:r>
                              <w:rPr>
                                <w:rFonts w:ascii="Georgia" w:hAnsi="Georgia"/>
                                <w:sz w:val="20"/>
                                <w:szCs w:val="20"/>
                                <w:lang w:val="en-GB"/>
                              </w:rPr>
                              <w:tab/>
                            </w:r>
                            <w:r>
                              <w:rPr>
                                <w:rFonts w:ascii="Georgia" w:hAnsi="Georgia"/>
                                <w:sz w:val="20"/>
                                <w:szCs w:val="20"/>
                                <w:lang w:val="en-GB"/>
                              </w:rPr>
                              <w:tab/>
                              <w:t>children with social and financial education’)</w:t>
                            </w:r>
                            <w:r>
                              <w:rPr>
                                <w:rFonts w:ascii="Georgia" w:hAnsi="Georgia"/>
                                <w:sz w:val="20"/>
                                <w:szCs w:val="20"/>
                                <w:lang w:val="en-GB"/>
                              </w:rPr>
                              <w:br/>
                            </w:r>
                            <w:r>
                              <w:rPr>
                                <w:rFonts w:ascii="Georgia" w:hAnsi="Georgia"/>
                                <w:sz w:val="20"/>
                                <w:szCs w:val="20"/>
                                <w:lang w:val="en-GB"/>
                              </w:rPr>
                              <w:tab/>
                            </w:r>
                            <w:r>
                              <w:rPr>
                                <w:rFonts w:ascii="Georgia" w:hAnsi="Georgia"/>
                                <w:sz w:val="20"/>
                                <w:szCs w:val="20"/>
                                <w:lang w:val="en-GB"/>
                              </w:rPr>
                              <w:tab/>
                            </w:r>
                            <w:r>
                              <w:rPr>
                                <w:rFonts w:ascii="Georgia" w:hAnsi="Georgia"/>
                                <w:sz w:val="20"/>
                                <w:szCs w:val="20"/>
                                <w:lang w:val="en-G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0" type="#_x0000_t202" style="position:absolute;margin-left:317pt;margin-top:-51.1pt;width:461.9pt;height:18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" stroked="f">
                <v:textbox>
                  <w:txbxContent>
                    <w:p w14:paraId="066A7BEE" w14:textId="77777777" w:rsidR="00E86503" w:rsidRPr="00D23E66" w:rsidRDefault="00E86503" w:rsidP="00DC3C81">
                      <w:pPr>
                        <w:spacing w:line="240" w:lineRule="auto"/>
                        <w:rPr>
                          <w:rFonts w:ascii="Georgia" w:hAnsi="Georgia"/>
                          <w:sz w:val="24"/>
                          <w:szCs w:val="20"/>
                          <w:u w:val="single"/>
                          <w:lang w:val="en-GB"/>
                        </w:rPr>
                      </w:pPr>
                      <w:r w:rsidRPr="00D23E66">
                        <w:rPr>
                          <w:rFonts w:ascii="Georgia" w:hAnsi="Georgia"/>
                          <w:b/>
                          <w:sz w:val="24"/>
                          <w:szCs w:val="20"/>
                          <w:u w:val="single"/>
                          <w:lang w:val="en-GB"/>
                        </w:rPr>
                        <w:t>3.Campaign</w:t>
                      </w:r>
                      <w:r w:rsidRPr="00D23E66">
                        <w:rPr>
                          <w:rFonts w:ascii="Georgia" w:hAnsi="Georgia"/>
                          <w:sz w:val="24"/>
                          <w:szCs w:val="20"/>
                          <w:u w:val="single"/>
                          <w:lang w:val="en-GB"/>
                        </w:rPr>
                        <w:t xml:space="preserve">: </w:t>
                      </w:r>
                    </w:p>
                    <w:p w14:paraId="066A7BEF" w14:textId="77777777" w:rsidR="00E86503" w:rsidRPr="0009669D" w:rsidRDefault="00E86503" w:rsidP="00DC3C81">
                      <w:pPr>
                        <w:spacing w:line="240" w:lineRule="auto"/>
                        <w:rPr>
                          <w:rFonts w:ascii="Georgia" w:hAnsi="Georgia"/>
                          <w:i/>
                          <w:sz w:val="20"/>
                          <w:szCs w:val="20"/>
                          <w:lang w:val="en-GB"/>
                        </w:rPr>
                      </w:pPr>
                      <w:r w:rsidRPr="0009669D">
                        <w:rPr>
                          <w:rFonts w:ascii="Georgia" w:hAnsi="Georgia"/>
                          <w:i/>
                          <w:sz w:val="20"/>
                          <w:szCs w:val="20"/>
                          <w:lang w:val="en-GB"/>
                        </w:rPr>
                        <w:t>what can be offered to individuals?</w:t>
                      </w:r>
                    </w:p>
                    <w:p w14:paraId="066A7BF0" w14:textId="77777777" w:rsidR="00E86503" w:rsidRDefault="00E86503" w:rsidP="00DC3C81">
                      <w:pPr>
                        <w:spacing w:line="240" w:lineRule="auto"/>
                        <w:rPr>
                          <w:rFonts w:ascii="Georgia" w:hAnsi="Georgia"/>
                          <w:sz w:val="20"/>
                          <w:szCs w:val="20"/>
                          <w:lang w:val="en-GB"/>
                        </w:rPr>
                      </w:pPr>
                      <w:r w:rsidRPr="004A2A0C">
                        <w:rPr>
                          <w:rFonts w:ascii="Georgia" w:hAnsi="Georgia"/>
                          <w:sz w:val="20"/>
                          <w:szCs w:val="20"/>
                          <w:lang w:val="en-GB"/>
                        </w:rPr>
                        <w:t xml:space="preserve">The </w:t>
                      </w:r>
                      <w:r>
                        <w:rPr>
                          <w:rFonts w:ascii="Georgia" w:hAnsi="Georgia"/>
                          <w:sz w:val="20"/>
                          <w:szCs w:val="20"/>
                          <w:lang w:val="en-GB"/>
                        </w:rPr>
                        <w:t xml:space="preserve">crowdfunding </w:t>
                      </w:r>
                      <w:r w:rsidRPr="004A2A0C">
                        <w:rPr>
                          <w:rFonts w:ascii="Georgia" w:hAnsi="Georgia"/>
                          <w:sz w:val="20"/>
                          <w:szCs w:val="20"/>
                          <w:lang w:val="en-GB"/>
                        </w:rPr>
                        <w:t>campaign is the means through which the message is delivered on who the organi</w:t>
                      </w:r>
                      <w:r>
                        <w:rPr>
                          <w:rFonts w:ascii="Georgia" w:hAnsi="Georgia"/>
                          <w:sz w:val="20"/>
                          <w:szCs w:val="20"/>
                          <w:lang w:val="en-GB"/>
                        </w:rPr>
                        <w:t>s</w:t>
                      </w:r>
                      <w:r w:rsidRPr="004A2A0C">
                        <w:rPr>
                          <w:rFonts w:ascii="Georgia" w:hAnsi="Georgia"/>
                          <w:sz w:val="20"/>
                          <w:szCs w:val="20"/>
                          <w:lang w:val="en-GB"/>
                        </w:rPr>
                        <w:t xml:space="preserve">ation </w:t>
                      </w:r>
                      <w:r>
                        <w:rPr>
                          <w:rFonts w:ascii="Georgia" w:hAnsi="Georgia"/>
                          <w:sz w:val="20"/>
                          <w:szCs w:val="20"/>
                          <w:lang w:val="en-GB"/>
                        </w:rPr>
                        <w:t>is and what it aims to achieve. It should appeal to people’s emotions.</w:t>
                      </w:r>
                    </w:p>
                    <w:p w14:paraId="066A7BF1" w14:textId="77777777" w:rsidR="00E86503" w:rsidRPr="007E4824" w:rsidRDefault="00E86503" w:rsidP="00DC3C81">
                      <w:pPr>
                        <w:spacing w:line="240" w:lineRule="auto"/>
                        <w:rPr>
                          <w:rFonts w:ascii="Georgia" w:hAnsi="Georgia"/>
                          <w:sz w:val="20"/>
                          <w:szCs w:val="20"/>
                          <w:lang w:val="en-GB"/>
                        </w:rPr>
                      </w:pPr>
                      <w:r>
                        <w:rPr>
                          <w:rFonts w:ascii="Georgia" w:hAnsi="Georgia"/>
                          <w:sz w:val="20"/>
                          <w:szCs w:val="20"/>
                          <w:lang w:val="en-GB"/>
                        </w:rPr>
                        <w:t>A campaign should have a:</w:t>
                      </w:r>
                      <w:r>
                        <w:rPr>
                          <w:rFonts w:ascii="Georgia" w:hAnsi="Georgia"/>
                          <w:sz w:val="20"/>
                          <w:szCs w:val="20"/>
                          <w:lang w:val="en-GB"/>
                        </w:rPr>
                        <w:br/>
                      </w:r>
                      <w:r w:rsidRPr="00D23E66">
                        <w:rPr>
                          <w:rFonts w:ascii="Georgia" w:hAnsi="Georgia"/>
                          <w:sz w:val="20"/>
                          <w:szCs w:val="20"/>
                          <w:lang w:val="en-US"/>
                        </w:rPr>
                        <w:t>*</w:t>
                      </w:r>
                      <w:r w:rsidRPr="004A2A0C">
                        <w:rPr>
                          <w:rFonts w:ascii="Georgia" w:hAnsi="Georgia"/>
                          <w:sz w:val="20"/>
                          <w:szCs w:val="20"/>
                          <w:lang w:val="en-GB"/>
                        </w:rPr>
                        <w:t>short, clear text about the organi</w:t>
                      </w:r>
                      <w:r>
                        <w:rPr>
                          <w:rFonts w:ascii="Georgia" w:hAnsi="Georgia"/>
                          <w:sz w:val="20"/>
                          <w:szCs w:val="20"/>
                          <w:lang w:val="en-GB"/>
                        </w:rPr>
                        <w:t>s</w:t>
                      </w:r>
                      <w:r w:rsidRPr="004A2A0C">
                        <w:rPr>
                          <w:rFonts w:ascii="Georgia" w:hAnsi="Georgia"/>
                          <w:sz w:val="20"/>
                          <w:szCs w:val="20"/>
                          <w:lang w:val="en-GB"/>
                        </w:rPr>
                        <w:t xml:space="preserve">ation and </w:t>
                      </w:r>
                      <w:r>
                        <w:rPr>
                          <w:rFonts w:ascii="Georgia" w:hAnsi="Georgia"/>
                          <w:sz w:val="20"/>
                          <w:szCs w:val="20"/>
                          <w:lang w:val="en-GB"/>
                        </w:rPr>
                        <w:t>the project</w:t>
                      </w:r>
                      <w:r>
                        <w:rPr>
                          <w:rFonts w:ascii="Georgia" w:hAnsi="Georgia"/>
                          <w:sz w:val="20"/>
                          <w:szCs w:val="20"/>
                          <w:lang w:val="en-GB"/>
                        </w:rPr>
                        <w:br/>
                        <w:t>*</w:t>
                      </w:r>
                      <w:r w:rsidRPr="004A2A0C">
                        <w:rPr>
                          <w:rFonts w:ascii="Georgia" w:hAnsi="Georgia"/>
                          <w:sz w:val="20"/>
                          <w:szCs w:val="20"/>
                          <w:lang w:val="en-GB"/>
                        </w:rPr>
                        <w:t>a visual representation through video</w:t>
                      </w:r>
                      <w:r>
                        <w:rPr>
                          <w:rFonts w:ascii="Georgia" w:hAnsi="Georgia"/>
                          <w:sz w:val="20"/>
                          <w:szCs w:val="20"/>
                          <w:lang w:val="en-GB"/>
                        </w:rPr>
                        <w:t xml:space="preserve"> and/or photo</w:t>
                      </w:r>
                      <w:r>
                        <w:rPr>
                          <w:rFonts w:ascii="Georgia" w:hAnsi="Georgia"/>
                          <w:sz w:val="20"/>
                          <w:szCs w:val="20"/>
                          <w:lang w:val="en-GB"/>
                        </w:rPr>
                        <w:br/>
                        <w:t>*relevant rewards according to each donation amount so people know what their money can achieve</w:t>
                      </w:r>
                      <w:r>
                        <w:rPr>
                          <w:rFonts w:ascii="Georgia" w:hAnsi="Georgia"/>
                          <w:sz w:val="20"/>
                          <w:szCs w:val="20"/>
                          <w:lang w:val="en-GB"/>
                        </w:rPr>
                        <w:br/>
                      </w:r>
                      <w:r>
                        <w:rPr>
                          <w:rFonts w:ascii="Georgia" w:hAnsi="Georgia"/>
                          <w:sz w:val="20"/>
                          <w:szCs w:val="20"/>
                          <w:lang w:val="en-GB"/>
                        </w:rPr>
                        <w:tab/>
                      </w:r>
                      <w:r>
                        <w:rPr>
                          <w:rFonts w:ascii="Georgia" w:hAnsi="Georgia"/>
                          <w:sz w:val="20"/>
                          <w:szCs w:val="20"/>
                          <w:lang w:val="en-GB"/>
                        </w:rPr>
                        <w:tab/>
                      </w:r>
                      <w:r>
                        <w:rPr>
                          <w:rFonts w:ascii="Georgia" w:hAnsi="Georgia"/>
                          <w:sz w:val="20"/>
                          <w:szCs w:val="20"/>
                          <w:lang w:val="en-GB"/>
                        </w:rPr>
                        <w:tab/>
                        <w:t>*updates from the organisation during the campaign</w:t>
                      </w:r>
                      <w:r>
                        <w:rPr>
                          <w:rFonts w:ascii="Georgia" w:hAnsi="Georgia"/>
                          <w:sz w:val="20"/>
                          <w:szCs w:val="20"/>
                          <w:lang w:val="en-GB"/>
                        </w:rPr>
                        <w:br/>
                      </w:r>
                      <w:r>
                        <w:rPr>
                          <w:rFonts w:ascii="Georgia" w:hAnsi="Georgia"/>
                          <w:sz w:val="20"/>
                          <w:szCs w:val="20"/>
                          <w:lang w:val="en-GB"/>
                        </w:rPr>
                        <w:tab/>
                      </w:r>
                      <w:r>
                        <w:rPr>
                          <w:rFonts w:ascii="Georgia" w:hAnsi="Georgia"/>
                          <w:sz w:val="20"/>
                          <w:szCs w:val="20"/>
                          <w:lang w:val="en-GB"/>
                        </w:rPr>
                        <w:tab/>
                      </w:r>
                      <w:r>
                        <w:rPr>
                          <w:rFonts w:ascii="Georgia" w:hAnsi="Georgia"/>
                          <w:sz w:val="20"/>
                          <w:szCs w:val="20"/>
                          <w:lang w:val="en-GB"/>
                        </w:rPr>
                        <w:tab/>
                        <w:t xml:space="preserve">*at least one report at the end </w:t>
                      </w:r>
                      <w:r w:rsidRPr="004A2A0C">
                        <w:rPr>
                          <w:rFonts w:ascii="Georgia" w:hAnsi="Georgia"/>
                          <w:sz w:val="20"/>
                          <w:szCs w:val="20"/>
                          <w:lang w:val="en-GB"/>
                        </w:rPr>
                        <w:t>talking abo</w:t>
                      </w:r>
                      <w:r>
                        <w:rPr>
                          <w:rFonts w:ascii="Georgia" w:hAnsi="Georgia"/>
                          <w:sz w:val="20"/>
                          <w:szCs w:val="20"/>
                          <w:lang w:val="en-GB"/>
                        </w:rPr>
                        <w:t>ut the impact of the project</w:t>
                      </w:r>
                      <w:r w:rsidRPr="004A2A0C">
                        <w:rPr>
                          <w:rFonts w:ascii="Georgia" w:hAnsi="Georgia"/>
                          <w:sz w:val="20"/>
                          <w:szCs w:val="20"/>
                          <w:lang w:val="en-GB"/>
                        </w:rPr>
                        <w:t xml:space="preserve"> </w:t>
                      </w:r>
                      <w:r>
                        <w:rPr>
                          <w:rFonts w:ascii="Georgia" w:hAnsi="Georgia"/>
                          <w:sz w:val="20"/>
                          <w:szCs w:val="20"/>
                          <w:lang w:val="en-GB"/>
                        </w:rPr>
                        <w:br/>
                      </w:r>
                      <w:r>
                        <w:rPr>
                          <w:rFonts w:ascii="Georgia" w:hAnsi="Georgia"/>
                          <w:sz w:val="20"/>
                          <w:szCs w:val="20"/>
                          <w:lang w:val="en-GB"/>
                        </w:rPr>
                        <w:tab/>
                      </w:r>
                      <w:r>
                        <w:rPr>
                          <w:rFonts w:ascii="Georgia" w:hAnsi="Georgia"/>
                          <w:sz w:val="20"/>
                          <w:szCs w:val="20"/>
                          <w:lang w:val="en-GB"/>
                        </w:rPr>
                        <w:tab/>
                      </w:r>
                      <w:r>
                        <w:rPr>
                          <w:rFonts w:ascii="Georgia" w:hAnsi="Georgia"/>
                          <w:sz w:val="20"/>
                          <w:szCs w:val="20"/>
                          <w:lang w:val="en-GB"/>
                        </w:rPr>
                        <w:tab/>
                        <w:t xml:space="preserve">*also important: a catchy title: informative and numerical (‘provide 100 </w:t>
                      </w:r>
                      <w:r>
                        <w:rPr>
                          <w:rFonts w:ascii="Georgia" w:hAnsi="Georgia"/>
                          <w:sz w:val="20"/>
                          <w:szCs w:val="20"/>
                          <w:lang w:val="en-GB"/>
                        </w:rPr>
                        <w:tab/>
                      </w:r>
                      <w:r>
                        <w:rPr>
                          <w:rFonts w:ascii="Georgia" w:hAnsi="Georgia"/>
                          <w:sz w:val="20"/>
                          <w:szCs w:val="20"/>
                          <w:lang w:val="en-GB"/>
                        </w:rPr>
                        <w:tab/>
                      </w:r>
                      <w:r>
                        <w:rPr>
                          <w:rFonts w:ascii="Georgia" w:hAnsi="Georgia"/>
                          <w:sz w:val="20"/>
                          <w:szCs w:val="20"/>
                          <w:lang w:val="en-GB"/>
                        </w:rPr>
                        <w:tab/>
                      </w:r>
                      <w:r>
                        <w:rPr>
                          <w:rFonts w:ascii="Georgia" w:hAnsi="Georgia"/>
                          <w:sz w:val="20"/>
                          <w:szCs w:val="20"/>
                          <w:lang w:val="en-GB"/>
                        </w:rPr>
                        <w:tab/>
                        <w:t>children with social and financial education’)</w:t>
                      </w:r>
                      <w:r>
                        <w:rPr>
                          <w:rFonts w:ascii="Georgia" w:hAnsi="Georgia"/>
                          <w:sz w:val="20"/>
                          <w:szCs w:val="20"/>
                          <w:lang w:val="en-GB"/>
                        </w:rPr>
                        <w:br/>
                      </w:r>
                      <w:r>
                        <w:rPr>
                          <w:rFonts w:ascii="Georgia" w:hAnsi="Georgia"/>
                          <w:sz w:val="20"/>
                          <w:szCs w:val="20"/>
                          <w:lang w:val="en-GB"/>
                        </w:rPr>
                        <w:tab/>
                      </w:r>
                      <w:r>
                        <w:rPr>
                          <w:rFonts w:ascii="Georgia" w:hAnsi="Georgia"/>
                          <w:sz w:val="20"/>
                          <w:szCs w:val="20"/>
                          <w:lang w:val="en-GB"/>
                        </w:rPr>
                        <w:tab/>
                      </w:r>
                      <w:r>
                        <w:rPr>
                          <w:rFonts w:ascii="Georgia" w:hAnsi="Georgia"/>
                          <w:sz w:val="20"/>
                          <w:szCs w:val="20"/>
                          <w:lang w:val="en-GB"/>
                        </w:rPr>
                        <w:tab/>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066A7B83" wp14:editId="29A6402A">
                <wp:simplePos x="0" y="0"/>
                <wp:positionH relativeFrom="column">
                  <wp:posOffset>-270510</wp:posOffset>
                </wp:positionH>
                <wp:positionV relativeFrom="paragraph">
                  <wp:posOffset>-648970</wp:posOffset>
                </wp:positionV>
                <wp:extent cx="4382135" cy="403860"/>
                <wp:effectExtent l="635" t="3175" r="0" b="2540"/>
                <wp:wrapNone/>
                <wp:docPr id="2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135"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A7BF2" w14:textId="77777777" w:rsidR="00E86503" w:rsidRPr="00DC3C81" w:rsidRDefault="00E86503">
                            <w:pPr>
                              <w:rPr>
                                <w:lang w:val="en-US"/>
                              </w:rPr>
                            </w:pPr>
                            <w:r w:rsidRPr="00E96128">
                              <w:rPr>
                                <w:rFonts w:ascii="Georgia" w:hAnsi="Georgia" w:cs="Arial"/>
                                <w:sz w:val="24"/>
                                <w:szCs w:val="20"/>
                                <w:u w:val="single"/>
                                <w:lang w:val="en-GB"/>
                              </w:rPr>
                              <w:t>The success of crowdfunding is influenced by five factors.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1" type="#_x0000_t202" style="position:absolute;margin-left:-21.3pt;margin-top:-51.1pt;width:345.05pt;height:3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" stroked="f">
                <v:textbox>
                  <w:txbxContent>
                    <w:p w14:paraId="066A7BF2" w14:textId="77777777" w:rsidR="00E86503" w:rsidRPr="00DC3C81" w:rsidRDefault="00E86503">
                      <w:pPr>
                        <w:rPr>
                          <w:lang w:val="en-US"/>
                        </w:rPr>
                      </w:pPr>
                      <w:r w:rsidRPr="00E96128">
                        <w:rPr>
                          <w:rFonts w:ascii="Georgia" w:hAnsi="Georgia" w:cs="Arial"/>
                          <w:sz w:val="24"/>
                          <w:szCs w:val="20"/>
                          <w:u w:val="single"/>
                          <w:lang w:val="en-GB"/>
                        </w:rPr>
                        <w:t>The success of crowdfunding is influenced by five factors.</w:t>
                      </w:r>
                    </w:p>
                  </w:txbxContent>
                </v:textbox>
              </v:shape>
            </w:pict>
          </mc:Fallback>
        </mc:AlternateContent>
      </w:r>
      <w:r>
        <w:rPr>
          <w:noProof/>
        </w:rPr>
        <mc:AlternateContent>
          <mc:Choice Requires="wps">
            <w:drawing>
              <wp:anchor distT="0" distB="0" distL="114300" distR="114300" simplePos="0" relativeHeight="251709440" behindDoc="1" locked="0" layoutInCell="1" allowOverlap="1" wp14:anchorId="066A7B84" wp14:editId="44CD6743">
                <wp:simplePos x="0" y="0"/>
                <wp:positionH relativeFrom="column">
                  <wp:posOffset>-270510</wp:posOffset>
                </wp:positionH>
                <wp:positionV relativeFrom="paragraph">
                  <wp:posOffset>-104140</wp:posOffset>
                </wp:positionV>
                <wp:extent cx="4180205" cy="2807335"/>
                <wp:effectExtent l="635" t="0" r="635" b="0"/>
                <wp:wrapNone/>
                <wp:docPr id="2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280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A7BF3" w14:textId="77777777" w:rsidR="00E86503" w:rsidRPr="00D23E66" w:rsidRDefault="00E86503" w:rsidP="00DC3C81">
                            <w:pPr>
                              <w:spacing w:line="240" w:lineRule="auto"/>
                              <w:rPr>
                                <w:rFonts w:ascii="Georgia" w:hAnsi="Georgia" w:cs="Arial"/>
                                <w:sz w:val="24"/>
                                <w:szCs w:val="20"/>
                                <w:u w:val="single"/>
                                <w:lang w:val="en-GB"/>
                              </w:rPr>
                            </w:pPr>
                            <w:r w:rsidRPr="00D23E66">
                              <w:rPr>
                                <w:rFonts w:ascii="Georgia" w:hAnsi="Georgia" w:cs="Arial"/>
                                <w:b/>
                                <w:sz w:val="24"/>
                                <w:szCs w:val="20"/>
                                <w:u w:val="single"/>
                                <w:lang w:val="en-GB"/>
                              </w:rPr>
                              <w:t>1. Individuals</w:t>
                            </w:r>
                            <w:r w:rsidRPr="00D23E66">
                              <w:rPr>
                                <w:rFonts w:ascii="Georgia" w:hAnsi="Georgia" w:cs="Arial"/>
                                <w:sz w:val="24"/>
                                <w:szCs w:val="20"/>
                                <w:u w:val="single"/>
                                <w:lang w:val="en-GB"/>
                              </w:rPr>
                              <w:t xml:space="preserve">: </w:t>
                            </w:r>
                          </w:p>
                          <w:p w14:paraId="066A7BF4" w14:textId="77777777" w:rsidR="00E86503" w:rsidRPr="005E7A32" w:rsidRDefault="00E86503" w:rsidP="00DC3C81">
                            <w:pPr>
                              <w:spacing w:line="240" w:lineRule="auto"/>
                              <w:rPr>
                                <w:rFonts w:ascii="Georgia" w:hAnsi="Georgia" w:cs="Arial"/>
                                <w:i/>
                                <w:sz w:val="20"/>
                                <w:szCs w:val="20"/>
                                <w:lang w:val="en-GB"/>
                              </w:rPr>
                            </w:pPr>
                            <w:r w:rsidRPr="005E7A32">
                              <w:rPr>
                                <w:rFonts w:ascii="Georgia" w:hAnsi="Georgia" w:cs="Arial"/>
                                <w:i/>
                                <w:sz w:val="20"/>
                                <w:szCs w:val="20"/>
                                <w:lang w:val="en-GB"/>
                              </w:rPr>
                              <w:t>who is the target group for the crowdfunding campaign?</w:t>
                            </w:r>
                          </w:p>
                          <w:p w14:paraId="066A7BF5" w14:textId="77777777" w:rsidR="00E86503" w:rsidRDefault="00E86503" w:rsidP="00DC3C81">
                            <w:pPr>
                              <w:spacing w:line="240" w:lineRule="auto"/>
                              <w:rPr>
                                <w:rFonts w:ascii="Georgia" w:hAnsi="Georgia"/>
                                <w:sz w:val="20"/>
                                <w:szCs w:val="20"/>
                                <w:lang w:val="en-GB"/>
                              </w:rPr>
                            </w:pPr>
                            <w:r>
                              <w:rPr>
                                <w:rFonts w:ascii="Georgia" w:hAnsi="Georgia"/>
                                <w:sz w:val="20"/>
                                <w:szCs w:val="20"/>
                                <w:lang w:val="en-GB"/>
                              </w:rPr>
                              <w:t xml:space="preserve">Individuals have many motives for given money to charity such as the recognition they get for giving money or the feeling of ‘I did something good’. Crowdfunding should therefore be viewed as an exchange in which there is a benefit for both the organisation (money) and the individual (good feeling of being involved). </w:t>
                            </w:r>
                          </w:p>
                          <w:p w14:paraId="066A7BF6" w14:textId="77777777" w:rsidR="00E86503" w:rsidRPr="008F05FC" w:rsidRDefault="00E86503" w:rsidP="00DC3C81">
                            <w:pPr>
                              <w:spacing w:line="240" w:lineRule="auto"/>
                              <w:rPr>
                                <w:rFonts w:ascii="Georgia" w:hAnsi="Georgia"/>
                                <w:sz w:val="20"/>
                                <w:szCs w:val="20"/>
                                <w:lang w:val="en-GB"/>
                              </w:rPr>
                            </w:pPr>
                            <w:r>
                              <w:rPr>
                                <w:rFonts w:ascii="Georgia" w:hAnsi="Georgia"/>
                                <w:sz w:val="20"/>
                                <w:szCs w:val="20"/>
                                <w:lang w:val="en-GB"/>
                              </w:rPr>
                              <w:t xml:space="preserve">This can be achieved by sending a personalised </w:t>
                            </w:r>
                            <w:r>
                              <w:rPr>
                                <w:rFonts w:ascii="Georgia" w:hAnsi="Georgia"/>
                                <w:sz w:val="20"/>
                                <w:szCs w:val="20"/>
                                <w:lang w:val="en-GB"/>
                              </w:rPr>
                              <w:br/>
                              <w:t>thank you note, as well as posting regular updates,</w:t>
                            </w:r>
                            <w:r>
                              <w:rPr>
                                <w:rFonts w:ascii="Georgia" w:hAnsi="Georgia"/>
                                <w:sz w:val="20"/>
                                <w:szCs w:val="20"/>
                                <w:lang w:val="en-GB"/>
                              </w:rPr>
                              <w:br/>
                              <w:t xml:space="preserve"> photos and a report </w:t>
                            </w:r>
                            <w:r w:rsidRPr="004A2A0C">
                              <w:rPr>
                                <w:rFonts w:ascii="Georgia" w:hAnsi="Georgia"/>
                                <w:sz w:val="20"/>
                                <w:szCs w:val="20"/>
                                <w:lang w:val="en-GB"/>
                              </w:rPr>
                              <w:t>at the end of the campaign</w:t>
                            </w:r>
                            <w:r>
                              <w:rPr>
                                <w:rFonts w:ascii="Georgia" w:hAnsi="Georgia"/>
                                <w:sz w:val="20"/>
                                <w:szCs w:val="20"/>
                                <w:lang w:val="en-GB"/>
                              </w:rPr>
                              <w:br/>
                            </w:r>
                            <w:r w:rsidRPr="004A2A0C">
                              <w:rPr>
                                <w:rFonts w:ascii="Georgia" w:hAnsi="Georgia"/>
                                <w:sz w:val="20"/>
                                <w:szCs w:val="20"/>
                                <w:lang w:val="en-GB"/>
                              </w:rPr>
                              <w:t xml:space="preserve"> to tell what has been achieved with the support </w:t>
                            </w:r>
                            <w:r>
                              <w:rPr>
                                <w:rFonts w:ascii="Georgia" w:hAnsi="Georgia"/>
                                <w:sz w:val="20"/>
                                <w:szCs w:val="20"/>
                                <w:lang w:val="en-GB"/>
                              </w:rPr>
                              <w:br/>
                            </w:r>
                            <w:r w:rsidRPr="004A2A0C">
                              <w:rPr>
                                <w:rFonts w:ascii="Georgia" w:hAnsi="Georgia"/>
                                <w:sz w:val="20"/>
                                <w:szCs w:val="20"/>
                                <w:lang w:val="en-GB"/>
                              </w:rPr>
                              <w:t>of the individuals who donated money</w:t>
                            </w:r>
                            <w:r>
                              <w:rPr>
                                <w:rFonts w:ascii="Georgia" w:hAnsi="Georgia"/>
                                <w:sz w:val="20"/>
                                <w:szCs w:val="20"/>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2" type="#_x0000_t202" style="position:absolute;margin-left:-21.3pt;margin-top:-8.2pt;width:329.15pt;height:221.0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" stroked="f">
                <v:textbox>
                  <w:txbxContent>
                    <w:p w14:paraId="066A7BF3" w14:textId="77777777" w:rsidR="00E86503" w:rsidRPr="00D23E66" w:rsidRDefault="00E86503" w:rsidP="00DC3C81">
                      <w:pPr>
                        <w:spacing w:line="240" w:lineRule="auto"/>
                        <w:rPr>
                          <w:rFonts w:ascii="Georgia" w:hAnsi="Georgia" w:cs="Arial"/>
                          <w:sz w:val="24"/>
                          <w:szCs w:val="20"/>
                          <w:u w:val="single"/>
                          <w:lang w:val="en-GB"/>
                        </w:rPr>
                      </w:pPr>
                      <w:r w:rsidRPr="00D23E66">
                        <w:rPr>
                          <w:rFonts w:ascii="Georgia" w:hAnsi="Georgia" w:cs="Arial"/>
                          <w:b/>
                          <w:sz w:val="24"/>
                          <w:szCs w:val="20"/>
                          <w:u w:val="single"/>
                          <w:lang w:val="en-GB"/>
                        </w:rPr>
                        <w:t>1. Individuals</w:t>
                      </w:r>
                      <w:r w:rsidRPr="00D23E66">
                        <w:rPr>
                          <w:rFonts w:ascii="Georgia" w:hAnsi="Georgia" w:cs="Arial"/>
                          <w:sz w:val="24"/>
                          <w:szCs w:val="20"/>
                          <w:u w:val="single"/>
                          <w:lang w:val="en-GB"/>
                        </w:rPr>
                        <w:t xml:space="preserve">: </w:t>
                      </w:r>
                    </w:p>
                    <w:p w14:paraId="066A7BF4" w14:textId="77777777" w:rsidR="00E86503" w:rsidRPr="005E7A32" w:rsidRDefault="00E86503" w:rsidP="00DC3C81">
                      <w:pPr>
                        <w:spacing w:line="240" w:lineRule="auto"/>
                        <w:rPr>
                          <w:rFonts w:ascii="Georgia" w:hAnsi="Georgia" w:cs="Arial"/>
                          <w:i/>
                          <w:sz w:val="20"/>
                          <w:szCs w:val="20"/>
                          <w:lang w:val="en-GB"/>
                        </w:rPr>
                      </w:pPr>
                      <w:r w:rsidRPr="005E7A32">
                        <w:rPr>
                          <w:rFonts w:ascii="Georgia" w:hAnsi="Georgia" w:cs="Arial"/>
                          <w:i/>
                          <w:sz w:val="20"/>
                          <w:szCs w:val="20"/>
                          <w:lang w:val="en-GB"/>
                        </w:rPr>
                        <w:t>who is the target group for the crowdfunding campaign?</w:t>
                      </w:r>
                    </w:p>
                    <w:p w14:paraId="066A7BF5" w14:textId="77777777" w:rsidR="00E86503" w:rsidRDefault="00E86503" w:rsidP="00DC3C81">
                      <w:pPr>
                        <w:spacing w:line="240" w:lineRule="auto"/>
                        <w:rPr>
                          <w:rFonts w:ascii="Georgia" w:hAnsi="Georgia"/>
                          <w:sz w:val="20"/>
                          <w:szCs w:val="20"/>
                          <w:lang w:val="en-GB"/>
                        </w:rPr>
                      </w:pPr>
                      <w:r>
                        <w:rPr>
                          <w:rFonts w:ascii="Georgia" w:hAnsi="Georgia"/>
                          <w:sz w:val="20"/>
                          <w:szCs w:val="20"/>
                          <w:lang w:val="en-GB"/>
                        </w:rPr>
                        <w:t xml:space="preserve">Individuals have many motives for given money to charity such as the recognition they get for giving money or the feeling of ‘I did something good’. Crowdfunding should therefore be viewed as an exchange in which there is a benefit for both the organisation (money) and the individual (good feeling of being involved). </w:t>
                      </w:r>
                    </w:p>
                    <w:p w14:paraId="066A7BF6" w14:textId="77777777" w:rsidR="00E86503" w:rsidRPr="008F05FC" w:rsidRDefault="00E86503" w:rsidP="00DC3C81">
                      <w:pPr>
                        <w:spacing w:line="240" w:lineRule="auto"/>
                        <w:rPr>
                          <w:rFonts w:ascii="Georgia" w:hAnsi="Georgia"/>
                          <w:sz w:val="20"/>
                          <w:szCs w:val="20"/>
                          <w:lang w:val="en-GB"/>
                        </w:rPr>
                      </w:pPr>
                      <w:r>
                        <w:rPr>
                          <w:rFonts w:ascii="Georgia" w:hAnsi="Georgia"/>
                          <w:sz w:val="20"/>
                          <w:szCs w:val="20"/>
                          <w:lang w:val="en-GB"/>
                        </w:rPr>
                        <w:t xml:space="preserve">This can be achieved by sending a personalised </w:t>
                      </w:r>
                      <w:r>
                        <w:rPr>
                          <w:rFonts w:ascii="Georgia" w:hAnsi="Georgia"/>
                          <w:sz w:val="20"/>
                          <w:szCs w:val="20"/>
                          <w:lang w:val="en-GB"/>
                        </w:rPr>
                        <w:br/>
                        <w:t>thank you note, as well as posting regular updates,</w:t>
                      </w:r>
                      <w:r>
                        <w:rPr>
                          <w:rFonts w:ascii="Georgia" w:hAnsi="Georgia"/>
                          <w:sz w:val="20"/>
                          <w:szCs w:val="20"/>
                          <w:lang w:val="en-GB"/>
                        </w:rPr>
                        <w:br/>
                        <w:t xml:space="preserve"> photos and a report </w:t>
                      </w:r>
                      <w:r w:rsidRPr="004A2A0C">
                        <w:rPr>
                          <w:rFonts w:ascii="Georgia" w:hAnsi="Georgia"/>
                          <w:sz w:val="20"/>
                          <w:szCs w:val="20"/>
                          <w:lang w:val="en-GB"/>
                        </w:rPr>
                        <w:t>at the end of the campaign</w:t>
                      </w:r>
                      <w:r>
                        <w:rPr>
                          <w:rFonts w:ascii="Georgia" w:hAnsi="Georgia"/>
                          <w:sz w:val="20"/>
                          <w:szCs w:val="20"/>
                          <w:lang w:val="en-GB"/>
                        </w:rPr>
                        <w:br/>
                      </w:r>
                      <w:r w:rsidRPr="004A2A0C">
                        <w:rPr>
                          <w:rFonts w:ascii="Georgia" w:hAnsi="Georgia"/>
                          <w:sz w:val="20"/>
                          <w:szCs w:val="20"/>
                          <w:lang w:val="en-GB"/>
                        </w:rPr>
                        <w:t xml:space="preserve"> to tell what has been achieved with the support </w:t>
                      </w:r>
                      <w:r>
                        <w:rPr>
                          <w:rFonts w:ascii="Georgia" w:hAnsi="Georgia"/>
                          <w:sz w:val="20"/>
                          <w:szCs w:val="20"/>
                          <w:lang w:val="en-GB"/>
                        </w:rPr>
                        <w:br/>
                      </w:r>
                      <w:r w:rsidRPr="004A2A0C">
                        <w:rPr>
                          <w:rFonts w:ascii="Georgia" w:hAnsi="Georgia"/>
                          <w:sz w:val="20"/>
                          <w:szCs w:val="20"/>
                          <w:lang w:val="en-GB"/>
                        </w:rPr>
                        <w:t>of the individuals who donated money</w:t>
                      </w:r>
                      <w:r>
                        <w:rPr>
                          <w:rFonts w:ascii="Georgia" w:hAnsi="Georgia"/>
                          <w:sz w:val="20"/>
                          <w:szCs w:val="20"/>
                          <w:lang w:val="en-GB"/>
                        </w:rPr>
                        <w:t>.</w:t>
                      </w:r>
                    </w:p>
                  </w:txbxContent>
                </v:textbox>
              </v:shape>
            </w:pict>
          </mc:Fallback>
        </mc:AlternateContent>
      </w:r>
      <w:r w:rsidR="00DC3C81">
        <w:rPr>
          <w:noProof/>
        </w:rPr>
        <w:drawing>
          <wp:anchor distT="0" distB="0" distL="114300" distR="114300" simplePos="0" relativeHeight="251708416" behindDoc="0" locked="0" layoutInCell="1" allowOverlap="1" wp14:anchorId="066A7B85" wp14:editId="066A7B86">
            <wp:simplePos x="0" y="0"/>
            <wp:positionH relativeFrom="margin">
              <wp:align>center</wp:align>
            </wp:positionH>
            <wp:positionV relativeFrom="margin">
              <wp:align>center</wp:align>
            </wp:positionV>
            <wp:extent cx="5943600" cy="3636010"/>
            <wp:effectExtent l="0" t="57150" r="0" b="97790"/>
            <wp:wrapSquare wrapText="bothSides"/>
            <wp:docPr id="2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anchor>
        </w:drawing>
      </w:r>
    </w:p>
    <w:p w14:paraId="066A7AC0" w14:textId="23FAF828" w:rsidR="005A5E12" w:rsidRDefault="00440341">
      <w:pPr>
        <w:rPr>
          <w:rStyle w:val="Kop2Char"/>
          <w:b w:val="0"/>
          <w:color w:val="C00000"/>
          <w:lang w:val="en-GB"/>
        </w:rPr>
      </w:pPr>
      <w:r>
        <w:rPr>
          <w:rFonts w:eastAsiaTheme="minorHAnsi"/>
          <w:noProof/>
        </w:rPr>
        <mc:AlternateContent>
          <mc:Choice Requires="wps">
            <w:drawing>
              <wp:anchor distT="0" distB="0" distL="114300" distR="114300" simplePos="0" relativeHeight="251713536" behindDoc="1" locked="0" layoutInCell="1" allowOverlap="1" wp14:anchorId="066A7B87" wp14:editId="1B082EE0">
                <wp:simplePos x="0" y="0"/>
                <wp:positionH relativeFrom="column">
                  <wp:posOffset>4111625</wp:posOffset>
                </wp:positionH>
                <wp:positionV relativeFrom="paragraph">
                  <wp:posOffset>3348990</wp:posOffset>
                </wp:positionV>
                <wp:extent cx="5713730" cy="2228850"/>
                <wp:effectExtent l="1270" t="0" r="0" b="0"/>
                <wp:wrapNone/>
                <wp:docPr id="1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730" cy="2228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A7BF7" w14:textId="77777777" w:rsidR="00E86503" w:rsidRPr="00E96128" w:rsidRDefault="00E86503" w:rsidP="00DC3C81">
                            <w:pPr>
                              <w:spacing w:line="240" w:lineRule="auto"/>
                              <w:rPr>
                                <w:rFonts w:ascii="Georgia" w:hAnsi="Georgia"/>
                                <w:sz w:val="20"/>
                                <w:szCs w:val="20"/>
                                <w:u w:val="single"/>
                                <w:lang w:val="en-GB"/>
                              </w:rPr>
                            </w:pPr>
                            <w:r>
                              <w:rPr>
                                <w:rFonts w:ascii="Georgia" w:hAnsi="Georgia"/>
                                <w:b/>
                                <w:sz w:val="20"/>
                                <w:szCs w:val="20"/>
                                <w:lang w:val="en-GB"/>
                              </w:rPr>
                              <w:tab/>
                            </w:r>
                            <w:r>
                              <w:rPr>
                                <w:rFonts w:ascii="Georgia" w:hAnsi="Georgia"/>
                                <w:b/>
                                <w:sz w:val="20"/>
                                <w:szCs w:val="20"/>
                                <w:lang w:val="en-GB"/>
                              </w:rPr>
                              <w:tab/>
                            </w:r>
                            <w:r>
                              <w:rPr>
                                <w:rFonts w:ascii="Georgia" w:hAnsi="Georgia"/>
                                <w:b/>
                                <w:sz w:val="20"/>
                                <w:szCs w:val="20"/>
                                <w:lang w:val="en-GB"/>
                              </w:rPr>
                              <w:tab/>
                            </w:r>
                            <w:r>
                              <w:rPr>
                                <w:rFonts w:ascii="Georgia" w:hAnsi="Georgia"/>
                                <w:b/>
                                <w:sz w:val="20"/>
                                <w:szCs w:val="20"/>
                                <w:lang w:val="en-GB"/>
                              </w:rPr>
                              <w:tab/>
                            </w:r>
                            <w:r w:rsidRPr="00D23E66">
                              <w:rPr>
                                <w:rFonts w:ascii="Georgia" w:hAnsi="Georgia"/>
                                <w:b/>
                                <w:sz w:val="24"/>
                                <w:szCs w:val="20"/>
                                <w:u w:val="single"/>
                                <w:lang w:val="en-GB"/>
                              </w:rPr>
                              <w:t>5.Organisation</w:t>
                            </w:r>
                            <w:r w:rsidRPr="00D23E66">
                              <w:rPr>
                                <w:rFonts w:ascii="Georgia" w:hAnsi="Georgia"/>
                                <w:sz w:val="24"/>
                                <w:szCs w:val="20"/>
                                <w:u w:val="single"/>
                                <w:lang w:val="en-GB"/>
                              </w:rPr>
                              <w:t xml:space="preserve">:  </w:t>
                            </w:r>
                          </w:p>
                          <w:p w14:paraId="066A7BF8" w14:textId="77777777" w:rsidR="00E86503" w:rsidRDefault="00E86503" w:rsidP="00DC3C81">
                            <w:pPr>
                              <w:spacing w:line="240" w:lineRule="auto"/>
                              <w:rPr>
                                <w:rFonts w:ascii="Georgia" w:hAnsi="Georgia"/>
                                <w:i/>
                                <w:sz w:val="20"/>
                                <w:szCs w:val="20"/>
                                <w:lang w:val="en-GB"/>
                              </w:rPr>
                            </w:pPr>
                            <w:r>
                              <w:rPr>
                                <w:rFonts w:ascii="Georgia" w:hAnsi="Georgia"/>
                                <w:sz w:val="20"/>
                                <w:szCs w:val="20"/>
                                <w:lang w:val="en-GB"/>
                              </w:rPr>
                              <w:tab/>
                            </w:r>
                            <w:r>
                              <w:rPr>
                                <w:rFonts w:ascii="Georgia" w:hAnsi="Georgia"/>
                                <w:sz w:val="20"/>
                                <w:szCs w:val="20"/>
                                <w:lang w:val="en-GB"/>
                              </w:rPr>
                              <w:tab/>
                            </w:r>
                            <w:r>
                              <w:rPr>
                                <w:rFonts w:ascii="Georgia" w:hAnsi="Georgia"/>
                                <w:sz w:val="20"/>
                                <w:szCs w:val="20"/>
                                <w:lang w:val="en-GB"/>
                              </w:rPr>
                              <w:tab/>
                            </w:r>
                            <w:r>
                              <w:rPr>
                                <w:rFonts w:ascii="Georgia" w:hAnsi="Georgia"/>
                                <w:sz w:val="20"/>
                                <w:szCs w:val="20"/>
                                <w:lang w:val="en-GB"/>
                              </w:rPr>
                              <w:tab/>
                            </w:r>
                            <w:r w:rsidRPr="00E96128">
                              <w:rPr>
                                <w:rFonts w:ascii="Georgia" w:hAnsi="Georgia"/>
                                <w:i/>
                                <w:sz w:val="20"/>
                                <w:szCs w:val="20"/>
                                <w:lang w:val="en-GB"/>
                              </w:rPr>
                              <w:t>h</w:t>
                            </w:r>
                            <w:r>
                              <w:rPr>
                                <w:rFonts w:ascii="Georgia" w:hAnsi="Georgia"/>
                                <w:i/>
                                <w:sz w:val="20"/>
                                <w:szCs w:val="20"/>
                                <w:lang w:val="en-GB"/>
                              </w:rPr>
                              <w:t>ow to promote the crowdfunding</w:t>
                            </w:r>
                            <w:r w:rsidRPr="00E96128">
                              <w:rPr>
                                <w:rFonts w:ascii="Georgia" w:hAnsi="Georgia"/>
                                <w:i/>
                                <w:sz w:val="20"/>
                                <w:szCs w:val="20"/>
                                <w:lang w:val="en-GB"/>
                              </w:rPr>
                              <w:t xml:space="preserve"> campaign?</w:t>
                            </w:r>
                          </w:p>
                          <w:p w14:paraId="066A7BF9" w14:textId="77777777" w:rsidR="00E86503" w:rsidRDefault="00E86503" w:rsidP="00DC3C81">
                            <w:pPr>
                              <w:spacing w:line="240" w:lineRule="auto"/>
                              <w:rPr>
                                <w:rFonts w:ascii="Georgia" w:hAnsi="Georgia"/>
                                <w:sz w:val="20"/>
                                <w:szCs w:val="20"/>
                                <w:lang w:val="en-GB"/>
                              </w:rPr>
                            </w:pPr>
                            <w:r>
                              <w:rPr>
                                <w:rFonts w:ascii="Georgia" w:hAnsi="Georgia"/>
                                <w:sz w:val="20"/>
                                <w:szCs w:val="20"/>
                                <w:lang w:val="en-GB"/>
                              </w:rPr>
                              <w:tab/>
                            </w:r>
                            <w:r>
                              <w:rPr>
                                <w:rFonts w:ascii="Georgia" w:hAnsi="Georgia"/>
                                <w:sz w:val="20"/>
                                <w:szCs w:val="20"/>
                                <w:lang w:val="en-GB"/>
                              </w:rPr>
                              <w:tab/>
                            </w:r>
                            <w:r>
                              <w:rPr>
                                <w:rFonts w:ascii="Georgia" w:hAnsi="Georgia"/>
                                <w:sz w:val="20"/>
                                <w:szCs w:val="20"/>
                                <w:lang w:val="en-GB"/>
                              </w:rPr>
                              <w:tab/>
                            </w:r>
                            <w:r>
                              <w:rPr>
                                <w:rFonts w:ascii="Georgia" w:hAnsi="Georgia"/>
                                <w:sz w:val="20"/>
                                <w:szCs w:val="20"/>
                                <w:lang w:val="en-GB"/>
                              </w:rPr>
                              <w:tab/>
                              <w:t xml:space="preserve">Crowdfunding provides a way to build a network through the </w:t>
                            </w:r>
                            <w:r>
                              <w:rPr>
                                <w:rFonts w:ascii="Georgia" w:hAnsi="Georgia"/>
                                <w:sz w:val="20"/>
                                <w:szCs w:val="20"/>
                                <w:lang w:val="en-GB"/>
                              </w:rPr>
                              <w:tab/>
                            </w:r>
                            <w:r>
                              <w:rPr>
                                <w:rFonts w:ascii="Georgia" w:hAnsi="Georgia"/>
                                <w:sz w:val="20"/>
                                <w:szCs w:val="20"/>
                                <w:lang w:val="en-GB"/>
                              </w:rPr>
                              <w:tab/>
                            </w:r>
                            <w:r>
                              <w:rPr>
                                <w:rFonts w:ascii="Georgia" w:hAnsi="Georgia"/>
                                <w:sz w:val="20"/>
                                <w:szCs w:val="20"/>
                                <w:lang w:val="en-GB"/>
                              </w:rPr>
                              <w:tab/>
                            </w:r>
                            <w:r>
                              <w:rPr>
                                <w:rFonts w:ascii="Georgia" w:hAnsi="Georgia"/>
                                <w:sz w:val="20"/>
                                <w:szCs w:val="20"/>
                                <w:lang w:val="en-GB"/>
                              </w:rPr>
                              <w:tab/>
                            </w:r>
                            <w:r>
                              <w:rPr>
                                <w:rFonts w:ascii="Georgia" w:hAnsi="Georgia"/>
                                <w:sz w:val="20"/>
                                <w:szCs w:val="20"/>
                                <w:lang w:val="en-GB"/>
                              </w:rPr>
                              <w:tab/>
                              <w:t xml:space="preserve">internet and social media, so use these to promote the campaign. </w:t>
                            </w:r>
                            <w:r>
                              <w:rPr>
                                <w:rFonts w:ascii="Georgia" w:hAnsi="Georgia"/>
                                <w:sz w:val="20"/>
                                <w:szCs w:val="20"/>
                                <w:lang w:val="en-GB"/>
                              </w:rPr>
                              <w:tab/>
                            </w:r>
                            <w:r>
                              <w:rPr>
                                <w:rFonts w:ascii="Georgia" w:hAnsi="Georgia"/>
                                <w:sz w:val="20"/>
                                <w:szCs w:val="20"/>
                                <w:lang w:val="en-GB"/>
                              </w:rPr>
                              <w:tab/>
                            </w:r>
                            <w:r>
                              <w:rPr>
                                <w:rFonts w:ascii="Georgia" w:hAnsi="Georgia"/>
                                <w:sz w:val="20"/>
                                <w:szCs w:val="20"/>
                                <w:lang w:val="en-GB"/>
                              </w:rPr>
                              <w:tab/>
                            </w:r>
                            <w:r>
                              <w:rPr>
                                <w:rFonts w:ascii="Georgia" w:hAnsi="Georgia"/>
                                <w:sz w:val="20"/>
                                <w:szCs w:val="20"/>
                                <w:lang w:val="en-GB"/>
                              </w:rPr>
                              <w:tab/>
                              <w:t xml:space="preserve">Keep posting updates and photos and send out thank you notes. </w:t>
                            </w:r>
                          </w:p>
                          <w:p w14:paraId="066A7BFA" w14:textId="77777777" w:rsidR="00E86503" w:rsidRDefault="00E86503" w:rsidP="00DC3C81">
                            <w:pPr>
                              <w:spacing w:line="240" w:lineRule="auto"/>
                              <w:rPr>
                                <w:rFonts w:ascii="Georgia" w:hAnsi="Georgia"/>
                                <w:sz w:val="20"/>
                                <w:szCs w:val="20"/>
                                <w:lang w:val="en-GB"/>
                              </w:rPr>
                            </w:pPr>
                            <w:r>
                              <w:rPr>
                                <w:rFonts w:ascii="Georgia" w:hAnsi="Georgia"/>
                                <w:sz w:val="20"/>
                                <w:szCs w:val="20"/>
                                <w:lang w:val="en-GB"/>
                              </w:rPr>
                              <w:t>Ask your personal network to support. They could set</w:t>
                            </w:r>
                            <w:r w:rsidRPr="004A2A0C">
                              <w:rPr>
                                <w:rFonts w:ascii="Georgia" w:hAnsi="Georgia"/>
                                <w:sz w:val="20"/>
                                <w:szCs w:val="20"/>
                                <w:lang w:val="en-GB"/>
                              </w:rPr>
                              <w:t xml:space="preserve"> up a sponsor run, or a baking competition which can raise some money which can be donated on the</w:t>
                            </w:r>
                            <w:r w:rsidRPr="00E96128">
                              <w:rPr>
                                <w:rFonts w:ascii="Georgia" w:hAnsi="Georgia"/>
                                <w:sz w:val="20"/>
                                <w:szCs w:val="20"/>
                                <w:lang w:val="en-GB"/>
                              </w:rPr>
                              <w:t xml:space="preserve"> </w:t>
                            </w:r>
                            <w:r w:rsidRPr="004A2A0C">
                              <w:rPr>
                                <w:rFonts w:ascii="Georgia" w:hAnsi="Georgia"/>
                                <w:sz w:val="20"/>
                                <w:szCs w:val="20"/>
                                <w:lang w:val="en-GB"/>
                              </w:rPr>
                              <w:t>crowdfunding campaign. That way the first maybe 20% are raised through the personal network and can act as</w:t>
                            </w:r>
                            <w:r w:rsidRPr="00E96128">
                              <w:rPr>
                                <w:rFonts w:ascii="Georgia" w:hAnsi="Georgia"/>
                                <w:sz w:val="20"/>
                                <w:szCs w:val="20"/>
                                <w:lang w:val="en-GB"/>
                              </w:rPr>
                              <w:t xml:space="preserve"> </w:t>
                            </w:r>
                            <w:r w:rsidRPr="004A2A0C">
                              <w:rPr>
                                <w:rFonts w:ascii="Georgia" w:hAnsi="Georgia"/>
                                <w:sz w:val="20"/>
                                <w:szCs w:val="20"/>
                                <w:lang w:val="en-GB"/>
                              </w:rPr>
                              <w:t xml:space="preserve">incentive for outsiders to sponsor the campaign. </w:t>
                            </w:r>
                          </w:p>
                          <w:p w14:paraId="066A7BFB" w14:textId="77777777" w:rsidR="00E86503" w:rsidRPr="004A2A0C" w:rsidRDefault="00E86503" w:rsidP="00DC3C81">
                            <w:pPr>
                              <w:spacing w:line="240" w:lineRule="auto"/>
                              <w:rPr>
                                <w:rFonts w:ascii="Georgia" w:hAnsi="Georgia"/>
                                <w:sz w:val="20"/>
                                <w:szCs w:val="20"/>
                                <w:lang w:val="en-GB"/>
                              </w:rPr>
                            </w:pPr>
                            <w:r>
                              <w:rPr>
                                <w:rFonts w:ascii="Georgia" w:hAnsi="Georgia"/>
                                <w:sz w:val="20"/>
                                <w:szCs w:val="20"/>
                                <w:lang w:val="en-GB"/>
                              </w:rPr>
                              <w:t>The Secretariat could also promote the campaign through the Aflatoun website and social media which can build the bridge between local and international.</w:t>
                            </w:r>
                          </w:p>
                          <w:p w14:paraId="066A7BFC" w14:textId="77777777" w:rsidR="00E86503" w:rsidRDefault="00E86503" w:rsidP="00DC3C81">
                            <w:pPr>
                              <w:rPr>
                                <w:rFonts w:ascii="Georgia" w:hAnsi="Georgia"/>
                                <w:sz w:val="20"/>
                                <w:szCs w:val="20"/>
                                <w:lang w:val="en-GB"/>
                              </w:rPr>
                            </w:pPr>
                          </w:p>
                          <w:p w14:paraId="066A7BFD" w14:textId="77777777" w:rsidR="00E86503" w:rsidRPr="005E7A32" w:rsidRDefault="00E86503" w:rsidP="00DC3C81">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3" type="#_x0000_t202" style="position:absolute;margin-left:323.75pt;margin-top:263.7pt;width:449.9pt;height:17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pviA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" stroked="f">
                <v:textbox>
                  <w:txbxContent>
                    <w:p w14:paraId="066A7BF7" w14:textId="77777777" w:rsidR="00E86503" w:rsidRPr="00E96128" w:rsidRDefault="00E86503" w:rsidP="00DC3C81">
                      <w:pPr>
                        <w:spacing w:line="240" w:lineRule="auto"/>
                        <w:rPr>
                          <w:rFonts w:ascii="Georgia" w:hAnsi="Georgia"/>
                          <w:sz w:val="20"/>
                          <w:szCs w:val="20"/>
                          <w:u w:val="single"/>
                          <w:lang w:val="en-GB"/>
                        </w:rPr>
                      </w:pPr>
                      <w:r>
                        <w:rPr>
                          <w:rFonts w:ascii="Georgia" w:hAnsi="Georgia"/>
                          <w:b/>
                          <w:sz w:val="20"/>
                          <w:szCs w:val="20"/>
                          <w:lang w:val="en-GB"/>
                        </w:rPr>
                        <w:tab/>
                      </w:r>
                      <w:r>
                        <w:rPr>
                          <w:rFonts w:ascii="Georgia" w:hAnsi="Georgia"/>
                          <w:b/>
                          <w:sz w:val="20"/>
                          <w:szCs w:val="20"/>
                          <w:lang w:val="en-GB"/>
                        </w:rPr>
                        <w:tab/>
                      </w:r>
                      <w:r>
                        <w:rPr>
                          <w:rFonts w:ascii="Georgia" w:hAnsi="Georgia"/>
                          <w:b/>
                          <w:sz w:val="20"/>
                          <w:szCs w:val="20"/>
                          <w:lang w:val="en-GB"/>
                        </w:rPr>
                        <w:tab/>
                      </w:r>
                      <w:r>
                        <w:rPr>
                          <w:rFonts w:ascii="Georgia" w:hAnsi="Georgia"/>
                          <w:b/>
                          <w:sz w:val="20"/>
                          <w:szCs w:val="20"/>
                          <w:lang w:val="en-GB"/>
                        </w:rPr>
                        <w:tab/>
                      </w:r>
                      <w:r w:rsidRPr="00D23E66">
                        <w:rPr>
                          <w:rFonts w:ascii="Georgia" w:hAnsi="Georgia"/>
                          <w:b/>
                          <w:sz w:val="24"/>
                          <w:szCs w:val="20"/>
                          <w:u w:val="single"/>
                          <w:lang w:val="en-GB"/>
                        </w:rPr>
                        <w:t>5.Organisation</w:t>
                      </w:r>
                      <w:r w:rsidRPr="00D23E66">
                        <w:rPr>
                          <w:rFonts w:ascii="Georgia" w:hAnsi="Georgia"/>
                          <w:sz w:val="24"/>
                          <w:szCs w:val="20"/>
                          <w:u w:val="single"/>
                          <w:lang w:val="en-GB"/>
                        </w:rPr>
                        <w:t xml:space="preserve">:  </w:t>
                      </w:r>
                    </w:p>
                    <w:p w14:paraId="066A7BF8" w14:textId="77777777" w:rsidR="00E86503" w:rsidRDefault="00E86503" w:rsidP="00DC3C81">
                      <w:pPr>
                        <w:spacing w:line="240" w:lineRule="auto"/>
                        <w:rPr>
                          <w:rFonts w:ascii="Georgia" w:hAnsi="Georgia"/>
                          <w:i/>
                          <w:sz w:val="20"/>
                          <w:szCs w:val="20"/>
                          <w:lang w:val="en-GB"/>
                        </w:rPr>
                      </w:pPr>
                      <w:r>
                        <w:rPr>
                          <w:rFonts w:ascii="Georgia" w:hAnsi="Georgia"/>
                          <w:sz w:val="20"/>
                          <w:szCs w:val="20"/>
                          <w:lang w:val="en-GB"/>
                        </w:rPr>
                        <w:tab/>
                      </w:r>
                      <w:r>
                        <w:rPr>
                          <w:rFonts w:ascii="Georgia" w:hAnsi="Georgia"/>
                          <w:sz w:val="20"/>
                          <w:szCs w:val="20"/>
                          <w:lang w:val="en-GB"/>
                        </w:rPr>
                        <w:tab/>
                      </w:r>
                      <w:r>
                        <w:rPr>
                          <w:rFonts w:ascii="Georgia" w:hAnsi="Georgia"/>
                          <w:sz w:val="20"/>
                          <w:szCs w:val="20"/>
                          <w:lang w:val="en-GB"/>
                        </w:rPr>
                        <w:tab/>
                      </w:r>
                      <w:r>
                        <w:rPr>
                          <w:rFonts w:ascii="Georgia" w:hAnsi="Georgia"/>
                          <w:sz w:val="20"/>
                          <w:szCs w:val="20"/>
                          <w:lang w:val="en-GB"/>
                        </w:rPr>
                        <w:tab/>
                      </w:r>
                      <w:r w:rsidRPr="00E96128">
                        <w:rPr>
                          <w:rFonts w:ascii="Georgia" w:hAnsi="Georgia"/>
                          <w:i/>
                          <w:sz w:val="20"/>
                          <w:szCs w:val="20"/>
                          <w:lang w:val="en-GB"/>
                        </w:rPr>
                        <w:t>h</w:t>
                      </w:r>
                      <w:r>
                        <w:rPr>
                          <w:rFonts w:ascii="Georgia" w:hAnsi="Georgia"/>
                          <w:i/>
                          <w:sz w:val="20"/>
                          <w:szCs w:val="20"/>
                          <w:lang w:val="en-GB"/>
                        </w:rPr>
                        <w:t>ow to promote the crowdfunding</w:t>
                      </w:r>
                      <w:r w:rsidRPr="00E96128">
                        <w:rPr>
                          <w:rFonts w:ascii="Georgia" w:hAnsi="Georgia"/>
                          <w:i/>
                          <w:sz w:val="20"/>
                          <w:szCs w:val="20"/>
                          <w:lang w:val="en-GB"/>
                        </w:rPr>
                        <w:t xml:space="preserve"> campaign?</w:t>
                      </w:r>
                    </w:p>
                    <w:p w14:paraId="066A7BF9" w14:textId="77777777" w:rsidR="00E86503" w:rsidRDefault="00E86503" w:rsidP="00DC3C81">
                      <w:pPr>
                        <w:spacing w:line="240" w:lineRule="auto"/>
                        <w:rPr>
                          <w:rFonts w:ascii="Georgia" w:hAnsi="Georgia"/>
                          <w:sz w:val="20"/>
                          <w:szCs w:val="20"/>
                          <w:lang w:val="en-GB"/>
                        </w:rPr>
                      </w:pPr>
                      <w:r>
                        <w:rPr>
                          <w:rFonts w:ascii="Georgia" w:hAnsi="Georgia"/>
                          <w:sz w:val="20"/>
                          <w:szCs w:val="20"/>
                          <w:lang w:val="en-GB"/>
                        </w:rPr>
                        <w:tab/>
                      </w:r>
                      <w:r>
                        <w:rPr>
                          <w:rFonts w:ascii="Georgia" w:hAnsi="Georgia"/>
                          <w:sz w:val="20"/>
                          <w:szCs w:val="20"/>
                          <w:lang w:val="en-GB"/>
                        </w:rPr>
                        <w:tab/>
                      </w:r>
                      <w:r>
                        <w:rPr>
                          <w:rFonts w:ascii="Georgia" w:hAnsi="Georgia"/>
                          <w:sz w:val="20"/>
                          <w:szCs w:val="20"/>
                          <w:lang w:val="en-GB"/>
                        </w:rPr>
                        <w:tab/>
                      </w:r>
                      <w:r>
                        <w:rPr>
                          <w:rFonts w:ascii="Georgia" w:hAnsi="Georgia"/>
                          <w:sz w:val="20"/>
                          <w:szCs w:val="20"/>
                          <w:lang w:val="en-GB"/>
                        </w:rPr>
                        <w:tab/>
                        <w:t xml:space="preserve">Crowdfunding provides a way to build a network through the </w:t>
                      </w:r>
                      <w:r>
                        <w:rPr>
                          <w:rFonts w:ascii="Georgia" w:hAnsi="Georgia"/>
                          <w:sz w:val="20"/>
                          <w:szCs w:val="20"/>
                          <w:lang w:val="en-GB"/>
                        </w:rPr>
                        <w:tab/>
                      </w:r>
                      <w:r>
                        <w:rPr>
                          <w:rFonts w:ascii="Georgia" w:hAnsi="Georgia"/>
                          <w:sz w:val="20"/>
                          <w:szCs w:val="20"/>
                          <w:lang w:val="en-GB"/>
                        </w:rPr>
                        <w:tab/>
                      </w:r>
                      <w:r>
                        <w:rPr>
                          <w:rFonts w:ascii="Georgia" w:hAnsi="Georgia"/>
                          <w:sz w:val="20"/>
                          <w:szCs w:val="20"/>
                          <w:lang w:val="en-GB"/>
                        </w:rPr>
                        <w:tab/>
                      </w:r>
                      <w:r>
                        <w:rPr>
                          <w:rFonts w:ascii="Georgia" w:hAnsi="Georgia"/>
                          <w:sz w:val="20"/>
                          <w:szCs w:val="20"/>
                          <w:lang w:val="en-GB"/>
                        </w:rPr>
                        <w:tab/>
                      </w:r>
                      <w:r>
                        <w:rPr>
                          <w:rFonts w:ascii="Georgia" w:hAnsi="Georgia"/>
                          <w:sz w:val="20"/>
                          <w:szCs w:val="20"/>
                          <w:lang w:val="en-GB"/>
                        </w:rPr>
                        <w:tab/>
                        <w:t xml:space="preserve">internet and social media, so use these to promote the campaign. </w:t>
                      </w:r>
                      <w:r>
                        <w:rPr>
                          <w:rFonts w:ascii="Georgia" w:hAnsi="Georgia"/>
                          <w:sz w:val="20"/>
                          <w:szCs w:val="20"/>
                          <w:lang w:val="en-GB"/>
                        </w:rPr>
                        <w:tab/>
                      </w:r>
                      <w:r>
                        <w:rPr>
                          <w:rFonts w:ascii="Georgia" w:hAnsi="Georgia"/>
                          <w:sz w:val="20"/>
                          <w:szCs w:val="20"/>
                          <w:lang w:val="en-GB"/>
                        </w:rPr>
                        <w:tab/>
                      </w:r>
                      <w:r>
                        <w:rPr>
                          <w:rFonts w:ascii="Georgia" w:hAnsi="Georgia"/>
                          <w:sz w:val="20"/>
                          <w:szCs w:val="20"/>
                          <w:lang w:val="en-GB"/>
                        </w:rPr>
                        <w:tab/>
                      </w:r>
                      <w:r>
                        <w:rPr>
                          <w:rFonts w:ascii="Georgia" w:hAnsi="Georgia"/>
                          <w:sz w:val="20"/>
                          <w:szCs w:val="20"/>
                          <w:lang w:val="en-GB"/>
                        </w:rPr>
                        <w:tab/>
                        <w:t xml:space="preserve">Keep posting updates and photos and send out thank you notes. </w:t>
                      </w:r>
                    </w:p>
                    <w:p w14:paraId="066A7BFA" w14:textId="77777777" w:rsidR="00E86503" w:rsidRDefault="00E86503" w:rsidP="00DC3C81">
                      <w:pPr>
                        <w:spacing w:line="240" w:lineRule="auto"/>
                        <w:rPr>
                          <w:rFonts w:ascii="Georgia" w:hAnsi="Georgia"/>
                          <w:sz w:val="20"/>
                          <w:szCs w:val="20"/>
                          <w:lang w:val="en-GB"/>
                        </w:rPr>
                      </w:pPr>
                      <w:r>
                        <w:rPr>
                          <w:rFonts w:ascii="Georgia" w:hAnsi="Georgia"/>
                          <w:sz w:val="20"/>
                          <w:szCs w:val="20"/>
                          <w:lang w:val="en-GB"/>
                        </w:rPr>
                        <w:t>Ask your personal network to support. They could set</w:t>
                      </w:r>
                      <w:r w:rsidRPr="004A2A0C">
                        <w:rPr>
                          <w:rFonts w:ascii="Georgia" w:hAnsi="Georgia"/>
                          <w:sz w:val="20"/>
                          <w:szCs w:val="20"/>
                          <w:lang w:val="en-GB"/>
                        </w:rPr>
                        <w:t xml:space="preserve"> up a sponsor run, or a baking competition which can raise some money which can be donated on the</w:t>
                      </w:r>
                      <w:r w:rsidRPr="00E96128">
                        <w:rPr>
                          <w:rFonts w:ascii="Georgia" w:hAnsi="Georgia"/>
                          <w:sz w:val="20"/>
                          <w:szCs w:val="20"/>
                          <w:lang w:val="en-GB"/>
                        </w:rPr>
                        <w:t xml:space="preserve"> </w:t>
                      </w:r>
                      <w:r w:rsidRPr="004A2A0C">
                        <w:rPr>
                          <w:rFonts w:ascii="Georgia" w:hAnsi="Georgia"/>
                          <w:sz w:val="20"/>
                          <w:szCs w:val="20"/>
                          <w:lang w:val="en-GB"/>
                        </w:rPr>
                        <w:t>crowdfunding campaign. That way the first maybe 20% are raised through the personal network and can act as</w:t>
                      </w:r>
                      <w:r w:rsidRPr="00E96128">
                        <w:rPr>
                          <w:rFonts w:ascii="Georgia" w:hAnsi="Georgia"/>
                          <w:sz w:val="20"/>
                          <w:szCs w:val="20"/>
                          <w:lang w:val="en-GB"/>
                        </w:rPr>
                        <w:t xml:space="preserve"> </w:t>
                      </w:r>
                      <w:r w:rsidRPr="004A2A0C">
                        <w:rPr>
                          <w:rFonts w:ascii="Georgia" w:hAnsi="Georgia"/>
                          <w:sz w:val="20"/>
                          <w:szCs w:val="20"/>
                          <w:lang w:val="en-GB"/>
                        </w:rPr>
                        <w:t xml:space="preserve">incentive for outsiders to sponsor the campaign. </w:t>
                      </w:r>
                    </w:p>
                    <w:p w14:paraId="066A7BFB" w14:textId="77777777" w:rsidR="00E86503" w:rsidRPr="004A2A0C" w:rsidRDefault="00E86503" w:rsidP="00DC3C81">
                      <w:pPr>
                        <w:spacing w:line="240" w:lineRule="auto"/>
                        <w:rPr>
                          <w:rFonts w:ascii="Georgia" w:hAnsi="Georgia"/>
                          <w:sz w:val="20"/>
                          <w:szCs w:val="20"/>
                          <w:lang w:val="en-GB"/>
                        </w:rPr>
                      </w:pPr>
                      <w:r>
                        <w:rPr>
                          <w:rFonts w:ascii="Georgia" w:hAnsi="Georgia"/>
                          <w:sz w:val="20"/>
                          <w:szCs w:val="20"/>
                          <w:lang w:val="en-GB"/>
                        </w:rPr>
                        <w:t>The Secretariat could also promote the campaign through the Aflatoun website and social media which can build the bridge between local and international.</w:t>
                      </w:r>
                    </w:p>
                    <w:p w14:paraId="066A7BFC" w14:textId="77777777" w:rsidR="00E86503" w:rsidRDefault="00E86503" w:rsidP="00DC3C81">
                      <w:pPr>
                        <w:rPr>
                          <w:rFonts w:ascii="Georgia" w:hAnsi="Georgia"/>
                          <w:sz w:val="20"/>
                          <w:szCs w:val="20"/>
                          <w:lang w:val="en-GB"/>
                        </w:rPr>
                      </w:pPr>
                    </w:p>
                    <w:p w14:paraId="066A7BFD" w14:textId="77777777" w:rsidR="00E86503" w:rsidRPr="005E7A32" w:rsidRDefault="00E86503" w:rsidP="00DC3C81">
                      <w:pPr>
                        <w:rPr>
                          <w:lang w:val="en-GB"/>
                        </w:rPr>
                      </w:pPr>
                    </w:p>
                  </w:txbxContent>
                </v:textbox>
              </v:shape>
            </w:pict>
          </mc:Fallback>
        </mc:AlternateContent>
      </w:r>
      <w:r>
        <w:rPr>
          <w:rFonts w:eastAsiaTheme="minorHAnsi"/>
          <w:noProof/>
        </w:rPr>
        <mc:AlternateContent>
          <mc:Choice Requires="wps">
            <w:drawing>
              <wp:anchor distT="0" distB="0" distL="114300" distR="114300" simplePos="0" relativeHeight="251711488" behindDoc="1" locked="0" layoutInCell="1" allowOverlap="1" wp14:anchorId="066A7B88" wp14:editId="439C2E5C">
                <wp:simplePos x="0" y="0"/>
                <wp:positionH relativeFrom="column">
                  <wp:posOffset>6328410</wp:posOffset>
                </wp:positionH>
                <wp:positionV relativeFrom="paragraph">
                  <wp:posOffset>1339215</wp:posOffset>
                </wp:positionV>
                <wp:extent cx="3496945" cy="2005330"/>
                <wp:effectExtent l="0" t="0" r="0" b="4445"/>
                <wp:wrapNone/>
                <wp:docPr id="1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945" cy="2005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A7BFE" w14:textId="77777777" w:rsidR="00E86503" w:rsidRDefault="00E86503" w:rsidP="00DC3C81">
                            <w:pPr>
                              <w:spacing w:line="240" w:lineRule="auto"/>
                              <w:rPr>
                                <w:rFonts w:ascii="Georgia" w:hAnsi="Georgia"/>
                                <w:sz w:val="20"/>
                                <w:szCs w:val="20"/>
                                <w:lang w:val="en-GB"/>
                              </w:rPr>
                            </w:pPr>
                            <w:r w:rsidRPr="00D23E66">
                              <w:rPr>
                                <w:rFonts w:ascii="Georgia" w:hAnsi="Georgia"/>
                                <w:b/>
                                <w:sz w:val="24"/>
                                <w:szCs w:val="20"/>
                                <w:u w:val="single"/>
                                <w:lang w:val="en-GB"/>
                              </w:rPr>
                              <w:t>4.Amount</w:t>
                            </w:r>
                            <w:r w:rsidRPr="00D23E66">
                              <w:rPr>
                                <w:rFonts w:ascii="Georgia" w:hAnsi="Georgia"/>
                                <w:sz w:val="24"/>
                                <w:szCs w:val="20"/>
                                <w:u w:val="single"/>
                                <w:lang w:val="en-GB"/>
                              </w:rPr>
                              <w:t>:</w:t>
                            </w:r>
                            <w:r>
                              <w:rPr>
                                <w:rFonts w:ascii="Georgia" w:hAnsi="Georgia"/>
                                <w:sz w:val="20"/>
                                <w:szCs w:val="20"/>
                                <w:lang w:val="en-GB"/>
                              </w:rPr>
                              <w:br/>
                            </w:r>
                            <w:r>
                              <w:rPr>
                                <w:rFonts w:ascii="Georgia" w:hAnsi="Georgia"/>
                                <w:sz w:val="20"/>
                                <w:szCs w:val="20"/>
                                <w:lang w:val="en-GB"/>
                              </w:rPr>
                              <w:br/>
                              <w:t xml:space="preserve"> </w:t>
                            </w:r>
                            <w:r w:rsidRPr="007E4824">
                              <w:rPr>
                                <w:rFonts w:ascii="Georgia" w:hAnsi="Georgia"/>
                                <w:i/>
                                <w:sz w:val="20"/>
                                <w:szCs w:val="20"/>
                                <w:lang w:val="en-GB"/>
                              </w:rPr>
                              <w:t xml:space="preserve">what </w:t>
                            </w:r>
                            <w:r>
                              <w:rPr>
                                <w:rFonts w:ascii="Georgia" w:hAnsi="Georgia"/>
                                <w:i/>
                                <w:sz w:val="20"/>
                                <w:szCs w:val="20"/>
                                <w:lang w:val="en-GB"/>
                              </w:rPr>
                              <w:t>goal amount to set</w:t>
                            </w:r>
                            <w:r w:rsidRPr="007E4824">
                              <w:rPr>
                                <w:rFonts w:ascii="Georgia" w:hAnsi="Georgia"/>
                                <w:i/>
                                <w:sz w:val="20"/>
                                <w:szCs w:val="20"/>
                                <w:lang w:val="en-GB"/>
                              </w:rPr>
                              <w:t>?</w:t>
                            </w:r>
                            <w:r>
                              <w:rPr>
                                <w:rFonts w:ascii="Georgia" w:hAnsi="Georgia"/>
                                <w:sz w:val="20"/>
                                <w:szCs w:val="20"/>
                                <w:lang w:val="en-GB"/>
                              </w:rPr>
                              <w:t xml:space="preserve"> </w:t>
                            </w:r>
                          </w:p>
                          <w:p w14:paraId="066A7BFF" w14:textId="77777777" w:rsidR="00E86503" w:rsidRDefault="00E86503" w:rsidP="00DC3C81">
                            <w:pPr>
                              <w:spacing w:line="240" w:lineRule="auto"/>
                              <w:rPr>
                                <w:rFonts w:ascii="Georgia" w:hAnsi="Georgia"/>
                                <w:sz w:val="20"/>
                                <w:szCs w:val="20"/>
                                <w:lang w:val="en-GB"/>
                              </w:rPr>
                            </w:pPr>
                            <w:r>
                              <w:rPr>
                                <w:rFonts w:ascii="Georgia" w:hAnsi="Georgia"/>
                                <w:sz w:val="20"/>
                                <w:szCs w:val="20"/>
                                <w:lang w:val="en-GB"/>
                              </w:rPr>
                              <w:t xml:space="preserve">Set a realistic amount.  Crowdfunding should be viewed as an </w:t>
                            </w:r>
                            <w:r w:rsidRPr="007E4824">
                              <w:rPr>
                                <w:rFonts w:ascii="Georgia" w:hAnsi="Georgia"/>
                                <w:sz w:val="20"/>
                                <w:szCs w:val="20"/>
                                <w:u w:val="single"/>
                                <w:lang w:val="en-GB"/>
                              </w:rPr>
                              <w:t>additional</w:t>
                            </w:r>
                            <w:r>
                              <w:rPr>
                                <w:rFonts w:ascii="Georgia" w:hAnsi="Georgia"/>
                                <w:sz w:val="20"/>
                                <w:szCs w:val="20"/>
                                <w:lang w:val="en-GB"/>
                              </w:rPr>
                              <w:t xml:space="preserve"> source of funding. </w:t>
                            </w:r>
                          </w:p>
                          <w:p w14:paraId="066A7C00" w14:textId="77777777" w:rsidR="00E86503" w:rsidRDefault="00E86503" w:rsidP="00DC3C81">
                            <w:pPr>
                              <w:spacing w:line="240" w:lineRule="auto"/>
                              <w:rPr>
                                <w:rFonts w:ascii="Georgia" w:hAnsi="Georgia"/>
                                <w:sz w:val="20"/>
                                <w:szCs w:val="20"/>
                                <w:lang w:val="en-GB"/>
                              </w:rPr>
                            </w:pPr>
                            <w:r>
                              <w:rPr>
                                <w:rFonts w:ascii="Georgia" w:hAnsi="Georgia"/>
                                <w:sz w:val="20"/>
                                <w:szCs w:val="20"/>
                                <w:lang w:val="en-GB"/>
                              </w:rPr>
                              <w:t xml:space="preserve">For example, cost per child calculations can help set a realistic amount.  Generally speaking, setting an amount around $5000 is considered to be most successful. </w:t>
                            </w:r>
                          </w:p>
                          <w:p w14:paraId="066A7C01" w14:textId="77777777" w:rsidR="00E86503" w:rsidRDefault="00E86503" w:rsidP="00DC3C81">
                            <w:pPr>
                              <w:spacing w:line="240" w:lineRule="auto"/>
                              <w:rPr>
                                <w:rFonts w:ascii="Georgia" w:hAnsi="Georgia"/>
                                <w:sz w:val="20"/>
                                <w:szCs w:val="20"/>
                                <w:lang w:val="en-GB"/>
                              </w:rPr>
                            </w:pPr>
                            <w:r>
                              <w:rPr>
                                <w:rFonts w:ascii="Georgia" w:hAnsi="Georgia"/>
                                <w:sz w:val="20"/>
                                <w:szCs w:val="20"/>
                                <w:lang w:val="en-GB"/>
                              </w:rPr>
                              <w:t>On average individuals seem to donate $50-$60 per donation.</w:t>
                            </w:r>
                          </w:p>
                          <w:p w14:paraId="066A7C02" w14:textId="77777777" w:rsidR="00E86503" w:rsidRPr="007E4824" w:rsidRDefault="00E86503" w:rsidP="00DC3C81">
                            <w:pPr>
                              <w:rPr>
                                <w:rFonts w:ascii="Georgia" w:hAnsi="Georgia"/>
                                <w:sz w:val="20"/>
                                <w:szCs w:val="20"/>
                                <w:lang w:val="en-GB"/>
                              </w:rPr>
                            </w:pPr>
                            <w:r>
                              <w:rPr>
                                <w:rFonts w:ascii="Georgia" w:hAnsi="Georgia"/>
                                <w:sz w:val="20"/>
                                <w:szCs w:val="20"/>
                                <w:lang w:val="en-GB"/>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4" type="#_x0000_t202" style="position:absolute;margin-left:498.3pt;margin-top:105.45pt;width:275.35pt;height:157.9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" stroked="f">
                <v:textbox>
                  <w:txbxContent>
                    <w:p w14:paraId="066A7BFE" w14:textId="77777777" w:rsidR="00E86503" w:rsidRDefault="00E86503" w:rsidP="00DC3C81">
                      <w:pPr>
                        <w:spacing w:line="240" w:lineRule="auto"/>
                        <w:rPr>
                          <w:rFonts w:ascii="Georgia" w:hAnsi="Georgia"/>
                          <w:sz w:val="20"/>
                          <w:szCs w:val="20"/>
                          <w:lang w:val="en-GB"/>
                        </w:rPr>
                      </w:pPr>
                      <w:r w:rsidRPr="00D23E66">
                        <w:rPr>
                          <w:rFonts w:ascii="Georgia" w:hAnsi="Georgia"/>
                          <w:b/>
                          <w:sz w:val="24"/>
                          <w:szCs w:val="20"/>
                          <w:u w:val="single"/>
                          <w:lang w:val="en-GB"/>
                        </w:rPr>
                        <w:t>4.Amount</w:t>
                      </w:r>
                      <w:r w:rsidRPr="00D23E66">
                        <w:rPr>
                          <w:rFonts w:ascii="Georgia" w:hAnsi="Georgia"/>
                          <w:sz w:val="24"/>
                          <w:szCs w:val="20"/>
                          <w:u w:val="single"/>
                          <w:lang w:val="en-GB"/>
                        </w:rPr>
                        <w:t>:</w:t>
                      </w:r>
                      <w:r>
                        <w:rPr>
                          <w:rFonts w:ascii="Georgia" w:hAnsi="Georgia"/>
                          <w:sz w:val="20"/>
                          <w:szCs w:val="20"/>
                          <w:lang w:val="en-GB"/>
                        </w:rPr>
                        <w:br/>
                      </w:r>
                      <w:r>
                        <w:rPr>
                          <w:rFonts w:ascii="Georgia" w:hAnsi="Georgia"/>
                          <w:sz w:val="20"/>
                          <w:szCs w:val="20"/>
                          <w:lang w:val="en-GB"/>
                        </w:rPr>
                        <w:br/>
                        <w:t xml:space="preserve"> </w:t>
                      </w:r>
                      <w:r w:rsidRPr="007E4824">
                        <w:rPr>
                          <w:rFonts w:ascii="Georgia" w:hAnsi="Georgia"/>
                          <w:i/>
                          <w:sz w:val="20"/>
                          <w:szCs w:val="20"/>
                          <w:lang w:val="en-GB"/>
                        </w:rPr>
                        <w:t xml:space="preserve">what </w:t>
                      </w:r>
                      <w:r>
                        <w:rPr>
                          <w:rFonts w:ascii="Georgia" w:hAnsi="Georgia"/>
                          <w:i/>
                          <w:sz w:val="20"/>
                          <w:szCs w:val="20"/>
                          <w:lang w:val="en-GB"/>
                        </w:rPr>
                        <w:t>goal amount to set</w:t>
                      </w:r>
                      <w:r w:rsidRPr="007E4824">
                        <w:rPr>
                          <w:rFonts w:ascii="Georgia" w:hAnsi="Georgia"/>
                          <w:i/>
                          <w:sz w:val="20"/>
                          <w:szCs w:val="20"/>
                          <w:lang w:val="en-GB"/>
                        </w:rPr>
                        <w:t>?</w:t>
                      </w:r>
                      <w:r>
                        <w:rPr>
                          <w:rFonts w:ascii="Georgia" w:hAnsi="Georgia"/>
                          <w:sz w:val="20"/>
                          <w:szCs w:val="20"/>
                          <w:lang w:val="en-GB"/>
                        </w:rPr>
                        <w:t xml:space="preserve"> </w:t>
                      </w:r>
                    </w:p>
                    <w:p w14:paraId="066A7BFF" w14:textId="77777777" w:rsidR="00E86503" w:rsidRDefault="00E86503" w:rsidP="00DC3C81">
                      <w:pPr>
                        <w:spacing w:line="240" w:lineRule="auto"/>
                        <w:rPr>
                          <w:rFonts w:ascii="Georgia" w:hAnsi="Georgia"/>
                          <w:sz w:val="20"/>
                          <w:szCs w:val="20"/>
                          <w:lang w:val="en-GB"/>
                        </w:rPr>
                      </w:pPr>
                      <w:r>
                        <w:rPr>
                          <w:rFonts w:ascii="Georgia" w:hAnsi="Georgia"/>
                          <w:sz w:val="20"/>
                          <w:szCs w:val="20"/>
                          <w:lang w:val="en-GB"/>
                        </w:rPr>
                        <w:t xml:space="preserve">Set a realistic amount.  Crowdfunding should be viewed as an </w:t>
                      </w:r>
                      <w:r w:rsidRPr="007E4824">
                        <w:rPr>
                          <w:rFonts w:ascii="Georgia" w:hAnsi="Georgia"/>
                          <w:sz w:val="20"/>
                          <w:szCs w:val="20"/>
                          <w:u w:val="single"/>
                          <w:lang w:val="en-GB"/>
                        </w:rPr>
                        <w:t>additional</w:t>
                      </w:r>
                      <w:r>
                        <w:rPr>
                          <w:rFonts w:ascii="Georgia" w:hAnsi="Georgia"/>
                          <w:sz w:val="20"/>
                          <w:szCs w:val="20"/>
                          <w:lang w:val="en-GB"/>
                        </w:rPr>
                        <w:t xml:space="preserve"> source of funding. </w:t>
                      </w:r>
                    </w:p>
                    <w:p w14:paraId="066A7C00" w14:textId="77777777" w:rsidR="00E86503" w:rsidRDefault="00E86503" w:rsidP="00DC3C81">
                      <w:pPr>
                        <w:spacing w:line="240" w:lineRule="auto"/>
                        <w:rPr>
                          <w:rFonts w:ascii="Georgia" w:hAnsi="Georgia"/>
                          <w:sz w:val="20"/>
                          <w:szCs w:val="20"/>
                          <w:lang w:val="en-GB"/>
                        </w:rPr>
                      </w:pPr>
                      <w:r>
                        <w:rPr>
                          <w:rFonts w:ascii="Georgia" w:hAnsi="Georgia"/>
                          <w:sz w:val="20"/>
                          <w:szCs w:val="20"/>
                          <w:lang w:val="en-GB"/>
                        </w:rPr>
                        <w:t xml:space="preserve">For example, cost per child calculations can help set a realistic amount.  Generally speaking, setting an amount around $5000 is considered to be most successful. </w:t>
                      </w:r>
                    </w:p>
                    <w:p w14:paraId="066A7C01" w14:textId="77777777" w:rsidR="00E86503" w:rsidRDefault="00E86503" w:rsidP="00DC3C81">
                      <w:pPr>
                        <w:spacing w:line="240" w:lineRule="auto"/>
                        <w:rPr>
                          <w:rFonts w:ascii="Georgia" w:hAnsi="Georgia"/>
                          <w:sz w:val="20"/>
                          <w:szCs w:val="20"/>
                          <w:lang w:val="en-GB"/>
                        </w:rPr>
                      </w:pPr>
                      <w:r>
                        <w:rPr>
                          <w:rFonts w:ascii="Georgia" w:hAnsi="Georgia"/>
                          <w:sz w:val="20"/>
                          <w:szCs w:val="20"/>
                          <w:lang w:val="en-GB"/>
                        </w:rPr>
                        <w:t>On average individuals seem to donate $50-$60 per donation.</w:t>
                      </w:r>
                    </w:p>
                    <w:p w14:paraId="066A7C02" w14:textId="77777777" w:rsidR="00E86503" w:rsidRPr="007E4824" w:rsidRDefault="00E86503" w:rsidP="00DC3C81">
                      <w:pPr>
                        <w:rPr>
                          <w:rFonts w:ascii="Georgia" w:hAnsi="Georgia"/>
                          <w:sz w:val="20"/>
                          <w:szCs w:val="20"/>
                          <w:lang w:val="en-GB"/>
                        </w:rPr>
                      </w:pPr>
                      <w:r>
                        <w:rPr>
                          <w:rFonts w:ascii="Georgia" w:hAnsi="Georgia"/>
                          <w:sz w:val="20"/>
                          <w:szCs w:val="20"/>
                          <w:lang w:val="en-GB"/>
                        </w:rPr>
                        <w:br/>
                      </w:r>
                    </w:p>
                  </w:txbxContent>
                </v:textbox>
              </v:shape>
            </w:pict>
          </mc:Fallback>
        </mc:AlternateContent>
      </w:r>
      <w:r>
        <w:rPr>
          <w:rFonts w:eastAsiaTheme="minorHAnsi"/>
          <w:noProof/>
        </w:rPr>
        <mc:AlternateContent>
          <mc:Choice Requires="wps">
            <w:drawing>
              <wp:anchor distT="0" distB="0" distL="114300" distR="114300" simplePos="0" relativeHeight="251710464" behindDoc="1" locked="0" layoutInCell="1" allowOverlap="1" wp14:anchorId="066A7B89" wp14:editId="112A516C">
                <wp:simplePos x="0" y="0"/>
                <wp:positionH relativeFrom="column">
                  <wp:posOffset>-270510</wp:posOffset>
                </wp:positionH>
                <wp:positionV relativeFrom="paragraph">
                  <wp:posOffset>2244725</wp:posOffset>
                </wp:positionV>
                <wp:extent cx="4180205" cy="3273425"/>
                <wp:effectExtent l="635" t="635" r="635" b="2540"/>
                <wp:wrapNone/>
                <wp:docPr id="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27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A7C03" w14:textId="77777777" w:rsidR="00E86503" w:rsidRPr="00D23E66" w:rsidRDefault="00E86503" w:rsidP="00DC3C81">
                            <w:pPr>
                              <w:spacing w:line="240" w:lineRule="auto"/>
                              <w:rPr>
                                <w:rFonts w:ascii="Georgia" w:hAnsi="Georgia" w:cs="Arial"/>
                                <w:sz w:val="24"/>
                                <w:szCs w:val="20"/>
                                <w:u w:val="single"/>
                                <w:lang w:val="en-GB"/>
                              </w:rPr>
                            </w:pPr>
                            <w:r w:rsidRPr="00D23E66">
                              <w:rPr>
                                <w:rFonts w:ascii="Georgia" w:hAnsi="Georgia" w:cs="Arial"/>
                                <w:b/>
                                <w:sz w:val="24"/>
                                <w:szCs w:val="20"/>
                                <w:u w:val="single"/>
                                <w:lang w:val="en-GB"/>
                              </w:rPr>
                              <w:t>2. Platform</w:t>
                            </w:r>
                            <w:r w:rsidRPr="00D23E66">
                              <w:rPr>
                                <w:rFonts w:ascii="Georgia" w:hAnsi="Georgia" w:cs="Arial"/>
                                <w:sz w:val="24"/>
                                <w:szCs w:val="20"/>
                                <w:u w:val="single"/>
                                <w:lang w:val="en-GB"/>
                              </w:rPr>
                              <w:t xml:space="preserve">: </w:t>
                            </w:r>
                          </w:p>
                          <w:p w14:paraId="066A7C04" w14:textId="77777777" w:rsidR="00E86503" w:rsidRPr="008F05FC" w:rsidRDefault="00E86503" w:rsidP="00DC3C81">
                            <w:pPr>
                              <w:spacing w:line="240" w:lineRule="auto"/>
                              <w:rPr>
                                <w:rFonts w:ascii="Georgia" w:hAnsi="Georgia"/>
                                <w:i/>
                                <w:sz w:val="20"/>
                                <w:szCs w:val="20"/>
                                <w:lang w:val="en-GB"/>
                              </w:rPr>
                            </w:pPr>
                            <w:r w:rsidRPr="008F05FC">
                              <w:rPr>
                                <w:rFonts w:ascii="Georgia" w:hAnsi="Georgia"/>
                                <w:i/>
                                <w:sz w:val="20"/>
                                <w:szCs w:val="20"/>
                                <w:lang w:val="en-GB"/>
                              </w:rPr>
                              <w:t>where to find these individuals?</w:t>
                            </w:r>
                          </w:p>
                          <w:p w14:paraId="066A7C05" w14:textId="77777777" w:rsidR="00E86503" w:rsidRDefault="00E86503" w:rsidP="00DC3C81">
                            <w:pPr>
                              <w:spacing w:line="240" w:lineRule="auto"/>
                              <w:rPr>
                                <w:rFonts w:ascii="Georgia" w:hAnsi="Georgia" w:cs="Arial"/>
                                <w:sz w:val="20"/>
                                <w:szCs w:val="20"/>
                                <w:lang w:val="en-GB"/>
                              </w:rPr>
                            </w:pPr>
                            <w:r>
                              <w:rPr>
                                <w:rFonts w:ascii="Georgia" w:hAnsi="Georgia" w:cs="Arial"/>
                                <w:sz w:val="20"/>
                                <w:szCs w:val="20"/>
                                <w:lang w:val="en-GB"/>
                              </w:rPr>
                              <w:t xml:space="preserve">The choice of platform is important. As mentioned before, </w:t>
                            </w:r>
                            <w:r>
                              <w:rPr>
                                <w:rFonts w:ascii="Georgia" w:hAnsi="Georgia" w:cs="Arial"/>
                                <w:sz w:val="20"/>
                                <w:szCs w:val="20"/>
                                <w:lang w:val="en-GB"/>
                              </w:rPr>
                              <w:br/>
                              <w:t xml:space="preserve">the practical features are one aspect, the other is </w:t>
                            </w:r>
                            <w:r>
                              <w:rPr>
                                <w:rFonts w:ascii="Georgia" w:hAnsi="Georgia" w:cs="Arial"/>
                                <w:sz w:val="20"/>
                                <w:szCs w:val="20"/>
                                <w:lang w:val="en-GB"/>
                              </w:rPr>
                              <w:br/>
                              <w:t xml:space="preserve">geographical reach of the platform, some are internationally </w:t>
                            </w:r>
                            <w:r>
                              <w:rPr>
                                <w:rFonts w:ascii="Georgia" w:hAnsi="Georgia" w:cs="Arial"/>
                                <w:sz w:val="20"/>
                                <w:szCs w:val="20"/>
                                <w:lang w:val="en-GB"/>
                              </w:rPr>
                              <w:br/>
                              <w:t>oriented others more regional or local.</w:t>
                            </w:r>
                          </w:p>
                          <w:p w14:paraId="066A7C06" w14:textId="77777777" w:rsidR="00E86503" w:rsidRDefault="00E86503" w:rsidP="00DC3C81">
                            <w:pPr>
                              <w:spacing w:line="240" w:lineRule="auto"/>
                              <w:rPr>
                                <w:rFonts w:ascii="Georgia" w:hAnsi="Georgia" w:cs="Arial"/>
                                <w:sz w:val="20"/>
                                <w:szCs w:val="20"/>
                                <w:lang w:val="en-GB"/>
                              </w:rPr>
                            </w:pPr>
                            <w:r>
                              <w:rPr>
                                <w:rFonts w:ascii="Georgia" w:hAnsi="Georgia" w:cs="Arial"/>
                                <w:sz w:val="20"/>
                                <w:szCs w:val="20"/>
                                <w:lang w:val="en-GB"/>
                              </w:rPr>
                              <w:t>It depends on:</w:t>
                            </w:r>
                            <w:r>
                              <w:rPr>
                                <w:rFonts w:ascii="Georgia" w:hAnsi="Georgia" w:cs="Arial"/>
                                <w:sz w:val="20"/>
                                <w:szCs w:val="20"/>
                                <w:lang w:val="en-GB"/>
                              </w:rPr>
                              <w:br/>
                              <w:t>-your personal network</w:t>
                            </w:r>
                            <w:r>
                              <w:rPr>
                                <w:rFonts w:ascii="Georgia" w:hAnsi="Georgia" w:cs="Arial"/>
                                <w:sz w:val="20"/>
                                <w:szCs w:val="20"/>
                                <w:lang w:val="en-GB"/>
                              </w:rPr>
                              <w:br/>
                              <w:t>-where you want to raise awareness</w:t>
                            </w:r>
                          </w:p>
                          <w:p w14:paraId="066A7C07" w14:textId="77777777" w:rsidR="00E86503" w:rsidRDefault="00E86503" w:rsidP="00DC3C81">
                            <w:pPr>
                              <w:spacing w:line="240" w:lineRule="auto"/>
                              <w:rPr>
                                <w:rFonts w:ascii="Georgia" w:hAnsi="Georgia" w:cs="Arial"/>
                                <w:sz w:val="20"/>
                                <w:szCs w:val="20"/>
                                <w:lang w:val="en-GB"/>
                              </w:rPr>
                            </w:pPr>
                            <w:r w:rsidRPr="00D23E66">
                              <w:rPr>
                                <w:rFonts w:ascii="Georgia" w:hAnsi="Georgia" w:cs="Arial"/>
                                <w:b/>
                                <w:i/>
                                <w:sz w:val="20"/>
                                <w:szCs w:val="20"/>
                                <w:lang w:val="en-GB"/>
                              </w:rPr>
                              <w:t>International:</w:t>
                            </w:r>
                            <w:r>
                              <w:rPr>
                                <w:rFonts w:ascii="Georgia" w:hAnsi="Georgia" w:cs="Arial"/>
                                <w:sz w:val="20"/>
                                <w:szCs w:val="20"/>
                                <w:lang w:val="en-GB"/>
                              </w:rPr>
                              <w:t xml:space="preserve"> English speaking community, </w:t>
                            </w:r>
                            <w:r>
                              <w:rPr>
                                <w:rFonts w:ascii="Georgia" w:hAnsi="Georgia" w:cs="Arial"/>
                                <w:sz w:val="20"/>
                                <w:szCs w:val="20"/>
                                <w:lang w:val="en-GB"/>
                              </w:rPr>
                              <w:br/>
                              <w:t>international payment options, large and well-known platforms</w:t>
                            </w:r>
                            <w:r>
                              <w:rPr>
                                <w:rFonts w:ascii="Georgia" w:hAnsi="Georgia" w:cs="Arial"/>
                                <w:sz w:val="20"/>
                                <w:szCs w:val="20"/>
                                <w:lang w:val="en-GB"/>
                              </w:rPr>
                              <w:br/>
                            </w:r>
                            <w:r w:rsidRPr="00D23E66">
                              <w:rPr>
                                <w:rFonts w:ascii="Georgia" w:hAnsi="Georgia" w:cs="Arial"/>
                                <w:b/>
                                <w:i/>
                                <w:sz w:val="20"/>
                                <w:szCs w:val="20"/>
                                <w:lang w:val="en-GB"/>
                              </w:rPr>
                              <w:t>Local or regional</w:t>
                            </w:r>
                            <w:r>
                              <w:rPr>
                                <w:rFonts w:ascii="Georgia" w:hAnsi="Georgia" w:cs="Arial"/>
                                <w:sz w:val="20"/>
                                <w:szCs w:val="20"/>
                                <w:lang w:val="en-GB"/>
                              </w:rPr>
                              <w:t>: local community, use of local language and payment options,  more targeted advice from local staff</w:t>
                            </w:r>
                          </w:p>
                          <w:p w14:paraId="066A7C08" w14:textId="77777777" w:rsidR="00E86503" w:rsidRPr="0009669D" w:rsidRDefault="00E86503" w:rsidP="00DC3C81">
                            <w:pPr>
                              <w:spacing w:line="240" w:lineRule="auto"/>
                              <w:rPr>
                                <w:rFonts w:ascii="Georgia" w:hAnsi="Georgia" w:cs="Arial"/>
                                <w:sz w:val="20"/>
                                <w:szCs w:val="20"/>
                                <w:lang w:val="en-GB"/>
                              </w:rPr>
                            </w:pPr>
                            <w:r>
                              <w:rPr>
                                <w:rFonts w:ascii="Georgia" w:hAnsi="Georgia" w:cs="Arial"/>
                                <w:sz w:val="20"/>
                                <w:szCs w:val="20"/>
                                <w:lang w:val="en-GB"/>
                              </w:rPr>
                              <w:t>Consider: the support from the platform in setting up a campaign, recognition of the platform (is it used a lot by charities and do individuals know it exists?), culture of individual giving in local country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5" type="#_x0000_t202" style="position:absolute;margin-left:-21.3pt;margin-top:176.75pt;width:329.15pt;height:257.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" stroked="f">
                <v:textbox>
                  <w:txbxContent>
                    <w:p w14:paraId="066A7C03" w14:textId="77777777" w:rsidR="00E86503" w:rsidRPr="00D23E66" w:rsidRDefault="00E86503" w:rsidP="00DC3C81">
                      <w:pPr>
                        <w:spacing w:line="240" w:lineRule="auto"/>
                        <w:rPr>
                          <w:rFonts w:ascii="Georgia" w:hAnsi="Georgia" w:cs="Arial"/>
                          <w:sz w:val="24"/>
                          <w:szCs w:val="20"/>
                          <w:u w:val="single"/>
                          <w:lang w:val="en-GB"/>
                        </w:rPr>
                      </w:pPr>
                      <w:r w:rsidRPr="00D23E66">
                        <w:rPr>
                          <w:rFonts w:ascii="Georgia" w:hAnsi="Georgia" w:cs="Arial"/>
                          <w:b/>
                          <w:sz w:val="24"/>
                          <w:szCs w:val="20"/>
                          <w:u w:val="single"/>
                          <w:lang w:val="en-GB"/>
                        </w:rPr>
                        <w:t>2. Platform</w:t>
                      </w:r>
                      <w:r w:rsidRPr="00D23E66">
                        <w:rPr>
                          <w:rFonts w:ascii="Georgia" w:hAnsi="Georgia" w:cs="Arial"/>
                          <w:sz w:val="24"/>
                          <w:szCs w:val="20"/>
                          <w:u w:val="single"/>
                          <w:lang w:val="en-GB"/>
                        </w:rPr>
                        <w:t xml:space="preserve">: </w:t>
                      </w:r>
                    </w:p>
                    <w:p w14:paraId="066A7C04" w14:textId="77777777" w:rsidR="00E86503" w:rsidRPr="008F05FC" w:rsidRDefault="00E86503" w:rsidP="00DC3C81">
                      <w:pPr>
                        <w:spacing w:line="240" w:lineRule="auto"/>
                        <w:rPr>
                          <w:rFonts w:ascii="Georgia" w:hAnsi="Georgia"/>
                          <w:i/>
                          <w:sz w:val="20"/>
                          <w:szCs w:val="20"/>
                          <w:lang w:val="en-GB"/>
                        </w:rPr>
                      </w:pPr>
                      <w:r w:rsidRPr="008F05FC">
                        <w:rPr>
                          <w:rFonts w:ascii="Georgia" w:hAnsi="Georgia"/>
                          <w:i/>
                          <w:sz w:val="20"/>
                          <w:szCs w:val="20"/>
                          <w:lang w:val="en-GB"/>
                        </w:rPr>
                        <w:t>where to find these individuals?</w:t>
                      </w:r>
                    </w:p>
                    <w:p w14:paraId="066A7C05" w14:textId="77777777" w:rsidR="00E86503" w:rsidRDefault="00E86503" w:rsidP="00DC3C81">
                      <w:pPr>
                        <w:spacing w:line="240" w:lineRule="auto"/>
                        <w:rPr>
                          <w:rFonts w:ascii="Georgia" w:hAnsi="Georgia" w:cs="Arial"/>
                          <w:sz w:val="20"/>
                          <w:szCs w:val="20"/>
                          <w:lang w:val="en-GB"/>
                        </w:rPr>
                      </w:pPr>
                      <w:r>
                        <w:rPr>
                          <w:rFonts w:ascii="Georgia" w:hAnsi="Georgia" w:cs="Arial"/>
                          <w:sz w:val="20"/>
                          <w:szCs w:val="20"/>
                          <w:lang w:val="en-GB"/>
                        </w:rPr>
                        <w:t xml:space="preserve">The choice of platform is important. As mentioned before, </w:t>
                      </w:r>
                      <w:r>
                        <w:rPr>
                          <w:rFonts w:ascii="Georgia" w:hAnsi="Georgia" w:cs="Arial"/>
                          <w:sz w:val="20"/>
                          <w:szCs w:val="20"/>
                          <w:lang w:val="en-GB"/>
                        </w:rPr>
                        <w:br/>
                        <w:t xml:space="preserve">the practical features are one aspect, the other is </w:t>
                      </w:r>
                      <w:r>
                        <w:rPr>
                          <w:rFonts w:ascii="Georgia" w:hAnsi="Georgia" w:cs="Arial"/>
                          <w:sz w:val="20"/>
                          <w:szCs w:val="20"/>
                          <w:lang w:val="en-GB"/>
                        </w:rPr>
                        <w:br/>
                        <w:t xml:space="preserve">geographical reach of the platform, some are internationally </w:t>
                      </w:r>
                      <w:r>
                        <w:rPr>
                          <w:rFonts w:ascii="Georgia" w:hAnsi="Georgia" w:cs="Arial"/>
                          <w:sz w:val="20"/>
                          <w:szCs w:val="20"/>
                          <w:lang w:val="en-GB"/>
                        </w:rPr>
                        <w:br/>
                        <w:t>oriented others more regional or local.</w:t>
                      </w:r>
                    </w:p>
                    <w:p w14:paraId="066A7C06" w14:textId="77777777" w:rsidR="00E86503" w:rsidRDefault="00E86503" w:rsidP="00DC3C81">
                      <w:pPr>
                        <w:spacing w:line="240" w:lineRule="auto"/>
                        <w:rPr>
                          <w:rFonts w:ascii="Georgia" w:hAnsi="Georgia" w:cs="Arial"/>
                          <w:sz w:val="20"/>
                          <w:szCs w:val="20"/>
                          <w:lang w:val="en-GB"/>
                        </w:rPr>
                      </w:pPr>
                      <w:r>
                        <w:rPr>
                          <w:rFonts w:ascii="Georgia" w:hAnsi="Georgia" w:cs="Arial"/>
                          <w:sz w:val="20"/>
                          <w:szCs w:val="20"/>
                          <w:lang w:val="en-GB"/>
                        </w:rPr>
                        <w:t>It depends on:</w:t>
                      </w:r>
                      <w:r>
                        <w:rPr>
                          <w:rFonts w:ascii="Georgia" w:hAnsi="Georgia" w:cs="Arial"/>
                          <w:sz w:val="20"/>
                          <w:szCs w:val="20"/>
                          <w:lang w:val="en-GB"/>
                        </w:rPr>
                        <w:br/>
                        <w:t>-your personal network</w:t>
                      </w:r>
                      <w:r>
                        <w:rPr>
                          <w:rFonts w:ascii="Georgia" w:hAnsi="Georgia" w:cs="Arial"/>
                          <w:sz w:val="20"/>
                          <w:szCs w:val="20"/>
                          <w:lang w:val="en-GB"/>
                        </w:rPr>
                        <w:br/>
                        <w:t>-where you want to raise awareness</w:t>
                      </w:r>
                    </w:p>
                    <w:p w14:paraId="066A7C07" w14:textId="77777777" w:rsidR="00E86503" w:rsidRDefault="00E86503" w:rsidP="00DC3C81">
                      <w:pPr>
                        <w:spacing w:line="240" w:lineRule="auto"/>
                        <w:rPr>
                          <w:rFonts w:ascii="Georgia" w:hAnsi="Georgia" w:cs="Arial"/>
                          <w:sz w:val="20"/>
                          <w:szCs w:val="20"/>
                          <w:lang w:val="en-GB"/>
                        </w:rPr>
                      </w:pPr>
                      <w:r w:rsidRPr="00D23E66">
                        <w:rPr>
                          <w:rFonts w:ascii="Georgia" w:hAnsi="Georgia" w:cs="Arial"/>
                          <w:b/>
                          <w:i/>
                          <w:sz w:val="20"/>
                          <w:szCs w:val="20"/>
                          <w:lang w:val="en-GB"/>
                        </w:rPr>
                        <w:t>International:</w:t>
                      </w:r>
                      <w:r>
                        <w:rPr>
                          <w:rFonts w:ascii="Georgia" w:hAnsi="Georgia" w:cs="Arial"/>
                          <w:sz w:val="20"/>
                          <w:szCs w:val="20"/>
                          <w:lang w:val="en-GB"/>
                        </w:rPr>
                        <w:t xml:space="preserve"> English speaking community, </w:t>
                      </w:r>
                      <w:r>
                        <w:rPr>
                          <w:rFonts w:ascii="Georgia" w:hAnsi="Georgia" w:cs="Arial"/>
                          <w:sz w:val="20"/>
                          <w:szCs w:val="20"/>
                          <w:lang w:val="en-GB"/>
                        </w:rPr>
                        <w:br/>
                        <w:t>international payment options, large and well-known platforms</w:t>
                      </w:r>
                      <w:r>
                        <w:rPr>
                          <w:rFonts w:ascii="Georgia" w:hAnsi="Georgia" w:cs="Arial"/>
                          <w:sz w:val="20"/>
                          <w:szCs w:val="20"/>
                          <w:lang w:val="en-GB"/>
                        </w:rPr>
                        <w:br/>
                      </w:r>
                      <w:r w:rsidRPr="00D23E66">
                        <w:rPr>
                          <w:rFonts w:ascii="Georgia" w:hAnsi="Georgia" w:cs="Arial"/>
                          <w:b/>
                          <w:i/>
                          <w:sz w:val="20"/>
                          <w:szCs w:val="20"/>
                          <w:lang w:val="en-GB"/>
                        </w:rPr>
                        <w:t>Local or regional</w:t>
                      </w:r>
                      <w:r>
                        <w:rPr>
                          <w:rFonts w:ascii="Georgia" w:hAnsi="Georgia" w:cs="Arial"/>
                          <w:sz w:val="20"/>
                          <w:szCs w:val="20"/>
                          <w:lang w:val="en-GB"/>
                        </w:rPr>
                        <w:t>: local community, use of local language and payment options,  more targeted advice from local staff</w:t>
                      </w:r>
                    </w:p>
                    <w:p w14:paraId="066A7C08" w14:textId="77777777" w:rsidR="00E86503" w:rsidRPr="0009669D" w:rsidRDefault="00E86503" w:rsidP="00DC3C81">
                      <w:pPr>
                        <w:spacing w:line="240" w:lineRule="auto"/>
                        <w:rPr>
                          <w:rFonts w:ascii="Georgia" w:hAnsi="Georgia" w:cs="Arial"/>
                          <w:sz w:val="20"/>
                          <w:szCs w:val="20"/>
                          <w:lang w:val="en-GB"/>
                        </w:rPr>
                      </w:pPr>
                      <w:r>
                        <w:rPr>
                          <w:rFonts w:ascii="Georgia" w:hAnsi="Georgia" w:cs="Arial"/>
                          <w:sz w:val="20"/>
                          <w:szCs w:val="20"/>
                          <w:lang w:val="en-GB"/>
                        </w:rPr>
                        <w:t>Consider: the support from the platform in setting up a campaign, recognition of the platform (is it used a lot by charities and do individuals know it exists?), culture of individual giving in local country</w:t>
                      </w:r>
                    </w:p>
                  </w:txbxContent>
                </v:textbox>
              </v:shape>
            </w:pict>
          </mc:Fallback>
        </mc:AlternateContent>
      </w:r>
      <w:r w:rsidR="005A5E12">
        <w:rPr>
          <w:rStyle w:val="Kop2Char"/>
          <w:b w:val="0"/>
          <w:color w:val="C00000"/>
          <w:lang w:val="en-GB"/>
        </w:rPr>
        <w:br w:type="page"/>
      </w:r>
    </w:p>
    <w:p w14:paraId="066A7AC1" w14:textId="77777777" w:rsidR="00D526FC" w:rsidRPr="00D526FC" w:rsidRDefault="001D4CA3" w:rsidP="00D526FC">
      <w:pPr>
        <w:rPr>
          <w:rFonts w:ascii="Georgia" w:hAnsi="Georgia"/>
          <w:i/>
          <w:color w:val="000000"/>
          <w:sz w:val="18"/>
          <w:szCs w:val="16"/>
          <w:lang w:val="en-GB"/>
        </w:rPr>
      </w:pPr>
      <w:bookmarkStart w:id="102" w:name="_Toc349755699"/>
      <w:r>
        <w:rPr>
          <w:rStyle w:val="Kop2Char"/>
          <w:b w:val="0"/>
          <w:color w:val="C00000"/>
          <w:lang w:val="en-GB"/>
        </w:rPr>
        <w:lastRenderedPageBreak/>
        <w:t>Appendix 2</w:t>
      </w:r>
      <w:r w:rsidR="00A1275D" w:rsidRPr="004A2A0C">
        <w:rPr>
          <w:rStyle w:val="Kop2Char"/>
          <w:b w:val="0"/>
          <w:color w:val="C00000"/>
          <w:lang w:val="en-GB"/>
        </w:rPr>
        <w:t>: Interview with Aflatoun partner in Moldova, Indigo Center</w:t>
      </w:r>
      <w:bookmarkEnd w:id="102"/>
      <w:r w:rsidR="00693C27" w:rsidRPr="004A2A0C">
        <w:rPr>
          <w:sz w:val="28"/>
          <w:lang w:val="en-GB"/>
        </w:rPr>
        <w:br/>
      </w:r>
      <w:r w:rsidR="00693C27" w:rsidRPr="004A2A0C">
        <w:rPr>
          <w:rFonts w:ascii="Georgia" w:hAnsi="Georgia"/>
          <w:i/>
          <w:color w:val="000000"/>
          <w:sz w:val="18"/>
          <w:szCs w:val="16"/>
          <w:lang w:val="en-GB"/>
        </w:rPr>
        <w:t>Interview with Ana</w:t>
      </w:r>
      <w:r w:rsidR="00330213" w:rsidRPr="004A2A0C">
        <w:rPr>
          <w:rFonts w:ascii="Georgia" w:hAnsi="Georgia"/>
          <w:i/>
          <w:color w:val="000000"/>
          <w:sz w:val="18"/>
          <w:szCs w:val="16"/>
          <w:lang w:val="en-GB"/>
        </w:rPr>
        <w:t xml:space="preserve"> Rodrigues</w:t>
      </w:r>
      <w:r w:rsidR="00693C27" w:rsidRPr="004A2A0C">
        <w:rPr>
          <w:rFonts w:ascii="Georgia" w:hAnsi="Georgia"/>
          <w:i/>
          <w:color w:val="000000"/>
          <w:sz w:val="18"/>
          <w:szCs w:val="16"/>
          <w:lang w:val="en-GB"/>
        </w:rPr>
        <w:t xml:space="preserve">, programme manager Europe, she helped the partner in Moldova </w:t>
      </w:r>
      <w:r w:rsidR="00D526FC">
        <w:rPr>
          <w:rFonts w:ascii="Georgia" w:hAnsi="Georgia"/>
          <w:i/>
          <w:color w:val="000000"/>
          <w:sz w:val="18"/>
          <w:szCs w:val="16"/>
          <w:lang w:val="en-GB"/>
        </w:rPr>
        <w:t>set up the crowdfunding campaign, 10</w:t>
      </w:r>
      <w:r w:rsidR="00D526FC" w:rsidRPr="00D526FC">
        <w:rPr>
          <w:rFonts w:ascii="Georgia" w:hAnsi="Georgia"/>
          <w:i/>
          <w:color w:val="000000"/>
          <w:sz w:val="18"/>
          <w:szCs w:val="16"/>
          <w:vertAlign w:val="superscript"/>
          <w:lang w:val="en-GB"/>
        </w:rPr>
        <w:t>th</w:t>
      </w:r>
      <w:r w:rsidR="00A174C6">
        <w:rPr>
          <w:rFonts w:ascii="Georgia" w:hAnsi="Georgia"/>
          <w:i/>
          <w:color w:val="000000"/>
          <w:sz w:val="18"/>
          <w:szCs w:val="16"/>
          <w:lang w:val="en-GB"/>
        </w:rPr>
        <w:t xml:space="preserve"> of January 2013, by email</w:t>
      </w:r>
      <w:r w:rsidR="00D526FC">
        <w:rPr>
          <w:rFonts w:ascii="Georgia" w:hAnsi="Georgia"/>
          <w:i/>
          <w:color w:val="000000"/>
          <w:sz w:val="18"/>
          <w:szCs w:val="16"/>
          <w:lang w:val="en-GB"/>
        </w:rPr>
        <w:br/>
      </w:r>
    </w:p>
    <w:p w14:paraId="066A7AC2" w14:textId="77777777" w:rsidR="00693C27" w:rsidRPr="004A2A0C" w:rsidRDefault="00693C27" w:rsidP="00751E79">
      <w:pPr>
        <w:pStyle w:val="Lijstalinea"/>
        <w:numPr>
          <w:ilvl w:val="0"/>
          <w:numId w:val="11"/>
        </w:numPr>
        <w:rPr>
          <w:rFonts w:ascii="Georgia" w:hAnsi="Georgia" w:cs="Times New Roman"/>
          <w:b/>
          <w:sz w:val="18"/>
          <w:szCs w:val="16"/>
          <w:lang w:val="en-GB"/>
        </w:rPr>
      </w:pPr>
      <w:r w:rsidRPr="004A2A0C">
        <w:rPr>
          <w:rFonts w:ascii="Georgia" w:hAnsi="Georgia" w:cs="Times New Roman"/>
          <w:b/>
          <w:color w:val="000000"/>
          <w:sz w:val="18"/>
          <w:szCs w:val="16"/>
          <w:lang w:val="en-GB"/>
        </w:rPr>
        <w:t>When did you start using crowdfunding?</w:t>
      </w:r>
    </w:p>
    <w:p w14:paraId="066A7AC3" w14:textId="77777777" w:rsidR="00693C27" w:rsidRPr="004A2A0C" w:rsidRDefault="00693C27" w:rsidP="00751E79">
      <w:pPr>
        <w:pStyle w:val="Lijstalinea"/>
        <w:numPr>
          <w:ilvl w:val="0"/>
          <w:numId w:val="11"/>
        </w:numPr>
        <w:rPr>
          <w:rFonts w:ascii="Georgia" w:hAnsi="Georgia" w:cs="Times New Roman"/>
          <w:b/>
          <w:sz w:val="18"/>
          <w:szCs w:val="16"/>
          <w:lang w:val="en-GB"/>
        </w:rPr>
      </w:pPr>
      <w:r w:rsidRPr="004A2A0C">
        <w:rPr>
          <w:rFonts w:ascii="Georgia" w:hAnsi="Georgia" w:cs="Times New Roman"/>
          <w:b/>
          <w:color w:val="000000"/>
          <w:sz w:val="18"/>
          <w:szCs w:val="16"/>
          <w:lang w:val="en-GB"/>
        </w:rPr>
        <w:t>Why did you start using crowdfunding? And for what type of projects do you want to use it?</w:t>
      </w:r>
    </w:p>
    <w:p w14:paraId="066A7AC4" w14:textId="77777777" w:rsidR="00693C27" w:rsidRPr="004A2A0C" w:rsidRDefault="00693C27" w:rsidP="00751E79">
      <w:pPr>
        <w:pStyle w:val="Lijstalinea"/>
        <w:numPr>
          <w:ilvl w:val="0"/>
          <w:numId w:val="11"/>
        </w:numPr>
        <w:rPr>
          <w:rFonts w:ascii="Georgia" w:hAnsi="Georgia" w:cs="Times New Roman"/>
          <w:b/>
          <w:sz w:val="18"/>
          <w:szCs w:val="16"/>
          <w:lang w:val="en-GB"/>
        </w:rPr>
      </w:pPr>
      <w:r w:rsidRPr="004A2A0C">
        <w:rPr>
          <w:rFonts w:ascii="Georgia" w:hAnsi="Georgia" w:cs="Times New Roman"/>
          <w:b/>
          <w:color w:val="000000"/>
          <w:sz w:val="18"/>
          <w:szCs w:val="16"/>
          <w:lang w:val="en-GB"/>
        </w:rPr>
        <w:t>How did you pick the platform you would use?</w:t>
      </w:r>
    </w:p>
    <w:p w14:paraId="066A7AC5" w14:textId="77777777" w:rsidR="00693C27" w:rsidRPr="004A2A0C" w:rsidRDefault="00693C27" w:rsidP="00751E79">
      <w:pPr>
        <w:pStyle w:val="Lijstalinea"/>
        <w:numPr>
          <w:ilvl w:val="0"/>
          <w:numId w:val="11"/>
        </w:numPr>
        <w:rPr>
          <w:rFonts w:ascii="Georgia" w:hAnsi="Georgia" w:cs="Times New Roman"/>
          <w:b/>
          <w:sz w:val="18"/>
          <w:szCs w:val="16"/>
          <w:lang w:val="en-GB"/>
        </w:rPr>
      </w:pPr>
      <w:r w:rsidRPr="004A2A0C">
        <w:rPr>
          <w:rFonts w:ascii="Georgia" w:hAnsi="Georgia" w:cs="Times New Roman"/>
          <w:b/>
          <w:color w:val="000000"/>
          <w:sz w:val="18"/>
          <w:szCs w:val="16"/>
          <w:lang w:val="en-GB"/>
        </w:rPr>
        <w:t>Did you reach the goal? Why or why not, do you think? (what was successful and what was unsuccessful)</w:t>
      </w:r>
    </w:p>
    <w:p w14:paraId="066A7AC6" w14:textId="77777777" w:rsidR="00693C27" w:rsidRPr="004A2A0C" w:rsidRDefault="00693C27" w:rsidP="00751E79">
      <w:pPr>
        <w:pStyle w:val="Lijstalinea"/>
        <w:numPr>
          <w:ilvl w:val="0"/>
          <w:numId w:val="11"/>
        </w:numPr>
        <w:rPr>
          <w:rFonts w:ascii="Georgia" w:hAnsi="Georgia" w:cs="Times New Roman"/>
          <w:b/>
          <w:sz w:val="18"/>
          <w:szCs w:val="16"/>
          <w:lang w:val="en-GB"/>
        </w:rPr>
      </w:pPr>
      <w:r w:rsidRPr="004A2A0C">
        <w:rPr>
          <w:rFonts w:ascii="Georgia" w:hAnsi="Georgia" w:cs="Times New Roman"/>
          <w:b/>
          <w:color w:val="000000"/>
          <w:sz w:val="18"/>
          <w:szCs w:val="16"/>
          <w:lang w:val="en-GB"/>
        </w:rPr>
        <w:t>What lessons did you learn? (for example what would you do again, what not, would you pick a different platform?)</w:t>
      </w:r>
    </w:p>
    <w:p w14:paraId="066A7AC7" w14:textId="77777777" w:rsidR="00693C27" w:rsidRPr="004A2A0C" w:rsidRDefault="00693C27" w:rsidP="00751E79">
      <w:pPr>
        <w:pStyle w:val="Lijstalinea"/>
        <w:numPr>
          <w:ilvl w:val="0"/>
          <w:numId w:val="11"/>
        </w:numPr>
        <w:spacing w:after="0"/>
        <w:rPr>
          <w:rFonts w:ascii="Georgia" w:hAnsi="Georgia" w:cs="Times New Roman"/>
          <w:b/>
          <w:color w:val="000000"/>
          <w:sz w:val="18"/>
          <w:szCs w:val="16"/>
          <w:lang w:val="en-GB"/>
        </w:rPr>
      </w:pPr>
      <w:r w:rsidRPr="004A2A0C">
        <w:rPr>
          <w:rFonts w:ascii="Georgia" w:hAnsi="Georgia" w:cs="Times New Roman"/>
          <w:b/>
          <w:color w:val="000000"/>
          <w:sz w:val="18"/>
          <w:szCs w:val="16"/>
          <w:lang w:val="en-GB"/>
        </w:rPr>
        <w:t>Do you recommend other Aflatoun partners in the network to use crowdfunding, why?</w:t>
      </w:r>
    </w:p>
    <w:p w14:paraId="066A7AC8" w14:textId="77777777" w:rsidR="00693C27" w:rsidRPr="004A2A0C" w:rsidRDefault="00693C27" w:rsidP="00751E79">
      <w:pPr>
        <w:pStyle w:val="xmsoplaintext"/>
        <w:numPr>
          <w:ilvl w:val="0"/>
          <w:numId w:val="11"/>
        </w:numPr>
        <w:spacing w:before="0" w:beforeAutospacing="0" w:after="0" w:afterAutospacing="0"/>
        <w:rPr>
          <w:rFonts w:ascii="Georgia" w:hAnsi="Georgia"/>
          <w:b/>
          <w:color w:val="000000"/>
          <w:sz w:val="18"/>
          <w:szCs w:val="16"/>
          <w:lang w:val="en-GB"/>
        </w:rPr>
      </w:pPr>
      <w:r w:rsidRPr="004A2A0C">
        <w:rPr>
          <w:rFonts w:ascii="Georgia" w:hAnsi="Georgia"/>
          <w:b/>
          <w:color w:val="000000"/>
          <w:sz w:val="18"/>
          <w:szCs w:val="16"/>
          <w:lang w:val="en-GB"/>
        </w:rPr>
        <w:t>How does it work on the platforms, after someone gives a donation, do you send out a thank you note?</w:t>
      </w:r>
      <w:r w:rsidRPr="004A2A0C">
        <w:rPr>
          <w:rStyle w:val="apple-converted-space"/>
          <w:rFonts w:ascii="Georgia" w:hAnsi="Georgia"/>
          <w:b/>
          <w:color w:val="000000"/>
          <w:sz w:val="18"/>
          <w:szCs w:val="16"/>
          <w:lang w:val="en-GB"/>
        </w:rPr>
        <w:t> </w:t>
      </w:r>
    </w:p>
    <w:p w14:paraId="066A7AC9" w14:textId="77777777" w:rsidR="00693C27" w:rsidRPr="004A2A0C" w:rsidRDefault="00693C27" w:rsidP="00751E79">
      <w:pPr>
        <w:pStyle w:val="xmsoplaintext"/>
        <w:numPr>
          <w:ilvl w:val="0"/>
          <w:numId w:val="11"/>
        </w:numPr>
        <w:spacing w:before="0" w:beforeAutospacing="0" w:after="0" w:afterAutospacing="0"/>
        <w:rPr>
          <w:rFonts w:ascii="Georgia" w:hAnsi="Georgia"/>
          <w:b/>
          <w:color w:val="000000"/>
          <w:sz w:val="18"/>
          <w:szCs w:val="16"/>
          <w:lang w:val="en-GB"/>
        </w:rPr>
      </w:pPr>
      <w:r w:rsidRPr="004A2A0C">
        <w:rPr>
          <w:rFonts w:ascii="Georgia" w:hAnsi="Georgia"/>
          <w:b/>
          <w:color w:val="000000"/>
          <w:sz w:val="18"/>
          <w:szCs w:val="16"/>
          <w:lang w:val="en-GB"/>
        </w:rPr>
        <w:t xml:space="preserve">Did Indigo Center spread the word </w:t>
      </w:r>
      <w:r w:rsidR="00D76600">
        <w:rPr>
          <w:rFonts w:ascii="Georgia" w:hAnsi="Georgia"/>
          <w:b/>
          <w:color w:val="000000"/>
          <w:sz w:val="18"/>
          <w:szCs w:val="16"/>
          <w:lang w:val="en-GB"/>
        </w:rPr>
        <w:t xml:space="preserve">when </w:t>
      </w:r>
      <w:r w:rsidRPr="004A2A0C">
        <w:rPr>
          <w:rFonts w:ascii="Georgia" w:hAnsi="Georgia"/>
          <w:b/>
          <w:color w:val="000000"/>
          <w:sz w:val="18"/>
          <w:szCs w:val="16"/>
          <w:lang w:val="en-GB"/>
        </w:rPr>
        <w:t>they were on Indiegogo?</w:t>
      </w:r>
      <w:r w:rsidRPr="004A2A0C">
        <w:rPr>
          <w:rStyle w:val="apple-converted-space"/>
          <w:rFonts w:ascii="Georgia" w:hAnsi="Georgia"/>
          <w:b/>
          <w:color w:val="000000"/>
          <w:sz w:val="18"/>
          <w:szCs w:val="16"/>
          <w:lang w:val="en-GB"/>
        </w:rPr>
        <w:t> </w:t>
      </w:r>
    </w:p>
    <w:p w14:paraId="066A7ACA" w14:textId="77777777" w:rsidR="00693C27" w:rsidRPr="004A2A0C" w:rsidRDefault="00693C27" w:rsidP="00751E79">
      <w:pPr>
        <w:pStyle w:val="xmsoplaintext"/>
        <w:numPr>
          <w:ilvl w:val="0"/>
          <w:numId w:val="11"/>
        </w:numPr>
        <w:spacing w:before="0" w:beforeAutospacing="0" w:after="0" w:afterAutospacing="0"/>
        <w:rPr>
          <w:rFonts w:ascii="Georgia" w:hAnsi="Georgia"/>
          <w:b/>
          <w:color w:val="000000"/>
          <w:sz w:val="18"/>
          <w:szCs w:val="16"/>
          <w:lang w:val="en-GB"/>
        </w:rPr>
      </w:pPr>
      <w:r w:rsidRPr="004A2A0C">
        <w:rPr>
          <w:rFonts w:ascii="Georgia" w:hAnsi="Georgia"/>
          <w:b/>
          <w:color w:val="000000"/>
          <w:sz w:val="18"/>
          <w:szCs w:val="16"/>
          <w:lang w:val="en-GB"/>
        </w:rPr>
        <w:t>What made them decide on not putting pictures on the page?</w:t>
      </w:r>
      <w:r w:rsidRPr="004A2A0C">
        <w:rPr>
          <w:rStyle w:val="apple-converted-space"/>
          <w:rFonts w:ascii="Georgia" w:hAnsi="Georgia"/>
          <w:b/>
          <w:color w:val="000000"/>
          <w:sz w:val="18"/>
          <w:szCs w:val="16"/>
          <w:lang w:val="en-GB"/>
        </w:rPr>
        <w:t> </w:t>
      </w:r>
      <w:r w:rsidRPr="004A2A0C">
        <w:rPr>
          <w:rFonts w:ascii="Georgia" w:hAnsi="Georgia"/>
          <w:b/>
          <w:color w:val="000000"/>
          <w:sz w:val="18"/>
          <w:szCs w:val="16"/>
          <w:lang w:val="en-GB"/>
        </w:rPr>
        <w:t xml:space="preserve"> </w:t>
      </w:r>
    </w:p>
    <w:p w14:paraId="066A7ACB" w14:textId="77777777" w:rsidR="00693C27" w:rsidRPr="004A2A0C" w:rsidRDefault="00693C27" w:rsidP="00751E79">
      <w:pPr>
        <w:pStyle w:val="Lijstalinea"/>
        <w:numPr>
          <w:ilvl w:val="0"/>
          <w:numId w:val="11"/>
        </w:numPr>
        <w:spacing w:after="0"/>
        <w:rPr>
          <w:rFonts w:ascii="Georgia" w:hAnsi="Georgia" w:cs="Times New Roman"/>
          <w:b/>
          <w:color w:val="000000"/>
          <w:sz w:val="18"/>
          <w:szCs w:val="16"/>
          <w:lang w:val="en-GB"/>
        </w:rPr>
      </w:pPr>
      <w:r w:rsidRPr="004A2A0C">
        <w:rPr>
          <w:rFonts w:ascii="Georgia" w:hAnsi="Georgia" w:cs="Times New Roman"/>
          <w:b/>
          <w:color w:val="000000"/>
          <w:sz w:val="18"/>
          <w:szCs w:val="16"/>
          <w:lang w:val="en-GB"/>
        </w:rPr>
        <w:t>Could you provide the website or link to your project?</w:t>
      </w:r>
    </w:p>
    <w:p w14:paraId="066A7ACC" w14:textId="77777777" w:rsidR="00693C27" w:rsidRPr="004A2A0C" w:rsidRDefault="00693C27" w:rsidP="00693C27">
      <w:pPr>
        <w:pStyle w:val="xmsoplaintext"/>
        <w:spacing w:before="0" w:beforeAutospacing="0" w:after="0" w:afterAutospacing="0"/>
        <w:rPr>
          <w:rFonts w:ascii="Georgia" w:hAnsi="Georgia"/>
          <w:color w:val="000000"/>
          <w:sz w:val="18"/>
          <w:szCs w:val="16"/>
          <w:lang w:val="en-GB"/>
        </w:rPr>
      </w:pPr>
    </w:p>
    <w:p w14:paraId="066A7ACD" w14:textId="77777777" w:rsidR="00693C27" w:rsidRPr="004A2A0C" w:rsidRDefault="00693C27" w:rsidP="00693C27">
      <w:pPr>
        <w:pStyle w:val="xmsoplaintext"/>
        <w:spacing w:before="0" w:beforeAutospacing="0" w:after="0" w:afterAutospacing="0"/>
        <w:rPr>
          <w:rFonts w:ascii="Georgia" w:hAnsi="Georgia"/>
          <w:color w:val="000000"/>
          <w:sz w:val="18"/>
          <w:szCs w:val="16"/>
          <w:lang w:val="en-GB"/>
        </w:rPr>
      </w:pPr>
    </w:p>
    <w:p w14:paraId="066A7ACE" w14:textId="77777777" w:rsidR="00693C27" w:rsidRPr="004A2A0C" w:rsidRDefault="00693C27" w:rsidP="00751E79">
      <w:pPr>
        <w:pStyle w:val="xmsoplaintext"/>
        <w:numPr>
          <w:ilvl w:val="0"/>
          <w:numId w:val="12"/>
        </w:numPr>
        <w:spacing w:before="0" w:beforeAutospacing="0" w:after="0" w:afterAutospacing="0" w:line="276" w:lineRule="auto"/>
        <w:ind w:left="851" w:hanging="491"/>
        <w:rPr>
          <w:rFonts w:ascii="Georgia" w:hAnsi="Georgia"/>
          <w:sz w:val="18"/>
          <w:szCs w:val="16"/>
          <w:lang w:val="en-GB"/>
        </w:rPr>
      </w:pPr>
      <w:r w:rsidRPr="004A2A0C">
        <w:rPr>
          <w:rFonts w:ascii="Georgia" w:hAnsi="Georgia"/>
          <w:sz w:val="18"/>
          <w:szCs w:val="16"/>
          <w:lang w:val="en-GB"/>
        </w:rPr>
        <w:t>Indigo Center started using crowdfunding the last quarter of 2012.</w:t>
      </w:r>
    </w:p>
    <w:p w14:paraId="066A7ACF" w14:textId="77777777" w:rsidR="00693C27" w:rsidRPr="004A2A0C" w:rsidRDefault="00693C27" w:rsidP="00751E79">
      <w:pPr>
        <w:pStyle w:val="xmsoplaintext"/>
        <w:numPr>
          <w:ilvl w:val="0"/>
          <w:numId w:val="12"/>
        </w:numPr>
        <w:spacing w:before="0" w:beforeAutospacing="0" w:after="0" w:afterAutospacing="0" w:line="276" w:lineRule="auto"/>
        <w:ind w:left="851" w:hanging="491"/>
        <w:rPr>
          <w:rFonts w:ascii="Georgia" w:hAnsi="Georgia"/>
          <w:sz w:val="18"/>
          <w:szCs w:val="16"/>
          <w:lang w:val="en-GB"/>
        </w:rPr>
      </w:pPr>
      <w:r w:rsidRPr="004A2A0C">
        <w:rPr>
          <w:rFonts w:ascii="Georgia" w:hAnsi="Georgia"/>
          <w:sz w:val="18"/>
          <w:szCs w:val="16"/>
          <w:lang w:val="en-GB"/>
        </w:rPr>
        <w:t>The partner needed resources to print manuals. These are the manuals that were approved by the Ministry of Education in Moldova to be used in the Optional Subject. The money was used to print the guide books for the teachers.</w:t>
      </w:r>
    </w:p>
    <w:p w14:paraId="066A7AD0" w14:textId="77777777" w:rsidR="00693C27" w:rsidRPr="004A2A0C" w:rsidRDefault="00693C27" w:rsidP="00751E79">
      <w:pPr>
        <w:pStyle w:val="xmsoplaintext"/>
        <w:numPr>
          <w:ilvl w:val="0"/>
          <w:numId w:val="12"/>
        </w:numPr>
        <w:spacing w:before="0" w:beforeAutospacing="0" w:after="0" w:afterAutospacing="0" w:line="276" w:lineRule="auto"/>
        <w:ind w:left="851" w:hanging="491"/>
        <w:rPr>
          <w:rFonts w:ascii="Georgia" w:hAnsi="Georgia"/>
          <w:sz w:val="18"/>
          <w:szCs w:val="16"/>
          <w:lang w:val="en-GB"/>
        </w:rPr>
      </w:pPr>
      <w:r w:rsidRPr="004A2A0C">
        <w:rPr>
          <w:rFonts w:ascii="Georgia" w:hAnsi="Georgia"/>
          <w:sz w:val="18"/>
          <w:szCs w:val="16"/>
          <w:lang w:val="en-GB"/>
        </w:rPr>
        <w:t>The crowdfunding platform was found by Alo</w:t>
      </w:r>
      <w:r w:rsidR="00330213" w:rsidRPr="004A2A0C">
        <w:rPr>
          <w:rFonts w:ascii="Georgia" w:hAnsi="Georgia"/>
          <w:sz w:val="18"/>
          <w:szCs w:val="16"/>
          <w:lang w:val="en-GB"/>
        </w:rPr>
        <w:t>dia</w:t>
      </w:r>
      <w:r w:rsidRPr="004A2A0C">
        <w:rPr>
          <w:rFonts w:ascii="Georgia" w:hAnsi="Georgia"/>
          <w:sz w:val="18"/>
          <w:szCs w:val="16"/>
          <w:lang w:val="en-GB"/>
        </w:rPr>
        <w:t xml:space="preserve">* (Alodia Santos, Head of Programmes), and it was the one with more options (if you don’t get all the money you still get what was fundraise while other platforms only give the money if you fundraise the total proposed) . The name of this platform is Indiegogo. </w:t>
      </w:r>
    </w:p>
    <w:p w14:paraId="066A7AD1" w14:textId="77777777" w:rsidR="00693C27" w:rsidRPr="004A2A0C" w:rsidRDefault="00693C27" w:rsidP="00751E79">
      <w:pPr>
        <w:pStyle w:val="xmsoplaintext"/>
        <w:numPr>
          <w:ilvl w:val="0"/>
          <w:numId w:val="12"/>
        </w:numPr>
        <w:spacing w:before="0" w:beforeAutospacing="0" w:after="0" w:afterAutospacing="0" w:line="276" w:lineRule="auto"/>
        <w:ind w:left="851" w:hanging="491"/>
        <w:rPr>
          <w:rFonts w:ascii="Georgia" w:hAnsi="Georgia"/>
          <w:sz w:val="18"/>
          <w:szCs w:val="16"/>
          <w:lang w:val="en-GB"/>
        </w:rPr>
      </w:pPr>
      <w:r w:rsidRPr="004A2A0C">
        <w:rPr>
          <w:rFonts w:ascii="Georgia" w:hAnsi="Georgia"/>
          <w:sz w:val="18"/>
          <w:szCs w:val="16"/>
          <w:lang w:val="en-GB"/>
        </w:rPr>
        <w:t>Indigo Center reached a bit less than half of the target amount ($905 out of $2400) , but it was already good for a start. The partner was able to do the best out of it.</w:t>
      </w:r>
    </w:p>
    <w:p w14:paraId="066A7AD2" w14:textId="77777777" w:rsidR="00693C27" w:rsidRPr="004A2A0C" w:rsidRDefault="00693C27" w:rsidP="00751E79">
      <w:pPr>
        <w:pStyle w:val="xmsoplaintext"/>
        <w:numPr>
          <w:ilvl w:val="0"/>
          <w:numId w:val="12"/>
        </w:numPr>
        <w:spacing w:before="0" w:beforeAutospacing="0" w:after="0" w:afterAutospacing="0" w:line="276" w:lineRule="auto"/>
        <w:ind w:left="851" w:hanging="491"/>
        <w:rPr>
          <w:rFonts w:ascii="Georgia" w:hAnsi="Georgia"/>
          <w:sz w:val="18"/>
          <w:szCs w:val="16"/>
          <w:lang w:val="en-GB"/>
        </w:rPr>
      </w:pPr>
      <w:r w:rsidRPr="004A2A0C">
        <w:rPr>
          <w:rFonts w:ascii="Georgia" w:hAnsi="Georgia"/>
          <w:sz w:val="18"/>
          <w:szCs w:val="16"/>
          <w:lang w:val="en-GB"/>
        </w:rPr>
        <w:t>I think it would be a good platform to continue using. Of course they always take a percentage to the amount earned, but it is an easy way to get quick resources if you have a good network. Maybe next time we will do it with more time so that there is more opportunities to disseminate it. To have more time to send reminders and give time to our contacts to share with others and make the word spread wider.</w:t>
      </w:r>
    </w:p>
    <w:p w14:paraId="066A7AD3" w14:textId="77777777" w:rsidR="00693C27" w:rsidRPr="004A2A0C" w:rsidRDefault="00693C27" w:rsidP="00751E79">
      <w:pPr>
        <w:pStyle w:val="xmsoplaintext"/>
        <w:numPr>
          <w:ilvl w:val="0"/>
          <w:numId w:val="12"/>
        </w:numPr>
        <w:spacing w:before="0" w:beforeAutospacing="0" w:after="0" w:afterAutospacing="0" w:line="276" w:lineRule="auto"/>
        <w:ind w:left="851" w:hanging="491"/>
        <w:rPr>
          <w:rFonts w:ascii="Georgia" w:hAnsi="Georgia"/>
          <w:sz w:val="18"/>
          <w:szCs w:val="16"/>
          <w:lang w:val="en-GB"/>
        </w:rPr>
      </w:pPr>
      <w:r w:rsidRPr="004A2A0C">
        <w:rPr>
          <w:rFonts w:ascii="Georgia" w:hAnsi="Georgia"/>
          <w:sz w:val="18"/>
          <w:szCs w:val="16"/>
          <w:lang w:val="en-GB"/>
        </w:rPr>
        <w:t>Yes. It is quite flexible and this way they don’t have to depend on donors. Anyway, the funding from Crowdfunding is small so its more suitable for specific acgivities such  as organi</w:t>
      </w:r>
      <w:r w:rsidR="00D01E0C">
        <w:rPr>
          <w:rFonts w:ascii="Georgia" w:hAnsi="Georgia"/>
          <w:sz w:val="18"/>
          <w:szCs w:val="16"/>
          <w:lang w:val="en-GB"/>
        </w:rPr>
        <w:t>s</w:t>
      </w:r>
      <w:r w:rsidRPr="004A2A0C">
        <w:rPr>
          <w:rFonts w:ascii="Georgia" w:hAnsi="Georgia"/>
          <w:sz w:val="18"/>
          <w:szCs w:val="16"/>
          <w:lang w:val="en-GB"/>
        </w:rPr>
        <w:t>ing events, trainings, printing materials, etc.</w:t>
      </w:r>
    </w:p>
    <w:p w14:paraId="066A7AD4" w14:textId="77777777" w:rsidR="00693C27" w:rsidRPr="004A2A0C" w:rsidRDefault="00693C27" w:rsidP="00751E79">
      <w:pPr>
        <w:pStyle w:val="xmsoplaintext"/>
        <w:numPr>
          <w:ilvl w:val="0"/>
          <w:numId w:val="12"/>
        </w:numPr>
        <w:spacing w:before="0" w:beforeAutospacing="0" w:after="0" w:afterAutospacing="0" w:line="276" w:lineRule="auto"/>
        <w:ind w:left="851" w:hanging="491"/>
        <w:rPr>
          <w:rFonts w:ascii="Georgia" w:hAnsi="Georgia"/>
          <w:sz w:val="18"/>
          <w:szCs w:val="16"/>
          <w:lang w:val="en-GB"/>
        </w:rPr>
      </w:pPr>
      <w:r w:rsidRPr="004A2A0C">
        <w:rPr>
          <w:rFonts w:ascii="Georgia" w:hAnsi="Georgia"/>
          <w:sz w:val="18"/>
          <w:szCs w:val="16"/>
          <w:lang w:val="en-GB"/>
        </w:rPr>
        <w:t>The website sends a thank you note, but I also checked who donated and send it. I think the partner also did.</w:t>
      </w:r>
    </w:p>
    <w:p w14:paraId="066A7AD5" w14:textId="77777777" w:rsidR="00693C27" w:rsidRPr="004A2A0C" w:rsidRDefault="00693C27" w:rsidP="00751E79">
      <w:pPr>
        <w:pStyle w:val="xmsoplaintext"/>
        <w:numPr>
          <w:ilvl w:val="0"/>
          <w:numId w:val="12"/>
        </w:numPr>
        <w:spacing w:before="0" w:beforeAutospacing="0" w:after="0" w:afterAutospacing="0"/>
        <w:ind w:left="851" w:hanging="491"/>
        <w:rPr>
          <w:rFonts w:ascii="Georgia" w:hAnsi="Georgia"/>
          <w:sz w:val="18"/>
          <w:szCs w:val="16"/>
          <w:lang w:val="en-GB"/>
        </w:rPr>
      </w:pPr>
      <w:r w:rsidRPr="004A2A0C">
        <w:rPr>
          <w:rFonts w:ascii="Georgia" w:hAnsi="Georgia"/>
          <w:sz w:val="18"/>
          <w:szCs w:val="16"/>
          <w:lang w:val="en-GB"/>
        </w:rPr>
        <w:t>Yes the partner also spread the word among their contacts.</w:t>
      </w:r>
    </w:p>
    <w:p w14:paraId="066A7AD6" w14:textId="77777777" w:rsidR="00693C27" w:rsidRPr="004A2A0C" w:rsidRDefault="00693C27" w:rsidP="00751E79">
      <w:pPr>
        <w:pStyle w:val="xmsoplaintext"/>
        <w:numPr>
          <w:ilvl w:val="0"/>
          <w:numId w:val="12"/>
        </w:numPr>
        <w:spacing w:before="0" w:beforeAutospacing="0" w:after="0" w:afterAutospacing="0"/>
        <w:ind w:left="851" w:hanging="491"/>
        <w:rPr>
          <w:rFonts w:ascii="Georgia" w:hAnsi="Georgia"/>
          <w:sz w:val="18"/>
          <w:szCs w:val="16"/>
          <w:lang w:val="en-GB"/>
        </w:rPr>
      </w:pPr>
      <w:r w:rsidRPr="004A2A0C">
        <w:rPr>
          <w:rFonts w:ascii="Georgia" w:hAnsi="Georgia"/>
          <w:sz w:val="18"/>
          <w:szCs w:val="16"/>
          <w:lang w:val="en-GB"/>
        </w:rPr>
        <w:t>It was more of a technical issue rather than a preference. They weren’t able to manage the website very well, so we had to support but only until a certain limit. We put the main info and then if they wanted they could put more but they weren’t able to.</w:t>
      </w:r>
    </w:p>
    <w:p w14:paraId="066A7AD7" w14:textId="77777777" w:rsidR="00693C27" w:rsidRPr="004A2A0C" w:rsidRDefault="00440341" w:rsidP="00751E79">
      <w:pPr>
        <w:pStyle w:val="xmsoplaintext"/>
        <w:numPr>
          <w:ilvl w:val="0"/>
          <w:numId w:val="12"/>
        </w:numPr>
        <w:spacing w:before="0" w:beforeAutospacing="0" w:after="0" w:afterAutospacing="0" w:line="276" w:lineRule="auto"/>
        <w:ind w:left="851" w:hanging="491"/>
        <w:rPr>
          <w:rFonts w:ascii="Georgia" w:hAnsi="Georgia"/>
          <w:sz w:val="18"/>
          <w:szCs w:val="16"/>
          <w:lang w:val="en-GB"/>
        </w:rPr>
      </w:pPr>
      <w:hyperlink r:id="rId72" w:tgtFrame="_blank" w:history="1">
        <w:r w:rsidR="00693C27" w:rsidRPr="004A2A0C">
          <w:rPr>
            <w:rStyle w:val="Hyperlink"/>
            <w:rFonts w:ascii="Georgia" w:hAnsi="Georgia"/>
            <w:sz w:val="18"/>
            <w:szCs w:val="16"/>
            <w:lang w:val="en-GB"/>
          </w:rPr>
          <w:t>http://www.indiegogo.com/AflatounMoldova</w:t>
        </w:r>
      </w:hyperlink>
    </w:p>
    <w:p w14:paraId="066A7AD8" w14:textId="77777777" w:rsidR="00693C27" w:rsidRPr="004A2A0C" w:rsidRDefault="00693C27" w:rsidP="00330213">
      <w:pPr>
        <w:pStyle w:val="xmsoplaintext"/>
        <w:spacing w:before="0" w:beforeAutospacing="0" w:after="0" w:afterAutospacing="0" w:line="360" w:lineRule="auto"/>
        <w:ind w:left="851" w:hanging="491"/>
        <w:rPr>
          <w:rFonts w:ascii="Georgia" w:hAnsi="Georgia"/>
          <w:sz w:val="18"/>
          <w:szCs w:val="16"/>
          <w:lang w:val="en-GB"/>
        </w:rPr>
      </w:pPr>
    </w:p>
    <w:p w14:paraId="066A7AD9" w14:textId="77777777" w:rsidR="00693C27" w:rsidRPr="004A2A0C" w:rsidRDefault="00330213" w:rsidP="00330213">
      <w:pPr>
        <w:pStyle w:val="xmsoplaintext"/>
        <w:spacing w:before="0" w:beforeAutospacing="0" w:after="0" w:afterAutospacing="0" w:line="360" w:lineRule="auto"/>
        <w:ind w:left="851" w:hanging="993"/>
        <w:rPr>
          <w:rFonts w:ascii="Georgia" w:hAnsi="Georgia"/>
          <w:sz w:val="18"/>
          <w:szCs w:val="16"/>
          <w:lang w:val="en-GB"/>
        </w:rPr>
      </w:pPr>
      <w:r w:rsidRPr="004A2A0C">
        <w:rPr>
          <w:rFonts w:ascii="Georgia" w:hAnsi="Georgia"/>
          <w:sz w:val="18"/>
          <w:szCs w:val="16"/>
          <w:lang w:val="en-GB"/>
        </w:rPr>
        <w:tab/>
      </w:r>
      <w:r w:rsidR="00693C27" w:rsidRPr="004A2A0C">
        <w:rPr>
          <w:rFonts w:ascii="Georgia" w:hAnsi="Georgia"/>
          <w:sz w:val="18"/>
          <w:szCs w:val="16"/>
          <w:lang w:val="en-GB"/>
        </w:rPr>
        <w:t>* After talking to Ana I went to Aloy and asked what her criteria had been to pick Indiegogo as the right platform to use. The criteria are: global, suitable for charities, paypal and creditcard options, does the platform pay to a foreign bank account?, the % commission fee, keeping any money raised (so not a all-or-nothing model), user friendly, English.</w:t>
      </w:r>
    </w:p>
    <w:p w14:paraId="066A7ADA" w14:textId="77777777" w:rsidR="00330213" w:rsidRDefault="009D318F" w:rsidP="00D526FC">
      <w:pPr>
        <w:pStyle w:val="Geenafstand"/>
        <w:rPr>
          <w:rFonts w:ascii="Georgia" w:hAnsi="Georgia"/>
          <w:i/>
          <w:sz w:val="18"/>
          <w:szCs w:val="18"/>
          <w:lang w:val="en-US"/>
        </w:rPr>
      </w:pPr>
      <w:r w:rsidRPr="006B3501">
        <w:rPr>
          <w:rStyle w:val="Kop2Char"/>
          <w:b w:val="0"/>
          <w:color w:val="C00000"/>
          <w:lang w:val="en-US"/>
        </w:rPr>
        <w:br w:type="column"/>
      </w:r>
      <w:bookmarkStart w:id="103" w:name="_Toc349755700"/>
      <w:r w:rsidR="001D4CA3">
        <w:rPr>
          <w:rStyle w:val="Kop2Char"/>
          <w:b w:val="0"/>
          <w:color w:val="C00000"/>
          <w:lang w:val="en-US"/>
        </w:rPr>
        <w:lastRenderedPageBreak/>
        <w:t>Appendix 3</w:t>
      </w:r>
      <w:r w:rsidR="00330213" w:rsidRPr="006B3501">
        <w:rPr>
          <w:rStyle w:val="Kop2Char"/>
          <w:b w:val="0"/>
          <w:color w:val="C00000"/>
          <w:lang w:val="en-US"/>
        </w:rPr>
        <w:t>: Interview with Aflatoun partner in Uganda, The Private Education Development Network (PEDN)</w:t>
      </w:r>
      <w:bookmarkEnd w:id="103"/>
      <w:r w:rsidR="00693C27" w:rsidRPr="004A2A0C">
        <w:rPr>
          <w:lang w:val="en-GB"/>
        </w:rPr>
        <w:t xml:space="preserve"> </w:t>
      </w:r>
      <w:r w:rsidR="00693C27" w:rsidRPr="004A2A0C">
        <w:rPr>
          <w:lang w:val="en-GB"/>
        </w:rPr>
        <w:br/>
      </w:r>
      <w:r w:rsidR="00D526FC" w:rsidRPr="006B3501">
        <w:rPr>
          <w:rFonts w:ascii="Georgia" w:hAnsi="Georgia"/>
          <w:i/>
          <w:sz w:val="18"/>
          <w:szCs w:val="18"/>
          <w:lang w:val="en-US"/>
        </w:rPr>
        <w:t xml:space="preserve">Interview with Andrew </w:t>
      </w:r>
      <w:r w:rsidR="00D526FC" w:rsidRPr="009D318F">
        <w:rPr>
          <w:rFonts w:ascii="Georgia" w:hAnsi="Georgia"/>
          <w:i/>
          <w:sz w:val="18"/>
          <w:szCs w:val="18"/>
          <w:lang w:val="en-GB"/>
        </w:rPr>
        <w:t>Magunda</w:t>
      </w:r>
      <w:r w:rsidR="00D526FC" w:rsidRPr="006B3501">
        <w:rPr>
          <w:rFonts w:ascii="Georgia" w:hAnsi="Georgia"/>
          <w:i/>
          <w:sz w:val="18"/>
          <w:szCs w:val="18"/>
          <w:lang w:val="en-US"/>
        </w:rPr>
        <w:t xml:space="preserve">, Director Programs, Monitoring and </w:t>
      </w:r>
      <w:r w:rsidR="00D526FC">
        <w:rPr>
          <w:rFonts w:ascii="Georgia" w:hAnsi="Georgia"/>
          <w:i/>
          <w:sz w:val="18"/>
          <w:szCs w:val="18"/>
          <w:lang w:val="en-US"/>
        </w:rPr>
        <w:t>Evaluation, 21</w:t>
      </w:r>
      <w:r w:rsidR="00D526FC" w:rsidRPr="00D526FC">
        <w:rPr>
          <w:rFonts w:ascii="Georgia" w:hAnsi="Georgia"/>
          <w:i/>
          <w:sz w:val="18"/>
          <w:szCs w:val="18"/>
          <w:vertAlign w:val="superscript"/>
          <w:lang w:val="en-US"/>
        </w:rPr>
        <w:t>st</w:t>
      </w:r>
      <w:r w:rsidR="00D526FC">
        <w:rPr>
          <w:rFonts w:ascii="Georgia" w:hAnsi="Georgia"/>
          <w:i/>
          <w:sz w:val="18"/>
          <w:szCs w:val="18"/>
          <w:lang w:val="en-US"/>
        </w:rPr>
        <w:t xml:space="preserve"> of January 2013, b</w:t>
      </w:r>
      <w:r w:rsidR="00D526FC" w:rsidRPr="006B3501">
        <w:rPr>
          <w:rFonts w:ascii="Georgia" w:hAnsi="Georgia"/>
          <w:i/>
          <w:sz w:val="18"/>
          <w:szCs w:val="18"/>
          <w:lang w:val="en-US"/>
        </w:rPr>
        <w:t>y phone</w:t>
      </w:r>
    </w:p>
    <w:p w14:paraId="066A7ADB" w14:textId="77777777" w:rsidR="00D526FC" w:rsidRDefault="00D526FC" w:rsidP="00D526FC">
      <w:pPr>
        <w:pStyle w:val="Geenafstand"/>
        <w:rPr>
          <w:rFonts w:ascii="Georgia" w:hAnsi="Georgia"/>
          <w:i/>
          <w:sz w:val="18"/>
          <w:szCs w:val="18"/>
          <w:lang w:val="en-US"/>
        </w:rPr>
      </w:pPr>
    </w:p>
    <w:p w14:paraId="066A7ADC" w14:textId="77777777" w:rsidR="00D526FC" w:rsidRPr="004A2A0C" w:rsidRDefault="00D526FC" w:rsidP="00D526FC">
      <w:pPr>
        <w:pStyle w:val="Geenafstand"/>
        <w:rPr>
          <w:lang w:val="en-GB"/>
        </w:rPr>
      </w:pPr>
    </w:p>
    <w:p w14:paraId="066A7ADD" w14:textId="77777777" w:rsidR="00693C27" w:rsidRPr="004A2A0C" w:rsidRDefault="00693C27" w:rsidP="000411E2">
      <w:pPr>
        <w:pStyle w:val="Lijstalinea"/>
        <w:numPr>
          <w:ilvl w:val="0"/>
          <w:numId w:val="13"/>
        </w:numPr>
        <w:ind w:left="426" w:hanging="426"/>
        <w:rPr>
          <w:rFonts w:ascii="Georgia" w:hAnsi="Georgia" w:cs="Times New Roman"/>
          <w:b/>
          <w:sz w:val="18"/>
          <w:szCs w:val="16"/>
          <w:lang w:val="en-GB"/>
        </w:rPr>
      </w:pPr>
      <w:r w:rsidRPr="004A2A0C">
        <w:rPr>
          <w:rFonts w:ascii="Georgia" w:hAnsi="Georgia" w:cs="Times New Roman"/>
          <w:b/>
          <w:color w:val="000000"/>
          <w:sz w:val="18"/>
          <w:szCs w:val="16"/>
          <w:lang w:val="en-GB"/>
        </w:rPr>
        <w:t>When did you start using crowdfunding?</w:t>
      </w:r>
    </w:p>
    <w:p w14:paraId="066A7ADE" w14:textId="77777777" w:rsidR="00693C27" w:rsidRPr="004A2A0C" w:rsidRDefault="00693C27" w:rsidP="000411E2">
      <w:pPr>
        <w:pStyle w:val="Lijstalinea"/>
        <w:numPr>
          <w:ilvl w:val="0"/>
          <w:numId w:val="13"/>
        </w:numPr>
        <w:ind w:left="426" w:hanging="426"/>
        <w:rPr>
          <w:rFonts w:ascii="Georgia" w:hAnsi="Georgia" w:cs="Times New Roman"/>
          <w:b/>
          <w:sz w:val="18"/>
          <w:szCs w:val="16"/>
          <w:lang w:val="en-GB"/>
        </w:rPr>
      </w:pPr>
      <w:r w:rsidRPr="004A2A0C">
        <w:rPr>
          <w:rFonts w:ascii="Georgia" w:hAnsi="Georgia" w:cs="Times New Roman"/>
          <w:b/>
          <w:color w:val="000000"/>
          <w:sz w:val="18"/>
          <w:szCs w:val="16"/>
          <w:lang w:val="en-GB"/>
        </w:rPr>
        <w:t>Why did you start using crowdfunding? And for what type of projects do you want to use it?</w:t>
      </w:r>
    </w:p>
    <w:p w14:paraId="066A7ADF" w14:textId="77777777" w:rsidR="00693C27" w:rsidRPr="004A2A0C" w:rsidRDefault="00693C27" w:rsidP="000411E2">
      <w:pPr>
        <w:pStyle w:val="Lijstalinea"/>
        <w:numPr>
          <w:ilvl w:val="0"/>
          <w:numId w:val="13"/>
        </w:numPr>
        <w:ind w:left="426" w:hanging="426"/>
        <w:rPr>
          <w:rFonts w:ascii="Georgia" w:hAnsi="Georgia" w:cs="Times New Roman"/>
          <w:b/>
          <w:sz w:val="18"/>
          <w:szCs w:val="16"/>
          <w:lang w:val="en-GB"/>
        </w:rPr>
      </w:pPr>
      <w:r w:rsidRPr="004A2A0C">
        <w:rPr>
          <w:rFonts w:ascii="Georgia" w:hAnsi="Georgia" w:cs="Times New Roman"/>
          <w:b/>
          <w:color w:val="000000"/>
          <w:sz w:val="18"/>
          <w:szCs w:val="16"/>
          <w:lang w:val="en-GB"/>
        </w:rPr>
        <w:t>How did you pick the platform you would use?</w:t>
      </w:r>
    </w:p>
    <w:p w14:paraId="066A7AE0" w14:textId="77777777" w:rsidR="00693C27" w:rsidRPr="004A2A0C" w:rsidRDefault="00693C27" w:rsidP="000411E2">
      <w:pPr>
        <w:pStyle w:val="Lijstalinea"/>
        <w:numPr>
          <w:ilvl w:val="0"/>
          <w:numId w:val="13"/>
        </w:numPr>
        <w:ind w:left="426" w:hanging="426"/>
        <w:rPr>
          <w:rFonts w:ascii="Georgia" w:hAnsi="Georgia" w:cs="Times New Roman"/>
          <w:b/>
          <w:sz w:val="18"/>
          <w:szCs w:val="16"/>
          <w:lang w:val="en-GB"/>
        </w:rPr>
      </w:pPr>
      <w:r w:rsidRPr="004A2A0C">
        <w:rPr>
          <w:rFonts w:ascii="Georgia" w:hAnsi="Georgia" w:cs="Times New Roman"/>
          <w:b/>
          <w:color w:val="000000"/>
          <w:sz w:val="18"/>
          <w:szCs w:val="16"/>
          <w:lang w:val="en-GB"/>
        </w:rPr>
        <w:t>Did you reach the goal? Why or why not, do you think? (what was successful and what was unsuccessful)</w:t>
      </w:r>
    </w:p>
    <w:p w14:paraId="066A7AE1" w14:textId="77777777" w:rsidR="00693C27" w:rsidRPr="004A2A0C" w:rsidRDefault="00693C27" w:rsidP="000411E2">
      <w:pPr>
        <w:pStyle w:val="Lijstalinea"/>
        <w:numPr>
          <w:ilvl w:val="0"/>
          <w:numId w:val="13"/>
        </w:numPr>
        <w:ind w:left="426" w:hanging="426"/>
        <w:rPr>
          <w:rFonts w:ascii="Georgia" w:hAnsi="Georgia" w:cs="Times New Roman"/>
          <w:b/>
          <w:sz w:val="18"/>
          <w:szCs w:val="16"/>
          <w:lang w:val="en-GB"/>
        </w:rPr>
      </w:pPr>
      <w:r w:rsidRPr="004A2A0C">
        <w:rPr>
          <w:rFonts w:ascii="Georgia" w:hAnsi="Georgia" w:cs="Times New Roman"/>
          <w:b/>
          <w:color w:val="000000"/>
          <w:sz w:val="18"/>
          <w:szCs w:val="16"/>
          <w:lang w:val="en-GB"/>
        </w:rPr>
        <w:t>What lessons did you learn? (for example what would you do again, what not, would you pick a different platform?)</w:t>
      </w:r>
    </w:p>
    <w:p w14:paraId="066A7AE2" w14:textId="77777777" w:rsidR="00693C27" w:rsidRPr="004A2A0C" w:rsidRDefault="00693C27" w:rsidP="000411E2">
      <w:pPr>
        <w:pStyle w:val="Lijstalinea"/>
        <w:numPr>
          <w:ilvl w:val="0"/>
          <w:numId w:val="13"/>
        </w:numPr>
        <w:spacing w:after="0"/>
        <w:ind w:left="426" w:hanging="426"/>
        <w:rPr>
          <w:rFonts w:ascii="Georgia" w:hAnsi="Georgia" w:cs="Times New Roman"/>
          <w:b/>
          <w:color w:val="000000"/>
          <w:sz w:val="18"/>
          <w:szCs w:val="16"/>
          <w:lang w:val="en-GB"/>
        </w:rPr>
      </w:pPr>
      <w:r w:rsidRPr="004A2A0C">
        <w:rPr>
          <w:rFonts w:ascii="Georgia" w:hAnsi="Georgia" w:cs="Times New Roman"/>
          <w:b/>
          <w:color w:val="000000"/>
          <w:sz w:val="18"/>
          <w:szCs w:val="16"/>
          <w:lang w:val="en-GB"/>
        </w:rPr>
        <w:t>Do you recommend other Aflatoun partners in the network to use crowdfunding, why?</w:t>
      </w:r>
    </w:p>
    <w:p w14:paraId="066A7AE3" w14:textId="77777777" w:rsidR="00693C27" w:rsidRPr="004A2A0C" w:rsidRDefault="00693C27" w:rsidP="000411E2">
      <w:pPr>
        <w:pStyle w:val="Lijstalinea"/>
        <w:numPr>
          <w:ilvl w:val="0"/>
          <w:numId w:val="13"/>
        </w:numPr>
        <w:spacing w:after="0"/>
        <w:ind w:left="426" w:hanging="426"/>
        <w:rPr>
          <w:rFonts w:ascii="Georgia" w:hAnsi="Georgia" w:cs="Times New Roman"/>
          <w:b/>
          <w:color w:val="000000"/>
          <w:sz w:val="18"/>
          <w:szCs w:val="16"/>
          <w:lang w:val="en-GB"/>
        </w:rPr>
      </w:pPr>
      <w:r w:rsidRPr="004A2A0C">
        <w:rPr>
          <w:rFonts w:ascii="Georgia" w:hAnsi="Georgia" w:cs="Times New Roman"/>
          <w:b/>
          <w:color w:val="000000"/>
          <w:sz w:val="18"/>
          <w:szCs w:val="16"/>
          <w:lang w:val="en-GB"/>
        </w:rPr>
        <w:t>How did you spread the word?</w:t>
      </w:r>
    </w:p>
    <w:p w14:paraId="066A7AE4" w14:textId="77777777" w:rsidR="00693C27" w:rsidRPr="004A2A0C" w:rsidRDefault="00693C27" w:rsidP="000411E2">
      <w:pPr>
        <w:pStyle w:val="Lijstalinea"/>
        <w:numPr>
          <w:ilvl w:val="0"/>
          <w:numId w:val="13"/>
        </w:numPr>
        <w:spacing w:after="0"/>
        <w:ind w:left="426" w:hanging="426"/>
        <w:rPr>
          <w:rFonts w:ascii="Georgia" w:hAnsi="Georgia" w:cs="Times New Roman"/>
          <w:b/>
          <w:color w:val="000000"/>
          <w:sz w:val="18"/>
          <w:szCs w:val="16"/>
          <w:lang w:val="en-GB"/>
        </w:rPr>
      </w:pPr>
      <w:r w:rsidRPr="004A2A0C">
        <w:rPr>
          <w:rFonts w:ascii="Georgia" w:hAnsi="Georgia" w:cs="Times New Roman"/>
          <w:b/>
          <w:color w:val="000000"/>
          <w:sz w:val="18"/>
          <w:szCs w:val="16"/>
          <w:lang w:val="en-GB"/>
        </w:rPr>
        <w:t>Could you provide the website or link to your project?</w:t>
      </w:r>
    </w:p>
    <w:p w14:paraId="066A7AE5" w14:textId="77777777" w:rsidR="00330213" w:rsidRPr="004A2A0C" w:rsidRDefault="00330213" w:rsidP="00330213">
      <w:pPr>
        <w:pStyle w:val="Lijstalinea"/>
        <w:spacing w:after="0"/>
        <w:ind w:left="502"/>
        <w:rPr>
          <w:rFonts w:ascii="Georgia" w:hAnsi="Georgia" w:cs="Times New Roman"/>
          <w:b/>
          <w:color w:val="000000"/>
          <w:sz w:val="18"/>
          <w:szCs w:val="16"/>
          <w:lang w:val="en-GB"/>
        </w:rPr>
      </w:pPr>
    </w:p>
    <w:p w14:paraId="066A7AE6" w14:textId="77777777" w:rsidR="00693C27" w:rsidRPr="004A2A0C" w:rsidRDefault="00693C27" w:rsidP="00693C27">
      <w:pPr>
        <w:pStyle w:val="Lijstalinea"/>
        <w:rPr>
          <w:rFonts w:ascii="Georgia" w:eastAsia="Times New Roman" w:hAnsi="Georgia" w:cs="Times New Roman"/>
          <w:color w:val="000000"/>
          <w:sz w:val="18"/>
          <w:szCs w:val="16"/>
          <w:lang w:val="en-GB"/>
        </w:rPr>
      </w:pPr>
    </w:p>
    <w:p w14:paraId="066A7AE7" w14:textId="77777777" w:rsidR="00693C27" w:rsidRPr="004A2A0C" w:rsidRDefault="00693C27" w:rsidP="00751E79">
      <w:pPr>
        <w:pStyle w:val="Lijstalinea"/>
        <w:numPr>
          <w:ilvl w:val="0"/>
          <w:numId w:val="14"/>
        </w:numPr>
        <w:spacing w:after="0" w:line="240" w:lineRule="auto"/>
        <w:ind w:left="851" w:hanging="491"/>
        <w:rPr>
          <w:rFonts w:ascii="Georgia" w:eastAsia="Times New Roman" w:hAnsi="Georgia" w:cs="Segoe UI"/>
          <w:color w:val="000000"/>
          <w:sz w:val="18"/>
          <w:szCs w:val="16"/>
          <w:lang w:val="en-GB"/>
        </w:rPr>
      </w:pPr>
      <w:r w:rsidRPr="004A2A0C">
        <w:rPr>
          <w:rFonts w:ascii="Georgia" w:eastAsia="Times New Roman" w:hAnsi="Georgia" w:cs="Segoe UI"/>
          <w:color w:val="000000"/>
          <w:sz w:val="18"/>
          <w:szCs w:val="16"/>
          <w:lang w:val="en-GB"/>
        </w:rPr>
        <w:t xml:space="preserve">PEDN first started using crowdfunding in 2012. </w:t>
      </w:r>
    </w:p>
    <w:p w14:paraId="066A7AE8" w14:textId="77777777" w:rsidR="00693C27" w:rsidRPr="004A2A0C" w:rsidRDefault="00693C27" w:rsidP="00751E79">
      <w:pPr>
        <w:pStyle w:val="Lijstalinea"/>
        <w:numPr>
          <w:ilvl w:val="0"/>
          <w:numId w:val="14"/>
        </w:numPr>
        <w:spacing w:after="0" w:line="240" w:lineRule="auto"/>
        <w:ind w:left="851" w:hanging="491"/>
        <w:rPr>
          <w:rFonts w:ascii="Georgia" w:eastAsia="Times New Roman" w:hAnsi="Georgia" w:cs="Segoe UI"/>
          <w:color w:val="000000"/>
          <w:sz w:val="18"/>
          <w:szCs w:val="16"/>
          <w:lang w:val="en-GB"/>
        </w:rPr>
      </w:pPr>
      <w:r w:rsidRPr="004A2A0C">
        <w:rPr>
          <w:rFonts w:ascii="Georgia" w:eastAsia="Times New Roman" w:hAnsi="Georgia" w:cs="Segoe UI"/>
          <w:color w:val="000000"/>
          <w:sz w:val="18"/>
          <w:szCs w:val="16"/>
          <w:lang w:val="en-GB"/>
        </w:rPr>
        <w:t>Crowdfunding was used to raise funds for the Aflateen programme.</w:t>
      </w:r>
    </w:p>
    <w:p w14:paraId="066A7AE9" w14:textId="77777777" w:rsidR="00693C27" w:rsidRPr="004A2A0C" w:rsidRDefault="00693C27" w:rsidP="00751E79">
      <w:pPr>
        <w:pStyle w:val="Lijstalinea"/>
        <w:numPr>
          <w:ilvl w:val="0"/>
          <w:numId w:val="14"/>
        </w:numPr>
        <w:spacing w:after="0" w:line="240" w:lineRule="auto"/>
        <w:ind w:left="851" w:hanging="491"/>
        <w:rPr>
          <w:rFonts w:ascii="Georgia" w:eastAsia="Times New Roman" w:hAnsi="Georgia" w:cs="Segoe UI"/>
          <w:color w:val="000000"/>
          <w:sz w:val="18"/>
          <w:szCs w:val="16"/>
          <w:lang w:val="en-GB"/>
        </w:rPr>
      </w:pPr>
      <w:r w:rsidRPr="004A2A0C">
        <w:rPr>
          <w:rFonts w:ascii="Georgia" w:eastAsia="Times New Roman" w:hAnsi="Georgia" w:cs="Segoe UI"/>
          <w:color w:val="000000"/>
          <w:sz w:val="18"/>
          <w:szCs w:val="16"/>
          <w:lang w:val="en-GB"/>
        </w:rPr>
        <w:t>First PEDN put a campaign on Globalgiving.org, with the support of the Aflatoun team in Amsterdam. Now (January 2013) Andrew is setting up a new campaign on a local platform</w:t>
      </w:r>
      <w:r w:rsidR="008243D6" w:rsidRPr="004A2A0C">
        <w:rPr>
          <w:rFonts w:ascii="Georgia" w:eastAsia="Times New Roman" w:hAnsi="Georgia" w:cs="Segoe UI"/>
          <w:color w:val="000000"/>
          <w:sz w:val="18"/>
          <w:szCs w:val="16"/>
          <w:lang w:val="en-GB"/>
        </w:rPr>
        <w:t xml:space="preserve"> </w:t>
      </w:r>
      <w:r w:rsidRPr="004A2A0C">
        <w:rPr>
          <w:rFonts w:ascii="Georgia" w:eastAsia="Times New Roman" w:hAnsi="Georgia" w:cs="Segoe UI"/>
          <w:sz w:val="18"/>
          <w:szCs w:val="16"/>
          <w:lang w:val="en-GB"/>
        </w:rPr>
        <w:t xml:space="preserve">who are very helpful in giving advice on how to set up the campaign.  This platform was chosen first of all because of the support that is given which links to the reason why the campaign on Globalgiving did not work, it was too difficult because they did not know how to do it. they had trouble with uploading, updating the profile and uploading photos, it was a struggle. Global Giving did not give time for them to understand.  </w:t>
      </w:r>
      <w:r w:rsidRPr="004A2A0C">
        <w:rPr>
          <w:rFonts w:ascii="Georgia" w:eastAsia="Times New Roman" w:hAnsi="Georgia" w:cs="Segoe UI"/>
          <w:color w:val="000000"/>
          <w:sz w:val="18"/>
          <w:szCs w:val="16"/>
          <w:lang w:val="en-GB"/>
        </w:rPr>
        <w:t>Problem was no 100% expertise on how to use the platform, need to know basic information.</w:t>
      </w:r>
    </w:p>
    <w:p w14:paraId="066A7AEA" w14:textId="77777777" w:rsidR="00693C27" w:rsidRPr="004A2A0C" w:rsidRDefault="00693C27" w:rsidP="00751E79">
      <w:pPr>
        <w:pStyle w:val="Lijstalinea"/>
        <w:numPr>
          <w:ilvl w:val="0"/>
          <w:numId w:val="14"/>
        </w:numPr>
        <w:spacing w:after="0" w:line="240" w:lineRule="auto"/>
        <w:ind w:left="851" w:hanging="491"/>
        <w:rPr>
          <w:rFonts w:ascii="Georgia" w:eastAsia="Times New Roman" w:hAnsi="Georgia" w:cs="Segoe UI"/>
          <w:color w:val="000000"/>
          <w:sz w:val="18"/>
          <w:szCs w:val="16"/>
          <w:lang w:val="en-GB"/>
        </w:rPr>
      </w:pPr>
      <w:r w:rsidRPr="004A2A0C">
        <w:rPr>
          <w:rFonts w:ascii="Georgia" w:eastAsia="Times New Roman" w:hAnsi="Georgia" w:cs="Segoe UI"/>
          <w:sz w:val="18"/>
          <w:szCs w:val="16"/>
          <w:lang w:val="en-GB"/>
        </w:rPr>
        <w:t>At the moment the campaign is still in development, so it is not online yet.</w:t>
      </w:r>
    </w:p>
    <w:p w14:paraId="066A7AEB" w14:textId="77777777" w:rsidR="00693C27" w:rsidRPr="004A2A0C" w:rsidRDefault="00693C27" w:rsidP="00751E79">
      <w:pPr>
        <w:pStyle w:val="Lijstalinea"/>
        <w:numPr>
          <w:ilvl w:val="0"/>
          <w:numId w:val="14"/>
        </w:numPr>
        <w:spacing w:after="0" w:line="240" w:lineRule="auto"/>
        <w:ind w:left="851" w:hanging="491"/>
        <w:rPr>
          <w:rFonts w:ascii="Georgia" w:eastAsia="Times New Roman" w:hAnsi="Georgia" w:cs="Segoe UI"/>
          <w:color w:val="000000"/>
          <w:sz w:val="18"/>
          <w:szCs w:val="16"/>
          <w:lang w:val="en-GB"/>
        </w:rPr>
      </w:pPr>
      <w:r w:rsidRPr="004A2A0C">
        <w:rPr>
          <w:rFonts w:ascii="Georgia" w:eastAsia="Times New Roman" w:hAnsi="Georgia" w:cs="Segoe UI"/>
          <w:sz w:val="18"/>
          <w:szCs w:val="16"/>
          <w:lang w:val="en-GB"/>
        </w:rPr>
        <w:t xml:space="preserve">First, support is needed from the platform. African diaspora is Africa focused, close to where they work, engaged and connected, which is more effective.Second, donors are shocked by text, so photos and videos very important, </w:t>
      </w:r>
      <w:r w:rsidRPr="004A2A0C">
        <w:rPr>
          <w:rFonts w:ascii="Georgia" w:eastAsia="Times New Roman" w:hAnsi="Georgia" w:cs="Segoe UI"/>
          <w:color w:val="000000"/>
          <w:sz w:val="18"/>
          <w:szCs w:val="16"/>
          <w:lang w:val="en-GB"/>
        </w:rPr>
        <w:t>Also by the amount of projects, so important to stand out.</w:t>
      </w:r>
      <w:r w:rsidRPr="004A2A0C">
        <w:rPr>
          <w:rFonts w:ascii="Georgia" w:eastAsia="Times New Roman" w:hAnsi="Georgia" w:cs="Segoe UI"/>
          <w:sz w:val="18"/>
          <w:szCs w:val="16"/>
          <w:lang w:val="en-GB"/>
        </w:rPr>
        <w:t xml:space="preserve"> Third, important to show appreciation to the donors, with a reward that is cheap but valuable and really African, for example a visit to the school where the Aflateen programme is taught.</w:t>
      </w:r>
    </w:p>
    <w:p w14:paraId="066A7AEC" w14:textId="77777777" w:rsidR="00693C27" w:rsidRPr="004A2A0C" w:rsidRDefault="00693C27" w:rsidP="00751E79">
      <w:pPr>
        <w:pStyle w:val="Lijstalinea"/>
        <w:numPr>
          <w:ilvl w:val="0"/>
          <w:numId w:val="14"/>
        </w:numPr>
        <w:spacing w:after="0" w:line="240" w:lineRule="auto"/>
        <w:ind w:left="851" w:hanging="491"/>
        <w:rPr>
          <w:rFonts w:ascii="Georgia" w:eastAsia="Times New Roman" w:hAnsi="Georgia" w:cs="Segoe UI"/>
          <w:color w:val="000000"/>
          <w:sz w:val="18"/>
          <w:szCs w:val="16"/>
          <w:lang w:val="en-GB"/>
        </w:rPr>
      </w:pPr>
      <w:r w:rsidRPr="004A2A0C">
        <w:rPr>
          <w:rFonts w:ascii="Georgia" w:eastAsia="Times New Roman" w:hAnsi="Georgia" w:cs="Segoe UI"/>
          <w:sz w:val="18"/>
          <w:szCs w:val="16"/>
          <w:lang w:val="en-GB"/>
        </w:rPr>
        <w:t>Yes but they have to be very prepared, it requires some level of expertise to understand how to use crowdfunding and it requires time because it is important to stay in connection with the project. But it is important to market yourself.</w:t>
      </w:r>
      <w:r w:rsidRPr="004A2A0C">
        <w:rPr>
          <w:rFonts w:ascii="Georgia" w:eastAsia="Times New Roman" w:hAnsi="Georgia" w:cs="Segoe UI"/>
          <w:color w:val="000000"/>
          <w:sz w:val="18"/>
          <w:szCs w:val="16"/>
          <w:lang w:val="en-GB"/>
        </w:rPr>
        <w:t> </w:t>
      </w:r>
    </w:p>
    <w:p w14:paraId="066A7AED" w14:textId="77777777" w:rsidR="00693C27" w:rsidRPr="004A2A0C" w:rsidRDefault="00693C27" w:rsidP="00751E79">
      <w:pPr>
        <w:pStyle w:val="Lijstalinea"/>
        <w:numPr>
          <w:ilvl w:val="0"/>
          <w:numId w:val="14"/>
        </w:numPr>
        <w:spacing w:after="0" w:line="240" w:lineRule="auto"/>
        <w:ind w:left="851" w:hanging="491"/>
        <w:rPr>
          <w:rFonts w:ascii="Georgia" w:eastAsia="Times New Roman" w:hAnsi="Georgia" w:cs="Segoe UI"/>
          <w:color w:val="000000"/>
          <w:sz w:val="18"/>
          <w:szCs w:val="16"/>
          <w:lang w:val="en-GB"/>
        </w:rPr>
      </w:pPr>
      <w:r w:rsidRPr="004A2A0C">
        <w:rPr>
          <w:rFonts w:ascii="Georgia" w:eastAsia="Times New Roman" w:hAnsi="Georgia" w:cs="Segoe UI"/>
          <w:color w:val="000000"/>
          <w:sz w:val="18"/>
          <w:szCs w:val="16"/>
          <w:lang w:val="en-GB"/>
        </w:rPr>
        <w:t>Still in progress. No answer.</w:t>
      </w:r>
    </w:p>
    <w:p w14:paraId="066A7AEE" w14:textId="77777777" w:rsidR="00693C27" w:rsidRPr="004A2A0C" w:rsidRDefault="00693C27" w:rsidP="00751E79">
      <w:pPr>
        <w:pStyle w:val="Lijstalinea"/>
        <w:numPr>
          <w:ilvl w:val="0"/>
          <w:numId w:val="14"/>
        </w:numPr>
        <w:spacing w:after="0" w:line="240" w:lineRule="auto"/>
        <w:ind w:left="851" w:hanging="491"/>
        <w:rPr>
          <w:rFonts w:ascii="Georgia" w:eastAsia="Times New Roman" w:hAnsi="Georgia" w:cs="Segoe UI"/>
          <w:color w:val="000000"/>
          <w:sz w:val="18"/>
          <w:szCs w:val="16"/>
          <w:lang w:val="en-GB"/>
        </w:rPr>
      </w:pPr>
      <w:r w:rsidRPr="004A2A0C">
        <w:rPr>
          <w:rFonts w:ascii="Georgia" w:eastAsia="Times New Roman" w:hAnsi="Georgia" w:cs="Segoe UI"/>
          <w:color w:val="000000"/>
          <w:sz w:val="18"/>
          <w:szCs w:val="16"/>
          <w:lang w:val="en-GB"/>
        </w:rPr>
        <w:t xml:space="preserve">Still </w:t>
      </w:r>
      <w:r w:rsidR="00D07B72">
        <w:rPr>
          <w:rFonts w:ascii="Georgia" w:eastAsia="Times New Roman" w:hAnsi="Georgia" w:cs="Segoe UI"/>
          <w:color w:val="000000"/>
          <w:sz w:val="18"/>
          <w:szCs w:val="16"/>
          <w:lang w:val="en-GB"/>
        </w:rPr>
        <w:t>i</w:t>
      </w:r>
      <w:r w:rsidRPr="004A2A0C">
        <w:rPr>
          <w:rFonts w:ascii="Georgia" w:eastAsia="Times New Roman" w:hAnsi="Georgia" w:cs="Segoe UI"/>
          <w:color w:val="000000"/>
          <w:sz w:val="18"/>
          <w:szCs w:val="16"/>
          <w:lang w:val="en-GB"/>
        </w:rPr>
        <w:t>n progress.</w:t>
      </w:r>
    </w:p>
    <w:p w14:paraId="066A7AEF" w14:textId="77777777" w:rsidR="00693C27" w:rsidRPr="004A2A0C" w:rsidRDefault="00693C27" w:rsidP="00693C27">
      <w:pPr>
        <w:rPr>
          <w:rFonts w:ascii="Georgia" w:eastAsia="Times New Roman" w:hAnsi="Georgia" w:cs="Segoe UI"/>
          <w:color w:val="000000"/>
          <w:sz w:val="18"/>
          <w:szCs w:val="16"/>
          <w:lang w:val="en-GB"/>
        </w:rPr>
      </w:pPr>
      <w:r w:rsidRPr="004A2A0C">
        <w:rPr>
          <w:rFonts w:ascii="Georgia" w:eastAsia="Times New Roman" w:hAnsi="Georgia" w:cs="Segoe UI"/>
          <w:color w:val="000000"/>
          <w:sz w:val="18"/>
          <w:szCs w:val="16"/>
          <w:lang w:val="en-GB"/>
        </w:rPr>
        <w:br w:type="page"/>
      </w:r>
    </w:p>
    <w:p w14:paraId="066A7AF0" w14:textId="77777777" w:rsidR="00D76600" w:rsidRPr="00D76600" w:rsidRDefault="001D4CA3" w:rsidP="008243D6">
      <w:pPr>
        <w:rPr>
          <w:rFonts w:ascii="Georgia" w:hAnsi="Georgia"/>
          <w:i/>
          <w:sz w:val="18"/>
          <w:szCs w:val="18"/>
          <w:lang w:val="en-GB"/>
        </w:rPr>
      </w:pPr>
      <w:bookmarkStart w:id="104" w:name="_Toc349755701"/>
      <w:r>
        <w:rPr>
          <w:rStyle w:val="Kop2Char"/>
          <w:b w:val="0"/>
          <w:color w:val="C00000"/>
          <w:lang w:val="en-GB"/>
        </w:rPr>
        <w:lastRenderedPageBreak/>
        <w:t>Appendix 4</w:t>
      </w:r>
      <w:r w:rsidR="008243D6" w:rsidRPr="004A2A0C">
        <w:rPr>
          <w:rStyle w:val="Kop2Char"/>
          <w:b w:val="0"/>
          <w:color w:val="C00000"/>
          <w:lang w:val="en-GB"/>
        </w:rPr>
        <w:t>: Interview with Aflatoun partner in Cambodia, Sao Sary Foundation</w:t>
      </w:r>
      <w:bookmarkEnd w:id="104"/>
      <w:r w:rsidR="008243D6" w:rsidRPr="004A2A0C">
        <w:rPr>
          <w:b/>
          <w:color w:val="C00000"/>
          <w:sz w:val="28"/>
          <w:lang w:val="en-GB"/>
        </w:rPr>
        <w:br/>
      </w:r>
      <w:r w:rsidR="00D526FC" w:rsidRPr="004A2A0C">
        <w:rPr>
          <w:rFonts w:ascii="Georgia" w:hAnsi="Georgia"/>
          <w:i/>
          <w:sz w:val="18"/>
          <w:szCs w:val="18"/>
          <w:lang w:val="en-GB"/>
        </w:rPr>
        <w:t>Interview with Vichetr</w:t>
      </w:r>
      <w:r w:rsidR="00D526FC">
        <w:rPr>
          <w:rFonts w:ascii="Georgia" w:hAnsi="Georgia"/>
          <w:i/>
          <w:sz w:val="18"/>
          <w:szCs w:val="18"/>
          <w:lang w:val="en-GB"/>
        </w:rPr>
        <w:t xml:space="preserve"> Uon</w:t>
      </w:r>
      <w:r w:rsidR="00D526FC" w:rsidRPr="004A2A0C">
        <w:rPr>
          <w:rFonts w:ascii="Georgia" w:hAnsi="Georgia"/>
          <w:i/>
          <w:sz w:val="18"/>
          <w:szCs w:val="18"/>
          <w:lang w:val="en-GB"/>
        </w:rPr>
        <w:t>, founder and executive Director of Sao Sary Foundation </w:t>
      </w:r>
      <w:r w:rsidR="00D526FC">
        <w:rPr>
          <w:rFonts w:ascii="Georgia" w:hAnsi="Georgia"/>
          <w:i/>
          <w:sz w:val="18"/>
          <w:szCs w:val="18"/>
          <w:lang w:val="en-GB"/>
        </w:rPr>
        <w:t>17</w:t>
      </w:r>
      <w:r w:rsidR="00D526FC" w:rsidRPr="00D526FC">
        <w:rPr>
          <w:rFonts w:ascii="Georgia" w:hAnsi="Georgia"/>
          <w:i/>
          <w:sz w:val="18"/>
          <w:szCs w:val="18"/>
          <w:vertAlign w:val="superscript"/>
          <w:lang w:val="en-GB"/>
        </w:rPr>
        <w:t>th</w:t>
      </w:r>
      <w:r w:rsidR="00D526FC">
        <w:rPr>
          <w:rFonts w:ascii="Georgia" w:hAnsi="Georgia"/>
          <w:i/>
          <w:sz w:val="18"/>
          <w:szCs w:val="18"/>
          <w:lang w:val="en-GB"/>
        </w:rPr>
        <w:t xml:space="preserve"> of January 2013 by</w:t>
      </w:r>
      <w:r w:rsidR="00D526FC" w:rsidRPr="004A2A0C">
        <w:rPr>
          <w:rFonts w:ascii="Georgia" w:hAnsi="Georgia"/>
          <w:i/>
          <w:sz w:val="18"/>
          <w:szCs w:val="18"/>
          <w:lang w:val="en-GB"/>
        </w:rPr>
        <w:t xml:space="preserve"> email</w:t>
      </w:r>
      <w:r w:rsidR="00D76600">
        <w:rPr>
          <w:rFonts w:ascii="Georgia" w:hAnsi="Georgia"/>
          <w:i/>
          <w:sz w:val="18"/>
          <w:szCs w:val="18"/>
          <w:lang w:val="en-GB"/>
        </w:rPr>
        <w:br/>
      </w:r>
    </w:p>
    <w:p w14:paraId="066A7AF1" w14:textId="77777777" w:rsidR="00693C27" w:rsidRPr="004A2A0C" w:rsidRDefault="00693C27" w:rsidP="00751E79">
      <w:pPr>
        <w:pStyle w:val="Lijstalinea"/>
        <w:numPr>
          <w:ilvl w:val="0"/>
          <w:numId w:val="15"/>
        </w:numPr>
        <w:rPr>
          <w:rFonts w:ascii="Georgia" w:hAnsi="Georgia" w:cs="Times New Roman"/>
          <w:b/>
          <w:sz w:val="18"/>
          <w:szCs w:val="16"/>
          <w:lang w:val="en-GB"/>
        </w:rPr>
      </w:pPr>
      <w:r w:rsidRPr="004A2A0C">
        <w:rPr>
          <w:rFonts w:ascii="Georgia" w:hAnsi="Georgia" w:cs="Times New Roman"/>
          <w:b/>
          <w:color w:val="000000"/>
          <w:sz w:val="18"/>
          <w:szCs w:val="16"/>
          <w:lang w:val="en-GB"/>
        </w:rPr>
        <w:t>When did you start using crowdfunding?</w:t>
      </w:r>
    </w:p>
    <w:p w14:paraId="066A7AF2" w14:textId="77777777" w:rsidR="00693C27" w:rsidRPr="004A2A0C" w:rsidRDefault="00693C27" w:rsidP="00751E79">
      <w:pPr>
        <w:pStyle w:val="Lijstalinea"/>
        <w:numPr>
          <w:ilvl w:val="0"/>
          <w:numId w:val="15"/>
        </w:numPr>
        <w:rPr>
          <w:rFonts w:ascii="Georgia" w:hAnsi="Georgia" w:cs="Times New Roman"/>
          <w:b/>
          <w:sz w:val="18"/>
          <w:szCs w:val="16"/>
          <w:lang w:val="en-GB"/>
        </w:rPr>
      </w:pPr>
      <w:r w:rsidRPr="004A2A0C">
        <w:rPr>
          <w:rFonts w:ascii="Georgia" w:hAnsi="Georgia" w:cs="Times New Roman"/>
          <w:b/>
          <w:color w:val="000000"/>
          <w:sz w:val="18"/>
          <w:szCs w:val="16"/>
          <w:lang w:val="en-GB"/>
        </w:rPr>
        <w:t>Why did you start using crowdfunding? And for what type of projects do you want to use it?</w:t>
      </w:r>
    </w:p>
    <w:p w14:paraId="066A7AF3" w14:textId="77777777" w:rsidR="00693C27" w:rsidRPr="004A2A0C" w:rsidRDefault="00693C27" w:rsidP="00751E79">
      <w:pPr>
        <w:pStyle w:val="Lijstalinea"/>
        <w:numPr>
          <w:ilvl w:val="0"/>
          <w:numId w:val="15"/>
        </w:numPr>
        <w:rPr>
          <w:rFonts w:ascii="Georgia" w:hAnsi="Georgia" w:cs="Times New Roman"/>
          <w:b/>
          <w:color w:val="000000"/>
          <w:sz w:val="18"/>
          <w:szCs w:val="16"/>
          <w:lang w:val="en-GB"/>
        </w:rPr>
      </w:pPr>
      <w:r w:rsidRPr="004A2A0C">
        <w:rPr>
          <w:rFonts w:ascii="Georgia" w:hAnsi="Georgia" w:cs="Times New Roman"/>
          <w:b/>
          <w:color w:val="000000"/>
          <w:sz w:val="18"/>
          <w:szCs w:val="16"/>
          <w:lang w:val="en-GB"/>
        </w:rPr>
        <w:t>How did you pick the platform you would use?</w:t>
      </w:r>
    </w:p>
    <w:p w14:paraId="066A7AF4" w14:textId="77777777" w:rsidR="00693C27" w:rsidRPr="004A2A0C" w:rsidRDefault="00693C27" w:rsidP="00751E79">
      <w:pPr>
        <w:pStyle w:val="Lijstalinea"/>
        <w:numPr>
          <w:ilvl w:val="0"/>
          <w:numId w:val="15"/>
        </w:numPr>
        <w:rPr>
          <w:rFonts w:ascii="Georgia" w:hAnsi="Georgia" w:cs="Times New Roman"/>
          <w:b/>
          <w:color w:val="000000"/>
          <w:sz w:val="18"/>
          <w:szCs w:val="16"/>
          <w:lang w:val="en-GB"/>
        </w:rPr>
      </w:pPr>
      <w:r w:rsidRPr="004A2A0C">
        <w:rPr>
          <w:rFonts w:ascii="Georgia" w:hAnsi="Georgia" w:cs="Times New Roman"/>
          <w:b/>
          <w:color w:val="000000"/>
          <w:sz w:val="18"/>
          <w:szCs w:val="16"/>
          <w:lang w:val="en-GB"/>
        </w:rPr>
        <w:t>Do you let people, or the community, know your organisation has a project on a crowdfunding platform? How?</w:t>
      </w:r>
    </w:p>
    <w:p w14:paraId="066A7AF5" w14:textId="77777777" w:rsidR="00693C27" w:rsidRPr="004A2A0C" w:rsidRDefault="00693C27" w:rsidP="00751E79">
      <w:pPr>
        <w:pStyle w:val="Lijstalinea"/>
        <w:numPr>
          <w:ilvl w:val="0"/>
          <w:numId w:val="15"/>
        </w:numPr>
        <w:rPr>
          <w:rFonts w:ascii="Georgia" w:hAnsi="Georgia" w:cs="Times New Roman"/>
          <w:b/>
          <w:sz w:val="18"/>
          <w:szCs w:val="16"/>
          <w:lang w:val="en-GB"/>
        </w:rPr>
      </w:pPr>
      <w:r w:rsidRPr="004A2A0C">
        <w:rPr>
          <w:rFonts w:ascii="Georgia" w:hAnsi="Georgia" w:cs="Times New Roman"/>
          <w:b/>
          <w:color w:val="000000"/>
          <w:sz w:val="18"/>
          <w:szCs w:val="16"/>
          <w:lang w:val="en-GB"/>
        </w:rPr>
        <w:t>Did you reach the goal? Why or why not, do you think? (what was successful and what was unsuccessful)</w:t>
      </w:r>
    </w:p>
    <w:p w14:paraId="066A7AF6" w14:textId="77777777" w:rsidR="00693C27" w:rsidRPr="004A2A0C" w:rsidRDefault="00693C27" w:rsidP="00751E79">
      <w:pPr>
        <w:pStyle w:val="Lijstalinea"/>
        <w:numPr>
          <w:ilvl w:val="0"/>
          <w:numId w:val="15"/>
        </w:numPr>
        <w:rPr>
          <w:rFonts w:ascii="Georgia" w:hAnsi="Georgia" w:cs="Times New Roman"/>
          <w:b/>
          <w:sz w:val="18"/>
          <w:szCs w:val="16"/>
          <w:lang w:val="en-GB"/>
        </w:rPr>
      </w:pPr>
      <w:r w:rsidRPr="004A2A0C">
        <w:rPr>
          <w:rFonts w:ascii="Georgia" w:hAnsi="Georgia" w:cs="Times New Roman"/>
          <w:b/>
          <w:color w:val="000000"/>
          <w:sz w:val="18"/>
          <w:szCs w:val="16"/>
          <w:lang w:val="en-GB"/>
        </w:rPr>
        <w:t>What lessons did you learn? (for example what would you do again, what not, would you pick a different platform?)</w:t>
      </w:r>
    </w:p>
    <w:p w14:paraId="066A7AF7" w14:textId="77777777" w:rsidR="00693C27" w:rsidRPr="004A2A0C" w:rsidRDefault="00693C27" w:rsidP="00751E79">
      <w:pPr>
        <w:pStyle w:val="Lijstalinea"/>
        <w:numPr>
          <w:ilvl w:val="0"/>
          <w:numId w:val="15"/>
        </w:numPr>
        <w:spacing w:after="0"/>
        <w:rPr>
          <w:rFonts w:ascii="Georgia" w:hAnsi="Georgia" w:cs="Times New Roman"/>
          <w:b/>
          <w:color w:val="000000"/>
          <w:sz w:val="18"/>
          <w:szCs w:val="16"/>
          <w:lang w:val="en-GB"/>
        </w:rPr>
      </w:pPr>
      <w:r w:rsidRPr="004A2A0C">
        <w:rPr>
          <w:rFonts w:ascii="Georgia" w:hAnsi="Georgia" w:cs="Times New Roman"/>
          <w:b/>
          <w:color w:val="000000"/>
          <w:sz w:val="18"/>
          <w:szCs w:val="16"/>
          <w:lang w:val="en-GB"/>
        </w:rPr>
        <w:t>Do you recommend other Aflatoun partners in the network to use crowdfunding, why?</w:t>
      </w:r>
    </w:p>
    <w:p w14:paraId="066A7AF8" w14:textId="77777777" w:rsidR="00693C27" w:rsidRPr="004A2A0C" w:rsidRDefault="00693C27" w:rsidP="00751E79">
      <w:pPr>
        <w:pStyle w:val="Lijstalinea"/>
        <w:numPr>
          <w:ilvl w:val="0"/>
          <w:numId w:val="15"/>
        </w:numPr>
        <w:spacing w:after="0"/>
        <w:rPr>
          <w:rFonts w:ascii="Georgia" w:hAnsi="Georgia" w:cs="Times New Roman"/>
          <w:b/>
          <w:color w:val="000000"/>
          <w:sz w:val="18"/>
          <w:szCs w:val="16"/>
          <w:lang w:val="en-GB"/>
        </w:rPr>
      </w:pPr>
      <w:r w:rsidRPr="004A2A0C">
        <w:rPr>
          <w:rFonts w:ascii="Georgia" w:hAnsi="Georgia" w:cs="Times New Roman"/>
          <w:b/>
          <w:color w:val="000000"/>
          <w:sz w:val="18"/>
          <w:szCs w:val="16"/>
          <w:lang w:val="en-GB"/>
        </w:rPr>
        <w:t>Could you provide the website or link to your project?</w:t>
      </w:r>
    </w:p>
    <w:p w14:paraId="066A7AF9" w14:textId="77777777" w:rsidR="00693C27" w:rsidRPr="004A2A0C" w:rsidRDefault="00693C27" w:rsidP="00693C27">
      <w:pPr>
        <w:spacing w:after="0"/>
        <w:rPr>
          <w:rFonts w:ascii="Georgia" w:hAnsi="Georgia" w:cs="Times New Roman"/>
          <w:color w:val="000000"/>
          <w:sz w:val="18"/>
          <w:szCs w:val="16"/>
          <w:lang w:val="en-GB"/>
        </w:rPr>
      </w:pPr>
    </w:p>
    <w:p w14:paraId="066A7AFA" w14:textId="77777777" w:rsidR="008243D6" w:rsidRPr="004A2A0C" w:rsidRDefault="008243D6" w:rsidP="00693C27">
      <w:pPr>
        <w:spacing w:after="0"/>
        <w:rPr>
          <w:rFonts w:ascii="Georgia" w:hAnsi="Georgia" w:cs="Times New Roman"/>
          <w:color w:val="000000"/>
          <w:sz w:val="18"/>
          <w:szCs w:val="16"/>
          <w:lang w:val="en-GB"/>
        </w:rPr>
      </w:pPr>
    </w:p>
    <w:p w14:paraId="066A7AFB" w14:textId="77777777" w:rsidR="00693C27" w:rsidRPr="004A2A0C" w:rsidRDefault="00693C27" w:rsidP="00751E79">
      <w:pPr>
        <w:pStyle w:val="Lijstalinea"/>
        <w:numPr>
          <w:ilvl w:val="0"/>
          <w:numId w:val="16"/>
        </w:numPr>
        <w:spacing w:after="0"/>
        <w:rPr>
          <w:rFonts w:ascii="Georgia" w:hAnsi="Georgia" w:cs="Times New Roman"/>
          <w:color w:val="000000"/>
          <w:sz w:val="18"/>
          <w:szCs w:val="16"/>
          <w:lang w:val="en-GB"/>
        </w:rPr>
      </w:pPr>
      <w:r w:rsidRPr="004A2A0C">
        <w:rPr>
          <w:rFonts w:ascii="Georgia" w:hAnsi="Georgia" w:cs="Times New Roman"/>
          <w:color w:val="000000"/>
          <w:sz w:val="18"/>
          <w:szCs w:val="16"/>
          <w:lang w:val="en-GB"/>
        </w:rPr>
        <w:t>Sao Sary Foundation started using crowdfunding in 2007 or 2008.</w:t>
      </w:r>
    </w:p>
    <w:p w14:paraId="066A7AFC" w14:textId="77777777" w:rsidR="00693C27" w:rsidRPr="004A2A0C" w:rsidRDefault="00693C27" w:rsidP="00751E79">
      <w:pPr>
        <w:pStyle w:val="Lijstalinea"/>
        <w:numPr>
          <w:ilvl w:val="0"/>
          <w:numId w:val="16"/>
        </w:numPr>
        <w:spacing w:after="0"/>
        <w:rPr>
          <w:rFonts w:ascii="Georgia" w:hAnsi="Georgia" w:cs="Times New Roman"/>
          <w:color w:val="000000"/>
          <w:sz w:val="18"/>
          <w:szCs w:val="16"/>
          <w:lang w:val="en-GB"/>
        </w:rPr>
      </w:pPr>
      <w:r w:rsidRPr="004A2A0C">
        <w:rPr>
          <w:rFonts w:ascii="Georgia" w:hAnsi="Georgia" w:cs="Times New Roman"/>
          <w:color w:val="000000"/>
          <w:sz w:val="18"/>
          <w:szCs w:val="16"/>
          <w:lang w:val="en-GB"/>
        </w:rPr>
        <w:t>I started because I wanted to do child and family sponsorships. We work mostly with children, families and communities for who we need to fundraise.</w:t>
      </w:r>
    </w:p>
    <w:p w14:paraId="066A7AFD" w14:textId="77777777" w:rsidR="00693C27" w:rsidRPr="004A2A0C" w:rsidRDefault="00693C27" w:rsidP="00751E79">
      <w:pPr>
        <w:pStyle w:val="Lijstalinea"/>
        <w:numPr>
          <w:ilvl w:val="0"/>
          <w:numId w:val="16"/>
        </w:numPr>
        <w:spacing w:after="0"/>
        <w:rPr>
          <w:rFonts w:ascii="Georgia" w:hAnsi="Georgia" w:cs="Times New Roman"/>
          <w:color w:val="000000"/>
          <w:sz w:val="18"/>
          <w:szCs w:val="16"/>
          <w:lang w:val="en-GB"/>
        </w:rPr>
      </w:pPr>
      <w:r w:rsidRPr="004A2A0C">
        <w:rPr>
          <w:rFonts w:ascii="Georgia" w:hAnsi="Georgia" w:cs="Times New Roman"/>
          <w:color w:val="000000"/>
          <w:sz w:val="18"/>
          <w:szCs w:val="16"/>
          <w:lang w:val="en-GB"/>
        </w:rPr>
        <w:t>I am using several platforms which they offered us for free but most of them aren’t working. I also created an opportunity by myself on my own website using paypal so we can reduce cost on administrative fee paid to fundraising companies. Betterplace.org was used in the past but it didn’t work because of asking for information and asking me to invite my friends and donors to be there so I took myself out of it. Local platform does not exist in Cambodia so I am using all over the world. For me, lately I have tried to develop my own platform so that I and my foundation can fundraise by ourselves so that we don’t spend any money on fundraising companies. Also I am using justgiving.com to support an event.</w:t>
      </w:r>
    </w:p>
    <w:p w14:paraId="066A7AFE" w14:textId="77777777" w:rsidR="00693C27" w:rsidRPr="004A2A0C" w:rsidRDefault="00693C27" w:rsidP="00751E79">
      <w:pPr>
        <w:pStyle w:val="Lijstalinea"/>
        <w:numPr>
          <w:ilvl w:val="0"/>
          <w:numId w:val="16"/>
        </w:numPr>
        <w:spacing w:after="0"/>
        <w:rPr>
          <w:rFonts w:ascii="Georgia" w:hAnsi="Georgia" w:cs="Times New Roman"/>
          <w:color w:val="000000"/>
          <w:sz w:val="18"/>
          <w:szCs w:val="16"/>
          <w:lang w:val="en-GB"/>
        </w:rPr>
      </w:pPr>
      <w:r w:rsidRPr="004A2A0C">
        <w:rPr>
          <w:rFonts w:ascii="Georgia" w:hAnsi="Georgia" w:cs="Times New Roman"/>
          <w:color w:val="000000"/>
          <w:sz w:val="18"/>
          <w:szCs w:val="16"/>
          <w:lang w:val="en-GB"/>
        </w:rPr>
        <w:t xml:space="preserve">The people and community is for who SSF works, therefore they need funds and technical support from SSF and so we don’t introduce them to the campaign, unless the donors are going to visit the community. </w:t>
      </w:r>
    </w:p>
    <w:p w14:paraId="066A7AFF" w14:textId="77777777" w:rsidR="00693C27" w:rsidRPr="004A2A0C" w:rsidRDefault="00693C27" w:rsidP="00751E79">
      <w:pPr>
        <w:pStyle w:val="Lijstalinea"/>
        <w:numPr>
          <w:ilvl w:val="0"/>
          <w:numId w:val="16"/>
        </w:numPr>
        <w:spacing w:after="0"/>
        <w:rPr>
          <w:rFonts w:ascii="Georgia" w:hAnsi="Georgia" w:cs="Times New Roman"/>
          <w:color w:val="000000"/>
          <w:sz w:val="18"/>
          <w:szCs w:val="16"/>
          <w:lang w:val="en-GB"/>
        </w:rPr>
      </w:pPr>
      <w:r w:rsidRPr="004A2A0C">
        <w:rPr>
          <w:rFonts w:ascii="Georgia" w:hAnsi="Georgia" w:cs="Times New Roman"/>
          <w:color w:val="000000"/>
          <w:sz w:val="18"/>
          <w:szCs w:val="16"/>
          <w:lang w:val="en-GB"/>
        </w:rPr>
        <w:t>On the justgiving.com/ssf page I have reached so far 39% of the total goal (€958 out of €2500) If fundraising goal is smaller thus to accomplish it is easier and many people will help.</w:t>
      </w:r>
    </w:p>
    <w:p w14:paraId="066A7B00" w14:textId="77777777" w:rsidR="00693C27" w:rsidRPr="004A2A0C" w:rsidRDefault="00693C27" w:rsidP="00751E79">
      <w:pPr>
        <w:pStyle w:val="Lijstalinea"/>
        <w:numPr>
          <w:ilvl w:val="0"/>
          <w:numId w:val="16"/>
        </w:numPr>
        <w:spacing w:after="0"/>
        <w:rPr>
          <w:rFonts w:ascii="Georgia" w:hAnsi="Georgia" w:cs="Times New Roman"/>
          <w:color w:val="000000"/>
          <w:sz w:val="18"/>
          <w:szCs w:val="16"/>
          <w:lang w:val="en-GB"/>
        </w:rPr>
      </w:pPr>
      <w:r w:rsidRPr="004A2A0C">
        <w:rPr>
          <w:rFonts w:ascii="Georgia" w:hAnsi="Georgia" w:cs="Times New Roman"/>
          <w:color w:val="000000"/>
          <w:sz w:val="18"/>
          <w:szCs w:val="16"/>
          <w:lang w:val="en-GB"/>
        </w:rPr>
        <w:t>What I have learned so far is if we would like to achieve our goal on fundraising unless we know many people around the world and all of them are using social media or platforms so that they will know and fund us.</w:t>
      </w:r>
    </w:p>
    <w:p w14:paraId="066A7B01" w14:textId="77777777" w:rsidR="00693C27" w:rsidRPr="004A2A0C" w:rsidRDefault="00693C27" w:rsidP="00751E79">
      <w:pPr>
        <w:pStyle w:val="Lijstalinea"/>
        <w:numPr>
          <w:ilvl w:val="0"/>
          <w:numId w:val="16"/>
        </w:numPr>
        <w:spacing w:after="0"/>
        <w:rPr>
          <w:rFonts w:ascii="Georgia" w:hAnsi="Georgia" w:cs="Times New Roman"/>
          <w:color w:val="000000"/>
          <w:sz w:val="18"/>
          <w:szCs w:val="16"/>
          <w:lang w:val="en-GB"/>
        </w:rPr>
      </w:pPr>
      <w:r w:rsidRPr="004A2A0C">
        <w:rPr>
          <w:rFonts w:ascii="Georgia" w:hAnsi="Georgia" w:cs="Times New Roman"/>
          <w:color w:val="000000"/>
          <w:sz w:val="18"/>
          <w:szCs w:val="16"/>
          <w:lang w:val="en-GB"/>
        </w:rPr>
        <w:t>In reality if they are implementing partners or organi</w:t>
      </w:r>
      <w:r w:rsidR="00D01E0C">
        <w:rPr>
          <w:rFonts w:ascii="Georgia" w:hAnsi="Georgia" w:cs="Times New Roman"/>
          <w:color w:val="000000"/>
          <w:sz w:val="18"/>
          <w:szCs w:val="16"/>
          <w:lang w:val="en-GB"/>
        </w:rPr>
        <w:t>s</w:t>
      </w:r>
      <w:r w:rsidRPr="004A2A0C">
        <w:rPr>
          <w:rFonts w:ascii="Georgia" w:hAnsi="Georgia" w:cs="Times New Roman"/>
          <w:color w:val="000000"/>
          <w:sz w:val="18"/>
          <w:szCs w:val="16"/>
          <w:lang w:val="en-GB"/>
        </w:rPr>
        <w:t>ations (of Aflatoun) they should focus on project implementation than doing fundraising. Fundraising uses a lot of effort and concentration which they need to spend most of their time on. They should find fundraising agencies or donors to take care on their behalf.</w:t>
      </w:r>
    </w:p>
    <w:p w14:paraId="066A7B02" w14:textId="77777777" w:rsidR="00693C27" w:rsidRPr="004A2A0C" w:rsidRDefault="00440341" w:rsidP="00751E79">
      <w:pPr>
        <w:pStyle w:val="Lijstalinea"/>
        <w:numPr>
          <w:ilvl w:val="0"/>
          <w:numId w:val="16"/>
        </w:numPr>
        <w:spacing w:after="0" w:line="240" w:lineRule="auto"/>
        <w:rPr>
          <w:rFonts w:ascii="Georgia" w:eastAsia="Times New Roman" w:hAnsi="Georgia" w:cs="Tahoma"/>
          <w:color w:val="000000"/>
          <w:sz w:val="18"/>
          <w:szCs w:val="16"/>
          <w:lang w:val="en-GB"/>
        </w:rPr>
      </w:pPr>
      <w:hyperlink r:id="rId73" w:tgtFrame="_blank" w:history="1">
        <w:r w:rsidR="00693C27" w:rsidRPr="004A2A0C">
          <w:rPr>
            <w:rFonts w:ascii="Georgia" w:eastAsia="Times New Roman" w:hAnsi="Georgia" w:cs="Tahoma"/>
            <w:color w:val="0000FF"/>
            <w:sz w:val="18"/>
            <w:szCs w:val="16"/>
            <w:u w:val="single"/>
            <w:lang w:val="en-GB"/>
          </w:rPr>
          <w:t>http://www.justgiving.com/ssf</w:t>
        </w:r>
      </w:hyperlink>
    </w:p>
    <w:p w14:paraId="066A7B03" w14:textId="77777777" w:rsidR="00693C27" w:rsidRPr="004A2A0C" w:rsidRDefault="00693C27" w:rsidP="00693C27">
      <w:pPr>
        <w:pStyle w:val="Lijstalinea"/>
        <w:spacing w:after="0"/>
        <w:rPr>
          <w:rFonts w:ascii="Georgia" w:hAnsi="Georgia" w:cs="Times New Roman"/>
          <w:color w:val="000000"/>
          <w:sz w:val="16"/>
          <w:szCs w:val="16"/>
          <w:lang w:val="en-GB"/>
        </w:rPr>
      </w:pPr>
    </w:p>
    <w:p w14:paraId="066A7B04" w14:textId="77777777" w:rsidR="00D526FC" w:rsidRPr="00D526FC" w:rsidRDefault="00D526FC" w:rsidP="00D526FC">
      <w:pPr>
        <w:pStyle w:val="Geenafstand"/>
        <w:rPr>
          <w:rFonts w:ascii="Georgia" w:hAnsi="Georgia"/>
          <w:i/>
          <w:sz w:val="18"/>
          <w:szCs w:val="18"/>
          <w:lang w:val="en-GB"/>
        </w:rPr>
      </w:pPr>
      <w:r w:rsidRPr="004A2A0C">
        <w:rPr>
          <w:rFonts w:ascii="Georgia" w:hAnsi="Georgia" w:cs="Arial"/>
          <w:lang w:val="en-GB"/>
        </w:rPr>
        <w:br/>
      </w:r>
    </w:p>
    <w:p w14:paraId="066A7B05" w14:textId="77777777" w:rsidR="00693C27" w:rsidRPr="004A2A0C" w:rsidRDefault="00693C27">
      <w:pPr>
        <w:rPr>
          <w:rFonts w:ascii="Segoe UI" w:eastAsia="Times New Roman" w:hAnsi="Segoe UI" w:cs="Segoe UI"/>
          <w:color w:val="000000"/>
          <w:sz w:val="27"/>
          <w:szCs w:val="27"/>
          <w:lang w:val="en-GB"/>
        </w:rPr>
      </w:pPr>
      <w:r w:rsidRPr="004A2A0C">
        <w:rPr>
          <w:rFonts w:ascii="Segoe UI" w:eastAsia="Times New Roman" w:hAnsi="Segoe UI" w:cs="Segoe UI"/>
          <w:color w:val="000000"/>
          <w:sz w:val="27"/>
          <w:szCs w:val="27"/>
          <w:lang w:val="en-GB"/>
        </w:rPr>
        <w:br w:type="page"/>
      </w:r>
    </w:p>
    <w:p w14:paraId="066A7B06" w14:textId="77777777" w:rsidR="00693C27" w:rsidRPr="004A2A0C" w:rsidRDefault="001D4CA3" w:rsidP="008243D6">
      <w:pPr>
        <w:pStyle w:val="Geenafstand"/>
        <w:rPr>
          <w:rFonts w:ascii="Georgia" w:hAnsi="Georgia"/>
          <w:i/>
          <w:sz w:val="18"/>
          <w:szCs w:val="18"/>
          <w:lang w:val="en-GB"/>
        </w:rPr>
      </w:pPr>
      <w:bookmarkStart w:id="105" w:name="_Toc349755702"/>
      <w:r>
        <w:rPr>
          <w:rStyle w:val="Kop2Char"/>
          <w:b w:val="0"/>
          <w:color w:val="C00000"/>
          <w:lang w:val="en-GB"/>
        </w:rPr>
        <w:lastRenderedPageBreak/>
        <w:t>Appendix 5</w:t>
      </w:r>
      <w:r w:rsidR="008243D6" w:rsidRPr="004A2A0C">
        <w:rPr>
          <w:rStyle w:val="Kop2Char"/>
          <w:b w:val="0"/>
          <w:color w:val="C00000"/>
          <w:lang w:val="en-GB"/>
        </w:rPr>
        <w:t>: Interview with Aflatoun partner in Philippines, National Confederation of Cooperatives (NATCCO)</w:t>
      </w:r>
      <w:bookmarkEnd w:id="105"/>
      <w:r w:rsidR="008243D6" w:rsidRPr="004A2A0C">
        <w:rPr>
          <w:b/>
          <w:color w:val="C00000"/>
          <w:sz w:val="28"/>
          <w:lang w:val="en-GB"/>
        </w:rPr>
        <w:t xml:space="preserve"> </w:t>
      </w:r>
      <w:r w:rsidR="00693C27" w:rsidRPr="004A2A0C">
        <w:rPr>
          <w:sz w:val="28"/>
          <w:lang w:val="en-GB"/>
        </w:rPr>
        <w:br/>
      </w:r>
      <w:r w:rsidR="003B34DA" w:rsidRPr="004A2A0C">
        <w:rPr>
          <w:rFonts w:ascii="Georgia" w:hAnsi="Georgia"/>
          <w:i/>
          <w:sz w:val="18"/>
          <w:szCs w:val="18"/>
          <w:lang w:val="en-GB"/>
        </w:rPr>
        <w:t>Interview with Lasalette</w:t>
      </w:r>
      <w:r w:rsidR="003B34DA">
        <w:rPr>
          <w:rFonts w:ascii="Georgia" w:hAnsi="Georgia"/>
          <w:i/>
          <w:sz w:val="18"/>
          <w:szCs w:val="18"/>
          <w:lang w:val="en-GB"/>
        </w:rPr>
        <w:t xml:space="preserve"> M. Gumban</w:t>
      </w:r>
      <w:r w:rsidR="003B34DA" w:rsidRPr="004A2A0C">
        <w:rPr>
          <w:rFonts w:ascii="Georgia" w:hAnsi="Georgia"/>
          <w:i/>
          <w:sz w:val="18"/>
          <w:szCs w:val="18"/>
          <w:lang w:val="en-GB"/>
        </w:rPr>
        <w:t>, youth program officer at NATCCO</w:t>
      </w:r>
      <w:r w:rsidR="003B34DA">
        <w:rPr>
          <w:rFonts w:ascii="Georgia" w:hAnsi="Georgia"/>
          <w:i/>
          <w:sz w:val="18"/>
          <w:szCs w:val="18"/>
          <w:lang w:val="en-GB"/>
        </w:rPr>
        <w:t>, 18</w:t>
      </w:r>
      <w:r w:rsidR="003B34DA" w:rsidRPr="00D526FC">
        <w:rPr>
          <w:rFonts w:ascii="Georgia" w:hAnsi="Georgia"/>
          <w:i/>
          <w:sz w:val="18"/>
          <w:szCs w:val="18"/>
          <w:vertAlign w:val="superscript"/>
          <w:lang w:val="en-GB"/>
        </w:rPr>
        <w:t>th</w:t>
      </w:r>
      <w:r w:rsidR="003B34DA">
        <w:rPr>
          <w:rFonts w:ascii="Georgia" w:hAnsi="Georgia"/>
          <w:i/>
          <w:sz w:val="18"/>
          <w:szCs w:val="18"/>
          <w:lang w:val="en-GB"/>
        </w:rPr>
        <w:t xml:space="preserve"> of January 2013, by</w:t>
      </w:r>
      <w:r w:rsidR="003B34DA" w:rsidRPr="004A2A0C">
        <w:rPr>
          <w:rFonts w:ascii="Georgia" w:hAnsi="Georgia"/>
          <w:i/>
          <w:sz w:val="18"/>
          <w:szCs w:val="18"/>
          <w:lang w:val="en-GB"/>
        </w:rPr>
        <w:t xml:space="preserve"> email</w:t>
      </w:r>
      <w:r w:rsidR="00D76600">
        <w:rPr>
          <w:rFonts w:ascii="Georgia" w:hAnsi="Georgia"/>
          <w:i/>
          <w:sz w:val="18"/>
          <w:szCs w:val="18"/>
          <w:lang w:val="en-GB"/>
        </w:rPr>
        <w:br/>
      </w:r>
    </w:p>
    <w:p w14:paraId="066A7B07" w14:textId="77777777" w:rsidR="00693C27" w:rsidRPr="004A2A0C" w:rsidRDefault="00693C27" w:rsidP="00751E79">
      <w:pPr>
        <w:pStyle w:val="Normaalweb"/>
        <w:numPr>
          <w:ilvl w:val="0"/>
          <w:numId w:val="17"/>
        </w:numPr>
        <w:ind w:left="567" w:hanging="567"/>
        <w:rPr>
          <w:rFonts w:ascii="Georgia" w:hAnsi="Georgia"/>
          <w:b/>
          <w:color w:val="000000"/>
          <w:sz w:val="18"/>
          <w:szCs w:val="16"/>
          <w:lang w:val="en-GB"/>
        </w:rPr>
      </w:pPr>
      <w:r w:rsidRPr="004A2A0C">
        <w:rPr>
          <w:rFonts w:ascii="Georgia" w:hAnsi="Georgia"/>
          <w:b/>
          <w:color w:val="000000"/>
          <w:sz w:val="18"/>
          <w:szCs w:val="16"/>
          <w:lang w:val="en-GB"/>
        </w:rPr>
        <w:t>When did you start using crowdfunding?</w:t>
      </w:r>
    </w:p>
    <w:p w14:paraId="066A7B08" w14:textId="77777777" w:rsidR="00693C27" w:rsidRPr="004A2A0C" w:rsidRDefault="00693C27" w:rsidP="00751E79">
      <w:pPr>
        <w:pStyle w:val="Normaalweb"/>
        <w:numPr>
          <w:ilvl w:val="0"/>
          <w:numId w:val="17"/>
        </w:numPr>
        <w:ind w:left="567" w:hanging="567"/>
        <w:rPr>
          <w:rFonts w:ascii="Georgia" w:hAnsi="Georgia"/>
          <w:b/>
          <w:color w:val="000000"/>
          <w:sz w:val="18"/>
          <w:szCs w:val="16"/>
          <w:lang w:val="en-GB"/>
        </w:rPr>
      </w:pPr>
      <w:r w:rsidRPr="004A2A0C">
        <w:rPr>
          <w:rFonts w:ascii="Georgia" w:hAnsi="Georgia"/>
          <w:b/>
          <w:color w:val="000000"/>
          <w:sz w:val="18"/>
          <w:szCs w:val="16"/>
          <w:lang w:val="en-GB"/>
        </w:rPr>
        <w:t>Why did you start using crowdfunding? And for what type of projects do you want to use it?</w:t>
      </w:r>
    </w:p>
    <w:p w14:paraId="066A7B09" w14:textId="77777777" w:rsidR="00693C27" w:rsidRPr="004A2A0C" w:rsidRDefault="00693C27" w:rsidP="00751E79">
      <w:pPr>
        <w:pStyle w:val="Normaalweb"/>
        <w:numPr>
          <w:ilvl w:val="0"/>
          <w:numId w:val="17"/>
        </w:numPr>
        <w:ind w:left="567" w:hanging="567"/>
        <w:rPr>
          <w:rFonts w:ascii="Georgia" w:hAnsi="Georgia"/>
          <w:b/>
          <w:color w:val="000000"/>
          <w:sz w:val="18"/>
          <w:szCs w:val="16"/>
          <w:lang w:val="en-GB"/>
        </w:rPr>
      </w:pPr>
      <w:r w:rsidRPr="004A2A0C">
        <w:rPr>
          <w:rFonts w:ascii="Georgia" w:hAnsi="Georgia"/>
          <w:b/>
          <w:color w:val="000000"/>
          <w:sz w:val="18"/>
          <w:szCs w:val="16"/>
          <w:lang w:val="en-GB"/>
        </w:rPr>
        <w:t>How did you pick the crowdfunding platform, Global Giving, you are using? Would there be a possibility to use a local crowdfunding platform?</w:t>
      </w:r>
    </w:p>
    <w:p w14:paraId="066A7B0A" w14:textId="77777777" w:rsidR="00693C27" w:rsidRPr="004A2A0C" w:rsidRDefault="00693C27" w:rsidP="00751E79">
      <w:pPr>
        <w:pStyle w:val="Normaalweb"/>
        <w:numPr>
          <w:ilvl w:val="0"/>
          <w:numId w:val="17"/>
        </w:numPr>
        <w:ind w:left="567" w:hanging="567"/>
        <w:rPr>
          <w:rFonts w:ascii="Georgia" w:hAnsi="Georgia"/>
          <w:b/>
          <w:color w:val="000000"/>
          <w:sz w:val="18"/>
          <w:szCs w:val="16"/>
          <w:lang w:val="en-GB"/>
        </w:rPr>
      </w:pPr>
      <w:r w:rsidRPr="004A2A0C">
        <w:rPr>
          <w:rFonts w:ascii="Georgia" w:hAnsi="Georgia"/>
          <w:b/>
          <w:color w:val="000000"/>
          <w:sz w:val="18"/>
          <w:szCs w:val="16"/>
          <w:lang w:val="en-GB"/>
        </w:rPr>
        <w:t>Do you let people, or the community, know your organisation has a project on a crowdfunding platform? How?</w:t>
      </w:r>
    </w:p>
    <w:p w14:paraId="066A7B0B" w14:textId="77777777" w:rsidR="00693C27" w:rsidRPr="004A2A0C" w:rsidRDefault="00693C27" w:rsidP="00751E79">
      <w:pPr>
        <w:pStyle w:val="Normaalweb"/>
        <w:numPr>
          <w:ilvl w:val="0"/>
          <w:numId w:val="17"/>
        </w:numPr>
        <w:ind w:left="567" w:hanging="567"/>
        <w:rPr>
          <w:rFonts w:ascii="Georgia" w:hAnsi="Georgia"/>
          <w:b/>
          <w:color w:val="000000"/>
          <w:sz w:val="18"/>
          <w:szCs w:val="16"/>
          <w:lang w:val="en-GB"/>
        </w:rPr>
      </w:pPr>
      <w:r w:rsidRPr="004A2A0C">
        <w:rPr>
          <w:rFonts w:ascii="Georgia" w:hAnsi="Georgia"/>
          <w:b/>
          <w:color w:val="000000"/>
          <w:sz w:val="18"/>
          <w:szCs w:val="16"/>
          <w:lang w:val="en-GB"/>
        </w:rPr>
        <w:t>Did you reach the goal amount? Why or why not, do you think?</w:t>
      </w:r>
    </w:p>
    <w:p w14:paraId="066A7B0C" w14:textId="77777777" w:rsidR="00693C27" w:rsidRPr="004A2A0C" w:rsidRDefault="00693C27" w:rsidP="00751E79">
      <w:pPr>
        <w:pStyle w:val="Normaalweb"/>
        <w:numPr>
          <w:ilvl w:val="0"/>
          <w:numId w:val="17"/>
        </w:numPr>
        <w:ind w:left="567" w:hanging="567"/>
        <w:rPr>
          <w:rFonts w:ascii="Georgia" w:hAnsi="Georgia"/>
          <w:b/>
          <w:color w:val="000000"/>
          <w:sz w:val="18"/>
          <w:szCs w:val="16"/>
          <w:lang w:val="en-GB"/>
        </w:rPr>
      </w:pPr>
      <w:r w:rsidRPr="004A2A0C">
        <w:rPr>
          <w:rFonts w:ascii="Georgia" w:hAnsi="Georgia"/>
          <w:b/>
          <w:color w:val="000000"/>
          <w:sz w:val="18"/>
          <w:szCs w:val="16"/>
          <w:lang w:val="en-GB"/>
        </w:rPr>
        <w:t>Looking from the moment you set up the project online to now, what lessons did you learn?</w:t>
      </w:r>
    </w:p>
    <w:p w14:paraId="066A7B0D" w14:textId="77777777" w:rsidR="00693C27" w:rsidRPr="004A2A0C" w:rsidRDefault="00693C27" w:rsidP="00751E79">
      <w:pPr>
        <w:pStyle w:val="Normaalweb"/>
        <w:numPr>
          <w:ilvl w:val="0"/>
          <w:numId w:val="17"/>
        </w:numPr>
        <w:ind w:left="567" w:hanging="567"/>
        <w:rPr>
          <w:rFonts w:ascii="Georgia" w:hAnsi="Georgia"/>
          <w:b/>
          <w:color w:val="000000"/>
          <w:sz w:val="18"/>
          <w:szCs w:val="16"/>
          <w:lang w:val="en-GB"/>
        </w:rPr>
      </w:pPr>
      <w:r w:rsidRPr="004A2A0C">
        <w:rPr>
          <w:rFonts w:ascii="Georgia" w:hAnsi="Georgia"/>
          <w:b/>
          <w:color w:val="000000"/>
          <w:sz w:val="18"/>
          <w:szCs w:val="16"/>
          <w:lang w:val="en-GB"/>
        </w:rPr>
        <w:t>Do you recommend other Aflatoun partners in the network to use crowdfunding, why?</w:t>
      </w:r>
    </w:p>
    <w:p w14:paraId="066A7B0E" w14:textId="77777777" w:rsidR="00693C27" w:rsidRPr="004A2A0C" w:rsidRDefault="00693C27" w:rsidP="00751E79">
      <w:pPr>
        <w:pStyle w:val="Normaalweb"/>
        <w:numPr>
          <w:ilvl w:val="0"/>
          <w:numId w:val="17"/>
        </w:numPr>
        <w:ind w:left="567" w:hanging="567"/>
        <w:rPr>
          <w:rFonts w:ascii="Georgia" w:hAnsi="Georgia"/>
          <w:b/>
          <w:color w:val="000000"/>
          <w:sz w:val="18"/>
          <w:szCs w:val="16"/>
          <w:lang w:val="en-GB"/>
        </w:rPr>
      </w:pPr>
      <w:r w:rsidRPr="004A2A0C">
        <w:rPr>
          <w:rFonts w:ascii="Georgia" w:hAnsi="Georgia"/>
          <w:b/>
          <w:color w:val="000000"/>
          <w:sz w:val="18"/>
          <w:szCs w:val="16"/>
          <w:lang w:val="en-GB"/>
        </w:rPr>
        <w:t xml:space="preserve">Could you provide the website or link to your project? </w:t>
      </w:r>
    </w:p>
    <w:p w14:paraId="066A7B0F" w14:textId="77777777" w:rsidR="00693C27" w:rsidRPr="004A2A0C" w:rsidRDefault="00693C27" w:rsidP="00751E79">
      <w:pPr>
        <w:pStyle w:val="Normaalweb"/>
        <w:numPr>
          <w:ilvl w:val="0"/>
          <w:numId w:val="18"/>
        </w:numPr>
        <w:ind w:left="851" w:hanging="491"/>
        <w:rPr>
          <w:rFonts w:ascii="Georgia" w:hAnsi="Georgia"/>
          <w:color w:val="000000"/>
          <w:sz w:val="18"/>
          <w:szCs w:val="16"/>
          <w:lang w:val="en-GB"/>
        </w:rPr>
      </w:pPr>
      <w:r w:rsidRPr="004A2A0C">
        <w:rPr>
          <w:rFonts w:ascii="Georgia" w:hAnsi="Georgia"/>
          <w:color w:val="000000"/>
          <w:sz w:val="18"/>
          <w:szCs w:val="16"/>
          <w:lang w:val="en-GB"/>
        </w:rPr>
        <w:t>2009</w:t>
      </w:r>
    </w:p>
    <w:p w14:paraId="066A7B10" w14:textId="77777777" w:rsidR="00693C27" w:rsidRPr="004A2A0C" w:rsidRDefault="00693C27" w:rsidP="00751E79">
      <w:pPr>
        <w:pStyle w:val="Normaalweb"/>
        <w:numPr>
          <w:ilvl w:val="0"/>
          <w:numId w:val="18"/>
        </w:numPr>
        <w:ind w:left="851" w:hanging="491"/>
        <w:rPr>
          <w:rFonts w:ascii="Georgia" w:hAnsi="Georgia"/>
          <w:color w:val="000000"/>
          <w:sz w:val="18"/>
          <w:szCs w:val="16"/>
          <w:lang w:val="en-GB"/>
        </w:rPr>
      </w:pPr>
      <w:r w:rsidRPr="004A2A0C">
        <w:rPr>
          <w:rFonts w:ascii="Georgia" w:hAnsi="Georgia"/>
          <w:color w:val="000000"/>
          <w:sz w:val="18"/>
          <w:szCs w:val="16"/>
          <w:lang w:val="en-GB"/>
        </w:rPr>
        <w:t>We received an email from Aflatoun informing us if we want to try a new platform in fundraising.  We applied and Global Giving conducted Due Diligence Audit.  We will use the fund for Aflatoun programs in six provinces in the Philippines.</w:t>
      </w:r>
    </w:p>
    <w:p w14:paraId="066A7B11" w14:textId="77777777" w:rsidR="00693C27" w:rsidRPr="004A2A0C" w:rsidRDefault="00693C27" w:rsidP="00751E79">
      <w:pPr>
        <w:pStyle w:val="Normaalweb"/>
        <w:numPr>
          <w:ilvl w:val="0"/>
          <w:numId w:val="18"/>
        </w:numPr>
        <w:ind w:left="851" w:hanging="491"/>
        <w:rPr>
          <w:rStyle w:val="apple-converted-space"/>
          <w:rFonts w:ascii="Georgia" w:hAnsi="Georgia"/>
          <w:color w:val="000000"/>
          <w:sz w:val="18"/>
          <w:szCs w:val="16"/>
          <w:lang w:val="en-GB"/>
        </w:rPr>
      </w:pPr>
      <w:r w:rsidRPr="004A2A0C">
        <w:rPr>
          <w:rFonts w:ascii="Georgia" w:hAnsi="Georgia"/>
          <w:color w:val="000000"/>
          <w:sz w:val="18"/>
          <w:szCs w:val="16"/>
          <w:lang w:val="en-GB"/>
        </w:rPr>
        <w:t>The Aflatoun secretariat linked us with Global Giving. </w:t>
      </w:r>
      <w:r w:rsidRPr="004A2A0C">
        <w:rPr>
          <w:rStyle w:val="apple-converted-space"/>
          <w:rFonts w:ascii="Georgia" w:hAnsi="Georgia"/>
          <w:color w:val="000000"/>
          <w:sz w:val="18"/>
          <w:szCs w:val="16"/>
          <w:lang w:val="en-GB"/>
        </w:rPr>
        <w:t> </w:t>
      </w:r>
      <w:r w:rsidRPr="004A2A0C">
        <w:rPr>
          <w:rFonts w:ascii="Georgia" w:hAnsi="Georgia"/>
          <w:color w:val="000000"/>
          <w:sz w:val="18"/>
          <w:szCs w:val="16"/>
          <w:lang w:val="en-GB"/>
        </w:rPr>
        <w:t xml:space="preserve"> The concept of online fundraising is not that popular yet in the Philippines.  In fact, 100% of our individual donors from global giving are foreigners (this percentage is quite telling).  But many organi</w:t>
      </w:r>
      <w:r w:rsidR="00D01E0C">
        <w:rPr>
          <w:rFonts w:ascii="Georgia" w:hAnsi="Georgia"/>
          <w:color w:val="000000"/>
          <w:sz w:val="18"/>
          <w:szCs w:val="16"/>
          <w:lang w:val="en-GB"/>
        </w:rPr>
        <w:t>s</w:t>
      </w:r>
      <w:r w:rsidRPr="004A2A0C">
        <w:rPr>
          <w:rFonts w:ascii="Georgia" w:hAnsi="Georgia"/>
          <w:color w:val="000000"/>
          <w:sz w:val="18"/>
          <w:szCs w:val="16"/>
          <w:lang w:val="en-GB"/>
        </w:rPr>
        <w:t>ations (NGOs, POs) in the Philippines are also using crowdfunding hosted by international providers (like Global Giving, Kiva, etc.)   As to its effectiveness as a fundraising platform in the country, I am not really sure. Perhaps if more people are aware of this and given the proper promotion, it might also work. </w:t>
      </w:r>
      <w:r w:rsidRPr="004A2A0C">
        <w:rPr>
          <w:rStyle w:val="apple-converted-space"/>
          <w:rFonts w:ascii="Georgia" w:hAnsi="Georgia"/>
          <w:color w:val="000000"/>
          <w:sz w:val="18"/>
          <w:szCs w:val="16"/>
          <w:lang w:val="en-GB"/>
        </w:rPr>
        <w:t> </w:t>
      </w:r>
    </w:p>
    <w:p w14:paraId="066A7B12" w14:textId="77777777" w:rsidR="00693C27" w:rsidRPr="004A2A0C" w:rsidRDefault="00693C27" w:rsidP="00751E79">
      <w:pPr>
        <w:pStyle w:val="Normaalweb"/>
        <w:numPr>
          <w:ilvl w:val="0"/>
          <w:numId w:val="18"/>
        </w:numPr>
        <w:ind w:left="851" w:hanging="491"/>
        <w:rPr>
          <w:rStyle w:val="apple-converted-space"/>
          <w:rFonts w:ascii="Georgia" w:hAnsi="Georgia"/>
          <w:color w:val="000000"/>
          <w:sz w:val="18"/>
          <w:szCs w:val="16"/>
          <w:lang w:val="en-GB"/>
        </w:rPr>
      </w:pPr>
      <w:r w:rsidRPr="004A2A0C">
        <w:rPr>
          <w:rFonts w:ascii="Georgia" w:hAnsi="Georgia"/>
          <w:color w:val="000000"/>
          <w:sz w:val="18"/>
          <w:szCs w:val="16"/>
          <w:lang w:val="en-GB"/>
        </w:rPr>
        <w:t>Yes, through email links, facebook. </w:t>
      </w:r>
      <w:r w:rsidRPr="004A2A0C">
        <w:rPr>
          <w:rStyle w:val="apple-converted-space"/>
          <w:rFonts w:ascii="Georgia" w:hAnsi="Georgia"/>
          <w:color w:val="000000"/>
          <w:sz w:val="18"/>
          <w:szCs w:val="16"/>
          <w:lang w:val="en-GB"/>
        </w:rPr>
        <w:t> </w:t>
      </w:r>
    </w:p>
    <w:p w14:paraId="066A7B13" w14:textId="77777777" w:rsidR="00693C27" w:rsidRPr="004A2A0C" w:rsidRDefault="00693C27" w:rsidP="00751E79">
      <w:pPr>
        <w:pStyle w:val="Normaalweb"/>
        <w:numPr>
          <w:ilvl w:val="0"/>
          <w:numId w:val="18"/>
        </w:numPr>
        <w:ind w:left="851" w:hanging="491"/>
        <w:rPr>
          <w:rFonts w:ascii="Georgia" w:hAnsi="Georgia"/>
          <w:color w:val="000000"/>
          <w:sz w:val="18"/>
          <w:szCs w:val="16"/>
          <w:lang w:val="en-GB"/>
        </w:rPr>
      </w:pPr>
      <w:r w:rsidRPr="004A2A0C">
        <w:rPr>
          <w:rFonts w:ascii="Georgia" w:hAnsi="Georgia"/>
          <w:color w:val="000000"/>
          <w:sz w:val="18"/>
          <w:szCs w:val="16"/>
          <w:lang w:val="en-GB"/>
        </w:rPr>
        <w:t>Not yet.  Maybe because of the number of fundraisers in the site, and maybe because we sometimes fail to post regular project reports.</w:t>
      </w:r>
    </w:p>
    <w:p w14:paraId="066A7B14" w14:textId="77777777" w:rsidR="00693C27" w:rsidRPr="004A2A0C" w:rsidRDefault="00693C27" w:rsidP="00751E79">
      <w:pPr>
        <w:pStyle w:val="Normaalweb"/>
        <w:numPr>
          <w:ilvl w:val="0"/>
          <w:numId w:val="18"/>
        </w:numPr>
        <w:ind w:left="851" w:hanging="491"/>
        <w:rPr>
          <w:rFonts w:ascii="Georgia" w:hAnsi="Georgia"/>
          <w:color w:val="000000"/>
          <w:sz w:val="18"/>
          <w:szCs w:val="16"/>
          <w:lang w:val="en-GB"/>
        </w:rPr>
      </w:pPr>
      <w:r w:rsidRPr="004A2A0C">
        <w:rPr>
          <w:rFonts w:ascii="Georgia" w:hAnsi="Georgia"/>
          <w:color w:val="000000"/>
          <w:sz w:val="18"/>
          <w:szCs w:val="16"/>
          <w:lang w:val="en-GB"/>
        </w:rPr>
        <w:t>Consistency of project reports, creativity and innovation, establish strong network and linkage, catchy reports/photos, urgency of the problem that the project is trying to address increases the probability of getting more donors, a fundraiser person in an organi</w:t>
      </w:r>
      <w:r w:rsidR="00D01E0C">
        <w:rPr>
          <w:rFonts w:ascii="Georgia" w:hAnsi="Georgia"/>
          <w:color w:val="000000"/>
          <w:sz w:val="18"/>
          <w:szCs w:val="16"/>
          <w:lang w:val="en-GB"/>
        </w:rPr>
        <w:t>s</w:t>
      </w:r>
      <w:r w:rsidRPr="004A2A0C">
        <w:rPr>
          <w:rFonts w:ascii="Georgia" w:hAnsi="Georgia"/>
          <w:color w:val="000000"/>
          <w:sz w:val="18"/>
          <w:szCs w:val="16"/>
          <w:lang w:val="en-GB"/>
        </w:rPr>
        <w:t>ation who focuses on the job would also be of big help.</w:t>
      </w:r>
    </w:p>
    <w:p w14:paraId="066A7B15" w14:textId="77777777" w:rsidR="00693C27" w:rsidRPr="004A2A0C" w:rsidRDefault="00693C27" w:rsidP="00751E79">
      <w:pPr>
        <w:pStyle w:val="Normaalweb"/>
        <w:numPr>
          <w:ilvl w:val="0"/>
          <w:numId w:val="18"/>
        </w:numPr>
        <w:ind w:left="851" w:hanging="491"/>
        <w:rPr>
          <w:rStyle w:val="apple-converted-space"/>
          <w:rFonts w:ascii="Georgia" w:hAnsi="Georgia"/>
          <w:color w:val="000000"/>
          <w:sz w:val="18"/>
          <w:szCs w:val="16"/>
          <w:lang w:val="en-GB"/>
        </w:rPr>
      </w:pPr>
      <w:r w:rsidRPr="004A2A0C">
        <w:rPr>
          <w:rFonts w:ascii="Georgia" w:hAnsi="Georgia"/>
          <w:color w:val="000000"/>
          <w:sz w:val="18"/>
          <w:szCs w:val="16"/>
          <w:lang w:val="en-GB"/>
        </w:rPr>
        <w:t>Yes, because it has a global outreach, it allows individuals to make small donations, easy to use, fund transfer is quite efficient.  But it takes patience. </w:t>
      </w:r>
      <w:r w:rsidRPr="004A2A0C">
        <w:rPr>
          <w:rStyle w:val="apple-converted-space"/>
          <w:rFonts w:ascii="Georgia" w:hAnsi="Georgia"/>
          <w:color w:val="000000"/>
          <w:sz w:val="18"/>
          <w:szCs w:val="16"/>
          <w:lang w:val="en-GB"/>
        </w:rPr>
        <w:t> </w:t>
      </w:r>
    </w:p>
    <w:p w14:paraId="066A7B16" w14:textId="77777777" w:rsidR="00693C27" w:rsidRPr="004A2A0C" w:rsidRDefault="00440341" w:rsidP="00751E79">
      <w:pPr>
        <w:pStyle w:val="Normaalweb"/>
        <w:numPr>
          <w:ilvl w:val="0"/>
          <w:numId w:val="18"/>
        </w:numPr>
        <w:ind w:left="851" w:hanging="491"/>
        <w:rPr>
          <w:rFonts w:ascii="Georgia" w:hAnsi="Georgia"/>
          <w:color w:val="000000"/>
          <w:sz w:val="18"/>
          <w:szCs w:val="16"/>
          <w:lang w:val="en-GB"/>
        </w:rPr>
      </w:pPr>
      <w:hyperlink r:id="rId74" w:tgtFrame="_blank" w:history="1">
        <w:r w:rsidR="00693C27" w:rsidRPr="004A2A0C">
          <w:rPr>
            <w:rStyle w:val="Hyperlink"/>
            <w:rFonts w:ascii="Georgia" w:hAnsi="Georgia"/>
            <w:sz w:val="18"/>
            <w:szCs w:val="16"/>
            <w:lang w:val="en-GB"/>
          </w:rPr>
          <w:t>http://www.globalgiving.org/projects/teaching-15000-children-to-save-and-invest/</w:t>
        </w:r>
      </w:hyperlink>
    </w:p>
    <w:p w14:paraId="066A7B17" w14:textId="77777777" w:rsidR="00693C27" w:rsidRPr="004A2A0C" w:rsidRDefault="00693C27">
      <w:pPr>
        <w:rPr>
          <w:sz w:val="32"/>
          <w:szCs w:val="16"/>
          <w:lang w:val="en-GB"/>
        </w:rPr>
      </w:pPr>
      <w:r w:rsidRPr="004A2A0C">
        <w:rPr>
          <w:sz w:val="32"/>
          <w:szCs w:val="16"/>
          <w:lang w:val="en-GB"/>
        </w:rPr>
        <w:br w:type="page"/>
      </w:r>
    </w:p>
    <w:p w14:paraId="066A7B18" w14:textId="77777777" w:rsidR="00693C27" w:rsidRPr="004A2A0C" w:rsidRDefault="007C667B" w:rsidP="006049D3">
      <w:pPr>
        <w:pStyle w:val="Geenafstand"/>
        <w:rPr>
          <w:rFonts w:ascii="Georgia" w:hAnsi="Georgia"/>
          <w:sz w:val="18"/>
          <w:szCs w:val="16"/>
          <w:lang w:val="en-GB"/>
        </w:rPr>
      </w:pPr>
      <w:bookmarkStart w:id="106" w:name="_Toc349755703"/>
      <w:r w:rsidRPr="004A2A0C">
        <w:rPr>
          <w:rStyle w:val="Kop2Char"/>
          <w:b w:val="0"/>
          <w:color w:val="C00000"/>
          <w:lang w:val="en-GB"/>
        </w:rPr>
        <w:lastRenderedPageBreak/>
        <w:t>Appendix</w:t>
      </w:r>
      <w:r w:rsidR="001D4CA3">
        <w:rPr>
          <w:rStyle w:val="Kop2Char"/>
          <w:b w:val="0"/>
          <w:color w:val="C00000"/>
          <w:lang w:val="en-GB"/>
        </w:rPr>
        <w:t xml:space="preserve"> 6</w:t>
      </w:r>
      <w:r w:rsidR="006049D3" w:rsidRPr="004A2A0C">
        <w:rPr>
          <w:rStyle w:val="Kop2Char"/>
          <w:b w:val="0"/>
          <w:color w:val="C00000"/>
          <w:lang w:val="en-GB"/>
        </w:rPr>
        <w:t>: Interview with</w:t>
      </w:r>
      <w:r w:rsidRPr="004A2A0C">
        <w:rPr>
          <w:rStyle w:val="Kop2Char"/>
          <w:b w:val="0"/>
          <w:color w:val="C00000"/>
          <w:lang w:val="en-GB"/>
        </w:rPr>
        <w:t xml:space="preserve"> </w:t>
      </w:r>
      <w:r w:rsidR="00693C27" w:rsidRPr="004A2A0C">
        <w:rPr>
          <w:rStyle w:val="Kop2Char"/>
          <w:b w:val="0"/>
          <w:color w:val="C00000"/>
          <w:lang w:val="en-GB"/>
        </w:rPr>
        <w:t>Alexis Nadin</w:t>
      </w:r>
      <w:r w:rsidR="006049D3" w:rsidRPr="004A2A0C">
        <w:rPr>
          <w:rStyle w:val="Kop2Char"/>
          <w:b w:val="0"/>
          <w:color w:val="C00000"/>
          <w:lang w:val="en-GB"/>
        </w:rPr>
        <w:t>, Senior Program Associate GlobalGiving.org</w:t>
      </w:r>
      <w:bookmarkEnd w:id="106"/>
      <w:r w:rsidR="00693C27" w:rsidRPr="004A2A0C">
        <w:rPr>
          <w:b/>
          <w:color w:val="C00000"/>
          <w:lang w:val="en-GB"/>
        </w:rPr>
        <w:br/>
      </w:r>
      <w:r w:rsidR="00693C27" w:rsidRPr="004A2A0C">
        <w:rPr>
          <w:rFonts w:ascii="Georgia" w:hAnsi="Georgia"/>
          <w:b/>
          <w:sz w:val="16"/>
          <w:szCs w:val="16"/>
          <w:u w:val="single"/>
          <w:lang w:val="en-GB"/>
        </w:rPr>
        <w:br/>
      </w:r>
      <w:r w:rsidR="00693C27" w:rsidRPr="004A2A0C">
        <w:rPr>
          <w:rFonts w:ascii="Georgia" w:hAnsi="Georgia"/>
          <w:sz w:val="16"/>
          <w:szCs w:val="16"/>
          <w:lang w:val="en-GB"/>
        </w:rPr>
        <w:br/>
      </w:r>
      <w:r w:rsidR="00693C27" w:rsidRPr="004A2A0C">
        <w:rPr>
          <w:rFonts w:ascii="Georgia" w:hAnsi="Georgia"/>
          <w:b/>
          <w:sz w:val="18"/>
          <w:szCs w:val="16"/>
          <w:lang w:val="en-GB"/>
        </w:rPr>
        <w:t>1.What is your experience with crowdfunding and traditional fundraising?</w:t>
      </w:r>
    </w:p>
    <w:p w14:paraId="066A7B19" w14:textId="77777777" w:rsidR="00693C27" w:rsidRPr="004A2A0C" w:rsidRDefault="00693C27" w:rsidP="00693C27">
      <w:pPr>
        <w:rPr>
          <w:rFonts w:ascii="Georgia" w:hAnsi="Georgia"/>
          <w:sz w:val="18"/>
          <w:szCs w:val="16"/>
          <w:lang w:val="en-GB"/>
        </w:rPr>
      </w:pPr>
      <w:r w:rsidRPr="004A2A0C">
        <w:rPr>
          <w:rFonts w:ascii="Georgia" w:hAnsi="Georgia"/>
          <w:sz w:val="18"/>
          <w:szCs w:val="16"/>
          <w:lang w:val="en-GB"/>
        </w:rPr>
        <w:t>2,5 years on the job in Global Giving as project manager. They offer 1 on 1 consulatiosn with projects interested in crowdfunding., strategies on how to expand the network, provide resources for online fundraising. 40% outside US, 60% in US, ranging from small community to large international NGO.</w:t>
      </w:r>
    </w:p>
    <w:p w14:paraId="066A7B1A" w14:textId="77777777" w:rsidR="00693C27" w:rsidRPr="004A2A0C" w:rsidRDefault="00693C27" w:rsidP="00693C27">
      <w:pPr>
        <w:rPr>
          <w:rFonts w:ascii="Georgia" w:hAnsi="Georgia"/>
          <w:b/>
          <w:sz w:val="18"/>
          <w:szCs w:val="16"/>
          <w:lang w:val="en-GB"/>
        </w:rPr>
      </w:pPr>
      <w:r w:rsidRPr="004A2A0C">
        <w:rPr>
          <w:rFonts w:ascii="Georgia" w:hAnsi="Georgia"/>
          <w:b/>
          <w:sz w:val="18"/>
          <w:szCs w:val="16"/>
          <w:lang w:val="en-GB"/>
        </w:rPr>
        <w:t>2.In your opinion, what are the pros and cons of using donation based crowdfunding for Charities?</w:t>
      </w:r>
    </w:p>
    <w:p w14:paraId="066A7B1B" w14:textId="77777777" w:rsidR="00693C27" w:rsidRPr="004A2A0C" w:rsidRDefault="00693C27" w:rsidP="00693C27">
      <w:pPr>
        <w:rPr>
          <w:rFonts w:ascii="Georgia" w:hAnsi="Georgia"/>
          <w:sz w:val="18"/>
          <w:szCs w:val="16"/>
          <w:lang w:val="en-GB"/>
        </w:rPr>
      </w:pPr>
      <w:r w:rsidRPr="004A2A0C">
        <w:rPr>
          <w:rFonts w:ascii="Georgia" w:hAnsi="Georgia"/>
          <w:sz w:val="18"/>
          <w:szCs w:val="16"/>
          <w:lang w:val="en-GB"/>
        </w:rPr>
        <w:t>Relationships, trust. Personal connections its not as easy as just being online, people are compelled by a story or are asked by friends to give. + potential for growth, spreading the word, effective, valuable, not dependent on foundations accepting proposals, effective for creating network.  – time consuming, relationship management, asking personal connections for money can be difficult</w:t>
      </w:r>
    </w:p>
    <w:p w14:paraId="066A7B1C" w14:textId="77777777" w:rsidR="00693C27" w:rsidRPr="004A2A0C" w:rsidRDefault="00693C27" w:rsidP="00693C27">
      <w:pPr>
        <w:rPr>
          <w:rFonts w:ascii="Georgia" w:hAnsi="Georgia"/>
          <w:b/>
          <w:sz w:val="18"/>
          <w:szCs w:val="16"/>
          <w:lang w:val="en-GB"/>
        </w:rPr>
      </w:pPr>
      <w:r w:rsidRPr="004A2A0C">
        <w:rPr>
          <w:rFonts w:ascii="Georgia" w:hAnsi="Georgia"/>
          <w:b/>
          <w:sz w:val="18"/>
          <w:szCs w:val="16"/>
          <w:lang w:val="en-GB"/>
        </w:rPr>
        <w:t>3.What in your opinion has made crowdfunding so popular?</w:t>
      </w:r>
    </w:p>
    <w:p w14:paraId="066A7B1D" w14:textId="77777777" w:rsidR="00693C27" w:rsidRPr="004A2A0C" w:rsidRDefault="00693C27" w:rsidP="00693C27">
      <w:pPr>
        <w:rPr>
          <w:rFonts w:ascii="Georgia" w:hAnsi="Georgia"/>
          <w:sz w:val="18"/>
          <w:szCs w:val="16"/>
          <w:lang w:val="en-GB"/>
        </w:rPr>
      </w:pPr>
      <w:r w:rsidRPr="004A2A0C">
        <w:rPr>
          <w:rFonts w:ascii="Georgia" w:hAnsi="Georgia"/>
          <w:sz w:val="18"/>
          <w:szCs w:val="16"/>
          <w:lang w:val="en-GB"/>
        </w:rPr>
        <w:t>Way communication has changed, use of social media increased, email as main communication tool. Diversifying fundraising. Possibility for donors to contribute with small donation. Growing awareness that crowdfudning exists.  Increased understanding of global issues.</w:t>
      </w:r>
    </w:p>
    <w:p w14:paraId="066A7B1E" w14:textId="77777777" w:rsidR="00693C27" w:rsidRPr="004A2A0C" w:rsidRDefault="00693C27" w:rsidP="00693C27">
      <w:pPr>
        <w:rPr>
          <w:rFonts w:ascii="Georgia" w:hAnsi="Georgia"/>
          <w:b/>
          <w:sz w:val="18"/>
          <w:szCs w:val="16"/>
          <w:lang w:val="en-GB"/>
        </w:rPr>
      </w:pPr>
      <w:r w:rsidRPr="004A2A0C">
        <w:rPr>
          <w:rFonts w:ascii="Georgia" w:hAnsi="Georgia"/>
          <w:b/>
          <w:sz w:val="18"/>
          <w:szCs w:val="16"/>
          <w:lang w:val="en-GB"/>
        </w:rPr>
        <w:t>4.In April 2012, 452 crowdfunding platforms existed, how do NGOs find the right platform to use?</w:t>
      </w:r>
    </w:p>
    <w:p w14:paraId="066A7B1F" w14:textId="77777777" w:rsidR="00693C27" w:rsidRPr="004A2A0C" w:rsidRDefault="00693C27" w:rsidP="00693C27">
      <w:pPr>
        <w:rPr>
          <w:rFonts w:ascii="Georgia" w:hAnsi="Georgia"/>
          <w:sz w:val="18"/>
          <w:szCs w:val="16"/>
          <w:lang w:val="en-GB"/>
        </w:rPr>
      </w:pPr>
      <w:r w:rsidRPr="004A2A0C">
        <w:rPr>
          <w:rFonts w:ascii="Georgia" w:hAnsi="Georgia"/>
          <w:sz w:val="18"/>
          <w:szCs w:val="16"/>
          <w:lang w:val="en-GB"/>
        </w:rPr>
        <w:t>Research: different features, understand differences, global giving offers comprehensive package (receipts, marketing of global giving) other platforms individuals make personal pages.</w:t>
      </w:r>
      <w:r w:rsidRPr="004A2A0C">
        <w:rPr>
          <w:rFonts w:ascii="Georgia" w:hAnsi="Georgia"/>
          <w:sz w:val="18"/>
          <w:szCs w:val="16"/>
          <w:lang w:val="en-GB"/>
        </w:rPr>
        <w:br/>
        <w:t>Word of mouth, she has found that to be effective. People find out that someone else has donated, or through facebook for example.</w:t>
      </w:r>
      <w:r w:rsidRPr="004A2A0C">
        <w:rPr>
          <w:rFonts w:ascii="Georgia" w:hAnsi="Georgia"/>
          <w:sz w:val="18"/>
          <w:szCs w:val="16"/>
          <w:lang w:val="en-GB"/>
        </w:rPr>
        <w:br/>
        <w:t>consider who is your network: use of language. For example trying to reach Americans it should be English, trying to reach argentinians it should be Spanish.</w:t>
      </w:r>
    </w:p>
    <w:p w14:paraId="066A7B20" w14:textId="77777777" w:rsidR="00693C27" w:rsidRPr="004A2A0C" w:rsidRDefault="00693C27" w:rsidP="00693C27">
      <w:pPr>
        <w:rPr>
          <w:rFonts w:ascii="Georgia" w:hAnsi="Georgia"/>
          <w:b/>
          <w:sz w:val="18"/>
          <w:szCs w:val="16"/>
          <w:lang w:val="en-GB"/>
        </w:rPr>
      </w:pPr>
      <w:r w:rsidRPr="004A2A0C">
        <w:rPr>
          <w:rFonts w:ascii="Georgia" w:hAnsi="Georgia"/>
          <w:b/>
          <w:sz w:val="18"/>
          <w:szCs w:val="16"/>
          <w:lang w:val="en-GB"/>
        </w:rPr>
        <w:t>5.Do you think an NGO in for example Peru should use a crowdfunding platform in Peru (or Latin America) or an international one like globalgiving?  Why? Do you think there is a difference?  What is it?</w:t>
      </w:r>
    </w:p>
    <w:p w14:paraId="066A7B21" w14:textId="77777777" w:rsidR="00693C27" w:rsidRPr="004A2A0C" w:rsidRDefault="00693C27" w:rsidP="00693C27">
      <w:pPr>
        <w:rPr>
          <w:rFonts w:ascii="Georgia" w:hAnsi="Georgia"/>
          <w:sz w:val="18"/>
          <w:szCs w:val="16"/>
          <w:lang w:val="en-GB"/>
        </w:rPr>
      </w:pPr>
      <w:r w:rsidRPr="004A2A0C">
        <w:rPr>
          <w:rFonts w:ascii="Georgia" w:hAnsi="Georgia"/>
          <w:sz w:val="18"/>
          <w:szCs w:val="16"/>
          <w:lang w:val="en-GB"/>
        </w:rPr>
        <w:t>If work is in community then maybe more local. It depends per organisation and as said before on who you are trying to reach.</w:t>
      </w:r>
    </w:p>
    <w:p w14:paraId="066A7B22" w14:textId="77777777" w:rsidR="00693C27" w:rsidRPr="004A2A0C" w:rsidRDefault="00693C27" w:rsidP="00693C27">
      <w:pPr>
        <w:rPr>
          <w:rFonts w:ascii="Georgia" w:hAnsi="Georgia"/>
          <w:b/>
          <w:sz w:val="18"/>
          <w:szCs w:val="16"/>
          <w:lang w:val="en-GB"/>
        </w:rPr>
      </w:pPr>
      <w:r w:rsidRPr="004A2A0C">
        <w:rPr>
          <w:rFonts w:ascii="Georgia" w:hAnsi="Georgia"/>
          <w:b/>
          <w:sz w:val="18"/>
          <w:szCs w:val="16"/>
          <w:lang w:val="en-GB"/>
        </w:rPr>
        <w:t>6.Do you think NGOs should be active on multiple crowdfunding platforms? Or should they focus on one. Why?</w:t>
      </w:r>
    </w:p>
    <w:p w14:paraId="066A7B23" w14:textId="77777777" w:rsidR="00693C27" w:rsidRPr="004A2A0C" w:rsidRDefault="00693C27" w:rsidP="00693C27">
      <w:pPr>
        <w:rPr>
          <w:rFonts w:ascii="Georgia" w:hAnsi="Georgia"/>
          <w:sz w:val="18"/>
          <w:szCs w:val="16"/>
          <w:lang w:val="en-GB"/>
        </w:rPr>
      </w:pPr>
      <w:r w:rsidRPr="004A2A0C">
        <w:rPr>
          <w:rFonts w:ascii="Georgia" w:hAnsi="Georgia"/>
          <w:sz w:val="18"/>
          <w:szCs w:val="16"/>
          <w:lang w:val="en-GB"/>
        </w:rPr>
        <w:t xml:space="preserve">Multiple platforms, is up to the organisation based on individual need. Also the language issue.  GG partners with helpargentina. So when an organisation wants to reach Americans they use GG and Argentinians they use local platform. </w:t>
      </w:r>
      <w:r w:rsidRPr="004A2A0C">
        <w:rPr>
          <w:rFonts w:ascii="Georgia" w:hAnsi="Georgia"/>
          <w:sz w:val="18"/>
          <w:szCs w:val="16"/>
          <w:lang w:val="en-GB"/>
        </w:rPr>
        <w:br/>
        <w:t>Different requirements for each platform means it can be time consuming (eg at global giving they need to report every 3 months). “they will get out of it what they put into it”</w:t>
      </w:r>
      <w:r w:rsidRPr="004A2A0C">
        <w:rPr>
          <w:rFonts w:ascii="Georgia" w:hAnsi="Georgia"/>
          <w:sz w:val="18"/>
          <w:szCs w:val="16"/>
          <w:lang w:val="en-GB"/>
        </w:rPr>
        <w:br/>
        <w:t>not all organi</w:t>
      </w:r>
      <w:r w:rsidR="00D01E0C">
        <w:rPr>
          <w:rFonts w:ascii="Georgia" w:hAnsi="Georgia"/>
          <w:sz w:val="18"/>
          <w:szCs w:val="16"/>
          <w:lang w:val="en-GB"/>
        </w:rPr>
        <w:t>s</w:t>
      </w:r>
      <w:r w:rsidRPr="004A2A0C">
        <w:rPr>
          <w:rFonts w:ascii="Georgia" w:hAnsi="Georgia"/>
          <w:sz w:val="18"/>
          <w:szCs w:val="16"/>
          <w:lang w:val="en-GB"/>
        </w:rPr>
        <w:t>ations on GG have one person dedicated to fundraising or crowdfunding, for most organi</w:t>
      </w:r>
      <w:r w:rsidR="00D01E0C">
        <w:rPr>
          <w:rFonts w:ascii="Georgia" w:hAnsi="Georgia"/>
          <w:sz w:val="18"/>
          <w:szCs w:val="16"/>
          <w:lang w:val="en-GB"/>
        </w:rPr>
        <w:t>s</w:t>
      </w:r>
      <w:r w:rsidRPr="004A2A0C">
        <w:rPr>
          <w:rFonts w:ascii="Georgia" w:hAnsi="Georgia"/>
          <w:sz w:val="18"/>
          <w:szCs w:val="16"/>
          <w:lang w:val="en-GB"/>
        </w:rPr>
        <w:t>ations it is part of volunteers, staff their jobs. So it is not a requirement but they should be realistic about their resources. Eg GG 2 hours / quarter for reporting. 1 hour per week for sending thank you notes. But she would always recommend more time than that.</w:t>
      </w:r>
    </w:p>
    <w:p w14:paraId="066A7B24" w14:textId="77777777" w:rsidR="00693C27" w:rsidRPr="004A2A0C" w:rsidRDefault="00693C27" w:rsidP="00693C27">
      <w:pPr>
        <w:rPr>
          <w:rFonts w:ascii="Georgia" w:hAnsi="Georgia"/>
          <w:b/>
          <w:sz w:val="18"/>
          <w:szCs w:val="16"/>
          <w:lang w:val="en-GB"/>
        </w:rPr>
      </w:pPr>
      <w:r w:rsidRPr="004A2A0C">
        <w:rPr>
          <w:rFonts w:ascii="Georgia" w:hAnsi="Georgia"/>
          <w:b/>
          <w:sz w:val="18"/>
          <w:szCs w:val="16"/>
          <w:lang w:val="en-GB"/>
        </w:rPr>
        <w:t>7.What percentage of total projects gets fully funded at globalgiving? Do you know what type of projects get funded most?</w:t>
      </w:r>
    </w:p>
    <w:p w14:paraId="066A7B25" w14:textId="77777777" w:rsidR="00693C27" w:rsidRPr="004A2A0C" w:rsidRDefault="00693C27" w:rsidP="00693C27">
      <w:pPr>
        <w:rPr>
          <w:rFonts w:ascii="Georgia" w:hAnsi="Georgia"/>
          <w:sz w:val="18"/>
          <w:szCs w:val="16"/>
          <w:lang w:val="en-GB"/>
        </w:rPr>
      </w:pPr>
      <w:r w:rsidRPr="004A2A0C">
        <w:rPr>
          <w:rFonts w:ascii="Georgia" w:hAnsi="Georgia"/>
          <w:sz w:val="18"/>
          <w:szCs w:val="16"/>
          <w:lang w:val="en-GB"/>
        </w:rPr>
        <w:lastRenderedPageBreak/>
        <w:t>Difficult to give a percentage because of dynamics of platform. Most projects start with for example 30000 but want to continue using the campaign so they have access to donors and reports so they will increase funding goal, it’s a continuous, evolving project.</w:t>
      </w:r>
      <w:r w:rsidRPr="004A2A0C">
        <w:rPr>
          <w:rFonts w:ascii="Georgia" w:hAnsi="Georgia"/>
          <w:sz w:val="18"/>
          <w:szCs w:val="16"/>
          <w:lang w:val="en-GB"/>
        </w:rPr>
        <w:br/>
        <w:t>average 6000 dollars, $2000</w:t>
      </w:r>
    </w:p>
    <w:p w14:paraId="066A7B26" w14:textId="77777777" w:rsidR="00693C27" w:rsidRPr="004A2A0C" w:rsidRDefault="00693C27" w:rsidP="00693C27">
      <w:pPr>
        <w:rPr>
          <w:rFonts w:ascii="Georgia" w:hAnsi="Georgia"/>
          <w:b/>
          <w:sz w:val="18"/>
          <w:szCs w:val="16"/>
          <w:lang w:val="en-GB"/>
        </w:rPr>
      </w:pPr>
      <w:r w:rsidRPr="004A2A0C">
        <w:rPr>
          <w:rFonts w:ascii="Georgia" w:hAnsi="Georgia"/>
          <w:b/>
          <w:sz w:val="18"/>
          <w:szCs w:val="16"/>
          <w:lang w:val="en-GB"/>
        </w:rPr>
        <w:t>8.In your opinion, what makes projects raise necessary funds using crowdfunding? Why do projects not reach their target amount? In other words, are there general success indicators which each NGO should follow when active on a crowdfunding platform?</w:t>
      </w:r>
    </w:p>
    <w:p w14:paraId="066A7B27" w14:textId="77777777" w:rsidR="00693C27" w:rsidRPr="004A2A0C" w:rsidRDefault="00693C27" w:rsidP="00693C27">
      <w:pPr>
        <w:rPr>
          <w:rFonts w:ascii="Georgia" w:hAnsi="Georgia"/>
          <w:sz w:val="18"/>
          <w:szCs w:val="16"/>
          <w:lang w:val="en-GB"/>
        </w:rPr>
      </w:pPr>
      <w:r w:rsidRPr="004A2A0C">
        <w:rPr>
          <w:rFonts w:ascii="Georgia" w:hAnsi="Georgia"/>
          <w:sz w:val="18"/>
          <w:szCs w:val="16"/>
          <w:lang w:val="en-GB"/>
        </w:rPr>
        <w:t>Concisive, specific: jargon free language. Story of one individual and high resolution pictures. Help donors understand bigger picture in as little text as possible. A more speficic project is more effective. Engagement strategy depending on enthusiasm of staff. Marketing and promotion of campaign</w:t>
      </w:r>
    </w:p>
    <w:p w14:paraId="066A7B28" w14:textId="77777777" w:rsidR="00693C27" w:rsidRPr="004A2A0C" w:rsidRDefault="00693C27" w:rsidP="00693C27">
      <w:pPr>
        <w:rPr>
          <w:rFonts w:ascii="Georgia" w:hAnsi="Georgia"/>
          <w:b/>
          <w:sz w:val="18"/>
          <w:szCs w:val="16"/>
          <w:lang w:val="en-GB"/>
        </w:rPr>
      </w:pPr>
      <w:r w:rsidRPr="004A2A0C">
        <w:rPr>
          <w:rFonts w:ascii="Georgia" w:hAnsi="Georgia"/>
          <w:b/>
          <w:sz w:val="18"/>
          <w:szCs w:val="16"/>
          <w:lang w:val="en-GB"/>
        </w:rPr>
        <w:t>9.How do you see the future of crowdfunding?</w:t>
      </w:r>
      <w:r w:rsidRPr="004A2A0C">
        <w:rPr>
          <w:rFonts w:ascii="Georgia" w:hAnsi="Georgia"/>
          <w:b/>
          <w:sz w:val="18"/>
          <w:szCs w:val="16"/>
          <w:lang w:val="en-GB"/>
        </w:rPr>
        <w:br/>
        <w:t>-Will Europe and the US remain the biggest crowdfunding regions or do you think Latin America, Africa and Asia will soon catch up?</w:t>
      </w:r>
      <w:r w:rsidRPr="004A2A0C">
        <w:rPr>
          <w:rFonts w:ascii="Georgia" w:hAnsi="Georgia"/>
          <w:b/>
          <w:sz w:val="18"/>
          <w:szCs w:val="16"/>
          <w:lang w:val="en-GB"/>
        </w:rPr>
        <w:br/>
        <w:t>-Do you think anything is going to change regarding how crowdfunding will be accessed, ie platforms and modalities? (website versus social networking sites versus mobile phones)</w:t>
      </w:r>
    </w:p>
    <w:p w14:paraId="066A7B29" w14:textId="77777777" w:rsidR="00693C27" w:rsidRPr="004A2A0C" w:rsidRDefault="00693C27" w:rsidP="00693C27">
      <w:pPr>
        <w:rPr>
          <w:rFonts w:ascii="Georgia" w:hAnsi="Georgia"/>
          <w:sz w:val="18"/>
          <w:szCs w:val="16"/>
          <w:lang w:val="en-GB"/>
        </w:rPr>
      </w:pPr>
      <w:r w:rsidRPr="004A2A0C">
        <w:rPr>
          <w:rFonts w:ascii="Georgia" w:hAnsi="Georgia"/>
          <w:sz w:val="18"/>
          <w:szCs w:val="16"/>
          <w:lang w:val="en-GB"/>
        </w:rPr>
        <w:t>She thinks it is growing. In 2010 US online giving was up 17%. So in general online activity is increasing.  As many options as possible – multi channel approach So it is likely it will expand into alternative methods.  Donations straight from facebook, twitter, smartphones.</w:t>
      </w:r>
    </w:p>
    <w:p w14:paraId="066A7B2A" w14:textId="77777777" w:rsidR="00693C27" w:rsidRPr="004A2A0C" w:rsidRDefault="00693C27" w:rsidP="00693C27">
      <w:pPr>
        <w:rPr>
          <w:rFonts w:ascii="Georgia" w:hAnsi="Georgia"/>
          <w:b/>
          <w:sz w:val="18"/>
          <w:szCs w:val="16"/>
          <w:lang w:val="en-GB"/>
        </w:rPr>
      </w:pPr>
      <w:r w:rsidRPr="004A2A0C">
        <w:rPr>
          <w:rFonts w:ascii="Georgia" w:hAnsi="Georgia"/>
          <w:b/>
          <w:sz w:val="18"/>
          <w:szCs w:val="16"/>
          <w:lang w:val="en-GB"/>
        </w:rPr>
        <w:t>10. Does globalgiving disclose statistics of the platform (such as projects funded by theme, or by country, average amount of money donated per donor etc)? If yes, would it be possible for me to access these statistics?</w:t>
      </w:r>
    </w:p>
    <w:p w14:paraId="066A7B2B" w14:textId="77777777" w:rsidR="00693C27" w:rsidRPr="004A2A0C" w:rsidRDefault="00D76600" w:rsidP="00693C27">
      <w:pPr>
        <w:rPr>
          <w:rFonts w:ascii="Georgia" w:hAnsi="Georgia"/>
          <w:sz w:val="18"/>
          <w:szCs w:val="16"/>
          <w:lang w:val="en-GB"/>
        </w:rPr>
      </w:pPr>
      <w:r>
        <w:rPr>
          <w:rFonts w:ascii="Georgia" w:hAnsi="Georgia"/>
          <w:sz w:val="18"/>
          <w:szCs w:val="16"/>
          <w:lang w:val="en-GB"/>
        </w:rPr>
        <w:t>No, we do not disclose statistics at this moment.</w:t>
      </w:r>
      <w:r w:rsidR="00693C27" w:rsidRPr="004A2A0C">
        <w:rPr>
          <w:rFonts w:ascii="Georgia" w:hAnsi="Georgia"/>
          <w:sz w:val="18"/>
          <w:szCs w:val="16"/>
          <w:lang w:val="en-GB"/>
        </w:rPr>
        <w:br/>
      </w:r>
    </w:p>
    <w:p w14:paraId="066A7B2C" w14:textId="77777777" w:rsidR="00693C27" w:rsidRPr="004A2A0C" w:rsidRDefault="00693C27" w:rsidP="00693C27">
      <w:pPr>
        <w:rPr>
          <w:rFonts w:ascii="Georgia" w:hAnsi="Georgia" w:cs="Arial"/>
          <w:color w:val="43340B"/>
          <w:sz w:val="18"/>
          <w:szCs w:val="16"/>
          <w:shd w:val="clear" w:color="auto" w:fill="FFFFFF"/>
          <w:lang w:val="en-GB"/>
        </w:rPr>
      </w:pPr>
    </w:p>
    <w:p w14:paraId="066A7B2D" w14:textId="77777777" w:rsidR="00693C27" w:rsidRPr="004A2A0C" w:rsidRDefault="00693C27" w:rsidP="00693C27">
      <w:pPr>
        <w:rPr>
          <w:rFonts w:ascii="Georgia" w:hAnsi="Georgia" w:cs="Arial"/>
          <w:color w:val="43340B"/>
          <w:sz w:val="16"/>
          <w:szCs w:val="16"/>
          <w:shd w:val="clear" w:color="auto" w:fill="FFFFFF"/>
          <w:lang w:val="en-GB"/>
        </w:rPr>
      </w:pPr>
      <w:r w:rsidRPr="004A2A0C">
        <w:rPr>
          <w:rFonts w:ascii="Georgia" w:hAnsi="Georgia" w:cs="Arial"/>
          <w:color w:val="43340B"/>
          <w:sz w:val="16"/>
          <w:szCs w:val="16"/>
          <w:shd w:val="clear" w:color="auto" w:fill="FFFFFF"/>
          <w:lang w:val="en-GB"/>
        </w:rPr>
        <w:br w:type="page"/>
      </w:r>
    </w:p>
    <w:p w14:paraId="066A7B2E" w14:textId="77777777" w:rsidR="00693C27" w:rsidRPr="004A2A0C" w:rsidRDefault="001D4CA3" w:rsidP="00693C27">
      <w:pPr>
        <w:rPr>
          <w:rFonts w:ascii="Tahoma" w:hAnsi="Tahoma" w:cs="Tahoma"/>
          <w:color w:val="000000"/>
          <w:lang w:val="en-GB"/>
        </w:rPr>
      </w:pPr>
      <w:bookmarkStart w:id="107" w:name="_Toc349755704"/>
      <w:r>
        <w:rPr>
          <w:rStyle w:val="Kop2Char"/>
          <w:b w:val="0"/>
          <w:color w:val="C00000"/>
          <w:lang w:val="en-GB"/>
        </w:rPr>
        <w:lastRenderedPageBreak/>
        <w:t>Appendix 7</w:t>
      </w:r>
      <w:r w:rsidR="006049D3" w:rsidRPr="004A2A0C">
        <w:rPr>
          <w:rStyle w:val="Kop2Char"/>
          <w:b w:val="0"/>
          <w:color w:val="C00000"/>
          <w:lang w:val="en-GB"/>
        </w:rPr>
        <w:t xml:space="preserve">: Interview with </w:t>
      </w:r>
      <w:r w:rsidR="00693C27" w:rsidRPr="004A2A0C">
        <w:rPr>
          <w:rStyle w:val="Kop2Char"/>
          <w:b w:val="0"/>
          <w:color w:val="C00000"/>
          <w:lang w:val="en-GB"/>
        </w:rPr>
        <w:t>Naoko Felder-Kuzu</w:t>
      </w:r>
      <w:r w:rsidR="006049D3" w:rsidRPr="004A2A0C">
        <w:rPr>
          <w:rStyle w:val="Kop2Char"/>
          <w:b w:val="0"/>
          <w:color w:val="C00000"/>
          <w:lang w:val="en-GB"/>
        </w:rPr>
        <w:t>, founder at Sosense.org</w:t>
      </w:r>
      <w:bookmarkEnd w:id="107"/>
      <w:r w:rsidR="006049D3" w:rsidRPr="004A2A0C">
        <w:rPr>
          <w:rStyle w:val="Kop2Char"/>
          <w:b w:val="0"/>
          <w:color w:val="C00000"/>
          <w:lang w:val="en-GB"/>
        </w:rPr>
        <w:br/>
      </w:r>
    </w:p>
    <w:p w14:paraId="066A7B2F" w14:textId="77777777" w:rsidR="00693C27" w:rsidRPr="004A2A0C" w:rsidRDefault="00693C27" w:rsidP="00693C27">
      <w:pPr>
        <w:rPr>
          <w:rFonts w:ascii="Georgia" w:hAnsi="Georgia"/>
          <w:b/>
          <w:sz w:val="18"/>
          <w:szCs w:val="16"/>
          <w:lang w:val="en-GB"/>
        </w:rPr>
      </w:pPr>
      <w:r w:rsidRPr="004A2A0C">
        <w:rPr>
          <w:rFonts w:ascii="Georgia" w:hAnsi="Georgia"/>
          <w:b/>
          <w:sz w:val="18"/>
          <w:szCs w:val="16"/>
          <w:lang w:val="en-GB"/>
        </w:rPr>
        <w:t>1.What is your experience with crowdfunding and traditional fundraising?</w:t>
      </w:r>
    </w:p>
    <w:p w14:paraId="066A7B30" w14:textId="77777777" w:rsidR="00693C27" w:rsidRPr="004A2A0C" w:rsidRDefault="00693C27" w:rsidP="00693C27">
      <w:pPr>
        <w:rPr>
          <w:rFonts w:ascii="Georgia" w:hAnsi="Georgia"/>
          <w:sz w:val="18"/>
          <w:szCs w:val="16"/>
          <w:lang w:val="en-GB"/>
        </w:rPr>
      </w:pPr>
      <w:r w:rsidRPr="004A2A0C">
        <w:rPr>
          <w:rFonts w:ascii="Georgia" w:hAnsi="Georgia"/>
          <w:sz w:val="18"/>
          <w:szCs w:val="16"/>
          <w:lang w:val="en-GB"/>
        </w:rPr>
        <w:t>I have done very little of traditional fundraising. As a cofounder of </w:t>
      </w:r>
      <w:hyperlink r:id="rId75" w:tgtFrame="_blank" w:history="1">
        <w:r w:rsidRPr="004A2A0C">
          <w:rPr>
            <w:rFonts w:ascii="Georgia" w:hAnsi="Georgia"/>
            <w:sz w:val="18"/>
            <w:szCs w:val="16"/>
            <w:lang w:val="en-GB"/>
          </w:rPr>
          <w:t>sosense.org</w:t>
        </w:r>
      </w:hyperlink>
      <w:r w:rsidRPr="004A2A0C">
        <w:rPr>
          <w:rFonts w:ascii="Georgia" w:hAnsi="Georgia"/>
          <w:sz w:val="18"/>
          <w:szCs w:val="16"/>
          <w:lang w:val="en-GB"/>
        </w:rPr>
        <w:t> we launched this platform to increase awareness and fundraise for high impact social enterprises.</w:t>
      </w:r>
    </w:p>
    <w:p w14:paraId="066A7B31" w14:textId="77777777" w:rsidR="00693C27" w:rsidRPr="004A2A0C" w:rsidRDefault="00693C27" w:rsidP="00693C27">
      <w:pPr>
        <w:rPr>
          <w:rFonts w:ascii="Georgia" w:hAnsi="Georgia"/>
          <w:b/>
          <w:sz w:val="18"/>
          <w:szCs w:val="16"/>
          <w:lang w:val="en-GB"/>
        </w:rPr>
      </w:pPr>
      <w:r w:rsidRPr="004A2A0C">
        <w:rPr>
          <w:rFonts w:ascii="Georgia" w:hAnsi="Georgia"/>
          <w:b/>
          <w:sz w:val="18"/>
          <w:szCs w:val="16"/>
          <w:lang w:val="en-GB"/>
        </w:rPr>
        <w:t>2.In your opinion, what are the pros and cons of using crowdfunding for Charities?</w:t>
      </w:r>
    </w:p>
    <w:p w14:paraId="066A7B32" w14:textId="77777777" w:rsidR="00693C27" w:rsidRPr="004A2A0C" w:rsidRDefault="00693C27" w:rsidP="00693C27">
      <w:pPr>
        <w:rPr>
          <w:rFonts w:ascii="Georgia" w:hAnsi="Georgia"/>
          <w:sz w:val="18"/>
          <w:szCs w:val="16"/>
          <w:lang w:val="en-GB"/>
        </w:rPr>
      </w:pPr>
      <w:r w:rsidRPr="004A2A0C">
        <w:rPr>
          <w:rFonts w:ascii="Georgia" w:hAnsi="Georgia"/>
          <w:sz w:val="18"/>
          <w:szCs w:val="16"/>
          <w:lang w:val="en-GB"/>
        </w:rPr>
        <w:t>You can get to reach to many more people but you don't know who are really interested to really donate. You have to constantly work and try to communicate about your activities. There are good examples such as</w:t>
      </w:r>
      <w:hyperlink r:id="rId76" w:tgtFrame="_blank" w:history="1">
        <w:r w:rsidRPr="004A2A0C">
          <w:rPr>
            <w:rFonts w:ascii="Georgia" w:hAnsi="Georgia"/>
            <w:sz w:val="18"/>
            <w:szCs w:val="16"/>
            <w:lang w:val="en-GB"/>
          </w:rPr>
          <w:t>www.chartiywater.org</w:t>
        </w:r>
      </w:hyperlink>
      <w:r w:rsidRPr="004A2A0C">
        <w:rPr>
          <w:rFonts w:ascii="Georgia" w:hAnsi="Georgia"/>
          <w:sz w:val="18"/>
          <w:szCs w:val="16"/>
          <w:lang w:val="en-GB"/>
        </w:rPr>
        <w:t> who have managed to be so effective using social media to raise funds.</w:t>
      </w:r>
    </w:p>
    <w:p w14:paraId="066A7B33" w14:textId="77777777" w:rsidR="00693C27" w:rsidRPr="004A2A0C" w:rsidRDefault="00693C27" w:rsidP="00693C27">
      <w:pPr>
        <w:rPr>
          <w:rFonts w:ascii="Georgia" w:hAnsi="Georgia"/>
          <w:b/>
          <w:sz w:val="18"/>
          <w:szCs w:val="16"/>
          <w:lang w:val="en-GB"/>
        </w:rPr>
      </w:pPr>
      <w:r w:rsidRPr="004A2A0C">
        <w:rPr>
          <w:rFonts w:ascii="Georgia" w:hAnsi="Georgia"/>
          <w:b/>
          <w:sz w:val="18"/>
          <w:szCs w:val="16"/>
          <w:lang w:val="en-GB"/>
        </w:rPr>
        <w:t>3.What in your opinion has made crowdfunding so popular?</w:t>
      </w:r>
    </w:p>
    <w:p w14:paraId="066A7B34" w14:textId="77777777" w:rsidR="00693C27" w:rsidRPr="004A2A0C" w:rsidRDefault="00693C27" w:rsidP="00693C27">
      <w:pPr>
        <w:rPr>
          <w:rFonts w:ascii="Georgia" w:hAnsi="Georgia"/>
          <w:sz w:val="18"/>
          <w:szCs w:val="16"/>
          <w:lang w:val="en-GB"/>
        </w:rPr>
      </w:pPr>
      <w:r w:rsidRPr="004A2A0C">
        <w:rPr>
          <w:rFonts w:ascii="Georgia" w:hAnsi="Georgia"/>
          <w:sz w:val="18"/>
          <w:szCs w:val="16"/>
          <w:lang w:val="en-GB"/>
        </w:rPr>
        <w:t>If you mean the "classic crowdfunding" such as kickstarter I think it is great to be able for any person to start a project and get other people to invest (donate) so that you can reali</w:t>
      </w:r>
      <w:r w:rsidR="00D01E0C">
        <w:rPr>
          <w:rFonts w:ascii="Georgia" w:hAnsi="Georgia"/>
          <w:sz w:val="18"/>
          <w:szCs w:val="16"/>
          <w:lang w:val="en-GB"/>
        </w:rPr>
        <w:t>s</w:t>
      </w:r>
      <w:r w:rsidRPr="004A2A0C">
        <w:rPr>
          <w:rFonts w:ascii="Georgia" w:hAnsi="Georgia"/>
          <w:sz w:val="18"/>
          <w:szCs w:val="16"/>
          <w:lang w:val="en-GB"/>
        </w:rPr>
        <w:t>e your ideas. </w:t>
      </w:r>
    </w:p>
    <w:p w14:paraId="066A7B35" w14:textId="77777777" w:rsidR="00693C27" w:rsidRPr="004A2A0C" w:rsidRDefault="00693C27" w:rsidP="00693C27">
      <w:pPr>
        <w:rPr>
          <w:rFonts w:ascii="Georgia" w:hAnsi="Georgia"/>
          <w:b/>
          <w:sz w:val="18"/>
          <w:szCs w:val="16"/>
          <w:lang w:val="en-GB"/>
        </w:rPr>
      </w:pPr>
      <w:r w:rsidRPr="004A2A0C">
        <w:rPr>
          <w:rFonts w:ascii="Georgia" w:hAnsi="Georgia"/>
          <w:b/>
          <w:sz w:val="18"/>
          <w:szCs w:val="16"/>
          <w:lang w:val="en-GB"/>
        </w:rPr>
        <w:t>4.In April 2012, 452 crowdfunding platforms existed, how do NGOs find the right platform to use?</w:t>
      </w:r>
    </w:p>
    <w:p w14:paraId="066A7B36" w14:textId="77777777" w:rsidR="00693C27" w:rsidRPr="004A2A0C" w:rsidRDefault="00693C27" w:rsidP="00693C27">
      <w:pPr>
        <w:rPr>
          <w:rFonts w:ascii="Georgia" w:hAnsi="Georgia"/>
          <w:sz w:val="18"/>
          <w:szCs w:val="16"/>
          <w:lang w:val="en-GB"/>
        </w:rPr>
      </w:pPr>
      <w:r w:rsidRPr="004A2A0C">
        <w:rPr>
          <w:rFonts w:ascii="Georgia" w:hAnsi="Georgia"/>
          <w:sz w:val="18"/>
          <w:szCs w:val="16"/>
          <w:lang w:val="en-GB"/>
        </w:rPr>
        <w:t>There are many different type of platforms first differentiate these into the classic (project based and you get some return that is nonfinancial), peer to peer lending, donation platforms and crowdinvesting  (this was a classification that I heard recently by Robert Mckenzie) So normally an NGO should concentrate in donation platforms which I dont think there are that many. A large one would be globalgiving.</w:t>
      </w:r>
    </w:p>
    <w:p w14:paraId="066A7B37" w14:textId="77777777" w:rsidR="00693C27" w:rsidRPr="004A2A0C" w:rsidRDefault="00693C27" w:rsidP="00693C27">
      <w:pPr>
        <w:rPr>
          <w:rFonts w:ascii="Georgia" w:hAnsi="Georgia"/>
          <w:b/>
          <w:sz w:val="18"/>
          <w:szCs w:val="16"/>
          <w:lang w:val="en-GB"/>
        </w:rPr>
      </w:pPr>
      <w:r w:rsidRPr="004A2A0C">
        <w:rPr>
          <w:rFonts w:ascii="Georgia" w:hAnsi="Georgia"/>
          <w:sz w:val="18"/>
          <w:szCs w:val="16"/>
          <w:lang w:val="en-GB"/>
        </w:rPr>
        <w:t> </w:t>
      </w:r>
      <w:r w:rsidRPr="004A2A0C">
        <w:rPr>
          <w:rFonts w:ascii="Georgia" w:hAnsi="Georgia"/>
          <w:sz w:val="18"/>
          <w:szCs w:val="16"/>
          <w:lang w:val="en-GB"/>
        </w:rPr>
        <w:br/>
      </w:r>
      <w:r w:rsidRPr="004A2A0C">
        <w:rPr>
          <w:rFonts w:ascii="Georgia" w:hAnsi="Georgia"/>
          <w:b/>
          <w:sz w:val="18"/>
          <w:szCs w:val="16"/>
          <w:lang w:val="en-GB"/>
        </w:rPr>
        <w:t>5.Do you think an NGO in for example Peru should use a crowdfunding platform in Peru (or Latin America) or an international one like sosense?  Why? Do you think there is a difference?  What is it?</w:t>
      </w:r>
    </w:p>
    <w:p w14:paraId="066A7B38" w14:textId="77777777" w:rsidR="00693C27" w:rsidRPr="004A2A0C" w:rsidRDefault="00693C27" w:rsidP="00693C27">
      <w:pPr>
        <w:rPr>
          <w:rFonts w:ascii="Georgia" w:hAnsi="Georgia"/>
          <w:sz w:val="18"/>
          <w:szCs w:val="16"/>
          <w:lang w:val="en-GB"/>
        </w:rPr>
      </w:pPr>
      <w:r w:rsidRPr="004A2A0C">
        <w:rPr>
          <w:rFonts w:ascii="Georgia" w:hAnsi="Georgia"/>
          <w:sz w:val="18"/>
          <w:szCs w:val="16"/>
          <w:lang w:val="en-GB"/>
        </w:rPr>
        <w:t>It really depends where they would like to increase the awareness and where it would be easier to effectively raise funds. Local or national platforms are good in that it is their language, currency and therefore also money transfer mechanism is easier. An international platform or for example in the case of </w:t>
      </w:r>
      <w:hyperlink r:id="rId77" w:tgtFrame="_blank" w:history="1">
        <w:r w:rsidRPr="004A2A0C">
          <w:rPr>
            <w:rFonts w:ascii="Georgia" w:hAnsi="Georgia"/>
            <w:sz w:val="18"/>
            <w:szCs w:val="16"/>
            <w:lang w:val="en-GB"/>
          </w:rPr>
          <w:t>sosense.org</w:t>
        </w:r>
      </w:hyperlink>
      <w:r w:rsidRPr="004A2A0C">
        <w:rPr>
          <w:rFonts w:ascii="Georgia" w:hAnsi="Georgia"/>
          <w:sz w:val="18"/>
          <w:szCs w:val="16"/>
          <w:lang w:val="en-GB"/>
        </w:rPr>
        <w:t> you raise the awareness amongst Swiss donors, foundations with a base in Switzerland and Europe. It  broadens the exposure of the Peruvian NGO to English and German language speakers. It might also raise their exposure so they qualify in international competitions or awards.</w:t>
      </w:r>
    </w:p>
    <w:p w14:paraId="066A7B39" w14:textId="77777777" w:rsidR="00693C27" w:rsidRPr="004A2A0C" w:rsidRDefault="00693C27" w:rsidP="00693C27">
      <w:pPr>
        <w:rPr>
          <w:rFonts w:ascii="Georgia" w:hAnsi="Georgia"/>
          <w:b/>
          <w:sz w:val="18"/>
          <w:szCs w:val="16"/>
          <w:lang w:val="en-GB"/>
        </w:rPr>
      </w:pPr>
      <w:r w:rsidRPr="004A2A0C">
        <w:rPr>
          <w:rFonts w:ascii="Georgia" w:hAnsi="Georgia"/>
          <w:b/>
          <w:sz w:val="18"/>
          <w:szCs w:val="16"/>
          <w:lang w:val="en-GB"/>
        </w:rPr>
        <w:t>6.Do you think NGOs should be active on multiple crowdfunding platforms? Or should they focus on one. Why?</w:t>
      </w:r>
    </w:p>
    <w:p w14:paraId="066A7B3A" w14:textId="77777777" w:rsidR="00693C27" w:rsidRPr="004A2A0C" w:rsidRDefault="00693C27" w:rsidP="00693C27">
      <w:pPr>
        <w:rPr>
          <w:rFonts w:ascii="Georgia" w:hAnsi="Georgia"/>
          <w:sz w:val="18"/>
          <w:szCs w:val="16"/>
          <w:lang w:val="en-GB"/>
        </w:rPr>
      </w:pPr>
      <w:r w:rsidRPr="004A2A0C">
        <w:rPr>
          <w:rFonts w:ascii="Georgia" w:hAnsi="Georgia"/>
          <w:sz w:val="18"/>
          <w:szCs w:val="16"/>
          <w:lang w:val="en-GB"/>
        </w:rPr>
        <w:t>It is also a matter of time and energy that the NGO can invest. If they have very little effort they can be represented in various (but as I said initially) passive presence in a plartform (especially if there are many organi</w:t>
      </w:r>
      <w:r w:rsidR="00D01E0C">
        <w:rPr>
          <w:rFonts w:ascii="Georgia" w:hAnsi="Georgia"/>
          <w:sz w:val="18"/>
          <w:szCs w:val="16"/>
          <w:lang w:val="en-GB"/>
        </w:rPr>
        <w:t>s</w:t>
      </w:r>
      <w:r w:rsidRPr="004A2A0C">
        <w:rPr>
          <w:rFonts w:ascii="Georgia" w:hAnsi="Georgia"/>
          <w:sz w:val="18"/>
          <w:szCs w:val="16"/>
          <w:lang w:val="en-GB"/>
        </w:rPr>
        <w:t>ations or projects in the platform) is unlikely to lead to successful fundraising.</w:t>
      </w:r>
    </w:p>
    <w:p w14:paraId="066A7B3B" w14:textId="77777777" w:rsidR="00693C27" w:rsidRPr="004A2A0C" w:rsidRDefault="00693C27" w:rsidP="00693C27">
      <w:pPr>
        <w:rPr>
          <w:rFonts w:ascii="Georgia" w:hAnsi="Georgia"/>
          <w:b/>
          <w:sz w:val="18"/>
          <w:szCs w:val="16"/>
          <w:lang w:val="en-GB"/>
        </w:rPr>
      </w:pPr>
      <w:r w:rsidRPr="004A2A0C">
        <w:rPr>
          <w:rFonts w:ascii="Georgia" w:hAnsi="Georgia"/>
          <w:b/>
          <w:sz w:val="18"/>
          <w:szCs w:val="16"/>
          <w:lang w:val="en-GB"/>
        </w:rPr>
        <w:t>7. I can see on the sosense website that organi</w:t>
      </w:r>
      <w:r w:rsidR="00D01E0C">
        <w:rPr>
          <w:rFonts w:ascii="Georgia" w:hAnsi="Georgia"/>
          <w:b/>
          <w:sz w:val="18"/>
          <w:szCs w:val="16"/>
          <w:lang w:val="en-GB"/>
        </w:rPr>
        <w:t>s</w:t>
      </w:r>
      <w:r w:rsidRPr="004A2A0C">
        <w:rPr>
          <w:rFonts w:ascii="Georgia" w:hAnsi="Georgia"/>
          <w:b/>
          <w:sz w:val="18"/>
          <w:szCs w:val="16"/>
          <w:lang w:val="en-GB"/>
        </w:rPr>
        <w:t>ations do not set a target amount. What are your thoughts about crowdfunding platforms that do set a target amount and time frame, versus crowdfunding platforms that do not?</w:t>
      </w:r>
    </w:p>
    <w:p w14:paraId="066A7B3C" w14:textId="77777777" w:rsidR="00693C27" w:rsidRPr="004A2A0C" w:rsidRDefault="00693C27" w:rsidP="00693C27">
      <w:pPr>
        <w:rPr>
          <w:rFonts w:ascii="Georgia" w:hAnsi="Georgia"/>
          <w:sz w:val="18"/>
          <w:szCs w:val="16"/>
          <w:lang w:val="en-GB"/>
        </w:rPr>
      </w:pPr>
      <w:r w:rsidRPr="004A2A0C">
        <w:rPr>
          <w:rFonts w:ascii="Georgia" w:hAnsi="Georgia"/>
          <w:sz w:val="18"/>
          <w:szCs w:val="16"/>
          <w:lang w:val="en-GB"/>
        </w:rPr>
        <w:lastRenderedPageBreak/>
        <w:t>sosense tries to support the organi</w:t>
      </w:r>
      <w:r w:rsidR="00D01E0C">
        <w:rPr>
          <w:rFonts w:ascii="Georgia" w:hAnsi="Georgia"/>
          <w:sz w:val="18"/>
          <w:szCs w:val="16"/>
          <w:lang w:val="en-GB"/>
        </w:rPr>
        <w:t>s</w:t>
      </w:r>
      <w:r w:rsidRPr="004A2A0C">
        <w:rPr>
          <w:rFonts w:ascii="Georgia" w:hAnsi="Georgia"/>
          <w:sz w:val="18"/>
          <w:szCs w:val="16"/>
          <w:lang w:val="en-GB"/>
        </w:rPr>
        <w:t>ation (which is more difficult so we might have to review but we always believed that unrestricted funding is so difficult to get for the social enterprises... and not independent projects) target and time frame are commonly used for specific projects.</w:t>
      </w:r>
    </w:p>
    <w:p w14:paraId="066A7B3D" w14:textId="77777777" w:rsidR="00693C27" w:rsidRPr="004A2A0C" w:rsidRDefault="00693C27" w:rsidP="00693C27">
      <w:pPr>
        <w:rPr>
          <w:rFonts w:ascii="Georgia" w:hAnsi="Georgia"/>
          <w:b/>
          <w:sz w:val="18"/>
          <w:szCs w:val="16"/>
          <w:lang w:val="en-GB"/>
        </w:rPr>
      </w:pPr>
      <w:r w:rsidRPr="004A2A0C">
        <w:rPr>
          <w:rFonts w:ascii="Georgia" w:hAnsi="Georgia"/>
          <w:b/>
          <w:sz w:val="18"/>
          <w:szCs w:val="16"/>
          <w:lang w:val="en-GB"/>
        </w:rPr>
        <w:t>8.In your opinion, what makes projects raise necessary funds using crowdfunding? Why do some projects raise a lot of money, while others do not? In other words, are there general success indicators which each NGO should follow when active on a crowdfunding platform?</w:t>
      </w:r>
    </w:p>
    <w:p w14:paraId="066A7B3E" w14:textId="77777777" w:rsidR="00693C27" w:rsidRPr="004A2A0C" w:rsidRDefault="00693C27" w:rsidP="00693C27">
      <w:pPr>
        <w:rPr>
          <w:rFonts w:ascii="Georgia" w:hAnsi="Georgia"/>
          <w:sz w:val="18"/>
          <w:szCs w:val="16"/>
          <w:lang w:val="en-GB"/>
        </w:rPr>
      </w:pPr>
      <w:r w:rsidRPr="004A2A0C">
        <w:rPr>
          <w:rFonts w:ascii="Georgia" w:hAnsi="Georgia"/>
          <w:sz w:val="18"/>
          <w:szCs w:val="16"/>
          <w:lang w:val="en-GB"/>
        </w:rPr>
        <w:t>Just heard in a presentation that in classic crowdfunding like kickstarter, indiegogo some tips for success were 1) fund raising time frame 40 days, 2) actively engage your network of family and friends, 3) give updates (this presenter though does not include NGO Charities fundraising on platforms as classic crowdfunding...) For NGOs I think in general if well documented and actively communicated a clear project is easier to raise funds</w:t>
      </w:r>
    </w:p>
    <w:p w14:paraId="066A7B3F" w14:textId="77777777" w:rsidR="00693C27" w:rsidRPr="004A2A0C" w:rsidRDefault="00693C27" w:rsidP="00693C27">
      <w:pPr>
        <w:rPr>
          <w:rFonts w:ascii="Georgia" w:hAnsi="Georgia"/>
          <w:b/>
          <w:sz w:val="18"/>
          <w:szCs w:val="16"/>
          <w:lang w:val="en-GB"/>
        </w:rPr>
      </w:pPr>
      <w:r w:rsidRPr="004A2A0C">
        <w:rPr>
          <w:rFonts w:ascii="Georgia" w:hAnsi="Georgia"/>
          <w:b/>
          <w:sz w:val="18"/>
          <w:szCs w:val="16"/>
          <w:lang w:val="en-GB"/>
        </w:rPr>
        <w:t>9.How do you see the future of crowdfunding?</w:t>
      </w:r>
    </w:p>
    <w:p w14:paraId="066A7B40" w14:textId="77777777" w:rsidR="00693C27" w:rsidRPr="004A2A0C" w:rsidRDefault="00693C27" w:rsidP="00693C27">
      <w:pPr>
        <w:rPr>
          <w:rFonts w:ascii="Georgia" w:hAnsi="Georgia"/>
          <w:sz w:val="18"/>
          <w:szCs w:val="16"/>
          <w:lang w:val="en-GB"/>
        </w:rPr>
      </w:pPr>
      <w:r w:rsidRPr="004A2A0C">
        <w:rPr>
          <w:rFonts w:ascii="Georgia" w:hAnsi="Georgia"/>
          <w:sz w:val="18"/>
          <w:szCs w:val="16"/>
          <w:lang w:val="en-GB"/>
        </w:rPr>
        <w:t>I think that crowdinvesting and peer to peer lending will continue to grow. General crowdfunding will grow but more consolidation as there are many so some will have to speciali</w:t>
      </w:r>
      <w:r w:rsidR="00D01E0C">
        <w:rPr>
          <w:rFonts w:ascii="Georgia" w:hAnsi="Georgia"/>
          <w:sz w:val="18"/>
          <w:szCs w:val="16"/>
          <w:lang w:val="en-GB"/>
        </w:rPr>
        <w:t>s</w:t>
      </w:r>
      <w:r w:rsidRPr="004A2A0C">
        <w:rPr>
          <w:rFonts w:ascii="Georgia" w:hAnsi="Georgia"/>
          <w:sz w:val="18"/>
          <w:szCs w:val="16"/>
          <w:lang w:val="en-GB"/>
        </w:rPr>
        <w:t>e more.</w:t>
      </w:r>
    </w:p>
    <w:p w14:paraId="066A7B41" w14:textId="77777777" w:rsidR="00693C27" w:rsidRPr="004A2A0C" w:rsidRDefault="00693C27" w:rsidP="00693C27">
      <w:pPr>
        <w:rPr>
          <w:rFonts w:ascii="Georgia" w:hAnsi="Georgia"/>
          <w:sz w:val="18"/>
          <w:szCs w:val="16"/>
          <w:lang w:val="en-GB"/>
        </w:rPr>
      </w:pPr>
      <w:r w:rsidRPr="004A2A0C">
        <w:rPr>
          <w:rFonts w:ascii="Georgia" w:hAnsi="Georgia"/>
          <w:sz w:val="18"/>
          <w:szCs w:val="16"/>
          <w:lang w:val="en-GB"/>
        </w:rPr>
        <w:t>-Will Europe and the US going to remain the biggest crowdfunding regions or do you think Latin America, Africa and Asia will soon catch up?</w:t>
      </w:r>
      <w:r w:rsidRPr="004A2A0C">
        <w:rPr>
          <w:rFonts w:ascii="Georgia" w:hAnsi="Georgia"/>
          <w:sz w:val="18"/>
          <w:szCs w:val="16"/>
          <w:lang w:val="en-GB"/>
        </w:rPr>
        <w:br/>
        <w:t>-Do you think anything is going to change regarding how crowdfunding will be accessed, ie platforms and modalities? (website versus social networking sites versus mobile phones)</w:t>
      </w:r>
    </w:p>
    <w:p w14:paraId="066A7B42" w14:textId="77777777" w:rsidR="00693C27" w:rsidRPr="004A2A0C" w:rsidRDefault="00693C27" w:rsidP="00693C27">
      <w:pPr>
        <w:rPr>
          <w:rFonts w:ascii="Georgia" w:hAnsi="Georgia"/>
          <w:sz w:val="18"/>
          <w:szCs w:val="16"/>
          <w:lang w:val="en-GB"/>
        </w:rPr>
      </w:pPr>
      <w:r w:rsidRPr="004A2A0C">
        <w:rPr>
          <w:rFonts w:ascii="Georgia" w:hAnsi="Georgia"/>
          <w:sz w:val="18"/>
          <w:szCs w:val="16"/>
          <w:lang w:val="en-GB"/>
        </w:rPr>
        <w:t>I think it has been expanding to social networking sites and mobile phones</w:t>
      </w:r>
    </w:p>
    <w:p w14:paraId="066A7B43" w14:textId="77777777" w:rsidR="00693C27" w:rsidRPr="004A2A0C" w:rsidRDefault="00693C27" w:rsidP="00693C27">
      <w:pPr>
        <w:rPr>
          <w:rFonts w:ascii="Georgia" w:hAnsi="Georgia"/>
          <w:b/>
          <w:sz w:val="18"/>
          <w:szCs w:val="16"/>
          <w:lang w:val="en-GB"/>
        </w:rPr>
      </w:pPr>
      <w:r w:rsidRPr="004A2A0C">
        <w:rPr>
          <w:rFonts w:ascii="Georgia" w:hAnsi="Georgia"/>
          <w:b/>
          <w:sz w:val="18"/>
          <w:szCs w:val="16"/>
          <w:lang w:val="en-GB"/>
        </w:rPr>
        <w:t>10. Does sosense disclose statistics of the platform (such as projects funded by theme, or by country, average amount of money donated per donor etc)? If yes, would it be possible for me to access these statistics?</w:t>
      </w:r>
    </w:p>
    <w:p w14:paraId="066A7B44" w14:textId="77777777" w:rsidR="00D76600" w:rsidRDefault="00693C27" w:rsidP="00693C27">
      <w:pPr>
        <w:rPr>
          <w:rFonts w:ascii="Georgia" w:hAnsi="Georgia"/>
          <w:sz w:val="18"/>
          <w:szCs w:val="16"/>
          <w:lang w:val="en-GB"/>
        </w:rPr>
      </w:pPr>
      <w:r w:rsidRPr="004A2A0C">
        <w:rPr>
          <w:rFonts w:ascii="Georgia" w:hAnsi="Georgia"/>
          <w:sz w:val="18"/>
          <w:szCs w:val="16"/>
          <w:lang w:val="en-GB"/>
        </w:rPr>
        <w:t>At this point in time we do not disclose statistics (the only one we disclose is by organi</w:t>
      </w:r>
      <w:r w:rsidR="00D01E0C">
        <w:rPr>
          <w:rFonts w:ascii="Georgia" w:hAnsi="Georgia"/>
          <w:sz w:val="18"/>
          <w:szCs w:val="16"/>
          <w:lang w:val="en-GB"/>
        </w:rPr>
        <w:t>s</w:t>
      </w:r>
      <w:r w:rsidRPr="004A2A0C">
        <w:rPr>
          <w:rFonts w:ascii="Georgia" w:hAnsi="Georgia"/>
          <w:sz w:val="18"/>
          <w:szCs w:val="16"/>
          <w:lang w:val="en-GB"/>
        </w:rPr>
        <w:t>ation and by campaigns) </w:t>
      </w:r>
    </w:p>
    <w:p w14:paraId="066A7B45" w14:textId="77777777" w:rsidR="00D76600" w:rsidRDefault="00D76600">
      <w:pPr>
        <w:rPr>
          <w:rFonts w:ascii="Georgia" w:hAnsi="Georgia"/>
          <w:sz w:val="18"/>
          <w:szCs w:val="16"/>
          <w:lang w:val="en-GB"/>
        </w:rPr>
      </w:pPr>
      <w:r>
        <w:rPr>
          <w:rFonts w:ascii="Georgia" w:hAnsi="Georgia"/>
          <w:sz w:val="18"/>
          <w:szCs w:val="16"/>
          <w:lang w:val="en-GB"/>
        </w:rPr>
        <w:br w:type="page"/>
      </w:r>
    </w:p>
    <w:p w14:paraId="066A7B46" w14:textId="77777777" w:rsidR="00693C27" w:rsidRPr="004A2A0C" w:rsidRDefault="00693C27" w:rsidP="00693C27">
      <w:pPr>
        <w:rPr>
          <w:rFonts w:ascii="Georgia" w:hAnsi="Georgia"/>
          <w:sz w:val="18"/>
          <w:szCs w:val="16"/>
          <w:lang w:val="en-GB"/>
        </w:rPr>
      </w:pPr>
    </w:p>
    <w:p w14:paraId="066A7B47" w14:textId="77777777" w:rsidR="00693C27" w:rsidRPr="004A2A0C" w:rsidRDefault="00EB6586" w:rsidP="00DF06E3">
      <w:pPr>
        <w:rPr>
          <w:rFonts w:ascii="Georgia" w:hAnsi="Georgia"/>
          <w:sz w:val="18"/>
          <w:szCs w:val="16"/>
          <w:lang w:val="en-GB"/>
        </w:rPr>
      </w:pPr>
      <w:r>
        <w:rPr>
          <w:rFonts w:ascii="Georgia" w:hAnsi="Georgia"/>
          <w:noProof/>
          <w:sz w:val="18"/>
          <w:szCs w:val="16"/>
        </w:rPr>
        <w:drawing>
          <wp:anchor distT="0" distB="0" distL="114300" distR="114300" simplePos="0" relativeHeight="251695104" behindDoc="0" locked="0" layoutInCell="1" allowOverlap="1" wp14:anchorId="066A7B8A" wp14:editId="066A7B8B">
            <wp:simplePos x="0" y="0"/>
            <wp:positionH relativeFrom="column">
              <wp:posOffset>5598795</wp:posOffset>
            </wp:positionH>
            <wp:positionV relativeFrom="paragraph">
              <wp:posOffset>778510</wp:posOffset>
            </wp:positionV>
            <wp:extent cx="1586230" cy="2900680"/>
            <wp:effectExtent l="19050" t="0" r="0" b="0"/>
            <wp:wrapSquare wrapText="bothSides"/>
            <wp:docPr id="17"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cstate="print"/>
                    <a:srcRect/>
                    <a:stretch>
                      <a:fillRect/>
                    </a:stretch>
                  </pic:blipFill>
                  <pic:spPr bwMode="auto">
                    <a:xfrm>
                      <a:off x="0" y="0"/>
                      <a:ext cx="1586230" cy="2900680"/>
                    </a:xfrm>
                    <a:prstGeom prst="rect">
                      <a:avLst/>
                    </a:prstGeom>
                    <a:noFill/>
                    <a:ln w="9525">
                      <a:noFill/>
                      <a:miter lim="800000"/>
                      <a:headEnd/>
                      <a:tailEnd/>
                    </a:ln>
                  </pic:spPr>
                </pic:pic>
              </a:graphicData>
            </a:graphic>
          </wp:anchor>
        </w:drawing>
      </w:r>
      <w:r>
        <w:rPr>
          <w:rFonts w:ascii="Georgia" w:hAnsi="Georgia"/>
          <w:noProof/>
          <w:sz w:val="18"/>
          <w:szCs w:val="16"/>
        </w:rPr>
        <w:drawing>
          <wp:anchor distT="0" distB="0" distL="114300" distR="114300" simplePos="0" relativeHeight="251694080" behindDoc="0" locked="0" layoutInCell="1" allowOverlap="1" wp14:anchorId="066A7B8C" wp14:editId="066A7B8D">
            <wp:simplePos x="0" y="0"/>
            <wp:positionH relativeFrom="margin">
              <wp:posOffset>808990</wp:posOffset>
            </wp:positionH>
            <wp:positionV relativeFrom="margin">
              <wp:posOffset>1894205</wp:posOffset>
            </wp:positionV>
            <wp:extent cx="4789170" cy="1875790"/>
            <wp:effectExtent l="19050" t="0" r="0" b="0"/>
            <wp:wrapSquare wrapText="bothSides"/>
            <wp:docPr id="16"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cstate="print"/>
                    <a:srcRect/>
                    <a:stretch>
                      <a:fillRect/>
                    </a:stretch>
                  </pic:blipFill>
                  <pic:spPr bwMode="auto">
                    <a:xfrm>
                      <a:off x="0" y="0"/>
                      <a:ext cx="4789170" cy="1875790"/>
                    </a:xfrm>
                    <a:prstGeom prst="rect">
                      <a:avLst/>
                    </a:prstGeom>
                    <a:noFill/>
                    <a:ln w="9525">
                      <a:noFill/>
                      <a:miter lim="800000"/>
                      <a:headEnd/>
                      <a:tailEnd/>
                    </a:ln>
                  </pic:spPr>
                </pic:pic>
              </a:graphicData>
            </a:graphic>
          </wp:anchor>
        </w:drawing>
      </w:r>
    </w:p>
    <w:sectPr w:rsidR="00693C27" w:rsidRPr="004A2A0C" w:rsidSect="00345298">
      <w:footerReference w:type="default" r:id="rId80"/>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6A7B90" w14:textId="77777777" w:rsidR="005E4682" w:rsidRDefault="005E4682" w:rsidP="004D3DE2">
      <w:pPr>
        <w:spacing w:after="0" w:line="240" w:lineRule="auto"/>
      </w:pPr>
      <w:r>
        <w:separator/>
      </w:r>
    </w:p>
  </w:endnote>
  <w:endnote w:type="continuationSeparator" w:id="0">
    <w:p w14:paraId="066A7B91" w14:textId="77777777" w:rsidR="005E4682" w:rsidRDefault="005E4682" w:rsidP="004D3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Euphemia">
    <w:panose1 w:val="020B0503040102020104"/>
    <w:charset w:val="00"/>
    <w:family w:val="swiss"/>
    <w:pitch w:val="variable"/>
    <w:sig w:usb0="8000006F" w:usb1="0000004A" w:usb2="00002000" w:usb3="00000000" w:csb0="00000001" w:csb1="00000000"/>
  </w:font>
  <w:font w:name="Arial">
    <w:panose1 w:val="020B0604020202020204"/>
    <w:charset w:val="00"/>
    <w:family w:val="swiss"/>
    <w:pitch w:val="variable"/>
    <w:sig w:usb0="E0002AFF" w:usb1="C0007843" w:usb2="00000009" w:usb3="00000000" w:csb0="000001FF" w:csb1="00000000"/>
  </w:font>
  <w:font w:name="DroidSans">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A7B92" w14:textId="77777777" w:rsidR="00E86503" w:rsidRDefault="00E86503" w:rsidP="00345298">
    <w:pPr>
      <w:pStyle w:val="Voettekst"/>
      <w:pBdr>
        <w:top w:val="single" w:sz="4" w:space="1" w:color="D9D9D9" w:themeColor="background1" w:themeShade="D9"/>
      </w:pBdr>
      <w:jc w:val="right"/>
    </w:pPr>
    <w:r w:rsidRPr="00345298">
      <w:rPr>
        <w:rFonts w:ascii="Euphemia" w:hAnsi="Euphemia"/>
        <w:i/>
        <w:sz w:val="20"/>
        <w:szCs w:val="18"/>
        <w:lang w:val="en-US"/>
      </w:rPr>
      <w:t>Crowdfunding @</w:t>
    </w:r>
    <w:r>
      <w:rPr>
        <w:rFonts w:ascii="Euphemia" w:hAnsi="Euphemia"/>
        <w:i/>
        <w:sz w:val="20"/>
        <w:szCs w:val="18"/>
        <w:lang w:val="en-US"/>
      </w:rPr>
      <w:t xml:space="preserve"> </w:t>
    </w:r>
    <w:r w:rsidRPr="00345298">
      <w:rPr>
        <w:rFonts w:ascii="Euphemia" w:hAnsi="Euphemia"/>
        <w:i/>
        <w:sz w:val="20"/>
        <w:szCs w:val="18"/>
        <w:lang w:val="en-US"/>
      </w:rPr>
      <w:t>Aflatoun</w:t>
    </w:r>
    <w:r>
      <w:rPr>
        <w:rFonts w:ascii="Georgia" w:hAnsi="Georgia"/>
        <w:sz w:val="18"/>
        <w:szCs w:val="18"/>
        <w:lang w:val="en-US"/>
      </w:rPr>
      <w:tab/>
    </w:r>
    <w:r>
      <w:rPr>
        <w:rFonts w:ascii="Georgia" w:hAnsi="Georgia"/>
        <w:sz w:val="18"/>
        <w:szCs w:val="18"/>
        <w:lang w:val="en-US"/>
      </w:rPr>
      <w:tab/>
    </w:r>
    <w:r>
      <w:rPr>
        <w:rFonts w:ascii="Georgia" w:hAnsi="Georgia"/>
        <w:sz w:val="18"/>
        <w:szCs w:val="18"/>
        <w:lang w:val="en-US"/>
      </w:rPr>
      <w:tab/>
    </w:r>
    <w:r>
      <w:rPr>
        <w:rFonts w:ascii="Georgia" w:hAnsi="Georgia"/>
        <w:sz w:val="18"/>
        <w:szCs w:val="18"/>
        <w:lang w:val="en-US"/>
      </w:rPr>
      <w:tab/>
    </w:r>
    <w:r>
      <w:rPr>
        <w:rFonts w:ascii="Georgia" w:hAnsi="Georgia"/>
        <w:sz w:val="18"/>
        <w:szCs w:val="18"/>
        <w:lang w:val="en-US"/>
      </w:rPr>
      <w:tab/>
    </w:r>
    <w:r>
      <w:rPr>
        <w:rFonts w:ascii="Georgia" w:hAnsi="Georgia"/>
        <w:sz w:val="18"/>
        <w:szCs w:val="18"/>
        <w:lang w:val="en-US"/>
      </w:rPr>
      <w:tab/>
    </w:r>
    <w:r>
      <w:rPr>
        <w:rFonts w:ascii="Georgia" w:hAnsi="Georgia"/>
        <w:sz w:val="18"/>
        <w:szCs w:val="18"/>
        <w:lang w:val="en-US"/>
      </w:rPr>
      <w:tab/>
      <w:t xml:space="preserve"> </w:t>
    </w:r>
    <w:r w:rsidRPr="00345298">
      <w:rPr>
        <w:rFonts w:ascii="Georgia" w:hAnsi="Georgia"/>
        <w:sz w:val="18"/>
        <w:szCs w:val="18"/>
        <w:lang w:val="en-US"/>
      </w:rPr>
      <w:t xml:space="preserve"> </w:t>
    </w:r>
    <w:r w:rsidRPr="00BD03DA">
      <w:rPr>
        <w:lang w:val="en-US"/>
      </w:rPr>
      <w:tab/>
    </w:r>
    <w:sdt>
      <w:sdtPr>
        <w:id w:val="-1038316320"/>
        <w:docPartObj>
          <w:docPartGallery w:val="Page Numbers (Bottom of Page)"/>
          <w:docPartUnique/>
        </w:docPartObj>
      </w:sdtPr>
      <w:sdtEndPr>
        <w:rPr>
          <w:color w:val="7F7F7F" w:themeColor="background1" w:themeShade="7F"/>
          <w:spacing w:val="60"/>
        </w:rPr>
      </w:sdtEndPr>
      <w:sdtContent>
        <w:r w:rsidR="00440341">
          <w:fldChar w:fldCharType="begin"/>
        </w:r>
        <w:r w:rsidR="00440341">
          <w:instrText xml:space="preserve"> PAGE   \* MERGEFORMAT </w:instrText>
        </w:r>
        <w:r w:rsidR="00440341">
          <w:fldChar w:fldCharType="separate"/>
        </w:r>
        <w:r w:rsidR="00440341">
          <w:rPr>
            <w:noProof/>
          </w:rPr>
          <w:t>2</w:t>
        </w:r>
        <w:r w:rsidR="00440341">
          <w:rPr>
            <w:noProof/>
          </w:rPr>
          <w:fldChar w:fldCharType="end"/>
        </w:r>
        <w:r>
          <w:t xml:space="preserve"> | </w:t>
        </w:r>
        <w:r>
          <w:rPr>
            <w:color w:val="7F7F7F" w:themeColor="background1" w:themeShade="7F"/>
            <w:spacing w:val="60"/>
          </w:rPr>
          <w:t>Page</w:t>
        </w:r>
      </w:sdtContent>
    </w:sdt>
  </w:p>
  <w:p w14:paraId="066A7B93" w14:textId="77777777" w:rsidR="00E86503" w:rsidRDefault="00E8650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6A7B8E" w14:textId="77777777" w:rsidR="005E4682" w:rsidRDefault="005E4682" w:rsidP="004D3DE2">
      <w:pPr>
        <w:spacing w:after="0" w:line="240" w:lineRule="auto"/>
      </w:pPr>
      <w:r>
        <w:separator/>
      </w:r>
    </w:p>
  </w:footnote>
  <w:footnote w:type="continuationSeparator" w:id="0">
    <w:p w14:paraId="066A7B8F" w14:textId="77777777" w:rsidR="005E4682" w:rsidRDefault="005E4682" w:rsidP="004D3DE2">
      <w:pPr>
        <w:spacing w:after="0" w:line="240" w:lineRule="auto"/>
      </w:pPr>
      <w:r>
        <w:continuationSeparator/>
      </w:r>
    </w:p>
  </w:footnote>
  <w:footnote w:id="1">
    <w:p w14:paraId="066A7B94" w14:textId="77777777" w:rsidR="00E86503" w:rsidRPr="00AF059D" w:rsidRDefault="00E86503">
      <w:pPr>
        <w:pStyle w:val="Voetnoottekst"/>
        <w:rPr>
          <w:rFonts w:ascii="Georgia" w:hAnsi="Georgia"/>
          <w:sz w:val="16"/>
          <w:szCs w:val="16"/>
          <w:lang w:val="en-US"/>
        </w:rPr>
      </w:pPr>
      <w:r w:rsidRPr="00AF059D">
        <w:rPr>
          <w:rStyle w:val="Voetnootmarkering"/>
          <w:rFonts w:ascii="Georgia" w:hAnsi="Georgia"/>
          <w:sz w:val="16"/>
          <w:szCs w:val="16"/>
        </w:rPr>
        <w:footnoteRef/>
      </w:r>
      <w:r w:rsidRPr="00AF059D">
        <w:rPr>
          <w:rFonts w:ascii="Georgia" w:hAnsi="Georgia"/>
          <w:sz w:val="16"/>
          <w:szCs w:val="16"/>
          <w:lang w:val="en-US"/>
        </w:rPr>
        <w:t xml:space="preserve"> Aflatoun (2011) Annual Report retrieved September 2012 from </w:t>
      </w:r>
      <w:hyperlink r:id="rId1" w:history="1">
        <w:r w:rsidRPr="00AF059D">
          <w:rPr>
            <w:rStyle w:val="Hyperlink"/>
            <w:rFonts w:ascii="Georgia" w:hAnsi="Georgia"/>
            <w:sz w:val="16"/>
            <w:szCs w:val="16"/>
            <w:lang w:val="en-US"/>
          </w:rPr>
          <w:t>http://www.aflatoun.org/publications</w:t>
        </w:r>
      </w:hyperlink>
    </w:p>
  </w:footnote>
  <w:footnote w:id="2">
    <w:p w14:paraId="066A7B95" w14:textId="77777777" w:rsidR="00E86503" w:rsidRPr="00DB42D7" w:rsidRDefault="00E86503" w:rsidP="0029756C">
      <w:pPr>
        <w:pStyle w:val="Voetnoottekst"/>
        <w:rPr>
          <w:rFonts w:ascii="Georgia" w:hAnsi="Georgia"/>
          <w:sz w:val="16"/>
          <w:szCs w:val="16"/>
          <w:lang w:val="en-US"/>
        </w:rPr>
      </w:pPr>
      <w:r w:rsidRPr="00DB42D7">
        <w:rPr>
          <w:rStyle w:val="Voetnootmarkering"/>
          <w:rFonts w:ascii="Georgia" w:hAnsi="Georgia"/>
          <w:sz w:val="16"/>
          <w:szCs w:val="16"/>
        </w:rPr>
        <w:footnoteRef/>
      </w:r>
      <w:r w:rsidRPr="00DB42D7">
        <w:rPr>
          <w:rFonts w:ascii="Georgia" w:hAnsi="Georgia"/>
          <w:sz w:val="16"/>
          <w:szCs w:val="16"/>
          <w:lang w:val="en-US"/>
        </w:rPr>
        <w:t xml:space="preserve">Aflatoun (2011) </w:t>
      </w:r>
      <w:r w:rsidRPr="00DB42D7">
        <w:rPr>
          <w:rFonts w:ascii="Georgia" w:hAnsi="Georgia"/>
          <w:i/>
          <w:sz w:val="16"/>
          <w:szCs w:val="16"/>
          <w:lang w:val="en-US"/>
        </w:rPr>
        <w:t>Aflatoun Strategy 2011-2015</w:t>
      </w:r>
      <w:r w:rsidRPr="00DB42D7">
        <w:rPr>
          <w:rFonts w:ascii="Georgia" w:hAnsi="Georgia"/>
          <w:sz w:val="16"/>
          <w:szCs w:val="16"/>
          <w:lang w:val="en-US"/>
        </w:rPr>
        <w:t xml:space="preserve"> retrieved October 2012 from </w:t>
      </w:r>
      <w:hyperlink r:id="rId2" w:history="1">
        <w:r w:rsidRPr="00DB42D7">
          <w:rPr>
            <w:rStyle w:val="Hyperlink"/>
            <w:rFonts w:ascii="Georgia" w:hAnsi="Georgia"/>
            <w:sz w:val="16"/>
            <w:szCs w:val="16"/>
            <w:lang w:val="en-US"/>
          </w:rPr>
          <w:t>http://www.aflatoun.org/publications</w:t>
        </w:r>
      </w:hyperlink>
    </w:p>
  </w:footnote>
  <w:footnote w:id="3">
    <w:p w14:paraId="066A7B96" w14:textId="77777777" w:rsidR="00E86503" w:rsidRPr="00E86503" w:rsidRDefault="00E86503">
      <w:pPr>
        <w:pStyle w:val="Voetnoottekst"/>
        <w:rPr>
          <w:rFonts w:ascii="Georgia" w:hAnsi="Georgia"/>
          <w:sz w:val="16"/>
          <w:szCs w:val="16"/>
          <w:lang w:val="en-US"/>
        </w:rPr>
      </w:pPr>
      <w:r w:rsidRPr="00E86503">
        <w:rPr>
          <w:rStyle w:val="Voetnootmarkering"/>
          <w:rFonts w:ascii="Georgia" w:hAnsi="Georgia"/>
          <w:sz w:val="16"/>
          <w:szCs w:val="16"/>
        </w:rPr>
        <w:footnoteRef/>
      </w:r>
      <w:r w:rsidRPr="00E86503">
        <w:rPr>
          <w:rFonts w:ascii="Georgia" w:hAnsi="Georgia"/>
          <w:sz w:val="16"/>
          <w:szCs w:val="16"/>
          <w:lang w:val="en-US"/>
        </w:rPr>
        <w:t xml:space="preserve"> See appendices for full interviews</w:t>
      </w:r>
    </w:p>
  </w:footnote>
  <w:footnote w:id="4">
    <w:p w14:paraId="066A7B97" w14:textId="77777777" w:rsidR="00E86503" w:rsidRPr="00AF059D" w:rsidRDefault="00E86503" w:rsidP="00300E5F">
      <w:pPr>
        <w:pStyle w:val="Voetnoottekst"/>
        <w:rPr>
          <w:rFonts w:ascii="Georgia" w:hAnsi="Georgia"/>
          <w:sz w:val="16"/>
          <w:szCs w:val="16"/>
          <w:lang w:val="en-US"/>
        </w:rPr>
      </w:pPr>
      <w:r w:rsidRPr="00AF059D">
        <w:rPr>
          <w:rStyle w:val="Voetnootmarkering"/>
          <w:rFonts w:ascii="Georgia" w:hAnsi="Georgia"/>
          <w:sz w:val="16"/>
          <w:szCs w:val="16"/>
        </w:rPr>
        <w:footnoteRef/>
      </w:r>
      <w:r w:rsidRPr="00AF059D">
        <w:rPr>
          <w:rFonts w:ascii="Georgia" w:hAnsi="Georgia"/>
          <w:sz w:val="16"/>
          <w:szCs w:val="16"/>
          <w:lang w:val="en-US"/>
        </w:rPr>
        <w:t xml:space="preserve"> Johnson, G., Scholes, K., Whittington, R. (2009) </w:t>
      </w:r>
      <w:r w:rsidRPr="00AF059D">
        <w:rPr>
          <w:rFonts w:ascii="Georgia" w:hAnsi="Georgia"/>
          <w:i/>
          <w:sz w:val="16"/>
          <w:szCs w:val="16"/>
          <w:lang w:val="en-US"/>
        </w:rPr>
        <w:t>Fundamentals of Strategy</w:t>
      </w:r>
      <w:r w:rsidRPr="00AF059D">
        <w:rPr>
          <w:rFonts w:ascii="Georgia" w:hAnsi="Georgia"/>
          <w:sz w:val="16"/>
          <w:szCs w:val="16"/>
          <w:lang w:val="en-US"/>
        </w:rPr>
        <w:t>, Pearson Education limited</w:t>
      </w:r>
    </w:p>
  </w:footnote>
  <w:footnote w:id="5">
    <w:p w14:paraId="066A7B98" w14:textId="77777777" w:rsidR="00E86503" w:rsidRPr="00255296" w:rsidRDefault="00E86503" w:rsidP="00300E5F">
      <w:pPr>
        <w:pStyle w:val="Voetnoottekst"/>
        <w:rPr>
          <w:lang w:val="en-US"/>
        </w:rPr>
      </w:pPr>
      <w:r w:rsidRPr="00AF059D">
        <w:rPr>
          <w:rStyle w:val="Voetnootmarkering"/>
          <w:rFonts w:ascii="Georgia" w:hAnsi="Georgia"/>
          <w:sz w:val="16"/>
          <w:szCs w:val="16"/>
        </w:rPr>
        <w:footnoteRef/>
      </w:r>
      <w:r w:rsidRPr="00AF059D">
        <w:rPr>
          <w:rFonts w:ascii="Georgia" w:hAnsi="Georgia"/>
          <w:sz w:val="16"/>
          <w:szCs w:val="16"/>
          <w:lang w:val="en-US"/>
        </w:rPr>
        <w:t xml:space="preserve"> Kotler, P., Armstrong, G., Wong,V., Saunders, J. (2008) </w:t>
      </w:r>
      <w:r w:rsidRPr="00AF059D">
        <w:rPr>
          <w:rFonts w:ascii="Georgia" w:hAnsi="Georgia"/>
          <w:i/>
          <w:sz w:val="16"/>
          <w:szCs w:val="16"/>
          <w:lang w:val="en-US"/>
        </w:rPr>
        <w:t>Principles of Marketing</w:t>
      </w:r>
      <w:r w:rsidRPr="00AF059D">
        <w:rPr>
          <w:rFonts w:ascii="Georgia" w:hAnsi="Georgia"/>
          <w:sz w:val="16"/>
          <w:szCs w:val="16"/>
          <w:lang w:val="en-US"/>
        </w:rPr>
        <w:t>, Fifth European Edition, Pearson Education Limited</w:t>
      </w:r>
    </w:p>
  </w:footnote>
  <w:footnote w:id="6">
    <w:p w14:paraId="066A7B99" w14:textId="77777777" w:rsidR="00E86503" w:rsidRPr="00AF059D" w:rsidRDefault="00E86503" w:rsidP="00832D5B">
      <w:pPr>
        <w:pStyle w:val="Voetnoottekst"/>
        <w:rPr>
          <w:rFonts w:ascii="Georgia" w:hAnsi="Georgia"/>
          <w:sz w:val="16"/>
          <w:szCs w:val="16"/>
          <w:lang w:val="en-US"/>
        </w:rPr>
      </w:pPr>
      <w:r w:rsidRPr="00AF059D">
        <w:rPr>
          <w:rStyle w:val="Voetnootmarkering"/>
          <w:rFonts w:ascii="Georgia" w:hAnsi="Georgia"/>
          <w:sz w:val="16"/>
          <w:szCs w:val="16"/>
        </w:rPr>
        <w:footnoteRef/>
      </w:r>
      <w:r w:rsidRPr="00AF059D">
        <w:rPr>
          <w:rFonts w:ascii="Georgia" w:hAnsi="Georgia"/>
          <w:sz w:val="16"/>
          <w:szCs w:val="16"/>
          <w:lang w:val="en-US"/>
        </w:rPr>
        <w:t xml:space="preserve"> Johnson, G; Scholes, K; Whittington, R (2009) </w:t>
      </w:r>
      <w:r w:rsidRPr="00AF059D">
        <w:rPr>
          <w:rFonts w:ascii="Georgia" w:hAnsi="Georgia"/>
          <w:i/>
          <w:sz w:val="16"/>
          <w:szCs w:val="16"/>
          <w:lang w:val="en-US"/>
        </w:rPr>
        <w:t>Fundamentals of Strategy</w:t>
      </w:r>
      <w:r w:rsidRPr="00AF059D">
        <w:rPr>
          <w:rFonts w:ascii="Georgia" w:hAnsi="Georgia"/>
          <w:sz w:val="16"/>
          <w:szCs w:val="16"/>
          <w:lang w:val="en-US"/>
        </w:rPr>
        <w:t>, Pearson Education Limited.</w:t>
      </w:r>
    </w:p>
  </w:footnote>
  <w:footnote w:id="7">
    <w:p w14:paraId="066A7B9A" w14:textId="77777777" w:rsidR="00E86503" w:rsidRPr="009111EA" w:rsidRDefault="00E86503" w:rsidP="003F5116">
      <w:pPr>
        <w:pStyle w:val="Voetnoottekst"/>
        <w:rPr>
          <w:rFonts w:ascii="Georgia" w:hAnsi="Georgia"/>
          <w:sz w:val="16"/>
          <w:szCs w:val="16"/>
        </w:rPr>
      </w:pPr>
      <w:r w:rsidRPr="009111EA">
        <w:rPr>
          <w:rStyle w:val="Voetnootmarkering"/>
          <w:rFonts w:ascii="Georgia" w:hAnsi="Georgia"/>
          <w:sz w:val="16"/>
          <w:szCs w:val="16"/>
        </w:rPr>
        <w:footnoteRef/>
      </w:r>
      <w:r w:rsidRPr="009111EA">
        <w:rPr>
          <w:rFonts w:ascii="Georgia" w:hAnsi="Georgia"/>
          <w:sz w:val="16"/>
          <w:szCs w:val="16"/>
        </w:rPr>
        <w:t xml:space="preserve"> NCDO (2012) </w:t>
      </w:r>
      <w:r w:rsidRPr="009111EA">
        <w:rPr>
          <w:rFonts w:ascii="Georgia" w:hAnsi="Georgia"/>
          <w:i/>
          <w:sz w:val="16"/>
          <w:szCs w:val="16"/>
        </w:rPr>
        <w:t>Uitgaven en bezuinigingen OS</w:t>
      </w:r>
      <w:r w:rsidRPr="009111EA">
        <w:rPr>
          <w:rFonts w:ascii="Georgia" w:hAnsi="Georgia"/>
          <w:sz w:val="16"/>
          <w:szCs w:val="16"/>
        </w:rPr>
        <w:t xml:space="preserve">, retrieved January 2013 from </w:t>
      </w:r>
      <w:hyperlink r:id="rId3" w:history="1">
        <w:r w:rsidRPr="009111EA">
          <w:rPr>
            <w:rStyle w:val="Hyperlink"/>
            <w:rFonts w:ascii="Georgia" w:hAnsi="Georgia"/>
            <w:sz w:val="16"/>
            <w:szCs w:val="16"/>
          </w:rPr>
          <w:t>http://www.ncdo.nl/artikel/uitgaven-en-bezuinigingen-os</w:t>
        </w:r>
      </w:hyperlink>
      <w:r w:rsidRPr="009111EA">
        <w:rPr>
          <w:rFonts w:ascii="Georgia" w:hAnsi="Georgia"/>
          <w:sz w:val="16"/>
          <w:szCs w:val="16"/>
        </w:rPr>
        <w:t xml:space="preserve"> </w:t>
      </w:r>
    </w:p>
  </w:footnote>
  <w:footnote w:id="8">
    <w:p w14:paraId="066A7B9B" w14:textId="77777777" w:rsidR="00E86503" w:rsidRPr="009111EA" w:rsidRDefault="00E86503" w:rsidP="003F5116">
      <w:pPr>
        <w:pStyle w:val="Voetnoottekst"/>
        <w:rPr>
          <w:rFonts w:ascii="Georgia" w:hAnsi="Georgia"/>
          <w:sz w:val="16"/>
          <w:szCs w:val="16"/>
          <w:lang w:val="en-US"/>
        </w:rPr>
      </w:pPr>
      <w:r w:rsidRPr="009111EA">
        <w:rPr>
          <w:rStyle w:val="Voetnootmarkering"/>
          <w:rFonts w:ascii="Georgia" w:hAnsi="Georgia"/>
          <w:sz w:val="16"/>
          <w:szCs w:val="16"/>
        </w:rPr>
        <w:footnoteRef/>
      </w:r>
      <w:r w:rsidRPr="009111EA">
        <w:rPr>
          <w:rFonts w:ascii="Georgia" w:hAnsi="Georgia"/>
          <w:sz w:val="16"/>
          <w:szCs w:val="16"/>
          <w:lang w:val="en-US"/>
        </w:rPr>
        <w:t xml:space="preserve"> Government of the Netherlands (2012) </w:t>
      </w:r>
      <w:r w:rsidRPr="009111EA">
        <w:rPr>
          <w:rFonts w:ascii="Georgia" w:hAnsi="Georgia"/>
          <w:i/>
          <w:sz w:val="16"/>
          <w:szCs w:val="16"/>
          <w:lang w:val="en-US"/>
        </w:rPr>
        <w:t xml:space="preserve">The development policy of the Netherlands </w:t>
      </w:r>
      <w:r w:rsidRPr="009111EA">
        <w:rPr>
          <w:rFonts w:ascii="Georgia" w:hAnsi="Georgia"/>
          <w:sz w:val="16"/>
          <w:szCs w:val="16"/>
          <w:lang w:val="en-US"/>
        </w:rPr>
        <w:t xml:space="preserve">retrieved January 2013 from </w:t>
      </w:r>
      <w:hyperlink r:id="rId4" w:history="1">
        <w:r w:rsidRPr="009111EA">
          <w:rPr>
            <w:rStyle w:val="Hyperlink"/>
            <w:rFonts w:ascii="Georgia" w:hAnsi="Georgia"/>
            <w:sz w:val="16"/>
            <w:szCs w:val="16"/>
            <w:lang w:val="en-US"/>
          </w:rPr>
          <w:t>http://www.government.nl/issues/development-cooperation/the-development-policy-of-the-netherlands</w:t>
        </w:r>
      </w:hyperlink>
      <w:r w:rsidRPr="009111EA">
        <w:rPr>
          <w:rFonts w:ascii="Georgia" w:hAnsi="Georgia"/>
          <w:sz w:val="16"/>
          <w:szCs w:val="16"/>
          <w:lang w:val="en-US"/>
        </w:rPr>
        <w:t xml:space="preserve"> </w:t>
      </w:r>
    </w:p>
  </w:footnote>
  <w:footnote w:id="9">
    <w:p w14:paraId="066A7B9C" w14:textId="77777777" w:rsidR="00E86503" w:rsidRPr="009111EA" w:rsidRDefault="00E86503" w:rsidP="00CC6C7B">
      <w:pPr>
        <w:pStyle w:val="Voetnoottekst"/>
        <w:rPr>
          <w:rFonts w:ascii="Georgia" w:hAnsi="Georgia"/>
          <w:sz w:val="16"/>
          <w:szCs w:val="16"/>
          <w:lang w:val="en-US"/>
        </w:rPr>
      </w:pPr>
      <w:r w:rsidRPr="009111EA">
        <w:rPr>
          <w:rStyle w:val="Voetnootmarkering"/>
          <w:rFonts w:ascii="Georgia" w:hAnsi="Georgia"/>
          <w:sz w:val="16"/>
          <w:szCs w:val="16"/>
        </w:rPr>
        <w:footnoteRef/>
      </w:r>
      <w:r w:rsidRPr="009111EA">
        <w:rPr>
          <w:rFonts w:ascii="Georgia" w:hAnsi="Georgia"/>
          <w:sz w:val="16"/>
          <w:szCs w:val="16"/>
          <w:lang w:val="en-US"/>
        </w:rPr>
        <w:t xml:space="preserve"> Forbes (2012) </w:t>
      </w:r>
      <w:r w:rsidRPr="009111EA">
        <w:rPr>
          <w:rFonts w:ascii="Georgia" w:hAnsi="Georgia"/>
          <w:i/>
          <w:sz w:val="16"/>
          <w:szCs w:val="16"/>
          <w:lang w:val="en-US"/>
        </w:rPr>
        <w:t>1</w:t>
      </w:r>
      <w:r w:rsidRPr="009111EA">
        <w:rPr>
          <w:rFonts w:ascii="Georgia" w:hAnsi="Georgia"/>
          <w:sz w:val="16"/>
          <w:szCs w:val="16"/>
          <w:lang w:val="en-US"/>
        </w:rPr>
        <w:t xml:space="preserve"> </w:t>
      </w:r>
      <w:r w:rsidRPr="009111EA">
        <w:rPr>
          <w:rFonts w:ascii="Georgia" w:hAnsi="Georgia"/>
          <w:i/>
          <w:sz w:val="16"/>
          <w:szCs w:val="16"/>
          <w:lang w:val="en-US"/>
        </w:rPr>
        <w:t>Billion Facebook Users On Earth: are we there yet?</w:t>
      </w:r>
      <w:r w:rsidRPr="009111EA">
        <w:rPr>
          <w:rFonts w:ascii="Georgia" w:hAnsi="Georgia"/>
          <w:sz w:val="16"/>
          <w:szCs w:val="16"/>
          <w:lang w:val="en-US"/>
        </w:rPr>
        <w:t xml:space="preserve"> Retrieved January 2013 from </w:t>
      </w:r>
      <w:hyperlink r:id="rId5" w:history="1">
        <w:r w:rsidRPr="009111EA">
          <w:rPr>
            <w:rStyle w:val="Hyperlink"/>
            <w:rFonts w:ascii="Georgia" w:hAnsi="Georgia"/>
            <w:sz w:val="16"/>
            <w:szCs w:val="16"/>
            <w:lang w:val="en-US"/>
          </w:rPr>
          <w:t>http://www.forbes.com/sites/limyunghui/2012/09/30/1-billion-facebook-users-on-earth-are-we-there-yet/</w:t>
        </w:r>
      </w:hyperlink>
      <w:r w:rsidRPr="009111EA">
        <w:rPr>
          <w:rFonts w:ascii="Georgia" w:hAnsi="Georgia"/>
          <w:sz w:val="16"/>
          <w:szCs w:val="16"/>
          <w:lang w:val="en-US"/>
        </w:rPr>
        <w:t xml:space="preserve"> </w:t>
      </w:r>
    </w:p>
  </w:footnote>
  <w:footnote w:id="10">
    <w:p w14:paraId="066A7B9D" w14:textId="77777777" w:rsidR="00E86503" w:rsidRPr="009111EA" w:rsidRDefault="00E86503">
      <w:pPr>
        <w:pStyle w:val="Voetnoottekst"/>
        <w:rPr>
          <w:rFonts w:ascii="Georgia" w:hAnsi="Georgia"/>
          <w:sz w:val="16"/>
          <w:szCs w:val="16"/>
          <w:lang w:val="en-US"/>
        </w:rPr>
      </w:pPr>
      <w:r w:rsidRPr="009111EA">
        <w:rPr>
          <w:rStyle w:val="Voetnootmarkering"/>
          <w:rFonts w:ascii="Georgia" w:hAnsi="Georgia"/>
          <w:sz w:val="16"/>
          <w:szCs w:val="16"/>
        </w:rPr>
        <w:footnoteRef/>
      </w:r>
      <w:r w:rsidRPr="009111EA">
        <w:rPr>
          <w:rFonts w:ascii="Georgia" w:hAnsi="Georgia"/>
          <w:sz w:val="16"/>
          <w:szCs w:val="16"/>
          <w:lang w:val="en-US"/>
        </w:rPr>
        <w:t xml:space="preserve"> </w:t>
      </w:r>
      <w:r>
        <w:rPr>
          <w:rFonts w:ascii="Georgia" w:hAnsi="Georgia"/>
          <w:sz w:val="16"/>
          <w:szCs w:val="16"/>
          <w:lang w:val="en-US"/>
        </w:rPr>
        <w:t xml:space="preserve">O’Carroll (2012) </w:t>
      </w:r>
      <w:r w:rsidRPr="00C81190">
        <w:rPr>
          <w:rFonts w:ascii="Georgia" w:hAnsi="Georgia"/>
          <w:i/>
          <w:sz w:val="16"/>
          <w:szCs w:val="16"/>
          <w:lang w:val="en-US"/>
        </w:rPr>
        <w:t>Twitter active users pass 200 million</w:t>
      </w:r>
      <w:r>
        <w:rPr>
          <w:rFonts w:ascii="Georgia" w:hAnsi="Georgia"/>
          <w:sz w:val="16"/>
          <w:szCs w:val="16"/>
          <w:lang w:val="en-US"/>
        </w:rPr>
        <w:t xml:space="preserve">, The Guardian, Retrieved February 2013 from </w:t>
      </w:r>
      <w:hyperlink r:id="rId6" w:history="1">
        <w:r w:rsidRPr="00D764F0">
          <w:rPr>
            <w:rStyle w:val="Hyperlink"/>
            <w:rFonts w:ascii="Georgia" w:hAnsi="Georgia"/>
            <w:sz w:val="16"/>
            <w:szCs w:val="16"/>
            <w:lang w:val="en-US"/>
          </w:rPr>
          <w:t>http://www.guardian.co.uk/technology/2012/dec/18/twitter-users-pass-200-million</w:t>
        </w:r>
      </w:hyperlink>
      <w:r>
        <w:rPr>
          <w:rFonts w:ascii="Georgia" w:hAnsi="Georgia"/>
          <w:sz w:val="16"/>
          <w:szCs w:val="16"/>
          <w:lang w:val="en-US"/>
        </w:rPr>
        <w:t xml:space="preserve"> </w:t>
      </w:r>
    </w:p>
  </w:footnote>
  <w:footnote w:id="11">
    <w:p w14:paraId="066A7B9E" w14:textId="77777777" w:rsidR="00E86503" w:rsidRPr="00613810" w:rsidRDefault="00E86503" w:rsidP="006D564D">
      <w:pPr>
        <w:pStyle w:val="Voetnoottekst"/>
        <w:rPr>
          <w:rFonts w:ascii="Georgia" w:hAnsi="Georgia"/>
          <w:sz w:val="16"/>
          <w:szCs w:val="16"/>
          <w:lang w:val="en-US"/>
        </w:rPr>
      </w:pPr>
      <w:r w:rsidRPr="009111EA">
        <w:rPr>
          <w:rStyle w:val="Voetnootmarkering"/>
          <w:rFonts w:ascii="Georgia" w:hAnsi="Georgia"/>
          <w:sz w:val="16"/>
          <w:szCs w:val="16"/>
        </w:rPr>
        <w:footnoteRef/>
      </w:r>
      <w:r w:rsidRPr="009111EA">
        <w:rPr>
          <w:rFonts w:ascii="Georgia" w:hAnsi="Georgia"/>
          <w:sz w:val="16"/>
          <w:szCs w:val="16"/>
          <w:lang w:val="en-US"/>
        </w:rPr>
        <w:t xml:space="preserve">Internet World Stats (2012)  </w:t>
      </w:r>
      <w:r w:rsidRPr="009111EA">
        <w:rPr>
          <w:rFonts w:ascii="Georgia" w:hAnsi="Georgia"/>
          <w:i/>
          <w:sz w:val="16"/>
          <w:szCs w:val="16"/>
          <w:lang w:val="en-US"/>
        </w:rPr>
        <w:t>History and Growth of the Internet from 1995 to Today,</w:t>
      </w:r>
      <w:r w:rsidRPr="009111EA">
        <w:rPr>
          <w:rFonts w:ascii="Georgia" w:hAnsi="Georgia"/>
          <w:sz w:val="16"/>
          <w:szCs w:val="16"/>
          <w:lang w:val="en-US"/>
        </w:rPr>
        <w:t xml:space="preserve"> retrieved January 2013 from </w:t>
      </w:r>
      <w:hyperlink r:id="rId7" w:history="1">
        <w:r w:rsidRPr="009111EA">
          <w:rPr>
            <w:rStyle w:val="Hyperlink"/>
            <w:rFonts w:ascii="Georgia" w:hAnsi="Georgia"/>
            <w:sz w:val="16"/>
            <w:szCs w:val="16"/>
            <w:lang w:val="en-US"/>
          </w:rPr>
          <w:t>http://www.internetworldstats.com/emarketing.htm</w:t>
        </w:r>
      </w:hyperlink>
      <w:r w:rsidRPr="00613810">
        <w:rPr>
          <w:rFonts w:ascii="Georgia" w:hAnsi="Georgia"/>
          <w:sz w:val="16"/>
          <w:szCs w:val="16"/>
          <w:lang w:val="en-US"/>
        </w:rPr>
        <w:t xml:space="preserve"> </w:t>
      </w:r>
    </w:p>
  </w:footnote>
  <w:footnote w:id="12">
    <w:p w14:paraId="066A7B9F" w14:textId="77777777" w:rsidR="00E86503" w:rsidRPr="00C81190" w:rsidRDefault="00E86503">
      <w:pPr>
        <w:pStyle w:val="Voetnoottekst"/>
        <w:rPr>
          <w:rFonts w:ascii="Georgia" w:hAnsi="Georgia"/>
          <w:sz w:val="16"/>
          <w:szCs w:val="16"/>
          <w:lang w:val="en-US"/>
        </w:rPr>
      </w:pPr>
      <w:r w:rsidRPr="00C81190">
        <w:rPr>
          <w:rStyle w:val="Voetnootmarkering"/>
          <w:rFonts w:ascii="Georgia" w:hAnsi="Georgia"/>
          <w:sz w:val="16"/>
          <w:szCs w:val="16"/>
        </w:rPr>
        <w:footnoteRef/>
      </w:r>
      <w:r w:rsidRPr="00C81190">
        <w:rPr>
          <w:rFonts w:ascii="Georgia" w:hAnsi="Georgia"/>
          <w:sz w:val="16"/>
          <w:szCs w:val="16"/>
          <w:lang w:val="en-US"/>
        </w:rPr>
        <w:t xml:space="preserve">Fundraising Authority (2012) </w:t>
      </w:r>
      <w:r w:rsidRPr="00C81190">
        <w:rPr>
          <w:rFonts w:ascii="Georgia" w:hAnsi="Georgia"/>
          <w:i/>
          <w:sz w:val="16"/>
          <w:szCs w:val="16"/>
          <w:lang w:val="en-US"/>
        </w:rPr>
        <w:t>How one non-profit moved from grants to individual giving</w:t>
      </w:r>
      <w:r w:rsidRPr="00C81190">
        <w:rPr>
          <w:rFonts w:ascii="Georgia" w:hAnsi="Georgia"/>
          <w:sz w:val="16"/>
          <w:szCs w:val="16"/>
          <w:lang w:val="en-US"/>
        </w:rPr>
        <w:t xml:space="preserve"> Retrieved February 2013 from </w:t>
      </w:r>
      <w:hyperlink r:id="rId8" w:history="1">
        <w:r w:rsidRPr="00C81190">
          <w:rPr>
            <w:rStyle w:val="Hyperlink"/>
            <w:rFonts w:ascii="Georgia" w:hAnsi="Georgia"/>
            <w:sz w:val="16"/>
            <w:szCs w:val="16"/>
            <w:lang w:val="en-US"/>
          </w:rPr>
          <w:t>http://www.thefundraisingauthority.com/individual-fundraising/case-study-from-grants-to-individual-giving/</w:t>
        </w:r>
      </w:hyperlink>
      <w:r w:rsidRPr="00C81190">
        <w:rPr>
          <w:rFonts w:ascii="Georgia" w:hAnsi="Georgia"/>
          <w:sz w:val="16"/>
          <w:szCs w:val="16"/>
          <w:lang w:val="en-US"/>
        </w:rPr>
        <w:t xml:space="preserve"> </w:t>
      </w:r>
    </w:p>
  </w:footnote>
  <w:footnote w:id="13">
    <w:p w14:paraId="066A7BA0" w14:textId="77777777" w:rsidR="00E86503" w:rsidRPr="00C81190" w:rsidRDefault="00E86503" w:rsidP="006B5B1E">
      <w:pPr>
        <w:pStyle w:val="Voetnoottekst"/>
        <w:rPr>
          <w:rFonts w:ascii="Georgia" w:hAnsi="Georgia"/>
          <w:sz w:val="16"/>
          <w:szCs w:val="16"/>
          <w:lang w:val="en-US"/>
        </w:rPr>
      </w:pPr>
      <w:r w:rsidRPr="00C81190">
        <w:rPr>
          <w:rStyle w:val="Voetnootmarkering"/>
          <w:rFonts w:ascii="Georgia" w:hAnsi="Georgia"/>
          <w:sz w:val="16"/>
          <w:szCs w:val="16"/>
        </w:rPr>
        <w:footnoteRef/>
      </w:r>
      <w:r w:rsidRPr="00C81190">
        <w:rPr>
          <w:rFonts w:ascii="Georgia" w:hAnsi="Georgia"/>
          <w:sz w:val="16"/>
          <w:szCs w:val="16"/>
          <w:lang w:val="en-US"/>
        </w:rPr>
        <w:t xml:space="preserve"> Evalueserve (2011) </w:t>
      </w:r>
      <w:r w:rsidRPr="00C81190">
        <w:rPr>
          <w:rFonts w:ascii="Georgia" w:hAnsi="Georgia"/>
          <w:i/>
          <w:sz w:val="16"/>
          <w:szCs w:val="16"/>
          <w:lang w:val="en-US"/>
        </w:rPr>
        <w:t>Global Trends in the Non-profit sector : Industry Report</w:t>
      </w:r>
      <w:r w:rsidRPr="00C81190">
        <w:rPr>
          <w:rFonts w:ascii="Georgia" w:hAnsi="Georgia"/>
          <w:sz w:val="16"/>
          <w:szCs w:val="16"/>
          <w:lang w:val="en-US"/>
        </w:rPr>
        <w:t xml:space="preserve"> Retrieved February 2013 from </w:t>
      </w:r>
      <w:hyperlink r:id="rId9" w:history="1">
        <w:r w:rsidRPr="00C81190">
          <w:rPr>
            <w:rStyle w:val="Hyperlink"/>
            <w:rFonts w:ascii="Georgia" w:hAnsi="Georgia"/>
            <w:sz w:val="16"/>
            <w:szCs w:val="16"/>
            <w:lang w:val="en-US"/>
          </w:rPr>
          <w:t>http://www.grantthornton.co.nz/Assets/documents/pubSeminars/GTI-Not-for-Profit-Sector-Industry-Report.pdf</w:t>
        </w:r>
      </w:hyperlink>
    </w:p>
  </w:footnote>
  <w:footnote w:id="14">
    <w:p w14:paraId="066A7BA1" w14:textId="77777777" w:rsidR="00E86503" w:rsidRPr="00C81190" w:rsidRDefault="00E86503" w:rsidP="00D815D5">
      <w:pPr>
        <w:pStyle w:val="Voetnoottekst"/>
        <w:rPr>
          <w:rFonts w:ascii="Georgia" w:hAnsi="Georgia"/>
          <w:sz w:val="16"/>
          <w:szCs w:val="16"/>
          <w:lang w:val="en-US"/>
        </w:rPr>
      </w:pPr>
      <w:r w:rsidRPr="00C81190">
        <w:rPr>
          <w:rStyle w:val="Voetnootmarkering"/>
          <w:rFonts w:ascii="Georgia" w:hAnsi="Georgia"/>
          <w:sz w:val="16"/>
          <w:szCs w:val="16"/>
        </w:rPr>
        <w:footnoteRef/>
      </w:r>
      <w:r w:rsidRPr="00C81190">
        <w:rPr>
          <w:rFonts w:ascii="Georgia" w:hAnsi="Georgia"/>
          <w:sz w:val="16"/>
          <w:szCs w:val="16"/>
          <w:lang w:val="en-US"/>
        </w:rPr>
        <w:t xml:space="preserve"> Oxford Dictionaries (2012) </w:t>
      </w:r>
      <w:r w:rsidRPr="00C81190">
        <w:rPr>
          <w:rFonts w:ascii="Georgia" w:hAnsi="Georgia"/>
          <w:i/>
          <w:sz w:val="16"/>
          <w:szCs w:val="16"/>
          <w:lang w:val="en-US"/>
        </w:rPr>
        <w:t xml:space="preserve">Crowdfunding, </w:t>
      </w:r>
      <w:r w:rsidRPr="00C81190">
        <w:rPr>
          <w:rFonts w:ascii="Georgia" w:hAnsi="Georgia"/>
          <w:sz w:val="16"/>
          <w:szCs w:val="16"/>
          <w:lang w:val="en-US"/>
        </w:rPr>
        <w:t xml:space="preserve">Retrieved December 2012 from </w:t>
      </w:r>
      <w:hyperlink r:id="rId10" w:history="1">
        <w:r w:rsidRPr="00C81190">
          <w:rPr>
            <w:rStyle w:val="Hyperlink"/>
            <w:rFonts w:ascii="Georgia" w:hAnsi="Georgia"/>
            <w:sz w:val="16"/>
            <w:szCs w:val="16"/>
            <w:lang w:val="en-US"/>
          </w:rPr>
          <w:t>http://oxforddictionaries.com/definition/english/crowdfunding</w:t>
        </w:r>
      </w:hyperlink>
    </w:p>
  </w:footnote>
  <w:footnote w:id="15">
    <w:p w14:paraId="066A7BA2" w14:textId="77777777" w:rsidR="00E86503" w:rsidRPr="00C81190" w:rsidRDefault="00E86503" w:rsidP="00114680">
      <w:pPr>
        <w:pStyle w:val="Voetnoottekst"/>
        <w:rPr>
          <w:rFonts w:ascii="Georgia" w:hAnsi="Georgia"/>
          <w:sz w:val="16"/>
          <w:szCs w:val="16"/>
          <w:lang w:val="en-US"/>
        </w:rPr>
      </w:pPr>
      <w:r w:rsidRPr="00C81190">
        <w:rPr>
          <w:rStyle w:val="Voetnootmarkering"/>
          <w:rFonts w:ascii="Georgia" w:hAnsi="Georgia"/>
          <w:sz w:val="16"/>
          <w:szCs w:val="16"/>
        </w:rPr>
        <w:footnoteRef/>
      </w:r>
      <w:r w:rsidRPr="00C81190">
        <w:rPr>
          <w:rFonts w:ascii="Georgia" w:hAnsi="Georgia"/>
          <w:sz w:val="16"/>
          <w:szCs w:val="16"/>
          <w:lang w:val="en-US"/>
        </w:rPr>
        <w:t xml:space="preserve"> Castrataro, D (2011) </w:t>
      </w:r>
      <w:r w:rsidRPr="00C81190">
        <w:rPr>
          <w:rFonts w:ascii="Georgia" w:hAnsi="Georgia"/>
          <w:i/>
          <w:sz w:val="16"/>
          <w:szCs w:val="16"/>
          <w:lang w:val="en-US"/>
        </w:rPr>
        <w:t>A Social History of Crowdfunding</w:t>
      </w:r>
      <w:r w:rsidRPr="00C81190">
        <w:rPr>
          <w:rFonts w:ascii="Georgia" w:hAnsi="Georgia"/>
          <w:sz w:val="16"/>
          <w:szCs w:val="16"/>
          <w:lang w:val="en-US"/>
        </w:rPr>
        <w:t xml:space="preserve">. Social Media Week. Retrieved February 2013 from </w:t>
      </w:r>
      <w:hyperlink r:id="rId11" w:anchor=".URjLBcnla_E" w:history="1">
        <w:r w:rsidRPr="00C81190">
          <w:rPr>
            <w:rStyle w:val="Hyperlink"/>
            <w:rFonts w:ascii="Georgia" w:hAnsi="Georgia"/>
            <w:sz w:val="16"/>
            <w:szCs w:val="16"/>
            <w:lang w:val="en-US"/>
          </w:rPr>
          <w:t>http://socialmediaweek.org/blog/2011/12/a-social-history-of-crowdfunding/#.URjLBcnla_E</w:t>
        </w:r>
      </w:hyperlink>
      <w:r w:rsidRPr="00C81190">
        <w:rPr>
          <w:rFonts w:ascii="Georgia" w:hAnsi="Georgia"/>
          <w:sz w:val="16"/>
          <w:szCs w:val="16"/>
          <w:lang w:val="en-US"/>
        </w:rPr>
        <w:t xml:space="preserve"> </w:t>
      </w:r>
    </w:p>
  </w:footnote>
  <w:footnote w:id="16">
    <w:p w14:paraId="066A7BA3" w14:textId="77777777" w:rsidR="00E86503" w:rsidRPr="00652D6A" w:rsidRDefault="00E86503">
      <w:pPr>
        <w:pStyle w:val="Voetnoottekst"/>
        <w:rPr>
          <w:rFonts w:ascii="Georgia" w:hAnsi="Georgia"/>
          <w:sz w:val="16"/>
          <w:szCs w:val="16"/>
          <w:lang w:val="en-US"/>
        </w:rPr>
      </w:pPr>
      <w:r w:rsidRPr="00C81190">
        <w:rPr>
          <w:rStyle w:val="Voetnootmarkering"/>
          <w:rFonts w:ascii="Georgia" w:hAnsi="Georgia"/>
          <w:sz w:val="16"/>
          <w:szCs w:val="16"/>
        </w:rPr>
        <w:footnoteRef/>
      </w:r>
      <w:r w:rsidRPr="00C81190">
        <w:rPr>
          <w:rFonts w:ascii="Georgia" w:hAnsi="Georgia"/>
          <w:sz w:val="16"/>
          <w:szCs w:val="16"/>
          <w:lang w:val="en-US"/>
        </w:rPr>
        <w:t xml:space="preserve"> ABC News (2008) </w:t>
      </w:r>
      <w:r w:rsidRPr="00C81190">
        <w:rPr>
          <w:rFonts w:ascii="Georgia" w:hAnsi="Georgia"/>
          <w:i/>
          <w:sz w:val="16"/>
          <w:szCs w:val="16"/>
          <w:lang w:val="en-US"/>
        </w:rPr>
        <w:t>Final Fundraising Figure: Obama’s $750m</w:t>
      </w:r>
      <w:r w:rsidRPr="00C81190">
        <w:rPr>
          <w:rFonts w:ascii="Georgia" w:hAnsi="Georgia"/>
          <w:sz w:val="16"/>
          <w:szCs w:val="16"/>
          <w:lang w:val="en-US"/>
        </w:rPr>
        <w:t xml:space="preserve"> Retrieved February 2013 from </w:t>
      </w:r>
      <w:hyperlink r:id="rId12" w:history="1">
        <w:r w:rsidRPr="00C81190">
          <w:rPr>
            <w:rStyle w:val="Hyperlink"/>
            <w:rFonts w:ascii="Georgia" w:hAnsi="Georgia"/>
            <w:sz w:val="16"/>
            <w:szCs w:val="16"/>
            <w:lang w:val="en-US"/>
          </w:rPr>
          <w:t>http://abcnews.go.com/Politics/Vote2008/story?id=6397572&amp;page=1</w:t>
        </w:r>
      </w:hyperlink>
      <w:r w:rsidRPr="00652D6A">
        <w:rPr>
          <w:rFonts w:ascii="Georgia" w:hAnsi="Georgia"/>
          <w:sz w:val="16"/>
          <w:szCs w:val="16"/>
          <w:lang w:val="en-US"/>
        </w:rPr>
        <w:t xml:space="preserve"> </w:t>
      </w:r>
    </w:p>
  </w:footnote>
  <w:footnote w:id="17">
    <w:p w14:paraId="066A7BA4" w14:textId="77777777" w:rsidR="00E86503" w:rsidRPr="00652D6A" w:rsidRDefault="00E86503" w:rsidP="00114680">
      <w:pPr>
        <w:pStyle w:val="Voetnoottekst"/>
        <w:rPr>
          <w:lang w:val="en-US"/>
        </w:rPr>
      </w:pPr>
      <w:r w:rsidRPr="00652D6A">
        <w:rPr>
          <w:rStyle w:val="Voetnootmarkering"/>
          <w:rFonts w:ascii="Georgia" w:hAnsi="Georgia"/>
          <w:sz w:val="16"/>
          <w:szCs w:val="16"/>
        </w:rPr>
        <w:footnoteRef/>
      </w:r>
      <w:r w:rsidRPr="00652D6A">
        <w:rPr>
          <w:rFonts w:ascii="Georgia" w:hAnsi="Georgia"/>
          <w:sz w:val="16"/>
          <w:szCs w:val="16"/>
          <w:lang w:val="en-US"/>
        </w:rPr>
        <w:t xml:space="preserve"> Simply Raise (2012) </w:t>
      </w:r>
      <w:r w:rsidRPr="00652D6A">
        <w:rPr>
          <w:rFonts w:ascii="Georgia" w:hAnsi="Georgia"/>
          <w:i/>
          <w:sz w:val="16"/>
          <w:szCs w:val="16"/>
          <w:lang w:val="en-US"/>
        </w:rPr>
        <w:t xml:space="preserve">Crowdfundign White Paper, </w:t>
      </w:r>
      <w:r w:rsidRPr="00652D6A">
        <w:rPr>
          <w:rFonts w:ascii="Georgia" w:hAnsi="Georgia"/>
          <w:sz w:val="16"/>
          <w:szCs w:val="16"/>
          <w:lang w:val="en-US"/>
        </w:rPr>
        <w:t xml:space="preserve">Retrieved December 2012 from </w:t>
      </w:r>
      <w:hyperlink r:id="rId13" w:history="1">
        <w:r w:rsidRPr="00652D6A">
          <w:rPr>
            <w:rStyle w:val="Hyperlink"/>
            <w:rFonts w:ascii="Georgia" w:hAnsi="Georgia"/>
            <w:sz w:val="16"/>
            <w:szCs w:val="16"/>
            <w:lang w:val="en-US"/>
          </w:rPr>
          <w:t>http://www.simplyraise.com/WhitePapers/Crowdfunding</w:t>
        </w:r>
      </w:hyperlink>
      <w:r w:rsidRPr="00652D6A">
        <w:rPr>
          <w:lang w:val="en-US"/>
        </w:rPr>
        <w:t xml:space="preserve"> </w:t>
      </w:r>
    </w:p>
  </w:footnote>
  <w:footnote w:id="18">
    <w:p w14:paraId="066A7BA5" w14:textId="77777777" w:rsidR="00E86503" w:rsidRPr="00613810" w:rsidRDefault="00E86503" w:rsidP="00D15CF4">
      <w:pPr>
        <w:pStyle w:val="Voetnoottekst"/>
        <w:rPr>
          <w:rFonts w:ascii="Georgia" w:hAnsi="Georgia"/>
          <w:sz w:val="16"/>
          <w:szCs w:val="16"/>
          <w:lang w:val="en-US"/>
        </w:rPr>
      </w:pPr>
      <w:r w:rsidRPr="00652D6A">
        <w:rPr>
          <w:rStyle w:val="Voetnootmarkering"/>
          <w:rFonts w:ascii="Georgia" w:hAnsi="Georgia"/>
          <w:sz w:val="16"/>
          <w:szCs w:val="16"/>
        </w:rPr>
        <w:footnoteRef/>
      </w:r>
      <w:r w:rsidRPr="00652D6A">
        <w:rPr>
          <w:rFonts w:ascii="Georgia" w:hAnsi="Georgia"/>
          <w:sz w:val="16"/>
          <w:szCs w:val="16"/>
          <w:lang w:val="en-US"/>
        </w:rPr>
        <w:t xml:space="preserve"> Crowdsourcing.org (2012) </w:t>
      </w:r>
      <w:r w:rsidRPr="00652D6A">
        <w:rPr>
          <w:rFonts w:ascii="Georgia" w:hAnsi="Georgia"/>
          <w:i/>
          <w:sz w:val="16"/>
          <w:szCs w:val="16"/>
          <w:lang w:val="en-US"/>
        </w:rPr>
        <w:t>Crowdsourcing and Crowdfunding explained</w:t>
      </w:r>
      <w:r w:rsidRPr="00652D6A">
        <w:rPr>
          <w:rFonts w:ascii="Georgia" w:hAnsi="Georgia"/>
          <w:sz w:val="16"/>
          <w:szCs w:val="16"/>
          <w:lang w:val="en-US"/>
        </w:rPr>
        <w:t xml:space="preserve">, retrieved December 2012 from </w:t>
      </w:r>
      <w:hyperlink r:id="rId14" w:history="1">
        <w:r w:rsidRPr="00652D6A">
          <w:rPr>
            <w:rStyle w:val="Hyperlink"/>
            <w:rFonts w:ascii="Georgia" w:hAnsi="Georgia"/>
            <w:sz w:val="16"/>
            <w:szCs w:val="16"/>
            <w:lang w:val="en-US"/>
          </w:rPr>
          <w:t>http://www.crowdsourcing.org/editorial/crowdsourcing-and-crowdfunding-explained-a-short-animated-film-by-crowdsourcingorg/12431</w:t>
        </w:r>
      </w:hyperlink>
      <w:r w:rsidRPr="00613810">
        <w:rPr>
          <w:rFonts w:ascii="Georgia" w:hAnsi="Georgia"/>
          <w:sz w:val="16"/>
          <w:szCs w:val="16"/>
          <w:lang w:val="en-US"/>
        </w:rPr>
        <w:t xml:space="preserve"> </w:t>
      </w:r>
    </w:p>
  </w:footnote>
  <w:footnote w:id="19">
    <w:p w14:paraId="066A7BA6" w14:textId="77777777" w:rsidR="00E86503" w:rsidRPr="00A145C4" w:rsidRDefault="00E86503" w:rsidP="00C110FC">
      <w:pPr>
        <w:pStyle w:val="Voetnoottekst"/>
        <w:rPr>
          <w:rFonts w:ascii="Georgia" w:hAnsi="Georgia"/>
          <w:sz w:val="16"/>
          <w:szCs w:val="16"/>
          <w:lang w:val="en-US"/>
        </w:rPr>
      </w:pPr>
      <w:r w:rsidRPr="00A145C4">
        <w:rPr>
          <w:rStyle w:val="Voetnootmarkering"/>
          <w:rFonts w:ascii="Georgia" w:hAnsi="Georgia"/>
          <w:sz w:val="16"/>
          <w:szCs w:val="16"/>
        </w:rPr>
        <w:footnoteRef/>
      </w:r>
      <w:r w:rsidRPr="00A145C4">
        <w:rPr>
          <w:rFonts w:ascii="Georgia" w:hAnsi="Georgia"/>
          <w:sz w:val="16"/>
          <w:szCs w:val="16"/>
          <w:lang w:val="en-US"/>
        </w:rPr>
        <w:t xml:space="preserve"> CBC News (2012) </w:t>
      </w:r>
      <w:r w:rsidRPr="00A145C4">
        <w:rPr>
          <w:rFonts w:ascii="Georgia" w:hAnsi="Georgia"/>
          <w:i/>
          <w:sz w:val="16"/>
          <w:szCs w:val="16"/>
          <w:lang w:val="en-US"/>
        </w:rPr>
        <w:t>The pros and cons of crowdfunding</w:t>
      </w:r>
      <w:r w:rsidRPr="00A145C4">
        <w:rPr>
          <w:rFonts w:ascii="Georgia" w:hAnsi="Georgia"/>
          <w:sz w:val="16"/>
          <w:szCs w:val="16"/>
          <w:lang w:val="en-US"/>
        </w:rPr>
        <w:t xml:space="preserve">. Retrieved February 2013 from </w:t>
      </w:r>
      <w:hyperlink r:id="rId15" w:history="1">
        <w:r w:rsidRPr="00A145C4">
          <w:rPr>
            <w:rStyle w:val="Hyperlink"/>
            <w:rFonts w:ascii="Georgia" w:hAnsi="Georgia"/>
            <w:sz w:val="16"/>
            <w:szCs w:val="16"/>
            <w:lang w:val="en-US"/>
          </w:rPr>
          <w:t>http://www.cbc.ca/news/canada/story/2012/06/22/f-faq-crowd-funding.html</w:t>
        </w:r>
      </w:hyperlink>
      <w:r w:rsidRPr="00A145C4">
        <w:rPr>
          <w:rFonts w:ascii="Georgia" w:hAnsi="Georgia"/>
          <w:sz w:val="16"/>
          <w:szCs w:val="16"/>
          <w:lang w:val="en-US"/>
        </w:rPr>
        <w:t xml:space="preserve"> </w:t>
      </w:r>
    </w:p>
  </w:footnote>
  <w:footnote w:id="20">
    <w:p w14:paraId="066A7BA7" w14:textId="77777777" w:rsidR="00E86503" w:rsidRPr="00A145C4" w:rsidRDefault="00E86503">
      <w:pPr>
        <w:pStyle w:val="Voetnoottekst"/>
        <w:rPr>
          <w:rFonts w:ascii="Georgia" w:hAnsi="Georgia"/>
          <w:sz w:val="16"/>
          <w:szCs w:val="16"/>
          <w:lang w:val="en-US"/>
        </w:rPr>
      </w:pPr>
      <w:r w:rsidRPr="00A145C4">
        <w:rPr>
          <w:rStyle w:val="Voetnootmarkering"/>
          <w:rFonts w:ascii="Georgia" w:hAnsi="Georgia"/>
          <w:sz w:val="16"/>
          <w:szCs w:val="16"/>
        </w:rPr>
        <w:footnoteRef/>
      </w:r>
      <w:r w:rsidRPr="00A145C4">
        <w:rPr>
          <w:rFonts w:ascii="Georgia" w:hAnsi="Georgia"/>
          <w:sz w:val="16"/>
          <w:szCs w:val="16"/>
          <w:lang w:val="en-US"/>
        </w:rPr>
        <w:t xml:space="preserve"> Crowdfunding Industry Report (2012) </w:t>
      </w:r>
      <w:r w:rsidRPr="00A145C4">
        <w:rPr>
          <w:rFonts w:ascii="Georgia" w:hAnsi="Georgia"/>
          <w:i/>
          <w:sz w:val="16"/>
          <w:szCs w:val="16"/>
          <w:lang w:val="en-US"/>
        </w:rPr>
        <w:t xml:space="preserve">Market trends, Composition and Crowdfunding platforms, </w:t>
      </w:r>
      <w:r w:rsidRPr="00A145C4">
        <w:rPr>
          <w:rFonts w:ascii="Georgia" w:hAnsi="Georgia"/>
          <w:sz w:val="16"/>
          <w:szCs w:val="16"/>
          <w:lang w:val="en-US"/>
        </w:rPr>
        <w:t xml:space="preserve">Retrieved December 2012 from </w:t>
      </w:r>
      <w:hyperlink r:id="rId16" w:history="1">
        <w:r w:rsidRPr="00A145C4">
          <w:rPr>
            <w:rStyle w:val="Hyperlink"/>
            <w:rFonts w:ascii="Georgia" w:hAnsi="Georgia"/>
            <w:sz w:val="16"/>
            <w:szCs w:val="16"/>
            <w:lang w:val="en-US"/>
          </w:rPr>
          <w:t>http://www.crowdsourcing.org/document/crowdfunding-industry-report-abridged-version-market-trends-composition-and-crowdfunding-platforms/14277</w:t>
        </w:r>
      </w:hyperlink>
    </w:p>
  </w:footnote>
  <w:footnote w:id="21">
    <w:p w14:paraId="066A7BA8" w14:textId="77777777" w:rsidR="00E86503" w:rsidRPr="00730520" w:rsidRDefault="00E86503">
      <w:pPr>
        <w:pStyle w:val="Voetnoottekst"/>
        <w:rPr>
          <w:lang w:val="en-US"/>
        </w:rPr>
      </w:pPr>
      <w:r w:rsidRPr="00A145C4">
        <w:rPr>
          <w:rStyle w:val="Voetnootmarkering"/>
          <w:rFonts w:ascii="Georgia" w:hAnsi="Georgia"/>
          <w:sz w:val="16"/>
          <w:szCs w:val="16"/>
        </w:rPr>
        <w:footnoteRef/>
      </w:r>
      <w:r w:rsidRPr="00A145C4">
        <w:rPr>
          <w:rFonts w:ascii="Georgia" w:hAnsi="Georgia"/>
          <w:sz w:val="16"/>
          <w:szCs w:val="16"/>
          <w:lang w:val="en-US"/>
        </w:rPr>
        <w:t xml:space="preserve"> Richards, L (2012) </w:t>
      </w:r>
      <w:r w:rsidRPr="00A145C4">
        <w:rPr>
          <w:rFonts w:ascii="Georgia" w:hAnsi="Georgia"/>
          <w:i/>
          <w:sz w:val="16"/>
          <w:szCs w:val="16"/>
          <w:lang w:val="en-US"/>
        </w:rPr>
        <w:t>Crowdfunding in Numbers: Stats</w:t>
      </w:r>
      <w:r w:rsidRPr="00A145C4">
        <w:rPr>
          <w:rFonts w:ascii="Georgia" w:hAnsi="Georgia"/>
          <w:sz w:val="16"/>
          <w:szCs w:val="16"/>
          <w:lang w:val="en-US"/>
        </w:rPr>
        <w:t xml:space="preserve"> retrieved January 2013 from </w:t>
      </w:r>
      <w:hyperlink r:id="rId17" w:history="1">
        <w:r w:rsidRPr="00A145C4">
          <w:rPr>
            <w:rStyle w:val="Hyperlink"/>
            <w:rFonts w:ascii="Georgia" w:hAnsi="Georgia"/>
            <w:sz w:val="16"/>
            <w:szCs w:val="16"/>
            <w:shd w:val="clear" w:color="auto" w:fill="FFFFFF"/>
            <w:lang w:val="en-US"/>
          </w:rPr>
          <w:t>http://econsultancy.com/nl/blog/10074-crowdfunding-in-numbers-stats</w:t>
        </w:r>
      </w:hyperlink>
    </w:p>
  </w:footnote>
  <w:footnote w:id="22">
    <w:p w14:paraId="066A7BA9" w14:textId="77777777" w:rsidR="00E86503" w:rsidRPr="00C81190" w:rsidRDefault="00E86503" w:rsidP="005C7007">
      <w:pPr>
        <w:pStyle w:val="Voetnoottekst"/>
        <w:rPr>
          <w:rFonts w:ascii="Georgia" w:hAnsi="Georgia"/>
          <w:sz w:val="16"/>
          <w:szCs w:val="16"/>
          <w:lang w:val="en-US"/>
        </w:rPr>
      </w:pPr>
      <w:r w:rsidRPr="00C81190">
        <w:rPr>
          <w:rStyle w:val="Voetnootmarkering"/>
          <w:rFonts w:ascii="Georgia" w:hAnsi="Georgia"/>
          <w:sz w:val="16"/>
          <w:szCs w:val="16"/>
        </w:rPr>
        <w:footnoteRef/>
      </w:r>
      <w:r w:rsidRPr="00C81190">
        <w:rPr>
          <w:rFonts w:ascii="Georgia" w:hAnsi="Georgia"/>
          <w:sz w:val="16"/>
          <w:szCs w:val="16"/>
          <w:lang w:val="en-US"/>
        </w:rPr>
        <w:t xml:space="preserve"> Bekkers, R., Wiepking, P. (2011) </w:t>
      </w:r>
      <w:r w:rsidRPr="00C81190">
        <w:rPr>
          <w:rFonts w:ascii="Georgia" w:hAnsi="Georgia"/>
          <w:i/>
          <w:sz w:val="16"/>
          <w:szCs w:val="16"/>
          <w:lang w:val="en-US"/>
        </w:rPr>
        <w:t>A literature review of empirical studies of philanthropy: eight mechanisms that drive charitable giving</w:t>
      </w:r>
      <w:r>
        <w:rPr>
          <w:rFonts w:ascii="Georgia" w:hAnsi="Georgia"/>
          <w:sz w:val="16"/>
          <w:szCs w:val="16"/>
          <w:lang w:val="en-US"/>
        </w:rPr>
        <w:t>. Sage Publication, r</w:t>
      </w:r>
      <w:r w:rsidRPr="00C81190">
        <w:rPr>
          <w:rFonts w:ascii="Georgia" w:hAnsi="Georgia"/>
          <w:sz w:val="16"/>
          <w:szCs w:val="16"/>
          <w:lang w:val="en-US"/>
        </w:rPr>
        <w:t xml:space="preserve">etrieved February 2013 from </w:t>
      </w:r>
      <w:hyperlink r:id="rId18" w:history="1">
        <w:r w:rsidRPr="00C81190">
          <w:rPr>
            <w:rStyle w:val="Hyperlink"/>
            <w:rFonts w:ascii="Georgia" w:hAnsi="Georgia"/>
            <w:sz w:val="16"/>
            <w:szCs w:val="16"/>
            <w:lang w:val="en-US"/>
          </w:rPr>
          <w:t>http://www.wiepking.com/papers/BekkersWiepking_2011_NVSQ.pdf</w:t>
        </w:r>
      </w:hyperlink>
      <w:r w:rsidRPr="00C81190">
        <w:rPr>
          <w:rFonts w:ascii="Georgia" w:hAnsi="Georgia"/>
          <w:sz w:val="16"/>
          <w:szCs w:val="16"/>
          <w:lang w:val="en-US"/>
        </w:rPr>
        <w:t xml:space="preserve"> </w:t>
      </w:r>
    </w:p>
  </w:footnote>
  <w:footnote w:id="23">
    <w:p w14:paraId="066A7BAA" w14:textId="77777777" w:rsidR="00E86503" w:rsidRPr="00F45E23" w:rsidRDefault="00E86503">
      <w:pPr>
        <w:pStyle w:val="Voetnoottekst"/>
        <w:rPr>
          <w:rFonts w:ascii="Georgia" w:hAnsi="Georgia"/>
          <w:sz w:val="16"/>
          <w:szCs w:val="16"/>
          <w:lang w:val="en-US"/>
        </w:rPr>
      </w:pPr>
      <w:r w:rsidRPr="00F45E23">
        <w:rPr>
          <w:rStyle w:val="Voetnootmarkering"/>
          <w:rFonts w:ascii="Georgia" w:hAnsi="Georgia"/>
          <w:sz w:val="16"/>
          <w:szCs w:val="16"/>
        </w:rPr>
        <w:footnoteRef/>
      </w:r>
      <w:r w:rsidRPr="00F45E23">
        <w:rPr>
          <w:rFonts w:ascii="Georgia" w:hAnsi="Georgia"/>
          <w:sz w:val="16"/>
          <w:szCs w:val="16"/>
          <w:lang w:val="en-US"/>
        </w:rPr>
        <w:t xml:space="preserve"> JustGiving (2012) </w:t>
      </w:r>
      <w:r w:rsidRPr="00F45E23">
        <w:rPr>
          <w:rFonts w:ascii="Georgia" w:hAnsi="Georgia"/>
          <w:i/>
          <w:sz w:val="16"/>
          <w:szCs w:val="16"/>
          <w:lang w:val="en-US"/>
        </w:rPr>
        <w:t>Survey of online fundraisers, sponsors and donors</w:t>
      </w:r>
      <w:r w:rsidRPr="00F45E23">
        <w:rPr>
          <w:rFonts w:ascii="Georgia" w:hAnsi="Georgia"/>
          <w:sz w:val="16"/>
          <w:szCs w:val="16"/>
          <w:lang w:val="en-US"/>
        </w:rPr>
        <w:t xml:space="preserve">. Public Economics Data Analysis Laboratory , McMaster University, retrieved February 2013 from  </w:t>
      </w:r>
      <w:hyperlink r:id="rId19" w:history="1">
        <w:r w:rsidRPr="00F45E23">
          <w:rPr>
            <w:rStyle w:val="Hyperlink"/>
            <w:rFonts w:ascii="Georgia" w:hAnsi="Georgia"/>
            <w:sz w:val="16"/>
            <w:szCs w:val="16"/>
            <w:lang w:val="en-US"/>
          </w:rPr>
          <w:t>http://www.bris.ac.uk/cmpo/publications/other/jgsurvey.pdf</w:t>
        </w:r>
      </w:hyperlink>
    </w:p>
  </w:footnote>
  <w:footnote w:id="24">
    <w:p w14:paraId="066A7BAB" w14:textId="77777777" w:rsidR="00E86503" w:rsidRPr="00F45E23" w:rsidRDefault="00E86503">
      <w:pPr>
        <w:pStyle w:val="Voetnoottekst"/>
        <w:rPr>
          <w:rFonts w:ascii="Georgia" w:hAnsi="Georgia"/>
          <w:sz w:val="16"/>
          <w:szCs w:val="16"/>
          <w:lang w:val="en-US"/>
        </w:rPr>
      </w:pPr>
      <w:r w:rsidRPr="00F45E23">
        <w:rPr>
          <w:rStyle w:val="Voetnootmarkering"/>
          <w:rFonts w:ascii="Georgia" w:hAnsi="Georgia"/>
          <w:sz w:val="16"/>
          <w:szCs w:val="16"/>
        </w:rPr>
        <w:footnoteRef/>
      </w:r>
      <w:r w:rsidRPr="00F45E23">
        <w:rPr>
          <w:rFonts w:ascii="Georgia" w:hAnsi="Georgia"/>
          <w:sz w:val="16"/>
          <w:szCs w:val="16"/>
          <w:lang w:val="en-US"/>
        </w:rPr>
        <w:t xml:space="preserve"> Maple, P. (2012) </w:t>
      </w:r>
      <w:r w:rsidRPr="00F45E23">
        <w:rPr>
          <w:rFonts w:ascii="Georgia" w:hAnsi="Georgia"/>
          <w:i/>
          <w:sz w:val="16"/>
          <w:szCs w:val="16"/>
          <w:lang w:val="en-US"/>
        </w:rPr>
        <w:t>The real motivation for giving to charity,</w:t>
      </w:r>
      <w:r w:rsidRPr="00F45E23">
        <w:rPr>
          <w:rFonts w:ascii="Georgia" w:hAnsi="Georgia"/>
          <w:sz w:val="16"/>
          <w:szCs w:val="16"/>
          <w:lang w:val="en-US"/>
        </w:rPr>
        <w:t xml:space="preserve"> retrieved February 2013 from http://www.guardian.co.uk/society/2012/may/01/claire-squires-charitable-giving-motivation</w:t>
      </w:r>
    </w:p>
  </w:footnote>
  <w:footnote w:id="25">
    <w:p w14:paraId="066A7BAC" w14:textId="77777777" w:rsidR="00E86503" w:rsidRPr="0005689F" w:rsidRDefault="00E86503" w:rsidP="005C7007">
      <w:pPr>
        <w:pStyle w:val="Voetnoottekst"/>
        <w:rPr>
          <w:rFonts w:ascii="Georgia" w:hAnsi="Georgia"/>
          <w:sz w:val="16"/>
          <w:szCs w:val="16"/>
          <w:lang w:val="en-US"/>
        </w:rPr>
      </w:pPr>
      <w:r w:rsidRPr="0005689F">
        <w:rPr>
          <w:rStyle w:val="Voetnootmarkering"/>
          <w:rFonts w:ascii="Georgia" w:hAnsi="Georgia"/>
          <w:sz w:val="16"/>
          <w:szCs w:val="16"/>
        </w:rPr>
        <w:footnoteRef/>
      </w:r>
      <w:r w:rsidRPr="0005689F">
        <w:rPr>
          <w:rFonts w:ascii="Georgia" w:hAnsi="Georgia"/>
          <w:sz w:val="16"/>
          <w:szCs w:val="16"/>
          <w:lang w:val="en-US"/>
        </w:rPr>
        <w:t xml:space="preserve"> Federal Reserve Bank of St Louis (2005) </w:t>
      </w:r>
      <w:r w:rsidRPr="0005689F">
        <w:rPr>
          <w:rFonts w:ascii="Georgia" w:hAnsi="Georgia"/>
          <w:i/>
          <w:sz w:val="16"/>
          <w:szCs w:val="16"/>
          <w:lang w:val="en-US"/>
        </w:rPr>
        <w:t>The Economics of Charitable Giving: what gives?</w:t>
      </w:r>
      <w:r w:rsidRPr="0005689F">
        <w:rPr>
          <w:rFonts w:ascii="Georgia" w:hAnsi="Georgia"/>
          <w:sz w:val="16"/>
          <w:szCs w:val="16"/>
          <w:lang w:val="en-US"/>
        </w:rPr>
        <w:t xml:space="preserve"> The Regiona Economist. Retrieved February 2013 from </w:t>
      </w:r>
      <w:hyperlink r:id="rId20" w:history="1">
        <w:r w:rsidRPr="0005689F">
          <w:rPr>
            <w:rStyle w:val="Hyperlink"/>
            <w:rFonts w:ascii="Georgia" w:hAnsi="Georgia"/>
            <w:sz w:val="16"/>
            <w:szCs w:val="16"/>
            <w:lang w:val="en-US"/>
          </w:rPr>
          <w:t>http://www.stlouisfed.org/publications/re/articles/?id=347</w:t>
        </w:r>
      </w:hyperlink>
      <w:r w:rsidRPr="0005689F">
        <w:rPr>
          <w:rFonts w:ascii="Georgia" w:hAnsi="Georgia"/>
          <w:sz w:val="16"/>
          <w:szCs w:val="16"/>
          <w:lang w:val="en-US"/>
        </w:rPr>
        <w:t xml:space="preserve"> </w:t>
      </w:r>
    </w:p>
  </w:footnote>
  <w:footnote w:id="26">
    <w:p w14:paraId="066A7BAD" w14:textId="77777777" w:rsidR="00E86503" w:rsidRPr="00A145C4" w:rsidRDefault="00E86503">
      <w:pPr>
        <w:pStyle w:val="Voetnoottekst"/>
        <w:rPr>
          <w:rFonts w:ascii="Georgia" w:hAnsi="Georgia"/>
          <w:sz w:val="16"/>
          <w:szCs w:val="16"/>
          <w:lang w:val="en-US"/>
        </w:rPr>
      </w:pPr>
      <w:r w:rsidRPr="00A145C4">
        <w:rPr>
          <w:rStyle w:val="Voetnootmarkering"/>
          <w:rFonts w:ascii="Georgia" w:hAnsi="Georgia"/>
          <w:sz w:val="16"/>
          <w:szCs w:val="16"/>
        </w:rPr>
        <w:footnoteRef/>
      </w:r>
      <w:r w:rsidRPr="00A145C4">
        <w:rPr>
          <w:rFonts w:ascii="Georgia" w:hAnsi="Georgia"/>
          <w:sz w:val="16"/>
          <w:szCs w:val="16"/>
          <w:lang w:val="en-US"/>
        </w:rPr>
        <w:t xml:space="preserve"> Social Innovation Europe (2012) </w:t>
      </w:r>
      <w:r w:rsidRPr="00A145C4">
        <w:rPr>
          <w:rFonts w:ascii="Georgia" w:hAnsi="Georgia"/>
          <w:i/>
          <w:sz w:val="16"/>
          <w:szCs w:val="16"/>
          <w:lang w:val="en-US"/>
        </w:rPr>
        <w:t xml:space="preserve">The Crowdfunding promise, </w:t>
      </w:r>
      <w:r w:rsidRPr="00A145C4">
        <w:rPr>
          <w:rFonts w:ascii="Georgia" w:hAnsi="Georgia"/>
          <w:sz w:val="16"/>
          <w:szCs w:val="16"/>
          <w:lang w:val="en-US"/>
        </w:rPr>
        <w:t xml:space="preserve"> Retrieved February 2013 from </w:t>
      </w:r>
      <w:hyperlink r:id="rId21" w:history="1">
        <w:r w:rsidRPr="00A145C4">
          <w:rPr>
            <w:rStyle w:val="Hyperlink"/>
            <w:rFonts w:ascii="Georgia" w:hAnsi="Georgia"/>
            <w:sz w:val="16"/>
            <w:szCs w:val="16"/>
            <w:lang w:val="en-US"/>
          </w:rPr>
          <w:t>http://www.socialinnovationeurope.eu/magazine/finance/articles-reports/crowdfunding-promise</w:t>
        </w:r>
      </w:hyperlink>
      <w:r w:rsidRPr="00A145C4">
        <w:rPr>
          <w:rFonts w:ascii="Georgia" w:hAnsi="Georgia"/>
          <w:sz w:val="16"/>
          <w:szCs w:val="16"/>
          <w:lang w:val="en-US"/>
        </w:rPr>
        <w:t xml:space="preserve"> </w:t>
      </w:r>
    </w:p>
  </w:footnote>
  <w:footnote w:id="27">
    <w:p w14:paraId="066A7BAE" w14:textId="77777777" w:rsidR="00E86503" w:rsidRPr="001B76EC" w:rsidRDefault="00E86503">
      <w:pPr>
        <w:pStyle w:val="Voetnoottekst"/>
        <w:rPr>
          <w:lang w:val="en-US"/>
        </w:rPr>
      </w:pPr>
      <w:r>
        <w:rPr>
          <w:rStyle w:val="Voetnootmarkering"/>
        </w:rPr>
        <w:footnoteRef/>
      </w:r>
      <w:r w:rsidRPr="001B76EC">
        <w:rPr>
          <w:lang w:val="en-US"/>
        </w:rPr>
        <w:t xml:space="preserve"> </w:t>
      </w:r>
      <w:r w:rsidRPr="002D37E8">
        <w:rPr>
          <w:rFonts w:ascii="Georgia" w:hAnsi="Georgia"/>
          <w:sz w:val="16"/>
          <w:szCs w:val="16"/>
          <w:lang w:val="en-US"/>
        </w:rPr>
        <w:t xml:space="preserve">Crowdsourcing.org (2012) </w:t>
      </w:r>
      <w:r w:rsidRPr="002D37E8">
        <w:rPr>
          <w:rFonts w:ascii="Georgia" w:hAnsi="Georgia"/>
          <w:i/>
          <w:sz w:val="16"/>
          <w:szCs w:val="16"/>
          <w:lang w:val="en-US"/>
        </w:rPr>
        <w:t>Cost to start crowdfunding platform</w:t>
      </w:r>
      <w:r>
        <w:rPr>
          <w:rFonts w:ascii="Georgia" w:hAnsi="Georgia"/>
          <w:i/>
          <w:sz w:val="16"/>
          <w:szCs w:val="16"/>
          <w:lang w:val="en-US"/>
        </w:rPr>
        <w:t>,</w:t>
      </w:r>
      <w:r w:rsidRPr="002D37E8">
        <w:rPr>
          <w:rFonts w:ascii="Georgia" w:hAnsi="Georgia"/>
          <w:i/>
          <w:sz w:val="16"/>
          <w:szCs w:val="16"/>
          <w:lang w:val="en-US"/>
        </w:rPr>
        <w:t xml:space="preserve">  </w:t>
      </w:r>
      <w:r w:rsidRPr="002D37E8">
        <w:rPr>
          <w:rFonts w:ascii="Georgia" w:hAnsi="Georgia"/>
          <w:sz w:val="16"/>
          <w:szCs w:val="16"/>
          <w:lang w:val="en-US"/>
        </w:rPr>
        <w:t xml:space="preserve">Retrieved February 2013 from </w:t>
      </w:r>
      <w:hyperlink r:id="rId22" w:history="1">
        <w:r w:rsidRPr="002D37E8">
          <w:rPr>
            <w:rStyle w:val="Hyperlink"/>
            <w:rFonts w:ascii="Georgia" w:hAnsi="Georgia"/>
            <w:sz w:val="16"/>
            <w:szCs w:val="16"/>
            <w:lang w:val="en-US"/>
          </w:rPr>
          <w:t>http://www.crowdsourcing.org/question/cost-to-start-crowdfunding-platform/17439</w:t>
        </w:r>
      </w:hyperlink>
    </w:p>
  </w:footnote>
  <w:footnote w:id="28">
    <w:p w14:paraId="066A7BAF" w14:textId="77777777" w:rsidR="00E86503" w:rsidRPr="001B76EC" w:rsidRDefault="00E86503">
      <w:pPr>
        <w:pStyle w:val="Voetnoottekst"/>
        <w:rPr>
          <w:lang w:val="en-US"/>
        </w:rPr>
      </w:pPr>
      <w:r>
        <w:rPr>
          <w:rStyle w:val="Voetnootmarkering"/>
        </w:rPr>
        <w:footnoteRef/>
      </w:r>
      <w:r w:rsidRPr="001B76EC">
        <w:rPr>
          <w:lang w:val="en-US"/>
        </w:rPr>
        <w:t xml:space="preserve"> </w:t>
      </w:r>
      <w:r w:rsidRPr="002D37E8">
        <w:rPr>
          <w:rFonts w:ascii="Georgia" w:hAnsi="Georgia"/>
          <w:sz w:val="16"/>
          <w:szCs w:val="16"/>
          <w:lang w:val="en-US"/>
        </w:rPr>
        <w:t xml:space="preserve">Steinberg,S (2012) </w:t>
      </w:r>
      <w:r w:rsidRPr="002D37E8">
        <w:rPr>
          <w:rFonts w:ascii="Georgia" w:hAnsi="Georgia"/>
          <w:i/>
          <w:sz w:val="16"/>
          <w:szCs w:val="16"/>
          <w:lang w:val="en-US"/>
        </w:rPr>
        <w:t>The Crowdfunding Bible</w:t>
      </w:r>
      <w:r>
        <w:rPr>
          <w:rFonts w:ascii="Georgia" w:hAnsi="Georgia"/>
          <w:sz w:val="16"/>
          <w:szCs w:val="16"/>
          <w:lang w:val="en-US"/>
        </w:rPr>
        <w:t xml:space="preserve">, </w:t>
      </w:r>
      <w:r w:rsidRPr="002D37E8">
        <w:rPr>
          <w:rFonts w:ascii="Georgia" w:hAnsi="Georgia"/>
          <w:sz w:val="16"/>
          <w:szCs w:val="16"/>
          <w:lang w:val="en-US"/>
        </w:rPr>
        <w:t xml:space="preserve">Retrieved January 2013 from </w:t>
      </w:r>
      <w:hyperlink r:id="rId23" w:history="1">
        <w:r w:rsidRPr="002D37E8">
          <w:rPr>
            <w:rStyle w:val="Hyperlink"/>
            <w:rFonts w:ascii="Georgia" w:hAnsi="Georgia"/>
            <w:sz w:val="16"/>
            <w:szCs w:val="16"/>
            <w:lang w:val="en-US"/>
          </w:rPr>
          <w:t>http://www.crowdfundingguides.com/The%20Crowdfunding%20Bible.pdf</w:t>
        </w:r>
      </w:hyperlink>
    </w:p>
  </w:footnote>
  <w:footnote w:id="29">
    <w:p w14:paraId="066A7BB0" w14:textId="77777777" w:rsidR="00E86503" w:rsidRPr="002D37E8" w:rsidRDefault="00E86503">
      <w:pPr>
        <w:pStyle w:val="Voetnoottekst"/>
        <w:rPr>
          <w:rFonts w:ascii="Georgia" w:hAnsi="Georgia"/>
          <w:sz w:val="16"/>
          <w:szCs w:val="16"/>
          <w:lang w:val="en-US"/>
        </w:rPr>
      </w:pPr>
      <w:r w:rsidRPr="002D37E8">
        <w:rPr>
          <w:rStyle w:val="Voetnootmarkering"/>
          <w:rFonts w:ascii="Georgia" w:hAnsi="Georgia"/>
          <w:sz w:val="16"/>
          <w:szCs w:val="16"/>
        </w:rPr>
        <w:footnoteRef/>
      </w:r>
      <w:r w:rsidRPr="002D37E8">
        <w:rPr>
          <w:rFonts w:ascii="Georgia" w:hAnsi="Georgia"/>
          <w:sz w:val="16"/>
          <w:szCs w:val="16"/>
          <w:lang w:val="en-US"/>
        </w:rPr>
        <w:t xml:space="preserve"> Towema (2013) </w:t>
      </w:r>
      <w:r w:rsidRPr="00442E0E">
        <w:rPr>
          <w:rFonts w:ascii="Georgia" w:hAnsi="Georgia"/>
          <w:i/>
          <w:sz w:val="16"/>
          <w:szCs w:val="16"/>
          <w:lang w:val="en-US"/>
        </w:rPr>
        <w:t>White label crowdfunding platform - crowdfunding software for all</w:t>
      </w:r>
      <w:r>
        <w:rPr>
          <w:rFonts w:ascii="Georgia" w:hAnsi="Georgia"/>
          <w:sz w:val="16"/>
          <w:szCs w:val="16"/>
          <w:lang w:val="en-US"/>
        </w:rPr>
        <w:t xml:space="preserve">, </w:t>
      </w:r>
      <w:r w:rsidRPr="002D37E8">
        <w:rPr>
          <w:rFonts w:ascii="Georgia" w:hAnsi="Georgia"/>
          <w:sz w:val="16"/>
          <w:szCs w:val="16"/>
          <w:lang w:val="en-US"/>
        </w:rPr>
        <w:t xml:space="preserve">Retrieved February 2013 from </w:t>
      </w:r>
      <w:hyperlink r:id="rId24" w:history="1">
        <w:r w:rsidRPr="002D37E8">
          <w:rPr>
            <w:rStyle w:val="Hyperlink"/>
            <w:rFonts w:ascii="Georgia" w:hAnsi="Georgia"/>
            <w:sz w:val="16"/>
            <w:szCs w:val="16"/>
            <w:lang w:val="en-US"/>
          </w:rPr>
          <w:t>http://www.towema.com/</w:t>
        </w:r>
      </w:hyperlink>
    </w:p>
  </w:footnote>
  <w:footnote w:id="30">
    <w:p w14:paraId="066A7BB1" w14:textId="77777777" w:rsidR="00E86503" w:rsidRPr="009A165A" w:rsidRDefault="00E86503">
      <w:pPr>
        <w:pStyle w:val="Voetnoottekst"/>
        <w:rPr>
          <w:lang w:val="en-US"/>
        </w:rPr>
      </w:pPr>
      <w:r w:rsidRPr="002D37E8">
        <w:rPr>
          <w:rStyle w:val="Voetnootmarkering"/>
          <w:rFonts w:ascii="Georgia" w:hAnsi="Georgia"/>
          <w:sz w:val="16"/>
          <w:szCs w:val="16"/>
        </w:rPr>
        <w:footnoteRef/>
      </w:r>
      <w:r w:rsidRPr="002D37E8">
        <w:rPr>
          <w:rFonts w:ascii="Georgia" w:hAnsi="Georgia"/>
          <w:sz w:val="16"/>
          <w:szCs w:val="16"/>
          <w:lang w:val="en-US"/>
        </w:rPr>
        <w:t xml:space="preserve"> Ignitiondeck (2013) </w:t>
      </w:r>
      <w:r w:rsidRPr="00442E0E">
        <w:rPr>
          <w:rFonts w:ascii="Georgia" w:hAnsi="Georgia"/>
          <w:i/>
          <w:sz w:val="16"/>
          <w:szCs w:val="16"/>
          <w:lang w:val="en-US"/>
        </w:rPr>
        <w:t>Wordpress crowdfunding plugin</w:t>
      </w:r>
      <w:r>
        <w:rPr>
          <w:rFonts w:ascii="Georgia" w:hAnsi="Georgia"/>
          <w:i/>
          <w:sz w:val="16"/>
          <w:szCs w:val="16"/>
          <w:lang w:val="en-US"/>
        </w:rPr>
        <w:t xml:space="preserve">, </w:t>
      </w:r>
      <w:r>
        <w:rPr>
          <w:rFonts w:ascii="Georgia" w:hAnsi="Georgia"/>
          <w:sz w:val="16"/>
          <w:szCs w:val="16"/>
          <w:lang w:val="en-US"/>
        </w:rPr>
        <w:t xml:space="preserve"> </w:t>
      </w:r>
      <w:r w:rsidRPr="002D37E8">
        <w:rPr>
          <w:rFonts w:ascii="Georgia" w:hAnsi="Georgia"/>
          <w:sz w:val="16"/>
          <w:szCs w:val="16"/>
          <w:lang w:val="en-US"/>
        </w:rPr>
        <w:t xml:space="preserve">Retrieved February 2013 from </w:t>
      </w:r>
      <w:hyperlink r:id="rId25" w:history="1">
        <w:r w:rsidRPr="002D37E8">
          <w:rPr>
            <w:rStyle w:val="Hyperlink"/>
            <w:rFonts w:ascii="Georgia" w:hAnsi="Georgia"/>
            <w:sz w:val="16"/>
            <w:szCs w:val="16"/>
            <w:lang w:val="en-US"/>
          </w:rPr>
          <w:t>http://ignitiondeck.com/id/blog/</w:t>
        </w:r>
      </w:hyperlink>
    </w:p>
  </w:footnote>
  <w:footnote w:id="31">
    <w:p w14:paraId="066A7BB2" w14:textId="77777777" w:rsidR="00E86503" w:rsidRPr="00010F7B" w:rsidRDefault="00E86503" w:rsidP="001B76EC">
      <w:pPr>
        <w:pStyle w:val="Voetnoottekst"/>
        <w:rPr>
          <w:rFonts w:ascii="Georgia" w:hAnsi="Georgia"/>
          <w:sz w:val="16"/>
          <w:szCs w:val="16"/>
          <w:lang w:val="en-US"/>
        </w:rPr>
      </w:pPr>
      <w:r w:rsidRPr="00010F7B">
        <w:rPr>
          <w:rStyle w:val="Voetnootmarkering"/>
          <w:rFonts w:ascii="Georgia" w:hAnsi="Georgia"/>
          <w:sz w:val="16"/>
          <w:szCs w:val="16"/>
        </w:rPr>
        <w:footnoteRef/>
      </w:r>
      <w:r w:rsidRPr="00010F7B">
        <w:rPr>
          <w:rFonts w:ascii="Georgia" w:hAnsi="Georgia"/>
          <w:sz w:val="16"/>
          <w:szCs w:val="16"/>
          <w:lang w:val="en-US"/>
        </w:rPr>
        <w:t xml:space="preserve"> Idea.me (2013) </w:t>
      </w:r>
      <w:r w:rsidRPr="00442E0E">
        <w:rPr>
          <w:rFonts w:ascii="Georgia" w:hAnsi="Georgia"/>
          <w:i/>
          <w:sz w:val="16"/>
          <w:szCs w:val="16"/>
          <w:lang w:val="en-US"/>
        </w:rPr>
        <w:t>Latin America’s crowdfunding platform</w:t>
      </w:r>
      <w:r>
        <w:rPr>
          <w:rFonts w:ascii="Georgia" w:hAnsi="Georgia"/>
          <w:sz w:val="16"/>
          <w:szCs w:val="16"/>
          <w:lang w:val="en-US"/>
        </w:rPr>
        <w:t>,</w:t>
      </w:r>
      <w:r w:rsidRPr="00442E0E">
        <w:rPr>
          <w:rFonts w:ascii="Georgia" w:hAnsi="Georgia"/>
          <w:sz w:val="16"/>
          <w:szCs w:val="16"/>
          <w:lang w:val="en-US"/>
        </w:rPr>
        <w:t>R</w:t>
      </w:r>
      <w:r w:rsidRPr="00010F7B">
        <w:rPr>
          <w:rFonts w:ascii="Georgia" w:hAnsi="Georgia"/>
          <w:sz w:val="16"/>
          <w:szCs w:val="16"/>
          <w:lang w:val="en-US"/>
        </w:rPr>
        <w:t xml:space="preserve">etrieved February 2013 from </w:t>
      </w:r>
      <w:hyperlink r:id="rId26" w:history="1">
        <w:r w:rsidRPr="00010F7B">
          <w:rPr>
            <w:rStyle w:val="Hyperlink"/>
            <w:rFonts w:ascii="Georgia" w:hAnsi="Georgia"/>
            <w:sz w:val="16"/>
            <w:szCs w:val="16"/>
            <w:lang w:val="en-US"/>
          </w:rPr>
          <w:t>http://idea.me/</w:t>
        </w:r>
      </w:hyperlink>
      <w:r w:rsidRPr="00010F7B">
        <w:rPr>
          <w:rFonts w:ascii="Georgia" w:hAnsi="Georgia"/>
          <w:sz w:val="16"/>
          <w:szCs w:val="16"/>
          <w:lang w:val="en-US"/>
        </w:rPr>
        <w:t xml:space="preserve"> </w:t>
      </w:r>
    </w:p>
  </w:footnote>
  <w:footnote w:id="32">
    <w:p w14:paraId="066A7BB3" w14:textId="77777777" w:rsidR="00E86503" w:rsidRPr="00467274" w:rsidRDefault="00E86503" w:rsidP="004B62C2">
      <w:pPr>
        <w:pStyle w:val="Voetnoottekst"/>
        <w:rPr>
          <w:rFonts w:ascii="Georgia" w:hAnsi="Georgia"/>
          <w:sz w:val="16"/>
          <w:szCs w:val="16"/>
          <w:lang w:val="en-US"/>
        </w:rPr>
      </w:pPr>
      <w:r>
        <w:rPr>
          <w:rStyle w:val="Voetnootmarkering"/>
        </w:rPr>
        <w:footnoteRef/>
      </w:r>
      <w:r w:rsidRPr="001B721B">
        <w:rPr>
          <w:lang w:val="en-US"/>
        </w:rPr>
        <w:t xml:space="preserve"> </w:t>
      </w:r>
      <w:r w:rsidRPr="00467274">
        <w:rPr>
          <w:rFonts w:ascii="Georgia" w:hAnsi="Georgia"/>
          <w:sz w:val="16"/>
          <w:szCs w:val="16"/>
          <w:lang w:val="en-US"/>
        </w:rPr>
        <w:t xml:space="preserve">Crowdfunding Industry Report (2012) </w:t>
      </w:r>
      <w:r w:rsidRPr="00467274">
        <w:rPr>
          <w:rFonts w:ascii="Georgia" w:hAnsi="Georgia"/>
          <w:i/>
          <w:sz w:val="16"/>
          <w:szCs w:val="16"/>
          <w:lang w:val="en-US"/>
        </w:rPr>
        <w:t xml:space="preserve">Market trends, Composition and Crowdfunding platforms, </w:t>
      </w:r>
      <w:r w:rsidRPr="00467274">
        <w:rPr>
          <w:rFonts w:ascii="Georgia" w:hAnsi="Georgia"/>
          <w:sz w:val="16"/>
          <w:szCs w:val="16"/>
          <w:lang w:val="en-US"/>
        </w:rPr>
        <w:t xml:space="preserve">Retrieved December 2012 from </w:t>
      </w:r>
      <w:hyperlink r:id="rId27" w:history="1">
        <w:r w:rsidRPr="00467274">
          <w:rPr>
            <w:rStyle w:val="Hyperlink"/>
            <w:rFonts w:ascii="Georgia" w:hAnsi="Georgia"/>
            <w:sz w:val="16"/>
            <w:szCs w:val="16"/>
            <w:lang w:val="en-US"/>
          </w:rPr>
          <w:t>http://www.crowdsourcing.org/document/crowdfunding-industry-report-abridged-version-market-trends-composition-and-crowdfunding-platforms/14277</w:t>
        </w:r>
      </w:hyperlink>
    </w:p>
  </w:footnote>
  <w:footnote w:id="33">
    <w:p w14:paraId="066A7BB4" w14:textId="77777777" w:rsidR="00E86503" w:rsidRPr="00AF059D" w:rsidRDefault="00E86503" w:rsidP="001B76EC">
      <w:pPr>
        <w:pStyle w:val="Voetnoottekst"/>
        <w:rPr>
          <w:rFonts w:ascii="Georgia" w:hAnsi="Georgia"/>
          <w:sz w:val="16"/>
          <w:szCs w:val="16"/>
          <w:lang w:val="en-US"/>
        </w:rPr>
      </w:pPr>
      <w:r w:rsidRPr="00AF059D">
        <w:rPr>
          <w:rStyle w:val="Voetnootmarkering"/>
          <w:rFonts w:ascii="Georgia" w:hAnsi="Georgia"/>
          <w:sz w:val="16"/>
          <w:szCs w:val="16"/>
        </w:rPr>
        <w:footnoteRef/>
      </w:r>
      <w:r w:rsidRPr="00AF059D">
        <w:rPr>
          <w:rFonts w:ascii="Georgia" w:hAnsi="Georgia"/>
          <w:sz w:val="16"/>
          <w:szCs w:val="16"/>
          <w:lang w:val="en-US"/>
        </w:rPr>
        <w:t xml:space="preserve"> Charities Aid Foundation (2012) </w:t>
      </w:r>
      <w:r w:rsidRPr="00AF059D">
        <w:rPr>
          <w:rFonts w:ascii="Georgia" w:hAnsi="Georgia"/>
          <w:i/>
          <w:sz w:val="16"/>
          <w:szCs w:val="16"/>
          <w:lang w:val="en-US"/>
        </w:rPr>
        <w:t>World Giving Index 2012: A Global View of Giving Trends</w:t>
      </w:r>
      <w:r w:rsidRPr="00AF059D">
        <w:rPr>
          <w:rFonts w:ascii="Georgia" w:hAnsi="Georgia"/>
          <w:sz w:val="16"/>
          <w:szCs w:val="16"/>
          <w:lang w:val="en-US"/>
        </w:rPr>
        <w:t xml:space="preserve"> ,Retrieved January 2013 from </w:t>
      </w:r>
      <w:hyperlink r:id="rId28" w:history="1">
        <w:r w:rsidRPr="00AF059D">
          <w:rPr>
            <w:rStyle w:val="Hyperlink"/>
            <w:rFonts w:ascii="Georgia" w:hAnsi="Georgia"/>
            <w:sz w:val="16"/>
            <w:szCs w:val="16"/>
            <w:lang w:val="en-US"/>
          </w:rPr>
          <w:t>http://www.cafonline.org/PDF/WorldGivingIndex2012WEB.pdf</w:t>
        </w:r>
      </w:hyperlink>
      <w:r w:rsidRPr="00AF059D">
        <w:rPr>
          <w:rFonts w:ascii="Georgia" w:hAnsi="Georgia"/>
          <w:sz w:val="16"/>
          <w:szCs w:val="16"/>
          <w:lang w:val="en-US"/>
        </w:rPr>
        <w:t xml:space="preserve"> </w:t>
      </w:r>
    </w:p>
  </w:footnote>
  <w:footnote w:id="34">
    <w:p w14:paraId="066A7BB5" w14:textId="77777777" w:rsidR="00E86503" w:rsidRPr="00FA723D" w:rsidRDefault="00E86503" w:rsidP="00AC0F98">
      <w:pPr>
        <w:pStyle w:val="Voetnoottekst"/>
        <w:rPr>
          <w:lang w:val="en-US"/>
        </w:rPr>
      </w:pPr>
      <w:r w:rsidRPr="00AF059D">
        <w:rPr>
          <w:rStyle w:val="Voetnootmarkering"/>
          <w:rFonts w:ascii="Georgia" w:hAnsi="Georgia"/>
          <w:sz w:val="16"/>
          <w:szCs w:val="16"/>
        </w:rPr>
        <w:footnoteRef/>
      </w:r>
      <w:r w:rsidRPr="00AF059D">
        <w:rPr>
          <w:rFonts w:ascii="Georgia" w:hAnsi="Georgia"/>
          <w:sz w:val="16"/>
          <w:szCs w:val="16"/>
          <w:lang w:val="en-US"/>
        </w:rPr>
        <w:t xml:space="preserve"> Wee</w:t>
      </w:r>
      <w:r w:rsidRPr="00A16774">
        <w:rPr>
          <w:rFonts w:ascii="Georgia" w:hAnsi="Georgia"/>
          <w:sz w:val="16"/>
          <w:szCs w:val="16"/>
          <w:lang w:val="en-US"/>
        </w:rPr>
        <w:t xml:space="preserve">, S (2009) </w:t>
      </w:r>
      <w:r w:rsidRPr="00A16774">
        <w:rPr>
          <w:rFonts w:ascii="Georgia" w:hAnsi="Georgia"/>
          <w:i/>
          <w:sz w:val="16"/>
          <w:szCs w:val="16"/>
          <w:lang w:val="en-US"/>
        </w:rPr>
        <w:t>Top 10 tips for Doing Business in Asia</w:t>
      </w:r>
      <w:r>
        <w:rPr>
          <w:rFonts w:ascii="Georgia" w:hAnsi="Georgia"/>
          <w:i/>
          <w:sz w:val="16"/>
          <w:szCs w:val="16"/>
          <w:lang w:val="en-US"/>
        </w:rPr>
        <w:t>,</w:t>
      </w:r>
      <w:r w:rsidRPr="00A16774">
        <w:rPr>
          <w:rFonts w:ascii="Georgia" w:hAnsi="Georgia"/>
          <w:i/>
          <w:sz w:val="16"/>
          <w:szCs w:val="16"/>
          <w:lang w:val="en-US"/>
        </w:rPr>
        <w:t xml:space="preserve"> </w:t>
      </w:r>
      <w:r w:rsidRPr="00A16774">
        <w:rPr>
          <w:rFonts w:ascii="Georgia" w:hAnsi="Georgia"/>
          <w:sz w:val="16"/>
          <w:szCs w:val="16"/>
          <w:lang w:val="en-US"/>
        </w:rPr>
        <w:t>Retrieved January 2013 from</w:t>
      </w:r>
      <w:r w:rsidRPr="00A16774">
        <w:rPr>
          <w:rFonts w:ascii="Georgia" w:hAnsi="Georgia"/>
          <w:i/>
          <w:sz w:val="16"/>
          <w:szCs w:val="16"/>
          <w:lang w:val="en-US"/>
        </w:rPr>
        <w:t xml:space="preserve"> </w:t>
      </w:r>
      <w:hyperlink r:id="rId29" w:history="1">
        <w:r w:rsidRPr="00A16774">
          <w:rPr>
            <w:rStyle w:val="Hyperlink"/>
            <w:rFonts w:ascii="Georgia" w:hAnsi="Georgia"/>
            <w:sz w:val="16"/>
            <w:szCs w:val="16"/>
            <w:lang w:val="en-US"/>
          </w:rPr>
          <w:t>http://h30507.www3.hp.com/t5/Research-Technology-and-Teamwork/Top-ten-tips-for-doing-business-in-Asia/ba-p/78546</w:t>
        </w:r>
      </w:hyperlink>
    </w:p>
  </w:footnote>
  <w:footnote w:id="35">
    <w:p w14:paraId="066A7BB6" w14:textId="77777777" w:rsidR="00E86503" w:rsidRPr="00467274" w:rsidRDefault="00E86503" w:rsidP="00AC0F98">
      <w:pPr>
        <w:pStyle w:val="Voetnoottekst"/>
        <w:rPr>
          <w:rFonts w:ascii="Georgia" w:hAnsi="Georgia"/>
          <w:sz w:val="16"/>
          <w:szCs w:val="16"/>
          <w:lang w:val="en-US"/>
        </w:rPr>
      </w:pPr>
      <w:r w:rsidRPr="00467274">
        <w:rPr>
          <w:rStyle w:val="Voetnootmarkering"/>
          <w:rFonts w:ascii="Georgia" w:hAnsi="Georgia"/>
          <w:sz w:val="16"/>
          <w:szCs w:val="16"/>
        </w:rPr>
        <w:footnoteRef/>
      </w:r>
      <w:r w:rsidRPr="00467274">
        <w:rPr>
          <w:rFonts w:ascii="Georgia" w:hAnsi="Georgia"/>
          <w:sz w:val="16"/>
          <w:szCs w:val="16"/>
          <w:lang w:val="en-US"/>
        </w:rPr>
        <w:t xml:space="preserve"> Wikipedia (2013) </w:t>
      </w:r>
      <w:r w:rsidRPr="00467274">
        <w:rPr>
          <w:rFonts w:ascii="Georgia" w:hAnsi="Georgia"/>
          <w:i/>
          <w:sz w:val="16"/>
          <w:szCs w:val="16"/>
          <w:lang w:val="en-US"/>
        </w:rPr>
        <w:t>M-Pesa</w:t>
      </w:r>
      <w:r w:rsidRPr="00467274">
        <w:rPr>
          <w:rFonts w:ascii="Georgia" w:hAnsi="Georgia"/>
          <w:sz w:val="16"/>
          <w:szCs w:val="16"/>
          <w:lang w:val="en-US"/>
        </w:rPr>
        <w:t xml:space="preserve"> </w:t>
      </w:r>
      <w:r>
        <w:rPr>
          <w:rFonts w:ascii="Georgia" w:hAnsi="Georgia"/>
          <w:sz w:val="16"/>
          <w:szCs w:val="16"/>
          <w:lang w:val="en-US"/>
        </w:rPr>
        <w:t>,</w:t>
      </w:r>
      <w:r w:rsidRPr="00467274">
        <w:rPr>
          <w:rFonts w:ascii="Georgia" w:hAnsi="Georgia"/>
          <w:sz w:val="16"/>
          <w:szCs w:val="16"/>
          <w:lang w:val="en-US"/>
        </w:rPr>
        <w:t xml:space="preserve">Retrieved January 2013 from </w:t>
      </w:r>
      <w:hyperlink r:id="rId30" w:history="1">
        <w:r w:rsidRPr="00467274">
          <w:rPr>
            <w:rStyle w:val="Hyperlink"/>
            <w:rFonts w:ascii="Georgia" w:hAnsi="Georgia"/>
            <w:sz w:val="16"/>
            <w:szCs w:val="16"/>
            <w:lang w:val="en-US"/>
          </w:rPr>
          <w:t>http://en.wikipedia.org/wiki/M-Pesa</w:t>
        </w:r>
      </w:hyperlink>
      <w:r w:rsidRPr="00467274">
        <w:rPr>
          <w:rFonts w:ascii="Georgia" w:hAnsi="Georgia"/>
          <w:sz w:val="16"/>
          <w:szCs w:val="16"/>
          <w:lang w:val="en-US"/>
        </w:rPr>
        <w:t xml:space="preserve"> </w:t>
      </w:r>
    </w:p>
  </w:footnote>
  <w:footnote w:id="36">
    <w:p w14:paraId="066A7BB7" w14:textId="77777777" w:rsidR="00E86503" w:rsidRPr="00AF059D" w:rsidRDefault="00E86503" w:rsidP="001B76EC">
      <w:pPr>
        <w:pStyle w:val="Voetnoottekst"/>
        <w:rPr>
          <w:rFonts w:ascii="Georgia" w:hAnsi="Georgia"/>
          <w:sz w:val="16"/>
          <w:szCs w:val="16"/>
          <w:lang w:val="en-US"/>
        </w:rPr>
      </w:pPr>
      <w:r w:rsidRPr="00AF059D">
        <w:rPr>
          <w:rStyle w:val="Voetnootmarkering"/>
          <w:rFonts w:ascii="Georgia" w:hAnsi="Georgia"/>
          <w:sz w:val="16"/>
          <w:szCs w:val="16"/>
        </w:rPr>
        <w:footnoteRef/>
      </w:r>
      <w:r w:rsidRPr="00AF059D">
        <w:rPr>
          <w:rFonts w:ascii="Georgia" w:hAnsi="Georgia"/>
          <w:sz w:val="16"/>
          <w:szCs w:val="16"/>
          <w:lang w:val="en-US"/>
        </w:rPr>
        <w:t xml:space="preserve"> Indiegogo (2013) Indigo Center Project, Retrieved January 2013 from </w:t>
      </w:r>
      <w:hyperlink r:id="rId31" w:history="1">
        <w:r w:rsidRPr="00AF059D">
          <w:rPr>
            <w:rStyle w:val="Hyperlink"/>
            <w:rFonts w:ascii="Georgia" w:hAnsi="Georgia"/>
            <w:sz w:val="16"/>
            <w:szCs w:val="16"/>
            <w:lang w:val="en-US"/>
          </w:rPr>
          <w:t>http://ww.indiegogo.com/projects/171595?c=home</w:t>
        </w:r>
      </w:hyperlink>
    </w:p>
  </w:footnote>
  <w:footnote w:id="37">
    <w:p w14:paraId="066A7BB8" w14:textId="77777777" w:rsidR="00E86503" w:rsidRPr="00AF059D" w:rsidRDefault="00E86503" w:rsidP="001B76EC">
      <w:pPr>
        <w:rPr>
          <w:rFonts w:ascii="Georgia" w:hAnsi="Georgia"/>
          <w:sz w:val="16"/>
          <w:szCs w:val="16"/>
          <w:lang w:val="en-US"/>
        </w:rPr>
      </w:pPr>
      <w:r w:rsidRPr="00AF059D">
        <w:rPr>
          <w:rStyle w:val="Voetnootmarkering"/>
          <w:rFonts w:ascii="Georgia" w:hAnsi="Georgia"/>
          <w:sz w:val="16"/>
          <w:szCs w:val="16"/>
        </w:rPr>
        <w:footnoteRef/>
      </w:r>
      <w:r w:rsidRPr="00AF059D">
        <w:rPr>
          <w:rFonts w:ascii="Georgia" w:hAnsi="Georgia"/>
          <w:sz w:val="16"/>
          <w:szCs w:val="16"/>
          <w:lang w:val="en-US"/>
        </w:rPr>
        <w:t xml:space="preserve"> Justgiving.com (2013) PEDN Project,Retrieved January 2013 from </w:t>
      </w:r>
      <w:hyperlink r:id="rId32" w:history="1">
        <w:r w:rsidRPr="00AF059D">
          <w:rPr>
            <w:rStyle w:val="Hyperlink"/>
            <w:rFonts w:ascii="Georgia" w:hAnsi="Georgia"/>
            <w:sz w:val="16"/>
            <w:szCs w:val="16"/>
            <w:lang w:val="en-US"/>
          </w:rPr>
          <w:t>http://www.firstgiving.com/project/globalgiving/pedn</w:t>
        </w:r>
      </w:hyperlink>
    </w:p>
    <w:p w14:paraId="066A7BB9" w14:textId="77777777" w:rsidR="00E86503" w:rsidRPr="00EF0584" w:rsidRDefault="00E86503" w:rsidP="001B76EC">
      <w:pPr>
        <w:pStyle w:val="Voetnoottekst"/>
        <w:rPr>
          <w:lang w:val="en-US"/>
        </w:rPr>
      </w:pPr>
    </w:p>
  </w:footnote>
  <w:footnote w:id="38">
    <w:p w14:paraId="066A7BBA" w14:textId="77777777" w:rsidR="00E86503" w:rsidRPr="00A145C4" w:rsidRDefault="00E86503" w:rsidP="001B76EC">
      <w:pPr>
        <w:pStyle w:val="Voetnoottekst"/>
        <w:rPr>
          <w:rFonts w:ascii="Georgia" w:hAnsi="Georgia"/>
          <w:sz w:val="16"/>
          <w:szCs w:val="16"/>
          <w:lang w:val="en-US"/>
        </w:rPr>
      </w:pPr>
      <w:r w:rsidRPr="00A145C4">
        <w:rPr>
          <w:rStyle w:val="Voetnootmarkering"/>
          <w:rFonts w:ascii="Georgia" w:hAnsi="Georgia"/>
          <w:sz w:val="16"/>
          <w:szCs w:val="16"/>
        </w:rPr>
        <w:footnoteRef/>
      </w:r>
      <w:r w:rsidRPr="00A145C4">
        <w:rPr>
          <w:rFonts w:ascii="Georgia" w:hAnsi="Georgia"/>
          <w:sz w:val="16"/>
          <w:szCs w:val="16"/>
          <w:lang w:val="en-US"/>
        </w:rPr>
        <w:t xml:space="preserve"> GlobalGiving (2013) NATCCO Project ,Retrieved January 2013 from </w:t>
      </w:r>
      <w:hyperlink r:id="rId33" w:history="1">
        <w:r w:rsidRPr="00A145C4">
          <w:rPr>
            <w:rStyle w:val="Hyperlink"/>
            <w:rFonts w:ascii="Georgia" w:hAnsi="Georgia"/>
            <w:sz w:val="16"/>
            <w:szCs w:val="16"/>
            <w:lang w:val="en-US"/>
          </w:rPr>
          <w:t>http://www.globalgiving.org/projects/teaching-15000-children-to-save-and-invest/</w:t>
        </w:r>
      </w:hyperlink>
    </w:p>
  </w:footnote>
  <w:footnote w:id="39">
    <w:p w14:paraId="066A7BBB" w14:textId="77777777" w:rsidR="00E86503" w:rsidRPr="00A145C4" w:rsidRDefault="00E86503" w:rsidP="001B76EC">
      <w:pPr>
        <w:rPr>
          <w:rFonts w:ascii="Georgia" w:hAnsi="Georgia"/>
          <w:sz w:val="16"/>
          <w:szCs w:val="16"/>
          <w:lang w:val="en-US"/>
        </w:rPr>
      </w:pPr>
      <w:r w:rsidRPr="00A145C4">
        <w:rPr>
          <w:rStyle w:val="Voetnootmarkering"/>
          <w:rFonts w:ascii="Georgia" w:hAnsi="Georgia"/>
          <w:sz w:val="16"/>
          <w:szCs w:val="16"/>
        </w:rPr>
        <w:footnoteRef/>
      </w:r>
      <w:r w:rsidRPr="00A145C4">
        <w:rPr>
          <w:rFonts w:ascii="Georgia" w:hAnsi="Georgia"/>
          <w:sz w:val="16"/>
          <w:szCs w:val="16"/>
          <w:lang w:val="en-US"/>
        </w:rPr>
        <w:t xml:space="preserve"> Justgiving (2013) Sao Sary Foundation Project, Retrieved January 2013 from </w:t>
      </w:r>
      <w:hyperlink r:id="rId34" w:history="1">
        <w:r w:rsidRPr="00A145C4">
          <w:rPr>
            <w:rStyle w:val="Hyperlink"/>
            <w:rFonts w:ascii="Georgia" w:hAnsi="Georgia"/>
            <w:sz w:val="16"/>
            <w:szCs w:val="16"/>
            <w:lang w:val="en-US"/>
          </w:rPr>
          <w:t>http://justgiving.com/ssf</w:t>
        </w:r>
      </w:hyperlink>
      <w:r w:rsidRPr="00A145C4">
        <w:rPr>
          <w:rFonts w:ascii="Georgia" w:hAnsi="Georgia"/>
          <w:sz w:val="16"/>
          <w:szCs w:val="16"/>
          <w:lang w:val="en-US"/>
        </w:rPr>
        <w:t xml:space="preserve">  </w:t>
      </w:r>
    </w:p>
    <w:p w14:paraId="066A7BBC" w14:textId="77777777" w:rsidR="00E86503" w:rsidRPr="00EF0584" w:rsidRDefault="00E86503" w:rsidP="001B76EC">
      <w:pPr>
        <w:pStyle w:val="Voetnoottekst"/>
        <w:rPr>
          <w:lang w:val="en-US"/>
        </w:rPr>
      </w:pPr>
    </w:p>
  </w:footnote>
  <w:footnote w:id="40">
    <w:p w14:paraId="066A7BBD" w14:textId="77777777" w:rsidR="00E86503" w:rsidRPr="00A145C4" w:rsidRDefault="00E86503" w:rsidP="00190155">
      <w:pPr>
        <w:pStyle w:val="Voetnoottekst"/>
        <w:rPr>
          <w:rFonts w:ascii="Georgia" w:hAnsi="Georgia"/>
          <w:sz w:val="16"/>
          <w:szCs w:val="16"/>
          <w:lang w:val="en-US"/>
        </w:rPr>
      </w:pPr>
      <w:r w:rsidRPr="00A145C4">
        <w:rPr>
          <w:rStyle w:val="Voetnootmarkering"/>
          <w:rFonts w:ascii="Georgia" w:hAnsi="Georgia"/>
          <w:sz w:val="16"/>
          <w:szCs w:val="16"/>
        </w:rPr>
        <w:footnoteRef/>
      </w:r>
      <w:r w:rsidRPr="00A145C4">
        <w:rPr>
          <w:rFonts w:ascii="Georgia" w:hAnsi="Georgia"/>
          <w:sz w:val="16"/>
          <w:szCs w:val="16"/>
          <w:lang w:val="en-US"/>
        </w:rPr>
        <w:t xml:space="preserve"> Steinberg, S (2012) </w:t>
      </w:r>
      <w:r w:rsidRPr="00A145C4">
        <w:rPr>
          <w:rFonts w:ascii="Georgia" w:hAnsi="Georgia"/>
          <w:i/>
          <w:sz w:val="16"/>
          <w:szCs w:val="16"/>
          <w:lang w:val="en-US"/>
        </w:rPr>
        <w:t>The Crowdfunding Bible</w:t>
      </w:r>
      <w:r w:rsidRPr="00A145C4">
        <w:rPr>
          <w:rFonts w:ascii="Georgia" w:hAnsi="Georgia"/>
          <w:sz w:val="16"/>
          <w:szCs w:val="16"/>
          <w:lang w:val="en-US"/>
        </w:rPr>
        <w:t xml:space="preserve">, published by Read.me, Retrieved February 2013 from </w:t>
      </w:r>
    </w:p>
  </w:footnote>
  <w:footnote w:id="41">
    <w:p w14:paraId="066A7BBE" w14:textId="77777777" w:rsidR="00E86503" w:rsidRPr="00442E0E" w:rsidRDefault="00E86503">
      <w:pPr>
        <w:pStyle w:val="Voetnoottekst"/>
        <w:rPr>
          <w:lang w:val="en-US"/>
        </w:rPr>
      </w:pPr>
      <w:r w:rsidRPr="00A145C4">
        <w:rPr>
          <w:rStyle w:val="Voetnootmarkering"/>
          <w:rFonts w:ascii="Georgia" w:hAnsi="Georgia"/>
          <w:sz w:val="16"/>
          <w:szCs w:val="16"/>
        </w:rPr>
        <w:footnoteRef/>
      </w:r>
      <w:r w:rsidRPr="00A145C4">
        <w:rPr>
          <w:rFonts w:ascii="Georgia" w:hAnsi="Georgia"/>
          <w:sz w:val="16"/>
          <w:szCs w:val="16"/>
          <w:lang w:val="en-US"/>
        </w:rPr>
        <w:t xml:space="preserve"> Crowdfunding Industry Report (2012) </w:t>
      </w:r>
      <w:r w:rsidRPr="00A145C4">
        <w:rPr>
          <w:rFonts w:ascii="Georgia" w:hAnsi="Georgia"/>
          <w:i/>
          <w:sz w:val="16"/>
          <w:szCs w:val="16"/>
          <w:lang w:val="en-US"/>
        </w:rPr>
        <w:t xml:space="preserve">Market trends, Composition and Crowdfunding platforms, </w:t>
      </w:r>
      <w:r w:rsidRPr="00A145C4">
        <w:rPr>
          <w:rFonts w:ascii="Georgia" w:hAnsi="Georgia"/>
          <w:sz w:val="16"/>
          <w:szCs w:val="16"/>
          <w:lang w:val="en-US"/>
        </w:rPr>
        <w:t xml:space="preserve">Retrieved December 2012 from </w:t>
      </w:r>
      <w:hyperlink r:id="rId35" w:history="1">
        <w:r w:rsidRPr="00A145C4">
          <w:rPr>
            <w:rStyle w:val="Hyperlink"/>
            <w:rFonts w:ascii="Georgia" w:hAnsi="Georgia"/>
            <w:sz w:val="16"/>
            <w:szCs w:val="16"/>
            <w:lang w:val="en-US"/>
          </w:rPr>
          <w:t>http://www.crowdsourcing.org/document/crowdfunding-industry-report-abridged-version-market-trends-composition-and-crowdfunding-platforms/14277</w:t>
        </w:r>
      </w:hyperlink>
    </w:p>
  </w:footnote>
  <w:footnote w:id="42">
    <w:p w14:paraId="066A7BBF" w14:textId="77777777" w:rsidR="00E86503" w:rsidRPr="00A145C4" w:rsidRDefault="00E86503" w:rsidP="00190155">
      <w:pPr>
        <w:pStyle w:val="Voetnoottekst"/>
        <w:rPr>
          <w:rFonts w:ascii="Georgia" w:hAnsi="Georgia"/>
          <w:sz w:val="16"/>
          <w:szCs w:val="16"/>
          <w:lang w:val="en-US"/>
        </w:rPr>
      </w:pPr>
      <w:r w:rsidRPr="00A145C4">
        <w:rPr>
          <w:rStyle w:val="Voetnootmarkering"/>
          <w:rFonts w:ascii="Georgia" w:hAnsi="Georgia"/>
          <w:sz w:val="16"/>
          <w:szCs w:val="16"/>
        </w:rPr>
        <w:footnoteRef/>
      </w:r>
      <w:r w:rsidRPr="00A145C4">
        <w:rPr>
          <w:rFonts w:ascii="Georgia" w:hAnsi="Georgia"/>
          <w:sz w:val="16"/>
          <w:szCs w:val="16"/>
          <w:lang w:val="en-US"/>
        </w:rPr>
        <w:t xml:space="preserve"> Mollick, E (2012) </w:t>
      </w:r>
      <w:r w:rsidRPr="00A145C4">
        <w:rPr>
          <w:rFonts w:ascii="Georgia" w:hAnsi="Georgia"/>
          <w:i/>
          <w:sz w:val="16"/>
          <w:szCs w:val="16"/>
          <w:lang w:val="en-US"/>
        </w:rPr>
        <w:t>The dynamics of crowdfunding: determinants of success and failure</w:t>
      </w:r>
      <w:r w:rsidRPr="00A145C4">
        <w:rPr>
          <w:rFonts w:ascii="Georgia" w:hAnsi="Georgia"/>
          <w:sz w:val="16"/>
          <w:szCs w:val="16"/>
          <w:lang w:val="en-US"/>
        </w:rPr>
        <w:t xml:space="preserve">, Retrieved January 2013 from </w:t>
      </w:r>
      <w:hyperlink r:id="rId36" w:history="1">
        <w:r w:rsidRPr="00A145C4">
          <w:rPr>
            <w:rStyle w:val="Hyperlink"/>
            <w:rFonts w:ascii="Georgia" w:hAnsi="Georgia"/>
            <w:sz w:val="16"/>
            <w:szCs w:val="16"/>
            <w:lang w:val="en-US"/>
          </w:rPr>
          <w:t>http://ssrn.com/abstract=2088298</w:t>
        </w:r>
      </w:hyperlink>
    </w:p>
  </w:footnote>
  <w:footnote w:id="43">
    <w:p w14:paraId="066A7BC0" w14:textId="77777777" w:rsidR="00E86503" w:rsidRPr="00A145C4" w:rsidRDefault="00E86503" w:rsidP="002A56C6">
      <w:pPr>
        <w:pStyle w:val="Voetnoottekst"/>
        <w:rPr>
          <w:rFonts w:ascii="Georgia" w:hAnsi="Georgia"/>
          <w:sz w:val="16"/>
          <w:szCs w:val="16"/>
          <w:lang w:val="en-US"/>
        </w:rPr>
      </w:pPr>
      <w:r w:rsidRPr="00A145C4">
        <w:rPr>
          <w:rStyle w:val="Voetnootmarkering"/>
          <w:rFonts w:ascii="Georgia" w:hAnsi="Georgia"/>
          <w:sz w:val="16"/>
          <w:szCs w:val="16"/>
        </w:rPr>
        <w:footnoteRef/>
      </w:r>
      <w:r w:rsidRPr="00A145C4">
        <w:rPr>
          <w:rFonts w:ascii="Georgia" w:hAnsi="Georgia"/>
          <w:sz w:val="16"/>
          <w:szCs w:val="16"/>
          <w:lang w:val="en-US"/>
        </w:rPr>
        <w:t xml:space="preserve"> Lumos Business Solutions (2012) </w:t>
      </w:r>
      <w:r w:rsidRPr="00A145C4">
        <w:rPr>
          <w:rFonts w:ascii="Georgia" w:hAnsi="Georgia"/>
          <w:i/>
          <w:sz w:val="16"/>
          <w:szCs w:val="16"/>
          <w:lang w:val="en-US"/>
        </w:rPr>
        <w:t xml:space="preserve">Strategies for a Successful Crowdfunding Campaign, </w:t>
      </w:r>
      <w:r w:rsidRPr="00A145C4">
        <w:rPr>
          <w:rFonts w:ascii="Georgia" w:hAnsi="Georgia"/>
          <w:sz w:val="16"/>
          <w:szCs w:val="16"/>
          <w:lang w:val="en-US"/>
        </w:rPr>
        <w:t xml:space="preserve">Retrieved January 2013 fromhttp://www.lumosforbusiness.com/blog/785 </w:t>
      </w:r>
    </w:p>
  </w:footnote>
  <w:footnote w:id="44">
    <w:p w14:paraId="066A7BC1" w14:textId="77777777" w:rsidR="00E86503" w:rsidRPr="00442E0E" w:rsidRDefault="00E86503" w:rsidP="00190155">
      <w:pPr>
        <w:pStyle w:val="Voetnoottekst"/>
        <w:rPr>
          <w:sz w:val="16"/>
          <w:szCs w:val="16"/>
          <w:lang w:val="en-US"/>
        </w:rPr>
      </w:pPr>
      <w:r w:rsidRPr="00A145C4">
        <w:rPr>
          <w:rStyle w:val="Voetnootmarkering"/>
          <w:rFonts w:ascii="Georgia" w:hAnsi="Georgia"/>
          <w:sz w:val="16"/>
          <w:szCs w:val="16"/>
        </w:rPr>
        <w:footnoteRef/>
      </w:r>
      <w:r w:rsidRPr="00A145C4">
        <w:rPr>
          <w:rFonts w:ascii="Georgia" w:hAnsi="Georgia"/>
          <w:sz w:val="16"/>
          <w:szCs w:val="16"/>
          <w:lang w:val="en-US"/>
        </w:rPr>
        <w:t xml:space="preserve"> Alexis Nadin (2013) </w:t>
      </w:r>
      <w:r w:rsidRPr="00A145C4">
        <w:rPr>
          <w:rFonts w:ascii="Georgia" w:hAnsi="Georgia"/>
          <w:i/>
          <w:sz w:val="16"/>
          <w:szCs w:val="16"/>
          <w:lang w:val="en-US"/>
        </w:rPr>
        <w:t xml:space="preserve">Interview, </w:t>
      </w:r>
      <w:r w:rsidRPr="00A145C4">
        <w:rPr>
          <w:rFonts w:ascii="Georgia" w:hAnsi="Georgia"/>
          <w:sz w:val="16"/>
          <w:szCs w:val="16"/>
          <w:lang w:val="en-US"/>
        </w:rPr>
        <w:t>Retrieved January 2013, see Appendix 5</w:t>
      </w:r>
    </w:p>
  </w:footnote>
  <w:footnote w:id="45">
    <w:p w14:paraId="066A7BC2" w14:textId="77777777" w:rsidR="00E86503" w:rsidRPr="00A145C4" w:rsidRDefault="00E86503" w:rsidP="00C779E1">
      <w:pPr>
        <w:pStyle w:val="Voetnoottekst"/>
        <w:rPr>
          <w:rFonts w:ascii="Georgia" w:hAnsi="Georgia"/>
          <w:sz w:val="16"/>
          <w:szCs w:val="16"/>
          <w:lang w:val="en-US"/>
        </w:rPr>
      </w:pPr>
      <w:r w:rsidRPr="00A145C4">
        <w:rPr>
          <w:rStyle w:val="Voetnootmarkering"/>
          <w:rFonts w:ascii="Georgia" w:hAnsi="Georgia"/>
          <w:sz w:val="16"/>
          <w:szCs w:val="16"/>
        </w:rPr>
        <w:footnoteRef/>
      </w:r>
      <w:r w:rsidRPr="00A145C4">
        <w:rPr>
          <w:rFonts w:ascii="Georgia" w:hAnsi="Georgia"/>
          <w:sz w:val="16"/>
          <w:szCs w:val="16"/>
          <w:lang w:val="en-US"/>
        </w:rPr>
        <w:t xml:space="preserve"> CBC News (2012) </w:t>
      </w:r>
      <w:r w:rsidRPr="00A145C4">
        <w:rPr>
          <w:rFonts w:ascii="Georgia" w:hAnsi="Georgia"/>
          <w:i/>
          <w:sz w:val="16"/>
          <w:szCs w:val="16"/>
          <w:lang w:val="en-US"/>
        </w:rPr>
        <w:t>The pros and cons of crowdfunding</w:t>
      </w:r>
      <w:r w:rsidRPr="00A145C4">
        <w:rPr>
          <w:rFonts w:ascii="Georgia" w:hAnsi="Georgia"/>
          <w:sz w:val="16"/>
          <w:szCs w:val="16"/>
          <w:lang w:val="en-US"/>
        </w:rPr>
        <w:t xml:space="preserve">, Retrieved February 2013 from </w:t>
      </w:r>
      <w:hyperlink r:id="rId37" w:history="1">
        <w:r w:rsidRPr="00A145C4">
          <w:rPr>
            <w:rStyle w:val="Hyperlink"/>
            <w:rFonts w:ascii="Georgia" w:hAnsi="Georgia"/>
            <w:sz w:val="16"/>
            <w:szCs w:val="16"/>
            <w:lang w:val="en-US"/>
          </w:rPr>
          <w:t>http://www.cbc.ca/news/canada/story/2012/06/22/f-faq-crowd-funding.html</w:t>
        </w:r>
      </w:hyperlink>
      <w:r w:rsidRPr="00A145C4">
        <w:rPr>
          <w:rFonts w:ascii="Georgia" w:hAnsi="Georgia"/>
          <w:sz w:val="16"/>
          <w:szCs w:val="16"/>
          <w:lang w:val="en-US"/>
        </w:rPr>
        <w:t xml:space="preserve"> </w:t>
      </w:r>
    </w:p>
  </w:footnote>
  <w:footnote w:id="46">
    <w:p w14:paraId="066A7BC3" w14:textId="77777777" w:rsidR="00E86503" w:rsidRPr="00A145C4" w:rsidRDefault="00E86503" w:rsidP="00190155">
      <w:pPr>
        <w:pStyle w:val="Voetnoottekst"/>
        <w:rPr>
          <w:rFonts w:ascii="Georgia" w:hAnsi="Georgia"/>
          <w:sz w:val="16"/>
          <w:szCs w:val="16"/>
          <w:lang w:val="en-US"/>
        </w:rPr>
      </w:pPr>
      <w:r w:rsidRPr="00A145C4">
        <w:rPr>
          <w:rStyle w:val="Voetnootmarkering"/>
          <w:rFonts w:ascii="Georgia" w:hAnsi="Georgia"/>
          <w:sz w:val="16"/>
          <w:szCs w:val="16"/>
        </w:rPr>
        <w:footnoteRef/>
      </w:r>
      <w:r w:rsidRPr="00A145C4">
        <w:rPr>
          <w:rFonts w:ascii="Georgia" w:hAnsi="Georgia"/>
          <w:sz w:val="16"/>
          <w:szCs w:val="16"/>
          <w:lang w:val="en-US"/>
        </w:rPr>
        <w:t xml:space="preserve"> NotesDesk (2009) </w:t>
      </w:r>
      <w:r w:rsidRPr="00A145C4">
        <w:rPr>
          <w:rFonts w:ascii="Georgia" w:hAnsi="Georgia"/>
          <w:i/>
          <w:sz w:val="16"/>
          <w:szCs w:val="16"/>
          <w:lang w:val="en-US"/>
        </w:rPr>
        <w:t xml:space="preserve">Marketing mix, </w:t>
      </w:r>
      <w:r w:rsidRPr="00A145C4">
        <w:rPr>
          <w:rFonts w:ascii="Georgia" w:hAnsi="Georgia"/>
          <w:sz w:val="16"/>
          <w:szCs w:val="16"/>
          <w:lang w:val="en-US"/>
        </w:rPr>
        <w:t xml:space="preserve">Retrieved January 2013 From </w:t>
      </w:r>
      <w:hyperlink r:id="rId38" w:history="1">
        <w:r w:rsidRPr="00A145C4">
          <w:rPr>
            <w:rStyle w:val="Hyperlink"/>
            <w:rFonts w:ascii="Georgia" w:hAnsi="Georgia"/>
            <w:sz w:val="16"/>
            <w:szCs w:val="16"/>
            <w:lang w:val="en-US"/>
          </w:rPr>
          <w:t>http://notesdesk.com/notes/marketing/the-marketing-mix-4-ps-of-marketing/</w:t>
        </w:r>
      </w:hyperlink>
      <w:r w:rsidRPr="00A145C4">
        <w:rPr>
          <w:rFonts w:ascii="Georgia" w:hAnsi="Georgia"/>
          <w:sz w:val="16"/>
          <w:szCs w:val="16"/>
          <w:lang w:val="en-US"/>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2326C"/>
    <w:multiLevelType w:val="hybridMultilevel"/>
    <w:tmpl w:val="C2AE01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56B775F"/>
    <w:multiLevelType w:val="hybridMultilevel"/>
    <w:tmpl w:val="8182004A"/>
    <w:lvl w:ilvl="0" w:tplc="0413000B">
      <w:start w:val="1"/>
      <w:numFmt w:val="bullet"/>
      <w:lvlText w:val=""/>
      <w:lvlJc w:val="left"/>
      <w:pPr>
        <w:ind w:left="2160" w:hanging="360"/>
      </w:pPr>
      <w:rPr>
        <w:rFonts w:ascii="Wingdings" w:hAnsi="Wingdings"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2">
    <w:nsid w:val="09B62BB4"/>
    <w:multiLevelType w:val="hybridMultilevel"/>
    <w:tmpl w:val="4440BC9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E837D20"/>
    <w:multiLevelType w:val="hybridMultilevel"/>
    <w:tmpl w:val="CD98CA74"/>
    <w:lvl w:ilvl="0" w:tplc="DDEE9E20">
      <w:start w:val="1"/>
      <w:numFmt w:val="decimal"/>
      <w:lvlText w:val="%1."/>
      <w:lvlJc w:val="left"/>
      <w:pPr>
        <w:ind w:left="502" w:hanging="360"/>
      </w:pPr>
      <w:rPr>
        <w:rFonts w:hint="default"/>
        <w:color w:val="00000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12034365"/>
    <w:multiLevelType w:val="hybridMultilevel"/>
    <w:tmpl w:val="6A1C2A8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A5E3293"/>
    <w:multiLevelType w:val="hybridMultilevel"/>
    <w:tmpl w:val="B90CA0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AA02C3F"/>
    <w:multiLevelType w:val="hybridMultilevel"/>
    <w:tmpl w:val="5546BB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67B6782"/>
    <w:multiLevelType w:val="hybridMultilevel"/>
    <w:tmpl w:val="BC5C8D0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A8568CD"/>
    <w:multiLevelType w:val="hybridMultilevel"/>
    <w:tmpl w:val="51C8C288"/>
    <w:lvl w:ilvl="0" w:tplc="0413000F">
      <w:start w:val="1"/>
      <w:numFmt w:val="decimal"/>
      <w:lvlText w:val="%1."/>
      <w:lvlJc w:val="left"/>
      <w:pPr>
        <w:ind w:left="78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303A5E26"/>
    <w:multiLevelType w:val="hybridMultilevel"/>
    <w:tmpl w:val="6102E1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2D959B6"/>
    <w:multiLevelType w:val="hybridMultilevel"/>
    <w:tmpl w:val="E450656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5720481"/>
    <w:multiLevelType w:val="hybridMultilevel"/>
    <w:tmpl w:val="1F848CB2"/>
    <w:lvl w:ilvl="0" w:tplc="5310F114">
      <w:start w:val="1"/>
      <w:numFmt w:val="decimal"/>
      <w:lvlText w:val="%1."/>
      <w:lvlJc w:val="left"/>
      <w:pPr>
        <w:ind w:left="720" w:hanging="360"/>
      </w:pPr>
      <w:rPr>
        <w:rFonts w:ascii="Calibri" w:hAnsi="Calibri"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8083B58"/>
    <w:multiLevelType w:val="hybridMultilevel"/>
    <w:tmpl w:val="9ADA1134"/>
    <w:lvl w:ilvl="0" w:tplc="E9562D20">
      <w:start w:val="1"/>
      <w:numFmt w:val="decimal"/>
      <w:lvlText w:val="%1."/>
      <w:lvlJc w:val="left"/>
      <w:pPr>
        <w:ind w:left="360" w:hanging="360"/>
      </w:pPr>
      <w:rPr>
        <w:rFonts w:hint="default"/>
        <w:color w:val="00000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nsid w:val="3DCD1A9F"/>
    <w:multiLevelType w:val="hybridMultilevel"/>
    <w:tmpl w:val="BC3CF7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478D1E3E"/>
    <w:multiLevelType w:val="hybridMultilevel"/>
    <w:tmpl w:val="F3DAA8CA"/>
    <w:lvl w:ilvl="0" w:tplc="04130001">
      <w:start w:val="1"/>
      <w:numFmt w:val="bullet"/>
      <w:lvlText w:val=""/>
      <w:lvlJc w:val="left"/>
      <w:pPr>
        <w:ind w:left="750" w:hanging="360"/>
      </w:pPr>
      <w:rPr>
        <w:rFonts w:ascii="Symbol" w:hAnsi="Symbol" w:hint="default"/>
      </w:rPr>
    </w:lvl>
    <w:lvl w:ilvl="1" w:tplc="04130003" w:tentative="1">
      <w:start w:val="1"/>
      <w:numFmt w:val="bullet"/>
      <w:lvlText w:val="o"/>
      <w:lvlJc w:val="left"/>
      <w:pPr>
        <w:ind w:left="1470" w:hanging="360"/>
      </w:pPr>
      <w:rPr>
        <w:rFonts w:ascii="Courier New" w:hAnsi="Courier New" w:cs="Courier New" w:hint="default"/>
      </w:rPr>
    </w:lvl>
    <w:lvl w:ilvl="2" w:tplc="04130005" w:tentative="1">
      <w:start w:val="1"/>
      <w:numFmt w:val="bullet"/>
      <w:lvlText w:val=""/>
      <w:lvlJc w:val="left"/>
      <w:pPr>
        <w:ind w:left="2190" w:hanging="360"/>
      </w:pPr>
      <w:rPr>
        <w:rFonts w:ascii="Wingdings" w:hAnsi="Wingdings" w:hint="default"/>
      </w:rPr>
    </w:lvl>
    <w:lvl w:ilvl="3" w:tplc="04130001" w:tentative="1">
      <w:start w:val="1"/>
      <w:numFmt w:val="bullet"/>
      <w:lvlText w:val=""/>
      <w:lvlJc w:val="left"/>
      <w:pPr>
        <w:ind w:left="2910" w:hanging="360"/>
      </w:pPr>
      <w:rPr>
        <w:rFonts w:ascii="Symbol" w:hAnsi="Symbol" w:hint="default"/>
      </w:rPr>
    </w:lvl>
    <w:lvl w:ilvl="4" w:tplc="04130003" w:tentative="1">
      <w:start w:val="1"/>
      <w:numFmt w:val="bullet"/>
      <w:lvlText w:val="o"/>
      <w:lvlJc w:val="left"/>
      <w:pPr>
        <w:ind w:left="3630" w:hanging="360"/>
      </w:pPr>
      <w:rPr>
        <w:rFonts w:ascii="Courier New" w:hAnsi="Courier New" w:cs="Courier New" w:hint="default"/>
      </w:rPr>
    </w:lvl>
    <w:lvl w:ilvl="5" w:tplc="04130005" w:tentative="1">
      <w:start w:val="1"/>
      <w:numFmt w:val="bullet"/>
      <w:lvlText w:val=""/>
      <w:lvlJc w:val="left"/>
      <w:pPr>
        <w:ind w:left="4350" w:hanging="360"/>
      </w:pPr>
      <w:rPr>
        <w:rFonts w:ascii="Wingdings" w:hAnsi="Wingdings" w:hint="default"/>
      </w:rPr>
    </w:lvl>
    <w:lvl w:ilvl="6" w:tplc="04130001" w:tentative="1">
      <w:start w:val="1"/>
      <w:numFmt w:val="bullet"/>
      <w:lvlText w:val=""/>
      <w:lvlJc w:val="left"/>
      <w:pPr>
        <w:ind w:left="5070" w:hanging="360"/>
      </w:pPr>
      <w:rPr>
        <w:rFonts w:ascii="Symbol" w:hAnsi="Symbol" w:hint="default"/>
      </w:rPr>
    </w:lvl>
    <w:lvl w:ilvl="7" w:tplc="04130003" w:tentative="1">
      <w:start w:val="1"/>
      <w:numFmt w:val="bullet"/>
      <w:lvlText w:val="o"/>
      <w:lvlJc w:val="left"/>
      <w:pPr>
        <w:ind w:left="5790" w:hanging="360"/>
      </w:pPr>
      <w:rPr>
        <w:rFonts w:ascii="Courier New" w:hAnsi="Courier New" w:cs="Courier New" w:hint="default"/>
      </w:rPr>
    </w:lvl>
    <w:lvl w:ilvl="8" w:tplc="04130005" w:tentative="1">
      <w:start w:val="1"/>
      <w:numFmt w:val="bullet"/>
      <w:lvlText w:val=""/>
      <w:lvlJc w:val="left"/>
      <w:pPr>
        <w:ind w:left="6510" w:hanging="360"/>
      </w:pPr>
      <w:rPr>
        <w:rFonts w:ascii="Wingdings" w:hAnsi="Wingdings" w:hint="default"/>
      </w:rPr>
    </w:lvl>
  </w:abstractNum>
  <w:abstractNum w:abstractNumId="15">
    <w:nsid w:val="518E6D18"/>
    <w:multiLevelType w:val="hybridMultilevel"/>
    <w:tmpl w:val="F2E4DA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D8E6952"/>
    <w:multiLevelType w:val="hybridMultilevel"/>
    <w:tmpl w:val="66485F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F076CCE"/>
    <w:multiLevelType w:val="hybridMultilevel"/>
    <w:tmpl w:val="F446C4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14B372B"/>
    <w:multiLevelType w:val="hybridMultilevel"/>
    <w:tmpl w:val="9D4AC7BC"/>
    <w:lvl w:ilvl="0" w:tplc="06400E52">
      <w:start w:val="1"/>
      <w:numFmt w:val="decimal"/>
      <w:lvlText w:val="%1."/>
      <w:lvlJc w:val="left"/>
      <w:pPr>
        <w:ind w:left="360" w:hanging="360"/>
      </w:pPr>
      <w:rPr>
        <w:rFonts w:hint="default"/>
        <w:sz w:val="16"/>
        <w:szCs w:val="16"/>
      </w:rPr>
    </w:lvl>
    <w:lvl w:ilvl="1" w:tplc="04130019" w:tentative="1">
      <w:start w:val="1"/>
      <w:numFmt w:val="lowerLetter"/>
      <w:lvlText w:val="%2."/>
      <w:lvlJc w:val="left"/>
      <w:pPr>
        <w:ind w:left="1156" w:hanging="360"/>
      </w:pPr>
    </w:lvl>
    <w:lvl w:ilvl="2" w:tplc="0413001B" w:tentative="1">
      <w:start w:val="1"/>
      <w:numFmt w:val="lowerRoman"/>
      <w:lvlText w:val="%3."/>
      <w:lvlJc w:val="right"/>
      <w:pPr>
        <w:ind w:left="1876" w:hanging="180"/>
      </w:pPr>
    </w:lvl>
    <w:lvl w:ilvl="3" w:tplc="0413000F" w:tentative="1">
      <w:start w:val="1"/>
      <w:numFmt w:val="decimal"/>
      <w:lvlText w:val="%4."/>
      <w:lvlJc w:val="left"/>
      <w:pPr>
        <w:ind w:left="2596" w:hanging="360"/>
      </w:pPr>
    </w:lvl>
    <w:lvl w:ilvl="4" w:tplc="04130019" w:tentative="1">
      <w:start w:val="1"/>
      <w:numFmt w:val="lowerLetter"/>
      <w:lvlText w:val="%5."/>
      <w:lvlJc w:val="left"/>
      <w:pPr>
        <w:ind w:left="3316" w:hanging="360"/>
      </w:pPr>
    </w:lvl>
    <w:lvl w:ilvl="5" w:tplc="0413001B" w:tentative="1">
      <w:start w:val="1"/>
      <w:numFmt w:val="lowerRoman"/>
      <w:lvlText w:val="%6."/>
      <w:lvlJc w:val="right"/>
      <w:pPr>
        <w:ind w:left="4036" w:hanging="180"/>
      </w:pPr>
    </w:lvl>
    <w:lvl w:ilvl="6" w:tplc="0413000F" w:tentative="1">
      <w:start w:val="1"/>
      <w:numFmt w:val="decimal"/>
      <w:lvlText w:val="%7."/>
      <w:lvlJc w:val="left"/>
      <w:pPr>
        <w:ind w:left="4756" w:hanging="360"/>
      </w:pPr>
    </w:lvl>
    <w:lvl w:ilvl="7" w:tplc="04130019" w:tentative="1">
      <w:start w:val="1"/>
      <w:numFmt w:val="lowerLetter"/>
      <w:lvlText w:val="%8."/>
      <w:lvlJc w:val="left"/>
      <w:pPr>
        <w:ind w:left="5476" w:hanging="360"/>
      </w:pPr>
    </w:lvl>
    <w:lvl w:ilvl="8" w:tplc="0413001B" w:tentative="1">
      <w:start w:val="1"/>
      <w:numFmt w:val="lowerRoman"/>
      <w:lvlText w:val="%9."/>
      <w:lvlJc w:val="right"/>
      <w:pPr>
        <w:ind w:left="6196" w:hanging="180"/>
      </w:pPr>
    </w:lvl>
  </w:abstractNum>
  <w:abstractNum w:abstractNumId="19">
    <w:nsid w:val="665474F6"/>
    <w:multiLevelType w:val="hybridMultilevel"/>
    <w:tmpl w:val="CC56A5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7811A77"/>
    <w:multiLevelType w:val="hybridMultilevel"/>
    <w:tmpl w:val="0802AE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699F51D6"/>
    <w:multiLevelType w:val="hybridMultilevel"/>
    <w:tmpl w:val="B59EE0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6D1D3C45"/>
    <w:multiLevelType w:val="hybridMultilevel"/>
    <w:tmpl w:val="FC5E606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79A165D"/>
    <w:multiLevelType w:val="hybridMultilevel"/>
    <w:tmpl w:val="365CD1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3"/>
  </w:num>
  <w:num w:numId="2">
    <w:abstractNumId w:val="7"/>
  </w:num>
  <w:num w:numId="3">
    <w:abstractNumId w:val="16"/>
  </w:num>
  <w:num w:numId="4">
    <w:abstractNumId w:val="0"/>
  </w:num>
  <w:num w:numId="5">
    <w:abstractNumId w:val="20"/>
  </w:num>
  <w:num w:numId="6">
    <w:abstractNumId w:val="6"/>
  </w:num>
  <w:num w:numId="7">
    <w:abstractNumId w:val="5"/>
  </w:num>
  <w:num w:numId="8">
    <w:abstractNumId w:val="10"/>
  </w:num>
  <w:num w:numId="9">
    <w:abstractNumId w:val="2"/>
  </w:num>
  <w:num w:numId="10">
    <w:abstractNumId w:val="22"/>
  </w:num>
  <w:num w:numId="11">
    <w:abstractNumId w:val="18"/>
  </w:num>
  <w:num w:numId="12">
    <w:abstractNumId w:val="8"/>
  </w:num>
  <w:num w:numId="13">
    <w:abstractNumId w:val="3"/>
  </w:num>
  <w:num w:numId="14">
    <w:abstractNumId w:val="11"/>
  </w:num>
  <w:num w:numId="15">
    <w:abstractNumId w:val="12"/>
  </w:num>
  <w:num w:numId="16">
    <w:abstractNumId w:val="21"/>
  </w:num>
  <w:num w:numId="17">
    <w:abstractNumId w:val="9"/>
  </w:num>
  <w:num w:numId="18">
    <w:abstractNumId w:val="13"/>
  </w:num>
  <w:num w:numId="19">
    <w:abstractNumId w:val="1"/>
  </w:num>
  <w:num w:numId="20">
    <w:abstractNumId w:val="15"/>
  </w:num>
  <w:num w:numId="21">
    <w:abstractNumId w:val="14"/>
  </w:num>
  <w:num w:numId="22">
    <w:abstractNumId w:val="19"/>
  </w:num>
  <w:num w:numId="23">
    <w:abstractNumId w:val="17"/>
  </w:num>
  <w:num w:numId="24">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E93"/>
    <w:rsid w:val="00002A59"/>
    <w:rsid w:val="00006C62"/>
    <w:rsid w:val="000076D0"/>
    <w:rsid w:val="00010F7B"/>
    <w:rsid w:val="0001206D"/>
    <w:rsid w:val="000151FC"/>
    <w:rsid w:val="000157EC"/>
    <w:rsid w:val="00015B3F"/>
    <w:rsid w:val="00016DEB"/>
    <w:rsid w:val="00016FF6"/>
    <w:rsid w:val="000172CB"/>
    <w:rsid w:val="00017D9D"/>
    <w:rsid w:val="00017E7B"/>
    <w:rsid w:val="00020254"/>
    <w:rsid w:val="00022120"/>
    <w:rsid w:val="0002580B"/>
    <w:rsid w:val="000279F1"/>
    <w:rsid w:val="0003740C"/>
    <w:rsid w:val="000408D3"/>
    <w:rsid w:val="000411E2"/>
    <w:rsid w:val="000475C1"/>
    <w:rsid w:val="000501D4"/>
    <w:rsid w:val="0005257F"/>
    <w:rsid w:val="0005689F"/>
    <w:rsid w:val="000602B4"/>
    <w:rsid w:val="00062FC1"/>
    <w:rsid w:val="000636BD"/>
    <w:rsid w:val="00070AFE"/>
    <w:rsid w:val="00072D13"/>
    <w:rsid w:val="00077223"/>
    <w:rsid w:val="00077269"/>
    <w:rsid w:val="00080873"/>
    <w:rsid w:val="00081013"/>
    <w:rsid w:val="00081EDC"/>
    <w:rsid w:val="00082B9B"/>
    <w:rsid w:val="00085439"/>
    <w:rsid w:val="00087AE0"/>
    <w:rsid w:val="00087DF4"/>
    <w:rsid w:val="000977D3"/>
    <w:rsid w:val="00097DC5"/>
    <w:rsid w:val="000A1D31"/>
    <w:rsid w:val="000B2F89"/>
    <w:rsid w:val="000B720E"/>
    <w:rsid w:val="000C1893"/>
    <w:rsid w:val="000C298D"/>
    <w:rsid w:val="000C30C7"/>
    <w:rsid w:val="000C4668"/>
    <w:rsid w:val="000C5D47"/>
    <w:rsid w:val="000D1588"/>
    <w:rsid w:val="000D6D48"/>
    <w:rsid w:val="000E4898"/>
    <w:rsid w:val="000E6542"/>
    <w:rsid w:val="000F1649"/>
    <w:rsid w:val="000F7ED6"/>
    <w:rsid w:val="00103027"/>
    <w:rsid w:val="00107B67"/>
    <w:rsid w:val="00114680"/>
    <w:rsid w:val="00115EE5"/>
    <w:rsid w:val="001178A5"/>
    <w:rsid w:val="001202E5"/>
    <w:rsid w:val="001212BE"/>
    <w:rsid w:val="00123441"/>
    <w:rsid w:val="00123569"/>
    <w:rsid w:val="00125CCF"/>
    <w:rsid w:val="0012614E"/>
    <w:rsid w:val="001262AC"/>
    <w:rsid w:val="00126731"/>
    <w:rsid w:val="00126832"/>
    <w:rsid w:val="00130D94"/>
    <w:rsid w:val="001329A7"/>
    <w:rsid w:val="0013579D"/>
    <w:rsid w:val="001363AD"/>
    <w:rsid w:val="001364D7"/>
    <w:rsid w:val="0014095C"/>
    <w:rsid w:val="00141CF2"/>
    <w:rsid w:val="0014208D"/>
    <w:rsid w:val="00143D75"/>
    <w:rsid w:val="00144072"/>
    <w:rsid w:val="00150750"/>
    <w:rsid w:val="001518A2"/>
    <w:rsid w:val="001522DA"/>
    <w:rsid w:val="00160377"/>
    <w:rsid w:val="001626D5"/>
    <w:rsid w:val="001679E4"/>
    <w:rsid w:val="00172076"/>
    <w:rsid w:val="00181447"/>
    <w:rsid w:val="00190155"/>
    <w:rsid w:val="001A5D0E"/>
    <w:rsid w:val="001A69ED"/>
    <w:rsid w:val="001A7489"/>
    <w:rsid w:val="001A7A16"/>
    <w:rsid w:val="001A7CE2"/>
    <w:rsid w:val="001B03A5"/>
    <w:rsid w:val="001B3B8E"/>
    <w:rsid w:val="001B475E"/>
    <w:rsid w:val="001B50EE"/>
    <w:rsid w:val="001B721B"/>
    <w:rsid w:val="001B76EC"/>
    <w:rsid w:val="001C4709"/>
    <w:rsid w:val="001D406E"/>
    <w:rsid w:val="001D4CA3"/>
    <w:rsid w:val="001E0F00"/>
    <w:rsid w:val="001E1851"/>
    <w:rsid w:val="001E35E0"/>
    <w:rsid w:val="001E3CDF"/>
    <w:rsid w:val="001E4DA0"/>
    <w:rsid w:val="001E57CF"/>
    <w:rsid w:val="001F043E"/>
    <w:rsid w:val="001F1611"/>
    <w:rsid w:val="001F6598"/>
    <w:rsid w:val="001F7B8A"/>
    <w:rsid w:val="0020417F"/>
    <w:rsid w:val="002055E4"/>
    <w:rsid w:val="002108CE"/>
    <w:rsid w:val="00222B8D"/>
    <w:rsid w:val="00223C07"/>
    <w:rsid w:val="002265CD"/>
    <w:rsid w:val="002305DF"/>
    <w:rsid w:val="00231B7F"/>
    <w:rsid w:val="0023285D"/>
    <w:rsid w:val="0023411A"/>
    <w:rsid w:val="00245EFB"/>
    <w:rsid w:val="00250041"/>
    <w:rsid w:val="002503E2"/>
    <w:rsid w:val="00255296"/>
    <w:rsid w:val="002610DA"/>
    <w:rsid w:val="0026158D"/>
    <w:rsid w:val="00261A90"/>
    <w:rsid w:val="00263ACB"/>
    <w:rsid w:val="0027173E"/>
    <w:rsid w:val="00284EDA"/>
    <w:rsid w:val="00286A20"/>
    <w:rsid w:val="00290155"/>
    <w:rsid w:val="0029292E"/>
    <w:rsid w:val="00292EE1"/>
    <w:rsid w:val="00293800"/>
    <w:rsid w:val="00296022"/>
    <w:rsid w:val="0029756C"/>
    <w:rsid w:val="00297AF0"/>
    <w:rsid w:val="002A56C6"/>
    <w:rsid w:val="002A64B1"/>
    <w:rsid w:val="002B1629"/>
    <w:rsid w:val="002B2CC6"/>
    <w:rsid w:val="002C18BE"/>
    <w:rsid w:val="002C4BB1"/>
    <w:rsid w:val="002C799B"/>
    <w:rsid w:val="002D37E8"/>
    <w:rsid w:val="002D5FAA"/>
    <w:rsid w:val="002D646D"/>
    <w:rsid w:val="002E2C53"/>
    <w:rsid w:val="002E3D0C"/>
    <w:rsid w:val="002E4128"/>
    <w:rsid w:val="002E47CF"/>
    <w:rsid w:val="002E5154"/>
    <w:rsid w:val="002E721D"/>
    <w:rsid w:val="002F291A"/>
    <w:rsid w:val="00300D3E"/>
    <w:rsid w:val="00300E5F"/>
    <w:rsid w:val="003026C4"/>
    <w:rsid w:val="003050BF"/>
    <w:rsid w:val="00312F5D"/>
    <w:rsid w:val="00315BB3"/>
    <w:rsid w:val="00322DDB"/>
    <w:rsid w:val="00323D77"/>
    <w:rsid w:val="00325F19"/>
    <w:rsid w:val="00327919"/>
    <w:rsid w:val="00330213"/>
    <w:rsid w:val="0033033A"/>
    <w:rsid w:val="003317A2"/>
    <w:rsid w:val="00331FA9"/>
    <w:rsid w:val="003334F3"/>
    <w:rsid w:val="003358DF"/>
    <w:rsid w:val="0033691C"/>
    <w:rsid w:val="003405CC"/>
    <w:rsid w:val="00345298"/>
    <w:rsid w:val="00350475"/>
    <w:rsid w:val="00350518"/>
    <w:rsid w:val="00350E50"/>
    <w:rsid w:val="003525D2"/>
    <w:rsid w:val="00353518"/>
    <w:rsid w:val="00357664"/>
    <w:rsid w:val="003613EF"/>
    <w:rsid w:val="00364065"/>
    <w:rsid w:val="00364DBF"/>
    <w:rsid w:val="00370EF3"/>
    <w:rsid w:val="0037267D"/>
    <w:rsid w:val="003743CE"/>
    <w:rsid w:val="00375CB3"/>
    <w:rsid w:val="00382577"/>
    <w:rsid w:val="003917C9"/>
    <w:rsid w:val="00392462"/>
    <w:rsid w:val="00393849"/>
    <w:rsid w:val="00394122"/>
    <w:rsid w:val="00395034"/>
    <w:rsid w:val="00396431"/>
    <w:rsid w:val="0039728B"/>
    <w:rsid w:val="003975AB"/>
    <w:rsid w:val="003A0279"/>
    <w:rsid w:val="003A038D"/>
    <w:rsid w:val="003A072A"/>
    <w:rsid w:val="003A348D"/>
    <w:rsid w:val="003A610D"/>
    <w:rsid w:val="003A621E"/>
    <w:rsid w:val="003B16D3"/>
    <w:rsid w:val="003B34DA"/>
    <w:rsid w:val="003B38F8"/>
    <w:rsid w:val="003C0345"/>
    <w:rsid w:val="003C0860"/>
    <w:rsid w:val="003C1168"/>
    <w:rsid w:val="003C3B52"/>
    <w:rsid w:val="003C78C7"/>
    <w:rsid w:val="003D3CD8"/>
    <w:rsid w:val="003E0D2B"/>
    <w:rsid w:val="003E111F"/>
    <w:rsid w:val="003E2416"/>
    <w:rsid w:val="003E4180"/>
    <w:rsid w:val="003E7835"/>
    <w:rsid w:val="003F0937"/>
    <w:rsid w:val="003F3476"/>
    <w:rsid w:val="003F5116"/>
    <w:rsid w:val="003F5B37"/>
    <w:rsid w:val="003F6B6C"/>
    <w:rsid w:val="003F6F60"/>
    <w:rsid w:val="003F7E2A"/>
    <w:rsid w:val="00401EC7"/>
    <w:rsid w:val="004058F9"/>
    <w:rsid w:val="0041309F"/>
    <w:rsid w:val="00413348"/>
    <w:rsid w:val="00414311"/>
    <w:rsid w:val="00415390"/>
    <w:rsid w:val="0042378D"/>
    <w:rsid w:val="00423A29"/>
    <w:rsid w:val="0042540E"/>
    <w:rsid w:val="00427EDF"/>
    <w:rsid w:val="004327D8"/>
    <w:rsid w:val="00436884"/>
    <w:rsid w:val="00440341"/>
    <w:rsid w:val="0044068B"/>
    <w:rsid w:val="00442E0E"/>
    <w:rsid w:val="00443339"/>
    <w:rsid w:val="00444EC4"/>
    <w:rsid w:val="00445C1D"/>
    <w:rsid w:val="0045554B"/>
    <w:rsid w:val="004617FD"/>
    <w:rsid w:val="00461F99"/>
    <w:rsid w:val="00462471"/>
    <w:rsid w:val="004629DD"/>
    <w:rsid w:val="00462DA9"/>
    <w:rsid w:val="00465603"/>
    <w:rsid w:val="00467274"/>
    <w:rsid w:val="004701EF"/>
    <w:rsid w:val="00472884"/>
    <w:rsid w:val="0047596F"/>
    <w:rsid w:val="00480473"/>
    <w:rsid w:val="00482C84"/>
    <w:rsid w:val="004973B3"/>
    <w:rsid w:val="004A2A0C"/>
    <w:rsid w:val="004A46D9"/>
    <w:rsid w:val="004B25B6"/>
    <w:rsid w:val="004B2E70"/>
    <w:rsid w:val="004B3918"/>
    <w:rsid w:val="004B62C2"/>
    <w:rsid w:val="004C0A20"/>
    <w:rsid w:val="004C1557"/>
    <w:rsid w:val="004C3F50"/>
    <w:rsid w:val="004C4808"/>
    <w:rsid w:val="004D37FD"/>
    <w:rsid w:val="004D3DE2"/>
    <w:rsid w:val="004D54F7"/>
    <w:rsid w:val="004D7CD2"/>
    <w:rsid w:val="004D7F3F"/>
    <w:rsid w:val="004E117A"/>
    <w:rsid w:val="004E11C2"/>
    <w:rsid w:val="004E1C27"/>
    <w:rsid w:val="004E21E8"/>
    <w:rsid w:val="004E2CCB"/>
    <w:rsid w:val="004E779D"/>
    <w:rsid w:val="004E7DE2"/>
    <w:rsid w:val="004F0625"/>
    <w:rsid w:val="004F5763"/>
    <w:rsid w:val="004F746E"/>
    <w:rsid w:val="005008BF"/>
    <w:rsid w:val="00501478"/>
    <w:rsid w:val="00507CA3"/>
    <w:rsid w:val="005110C9"/>
    <w:rsid w:val="0051301B"/>
    <w:rsid w:val="0051351B"/>
    <w:rsid w:val="005163C4"/>
    <w:rsid w:val="00516AFF"/>
    <w:rsid w:val="005177EA"/>
    <w:rsid w:val="005232DE"/>
    <w:rsid w:val="00534F73"/>
    <w:rsid w:val="005354CD"/>
    <w:rsid w:val="0053558A"/>
    <w:rsid w:val="00537484"/>
    <w:rsid w:val="005401CF"/>
    <w:rsid w:val="00544117"/>
    <w:rsid w:val="00544A94"/>
    <w:rsid w:val="005454BE"/>
    <w:rsid w:val="00545556"/>
    <w:rsid w:val="00545A5F"/>
    <w:rsid w:val="005477F9"/>
    <w:rsid w:val="00547E86"/>
    <w:rsid w:val="00550F23"/>
    <w:rsid w:val="00570A05"/>
    <w:rsid w:val="00572C23"/>
    <w:rsid w:val="00575F1E"/>
    <w:rsid w:val="005774D1"/>
    <w:rsid w:val="00583BBC"/>
    <w:rsid w:val="00583D8B"/>
    <w:rsid w:val="00584B34"/>
    <w:rsid w:val="00585B64"/>
    <w:rsid w:val="00591C3C"/>
    <w:rsid w:val="00592950"/>
    <w:rsid w:val="00593861"/>
    <w:rsid w:val="005A2DB3"/>
    <w:rsid w:val="005A5E12"/>
    <w:rsid w:val="005B0583"/>
    <w:rsid w:val="005B0D8C"/>
    <w:rsid w:val="005B2C07"/>
    <w:rsid w:val="005B358E"/>
    <w:rsid w:val="005B426E"/>
    <w:rsid w:val="005B5122"/>
    <w:rsid w:val="005B7AF8"/>
    <w:rsid w:val="005C0024"/>
    <w:rsid w:val="005C7007"/>
    <w:rsid w:val="005E4682"/>
    <w:rsid w:val="005E49DD"/>
    <w:rsid w:val="005E4C51"/>
    <w:rsid w:val="005E726C"/>
    <w:rsid w:val="005F7E36"/>
    <w:rsid w:val="0060339A"/>
    <w:rsid w:val="006049D3"/>
    <w:rsid w:val="0060661C"/>
    <w:rsid w:val="00606C72"/>
    <w:rsid w:val="006115E4"/>
    <w:rsid w:val="00613810"/>
    <w:rsid w:val="0061692B"/>
    <w:rsid w:val="00616D9E"/>
    <w:rsid w:val="006216E6"/>
    <w:rsid w:val="00621956"/>
    <w:rsid w:val="00621D35"/>
    <w:rsid w:val="00635B06"/>
    <w:rsid w:val="00652743"/>
    <w:rsid w:val="00652D49"/>
    <w:rsid w:val="00652D6A"/>
    <w:rsid w:val="00655541"/>
    <w:rsid w:val="0066489D"/>
    <w:rsid w:val="006651B6"/>
    <w:rsid w:val="00667184"/>
    <w:rsid w:val="00672AEF"/>
    <w:rsid w:val="00673E75"/>
    <w:rsid w:val="00674B3C"/>
    <w:rsid w:val="006828CA"/>
    <w:rsid w:val="00683B66"/>
    <w:rsid w:val="00686157"/>
    <w:rsid w:val="00686AC7"/>
    <w:rsid w:val="00687130"/>
    <w:rsid w:val="00692A17"/>
    <w:rsid w:val="00693C27"/>
    <w:rsid w:val="00695C23"/>
    <w:rsid w:val="006A2E02"/>
    <w:rsid w:val="006A37AC"/>
    <w:rsid w:val="006A3B72"/>
    <w:rsid w:val="006A6A55"/>
    <w:rsid w:val="006B3501"/>
    <w:rsid w:val="006B5B1E"/>
    <w:rsid w:val="006C0D72"/>
    <w:rsid w:val="006C3239"/>
    <w:rsid w:val="006C600C"/>
    <w:rsid w:val="006C6D43"/>
    <w:rsid w:val="006C7639"/>
    <w:rsid w:val="006D1163"/>
    <w:rsid w:val="006D564D"/>
    <w:rsid w:val="006D7418"/>
    <w:rsid w:val="006F15A9"/>
    <w:rsid w:val="006F514A"/>
    <w:rsid w:val="006F6C40"/>
    <w:rsid w:val="006F6E36"/>
    <w:rsid w:val="006F76BD"/>
    <w:rsid w:val="007006A2"/>
    <w:rsid w:val="007042F7"/>
    <w:rsid w:val="00704841"/>
    <w:rsid w:val="00704945"/>
    <w:rsid w:val="00710E6C"/>
    <w:rsid w:val="00713906"/>
    <w:rsid w:val="00715158"/>
    <w:rsid w:val="007200D4"/>
    <w:rsid w:val="00722211"/>
    <w:rsid w:val="00723043"/>
    <w:rsid w:val="0072356F"/>
    <w:rsid w:val="007255AE"/>
    <w:rsid w:val="0072674C"/>
    <w:rsid w:val="0072734D"/>
    <w:rsid w:val="00730520"/>
    <w:rsid w:val="00731F69"/>
    <w:rsid w:val="00733CC9"/>
    <w:rsid w:val="00736386"/>
    <w:rsid w:val="00736A57"/>
    <w:rsid w:val="007416C3"/>
    <w:rsid w:val="00743CB8"/>
    <w:rsid w:val="00746316"/>
    <w:rsid w:val="00751944"/>
    <w:rsid w:val="00751E79"/>
    <w:rsid w:val="00754CB4"/>
    <w:rsid w:val="00757D37"/>
    <w:rsid w:val="00760517"/>
    <w:rsid w:val="00763688"/>
    <w:rsid w:val="007640B7"/>
    <w:rsid w:val="00765E7C"/>
    <w:rsid w:val="00776363"/>
    <w:rsid w:val="0077666E"/>
    <w:rsid w:val="00776FD9"/>
    <w:rsid w:val="00777ABC"/>
    <w:rsid w:val="00777AC2"/>
    <w:rsid w:val="007816CC"/>
    <w:rsid w:val="00784B97"/>
    <w:rsid w:val="00787B8E"/>
    <w:rsid w:val="00797E76"/>
    <w:rsid w:val="007C00DC"/>
    <w:rsid w:val="007C065C"/>
    <w:rsid w:val="007C0A2B"/>
    <w:rsid w:val="007C1F14"/>
    <w:rsid w:val="007C3067"/>
    <w:rsid w:val="007C613B"/>
    <w:rsid w:val="007C667B"/>
    <w:rsid w:val="007D1547"/>
    <w:rsid w:val="007D2F11"/>
    <w:rsid w:val="007D31D4"/>
    <w:rsid w:val="007E6569"/>
    <w:rsid w:val="007E7B4D"/>
    <w:rsid w:val="007F1F53"/>
    <w:rsid w:val="007F296F"/>
    <w:rsid w:val="007F2D21"/>
    <w:rsid w:val="007F5173"/>
    <w:rsid w:val="00803165"/>
    <w:rsid w:val="00812EB4"/>
    <w:rsid w:val="008236DE"/>
    <w:rsid w:val="008243D6"/>
    <w:rsid w:val="00831C49"/>
    <w:rsid w:val="00832D5B"/>
    <w:rsid w:val="0083516D"/>
    <w:rsid w:val="008373FB"/>
    <w:rsid w:val="00842F05"/>
    <w:rsid w:val="00843B10"/>
    <w:rsid w:val="00846A13"/>
    <w:rsid w:val="008473CF"/>
    <w:rsid w:val="00852B63"/>
    <w:rsid w:val="00853AEB"/>
    <w:rsid w:val="0085500B"/>
    <w:rsid w:val="00857213"/>
    <w:rsid w:val="008607F2"/>
    <w:rsid w:val="00872E7B"/>
    <w:rsid w:val="00873196"/>
    <w:rsid w:val="00883F53"/>
    <w:rsid w:val="00884021"/>
    <w:rsid w:val="00884F9C"/>
    <w:rsid w:val="00886A98"/>
    <w:rsid w:val="0089261D"/>
    <w:rsid w:val="00894399"/>
    <w:rsid w:val="0089500C"/>
    <w:rsid w:val="00897648"/>
    <w:rsid w:val="008978A1"/>
    <w:rsid w:val="008A1054"/>
    <w:rsid w:val="008A27CF"/>
    <w:rsid w:val="008A31A7"/>
    <w:rsid w:val="008A3ECB"/>
    <w:rsid w:val="008A623E"/>
    <w:rsid w:val="008B2A4F"/>
    <w:rsid w:val="008B46EB"/>
    <w:rsid w:val="008B4FF3"/>
    <w:rsid w:val="008B7BB9"/>
    <w:rsid w:val="008C34C3"/>
    <w:rsid w:val="008D1F78"/>
    <w:rsid w:val="008D2205"/>
    <w:rsid w:val="008D2F5A"/>
    <w:rsid w:val="008E22E2"/>
    <w:rsid w:val="008E4808"/>
    <w:rsid w:val="008E74DB"/>
    <w:rsid w:val="008F4F47"/>
    <w:rsid w:val="008F6499"/>
    <w:rsid w:val="00900B4B"/>
    <w:rsid w:val="00904950"/>
    <w:rsid w:val="00906DAC"/>
    <w:rsid w:val="009111EA"/>
    <w:rsid w:val="009150CA"/>
    <w:rsid w:val="00915B1E"/>
    <w:rsid w:val="00916802"/>
    <w:rsid w:val="00916D0A"/>
    <w:rsid w:val="0091715C"/>
    <w:rsid w:val="00917447"/>
    <w:rsid w:val="00920EA8"/>
    <w:rsid w:val="00923103"/>
    <w:rsid w:val="00924AB2"/>
    <w:rsid w:val="0092567E"/>
    <w:rsid w:val="00926C7C"/>
    <w:rsid w:val="009302C0"/>
    <w:rsid w:val="00930D77"/>
    <w:rsid w:val="0093597B"/>
    <w:rsid w:val="00937D92"/>
    <w:rsid w:val="00941A95"/>
    <w:rsid w:val="00942533"/>
    <w:rsid w:val="009502C4"/>
    <w:rsid w:val="00952298"/>
    <w:rsid w:val="009553BB"/>
    <w:rsid w:val="00957BA1"/>
    <w:rsid w:val="009610C1"/>
    <w:rsid w:val="009616E6"/>
    <w:rsid w:val="00962E51"/>
    <w:rsid w:val="00966C5B"/>
    <w:rsid w:val="00967D54"/>
    <w:rsid w:val="00967E93"/>
    <w:rsid w:val="00971E62"/>
    <w:rsid w:val="0098164F"/>
    <w:rsid w:val="00985535"/>
    <w:rsid w:val="00987574"/>
    <w:rsid w:val="00991A3E"/>
    <w:rsid w:val="00993265"/>
    <w:rsid w:val="0099392D"/>
    <w:rsid w:val="00995476"/>
    <w:rsid w:val="00996913"/>
    <w:rsid w:val="009A0135"/>
    <w:rsid w:val="009A01B6"/>
    <w:rsid w:val="009A14F1"/>
    <w:rsid w:val="009A1580"/>
    <w:rsid w:val="009A165A"/>
    <w:rsid w:val="009A41C3"/>
    <w:rsid w:val="009A437E"/>
    <w:rsid w:val="009A50D4"/>
    <w:rsid w:val="009B1BF0"/>
    <w:rsid w:val="009B21D2"/>
    <w:rsid w:val="009B2EE5"/>
    <w:rsid w:val="009C18A4"/>
    <w:rsid w:val="009C1C7D"/>
    <w:rsid w:val="009C1EA7"/>
    <w:rsid w:val="009C2FF0"/>
    <w:rsid w:val="009C3841"/>
    <w:rsid w:val="009C5AAD"/>
    <w:rsid w:val="009C7A4C"/>
    <w:rsid w:val="009D0221"/>
    <w:rsid w:val="009D20AB"/>
    <w:rsid w:val="009D29D3"/>
    <w:rsid w:val="009D3021"/>
    <w:rsid w:val="009D318F"/>
    <w:rsid w:val="009D3664"/>
    <w:rsid w:val="009D548F"/>
    <w:rsid w:val="009D6B35"/>
    <w:rsid w:val="009D7A92"/>
    <w:rsid w:val="009E249E"/>
    <w:rsid w:val="009E281E"/>
    <w:rsid w:val="009E347F"/>
    <w:rsid w:val="009F24F2"/>
    <w:rsid w:val="009F4A1D"/>
    <w:rsid w:val="009F6D2A"/>
    <w:rsid w:val="00A11FD0"/>
    <w:rsid w:val="00A1275D"/>
    <w:rsid w:val="00A145C4"/>
    <w:rsid w:val="00A16774"/>
    <w:rsid w:val="00A16CBA"/>
    <w:rsid w:val="00A174C6"/>
    <w:rsid w:val="00A24F1D"/>
    <w:rsid w:val="00A25C1E"/>
    <w:rsid w:val="00A25CD0"/>
    <w:rsid w:val="00A336D5"/>
    <w:rsid w:val="00A3632C"/>
    <w:rsid w:val="00A36AD3"/>
    <w:rsid w:val="00A427E1"/>
    <w:rsid w:val="00A4479E"/>
    <w:rsid w:val="00A53926"/>
    <w:rsid w:val="00A63D54"/>
    <w:rsid w:val="00A705EF"/>
    <w:rsid w:val="00A73E4B"/>
    <w:rsid w:val="00A75A8E"/>
    <w:rsid w:val="00A779B7"/>
    <w:rsid w:val="00A870BC"/>
    <w:rsid w:val="00A875D1"/>
    <w:rsid w:val="00A90A0B"/>
    <w:rsid w:val="00A96428"/>
    <w:rsid w:val="00A97754"/>
    <w:rsid w:val="00A977E9"/>
    <w:rsid w:val="00AA07F3"/>
    <w:rsid w:val="00AA3174"/>
    <w:rsid w:val="00AA387B"/>
    <w:rsid w:val="00AA460A"/>
    <w:rsid w:val="00AA513A"/>
    <w:rsid w:val="00AB1F10"/>
    <w:rsid w:val="00AB6E75"/>
    <w:rsid w:val="00AC0F98"/>
    <w:rsid w:val="00AF059D"/>
    <w:rsid w:val="00AF2CAC"/>
    <w:rsid w:val="00AF51E1"/>
    <w:rsid w:val="00AF6613"/>
    <w:rsid w:val="00AF7121"/>
    <w:rsid w:val="00B01A07"/>
    <w:rsid w:val="00B04775"/>
    <w:rsid w:val="00B07116"/>
    <w:rsid w:val="00B0742E"/>
    <w:rsid w:val="00B15C34"/>
    <w:rsid w:val="00B178A2"/>
    <w:rsid w:val="00B17BA3"/>
    <w:rsid w:val="00B206C0"/>
    <w:rsid w:val="00B25731"/>
    <w:rsid w:val="00B2610D"/>
    <w:rsid w:val="00B2741D"/>
    <w:rsid w:val="00B31342"/>
    <w:rsid w:val="00B3316B"/>
    <w:rsid w:val="00B355D4"/>
    <w:rsid w:val="00B36543"/>
    <w:rsid w:val="00B430C3"/>
    <w:rsid w:val="00B451B0"/>
    <w:rsid w:val="00B540E3"/>
    <w:rsid w:val="00B56228"/>
    <w:rsid w:val="00B56AE1"/>
    <w:rsid w:val="00B61023"/>
    <w:rsid w:val="00B66B90"/>
    <w:rsid w:val="00B672EF"/>
    <w:rsid w:val="00B70E3D"/>
    <w:rsid w:val="00B728B3"/>
    <w:rsid w:val="00B73004"/>
    <w:rsid w:val="00B80224"/>
    <w:rsid w:val="00B80C37"/>
    <w:rsid w:val="00B81894"/>
    <w:rsid w:val="00B84B5F"/>
    <w:rsid w:val="00B9406A"/>
    <w:rsid w:val="00B96886"/>
    <w:rsid w:val="00BA0E8C"/>
    <w:rsid w:val="00BA2CF0"/>
    <w:rsid w:val="00BA40ED"/>
    <w:rsid w:val="00BA6EAB"/>
    <w:rsid w:val="00BB099B"/>
    <w:rsid w:val="00BB1404"/>
    <w:rsid w:val="00BB5853"/>
    <w:rsid w:val="00BB5DA7"/>
    <w:rsid w:val="00BB6158"/>
    <w:rsid w:val="00BB62FF"/>
    <w:rsid w:val="00BC10DA"/>
    <w:rsid w:val="00BC43A4"/>
    <w:rsid w:val="00BC5D44"/>
    <w:rsid w:val="00BD03DA"/>
    <w:rsid w:val="00BD425E"/>
    <w:rsid w:val="00BD5700"/>
    <w:rsid w:val="00BD65C7"/>
    <w:rsid w:val="00BE3080"/>
    <w:rsid w:val="00BE4CD8"/>
    <w:rsid w:val="00BE5B8F"/>
    <w:rsid w:val="00BF276C"/>
    <w:rsid w:val="00BF2CA8"/>
    <w:rsid w:val="00C04AE9"/>
    <w:rsid w:val="00C06243"/>
    <w:rsid w:val="00C110FC"/>
    <w:rsid w:val="00C1110E"/>
    <w:rsid w:val="00C1524B"/>
    <w:rsid w:val="00C21EBA"/>
    <w:rsid w:val="00C23219"/>
    <w:rsid w:val="00C24DA9"/>
    <w:rsid w:val="00C30F60"/>
    <w:rsid w:val="00C35B2C"/>
    <w:rsid w:val="00C37C46"/>
    <w:rsid w:val="00C40A97"/>
    <w:rsid w:val="00C42AB2"/>
    <w:rsid w:val="00C44DD1"/>
    <w:rsid w:val="00C5075C"/>
    <w:rsid w:val="00C51FB3"/>
    <w:rsid w:val="00C60671"/>
    <w:rsid w:val="00C6656F"/>
    <w:rsid w:val="00C707E6"/>
    <w:rsid w:val="00C725D4"/>
    <w:rsid w:val="00C7272B"/>
    <w:rsid w:val="00C77281"/>
    <w:rsid w:val="00C779E1"/>
    <w:rsid w:val="00C81190"/>
    <w:rsid w:val="00C870D6"/>
    <w:rsid w:val="00C916CC"/>
    <w:rsid w:val="00C943A1"/>
    <w:rsid w:val="00C9749B"/>
    <w:rsid w:val="00CB3B4C"/>
    <w:rsid w:val="00CB758F"/>
    <w:rsid w:val="00CB7BE2"/>
    <w:rsid w:val="00CC1110"/>
    <w:rsid w:val="00CC65AB"/>
    <w:rsid w:val="00CC6C7B"/>
    <w:rsid w:val="00CD05B8"/>
    <w:rsid w:val="00CD1981"/>
    <w:rsid w:val="00CD3E31"/>
    <w:rsid w:val="00CD5131"/>
    <w:rsid w:val="00CE1FD2"/>
    <w:rsid w:val="00CE4E5F"/>
    <w:rsid w:val="00CE73F4"/>
    <w:rsid w:val="00CE78B2"/>
    <w:rsid w:val="00CE7E77"/>
    <w:rsid w:val="00CF00CB"/>
    <w:rsid w:val="00CF1213"/>
    <w:rsid w:val="00CF14C2"/>
    <w:rsid w:val="00CF2163"/>
    <w:rsid w:val="00CF4CA9"/>
    <w:rsid w:val="00D001C6"/>
    <w:rsid w:val="00D01E0C"/>
    <w:rsid w:val="00D06823"/>
    <w:rsid w:val="00D07B72"/>
    <w:rsid w:val="00D10B8B"/>
    <w:rsid w:val="00D15C02"/>
    <w:rsid w:val="00D15CF4"/>
    <w:rsid w:val="00D20B6A"/>
    <w:rsid w:val="00D2138C"/>
    <w:rsid w:val="00D270D0"/>
    <w:rsid w:val="00D27F9C"/>
    <w:rsid w:val="00D32934"/>
    <w:rsid w:val="00D376B1"/>
    <w:rsid w:val="00D37F46"/>
    <w:rsid w:val="00D41745"/>
    <w:rsid w:val="00D42FF0"/>
    <w:rsid w:val="00D4599A"/>
    <w:rsid w:val="00D4727A"/>
    <w:rsid w:val="00D47CF3"/>
    <w:rsid w:val="00D526FC"/>
    <w:rsid w:val="00D53090"/>
    <w:rsid w:val="00D60672"/>
    <w:rsid w:val="00D62639"/>
    <w:rsid w:val="00D64A06"/>
    <w:rsid w:val="00D67FD0"/>
    <w:rsid w:val="00D71DFB"/>
    <w:rsid w:val="00D74431"/>
    <w:rsid w:val="00D747DE"/>
    <w:rsid w:val="00D74EA2"/>
    <w:rsid w:val="00D76600"/>
    <w:rsid w:val="00D815D5"/>
    <w:rsid w:val="00D853C5"/>
    <w:rsid w:val="00D90204"/>
    <w:rsid w:val="00D91E86"/>
    <w:rsid w:val="00D92E3C"/>
    <w:rsid w:val="00DA0553"/>
    <w:rsid w:val="00DA1B96"/>
    <w:rsid w:val="00DB42D7"/>
    <w:rsid w:val="00DB53F5"/>
    <w:rsid w:val="00DB68FD"/>
    <w:rsid w:val="00DB6C9E"/>
    <w:rsid w:val="00DC1C31"/>
    <w:rsid w:val="00DC3C81"/>
    <w:rsid w:val="00DC5CC1"/>
    <w:rsid w:val="00DD7C94"/>
    <w:rsid w:val="00DE5A85"/>
    <w:rsid w:val="00DE627B"/>
    <w:rsid w:val="00DF06E3"/>
    <w:rsid w:val="00DF0F01"/>
    <w:rsid w:val="00E02350"/>
    <w:rsid w:val="00E02361"/>
    <w:rsid w:val="00E0339A"/>
    <w:rsid w:val="00E124D2"/>
    <w:rsid w:val="00E14F56"/>
    <w:rsid w:val="00E151FF"/>
    <w:rsid w:val="00E16E1D"/>
    <w:rsid w:val="00E2278C"/>
    <w:rsid w:val="00E23DEF"/>
    <w:rsid w:val="00E240F6"/>
    <w:rsid w:val="00E245F0"/>
    <w:rsid w:val="00E273E3"/>
    <w:rsid w:val="00E34FA0"/>
    <w:rsid w:val="00E40794"/>
    <w:rsid w:val="00E40AB9"/>
    <w:rsid w:val="00E40EFA"/>
    <w:rsid w:val="00E42492"/>
    <w:rsid w:val="00E42D98"/>
    <w:rsid w:val="00E63BE2"/>
    <w:rsid w:val="00E64BC0"/>
    <w:rsid w:val="00E708EE"/>
    <w:rsid w:val="00E762DD"/>
    <w:rsid w:val="00E7638D"/>
    <w:rsid w:val="00E772F8"/>
    <w:rsid w:val="00E7749B"/>
    <w:rsid w:val="00E80877"/>
    <w:rsid w:val="00E84661"/>
    <w:rsid w:val="00E86503"/>
    <w:rsid w:val="00E90328"/>
    <w:rsid w:val="00E91DEB"/>
    <w:rsid w:val="00E95319"/>
    <w:rsid w:val="00E95C8A"/>
    <w:rsid w:val="00E9723D"/>
    <w:rsid w:val="00E972C0"/>
    <w:rsid w:val="00EA4A78"/>
    <w:rsid w:val="00EA5E57"/>
    <w:rsid w:val="00EA70DF"/>
    <w:rsid w:val="00EA7662"/>
    <w:rsid w:val="00EA7B92"/>
    <w:rsid w:val="00EB0CD6"/>
    <w:rsid w:val="00EB0E43"/>
    <w:rsid w:val="00EB2427"/>
    <w:rsid w:val="00EB2E1C"/>
    <w:rsid w:val="00EB63FB"/>
    <w:rsid w:val="00EB6586"/>
    <w:rsid w:val="00EB6E17"/>
    <w:rsid w:val="00EB71CF"/>
    <w:rsid w:val="00EC1EE0"/>
    <w:rsid w:val="00EC5E82"/>
    <w:rsid w:val="00EC66E5"/>
    <w:rsid w:val="00ED0A74"/>
    <w:rsid w:val="00ED44A9"/>
    <w:rsid w:val="00EE0BB4"/>
    <w:rsid w:val="00EE12BD"/>
    <w:rsid w:val="00EE1D25"/>
    <w:rsid w:val="00EE3AA1"/>
    <w:rsid w:val="00EE5072"/>
    <w:rsid w:val="00EF0584"/>
    <w:rsid w:val="00EF218A"/>
    <w:rsid w:val="00EF48D4"/>
    <w:rsid w:val="00EF5BE0"/>
    <w:rsid w:val="00EF6EA4"/>
    <w:rsid w:val="00F0051A"/>
    <w:rsid w:val="00F01F74"/>
    <w:rsid w:val="00F07EC0"/>
    <w:rsid w:val="00F10A0D"/>
    <w:rsid w:val="00F115CB"/>
    <w:rsid w:val="00F16158"/>
    <w:rsid w:val="00F21910"/>
    <w:rsid w:val="00F23724"/>
    <w:rsid w:val="00F25647"/>
    <w:rsid w:val="00F26091"/>
    <w:rsid w:val="00F27890"/>
    <w:rsid w:val="00F304ED"/>
    <w:rsid w:val="00F35762"/>
    <w:rsid w:val="00F40B68"/>
    <w:rsid w:val="00F414D5"/>
    <w:rsid w:val="00F44C6E"/>
    <w:rsid w:val="00F45E23"/>
    <w:rsid w:val="00F51BDA"/>
    <w:rsid w:val="00F521D2"/>
    <w:rsid w:val="00F55A73"/>
    <w:rsid w:val="00F55F76"/>
    <w:rsid w:val="00F639F4"/>
    <w:rsid w:val="00F646E8"/>
    <w:rsid w:val="00F672D6"/>
    <w:rsid w:val="00F67947"/>
    <w:rsid w:val="00F711EA"/>
    <w:rsid w:val="00F720ED"/>
    <w:rsid w:val="00F72571"/>
    <w:rsid w:val="00F7325F"/>
    <w:rsid w:val="00F80225"/>
    <w:rsid w:val="00F8397F"/>
    <w:rsid w:val="00F97CF5"/>
    <w:rsid w:val="00FA0C58"/>
    <w:rsid w:val="00FA34DD"/>
    <w:rsid w:val="00FA4D04"/>
    <w:rsid w:val="00FA79BF"/>
    <w:rsid w:val="00FB0619"/>
    <w:rsid w:val="00FB169A"/>
    <w:rsid w:val="00FB36B0"/>
    <w:rsid w:val="00FB4E23"/>
    <w:rsid w:val="00FC2A38"/>
    <w:rsid w:val="00FC65BF"/>
    <w:rsid w:val="00FD0D5D"/>
    <w:rsid w:val="00FD168E"/>
    <w:rsid w:val="00FD1C45"/>
    <w:rsid w:val="00FD5EA9"/>
    <w:rsid w:val="00FD6080"/>
    <w:rsid w:val="00FE109D"/>
    <w:rsid w:val="00FE3D2D"/>
    <w:rsid w:val="00FF23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
      <o:colormru v:ext="edit" colors="#7e0000"/>
      <o:colormenu v:ext="edit" fillcolor="none" strokecolor="#c00000"/>
    </o:shapedefaults>
    <o:shapelayout v:ext="edit">
      <o:idmap v:ext="edit" data="1"/>
    </o:shapelayout>
  </w:shapeDefaults>
  <w:decimalSymbol w:val=","/>
  <w:listSeparator w:val=";"/>
  <w14:docId w14:val="066A7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BD03DA"/>
    <w:pPr>
      <w:keepNext/>
      <w:keepLines/>
      <w:spacing w:before="480" w:after="0"/>
      <w:outlineLvl w:val="0"/>
    </w:pPr>
    <w:rPr>
      <w:rFonts w:asciiTheme="majorHAnsi" w:eastAsiaTheme="majorEastAsia" w:hAnsiTheme="majorHAnsi" w:cstheme="majorBidi"/>
      <w:b/>
      <w:bCs/>
      <w:color w:val="A8422A" w:themeColor="accent1" w:themeShade="BF"/>
      <w:sz w:val="28"/>
      <w:szCs w:val="28"/>
    </w:rPr>
  </w:style>
  <w:style w:type="paragraph" w:styleId="Kop2">
    <w:name w:val="heading 2"/>
    <w:basedOn w:val="Standaard"/>
    <w:next w:val="Standaard"/>
    <w:link w:val="Kop2Char"/>
    <w:uiPriority w:val="9"/>
    <w:unhideWhenUsed/>
    <w:qFormat/>
    <w:rsid w:val="00BD03DA"/>
    <w:pPr>
      <w:keepNext/>
      <w:keepLines/>
      <w:spacing w:before="200" w:after="0"/>
      <w:outlineLvl w:val="1"/>
    </w:pPr>
    <w:rPr>
      <w:rFonts w:asciiTheme="majorHAnsi" w:eastAsiaTheme="majorEastAsia" w:hAnsiTheme="majorHAnsi" w:cstheme="majorBidi"/>
      <w:b/>
      <w:bCs/>
      <w:color w:val="D16349" w:themeColor="accent1"/>
      <w:sz w:val="26"/>
      <w:szCs w:val="26"/>
    </w:rPr>
  </w:style>
  <w:style w:type="paragraph" w:styleId="Kop3">
    <w:name w:val="heading 3"/>
    <w:basedOn w:val="Standaard"/>
    <w:next w:val="Standaard"/>
    <w:link w:val="Kop3Char"/>
    <w:uiPriority w:val="9"/>
    <w:unhideWhenUsed/>
    <w:qFormat/>
    <w:rsid w:val="00BD03DA"/>
    <w:pPr>
      <w:keepNext/>
      <w:keepLines/>
      <w:spacing w:before="200" w:after="0"/>
      <w:outlineLvl w:val="2"/>
    </w:pPr>
    <w:rPr>
      <w:rFonts w:asciiTheme="majorHAnsi" w:eastAsiaTheme="majorEastAsia" w:hAnsiTheme="majorHAnsi" w:cstheme="majorBidi"/>
      <w:b/>
      <w:bCs/>
      <w:color w:val="D16349"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26C7C"/>
    <w:pPr>
      <w:ind w:left="720"/>
      <w:contextualSpacing/>
    </w:pPr>
  </w:style>
  <w:style w:type="paragraph" w:styleId="Voetnoottekst">
    <w:name w:val="footnote text"/>
    <w:basedOn w:val="Standaard"/>
    <w:link w:val="VoetnoottekstChar"/>
    <w:uiPriority w:val="99"/>
    <w:unhideWhenUsed/>
    <w:rsid w:val="004D3DE2"/>
    <w:pPr>
      <w:spacing w:after="0" w:line="240" w:lineRule="auto"/>
    </w:pPr>
    <w:rPr>
      <w:sz w:val="20"/>
      <w:szCs w:val="20"/>
    </w:rPr>
  </w:style>
  <w:style w:type="character" w:customStyle="1" w:styleId="VoetnoottekstChar">
    <w:name w:val="Voetnoottekst Char"/>
    <w:basedOn w:val="Standaardalinea-lettertype"/>
    <w:link w:val="Voetnoottekst"/>
    <w:uiPriority w:val="99"/>
    <w:rsid w:val="004D3DE2"/>
    <w:rPr>
      <w:sz w:val="20"/>
      <w:szCs w:val="20"/>
    </w:rPr>
  </w:style>
  <w:style w:type="character" w:styleId="Voetnootmarkering">
    <w:name w:val="footnote reference"/>
    <w:basedOn w:val="Standaardalinea-lettertype"/>
    <w:uiPriority w:val="99"/>
    <w:semiHidden/>
    <w:unhideWhenUsed/>
    <w:rsid w:val="004D3DE2"/>
    <w:rPr>
      <w:vertAlign w:val="superscript"/>
    </w:rPr>
  </w:style>
  <w:style w:type="character" w:styleId="Hyperlink">
    <w:name w:val="Hyperlink"/>
    <w:basedOn w:val="Standaardalinea-lettertype"/>
    <w:uiPriority w:val="99"/>
    <w:unhideWhenUsed/>
    <w:rsid w:val="004F746E"/>
    <w:rPr>
      <w:color w:val="00A3D6" w:themeColor="hyperlink"/>
      <w:u w:val="single"/>
    </w:rPr>
  </w:style>
  <w:style w:type="paragraph" w:styleId="Ballontekst">
    <w:name w:val="Balloon Text"/>
    <w:basedOn w:val="Standaard"/>
    <w:link w:val="BallontekstChar"/>
    <w:uiPriority w:val="99"/>
    <w:semiHidden/>
    <w:unhideWhenUsed/>
    <w:rsid w:val="006A37A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A37AC"/>
    <w:rPr>
      <w:rFonts w:ascii="Tahoma" w:hAnsi="Tahoma" w:cs="Tahoma"/>
      <w:sz w:val="16"/>
      <w:szCs w:val="16"/>
    </w:rPr>
  </w:style>
  <w:style w:type="table" w:styleId="Tabelraster">
    <w:name w:val="Table Grid"/>
    <w:basedOn w:val="Standaardtabel"/>
    <w:uiPriority w:val="59"/>
    <w:rsid w:val="009F6D2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semiHidden/>
    <w:unhideWhenUsed/>
    <w:rsid w:val="009F6D2A"/>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9F6D2A"/>
  </w:style>
  <w:style w:type="paragraph" w:styleId="Voettekst">
    <w:name w:val="footer"/>
    <w:basedOn w:val="Standaard"/>
    <w:link w:val="VoettekstChar"/>
    <w:uiPriority w:val="99"/>
    <w:unhideWhenUsed/>
    <w:rsid w:val="009F6D2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F6D2A"/>
  </w:style>
  <w:style w:type="character" w:styleId="GevolgdeHyperlink">
    <w:name w:val="FollowedHyperlink"/>
    <w:basedOn w:val="Standaardalinea-lettertype"/>
    <w:uiPriority w:val="99"/>
    <w:semiHidden/>
    <w:unhideWhenUsed/>
    <w:rsid w:val="00C6656F"/>
    <w:rPr>
      <w:color w:val="694F07" w:themeColor="followedHyperlink"/>
      <w:u w:val="single"/>
    </w:rPr>
  </w:style>
  <w:style w:type="paragraph" w:customStyle="1" w:styleId="xmsonormal">
    <w:name w:val="x_msonormal"/>
    <w:basedOn w:val="Standaard"/>
    <w:rsid w:val="00CF12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Standaardalinea-lettertype"/>
    <w:rsid w:val="003525D2"/>
  </w:style>
  <w:style w:type="paragraph" w:styleId="Normaalweb">
    <w:name w:val="Normal (Web)"/>
    <w:basedOn w:val="Standaard"/>
    <w:uiPriority w:val="99"/>
    <w:unhideWhenUsed/>
    <w:rsid w:val="004701EF"/>
    <w:pPr>
      <w:spacing w:before="100" w:beforeAutospacing="1" w:after="100" w:afterAutospacing="1" w:line="240" w:lineRule="auto"/>
    </w:pPr>
    <w:rPr>
      <w:rFonts w:ascii="Times New Roman" w:eastAsia="Times New Roman" w:hAnsi="Times New Roman" w:cs="Times New Roman"/>
      <w:sz w:val="24"/>
      <w:szCs w:val="24"/>
    </w:rPr>
  </w:style>
  <w:style w:type="character" w:styleId="Zwaar">
    <w:name w:val="Strong"/>
    <w:basedOn w:val="Standaardalinea-lettertype"/>
    <w:uiPriority w:val="22"/>
    <w:qFormat/>
    <w:rsid w:val="004701EF"/>
    <w:rPr>
      <w:b/>
      <w:bCs/>
    </w:rPr>
  </w:style>
  <w:style w:type="character" w:customStyle="1" w:styleId="Kop1Char">
    <w:name w:val="Kop 1 Char"/>
    <w:basedOn w:val="Standaardalinea-lettertype"/>
    <w:link w:val="Kop1"/>
    <w:uiPriority w:val="9"/>
    <w:rsid w:val="00BD03DA"/>
    <w:rPr>
      <w:rFonts w:asciiTheme="majorHAnsi" w:eastAsiaTheme="majorEastAsia" w:hAnsiTheme="majorHAnsi" w:cstheme="majorBidi"/>
      <w:b/>
      <w:bCs/>
      <w:color w:val="A8422A" w:themeColor="accent1" w:themeShade="BF"/>
      <w:sz w:val="28"/>
      <w:szCs w:val="28"/>
    </w:rPr>
  </w:style>
  <w:style w:type="character" w:customStyle="1" w:styleId="Kop2Char">
    <w:name w:val="Kop 2 Char"/>
    <w:basedOn w:val="Standaardalinea-lettertype"/>
    <w:link w:val="Kop2"/>
    <w:uiPriority w:val="9"/>
    <w:rsid w:val="00BD03DA"/>
    <w:rPr>
      <w:rFonts w:asciiTheme="majorHAnsi" w:eastAsiaTheme="majorEastAsia" w:hAnsiTheme="majorHAnsi" w:cstheme="majorBidi"/>
      <w:b/>
      <w:bCs/>
      <w:color w:val="D16349" w:themeColor="accent1"/>
      <w:sz w:val="26"/>
      <w:szCs w:val="26"/>
    </w:rPr>
  </w:style>
  <w:style w:type="paragraph" w:styleId="Kopvaninhoudsopgave">
    <w:name w:val="TOC Heading"/>
    <w:basedOn w:val="Kop1"/>
    <w:next w:val="Standaard"/>
    <w:uiPriority w:val="39"/>
    <w:semiHidden/>
    <w:unhideWhenUsed/>
    <w:qFormat/>
    <w:rsid w:val="00BD03DA"/>
    <w:pPr>
      <w:outlineLvl w:val="9"/>
    </w:pPr>
    <w:rPr>
      <w:lang w:val="en-US"/>
    </w:rPr>
  </w:style>
  <w:style w:type="paragraph" w:styleId="Inhopg1">
    <w:name w:val="toc 1"/>
    <w:basedOn w:val="Standaard"/>
    <w:next w:val="Standaard"/>
    <w:autoRedefine/>
    <w:uiPriority w:val="39"/>
    <w:unhideWhenUsed/>
    <w:rsid w:val="00BD03DA"/>
    <w:pPr>
      <w:spacing w:after="100"/>
    </w:pPr>
  </w:style>
  <w:style w:type="paragraph" w:styleId="Inhopg2">
    <w:name w:val="toc 2"/>
    <w:basedOn w:val="Standaard"/>
    <w:next w:val="Standaard"/>
    <w:autoRedefine/>
    <w:uiPriority w:val="39"/>
    <w:unhideWhenUsed/>
    <w:rsid w:val="00BD03DA"/>
    <w:pPr>
      <w:spacing w:after="100"/>
      <w:ind w:left="220"/>
    </w:pPr>
  </w:style>
  <w:style w:type="character" w:customStyle="1" w:styleId="Kop3Char">
    <w:name w:val="Kop 3 Char"/>
    <w:basedOn w:val="Standaardalinea-lettertype"/>
    <w:link w:val="Kop3"/>
    <w:uiPriority w:val="9"/>
    <w:rsid w:val="00BD03DA"/>
    <w:rPr>
      <w:rFonts w:asciiTheme="majorHAnsi" w:eastAsiaTheme="majorEastAsia" w:hAnsiTheme="majorHAnsi" w:cstheme="majorBidi"/>
      <w:b/>
      <w:bCs/>
      <w:color w:val="D16349" w:themeColor="accent1"/>
    </w:rPr>
  </w:style>
  <w:style w:type="paragraph" w:styleId="Inhopg3">
    <w:name w:val="toc 3"/>
    <w:basedOn w:val="Standaard"/>
    <w:next w:val="Standaard"/>
    <w:autoRedefine/>
    <w:uiPriority w:val="39"/>
    <w:unhideWhenUsed/>
    <w:rsid w:val="00BD03DA"/>
    <w:pPr>
      <w:spacing w:after="100"/>
      <w:ind w:left="440"/>
    </w:pPr>
  </w:style>
  <w:style w:type="paragraph" w:styleId="Geenafstand">
    <w:name w:val="No Spacing"/>
    <w:uiPriority w:val="1"/>
    <w:qFormat/>
    <w:rsid w:val="009B21D2"/>
    <w:pPr>
      <w:spacing w:after="0" w:line="240" w:lineRule="auto"/>
    </w:pPr>
  </w:style>
  <w:style w:type="table" w:styleId="Gemiddeldelijst2-accent5">
    <w:name w:val="Medium List 2 Accent 5"/>
    <w:basedOn w:val="Standaardtabel"/>
    <w:uiPriority w:val="66"/>
    <w:rsid w:val="0017207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FB08C" w:themeColor="accent5"/>
        <w:left w:val="single" w:sz="8" w:space="0" w:color="8FB08C" w:themeColor="accent5"/>
        <w:bottom w:val="single" w:sz="8" w:space="0" w:color="8FB08C" w:themeColor="accent5"/>
        <w:right w:val="single" w:sz="8" w:space="0" w:color="8FB08C"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8FB08C" w:themeColor="accent5"/>
          <w:right w:val="nil"/>
          <w:insideH w:val="nil"/>
          <w:insideV w:val="nil"/>
        </w:tcBorders>
        <w:shd w:val="clear" w:color="auto" w:fill="FFFFFF" w:themeFill="background1"/>
      </w:tcPr>
    </w:tblStylePr>
    <w:tblStylePr w:type="lastRow">
      <w:tblPr/>
      <w:tcPr>
        <w:tcBorders>
          <w:top w:val="single" w:sz="8" w:space="0" w:color="8FB08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B08C" w:themeColor="accent5"/>
          <w:insideH w:val="nil"/>
          <w:insideV w:val="nil"/>
        </w:tcBorders>
        <w:shd w:val="clear" w:color="auto" w:fill="FFFFFF" w:themeFill="background1"/>
      </w:tcPr>
    </w:tblStylePr>
    <w:tblStylePr w:type="lastCol">
      <w:tblPr/>
      <w:tcPr>
        <w:tcBorders>
          <w:top w:val="nil"/>
          <w:left w:val="single" w:sz="8" w:space="0" w:color="8FB08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BE2" w:themeFill="accent5" w:themeFillTint="3F"/>
      </w:tcPr>
    </w:tblStylePr>
    <w:tblStylePr w:type="band1Horz">
      <w:tblPr/>
      <w:tcPr>
        <w:tcBorders>
          <w:top w:val="nil"/>
          <w:bottom w:val="nil"/>
          <w:insideH w:val="nil"/>
          <w:insideV w:val="nil"/>
        </w:tcBorders>
        <w:shd w:val="clear" w:color="auto" w:fill="E3EB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styleId="Verwijzingopmerking">
    <w:name w:val="annotation reference"/>
    <w:basedOn w:val="Standaardalinea-lettertype"/>
    <w:uiPriority w:val="99"/>
    <w:semiHidden/>
    <w:unhideWhenUsed/>
    <w:rsid w:val="009616E6"/>
    <w:rPr>
      <w:sz w:val="16"/>
      <w:szCs w:val="16"/>
    </w:rPr>
  </w:style>
  <w:style w:type="paragraph" w:styleId="Tekstopmerking">
    <w:name w:val="annotation text"/>
    <w:basedOn w:val="Standaard"/>
    <w:link w:val="TekstopmerkingChar"/>
    <w:uiPriority w:val="99"/>
    <w:semiHidden/>
    <w:unhideWhenUsed/>
    <w:rsid w:val="009616E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616E6"/>
    <w:rPr>
      <w:sz w:val="20"/>
      <w:szCs w:val="20"/>
    </w:rPr>
  </w:style>
  <w:style w:type="paragraph" w:styleId="Onderwerpvanopmerking">
    <w:name w:val="annotation subject"/>
    <w:basedOn w:val="Tekstopmerking"/>
    <w:next w:val="Tekstopmerking"/>
    <w:link w:val="OnderwerpvanopmerkingChar"/>
    <w:uiPriority w:val="99"/>
    <w:semiHidden/>
    <w:unhideWhenUsed/>
    <w:rsid w:val="009616E6"/>
    <w:rPr>
      <w:b/>
      <w:bCs/>
    </w:rPr>
  </w:style>
  <w:style w:type="character" w:customStyle="1" w:styleId="OnderwerpvanopmerkingChar">
    <w:name w:val="Onderwerp van opmerking Char"/>
    <w:basedOn w:val="TekstopmerkingChar"/>
    <w:link w:val="Onderwerpvanopmerking"/>
    <w:uiPriority w:val="99"/>
    <w:semiHidden/>
    <w:rsid w:val="009616E6"/>
    <w:rPr>
      <w:b/>
      <w:bCs/>
      <w:sz w:val="20"/>
      <w:szCs w:val="20"/>
    </w:rPr>
  </w:style>
  <w:style w:type="table" w:customStyle="1" w:styleId="Gemiddeldearcering21">
    <w:name w:val="Gemiddelde arcering 21"/>
    <w:basedOn w:val="Standaardtabel"/>
    <w:uiPriority w:val="64"/>
    <w:rsid w:val="00FD0D5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lijst21">
    <w:name w:val="Gemiddelde lijst 21"/>
    <w:basedOn w:val="Standaardtabel"/>
    <w:uiPriority w:val="66"/>
    <w:rsid w:val="00FD0D5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chtraster1">
    <w:name w:val="Licht raster1"/>
    <w:basedOn w:val="Standaardtabel"/>
    <w:uiPriority w:val="62"/>
    <w:rsid w:val="00FD0D5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chtearcering1">
    <w:name w:val="Lichte arcering1"/>
    <w:basedOn w:val="Standaardtabel"/>
    <w:uiPriority w:val="60"/>
    <w:rsid w:val="00FD0D5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chtelijst1">
    <w:name w:val="Lichte lijst1"/>
    <w:basedOn w:val="Standaardtabel"/>
    <w:uiPriority w:val="61"/>
    <w:rsid w:val="00FD0D5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msoplaintext">
    <w:name w:val="x_msoplaintext"/>
    <w:basedOn w:val="Standaard"/>
    <w:rsid w:val="00693C2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BD03DA"/>
    <w:pPr>
      <w:keepNext/>
      <w:keepLines/>
      <w:spacing w:before="480" w:after="0"/>
      <w:outlineLvl w:val="0"/>
    </w:pPr>
    <w:rPr>
      <w:rFonts w:asciiTheme="majorHAnsi" w:eastAsiaTheme="majorEastAsia" w:hAnsiTheme="majorHAnsi" w:cstheme="majorBidi"/>
      <w:b/>
      <w:bCs/>
      <w:color w:val="A8422A" w:themeColor="accent1" w:themeShade="BF"/>
      <w:sz w:val="28"/>
      <w:szCs w:val="28"/>
    </w:rPr>
  </w:style>
  <w:style w:type="paragraph" w:styleId="Kop2">
    <w:name w:val="heading 2"/>
    <w:basedOn w:val="Standaard"/>
    <w:next w:val="Standaard"/>
    <w:link w:val="Kop2Char"/>
    <w:uiPriority w:val="9"/>
    <w:unhideWhenUsed/>
    <w:qFormat/>
    <w:rsid w:val="00BD03DA"/>
    <w:pPr>
      <w:keepNext/>
      <w:keepLines/>
      <w:spacing w:before="200" w:after="0"/>
      <w:outlineLvl w:val="1"/>
    </w:pPr>
    <w:rPr>
      <w:rFonts w:asciiTheme="majorHAnsi" w:eastAsiaTheme="majorEastAsia" w:hAnsiTheme="majorHAnsi" w:cstheme="majorBidi"/>
      <w:b/>
      <w:bCs/>
      <w:color w:val="D16349" w:themeColor="accent1"/>
      <w:sz w:val="26"/>
      <w:szCs w:val="26"/>
    </w:rPr>
  </w:style>
  <w:style w:type="paragraph" w:styleId="Kop3">
    <w:name w:val="heading 3"/>
    <w:basedOn w:val="Standaard"/>
    <w:next w:val="Standaard"/>
    <w:link w:val="Kop3Char"/>
    <w:uiPriority w:val="9"/>
    <w:unhideWhenUsed/>
    <w:qFormat/>
    <w:rsid w:val="00BD03DA"/>
    <w:pPr>
      <w:keepNext/>
      <w:keepLines/>
      <w:spacing w:before="200" w:after="0"/>
      <w:outlineLvl w:val="2"/>
    </w:pPr>
    <w:rPr>
      <w:rFonts w:asciiTheme="majorHAnsi" w:eastAsiaTheme="majorEastAsia" w:hAnsiTheme="majorHAnsi" w:cstheme="majorBidi"/>
      <w:b/>
      <w:bCs/>
      <w:color w:val="D16349"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26C7C"/>
    <w:pPr>
      <w:ind w:left="720"/>
      <w:contextualSpacing/>
    </w:pPr>
  </w:style>
  <w:style w:type="paragraph" w:styleId="Voetnoottekst">
    <w:name w:val="footnote text"/>
    <w:basedOn w:val="Standaard"/>
    <w:link w:val="VoetnoottekstChar"/>
    <w:uiPriority w:val="99"/>
    <w:unhideWhenUsed/>
    <w:rsid w:val="004D3DE2"/>
    <w:pPr>
      <w:spacing w:after="0" w:line="240" w:lineRule="auto"/>
    </w:pPr>
    <w:rPr>
      <w:sz w:val="20"/>
      <w:szCs w:val="20"/>
    </w:rPr>
  </w:style>
  <w:style w:type="character" w:customStyle="1" w:styleId="VoetnoottekstChar">
    <w:name w:val="Voetnoottekst Char"/>
    <w:basedOn w:val="Standaardalinea-lettertype"/>
    <w:link w:val="Voetnoottekst"/>
    <w:uiPriority w:val="99"/>
    <w:rsid w:val="004D3DE2"/>
    <w:rPr>
      <w:sz w:val="20"/>
      <w:szCs w:val="20"/>
    </w:rPr>
  </w:style>
  <w:style w:type="character" w:styleId="Voetnootmarkering">
    <w:name w:val="footnote reference"/>
    <w:basedOn w:val="Standaardalinea-lettertype"/>
    <w:uiPriority w:val="99"/>
    <w:semiHidden/>
    <w:unhideWhenUsed/>
    <w:rsid w:val="004D3DE2"/>
    <w:rPr>
      <w:vertAlign w:val="superscript"/>
    </w:rPr>
  </w:style>
  <w:style w:type="character" w:styleId="Hyperlink">
    <w:name w:val="Hyperlink"/>
    <w:basedOn w:val="Standaardalinea-lettertype"/>
    <w:uiPriority w:val="99"/>
    <w:unhideWhenUsed/>
    <w:rsid w:val="004F746E"/>
    <w:rPr>
      <w:color w:val="00A3D6" w:themeColor="hyperlink"/>
      <w:u w:val="single"/>
    </w:rPr>
  </w:style>
  <w:style w:type="paragraph" w:styleId="Ballontekst">
    <w:name w:val="Balloon Text"/>
    <w:basedOn w:val="Standaard"/>
    <w:link w:val="BallontekstChar"/>
    <w:uiPriority w:val="99"/>
    <w:semiHidden/>
    <w:unhideWhenUsed/>
    <w:rsid w:val="006A37A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A37AC"/>
    <w:rPr>
      <w:rFonts w:ascii="Tahoma" w:hAnsi="Tahoma" w:cs="Tahoma"/>
      <w:sz w:val="16"/>
      <w:szCs w:val="16"/>
    </w:rPr>
  </w:style>
  <w:style w:type="table" w:styleId="Tabelraster">
    <w:name w:val="Table Grid"/>
    <w:basedOn w:val="Standaardtabel"/>
    <w:uiPriority w:val="59"/>
    <w:rsid w:val="009F6D2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semiHidden/>
    <w:unhideWhenUsed/>
    <w:rsid w:val="009F6D2A"/>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9F6D2A"/>
  </w:style>
  <w:style w:type="paragraph" w:styleId="Voettekst">
    <w:name w:val="footer"/>
    <w:basedOn w:val="Standaard"/>
    <w:link w:val="VoettekstChar"/>
    <w:uiPriority w:val="99"/>
    <w:unhideWhenUsed/>
    <w:rsid w:val="009F6D2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F6D2A"/>
  </w:style>
  <w:style w:type="character" w:styleId="GevolgdeHyperlink">
    <w:name w:val="FollowedHyperlink"/>
    <w:basedOn w:val="Standaardalinea-lettertype"/>
    <w:uiPriority w:val="99"/>
    <w:semiHidden/>
    <w:unhideWhenUsed/>
    <w:rsid w:val="00C6656F"/>
    <w:rPr>
      <w:color w:val="694F07" w:themeColor="followedHyperlink"/>
      <w:u w:val="single"/>
    </w:rPr>
  </w:style>
  <w:style w:type="paragraph" w:customStyle="1" w:styleId="xmsonormal">
    <w:name w:val="x_msonormal"/>
    <w:basedOn w:val="Standaard"/>
    <w:rsid w:val="00CF12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Standaardalinea-lettertype"/>
    <w:rsid w:val="003525D2"/>
  </w:style>
  <w:style w:type="paragraph" w:styleId="Normaalweb">
    <w:name w:val="Normal (Web)"/>
    <w:basedOn w:val="Standaard"/>
    <w:uiPriority w:val="99"/>
    <w:unhideWhenUsed/>
    <w:rsid w:val="004701EF"/>
    <w:pPr>
      <w:spacing w:before="100" w:beforeAutospacing="1" w:after="100" w:afterAutospacing="1" w:line="240" w:lineRule="auto"/>
    </w:pPr>
    <w:rPr>
      <w:rFonts w:ascii="Times New Roman" w:eastAsia="Times New Roman" w:hAnsi="Times New Roman" w:cs="Times New Roman"/>
      <w:sz w:val="24"/>
      <w:szCs w:val="24"/>
    </w:rPr>
  </w:style>
  <w:style w:type="character" w:styleId="Zwaar">
    <w:name w:val="Strong"/>
    <w:basedOn w:val="Standaardalinea-lettertype"/>
    <w:uiPriority w:val="22"/>
    <w:qFormat/>
    <w:rsid w:val="004701EF"/>
    <w:rPr>
      <w:b/>
      <w:bCs/>
    </w:rPr>
  </w:style>
  <w:style w:type="character" w:customStyle="1" w:styleId="Kop1Char">
    <w:name w:val="Kop 1 Char"/>
    <w:basedOn w:val="Standaardalinea-lettertype"/>
    <w:link w:val="Kop1"/>
    <w:uiPriority w:val="9"/>
    <w:rsid w:val="00BD03DA"/>
    <w:rPr>
      <w:rFonts w:asciiTheme="majorHAnsi" w:eastAsiaTheme="majorEastAsia" w:hAnsiTheme="majorHAnsi" w:cstheme="majorBidi"/>
      <w:b/>
      <w:bCs/>
      <w:color w:val="A8422A" w:themeColor="accent1" w:themeShade="BF"/>
      <w:sz w:val="28"/>
      <w:szCs w:val="28"/>
    </w:rPr>
  </w:style>
  <w:style w:type="character" w:customStyle="1" w:styleId="Kop2Char">
    <w:name w:val="Kop 2 Char"/>
    <w:basedOn w:val="Standaardalinea-lettertype"/>
    <w:link w:val="Kop2"/>
    <w:uiPriority w:val="9"/>
    <w:rsid w:val="00BD03DA"/>
    <w:rPr>
      <w:rFonts w:asciiTheme="majorHAnsi" w:eastAsiaTheme="majorEastAsia" w:hAnsiTheme="majorHAnsi" w:cstheme="majorBidi"/>
      <w:b/>
      <w:bCs/>
      <w:color w:val="D16349" w:themeColor="accent1"/>
      <w:sz w:val="26"/>
      <w:szCs w:val="26"/>
    </w:rPr>
  </w:style>
  <w:style w:type="paragraph" w:styleId="Kopvaninhoudsopgave">
    <w:name w:val="TOC Heading"/>
    <w:basedOn w:val="Kop1"/>
    <w:next w:val="Standaard"/>
    <w:uiPriority w:val="39"/>
    <w:semiHidden/>
    <w:unhideWhenUsed/>
    <w:qFormat/>
    <w:rsid w:val="00BD03DA"/>
    <w:pPr>
      <w:outlineLvl w:val="9"/>
    </w:pPr>
    <w:rPr>
      <w:lang w:val="en-US"/>
    </w:rPr>
  </w:style>
  <w:style w:type="paragraph" w:styleId="Inhopg1">
    <w:name w:val="toc 1"/>
    <w:basedOn w:val="Standaard"/>
    <w:next w:val="Standaard"/>
    <w:autoRedefine/>
    <w:uiPriority w:val="39"/>
    <w:unhideWhenUsed/>
    <w:rsid w:val="00BD03DA"/>
    <w:pPr>
      <w:spacing w:after="100"/>
    </w:pPr>
  </w:style>
  <w:style w:type="paragraph" w:styleId="Inhopg2">
    <w:name w:val="toc 2"/>
    <w:basedOn w:val="Standaard"/>
    <w:next w:val="Standaard"/>
    <w:autoRedefine/>
    <w:uiPriority w:val="39"/>
    <w:unhideWhenUsed/>
    <w:rsid w:val="00BD03DA"/>
    <w:pPr>
      <w:spacing w:after="100"/>
      <w:ind w:left="220"/>
    </w:pPr>
  </w:style>
  <w:style w:type="character" w:customStyle="1" w:styleId="Kop3Char">
    <w:name w:val="Kop 3 Char"/>
    <w:basedOn w:val="Standaardalinea-lettertype"/>
    <w:link w:val="Kop3"/>
    <w:uiPriority w:val="9"/>
    <w:rsid w:val="00BD03DA"/>
    <w:rPr>
      <w:rFonts w:asciiTheme="majorHAnsi" w:eastAsiaTheme="majorEastAsia" w:hAnsiTheme="majorHAnsi" w:cstheme="majorBidi"/>
      <w:b/>
      <w:bCs/>
      <w:color w:val="D16349" w:themeColor="accent1"/>
    </w:rPr>
  </w:style>
  <w:style w:type="paragraph" w:styleId="Inhopg3">
    <w:name w:val="toc 3"/>
    <w:basedOn w:val="Standaard"/>
    <w:next w:val="Standaard"/>
    <w:autoRedefine/>
    <w:uiPriority w:val="39"/>
    <w:unhideWhenUsed/>
    <w:rsid w:val="00BD03DA"/>
    <w:pPr>
      <w:spacing w:after="100"/>
      <w:ind w:left="440"/>
    </w:pPr>
  </w:style>
  <w:style w:type="paragraph" w:styleId="Geenafstand">
    <w:name w:val="No Spacing"/>
    <w:uiPriority w:val="1"/>
    <w:qFormat/>
    <w:rsid w:val="009B21D2"/>
    <w:pPr>
      <w:spacing w:after="0" w:line="240" w:lineRule="auto"/>
    </w:pPr>
  </w:style>
  <w:style w:type="table" w:styleId="Gemiddeldelijst2-accent5">
    <w:name w:val="Medium List 2 Accent 5"/>
    <w:basedOn w:val="Standaardtabel"/>
    <w:uiPriority w:val="66"/>
    <w:rsid w:val="0017207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FB08C" w:themeColor="accent5"/>
        <w:left w:val="single" w:sz="8" w:space="0" w:color="8FB08C" w:themeColor="accent5"/>
        <w:bottom w:val="single" w:sz="8" w:space="0" w:color="8FB08C" w:themeColor="accent5"/>
        <w:right w:val="single" w:sz="8" w:space="0" w:color="8FB08C"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8FB08C" w:themeColor="accent5"/>
          <w:right w:val="nil"/>
          <w:insideH w:val="nil"/>
          <w:insideV w:val="nil"/>
        </w:tcBorders>
        <w:shd w:val="clear" w:color="auto" w:fill="FFFFFF" w:themeFill="background1"/>
      </w:tcPr>
    </w:tblStylePr>
    <w:tblStylePr w:type="lastRow">
      <w:tblPr/>
      <w:tcPr>
        <w:tcBorders>
          <w:top w:val="single" w:sz="8" w:space="0" w:color="8FB08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B08C" w:themeColor="accent5"/>
          <w:insideH w:val="nil"/>
          <w:insideV w:val="nil"/>
        </w:tcBorders>
        <w:shd w:val="clear" w:color="auto" w:fill="FFFFFF" w:themeFill="background1"/>
      </w:tcPr>
    </w:tblStylePr>
    <w:tblStylePr w:type="lastCol">
      <w:tblPr/>
      <w:tcPr>
        <w:tcBorders>
          <w:top w:val="nil"/>
          <w:left w:val="single" w:sz="8" w:space="0" w:color="8FB08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BE2" w:themeFill="accent5" w:themeFillTint="3F"/>
      </w:tcPr>
    </w:tblStylePr>
    <w:tblStylePr w:type="band1Horz">
      <w:tblPr/>
      <w:tcPr>
        <w:tcBorders>
          <w:top w:val="nil"/>
          <w:bottom w:val="nil"/>
          <w:insideH w:val="nil"/>
          <w:insideV w:val="nil"/>
        </w:tcBorders>
        <w:shd w:val="clear" w:color="auto" w:fill="E3EB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styleId="Verwijzingopmerking">
    <w:name w:val="annotation reference"/>
    <w:basedOn w:val="Standaardalinea-lettertype"/>
    <w:uiPriority w:val="99"/>
    <w:semiHidden/>
    <w:unhideWhenUsed/>
    <w:rsid w:val="009616E6"/>
    <w:rPr>
      <w:sz w:val="16"/>
      <w:szCs w:val="16"/>
    </w:rPr>
  </w:style>
  <w:style w:type="paragraph" w:styleId="Tekstopmerking">
    <w:name w:val="annotation text"/>
    <w:basedOn w:val="Standaard"/>
    <w:link w:val="TekstopmerkingChar"/>
    <w:uiPriority w:val="99"/>
    <w:semiHidden/>
    <w:unhideWhenUsed/>
    <w:rsid w:val="009616E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616E6"/>
    <w:rPr>
      <w:sz w:val="20"/>
      <w:szCs w:val="20"/>
    </w:rPr>
  </w:style>
  <w:style w:type="paragraph" w:styleId="Onderwerpvanopmerking">
    <w:name w:val="annotation subject"/>
    <w:basedOn w:val="Tekstopmerking"/>
    <w:next w:val="Tekstopmerking"/>
    <w:link w:val="OnderwerpvanopmerkingChar"/>
    <w:uiPriority w:val="99"/>
    <w:semiHidden/>
    <w:unhideWhenUsed/>
    <w:rsid w:val="009616E6"/>
    <w:rPr>
      <w:b/>
      <w:bCs/>
    </w:rPr>
  </w:style>
  <w:style w:type="character" w:customStyle="1" w:styleId="OnderwerpvanopmerkingChar">
    <w:name w:val="Onderwerp van opmerking Char"/>
    <w:basedOn w:val="TekstopmerkingChar"/>
    <w:link w:val="Onderwerpvanopmerking"/>
    <w:uiPriority w:val="99"/>
    <w:semiHidden/>
    <w:rsid w:val="009616E6"/>
    <w:rPr>
      <w:b/>
      <w:bCs/>
      <w:sz w:val="20"/>
      <w:szCs w:val="20"/>
    </w:rPr>
  </w:style>
  <w:style w:type="table" w:customStyle="1" w:styleId="Gemiddeldearcering21">
    <w:name w:val="Gemiddelde arcering 21"/>
    <w:basedOn w:val="Standaardtabel"/>
    <w:uiPriority w:val="64"/>
    <w:rsid w:val="00FD0D5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lijst21">
    <w:name w:val="Gemiddelde lijst 21"/>
    <w:basedOn w:val="Standaardtabel"/>
    <w:uiPriority w:val="66"/>
    <w:rsid w:val="00FD0D5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chtraster1">
    <w:name w:val="Licht raster1"/>
    <w:basedOn w:val="Standaardtabel"/>
    <w:uiPriority w:val="62"/>
    <w:rsid w:val="00FD0D5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chtearcering1">
    <w:name w:val="Lichte arcering1"/>
    <w:basedOn w:val="Standaardtabel"/>
    <w:uiPriority w:val="60"/>
    <w:rsid w:val="00FD0D5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chtelijst1">
    <w:name w:val="Lichte lijst1"/>
    <w:basedOn w:val="Standaardtabel"/>
    <w:uiPriority w:val="61"/>
    <w:rsid w:val="00FD0D5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msoplaintext">
    <w:name w:val="x_msoplaintext"/>
    <w:basedOn w:val="Standaard"/>
    <w:rsid w:val="00693C2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709526">
      <w:bodyDiv w:val="1"/>
      <w:marLeft w:val="0"/>
      <w:marRight w:val="0"/>
      <w:marTop w:val="0"/>
      <w:marBottom w:val="0"/>
      <w:divBdr>
        <w:top w:val="none" w:sz="0" w:space="0" w:color="auto"/>
        <w:left w:val="none" w:sz="0" w:space="0" w:color="auto"/>
        <w:bottom w:val="none" w:sz="0" w:space="0" w:color="auto"/>
        <w:right w:val="none" w:sz="0" w:space="0" w:color="auto"/>
      </w:divBdr>
      <w:divsChild>
        <w:div w:id="669335905">
          <w:marLeft w:val="547"/>
          <w:marRight w:val="0"/>
          <w:marTop w:val="0"/>
          <w:marBottom w:val="0"/>
          <w:divBdr>
            <w:top w:val="none" w:sz="0" w:space="0" w:color="auto"/>
            <w:left w:val="none" w:sz="0" w:space="0" w:color="auto"/>
            <w:bottom w:val="none" w:sz="0" w:space="0" w:color="auto"/>
            <w:right w:val="none" w:sz="0" w:space="0" w:color="auto"/>
          </w:divBdr>
        </w:div>
      </w:divsChild>
    </w:div>
    <w:div w:id="1237784326">
      <w:bodyDiv w:val="1"/>
      <w:marLeft w:val="0"/>
      <w:marRight w:val="0"/>
      <w:marTop w:val="0"/>
      <w:marBottom w:val="0"/>
      <w:divBdr>
        <w:top w:val="none" w:sz="0" w:space="0" w:color="auto"/>
        <w:left w:val="none" w:sz="0" w:space="0" w:color="auto"/>
        <w:bottom w:val="none" w:sz="0" w:space="0" w:color="auto"/>
        <w:right w:val="none" w:sz="0" w:space="0" w:color="auto"/>
      </w:divBdr>
    </w:div>
    <w:div w:id="1386418165">
      <w:bodyDiv w:val="1"/>
      <w:marLeft w:val="0"/>
      <w:marRight w:val="0"/>
      <w:marTop w:val="0"/>
      <w:marBottom w:val="0"/>
      <w:divBdr>
        <w:top w:val="none" w:sz="0" w:space="0" w:color="auto"/>
        <w:left w:val="none" w:sz="0" w:space="0" w:color="auto"/>
        <w:bottom w:val="none" w:sz="0" w:space="0" w:color="auto"/>
        <w:right w:val="none" w:sz="0" w:space="0" w:color="auto"/>
      </w:divBdr>
    </w:div>
    <w:div w:id="1741563629">
      <w:bodyDiv w:val="1"/>
      <w:marLeft w:val="0"/>
      <w:marRight w:val="0"/>
      <w:marTop w:val="0"/>
      <w:marBottom w:val="0"/>
      <w:divBdr>
        <w:top w:val="none" w:sz="0" w:space="0" w:color="auto"/>
        <w:left w:val="none" w:sz="0" w:space="0" w:color="auto"/>
        <w:bottom w:val="none" w:sz="0" w:space="0" w:color="auto"/>
        <w:right w:val="none" w:sz="0" w:space="0" w:color="auto"/>
      </w:divBdr>
    </w:div>
    <w:div w:id="179359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diagramData" Target="diagrams/data1.xml"/><Relationship Id="rId39" Type="http://schemas.openxmlformats.org/officeDocument/2006/relationships/hyperlink" Target="http://h30507.www3.hp.com/t5/Research-Technology-and-Teamwork/Top-ten-tips-for-doing-business-in-Asia/ba-p/78546" TargetMode="External"/><Relationship Id="rId21" Type="http://schemas.openxmlformats.org/officeDocument/2006/relationships/image" Target="media/image9.png"/><Relationship Id="rId34" Type="http://schemas.openxmlformats.org/officeDocument/2006/relationships/hyperlink" Target="http://www.socialinnovationeurope.eu/magazine/finance/articles-reports/crowdfunding-promise" TargetMode="External"/><Relationship Id="rId42" Type="http://schemas.openxmlformats.org/officeDocument/2006/relationships/hyperlink" Target="https://mail.aflatoun.org/owa/redir.aspx" TargetMode="External"/><Relationship Id="rId47" Type="http://schemas.openxmlformats.org/officeDocument/2006/relationships/hyperlink" Target="http://www.aflatoun.org/publications" TargetMode="External"/><Relationship Id="rId50" Type="http://schemas.openxmlformats.org/officeDocument/2006/relationships/hyperlink" Target="http://www.cbc.ca/news/canada/story/2012/06/22/f-faq-crowd-funding.html?c=home" TargetMode="External"/><Relationship Id="rId55" Type="http://schemas.openxmlformats.org/officeDocument/2006/relationships/hyperlink" Target="http://econsultancy.com/nl/blog/10074-crowdfunding-in-numbers-stats" TargetMode="External"/><Relationship Id="rId63" Type="http://schemas.openxmlformats.org/officeDocument/2006/relationships/hyperlink" Target="http://www.grantthornton.co.nz/Assets/documents/pubSeminars/GTI-Not-for-Profit-Sector-Industry-Report.pdf" TargetMode="External"/><Relationship Id="rId68" Type="http://schemas.openxmlformats.org/officeDocument/2006/relationships/diagramLayout" Target="diagrams/layout2.xml"/><Relationship Id="rId76" Type="http://schemas.openxmlformats.org/officeDocument/2006/relationships/hyperlink" Target="https://mail.aflatoun.org/owa/redir.aspx?C=UEWuzzrM9EynwSNO1UXZWAZ283QUys9I8jrNpwpOYD36hRKhRBs4gsB3ZrHhpgu3VrNPjgIZQW8.&amp;URL=http%3a%2f%2fwww.chartiywater.org" TargetMode="External"/><Relationship Id="rId7" Type="http://schemas.microsoft.com/office/2007/relationships/stylesWithEffects" Target="stylesWithEffects.xml"/><Relationship Id="rId71" Type="http://schemas.microsoft.com/office/2007/relationships/diagramDrawing" Target="diagrams/drawing2.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diagramColors" Target="diagrams/colors1.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5.jpeg"/><Relationship Id="rId37" Type="http://schemas.openxmlformats.org/officeDocument/2006/relationships/hyperlink" Target="http://ssrn.com/abstract=2088298" TargetMode="External"/><Relationship Id="rId40" Type="http://schemas.openxmlformats.org/officeDocument/2006/relationships/hyperlink" Target="http://en.wikipedia.org/wiki/M-Pesa" TargetMode="External"/><Relationship Id="rId45" Type="http://schemas.openxmlformats.org/officeDocument/2006/relationships/hyperlink" Target="http://ww.indiegogo.com/projects/171595" TargetMode="External"/><Relationship Id="rId53" Type="http://schemas.openxmlformats.org/officeDocument/2006/relationships/hyperlink" Target="https://mail.aflatoun.org/owa/redir.aspx" TargetMode="External"/><Relationship Id="rId58" Type="http://schemas.openxmlformats.org/officeDocument/2006/relationships/hyperlink" Target="http://www.crowdfundingguides.com/The%20Crowdfunding%20Bible.pdf" TargetMode="External"/><Relationship Id="rId66" Type="http://schemas.openxmlformats.org/officeDocument/2006/relationships/hyperlink" Target="http://www.thefundraisingauthority.com/individual-fundraising/case-study-from-grants-to-individual-giving/" TargetMode="External"/><Relationship Id="rId74" Type="http://schemas.openxmlformats.org/officeDocument/2006/relationships/hyperlink" Target="http://www.guardian.co.uk/technology/2012/dec/18/twitter-users-pass-200-million?C=V8y6ifAGmEuzDeqRr-mgW_9PP531yM9IPTlddaQnXo_ilXB7Z322VfIQiw9fVQLZXmtiiuANTH8.&amp;URL=http://www.globalgiving.org/projects/teaching-15000-children-to-save-and-invest/" TargetMode="External"/><Relationship Id="rId79" Type="http://schemas.openxmlformats.org/officeDocument/2006/relationships/image" Target="media/image17.png"/><Relationship Id="rId5" Type="http://schemas.openxmlformats.org/officeDocument/2006/relationships/numbering" Target="numbering.xml"/><Relationship Id="rId61" Type="http://schemas.openxmlformats.org/officeDocument/2006/relationships/hyperlink" Target="http://www.crowdsourcing.org/question/cost-to-start-crowdfunding-platform/17439" TargetMode="External"/><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hyperlink" Target="https://mail.aflatoun.org/owa/redir.aspx" TargetMode="External"/><Relationship Id="rId52" Type="http://schemas.openxmlformats.org/officeDocument/2006/relationships/hyperlink" Target="http://www.crowdsourcing.org/document/crowdfunding-industry-report-abridged-version-market-trends-composition-and-crowdfunding-platforms/14277" TargetMode="External"/><Relationship Id="rId60" Type="http://schemas.openxmlformats.org/officeDocument/2006/relationships/hyperlink" Target="http://www.government.nl/issues/development-cooperation/the-development-policy-of-the-netherlands" TargetMode="External"/><Relationship Id="rId65" Type="http://schemas.openxmlformats.org/officeDocument/2006/relationships/hyperlink" Target="http://notesdesk.com/notes/marketing/the-marketing-mix-4-ps-of-marketing/" TargetMode="External"/><Relationship Id="rId73" Type="http://schemas.openxmlformats.org/officeDocument/2006/relationships/hyperlink" Target="http://justgiving.com/ssf?C=_39TC_XpTkOtAA2KoR05QhiPQr3yyM9IcNnTZCaXuHoJRSkfpXGbz_Er77QwUiRhZ63ZLzh2_Iw.&amp;URL=http://www.justgiving.com/ssf" TargetMode="External"/><Relationship Id="rId78" Type="http://schemas.openxmlformats.org/officeDocument/2006/relationships/image" Target="media/image16.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www.firstgiving.com/project/globalgiving/pedn" TargetMode="External"/><Relationship Id="rId43" Type="http://schemas.openxmlformats.org/officeDocument/2006/relationships/hyperlink" Target="https://mail.aflatoun.org/owa/redir.aspx?id=347" TargetMode="External"/><Relationship Id="rId48" Type="http://schemas.openxmlformats.org/officeDocument/2006/relationships/hyperlink" Target="http://www.simplyraise.com/WhitePapers/Crowdfunding" TargetMode="External"/><Relationship Id="rId56" Type="http://schemas.openxmlformats.org/officeDocument/2006/relationships/hyperlink" Target="http://www.wiepking.com/papers/BekkersWiepking_2011_NVSQ.pdf" TargetMode="External"/><Relationship Id="rId64" Type="http://schemas.openxmlformats.org/officeDocument/2006/relationships/hyperlink" Target="http://idea.me/" TargetMode="External"/><Relationship Id="rId69" Type="http://schemas.openxmlformats.org/officeDocument/2006/relationships/diagramQuickStyle" Target="diagrams/quickStyle2.xml"/><Relationship Id="rId77" Type="http://schemas.openxmlformats.org/officeDocument/2006/relationships/hyperlink" Target="http://www.ncdo.nl/artikel/uitgaven-en-bezuinigingen-os?C=UEWuzzrM9EynwSNO1UXZWAZ283QUys9I8jrNpwpOYD36hRKhRBs4gsB3ZrHhpgu3VrNPjgIZQW8.&amp;URL=http://sosense.org" TargetMode="External"/><Relationship Id="rId8" Type="http://schemas.openxmlformats.org/officeDocument/2006/relationships/settings" Target="settings.xml"/><Relationship Id="rId51" Type="http://schemas.openxmlformats.org/officeDocument/2006/relationships/hyperlink" Target="http://www.internetworldstats.com/emarketing.htm" TargetMode="External"/><Relationship Id="rId72" Type="http://schemas.openxmlformats.org/officeDocument/2006/relationships/hyperlink" Target="https://mail.aflatoun.org/owa/redir.aspx?C=KmTe4746dUO-CDNI5KhZ1PHXcylfxM9IMkuLBSKcbxWNZCcjJve5aDa3jdARFh_CN3HG_Ef9Qfs.&amp;URL=http%3a%2f%2fwww.indiegogo.com%2fAflatounMoldova" TargetMode="External"/><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towema.com/" TargetMode="External"/><Relationship Id="rId25" Type="http://schemas.openxmlformats.org/officeDocument/2006/relationships/image" Target="media/image13.png"/><Relationship Id="rId33" Type="http://schemas.openxmlformats.org/officeDocument/2006/relationships/hyperlink" Target="http://oxforddictionaries.com/definition/english/crowdfunding?id=6397572&amp;page=1" TargetMode="External"/><Relationship Id="rId38" Type="http://schemas.openxmlformats.org/officeDocument/2006/relationships/hyperlink" Target="file:///D:/Graduation%20internship/Thesis/Thesis%20versions/FINAL%20VERSION.docx" TargetMode="External"/><Relationship Id="rId46" Type="http://schemas.openxmlformats.org/officeDocument/2006/relationships/hyperlink" Target="http://www.globalgiving.org/projects/teaching-15000-children-to-save-and-invest/" TargetMode="External"/><Relationship Id="rId59" Type="http://schemas.openxmlformats.org/officeDocument/2006/relationships/hyperlink" Target="http://www.cafonline.org/PDF/WorldGivingIndex2012WEB.pdf" TargetMode="External"/><Relationship Id="rId67" Type="http://schemas.openxmlformats.org/officeDocument/2006/relationships/diagramData" Target="diagrams/data2.xml"/><Relationship Id="rId20" Type="http://schemas.openxmlformats.org/officeDocument/2006/relationships/image" Target="media/image8.png"/><Relationship Id="rId41" Type="http://schemas.openxmlformats.org/officeDocument/2006/relationships/hyperlink" Target="http://www.crowdsourcing.org/editorial/crowdsourcing-and-crowdfunding-explained-a-short-animated-film-by-crowdsourcingorg/12431" TargetMode="External"/><Relationship Id="rId54" Type="http://schemas.openxmlformats.org/officeDocument/2006/relationships/hyperlink" Target="http://www.stlouisfed.org/publications/re/articles/" TargetMode="External"/><Relationship Id="rId62" Type="http://schemas.openxmlformats.org/officeDocument/2006/relationships/hyperlink" Target="http://ignitiondeck.com/id/blog/" TargetMode="External"/><Relationship Id="rId70" Type="http://schemas.openxmlformats.org/officeDocument/2006/relationships/diagramColors" Target="diagrams/colors2.xml"/><Relationship Id="rId75" Type="http://schemas.openxmlformats.org/officeDocument/2006/relationships/hyperlink" Target="http://www.bris.ac.uk/cmpo/publications/other/jgsurvey.pdf?C=UEWuzzrM9EynwSNO1UXZWAZ283QUys9I8jrNpwpOYD36hRKhRBs4gsB3ZrHhpgu3VrNPjgIZQW8.&amp;URL=http://sosense.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diagramQuickStyle" Target="diagrams/quickStyle1.xml"/><Relationship Id="rId36" Type="http://schemas.openxmlformats.org/officeDocument/2006/relationships/hyperlink" Target="http://socialmediaweek.org/blog/2011/12/a-social-history-of-crowdfunding/" TargetMode="External"/><Relationship Id="rId49" Type="http://schemas.openxmlformats.org/officeDocument/2006/relationships/hyperlink" Target="http://abcnews.go.com/Politics/Vote2008/story" TargetMode="External"/><Relationship Id="rId57" Type="http://schemas.openxmlformats.org/officeDocument/2006/relationships/hyperlink" Target="http://www.forbes.com/sites/limyunghui/2012/09/30/1-billion-facebook-users-on-earth-are-we-there-ye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thefundraisingauthority.com/individual-fundraising/case-study-from-grants-to-individual-giving/" TargetMode="External"/><Relationship Id="rId13" Type="http://schemas.openxmlformats.org/officeDocument/2006/relationships/hyperlink" Target="http://www.simplyraise.com/WhitePapers/Crowdfunding" TargetMode="External"/><Relationship Id="rId18" Type="http://schemas.openxmlformats.org/officeDocument/2006/relationships/hyperlink" Target="http://www.wiepking.com/papers/BekkersWiepking_2011_NVSQ.pdf" TargetMode="External"/><Relationship Id="rId26" Type="http://schemas.openxmlformats.org/officeDocument/2006/relationships/hyperlink" Target="http://idea.me/" TargetMode="External"/><Relationship Id="rId3" Type="http://schemas.openxmlformats.org/officeDocument/2006/relationships/hyperlink" Target="http://www.ncdo.nl/artikel/uitgaven-en-bezuinigingen-os" TargetMode="External"/><Relationship Id="rId21" Type="http://schemas.openxmlformats.org/officeDocument/2006/relationships/hyperlink" Target="http://www.socialinnovationeurope.eu/magazine/finance/articles-reports/crowdfunding-promise" TargetMode="External"/><Relationship Id="rId34" Type="http://schemas.openxmlformats.org/officeDocument/2006/relationships/hyperlink" Target="http://justgiving.com/ssf" TargetMode="External"/><Relationship Id="rId7" Type="http://schemas.openxmlformats.org/officeDocument/2006/relationships/hyperlink" Target="http://www.internetworldstats.com/emarketing.htm" TargetMode="External"/><Relationship Id="rId12" Type="http://schemas.openxmlformats.org/officeDocument/2006/relationships/hyperlink" Target="http://abcnews.go.com/Politics/Vote2008/story?id=6397572&amp;page=1" TargetMode="External"/><Relationship Id="rId17" Type="http://schemas.openxmlformats.org/officeDocument/2006/relationships/hyperlink" Target="http://econsultancy.com/nl/blog/10074-crowdfunding-in-numbers-stats" TargetMode="External"/><Relationship Id="rId25" Type="http://schemas.openxmlformats.org/officeDocument/2006/relationships/hyperlink" Target="http://ignitiondeck.com/id/blog/" TargetMode="External"/><Relationship Id="rId33" Type="http://schemas.openxmlformats.org/officeDocument/2006/relationships/hyperlink" Target="http://www.globalgiving.org/projects/teaching-15000-children-to-save-and-invest/" TargetMode="External"/><Relationship Id="rId38" Type="http://schemas.openxmlformats.org/officeDocument/2006/relationships/hyperlink" Target="http://notesdesk.com/notes/marketing/the-marketing-mix-4-ps-of-marketing/" TargetMode="External"/><Relationship Id="rId2" Type="http://schemas.openxmlformats.org/officeDocument/2006/relationships/hyperlink" Target="http://www.aflatoun.org/publications" TargetMode="External"/><Relationship Id="rId16" Type="http://schemas.openxmlformats.org/officeDocument/2006/relationships/hyperlink" Target="http://www.crowdsourcing.org/document/crowdfunding-industry-report-abridged-version-market-trends-composition-and-crowdfunding-platforms/14277" TargetMode="External"/><Relationship Id="rId20" Type="http://schemas.openxmlformats.org/officeDocument/2006/relationships/hyperlink" Target="http://www.stlouisfed.org/publications/re/articles/?id=347" TargetMode="External"/><Relationship Id="rId29" Type="http://schemas.openxmlformats.org/officeDocument/2006/relationships/hyperlink" Target="http://h30507.www3.hp.com/t5/Research-Technology-and-Teamwork/Top-ten-tips-for-doing-business-in-Asia/ba-p/78546" TargetMode="External"/><Relationship Id="rId1" Type="http://schemas.openxmlformats.org/officeDocument/2006/relationships/hyperlink" Target="http://www.aflatoun.org/publications" TargetMode="External"/><Relationship Id="rId6" Type="http://schemas.openxmlformats.org/officeDocument/2006/relationships/hyperlink" Target="http://www.guardian.co.uk/technology/2012/dec/18/twitter-users-pass-200-million" TargetMode="External"/><Relationship Id="rId11" Type="http://schemas.openxmlformats.org/officeDocument/2006/relationships/hyperlink" Target="http://socialmediaweek.org/blog/2011/12/a-social-history-of-crowdfunding/" TargetMode="External"/><Relationship Id="rId24" Type="http://schemas.openxmlformats.org/officeDocument/2006/relationships/hyperlink" Target="http://www.towema.com/" TargetMode="External"/><Relationship Id="rId32" Type="http://schemas.openxmlformats.org/officeDocument/2006/relationships/hyperlink" Target="http://www.firstgiving.com/project/globalgiving/pedn" TargetMode="External"/><Relationship Id="rId37" Type="http://schemas.openxmlformats.org/officeDocument/2006/relationships/hyperlink" Target="http://www.cbc.ca/news/canada/story/2012/06/22/f-faq-crowd-funding.html" TargetMode="External"/><Relationship Id="rId5" Type="http://schemas.openxmlformats.org/officeDocument/2006/relationships/hyperlink" Target="http://www.forbes.com/sites/limyunghui/2012/09/30/1-billion-facebook-users-on-earth-are-we-there-yet/" TargetMode="External"/><Relationship Id="rId15" Type="http://schemas.openxmlformats.org/officeDocument/2006/relationships/hyperlink" Target="http://www.cbc.ca/news/canada/story/2012/06/22/f-faq-crowd-funding.html" TargetMode="External"/><Relationship Id="rId23" Type="http://schemas.openxmlformats.org/officeDocument/2006/relationships/hyperlink" Target="http://www.crowdfundingguides.com/The%20Crowdfunding%20Bible.pdf" TargetMode="External"/><Relationship Id="rId28" Type="http://schemas.openxmlformats.org/officeDocument/2006/relationships/hyperlink" Target="http://www.cafonline.org/PDF/WorldGivingIndex2012WEB.pdf" TargetMode="External"/><Relationship Id="rId36" Type="http://schemas.openxmlformats.org/officeDocument/2006/relationships/hyperlink" Target="http://ssrn.com/abstract=2088298" TargetMode="External"/><Relationship Id="rId10" Type="http://schemas.openxmlformats.org/officeDocument/2006/relationships/hyperlink" Target="http://oxforddictionaries.com/definition/english/crowdfunding" TargetMode="External"/><Relationship Id="rId19" Type="http://schemas.openxmlformats.org/officeDocument/2006/relationships/hyperlink" Target="http://www.bris.ac.uk/cmpo/publications/other/jgsurvey.pdf" TargetMode="External"/><Relationship Id="rId31" Type="http://schemas.openxmlformats.org/officeDocument/2006/relationships/hyperlink" Target="http://ww.indiegogo.com/projects/171595?c=home" TargetMode="External"/><Relationship Id="rId4" Type="http://schemas.openxmlformats.org/officeDocument/2006/relationships/hyperlink" Target="http://www.government.nl/issues/development-cooperation/the-development-policy-of-the-netherlands" TargetMode="External"/><Relationship Id="rId9" Type="http://schemas.openxmlformats.org/officeDocument/2006/relationships/hyperlink" Target="http://www.grantthornton.co.nz/Assets/documents/pubSeminars/GTI-Not-for-Profit-Sector-Industry-Report.pdf" TargetMode="External"/><Relationship Id="rId14" Type="http://schemas.openxmlformats.org/officeDocument/2006/relationships/hyperlink" Target="http://www.crowdsourcing.org/editorial/crowdsourcing-and-crowdfunding-explained-a-short-animated-film-by-crowdsourcingorg/12431" TargetMode="External"/><Relationship Id="rId22" Type="http://schemas.openxmlformats.org/officeDocument/2006/relationships/hyperlink" Target="http://www.crowdsourcing.org/question/cost-to-start-crowdfunding-platform/17439" TargetMode="External"/><Relationship Id="rId27" Type="http://schemas.openxmlformats.org/officeDocument/2006/relationships/hyperlink" Target="http://www.crowdsourcing.org/document/crowdfunding-industry-report-abridged-version-market-trends-composition-and-crowdfunding-platforms/14277" TargetMode="External"/><Relationship Id="rId30" Type="http://schemas.openxmlformats.org/officeDocument/2006/relationships/hyperlink" Target="http://en.wikipedia.org/wiki/M-Pesa" TargetMode="External"/><Relationship Id="rId35" Type="http://schemas.openxmlformats.org/officeDocument/2006/relationships/hyperlink" Target="http://www.crowdsourcing.org/document/crowdfunding-industry-report-abridged-version-market-trends-composition-and-crowdfunding-platforms/14277"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17896A-73A3-4808-A608-2EC6AAE902F8}"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nl-NL"/>
        </a:p>
      </dgm:t>
    </dgm:pt>
    <dgm:pt modelId="{802BB04B-B961-4B41-8D89-7F0FED37DE03}">
      <dgm:prSet phldrT="[Tekst]">
        <dgm:style>
          <a:lnRef idx="1">
            <a:schemeClr val="dk1"/>
          </a:lnRef>
          <a:fillRef idx="2">
            <a:schemeClr val="dk1"/>
          </a:fillRef>
          <a:effectRef idx="1">
            <a:schemeClr val="dk1"/>
          </a:effectRef>
          <a:fontRef idx="minor">
            <a:schemeClr val="dk1"/>
          </a:fontRef>
        </dgm:style>
      </dgm:prSet>
      <dgm:spPr/>
      <dgm:t>
        <a:bodyPr/>
        <a:lstStyle/>
        <a:p>
          <a:r>
            <a:rPr lang="nl-NL"/>
            <a:t>Success</a:t>
          </a:r>
        </a:p>
      </dgm:t>
    </dgm:pt>
    <dgm:pt modelId="{F3852C22-551C-4866-A878-D8DEA295C6AF}" type="parTrans" cxnId="{683C6F04-C4A6-4120-A04D-AB7DAFA25C6F}">
      <dgm:prSet/>
      <dgm:spPr/>
      <dgm:t>
        <a:bodyPr/>
        <a:lstStyle/>
        <a:p>
          <a:endParaRPr lang="nl-NL"/>
        </a:p>
      </dgm:t>
    </dgm:pt>
    <dgm:pt modelId="{C6DCFBF8-539D-465C-BC11-946E1CAD546F}" type="sibTrans" cxnId="{683C6F04-C4A6-4120-A04D-AB7DAFA25C6F}">
      <dgm:prSet/>
      <dgm:spPr/>
      <dgm:t>
        <a:bodyPr/>
        <a:lstStyle/>
        <a:p>
          <a:endParaRPr lang="nl-NL"/>
        </a:p>
      </dgm:t>
    </dgm:pt>
    <dgm:pt modelId="{BB507480-5CE2-4E00-AD8B-8DAF9AA375A1}">
      <dgm:prSet phldrT="[Tekst]">
        <dgm:style>
          <a:lnRef idx="2">
            <a:schemeClr val="dk1"/>
          </a:lnRef>
          <a:fillRef idx="1">
            <a:schemeClr val="lt1"/>
          </a:fillRef>
          <a:effectRef idx="0">
            <a:schemeClr val="dk1"/>
          </a:effectRef>
          <a:fontRef idx="minor">
            <a:schemeClr val="dk1"/>
          </a:fontRef>
        </dgm:style>
      </dgm:prSet>
      <dgm:spPr/>
      <dgm:t>
        <a:bodyPr/>
        <a:lstStyle/>
        <a:p>
          <a:r>
            <a:rPr lang="nl-NL"/>
            <a:t>Platform</a:t>
          </a:r>
        </a:p>
      </dgm:t>
    </dgm:pt>
    <dgm:pt modelId="{98D32885-834C-4F9F-9C63-B42044360A59}" type="parTrans" cxnId="{8E6C7D91-2432-4FB0-B0A2-340EE672E0A9}">
      <dgm:prSet>
        <dgm:style>
          <a:lnRef idx="2">
            <a:schemeClr val="dk1">
              <a:shade val="50000"/>
            </a:schemeClr>
          </a:lnRef>
          <a:fillRef idx="1">
            <a:schemeClr val="dk1"/>
          </a:fillRef>
          <a:effectRef idx="0">
            <a:schemeClr val="dk1"/>
          </a:effectRef>
          <a:fontRef idx="minor">
            <a:schemeClr val="lt1"/>
          </a:fontRef>
        </dgm:style>
      </dgm:prSet>
      <dgm:spPr/>
      <dgm:t>
        <a:bodyPr/>
        <a:lstStyle/>
        <a:p>
          <a:endParaRPr lang="nl-NL"/>
        </a:p>
      </dgm:t>
    </dgm:pt>
    <dgm:pt modelId="{8D81B966-3E92-4C41-9FF4-A88CD4C83DFE}" type="sibTrans" cxnId="{8E6C7D91-2432-4FB0-B0A2-340EE672E0A9}">
      <dgm:prSet/>
      <dgm:spPr/>
      <dgm:t>
        <a:bodyPr/>
        <a:lstStyle/>
        <a:p>
          <a:endParaRPr lang="nl-NL"/>
        </a:p>
      </dgm:t>
    </dgm:pt>
    <dgm:pt modelId="{AB02F018-AA06-4E5C-A8E3-98B2450B0D4F}">
      <dgm:prSet phldrT="[Tekst]">
        <dgm:style>
          <a:lnRef idx="2">
            <a:schemeClr val="dk1"/>
          </a:lnRef>
          <a:fillRef idx="1">
            <a:schemeClr val="lt1"/>
          </a:fillRef>
          <a:effectRef idx="0">
            <a:schemeClr val="dk1"/>
          </a:effectRef>
          <a:fontRef idx="minor">
            <a:schemeClr val="dk1"/>
          </a:fontRef>
        </dgm:style>
      </dgm:prSet>
      <dgm:spPr/>
      <dgm:t>
        <a:bodyPr/>
        <a:lstStyle/>
        <a:p>
          <a:r>
            <a:rPr lang="nl-NL"/>
            <a:t>Campaign</a:t>
          </a:r>
        </a:p>
      </dgm:t>
    </dgm:pt>
    <dgm:pt modelId="{B6E5FB46-9BB5-4CFA-B73F-0F7DF0087D28}" type="parTrans" cxnId="{A9003A51-4D62-4FD1-984D-785E29014B4A}">
      <dgm:prSet>
        <dgm:style>
          <a:lnRef idx="2">
            <a:schemeClr val="dk1">
              <a:shade val="50000"/>
            </a:schemeClr>
          </a:lnRef>
          <a:fillRef idx="1">
            <a:schemeClr val="dk1"/>
          </a:fillRef>
          <a:effectRef idx="0">
            <a:schemeClr val="dk1"/>
          </a:effectRef>
          <a:fontRef idx="minor">
            <a:schemeClr val="lt1"/>
          </a:fontRef>
        </dgm:style>
      </dgm:prSet>
      <dgm:spPr/>
      <dgm:t>
        <a:bodyPr/>
        <a:lstStyle/>
        <a:p>
          <a:endParaRPr lang="nl-NL"/>
        </a:p>
      </dgm:t>
    </dgm:pt>
    <dgm:pt modelId="{CFBF1A2A-1D68-461F-9C54-46E444CE3247}" type="sibTrans" cxnId="{A9003A51-4D62-4FD1-984D-785E29014B4A}">
      <dgm:prSet/>
      <dgm:spPr/>
      <dgm:t>
        <a:bodyPr/>
        <a:lstStyle/>
        <a:p>
          <a:endParaRPr lang="nl-NL"/>
        </a:p>
      </dgm:t>
    </dgm:pt>
    <dgm:pt modelId="{F4E5B35C-0E92-4FE0-9EC6-FE11EDF2909D}">
      <dgm:prSet phldrT="[Tekst]">
        <dgm:style>
          <a:lnRef idx="2">
            <a:schemeClr val="dk1"/>
          </a:lnRef>
          <a:fillRef idx="1">
            <a:schemeClr val="lt1"/>
          </a:fillRef>
          <a:effectRef idx="0">
            <a:schemeClr val="dk1"/>
          </a:effectRef>
          <a:fontRef idx="minor">
            <a:schemeClr val="dk1"/>
          </a:fontRef>
        </dgm:style>
      </dgm:prSet>
      <dgm:spPr/>
      <dgm:t>
        <a:bodyPr/>
        <a:lstStyle/>
        <a:p>
          <a:r>
            <a:rPr lang="nl-NL"/>
            <a:t>Organisation</a:t>
          </a:r>
        </a:p>
      </dgm:t>
    </dgm:pt>
    <dgm:pt modelId="{53DF8648-431C-41CF-B7A8-00239000A31F}" type="parTrans" cxnId="{2D083128-FE68-4E25-B998-C88A2F18912D}">
      <dgm:prSet>
        <dgm:style>
          <a:lnRef idx="2">
            <a:schemeClr val="dk1">
              <a:shade val="50000"/>
            </a:schemeClr>
          </a:lnRef>
          <a:fillRef idx="1">
            <a:schemeClr val="dk1"/>
          </a:fillRef>
          <a:effectRef idx="0">
            <a:schemeClr val="dk1"/>
          </a:effectRef>
          <a:fontRef idx="minor">
            <a:schemeClr val="lt1"/>
          </a:fontRef>
        </dgm:style>
      </dgm:prSet>
      <dgm:spPr/>
      <dgm:t>
        <a:bodyPr/>
        <a:lstStyle/>
        <a:p>
          <a:endParaRPr lang="nl-NL"/>
        </a:p>
      </dgm:t>
    </dgm:pt>
    <dgm:pt modelId="{D38CC5FD-72C6-4661-BCBF-6D28AEEF82D3}" type="sibTrans" cxnId="{2D083128-FE68-4E25-B998-C88A2F18912D}">
      <dgm:prSet/>
      <dgm:spPr/>
      <dgm:t>
        <a:bodyPr/>
        <a:lstStyle/>
        <a:p>
          <a:endParaRPr lang="nl-NL"/>
        </a:p>
      </dgm:t>
    </dgm:pt>
    <dgm:pt modelId="{C862C480-76ED-4704-92DE-52C67B66E5C3}">
      <dgm:prSet>
        <dgm:style>
          <a:lnRef idx="2">
            <a:schemeClr val="dk1"/>
          </a:lnRef>
          <a:fillRef idx="1">
            <a:schemeClr val="lt1"/>
          </a:fillRef>
          <a:effectRef idx="0">
            <a:schemeClr val="dk1"/>
          </a:effectRef>
          <a:fontRef idx="minor">
            <a:schemeClr val="dk1"/>
          </a:fontRef>
        </dgm:style>
      </dgm:prSet>
      <dgm:spPr/>
      <dgm:t>
        <a:bodyPr/>
        <a:lstStyle/>
        <a:p>
          <a:r>
            <a:rPr lang="nl-NL"/>
            <a:t>Target group</a:t>
          </a:r>
        </a:p>
      </dgm:t>
    </dgm:pt>
    <dgm:pt modelId="{498B31B8-BAC3-4EF5-ACEC-C9262AC1CD72}" type="parTrans" cxnId="{18A3FDA8-4A2A-44B3-89F3-838F553D6264}">
      <dgm:prSet>
        <dgm:style>
          <a:lnRef idx="2">
            <a:schemeClr val="dk1">
              <a:shade val="50000"/>
            </a:schemeClr>
          </a:lnRef>
          <a:fillRef idx="1">
            <a:schemeClr val="dk1"/>
          </a:fillRef>
          <a:effectRef idx="0">
            <a:schemeClr val="dk1"/>
          </a:effectRef>
          <a:fontRef idx="minor">
            <a:schemeClr val="lt1"/>
          </a:fontRef>
        </dgm:style>
      </dgm:prSet>
      <dgm:spPr/>
      <dgm:t>
        <a:bodyPr/>
        <a:lstStyle/>
        <a:p>
          <a:endParaRPr lang="nl-NL"/>
        </a:p>
      </dgm:t>
    </dgm:pt>
    <dgm:pt modelId="{3A095C75-D88F-4500-9389-671EE9C5C6E5}" type="sibTrans" cxnId="{18A3FDA8-4A2A-44B3-89F3-838F553D6264}">
      <dgm:prSet/>
      <dgm:spPr/>
      <dgm:t>
        <a:bodyPr/>
        <a:lstStyle/>
        <a:p>
          <a:endParaRPr lang="nl-NL"/>
        </a:p>
      </dgm:t>
    </dgm:pt>
    <dgm:pt modelId="{2ECCB0D5-65A3-4F25-8833-0FD0F1C6BC8E}" type="pres">
      <dgm:prSet presAssocID="{6917896A-73A3-4808-A608-2EC6AAE902F8}" presName="cycle" presStyleCnt="0">
        <dgm:presLayoutVars>
          <dgm:chMax val="1"/>
          <dgm:dir/>
          <dgm:animLvl val="ctr"/>
          <dgm:resizeHandles val="exact"/>
        </dgm:presLayoutVars>
      </dgm:prSet>
      <dgm:spPr/>
      <dgm:t>
        <a:bodyPr/>
        <a:lstStyle/>
        <a:p>
          <a:endParaRPr lang="nl-NL"/>
        </a:p>
      </dgm:t>
    </dgm:pt>
    <dgm:pt modelId="{1F4D6B64-44A8-478D-878A-F89726DCDC56}" type="pres">
      <dgm:prSet presAssocID="{802BB04B-B961-4B41-8D89-7F0FED37DE03}" presName="centerShape" presStyleLbl="node0" presStyleIdx="0" presStyleCnt="1"/>
      <dgm:spPr/>
      <dgm:t>
        <a:bodyPr/>
        <a:lstStyle/>
        <a:p>
          <a:endParaRPr lang="nl-NL"/>
        </a:p>
      </dgm:t>
    </dgm:pt>
    <dgm:pt modelId="{C0969FD1-C11E-46CD-856F-CE04B8A7E443}" type="pres">
      <dgm:prSet presAssocID="{98D32885-834C-4F9F-9C63-B42044360A59}" presName="parTrans" presStyleLbl="bgSibTrans2D1" presStyleIdx="0" presStyleCnt="4"/>
      <dgm:spPr/>
      <dgm:t>
        <a:bodyPr/>
        <a:lstStyle/>
        <a:p>
          <a:endParaRPr lang="nl-NL"/>
        </a:p>
      </dgm:t>
    </dgm:pt>
    <dgm:pt modelId="{8782A9F7-C897-4B40-ADBC-6F7898215196}" type="pres">
      <dgm:prSet presAssocID="{BB507480-5CE2-4E00-AD8B-8DAF9AA375A1}" presName="node" presStyleLbl="node1" presStyleIdx="0" presStyleCnt="4">
        <dgm:presLayoutVars>
          <dgm:bulletEnabled val="1"/>
        </dgm:presLayoutVars>
      </dgm:prSet>
      <dgm:spPr/>
      <dgm:t>
        <a:bodyPr/>
        <a:lstStyle/>
        <a:p>
          <a:endParaRPr lang="nl-NL"/>
        </a:p>
      </dgm:t>
    </dgm:pt>
    <dgm:pt modelId="{6F47EC25-5196-452F-968D-8A1C6D4424E4}" type="pres">
      <dgm:prSet presAssocID="{B6E5FB46-9BB5-4CFA-B73F-0F7DF0087D28}" presName="parTrans" presStyleLbl="bgSibTrans2D1" presStyleIdx="1" presStyleCnt="4"/>
      <dgm:spPr/>
      <dgm:t>
        <a:bodyPr/>
        <a:lstStyle/>
        <a:p>
          <a:endParaRPr lang="nl-NL"/>
        </a:p>
      </dgm:t>
    </dgm:pt>
    <dgm:pt modelId="{555189A3-7B23-4333-A994-6FC52D0BC2F9}" type="pres">
      <dgm:prSet presAssocID="{AB02F018-AA06-4E5C-A8E3-98B2450B0D4F}" presName="node" presStyleLbl="node1" presStyleIdx="1" presStyleCnt="4">
        <dgm:presLayoutVars>
          <dgm:bulletEnabled val="1"/>
        </dgm:presLayoutVars>
      </dgm:prSet>
      <dgm:spPr/>
      <dgm:t>
        <a:bodyPr/>
        <a:lstStyle/>
        <a:p>
          <a:endParaRPr lang="nl-NL"/>
        </a:p>
      </dgm:t>
    </dgm:pt>
    <dgm:pt modelId="{2BE9FA59-9104-4D80-8F5F-E0B4A1CA5987}" type="pres">
      <dgm:prSet presAssocID="{53DF8648-431C-41CF-B7A8-00239000A31F}" presName="parTrans" presStyleLbl="bgSibTrans2D1" presStyleIdx="2" presStyleCnt="4"/>
      <dgm:spPr/>
      <dgm:t>
        <a:bodyPr/>
        <a:lstStyle/>
        <a:p>
          <a:endParaRPr lang="nl-NL"/>
        </a:p>
      </dgm:t>
    </dgm:pt>
    <dgm:pt modelId="{9B4F84FE-9121-4401-94B5-09D6414B5200}" type="pres">
      <dgm:prSet presAssocID="{F4E5B35C-0E92-4FE0-9EC6-FE11EDF2909D}" presName="node" presStyleLbl="node1" presStyleIdx="2" presStyleCnt="4">
        <dgm:presLayoutVars>
          <dgm:bulletEnabled val="1"/>
        </dgm:presLayoutVars>
      </dgm:prSet>
      <dgm:spPr/>
      <dgm:t>
        <a:bodyPr/>
        <a:lstStyle/>
        <a:p>
          <a:endParaRPr lang="nl-NL"/>
        </a:p>
      </dgm:t>
    </dgm:pt>
    <dgm:pt modelId="{4AD0A50A-73D6-4DF1-A1CA-667F31157033}" type="pres">
      <dgm:prSet presAssocID="{498B31B8-BAC3-4EF5-ACEC-C9262AC1CD72}" presName="parTrans" presStyleLbl="bgSibTrans2D1" presStyleIdx="3" presStyleCnt="4"/>
      <dgm:spPr/>
      <dgm:t>
        <a:bodyPr/>
        <a:lstStyle/>
        <a:p>
          <a:endParaRPr lang="nl-NL"/>
        </a:p>
      </dgm:t>
    </dgm:pt>
    <dgm:pt modelId="{9B674DF7-C283-4A54-8AAA-DCFAD14CBF17}" type="pres">
      <dgm:prSet presAssocID="{C862C480-76ED-4704-92DE-52C67B66E5C3}" presName="node" presStyleLbl="node1" presStyleIdx="3" presStyleCnt="4">
        <dgm:presLayoutVars>
          <dgm:bulletEnabled val="1"/>
        </dgm:presLayoutVars>
      </dgm:prSet>
      <dgm:spPr/>
      <dgm:t>
        <a:bodyPr/>
        <a:lstStyle/>
        <a:p>
          <a:endParaRPr lang="nl-NL"/>
        </a:p>
      </dgm:t>
    </dgm:pt>
  </dgm:ptLst>
  <dgm:cxnLst>
    <dgm:cxn modelId="{F49DF157-89F5-4414-B394-39323B0E9215}" type="presOf" srcId="{53DF8648-431C-41CF-B7A8-00239000A31F}" destId="{2BE9FA59-9104-4D80-8F5F-E0B4A1CA5987}" srcOrd="0" destOrd="0" presId="urn:microsoft.com/office/officeart/2005/8/layout/radial4"/>
    <dgm:cxn modelId="{2D083128-FE68-4E25-B998-C88A2F18912D}" srcId="{802BB04B-B961-4B41-8D89-7F0FED37DE03}" destId="{F4E5B35C-0E92-4FE0-9EC6-FE11EDF2909D}" srcOrd="2" destOrd="0" parTransId="{53DF8648-431C-41CF-B7A8-00239000A31F}" sibTransId="{D38CC5FD-72C6-4661-BCBF-6D28AEEF82D3}"/>
    <dgm:cxn modelId="{683C6F04-C4A6-4120-A04D-AB7DAFA25C6F}" srcId="{6917896A-73A3-4808-A608-2EC6AAE902F8}" destId="{802BB04B-B961-4B41-8D89-7F0FED37DE03}" srcOrd="0" destOrd="0" parTransId="{F3852C22-551C-4866-A878-D8DEA295C6AF}" sibTransId="{C6DCFBF8-539D-465C-BC11-946E1CAD546F}"/>
    <dgm:cxn modelId="{8E6C7D91-2432-4FB0-B0A2-340EE672E0A9}" srcId="{802BB04B-B961-4B41-8D89-7F0FED37DE03}" destId="{BB507480-5CE2-4E00-AD8B-8DAF9AA375A1}" srcOrd="0" destOrd="0" parTransId="{98D32885-834C-4F9F-9C63-B42044360A59}" sibTransId="{8D81B966-3E92-4C41-9FF4-A88CD4C83DFE}"/>
    <dgm:cxn modelId="{C693E42A-40E6-4F61-80B6-66B4D2EFCE39}" type="presOf" srcId="{C862C480-76ED-4704-92DE-52C67B66E5C3}" destId="{9B674DF7-C283-4A54-8AAA-DCFAD14CBF17}" srcOrd="0" destOrd="0" presId="urn:microsoft.com/office/officeart/2005/8/layout/radial4"/>
    <dgm:cxn modelId="{BF567339-8C9B-49A0-B3EC-5565D3B8CBA4}" type="presOf" srcId="{6917896A-73A3-4808-A608-2EC6AAE902F8}" destId="{2ECCB0D5-65A3-4F25-8833-0FD0F1C6BC8E}" srcOrd="0" destOrd="0" presId="urn:microsoft.com/office/officeart/2005/8/layout/radial4"/>
    <dgm:cxn modelId="{D16CDB9B-AE16-4E61-A320-B0D9CDFD2FAF}" type="presOf" srcId="{B6E5FB46-9BB5-4CFA-B73F-0F7DF0087D28}" destId="{6F47EC25-5196-452F-968D-8A1C6D4424E4}" srcOrd="0" destOrd="0" presId="urn:microsoft.com/office/officeart/2005/8/layout/radial4"/>
    <dgm:cxn modelId="{E68946A9-9F69-408D-8DA4-140C9335CC2E}" type="presOf" srcId="{98D32885-834C-4F9F-9C63-B42044360A59}" destId="{C0969FD1-C11E-46CD-856F-CE04B8A7E443}" srcOrd="0" destOrd="0" presId="urn:microsoft.com/office/officeart/2005/8/layout/radial4"/>
    <dgm:cxn modelId="{D38AA77D-2C26-4482-A6CB-BFEABF19934D}" type="presOf" srcId="{F4E5B35C-0E92-4FE0-9EC6-FE11EDF2909D}" destId="{9B4F84FE-9121-4401-94B5-09D6414B5200}" srcOrd="0" destOrd="0" presId="urn:microsoft.com/office/officeart/2005/8/layout/radial4"/>
    <dgm:cxn modelId="{325CC068-28EC-4F99-B327-60DABA397DDA}" type="presOf" srcId="{498B31B8-BAC3-4EF5-ACEC-C9262AC1CD72}" destId="{4AD0A50A-73D6-4DF1-A1CA-667F31157033}" srcOrd="0" destOrd="0" presId="urn:microsoft.com/office/officeart/2005/8/layout/radial4"/>
    <dgm:cxn modelId="{A9003A51-4D62-4FD1-984D-785E29014B4A}" srcId="{802BB04B-B961-4B41-8D89-7F0FED37DE03}" destId="{AB02F018-AA06-4E5C-A8E3-98B2450B0D4F}" srcOrd="1" destOrd="0" parTransId="{B6E5FB46-9BB5-4CFA-B73F-0F7DF0087D28}" sibTransId="{CFBF1A2A-1D68-461F-9C54-46E444CE3247}"/>
    <dgm:cxn modelId="{18A3FDA8-4A2A-44B3-89F3-838F553D6264}" srcId="{802BB04B-B961-4B41-8D89-7F0FED37DE03}" destId="{C862C480-76ED-4704-92DE-52C67B66E5C3}" srcOrd="3" destOrd="0" parTransId="{498B31B8-BAC3-4EF5-ACEC-C9262AC1CD72}" sibTransId="{3A095C75-D88F-4500-9389-671EE9C5C6E5}"/>
    <dgm:cxn modelId="{87484542-518D-4802-94D9-5697A4E9310B}" type="presOf" srcId="{BB507480-5CE2-4E00-AD8B-8DAF9AA375A1}" destId="{8782A9F7-C897-4B40-ADBC-6F7898215196}" srcOrd="0" destOrd="0" presId="urn:microsoft.com/office/officeart/2005/8/layout/radial4"/>
    <dgm:cxn modelId="{FEC6E18C-82C2-4AD8-AA62-6977F8200D67}" type="presOf" srcId="{AB02F018-AA06-4E5C-A8E3-98B2450B0D4F}" destId="{555189A3-7B23-4333-A994-6FC52D0BC2F9}" srcOrd="0" destOrd="0" presId="urn:microsoft.com/office/officeart/2005/8/layout/radial4"/>
    <dgm:cxn modelId="{87F6A72A-D781-4307-90DE-D54C90141AE5}" type="presOf" srcId="{802BB04B-B961-4B41-8D89-7F0FED37DE03}" destId="{1F4D6B64-44A8-478D-878A-F89726DCDC56}" srcOrd="0" destOrd="0" presId="urn:microsoft.com/office/officeart/2005/8/layout/radial4"/>
    <dgm:cxn modelId="{4DC4B4CD-04D7-4F4E-8BF4-1CBB21ABB57F}" type="presParOf" srcId="{2ECCB0D5-65A3-4F25-8833-0FD0F1C6BC8E}" destId="{1F4D6B64-44A8-478D-878A-F89726DCDC56}" srcOrd="0" destOrd="0" presId="urn:microsoft.com/office/officeart/2005/8/layout/radial4"/>
    <dgm:cxn modelId="{EE29137A-4DCC-478E-B986-607DE3AC31EB}" type="presParOf" srcId="{2ECCB0D5-65A3-4F25-8833-0FD0F1C6BC8E}" destId="{C0969FD1-C11E-46CD-856F-CE04B8A7E443}" srcOrd="1" destOrd="0" presId="urn:microsoft.com/office/officeart/2005/8/layout/radial4"/>
    <dgm:cxn modelId="{512745A7-3F36-4F05-B3C8-CD5677F9EC3A}" type="presParOf" srcId="{2ECCB0D5-65A3-4F25-8833-0FD0F1C6BC8E}" destId="{8782A9F7-C897-4B40-ADBC-6F7898215196}" srcOrd="2" destOrd="0" presId="urn:microsoft.com/office/officeart/2005/8/layout/radial4"/>
    <dgm:cxn modelId="{9D9CAB53-0FE9-4054-B818-D4E895B3DC8C}" type="presParOf" srcId="{2ECCB0D5-65A3-4F25-8833-0FD0F1C6BC8E}" destId="{6F47EC25-5196-452F-968D-8A1C6D4424E4}" srcOrd="3" destOrd="0" presId="urn:microsoft.com/office/officeart/2005/8/layout/radial4"/>
    <dgm:cxn modelId="{5D8BC07F-3454-492C-9B73-0E043F7B61B8}" type="presParOf" srcId="{2ECCB0D5-65A3-4F25-8833-0FD0F1C6BC8E}" destId="{555189A3-7B23-4333-A994-6FC52D0BC2F9}" srcOrd="4" destOrd="0" presId="urn:microsoft.com/office/officeart/2005/8/layout/radial4"/>
    <dgm:cxn modelId="{98A73171-1BE2-440C-ACB6-9C5F74B5E86C}" type="presParOf" srcId="{2ECCB0D5-65A3-4F25-8833-0FD0F1C6BC8E}" destId="{2BE9FA59-9104-4D80-8F5F-E0B4A1CA5987}" srcOrd="5" destOrd="0" presId="urn:microsoft.com/office/officeart/2005/8/layout/radial4"/>
    <dgm:cxn modelId="{7F23F5BF-530A-4440-8D31-BE7395D17F10}" type="presParOf" srcId="{2ECCB0D5-65A3-4F25-8833-0FD0F1C6BC8E}" destId="{9B4F84FE-9121-4401-94B5-09D6414B5200}" srcOrd="6" destOrd="0" presId="urn:microsoft.com/office/officeart/2005/8/layout/radial4"/>
    <dgm:cxn modelId="{898625AE-3B65-4036-A3EC-E91FCA7A7C1B}" type="presParOf" srcId="{2ECCB0D5-65A3-4F25-8833-0FD0F1C6BC8E}" destId="{4AD0A50A-73D6-4DF1-A1CA-667F31157033}" srcOrd="7" destOrd="0" presId="urn:microsoft.com/office/officeart/2005/8/layout/radial4"/>
    <dgm:cxn modelId="{6B27B02A-018B-4BEE-A0C8-BEF889C1B780}" type="presParOf" srcId="{2ECCB0D5-65A3-4F25-8833-0FD0F1C6BC8E}" destId="{9B674DF7-C283-4A54-8AAA-DCFAD14CBF17}" srcOrd="8" destOrd="0" presId="urn:microsoft.com/office/officeart/2005/8/layout/radial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A540BF9-90C7-4CD9-B0D9-798E96DED101}"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nl-NL"/>
        </a:p>
      </dgm:t>
    </dgm:pt>
    <dgm:pt modelId="{69A4AEB2-0BEF-4CC5-8556-9066F5D36E82}">
      <dgm:prSet phldrT="[Tekst]">
        <dgm:style>
          <a:lnRef idx="2">
            <a:schemeClr val="dk1"/>
          </a:lnRef>
          <a:fillRef idx="1">
            <a:schemeClr val="lt1"/>
          </a:fillRef>
          <a:effectRef idx="0">
            <a:schemeClr val="dk1"/>
          </a:effectRef>
          <a:fontRef idx="minor">
            <a:schemeClr val="dk1"/>
          </a:fontRef>
        </dgm:style>
      </dgm:prSet>
      <dgm:spPr/>
      <dgm:t>
        <a:bodyPr/>
        <a:lstStyle/>
        <a:p>
          <a:r>
            <a:rPr lang="nl-NL"/>
            <a:t>Success</a:t>
          </a:r>
        </a:p>
      </dgm:t>
    </dgm:pt>
    <dgm:pt modelId="{FEED52D8-07F4-4FC9-B00D-845AD4574EE7}" type="parTrans" cxnId="{14A5C260-A07D-4F0B-B3E3-AC56751A27DF}">
      <dgm:prSet/>
      <dgm:spPr/>
      <dgm:t>
        <a:bodyPr/>
        <a:lstStyle/>
        <a:p>
          <a:endParaRPr lang="nl-NL"/>
        </a:p>
      </dgm:t>
    </dgm:pt>
    <dgm:pt modelId="{D225C440-CE8E-40BD-A1EF-2914636D80F9}" type="sibTrans" cxnId="{14A5C260-A07D-4F0B-B3E3-AC56751A27DF}">
      <dgm:prSet/>
      <dgm:spPr/>
      <dgm:t>
        <a:bodyPr/>
        <a:lstStyle/>
        <a:p>
          <a:endParaRPr lang="nl-NL"/>
        </a:p>
      </dgm:t>
    </dgm:pt>
    <dgm:pt modelId="{F8522A62-6388-4480-BF5B-587ACA889B7E}">
      <dgm:prSet phldrT="[Tekst]" custT="1">
        <dgm:style>
          <a:lnRef idx="3">
            <a:schemeClr val="lt1"/>
          </a:lnRef>
          <a:fillRef idx="1">
            <a:schemeClr val="dk1"/>
          </a:fillRef>
          <a:effectRef idx="1">
            <a:schemeClr val="dk1"/>
          </a:effectRef>
          <a:fontRef idx="minor">
            <a:schemeClr val="lt1"/>
          </a:fontRef>
        </dgm:style>
      </dgm:prSet>
      <dgm:spPr/>
      <dgm:t>
        <a:bodyPr/>
        <a:lstStyle/>
        <a:p>
          <a:r>
            <a:rPr lang="nl-NL" sz="1200" b="1"/>
            <a:t>Campaign</a:t>
          </a:r>
          <a:endParaRPr lang="nl-NL" sz="1100" b="1"/>
        </a:p>
      </dgm:t>
    </dgm:pt>
    <dgm:pt modelId="{3C2B8092-216E-422D-A941-347EA7CF7A1A}" type="parTrans" cxnId="{6FA3EC05-BF08-4533-AC62-D0FFC7210068}">
      <dgm:prSet>
        <dgm:style>
          <a:lnRef idx="2">
            <a:schemeClr val="dk1"/>
          </a:lnRef>
          <a:fillRef idx="1">
            <a:schemeClr val="lt1"/>
          </a:fillRef>
          <a:effectRef idx="0">
            <a:schemeClr val="dk1"/>
          </a:effectRef>
          <a:fontRef idx="minor">
            <a:schemeClr val="dk1"/>
          </a:fontRef>
        </dgm:style>
      </dgm:prSet>
      <dgm:spPr/>
      <dgm:t>
        <a:bodyPr/>
        <a:lstStyle/>
        <a:p>
          <a:endParaRPr lang="nl-NL"/>
        </a:p>
      </dgm:t>
    </dgm:pt>
    <dgm:pt modelId="{B3D62F33-AAFD-4013-AC33-419966D605A9}" type="sibTrans" cxnId="{6FA3EC05-BF08-4533-AC62-D0FFC7210068}">
      <dgm:prSet/>
      <dgm:spPr/>
      <dgm:t>
        <a:bodyPr/>
        <a:lstStyle/>
        <a:p>
          <a:endParaRPr lang="nl-NL"/>
        </a:p>
      </dgm:t>
    </dgm:pt>
    <dgm:pt modelId="{92BB7BB0-9A23-4EB2-9733-B41BB8458CB5}">
      <dgm:prSet phldrT="[Tekst]" custT="1">
        <dgm:style>
          <a:lnRef idx="3">
            <a:schemeClr val="lt1"/>
          </a:lnRef>
          <a:fillRef idx="1">
            <a:schemeClr val="dk1"/>
          </a:fillRef>
          <a:effectRef idx="1">
            <a:schemeClr val="dk1"/>
          </a:effectRef>
          <a:fontRef idx="minor">
            <a:schemeClr val="lt1"/>
          </a:fontRef>
        </dgm:style>
      </dgm:prSet>
      <dgm:spPr/>
      <dgm:t>
        <a:bodyPr/>
        <a:lstStyle/>
        <a:p>
          <a:r>
            <a:rPr lang="nl-NL" sz="1200" b="1"/>
            <a:t>Amount</a:t>
          </a:r>
          <a:endParaRPr lang="nl-NL" sz="1100" b="1"/>
        </a:p>
      </dgm:t>
    </dgm:pt>
    <dgm:pt modelId="{A55299A0-B013-4866-A37F-7E2E7907ED65}" type="parTrans" cxnId="{B829DA11-6831-422C-B24C-BC51083044B4}">
      <dgm:prSet>
        <dgm:style>
          <a:lnRef idx="2">
            <a:schemeClr val="dk1"/>
          </a:lnRef>
          <a:fillRef idx="1">
            <a:schemeClr val="lt1"/>
          </a:fillRef>
          <a:effectRef idx="0">
            <a:schemeClr val="dk1"/>
          </a:effectRef>
          <a:fontRef idx="minor">
            <a:schemeClr val="dk1"/>
          </a:fontRef>
        </dgm:style>
      </dgm:prSet>
      <dgm:spPr/>
      <dgm:t>
        <a:bodyPr/>
        <a:lstStyle/>
        <a:p>
          <a:endParaRPr lang="nl-NL"/>
        </a:p>
      </dgm:t>
    </dgm:pt>
    <dgm:pt modelId="{A03C6025-0760-4AD5-B852-D09AAA5BB7CB}" type="sibTrans" cxnId="{B829DA11-6831-422C-B24C-BC51083044B4}">
      <dgm:prSet/>
      <dgm:spPr/>
      <dgm:t>
        <a:bodyPr/>
        <a:lstStyle/>
        <a:p>
          <a:endParaRPr lang="nl-NL"/>
        </a:p>
      </dgm:t>
    </dgm:pt>
    <dgm:pt modelId="{4AE68199-C87E-4D83-972D-D6FF115582F5}">
      <dgm:prSet phldrT="[Tekst]">
        <dgm:style>
          <a:lnRef idx="3">
            <a:schemeClr val="lt1"/>
          </a:lnRef>
          <a:fillRef idx="1">
            <a:schemeClr val="dk1"/>
          </a:fillRef>
          <a:effectRef idx="1">
            <a:schemeClr val="dk1"/>
          </a:effectRef>
          <a:fontRef idx="minor">
            <a:schemeClr val="lt1"/>
          </a:fontRef>
        </dgm:style>
      </dgm:prSet>
      <dgm:spPr/>
      <dgm:t>
        <a:bodyPr/>
        <a:lstStyle/>
        <a:p>
          <a:r>
            <a:rPr lang="nl-NL" b="1"/>
            <a:t>Organisation</a:t>
          </a:r>
        </a:p>
      </dgm:t>
    </dgm:pt>
    <dgm:pt modelId="{390F91B4-875D-4599-B78D-7882919E6682}" type="parTrans" cxnId="{E81411E1-AC56-43EF-A01F-403296499A7D}">
      <dgm:prSet>
        <dgm:style>
          <a:lnRef idx="2">
            <a:schemeClr val="dk1"/>
          </a:lnRef>
          <a:fillRef idx="1">
            <a:schemeClr val="lt1"/>
          </a:fillRef>
          <a:effectRef idx="0">
            <a:schemeClr val="dk1"/>
          </a:effectRef>
          <a:fontRef idx="minor">
            <a:schemeClr val="dk1"/>
          </a:fontRef>
        </dgm:style>
      </dgm:prSet>
      <dgm:spPr/>
      <dgm:t>
        <a:bodyPr/>
        <a:lstStyle/>
        <a:p>
          <a:endParaRPr lang="nl-NL"/>
        </a:p>
      </dgm:t>
    </dgm:pt>
    <dgm:pt modelId="{93515D3D-27D7-4D6C-8940-18AC3F29C3F0}" type="sibTrans" cxnId="{E81411E1-AC56-43EF-A01F-403296499A7D}">
      <dgm:prSet/>
      <dgm:spPr/>
      <dgm:t>
        <a:bodyPr/>
        <a:lstStyle/>
        <a:p>
          <a:endParaRPr lang="nl-NL"/>
        </a:p>
      </dgm:t>
    </dgm:pt>
    <dgm:pt modelId="{CCC34D7B-EA4D-4BF2-8BCC-51D383293457}">
      <dgm:prSet phldrT="[Tekst]" custT="1">
        <dgm:style>
          <a:lnRef idx="3">
            <a:schemeClr val="lt1"/>
          </a:lnRef>
          <a:fillRef idx="1">
            <a:schemeClr val="dk1"/>
          </a:fillRef>
          <a:effectRef idx="1">
            <a:schemeClr val="dk1"/>
          </a:effectRef>
          <a:fontRef idx="minor">
            <a:schemeClr val="lt1"/>
          </a:fontRef>
        </dgm:style>
      </dgm:prSet>
      <dgm:spPr/>
      <dgm:t>
        <a:bodyPr/>
        <a:lstStyle/>
        <a:p>
          <a:r>
            <a:rPr lang="nl-NL" sz="1200" b="1"/>
            <a:t>Platform</a:t>
          </a:r>
          <a:endParaRPr lang="nl-NL" sz="1100" b="1"/>
        </a:p>
      </dgm:t>
    </dgm:pt>
    <dgm:pt modelId="{CE7F3977-9EB6-4081-B57B-8D49FD487D6C}" type="parTrans" cxnId="{BA508F64-54E4-4FB7-A6BC-8ACEFC4F0ACF}">
      <dgm:prSet>
        <dgm:style>
          <a:lnRef idx="2">
            <a:schemeClr val="dk1"/>
          </a:lnRef>
          <a:fillRef idx="1">
            <a:schemeClr val="lt1"/>
          </a:fillRef>
          <a:effectRef idx="0">
            <a:schemeClr val="dk1"/>
          </a:effectRef>
          <a:fontRef idx="minor">
            <a:schemeClr val="dk1"/>
          </a:fontRef>
        </dgm:style>
      </dgm:prSet>
      <dgm:spPr/>
      <dgm:t>
        <a:bodyPr/>
        <a:lstStyle/>
        <a:p>
          <a:endParaRPr lang="nl-NL"/>
        </a:p>
      </dgm:t>
    </dgm:pt>
    <dgm:pt modelId="{3AF0B6D5-56CC-43AB-9DB5-41C0BFC52CC3}" type="sibTrans" cxnId="{BA508F64-54E4-4FB7-A6BC-8ACEFC4F0ACF}">
      <dgm:prSet/>
      <dgm:spPr/>
      <dgm:t>
        <a:bodyPr/>
        <a:lstStyle/>
        <a:p>
          <a:endParaRPr lang="nl-NL"/>
        </a:p>
      </dgm:t>
    </dgm:pt>
    <dgm:pt modelId="{E2B946DB-A593-4366-A8B8-DABFA1CF50AD}">
      <dgm:prSet custT="1">
        <dgm:style>
          <a:lnRef idx="3">
            <a:schemeClr val="lt1"/>
          </a:lnRef>
          <a:fillRef idx="1">
            <a:schemeClr val="dk1"/>
          </a:fillRef>
          <a:effectRef idx="1">
            <a:schemeClr val="dk1"/>
          </a:effectRef>
          <a:fontRef idx="minor">
            <a:schemeClr val="lt1"/>
          </a:fontRef>
        </dgm:style>
      </dgm:prSet>
      <dgm:spPr/>
      <dgm:t>
        <a:bodyPr/>
        <a:lstStyle/>
        <a:p>
          <a:r>
            <a:rPr lang="nl-NL" sz="1200"/>
            <a:t>I</a:t>
          </a:r>
          <a:r>
            <a:rPr lang="nl-NL" sz="1200" b="1"/>
            <a:t>ndividuals</a:t>
          </a:r>
          <a:endParaRPr lang="nl-NL" sz="1100" b="1"/>
        </a:p>
      </dgm:t>
    </dgm:pt>
    <dgm:pt modelId="{1AA9791F-4A71-4612-87B2-73990824CE8D}" type="parTrans" cxnId="{8A9C3576-2B6F-449C-9240-9AE3B00BBCEF}">
      <dgm:prSet>
        <dgm:style>
          <a:lnRef idx="2">
            <a:schemeClr val="dk1"/>
          </a:lnRef>
          <a:fillRef idx="1">
            <a:schemeClr val="lt1"/>
          </a:fillRef>
          <a:effectRef idx="0">
            <a:schemeClr val="dk1"/>
          </a:effectRef>
          <a:fontRef idx="minor">
            <a:schemeClr val="dk1"/>
          </a:fontRef>
        </dgm:style>
      </dgm:prSet>
      <dgm:spPr/>
      <dgm:t>
        <a:bodyPr/>
        <a:lstStyle/>
        <a:p>
          <a:endParaRPr lang="nl-NL" b="1" cap="none" spc="0">
            <a:ln w="18000">
              <a:solidFill>
                <a:schemeClr val="accent2">
                  <a:satMod val="140000"/>
                </a:schemeClr>
              </a:solidFill>
              <a:prstDash val="solid"/>
              <a:miter lim="800000"/>
            </a:ln>
            <a:noFill/>
            <a:effectLst>
              <a:outerShdw blurRad="25500" dist="23000" dir="7020000" algn="tl">
                <a:srgbClr val="000000">
                  <a:alpha val="50000"/>
                </a:srgbClr>
              </a:outerShdw>
            </a:effectLst>
          </a:endParaRPr>
        </a:p>
      </dgm:t>
    </dgm:pt>
    <dgm:pt modelId="{76437E61-C88E-4A89-9C26-23C5E6697D1B}" type="sibTrans" cxnId="{8A9C3576-2B6F-449C-9240-9AE3B00BBCEF}">
      <dgm:prSet/>
      <dgm:spPr/>
      <dgm:t>
        <a:bodyPr/>
        <a:lstStyle/>
        <a:p>
          <a:endParaRPr lang="nl-NL"/>
        </a:p>
      </dgm:t>
    </dgm:pt>
    <dgm:pt modelId="{B7F41C10-2E70-413F-A19E-107B72F1637B}" type="pres">
      <dgm:prSet presAssocID="{AA540BF9-90C7-4CD9-B0D9-798E96DED101}" presName="Name0" presStyleCnt="0">
        <dgm:presLayoutVars>
          <dgm:chMax val="1"/>
          <dgm:dir/>
          <dgm:animLvl val="ctr"/>
          <dgm:resizeHandles val="exact"/>
        </dgm:presLayoutVars>
      </dgm:prSet>
      <dgm:spPr/>
      <dgm:t>
        <a:bodyPr/>
        <a:lstStyle/>
        <a:p>
          <a:endParaRPr lang="nl-NL"/>
        </a:p>
      </dgm:t>
    </dgm:pt>
    <dgm:pt modelId="{6C094131-70B4-4469-B6CD-1899D3164B34}" type="pres">
      <dgm:prSet presAssocID="{69A4AEB2-0BEF-4CC5-8556-9066F5D36E82}" presName="centerShape" presStyleLbl="node0" presStyleIdx="0" presStyleCnt="1"/>
      <dgm:spPr/>
      <dgm:t>
        <a:bodyPr/>
        <a:lstStyle/>
        <a:p>
          <a:endParaRPr lang="nl-NL"/>
        </a:p>
      </dgm:t>
    </dgm:pt>
    <dgm:pt modelId="{324FB538-8FCF-4310-8359-AEB1918625F8}" type="pres">
      <dgm:prSet presAssocID="{3C2B8092-216E-422D-A941-347EA7CF7A1A}" presName="parTrans" presStyleLbl="sibTrans2D1" presStyleIdx="0" presStyleCnt="5"/>
      <dgm:spPr/>
      <dgm:t>
        <a:bodyPr/>
        <a:lstStyle/>
        <a:p>
          <a:endParaRPr lang="nl-NL"/>
        </a:p>
      </dgm:t>
    </dgm:pt>
    <dgm:pt modelId="{2333E184-DBB6-4551-A1B7-916AD217249F}" type="pres">
      <dgm:prSet presAssocID="{3C2B8092-216E-422D-A941-347EA7CF7A1A}" presName="connectorText" presStyleLbl="sibTrans2D1" presStyleIdx="0" presStyleCnt="5"/>
      <dgm:spPr/>
      <dgm:t>
        <a:bodyPr/>
        <a:lstStyle/>
        <a:p>
          <a:endParaRPr lang="nl-NL"/>
        </a:p>
      </dgm:t>
    </dgm:pt>
    <dgm:pt modelId="{B6915504-2382-410A-892C-79F9B21D4B66}" type="pres">
      <dgm:prSet presAssocID="{F8522A62-6388-4480-BF5B-587ACA889B7E}" presName="node" presStyleLbl="node1" presStyleIdx="0" presStyleCnt="5">
        <dgm:presLayoutVars>
          <dgm:bulletEnabled val="1"/>
        </dgm:presLayoutVars>
      </dgm:prSet>
      <dgm:spPr/>
      <dgm:t>
        <a:bodyPr/>
        <a:lstStyle/>
        <a:p>
          <a:endParaRPr lang="nl-NL"/>
        </a:p>
      </dgm:t>
    </dgm:pt>
    <dgm:pt modelId="{9CC04561-8922-4BA8-8343-5125F8CB6BF9}" type="pres">
      <dgm:prSet presAssocID="{A55299A0-B013-4866-A37F-7E2E7907ED65}" presName="parTrans" presStyleLbl="sibTrans2D1" presStyleIdx="1" presStyleCnt="5"/>
      <dgm:spPr/>
      <dgm:t>
        <a:bodyPr/>
        <a:lstStyle/>
        <a:p>
          <a:endParaRPr lang="nl-NL"/>
        </a:p>
      </dgm:t>
    </dgm:pt>
    <dgm:pt modelId="{369BD4F7-96AB-4A81-8677-9784EAD2DE0B}" type="pres">
      <dgm:prSet presAssocID="{A55299A0-B013-4866-A37F-7E2E7907ED65}" presName="connectorText" presStyleLbl="sibTrans2D1" presStyleIdx="1" presStyleCnt="5"/>
      <dgm:spPr/>
      <dgm:t>
        <a:bodyPr/>
        <a:lstStyle/>
        <a:p>
          <a:endParaRPr lang="nl-NL"/>
        </a:p>
      </dgm:t>
    </dgm:pt>
    <dgm:pt modelId="{E6B81B6B-B05E-47B5-AF74-779FBC03A1C0}" type="pres">
      <dgm:prSet presAssocID="{92BB7BB0-9A23-4EB2-9733-B41BB8458CB5}" presName="node" presStyleLbl="node1" presStyleIdx="1" presStyleCnt="5" custRadScaleRad="99269" custRadScaleInc="-381">
        <dgm:presLayoutVars>
          <dgm:bulletEnabled val="1"/>
        </dgm:presLayoutVars>
      </dgm:prSet>
      <dgm:spPr/>
      <dgm:t>
        <a:bodyPr/>
        <a:lstStyle/>
        <a:p>
          <a:endParaRPr lang="nl-NL"/>
        </a:p>
      </dgm:t>
    </dgm:pt>
    <dgm:pt modelId="{8AC6424B-2947-4E62-A57E-F516CD23A238}" type="pres">
      <dgm:prSet presAssocID="{390F91B4-875D-4599-B78D-7882919E6682}" presName="parTrans" presStyleLbl="sibTrans2D1" presStyleIdx="2" presStyleCnt="5"/>
      <dgm:spPr/>
      <dgm:t>
        <a:bodyPr/>
        <a:lstStyle/>
        <a:p>
          <a:endParaRPr lang="nl-NL"/>
        </a:p>
      </dgm:t>
    </dgm:pt>
    <dgm:pt modelId="{744DD898-009A-4352-969B-34DA7BA8BA1B}" type="pres">
      <dgm:prSet presAssocID="{390F91B4-875D-4599-B78D-7882919E6682}" presName="connectorText" presStyleLbl="sibTrans2D1" presStyleIdx="2" presStyleCnt="5"/>
      <dgm:spPr/>
      <dgm:t>
        <a:bodyPr/>
        <a:lstStyle/>
        <a:p>
          <a:endParaRPr lang="nl-NL"/>
        </a:p>
      </dgm:t>
    </dgm:pt>
    <dgm:pt modelId="{A03BA27C-DD7B-4EDC-8C26-251264C47647}" type="pres">
      <dgm:prSet presAssocID="{4AE68199-C87E-4D83-972D-D6FF115582F5}" presName="node" presStyleLbl="node1" presStyleIdx="2" presStyleCnt="5">
        <dgm:presLayoutVars>
          <dgm:bulletEnabled val="1"/>
        </dgm:presLayoutVars>
      </dgm:prSet>
      <dgm:spPr/>
      <dgm:t>
        <a:bodyPr/>
        <a:lstStyle/>
        <a:p>
          <a:endParaRPr lang="nl-NL"/>
        </a:p>
      </dgm:t>
    </dgm:pt>
    <dgm:pt modelId="{C287BC9C-BE3B-4C42-A575-C6DEAF69B64C}" type="pres">
      <dgm:prSet presAssocID="{CE7F3977-9EB6-4081-B57B-8D49FD487D6C}" presName="parTrans" presStyleLbl="sibTrans2D1" presStyleIdx="3" presStyleCnt="5"/>
      <dgm:spPr/>
      <dgm:t>
        <a:bodyPr/>
        <a:lstStyle/>
        <a:p>
          <a:endParaRPr lang="nl-NL"/>
        </a:p>
      </dgm:t>
    </dgm:pt>
    <dgm:pt modelId="{08716870-76F0-4F54-A945-F96E6DE390EF}" type="pres">
      <dgm:prSet presAssocID="{CE7F3977-9EB6-4081-B57B-8D49FD487D6C}" presName="connectorText" presStyleLbl="sibTrans2D1" presStyleIdx="3" presStyleCnt="5"/>
      <dgm:spPr/>
      <dgm:t>
        <a:bodyPr/>
        <a:lstStyle/>
        <a:p>
          <a:endParaRPr lang="nl-NL"/>
        </a:p>
      </dgm:t>
    </dgm:pt>
    <dgm:pt modelId="{7440E9F5-5964-4BB0-B4A9-485D18836DFD}" type="pres">
      <dgm:prSet presAssocID="{CCC34D7B-EA4D-4BF2-8BCC-51D383293457}" presName="node" presStyleLbl="node1" presStyleIdx="3" presStyleCnt="5">
        <dgm:presLayoutVars>
          <dgm:bulletEnabled val="1"/>
        </dgm:presLayoutVars>
      </dgm:prSet>
      <dgm:spPr/>
      <dgm:t>
        <a:bodyPr/>
        <a:lstStyle/>
        <a:p>
          <a:endParaRPr lang="nl-NL"/>
        </a:p>
      </dgm:t>
    </dgm:pt>
    <dgm:pt modelId="{8255A702-431B-4716-A1BF-2B776D8FD628}" type="pres">
      <dgm:prSet presAssocID="{1AA9791F-4A71-4612-87B2-73990824CE8D}" presName="parTrans" presStyleLbl="sibTrans2D1" presStyleIdx="4" presStyleCnt="5"/>
      <dgm:spPr/>
      <dgm:t>
        <a:bodyPr/>
        <a:lstStyle/>
        <a:p>
          <a:endParaRPr lang="nl-NL"/>
        </a:p>
      </dgm:t>
    </dgm:pt>
    <dgm:pt modelId="{CCF74A66-BF18-40F3-9BB2-BA1564851A46}" type="pres">
      <dgm:prSet presAssocID="{1AA9791F-4A71-4612-87B2-73990824CE8D}" presName="connectorText" presStyleLbl="sibTrans2D1" presStyleIdx="4" presStyleCnt="5"/>
      <dgm:spPr/>
      <dgm:t>
        <a:bodyPr/>
        <a:lstStyle/>
        <a:p>
          <a:endParaRPr lang="nl-NL"/>
        </a:p>
      </dgm:t>
    </dgm:pt>
    <dgm:pt modelId="{D6A539DD-D498-4550-A90D-3240977A8268}" type="pres">
      <dgm:prSet presAssocID="{E2B946DB-A593-4366-A8B8-DABFA1CF50AD}" presName="node" presStyleLbl="node1" presStyleIdx="4" presStyleCnt="5">
        <dgm:presLayoutVars>
          <dgm:bulletEnabled val="1"/>
        </dgm:presLayoutVars>
      </dgm:prSet>
      <dgm:spPr/>
      <dgm:t>
        <a:bodyPr/>
        <a:lstStyle/>
        <a:p>
          <a:endParaRPr lang="nl-NL"/>
        </a:p>
      </dgm:t>
    </dgm:pt>
  </dgm:ptLst>
  <dgm:cxnLst>
    <dgm:cxn modelId="{8A9C3576-2B6F-449C-9240-9AE3B00BBCEF}" srcId="{69A4AEB2-0BEF-4CC5-8556-9066F5D36E82}" destId="{E2B946DB-A593-4366-A8B8-DABFA1CF50AD}" srcOrd="4" destOrd="0" parTransId="{1AA9791F-4A71-4612-87B2-73990824CE8D}" sibTransId="{76437E61-C88E-4A89-9C26-23C5E6697D1B}"/>
    <dgm:cxn modelId="{77FC4A0C-3F68-4F78-8227-51655A384765}" type="presOf" srcId="{F8522A62-6388-4480-BF5B-587ACA889B7E}" destId="{B6915504-2382-410A-892C-79F9B21D4B66}" srcOrd="0" destOrd="0" presId="urn:microsoft.com/office/officeart/2005/8/layout/radial5"/>
    <dgm:cxn modelId="{E81411E1-AC56-43EF-A01F-403296499A7D}" srcId="{69A4AEB2-0BEF-4CC5-8556-9066F5D36E82}" destId="{4AE68199-C87E-4D83-972D-D6FF115582F5}" srcOrd="2" destOrd="0" parTransId="{390F91B4-875D-4599-B78D-7882919E6682}" sibTransId="{93515D3D-27D7-4D6C-8940-18AC3F29C3F0}"/>
    <dgm:cxn modelId="{306A9E9D-0938-4C35-A2A4-9E30E3020BF8}" type="presOf" srcId="{4AE68199-C87E-4D83-972D-D6FF115582F5}" destId="{A03BA27C-DD7B-4EDC-8C26-251264C47647}" srcOrd="0" destOrd="0" presId="urn:microsoft.com/office/officeart/2005/8/layout/radial5"/>
    <dgm:cxn modelId="{96246311-0081-41BB-AB42-34E7759DF010}" type="presOf" srcId="{390F91B4-875D-4599-B78D-7882919E6682}" destId="{744DD898-009A-4352-969B-34DA7BA8BA1B}" srcOrd="1" destOrd="0" presId="urn:microsoft.com/office/officeart/2005/8/layout/radial5"/>
    <dgm:cxn modelId="{06AD4DFC-6E06-4732-BD9D-62082DB2F183}" type="presOf" srcId="{92BB7BB0-9A23-4EB2-9733-B41BB8458CB5}" destId="{E6B81B6B-B05E-47B5-AF74-779FBC03A1C0}" srcOrd="0" destOrd="0" presId="urn:microsoft.com/office/officeart/2005/8/layout/radial5"/>
    <dgm:cxn modelId="{6C95C8FA-6617-469C-ADA9-7E3C5F856E4C}" type="presOf" srcId="{69A4AEB2-0BEF-4CC5-8556-9066F5D36E82}" destId="{6C094131-70B4-4469-B6CD-1899D3164B34}" srcOrd="0" destOrd="0" presId="urn:microsoft.com/office/officeart/2005/8/layout/radial5"/>
    <dgm:cxn modelId="{342550E1-3E86-4D18-AD41-671E7D69F9E9}" type="presOf" srcId="{CE7F3977-9EB6-4081-B57B-8D49FD487D6C}" destId="{C287BC9C-BE3B-4C42-A575-C6DEAF69B64C}" srcOrd="0" destOrd="0" presId="urn:microsoft.com/office/officeart/2005/8/layout/radial5"/>
    <dgm:cxn modelId="{BA508F64-54E4-4FB7-A6BC-8ACEFC4F0ACF}" srcId="{69A4AEB2-0BEF-4CC5-8556-9066F5D36E82}" destId="{CCC34D7B-EA4D-4BF2-8BCC-51D383293457}" srcOrd="3" destOrd="0" parTransId="{CE7F3977-9EB6-4081-B57B-8D49FD487D6C}" sibTransId="{3AF0B6D5-56CC-43AB-9DB5-41C0BFC52CC3}"/>
    <dgm:cxn modelId="{025FBF2C-CEDB-4DAE-8318-866C6BE74903}" type="presOf" srcId="{A55299A0-B013-4866-A37F-7E2E7907ED65}" destId="{369BD4F7-96AB-4A81-8677-9784EAD2DE0B}" srcOrd="1" destOrd="0" presId="urn:microsoft.com/office/officeart/2005/8/layout/radial5"/>
    <dgm:cxn modelId="{05CB19D0-12FC-4AA6-AF14-634D2ED1F372}" type="presOf" srcId="{CCC34D7B-EA4D-4BF2-8BCC-51D383293457}" destId="{7440E9F5-5964-4BB0-B4A9-485D18836DFD}" srcOrd="0" destOrd="0" presId="urn:microsoft.com/office/officeart/2005/8/layout/radial5"/>
    <dgm:cxn modelId="{6FA3EC05-BF08-4533-AC62-D0FFC7210068}" srcId="{69A4AEB2-0BEF-4CC5-8556-9066F5D36E82}" destId="{F8522A62-6388-4480-BF5B-587ACA889B7E}" srcOrd="0" destOrd="0" parTransId="{3C2B8092-216E-422D-A941-347EA7CF7A1A}" sibTransId="{B3D62F33-AAFD-4013-AC33-419966D605A9}"/>
    <dgm:cxn modelId="{5206C643-0711-4ECE-A535-3E1CA8291412}" type="presOf" srcId="{1AA9791F-4A71-4612-87B2-73990824CE8D}" destId="{8255A702-431B-4716-A1BF-2B776D8FD628}" srcOrd="0" destOrd="0" presId="urn:microsoft.com/office/officeart/2005/8/layout/radial5"/>
    <dgm:cxn modelId="{94DF938E-5268-4EE8-ADD4-C27B048CAAF7}" type="presOf" srcId="{390F91B4-875D-4599-B78D-7882919E6682}" destId="{8AC6424B-2947-4E62-A57E-F516CD23A238}" srcOrd="0" destOrd="0" presId="urn:microsoft.com/office/officeart/2005/8/layout/radial5"/>
    <dgm:cxn modelId="{FBC0CA55-EB8E-4AAD-877E-69DE3A379D6A}" type="presOf" srcId="{CE7F3977-9EB6-4081-B57B-8D49FD487D6C}" destId="{08716870-76F0-4F54-A945-F96E6DE390EF}" srcOrd="1" destOrd="0" presId="urn:microsoft.com/office/officeart/2005/8/layout/radial5"/>
    <dgm:cxn modelId="{963CE31B-3CB1-46F3-84A1-3519ECB3F972}" type="presOf" srcId="{AA540BF9-90C7-4CD9-B0D9-798E96DED101}" destId="{B7F41C10-2E70-413F-A19E-107B72F1637B}" srcOrd="0" destOrd="0" presId="urn:microsoft.com/office/officeart/2005/8/layout/radial5"/>
    <dgm:cxn modelId="{249A1357-3FE5-4913-B757-B146ABDEBC3D}" type="presOf" srcId="{E2B946DB-A593-4366-A8B8-DABFA1CF50AD}" destId="{D6A539DD-D498-4550-A90D-3240977A8268}" srcOrd="0" destOrd="0" presId="urn:microsoft.com/office/officeart/2005/8/layout/radial5"/>
    <dgm:cxn modelId="{9BB1B295-88C4-468D-B1F3-2A2DCF6B3BF8}" type="presOf" srcId="{3C2B8092-216E-422D-A941-347EA7CF7A1A}" destId="{324FB538-8FCF-4310-8359-AEB1918625F8}" srcOrd="0" destOrd="0" presId="urn:microsoft.com/office/officeart/2005/8/layout/radial5"/>
    <dgm:cxn modelId="{B829DA11-6831-422C-B24C-BC51083044B4}" srcId="{69A4AEB2-0BEF-4CC5-8556-9066F5D36E82}" destId="{92BB7BB0-9A23-4EB2-9733-B41BB8458CB5}" srcOrd="1" destOrd="0" parTransId="{A55299A0-B013-4866-A37F-7E2E7907ED65}" sibTransId="{A03C6025-0760-4AD5-B852-D09AAA5BB7CB}"/>
    <dgm:cxn modelId="{14A5C260-A07D-4F0B-B3E3-AC56751A27DF}" srcId="{AA540BF9-90C7-4CD9-B0D9-798E96DED101}" destId="{69A4AEB2-0BEF-4CC5-8556-9066F5D36E82}" srcOrd="0" destOrd="0" parTransId="{FEED52D8-07F4-4FC9-B00D-845AD4574EE7}" sibTransId="{D225C440-CE8E-40BD-A1EF-2914636D80F9}"/>
    <dgm:cxn modelId="{E9330D2E-F466-4AA5-8CCD-5291922987BD}" type="presOf" srcId="{A55299A0-B013-4866-A37F-7E2E7907ED65}" destId="{9CC04561-8922-4BA8-8343-5125F8CB6BF9}" srcOrd="0" destOrd="0" presId="urn:microsoft.com/office/officeart/2005/8/layout/radial5"/>
    <dgm:cxn modelId="{6A206E1F-C879-45AA-AF9A-F7EA85B27735}" type="presOf" srcId="{3C2B8092-216E-422D-A941-347EA7CF7A1A}" destId="{2333E184-DBB6-4551-A1B7-916AD217249F}" srcOrd="1" destOrd="0" presId="urn:microsoft.com/office/officeart/2005/8/layout/radial5"/>
    <dgm:cxn modelId="{0FD82B71-4449-4F10-8B38-F4227F28443D}" type="presOf" srcId="{1AA9791F-4A71-4612-87B2-73990824CE8D}" destId="{CCF74A66-BF18-40F3-9BB2-BA1564851A46}" srcOrd="1" destOrd="0" presId="urn:microsoft.com/office/officeart/2005/8/layout/radial5"/>
    <dgm:cxn modelId="{D6CEFEDC-6956-458B-84EE-1DB0043106B8}" type="presParOf" srcId="{B7F41C10-2E70-413F-A19E-107B72F1637B}" destId="{6C094131-70B4-4469-B6CD-1899D3164B34}" srcOrd="0" destOrd="0" presId="urn:microsoft.com/office/officeart/2005/8/layout/radial5"/>
    <dgm:cxn modelId="{34D9CFB9-E8E7-4FC1-B906-02F69F5371E5}" type="presParOf" srcId="{B7F41C10-2E70-413F-A19E-107B72F1637B}" destId="{324FB538-8FCF-4310-8359-AEB1918625F8}" srcOrd="1" destOrd="0" presId="urn:microsoft.com/office/officeart/2005/8/layout/radial5"/>
    <dgm:cxn modelId="{305E905B-11EE-4DC5-A763-76D604348084}" type="presParOf" srcId="{324FB538-8FCF-4310-8359-AEB1918625F8}" destId="{2333E184-DBB6-4551-A1B7-916AD217249F}" srcOrd="0" destOrd="0" presId="urn:microsoft.com/office/officeart/2005/8/layout/radial5"/>
    <dgm:cxn modelId="{59573A80-A58B-4E01-9173-5C0839E31ECE}" type="presParOf" srcId="{B7F41C10-2E70-413F-A19E-107B72F1637B}" destId="{B6915504-2382-410A-892C-79F9B21D4B66}" srcOrd="2" destOrd="0" presId="urn:microsoft.com/office/officeart/2005/8/layout/radial5"/>
    <dgm:cxn modelId="{F7D6C82B-B141-4C6B-8E06-E33566AFB167}" type="presParOf" srcId="{B7F41C10-2E70-413F-A19E-107B72F1637B}" destId="{9CC04561-8922-4BA8-8343-5125F8CB6BF9}" srcOrd="3" destOrd="0" presId="urn:microsoft.com/office/officeart/2005/8/layout/radial5"/>
    <dgm:cxn modelId="{87C988F2-89EB-45CB-9610-0C2A3990DF99}" type="presParOf" srcId="{9CC04561-8922-4BA8-8343-5125F8CB6BF9}" destId="{369BD4F7-96AB-4A81-8677-9784EAD2DE0B}" srcOrd="0" destOrd="0" presId="urn:microsoft.com/office/officeart/2005/8/layout/radial5"/>
    <dgm:cxn modelId="{1651EFC2-95C9-47BB-A1A2-E6FFDD56EE6F}" type="presParOf" srcId="{B7F41C10-2E70-413F-A19E-107B72F1637B}" destId="{E6B81B6B-B05E-47B5-AF74-779FBC03A1C0}" srcOrd="4" destOrd="0" presId="urn:microsoft.com/office/officeart/2005/8/layout/radial5"/>
    <dgm:cxn modelId="{C958E327-B2FB-41A8-9246-DC797F3D7365}" type="presParOf" srcId="{B7F41C10-2E70-413F-A19E-107B72F1637B}" destId="{8AC6424B-2947-4E62-A57E-F516CD23A238}" srcOrd="5" destOrd="0" presId="urn:microsoft.com/office/officeart/2005/8/layout/radial5"/>
    <dgm:cxn modelId="{D319DBC0-54E6-4AEF-A3D0-A43021DCAFD5}" type="presParOf" srcId="{8AC6424B-2947-4E62-A57E-F516CD23A238}" destId="{744DD898-009A-4352-969B-34DA7BA8BA1B}" srcOrd="0" destOrd="0" presId="urn:microsoft.com/office/officeart/2005/8/layout/radial5"/>
    <dgm:cxn modelId="{EFDB2E5C-2841-46EB-AC45-F231A72D9BB8}" type="presParOf" srcId="{B7F41C10-2E70-413F-A19E-107B72F1637B}" destId="{A03BA27C-DD7B-4EDC-8C26-251264C47647}" srcOrd="6" destOrd="0" presId="urn:microsoft.com/office/officeart/2005/8/layout/radial5"/>
    <dgm:cxn modelId="{0A78C872-ADAC-457B-BC9F-A5570A5211CE}" type="presParOf" srcId="{B7F41C10-2E70-413F-A19E-107B72F1637B}" destId="{C287BC9C-BE3B-4C42-A575-C6DEAF69B64C}" srcOrd="7" destOrd="0" presId="urn:microsoft.com/office/officeart/2005/8/layout/radial5"/>
    <dgm:cxn modelId="{FC000770-2E64-412F-A25B-C417CABF58D9}" type="presParOf" srcId="{C287BC9C-BE3B-4C42-A575-C6DEAF69B64C}" destId="{08716870-76F0-4F54-A945-F96E6DE390EF}" srcOrd="0" destOrd="0" presId="urn:microsoft.com/office/officeart/2005/8/layout/radial5"/>
    <dgm:cxn modelId="{78E9450D-E9AC-4F5C-B0CF-A97A25A71D02}" type="presParOf" srcId="{B7F41C10-2E70-413F-A19E-107B72F1637B}" destId="{7440E9F5-5964-4BB0-B4A9-485D18836DFD}" srcOrd="8" destOrd="0" presId="urn:microsoft.com/office/officeart/2005/8/layout/radial5"/>
    <dgm:cxn modelId="{D29FB861-751E-405D-92DA-88940EE5976E}" type="presParOf" srcId="{B7F41C10-2E70-413F-A19E-107B72F1637B}" destId="{8255A702-431B-4716-A1BF-2B776D8FD628}" srcOrd="9" destOrd="0" presId="urn:microsoft.com/office/officeart/2005/8/layout/radial5"/>
    <dgm:cxn modelId="{C506DD02-C9C7-4BBB-895D-E0DBD1F6261A}" type="presParOf" srcId="{8255A702-431B-4716-A1BF-2B776D8FD628}" destId="{CCF74A66-BF18-40F3-9BB2-BA1564851A46}" srcOrd="0" destOrd="0" presId="urn:microsoft.com/office/officeart/2005/8/layout/radial5"/>
    <dgm:cxn modelId="{1216874B-7752-4ED2-8E52-AF8F724D03E5}" type="presParOf" srcId="{B7F41C10-2E70-413F-A19E-107B72F1637B}" destId="{D6A539DD-D498-4550-A90D-3240977A8268}" srcOrd="10" destOrd="0" presId="urn:microsoft.com/office/officeart/2005/8/layout/radial5"/>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4D6B64-44A8-478D-878A-F89726DCDC56}">
      <dsp:nvSpPr>
        <dsp:cNvPr id="0" name=""/>
        <dsp:cNvSpPr/>
      </dsp:nvSpPr>
      <dsp:spPr>
        <a:xfrm>
          <a:off x="1637847" y="999141"/>
          <a:ext cx="953405" cy="953405"/>
        </a:xfrm>
        <a:prstGeom prst="ellipse">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nl-NL" sz="1600" kern="1200"/>
            <a:t>Success</a:t>
          </a:r>
        </a:p>
      </dsp:txBody>
      <dsp:txXfrm>
        <a:off x="1777470" y="1138764"/>
        <a:ext cx="674159" cy="674159"/>
      </dsp:txXfrm>
    </dsp:sp>
    <dsp:sp modelId="{C0969FD1-C11E-46CD-856F-CE04B8A7E443}">
      <dsp:nvSpPr>
        <dsp:cNvPr id="0" name=""/>
        <dsp:cNvSpPr/>
      </dsp:nvSpPr>
      <dsp:spPr>
        <a:xfrm rot="11700000">
          <a:off x="915725" y="1113952"/>
          <a:ext cx="710525" cy="271720"/>
        </a:xfrm>
        <a:prstGeom prst="leftArrow">
          <a:avLst>
            <a:gd name="adj1" fmla="val 60000"/>
            <a:gd name="adj2" fmla="val 50000"/>
          </a:avLst>
        </a:prstGeom>
        <a:solidFill>
          <a:schemeClr val="dk1"/>
        </a:solidFill>
        <a:ln w="25400" cap="flat" cmpd="sng" algn="ctr">
          <a:solidFill>
            <a:schemeClr val="dk1">
              <a:shade val="50000"/>
            </a:schemeClr>
          </a:solidFill>
          <a:prstDash val="solid"/>
        </a:ln>
        <a:effectLst/>
      </dsp:spPr>
      <dsp:style>
        <a:lnRef idx="2">
          <a:schemeClr val="dk1">
            <a:shade val="50000"/>
          </a:schemeClr>
        </a:lnRef>
        <a:fillRef idx="1">
          <a:schemeClr val="dk1"/>
        </a:fillRef>
        <a:effectRef idx="0">
          <a:schemeClr val="dk1"/>
        </a:effectRef>
        <a:fontRef idx="minor">
          <a:schemeClr val="lt1"/>
        </a:fontRef>
      </dsp:style>
    </dsp:sp>
    <dsp:sp modelId="{8782A9F7-C897-4B40-ADBC-6F7898215196}">
      <dsp:nvSpPr>
        <dsp:cNvPr id="0" name=""/>
        <dsp:cNvSpPr/>
      </dsp:nvSpPr>
      <dsp:spPr>
        <a:xfrm>
          <a:off x="474963" y="795570"/>
          <a:ext cx="905735" cy="724588"/>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nl-NL" sz="1200" kern="1200"/>
            <a:t>Platform</a:t>
          </a:r>
        </a:p>
      </dsp:txBody>
      <dsp:txXfrm>
        <a:off x="496185" y="816792"/>
        <a:ext cx="863291" cy="682144"/>
      </dsp:txXfrm>
    </dsp:sp>
    <dsp:sp modelId="{6F47EC25-5196-452F-968D-8A1C6D4424E4}">
      <dsp:nvSpPr>
        <dsp:cNvPr id="0" name=""/>
        <dsp:cNvSpPr/>
      </dsp:nvSpPr>
      <dsp:spPr>
        <a:xfrm rot="14700000">
          <a:off x="1390206" y="548488"/>
          <a:ext cx="710525" cy="271720"/>
        </a:xfrm>
        <a:prstGeom prst="leftArrow">
          <a:avLst>
            <a:gd name="adj1" fmla="val 60000"/>
            <a:gd name="adj2" fmla="val 50000"/>
          </a:avLst>
        </a:prstGeom>
        <a:solidFill>
          <a:schemeClr val="dk1"/>
        </a:solidFill>
        <a:ln w="25400" cap="flat" cmpd="sng" algn="ctr">
          <a:solidFill>
            <a:schemeClr val="dk1">
              <a:shade val="50000"/>
            </a:schemeClr>
          </a:solidFill>
          <a:prstDash val="solid"/>
        </a:ln>
        <a:effectLst/>
      </dsp:spPr>
      <dsp:style>
        <a:lnRef idx="2">
          <a:schemeClr val="dk1">
            <a:shade val="50000"/>
          </a:schemeClr>
        </a:lnRef>
        <a:fillRef idx="1">
          <a:schemeClr val="dk1"/>
        </a:fillRef>
        <a:effectRef idx="0">
          <a:schemeClr val="dk1"/>
        </a:effectRef>
        <a:fontRef idx="minor">
          <a:schemeClr val="lt1"/>
        </a:fontRef>
      </dsp:style>
    </dsp:sp>
    <dsp:sp modelId="{555189A3-7B23-4333-A994-6FC52D0BC2F9}">
      <dsp:nvSpPr>
        <dsp:cNvPr id="0" name=""/>
        <dsp:cNvSpPr/>
      </dsp:nvSpPr>
      <dsp:spPr>
        <a:xfrm>
          <a:off x="1142461" y="77"/>
          <a:ext cx="905735" cy="724588"/>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nl-NL" sz="1200" kern="1200"/>
            <a:t>Campaign</a:t>
          </a:r>
        </a:p>
      </dsp:txBody>
      <dsp:txXfrm>
        <a:off x="1163683" y="21299"/>
        <a:ext cx="863291" cy="682144"/>
      </dsp:txXfrm>
    </dsp:sp>
    <dsp:sp modelId="{2BE9FA59-9104-4D80-8F5F-E0B4A1CA5987}">
      <dsp:nvSpPr>
        <dsp:cNvPr id="0" name=""/>
        <dsp:cNvSpPr/>
      </dsp:nvSpPr>
      <dsp:spPr>
        <a:xfrm rot="17700000">
          <a:off x="2128367" y="548488"/>
          <a:ext cx="710525" cy="271720"/>
        </a:xfrm>
        <a:prstGeom prst="leftArrow">
          <a:avLst>
            <a:gd name="adj1" fmla="val 60000"/>
            <a:gd name="adj2" fmla="val 50000"/>
          </a:avLst>
        </a:prstGeom>
        <a:solidFill>
          <a:schemeClr val="dk1"/>
        </a:solidFill>
        <a:ln w="25400" cap="flat" cmpd="sng" algn="ctr">
          <a:solidFill>
            <a:schemeClr val="dk1">
              <a:shade val="50000"/>
            </a:schemeClr>
          </a:solidFill>
          <a:prstDash val="solid"/>
        </a:ln>
        <a:effectLst/>
      </dsp:spPr>
      <dsp:style>
        <a:lnRef idx="2">
          <a:schemeClr val="dk1">
            <a:shade val="50000"/>
          </a:schemeClr>
        </a:lnRef>
        <a:fillRef idx="1">
          <a:schemeClr val="dk1"/>
        </a:fillRef>
        <a:effectRef idx="0">
          <a:schemeClr val="dk1"/>
        </a:effectRef>
        <a:fontRef idx="minor">
          <a:schemeClr val="lt1"/>
        </a:fontRef>
      </dsp:style>
    </dsp:sp>
    <dsp:sp modelId="{9B4F84FE-9121-4401-94B5-09D6414B5200}">
      <dsp:nvSpPr>
        <dsp:cNvPr id="0" name=""/>
        <dsp:cNvSpPr/>
      </dsp:nvSpPr>
      <dsp:spPr>
        <a:xfrm>
          <a:off x="2180903" y="77"/>
          <a:ext cx="905735" cy="724588"/>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nl-NL" sz="1200" kern="1200"/>
            <a:t>Organisation</a:t>
          </a:r>
        </a:p>
      </dsp:txBody>
      <dsp:txXfrm>
        <a:off x="2202125" y="21299"/>
        <a:ext cx="863291" cy="682144"/>
      </dsp:txXfrm>
    </dsp:sp>
    <dsp:sp modelId="{4AD0A50A-73D6-4DF1-A1CA-667F31157033}">
      <dsp:nvSpPr>
        <dsp:cNvPr id="0" name=""/>
        <dsp:cNvSpPr/>
      </dsp:nvSpPr>
      <dsp:spPr>
        <a:xfrm rot="20700000">
          <a:off x="2602848" y="1113952"/>
          <a:ext cx="710525" cy="271720"/>
        </a:xfrm>
        <a:prstGeom prst="leftArrow">
          <a:avLst>
            <a:gd name="adj1" fmla="val 60000"/>
            <a:gd name="adj2" fmla="val 50000"/>
          </a:avLst>
        </a:prstGeom>
        <a:solidFill>
          <a:schemeClr val="dk1"/>
        </a:solidFill>
        <a:ln w="25400" cap="flat" cmpd="sng" algn="ctr">
          <a:solidFill>
            <a:schemeClr val="dk1">
              <a:shade val="50000"/>
            </a:schemeClr>
          </a:solidFill>
          <a:prstDash val="solid"/>
        </a:ln>
        <a:effectLst/>
      </dsp:spPr>
      <dsp:style>
        <a:lnRef idx="2">
          <a:schemeClr val="dk1">
            <a:shade val="50000"/>
          </a:schemeClr>
        </a:lnRef>
        <a:fillRef idx="1">
          <a:schemeClr val="dk1"/>
        </a:fillRef>
        <a:effectRef idx="0">
          <a:schemeClr val="dk1"/>
        </a:effectRef>
        <a:fontRef idx="minor">
          <a:schemeClr val="lt1"/>
        </a:fontRef>
      </dsp:style>
    </dsp:sp>
    <dsp:sp modelId="{9B674DF7-C283-4A54-8AAA-DCFAD14CBF17}">
      <dsp:nvSpPr>
        <dsp:cNvPr id="0" name=""/>
        <dsp:cNvSpPr/>
      </dsp:nvSpPr>
      <dsp:spPr>
        <a:xfrm>
          <a:off x="2848400" y="795570"/>
          <a:ext cx="905735" cy="724588"/>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nl-NL" sz="1200" kern="1200"/>
            <a:t>Target group</a:t>
          </a:r>
        </a:p>
      </dsp:txBody>
      <dsp:txXfrm>
        <a:off x="2869622" y="816792"/>
        <a:ext cx="863291" cy="6821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094131-70B4-4469-B6CD-1899D3164B34}">
      <dsp:nvSpPr>
        <dsp:cNvPr id="0" name=""/>
        <dsp:cNvSpPr/>
      </dsp:nvSpPr>
      <dsp:spPr>
        <a:xfrm>
          <a:off x="2518520" y="1496670"/>
          <a:ext cx="906558" cy="906558"/>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nl-NL" sz="1500" kern="1200"/>
            <a:t>Success</a:t>
          </a:r>
        </a:p>
      </dsp:txBody>
      <dsp:txXfrm>
        <a:off x="2651282" y="1629432"/>
        <a:ext cx="641034" cy="641034"/>
      </dsp:txXfrm>
    </dsp:sp>
    <dsp:sp modelId="{324FB538-8FCF-4310-8359-AEB1918625F8}">
      <dsp:nvSpPr>
        <dsp:cNvPr id="0" name=""/>
        <dsp:cNvSpPr/>
      </dsp:nvSpPr>
      <dsp:spPr>
        <a:xfrm rot="16200000">
          <a:off x="2874966" y="1165332"/>
          <a:ext cx="193666" cy="308229"/>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nl-NL" sz="1100" kern="1200"/>
        </a:p>
      </dsp:txBody>
      <dsp:txXfrm>
        <a:off x="2904016" y="1256028"/>
        <a:ext cx="135566" cy="184937"/>
      </dsp:txXfrm>
    </dsp:sp>
    <dsp:sp modelId="{B6915504-2382-410A-892C-79F9B21D4B66}">
      <dsp:nvSpPr>
        <dsp:cNvPr id="0" name=""/>
        <dsp:cNvSpPr/>
      </dsp:nvSpPr>
      <dsp:spPr>
        <a:xfrm>
          <a:off x="2408742" y="5145"/>
          <a:ext cx="1126115" cy="1126115"/>
        </a:xfrm>
        <a:prstGeom prst="ellipse">
          <a:avLst/>
        </a:prstGeom>
        <a:solidFill>
          <a:schemeClr val="dk1"/>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dk1"/>
        </a:fillRef>
        <a:effectRef idx="1">
          <a:schemeClr val="dk1"/>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nl-NL" sz="1200" b="1" kern="1200"/>
            <a:t>Campaign</a:t>
          </a:r>
          <a:endParaRPr lang="nl-NL" sz="1100" b="1" kern="1200"/>
        </a:p>
      </dsp:txBody>
      <dsp:txXfrm>
        <a:off x="2573658" y="170061"/>
        <a:ext cx="796283" cy="796283"/>
      </dsp:txXfrm>
    </dsp:sp>
    <dsp:sp modelId="{9CC04561-8922-4BA8-8343-5125F8CB6BF9}">
      <dsp:nvSpPr>
        <dsp:cNvPr id="0" name=""/>
        <dsp:cNvSpPr/>
      </dsp:nvSpPr>
      <dsp:spPr>
        <a:xfrm rot="20511770">
          <a:off x="3472163" y="1601089"/>
          <a:ext cx="188313" cy="308229"/>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nl-NL" sz="1100" kern="1200"/>
        </a:p>
      </dsp:txBody>
      <dsp:txXfrm>
        <a:off x="3473566" y="1671528"/>
        <a:ext cx="131819" cy="184937"/>
      </dsp:txXfrm>
    </dsp:sp>
    <dsp:sp modelId="{E6B81B6B-B05E-47B5-AF74-779FBC03A1C0}">
      <dsp:nvSpPr>
        <dsp:cNvPr id="0" name=""/>
        <dsp:cNvSpPr/>
      </dsp:nvSpPr>
      <dsp:spPr>
        <a:xfrm>
          <a:off x="3712236" y="959908"/>
          <a:ext cx="1126115" cy="1126115"/>
        </a:xfrm>
        <a:prstGeom prst="ellipse">
          <a:avLst/>
        </a:prstGeom>
        <a:solidFill>
          <a:schemeClr val="dk1"/>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dk1"/>
        </a:fillRef>
        <a:effectRef idx="1">
          <a:schemeClr val="dk1"/>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nl-NL" sz="1200" b="1" kern="1200"/>
            <a:t>Amount</a:t>
          </a:r>
          <a:endParaRPr lang="nl-NL" sz="1100" b="1" kern="1200"/>
        </a:p>
      </dsp:txBody>
      <dsp:txXfrm>
        <a:off x="3877152" y="1124824"/>
        <a:ext cx="796283" cy="796283"/>
      </dsp:txXfrm>
    </dsp:sp>
    <dsp:sp modelId="{8AC6424B-2947-4E62-A57E-F516CD23A238}">
      <dsp:nvSpPr>
        <dsp:cNvPr id="0" name=""/>
        <dsp:cNvSpPr/>
      </dsp:nvSpPr>
      <dsp:spPr>
        <a:xfrm rot="3240000">
          <a:off x="3245566" y="2305922"/>
          <a:ext cx="193666" cy="308229"/>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nl-NL" sz="1100" kern="1200"/>
        </a:p>
      </dsp:txBody>
      <dsp:txXfrm>
        <a:off x="3257541" y="2344066"/>
        <a:ext cx="135566" cy="184937"/>
      </dsp:txXfrm>
    </dsp:sp>
    <dsp:sp modelId="{A03BA27C-DD7B-4EDC-8C26-251264C47647}">
      <dsp:nvSpPr>
        <dsp:cNvPr id="0" name=""/>
        <dsp:cNvSpPr/>
      </dsp:nvSpPr>
      <dsp:spPr>
        <a:xfrm>
          <a:off x="3220912" y="2504748"/>
          <a:ext cx="1126115" cy="1126115"/>
        </a:xfrm>
        <a:prstGeom prst="ellipse">
          <a:avLst/>
        </a:prstGeom>
        <a:solidFill>
          <a:schemeClr val="dk1"/>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dk1"/>
        </a:fillRef>
        <a:effectRef idx="1">
          <a:schemeClr val="dk1"/>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nl-NL" sz="1100" b="1" kern="1200"/>
            <a:t>Organisation</a:t>
          </a:r>
        </a:p>
      </dsp:txBody>
      <dsp:txXfrm>
        <a:off x="3385828" y="2669664"/>
        <a:ext cx="796283" cy="796283"/>
      </dsp:txXfrm>
    </dsp:sp>
    <dsp:sp modelId="{C287BC9C-BE3B-4C42-A575-C6DEAF69B64C}">
      <dsp:nvSpPr>
        <dsp:cNvPr id="0" name=""/>
        <dsp:cNvSpPr/>
      </dsp:nvSpPr>
      <dsp:spPr>
        <a:xfrm rot="7560000">
          <a:off x="2504366" y="2305922"/>
          <a:ext cx="193666" cy="308229"/>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nl-NL" sz="1100" kern="1200"/>
        </a:p>
      </dsp:txBody>
      <dsp:txXfrm rot="10800000">
        <a:off x="2550491" y="2344066"/>
        <a:ext cx="135566" cy="184937"/>
      </dsp:txXfrm>
    </dsp:sp>
    <dsp:sp modelId="{7440E9F5-5964-4BB0-B4A9-485D18836DFD}">
      <dsp:nvSpPr>
        <dsp:cNvPr id="0" name=""/>
        <dsp:cNvSpPr/>
      </dsp:nvSpPr>
      <dsp:spPr>
        <a:xfrm>
          <a:off x="1596571" y="2504748"/>
          <a:ext cx="1126115" cy="1126115"/>
        </a:xfrm>
        <a:prstGeom prst="ellipse">
          <a:avLst/>
        </a:prstGeom>
        <a:solidFill>
          <a:schemeClr val="dk1"/>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dk1"/>
        </a:fillRef>
        <a:effectRef idx="1">
          <a:schemeClr val="dk1"/>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nl-NL" sz="1200" b="1" kern="1200"/>
            <a:t>Platform</a:t>
          </a:r>
          <a:endParaRPr lang="nl-NL" sz="1100" b="1" kern="1200"/>
        </a:p>
      </dsp:txBody>
      <dsp:txXfrm>
        <a:off x="1761487" y="2669664"/>
        <a:ext cx="796283" cy="796283"/>
      </dsp:txXfrm>
    </dsp:sp>
    <dsp:sp modelId="{8255A702-431B-4716-A1BF-2B776D8FD628}">
      <dsp:nvSpPr>
        <dsp:cNvPr id="0" name=""/>
        <dsp:cNvSpPr/>
      </dsp:nvSpPr>
      <dsp:spPr>
        <a:xfrm rot="11880000">
          <a:off x="2275322" y="1600999"/>
          <a:ext cx="193666" cy="308229"/>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nl-NL" sz="1100" b="1" kern="1200" cap="none" spc="0">
            <a:ln w="18000">
              <a:solidFill>
                <a:schemeClr val="accent2">
                  <a:satMod val="140000"/>
                </a:schemeClr>
              </a:solidFill>
              <a:prstDash val="solid"/>
              <a:miter lim="800000"/>
            </a:ln>
            <a:noFill/>
            <a:effectLst>
              <a:outerShdw blurRad="25500" dist="23000" dir="7020000" algn="tl">
                <a:srgbClr val="000000">
                  <a:alpha val="50000"/>
                </a:srgbClr>
              </a:outerShdw>
            </a:effectLst>
          </a:endParaRPr>
        </a:p>
      </dsp:txBody>
      <dsp:txXfrm rot="10800000">
        <a:off x="2332000" y="1671622"/>
        <a:ext cx="135566" cy="184937"/>
      </dsp:txXfrm>
    </dsp:sp>
    <dsp:sp modelId="{D6A539DD-D498-4550-A90D-3240977A8268}">
      <dsp:nvSpPr>
        <dsp:cNvPr id="0" name=""/>
        <dsp:cNvSpPr/>
      </dsp:nvSpPr>
      <dsp:spPr>
        <a:xfrm>
          <a:off x="1094623" y="959909"/>
          <a:ext cx="1126115" cy="1126115"/>
        </a:xfrm>
        <a:prstGeom prst="ellipse">
          <a:avLst/>
        </a:prstGeom>
        <a:solidFill>
          <a:schemeClr val="dk1"/>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dk1"/>
        </a:fillRef>
        <a:effectRef idx="1">
          <a:schemeClr val="dk1"/>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nl-NL" sz="1200" kern="1200"/>
            <a:t>I</a:t>
          </a:r>
          <a:r>
            <a:rPr lang="nl-NL" sz="1200" b="1" kern="1200"/>
            <a:t>ndividuals</a:t>
          </a:r>
          <a:endParaRPr lang="nl-NL" sz="1100" b="1" kern="1200"/>
        </a:p>
      </dsp:txBody>
      <dsp:txXfrm>
        <a:off x="1259539" y="1124825"/>
        <a:ext cx="796283" cy="796283"/>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Civiel">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D08908-460E-4D6D-B24A-F9D391F21BD9}">
  <ds:schemaRef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purl.org/dc/elements/1.1/"/>
    <ds:schemaRef ds:uri="http://www.w3.org/XML/1998/namespace"/>
    <ds:schemaRef ds:uri="http://purl.org/dc/terms/"/>
  </ds:schemaRefs>
</ds:datastoreItem>
</file>

<file path=customXml/itemProps2.xml><?xml version="1.0" encoding="utf-8"?>
<ds:datastoreItem xmlns:ds="http://schemas.openxmlformats.org/officeDocument/2006/customXml" ds:itemID="{74E144D9-F7C7-46EC-A16B-4C4C2212A1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6741FF4-DA00-45B4-9B1A-C2C34D5F2672}">
  <ds:schemaRefs>
    <ds:schemaRef ds:uri="http://schemas.microsoft.com/sharepoint/v3/contenttype/forms"/>
  </ds:schemaRefs>
</ds:datastoreItem>
</file>

<file path=customXml/itemProps4.xml><?xml version="1.0" encoding="utf-8"?>
<ds:datastoreItem xmlns:ds="http://schemas.openxmlformats.org/officeDocument/2006/customXml" ds:itemID="{BB7CA18F-B18B-4FF0-8269-408D43B91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19805</Words>
  <Characters>108931</Characters>
  <Application>Microsoft Office Word</Application>
  <DocSecurity>0</DocSecurity>
  <Lines>907</Lines>
  <Paragraphs>256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128480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dc:creator>
  <cp:lastModifiedBy>Eis</cp:lastModifiedBy>
  <cp:revision>2</cp:revision>
  <dcterms:created xsi:type="dcterms:W3CDTF">2013-12-04T13:20:00Z</dcterms:created>
  <dcterms:modified xsi:type="dcterms:W3CDTF">2013-12-04T13:20:00Z</dcterms:modified>
</cp:coreProperties>
</file>